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31C84F0A" wp14:editId="6C8CF70A">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A208840"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76EE349D" wp14:editId="2B656026">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C2BC43"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6B26680B" wp14:editId="3B7270D2">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A78D7" w:rsidRPr="00AD6AF2" w:rsidRDefault="007A78D7" w:rsidP="00B26F20">
                            <w:pPr>
                              <w:ind w:right="930"/>
                              <w:jc w:val="center"/>
                              <w:rPr>
                                <w:rFonts w:ascii="Century Gothic" w:hAnsi="Century Gothic"/>
                                <w:sz w:val="14"/>
                                <w:lang w:val="es-ES_tradnl"/>
                              </w:rPr>
                            </w:pPr>
                          </w:p>
                          <w:p w:rsidR="007A78D7" w:rsidRDefault="007A78D7"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7A78D7" w:rsidRPr="00AD6AF2" w:rsidRDefault="007A78D7"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26680B"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7A78D7" w:rsidRPr="00AD6AF2" w:rsidRDefault="007A78D7" w:rsidP="00B26F20">
                      <w:pPr>
                        <w:ind w:right="930"/>
                        <w:jc w:val="center"/>
                        <w:rPr>
                          <w:rFonts w:ascii="Century Gothic" w:hAnsi="Century Gothic"/>
                          <w:sz w:val="14"/>
                          <w:lang w:val="es-ES_tradnl"/>
                        </w:rPr>
                      </w:pPr>
                    </w:p>
                    <w:p w:rsidR="007A78D7" w:rsidRDefault="007A78D7"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7A78D7" w:rsidRPr="00AD6AF2" w:rsidRDefault="007A78D7"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3C2042AF" wp14:editId="3CAB0672">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A78D7" w:rsidRPr="00B26F20" w:rsidRDefault="007A78D7" w:rsidP="00BC21BB">
                            <w:pPr>
                              <w:pStyle w:val="Ttulo1"/>
                              <w:ind w:left="142"/>
                              <w:jc w:val="center"/>
                              <w:rPr>
                                <w:rFonts w:ascii="Century Gothic" w:hAnsi="Century Gothic"/>
                                <w:sz w:val="10"/>
                                <w:szCs w:val="28"/>
                              </w:rPr>
                            </w:pPr>
                          </w:p>
                          <w:p w:rsidR="007A78D7" w:rsidRDefault="007A78D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A78D7" w:rsidRPr="00196858" w:rsidRDefault="007A78D7" w:rsidP="00196858"/>
                          <w:p w:rsidR="007A78D7" w:rsidRDefault="007A78D7" w:rsidP="00BC21BB">
                            <w:pPr>
                              <w:ind w:left="142"/>
                              <w:jc w:val="center"/>
                              <w:rPr>
                                <w:rFonts w:ascii="Verdana" w:hAnsi="Verdana"/>
                                <w:b/>
                              </w:rPr>
                            </w:pPr>
                          </w:p>
                          <w:p w:rsidR="007A78D7" w:rsidRDefault="007A78D7"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A78D7" w:rsidRPr="00103622" w:rsidRDefault="007A78D7" w:rsidP="00963B46">
                            <w:pPr>
                              <w:ind w:left="142"/>
                              <w:jc w:val="center"/>
                              <w:rPr>
                                <w:rFonts w:ascii="Century Gothic" w:hAnsi="Century Gothic" w:cs="Arial"/>
                                <w:b/>
                                <w:sz w:val="32"/>
                                <w:szCs w:val="32"/>
                                <w:lang w:val="es-MX"/>
                              </w:rPr>
                            </w:pPr>
                          </w:p>
                          <w:p w:rsidR="007A78D7" w:rsidRPr="00103622" w:rsidRDefault="007A78D7"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A78D7" w:rsidRDefault="007A78D7"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7A78D7" w:rsidRDefault="007A78D7" w:rsidP="00BC6236">
                            <w:pPr>
                              <w:jc w:val="center"/>
                              <w:rPr>
                                <w:rFonts w:ascii="Century Gothic" w:hAnsi="Century Gothic" w:cs="Arial"/>
                                <w:b/>
                                <w:sz w:val="28"/>
                                <w:szCs w:val="32"/>
                              </w:rPr>
                            </w:pPr>
                          </w:p>
                          <w:p w:rsidR="007A78D7" w:rsidRDefault="007A78D7" w:rsidP="00BC6236">
                            <w:pPr>
                              <w:jc w:val="center"/>
                              <w:rPr>
                                <w:rFonts w:ascii="Century Gothic" w:hAnsi="Century Gothic" w:cs="Arial"/>
                                <w:b/>
                                <w:sz w:val="28"/>
                                <w:szCs w:val="32"/>
                              </w:rPr>
                            </w:pPr>
                          </w:p>
                          <w:p w:rsidR="007A78D7" w:rsidRPr="00D94CE2" w:rsidRDefault="007A78D7"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A78D7" w:rsidRPr="00D94CE2" w:rsidRDefault="007A78D7"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7A78D7" w:rsidRPr="00F40D69" w:rsidRDefault="007A78D7" w:rsidP="003606AD">
                            <w:pPr>
                              <w:ind w:left="142"/>
                              <w:jc w:val="center"/>
                              <w:rPr>
                                <w:rFonts w:ascii="Century Gothic" w:hAnsi="Century Gothic" w:cs="Arial"/>
                                <w:b/>
                                <w:sz w:val="28"/>
                                <w:szCs w:val="28"/>
                              </w:rPr>
                            </w:pPr>
                          </w:p>
                          <w:p w:rsidR="007A78D7" w:rsidRDefault="007A78D7" w:rsidP="003606AD">
                            <w:pPr>
                              <w:ind w:left="142"/>
                              <w:jc w:val="center"/>
                              <w:rPr>
                                <w:rFonts w:ascii="Century Gothic" w:hAnsi="Century Gothic" w:cs="Arial"/>
                                <w:b/>
                                <w:sz w:val="28"/>
                                <w:szCs w:val="28"/>
                                <w:lang w:val="es-MX"/>
                              </w:rPr>
                            </w:pPr>
                          </w:p>
                          <w:p w:rsidR="007A78D7" w:rsidRPr="00103622" w:rsidRDefault="007A78D7"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A78D7" w:rsidRPr="005F6C94" w:rsidRDefault="007A78D7" w:rsidP="003606AD">
                            <w:pPr>
                              <w:ind w:left="142"/>
                              <w:rPr>
                                <w:rFonts w:ascii="Century Gothic" w:hAnsi="Century Gothic"/>
                                <w:b/>
                                <w:sz w:val="28"/>
                                <w:szCs w:val="28"/>
                                <w:lang w:val="es-MX"/>
                              </w:rPr>
                            </w:pPr>
                          </w:p>
                          <w:p w:rsidR="007A78D7" w:rsidRPr="00FC6F24" w:rsidRDefault="007A78D7" w:rsidP="003606AD">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FC6F24">
                              <w:rPr>
                                <w:rFonts w:ascii="Century Gothic" w:hAnsi="Century Gothic" w:cs="Century Gothic"/>
                                <w:b/>
                                <w:bCs/>
                                <w:color w:val="000000"/>
                                <w:sz w:val="28"/>
                                <w:szCs w:val="28"/>
                              </w:rPr>
                              <w:t>SERVICIO DE TRASLADO DE GLP EN GARRAFAS A PUNTOS DE VENTA FIJOS EN EE.SS. DEL DCCH</w:t>
                            </w:r>
                          </w:p>
                          <w:p w:rsidR="007A78D7" w:rsidRPr="00C72BBE" w:rsidRDefault="007A78D7" w:rsidP="003606AD">
                            <w:pPr>
                              <w:jc w:val="center"/>
                              <w:rPr>
                                <w:rFonts w:ascii="Century Gothic" w:hAnsi="Century Gothic" w:cs="Century Gothic"/>
                                <w:b/>
                                <w:bCs/>
                                <w:sz w:val="28"/>
                                <w:szCs w:val="28"/>
                              </w:rPr>
                            </w:pPr>
                          </w:p>
                          <w:p w:rsidR="007A78D7" w:rsidRPr="00C72BBE" w:rsidRDefault="007A78D7" w:rsidP="003606AD">
                            <w:pPr>
                              <w:jc w:val="center"/>
                              <w:rPr>
                                <w:rFonts w:ascii="Century Gothic" w:hAnsi="Century Gothic" w:cs="Century Gothic"/>
                                <w:b/>
                                <w:bCs/>
                                <w:sz w:val="28"/>
                                <w:szCs w:val="28"/>
                              </w:rPr>
                            </w:pPr>
                            <w:r w:rsidRPr="00C72BBE">
                              <w:rPr>
                                <w:rFonts w:ascii="Century Gothic" w:hAnsi="Century Gothic" w:cs="Century Gothic"/>
                                <w:b/>
                                <w:bCs/>
                                <w:sz w:val="28"/>
                                <w:szCs w:val="28"/>
                              </w:rPr>
                              <w:t xml:space="preserve">CODIGO: </w:t>
                            </w:r>
                            <w:r>
                              <w:rPr>
                                <w:rFonts w:ascii="Century Gothic" w:hAnsi="Century Gothic" w:cs="Century Gothic"/>
                                <w:b/>
                                <w:bCs/>
                                <w:sz w:val="28"/>
                                <w:szCs w:val="28"/>
                              </w:rPr>
                              <w:t>(GCC-CDL-DCCH-99</w:t>
                            </w:r>
                            <w:r w:rsidRPr="00C72BBE">
                              <w:rPr>
                                <w:rFonts w:ascii="Century Gothic" w:hAnsi="Century Gothic" w:cs="Century Gothic"/>
                                <w:b/>
                                <w:bCs/>
                                <w:sz w:val="28"/>
                                <w:szCs w:val="28"/>
                              </w:rPr>
                              <w:t>-16)</w:t>
                            </w:r>
                          </w:p>
                          <w:p w:rsidR="007A78D7" w:rsidRPr="00C72BBE" w:rsidRDefault="007A78D7" w:rsidP="003606AD">
                            <w:pPr>
                              <w:jc w:val="center"/>
                              <w:rPr>
                                <w:rFonts w:ascii="Century Gothic" w:hAnsi="Century Gothic" w:cs="Century Gothic"/>
                                <w:b/>
                                <w:bCs/>
                                <w:sz w:val="28"/>
                                <w:szCs w:val="28"/>
                              </w:rPr>
                            </w:pPr>
                          </w:p>
                          <w:p w:rsidR="007A78D7" w:rsidRPr="00C72BBE" w:rsidRDefault="007A78D7" w:rsidP="003606AD">
                            <w:pPr>
                              <w:jc w:val="center"/>
                              <w:rPr>
                                <w:rFonts w:ascii="Century Gothic" w:hAnsi="Century Gothic" w:cs="Century Gothic"/>
                                <w:b/>
                                <w:bCs/>
                                <w:sz w:val="28"/>
                                <w:szCs w:val="28"/>
                              </w:rPr>
                            </w:pPr>
                          </w:p>
                          <w:p w:rsidR="007A78D7" w:rsidRPr="00C72BBE" w:rsidRDefault="007A78D7" w:rsidP="003606AD">
                            <w:pPr>
                              <w:jc w:val="center"/>
                              <w:rPr>
                                <w:rFonts w:ascii="Century Gothic" w:hAnsi="Century Gothic"/>
                                <w:b/>
                                <w:sz w:val="28"/>
                                <w:szCs w:val="28"/>
                                <w:lang w:val="es-ES_tradnl"/>
                              </w:rPr>
                            </w:pPr>
                            <w:r w:rsidRPr="00C72BBE">
                              <w:rPr>
                                <w:rFonts w:ascii="Century Gothic" w:hAnsi="Century Gothic" w:cs="Century Gothic"/>
                                <w:b/>
                                <w:bCs/>
                                <w:sz w:val="28"/>
                                <w:szCs w:val="28"/>
                              </w:rPr>
                              <w:t>(</w:t>
                            </w:r>
                            <w:r>
                              <w:rPr>
                                <w:rFonts w:ascii="Century Gothic" w:hAnsi="Century Gothic" w:cs="Century Gothic"/>
                                <w:b/>
                                <w:bCs/>
                                <w:sz w:val="28"/>
                                <w:szCs w:val="28"/>
                              </w:rPr>
                              <w:t>Primera</w:t>
                            </w:r>
                            <w:r w:rsidRPr="00C72BBE">
                              <w:rPr>
                                <w:rFonts w:ascii="Century Gothic" w:hAnsi="Century Gothic" w:cs="Century Gothic"/>
                                <w:b/>
                                <w:bCs/>
                                <w:sz w:val="28"/>
                                <w:szCs w:val="28"/>
                              </w:rPr>
                              <w:t xml:space="preserve"> Convocatoria</w:t>
                            </w:r>
                            <w:r w:rsidRPr="00C72BBE">
                              <w:rPr>
                                <w:rFonts w:ascii="Century Gothic" w:hAnsi="Century Gothic"/>
                                <w:b/>
                                <w:sz w:val="28"/>
                                <w:szCs w:val="28"/>
                                <w:lang w:val="es-ES_tradnl"/>
                              </w:rPr>
                              <w:t>)</w:t>
                            </w:r>
                            <w:bookmarkStart w:id="0" w:name="_GoBack"/>
                            <w:bookmarkEnd w:id="0"/>
                          </w:p>
                          <w:p w:rsidR="007A78D7" w:rsidRPr="00C72BBE" w:rsidRDefault="007A78D7" w:rsidP="003606AD">
                            <w:pPr>
                              <w:jc w:val="center"/>
                              <w:rPr>
                                <w:rFonts w:ascii="Century Gothic" w:hAnsi="Century Gothic"/>
                                <w:sz w:val="32"/>
                                <w:szCs w:val="32"/>
                                <w:lang w:val="es-ES_tradnl"/>
                              </w:rPr>
                            </w:pPr>
                          </w:p>
                          <w:p w:rsidR="007A78D7" w:rsidRPr="00103622" w:rsidRDefault="007A78D7" w:rsidP="00BC21BB">
                            <w:pPr>
                              <w:ind w:right="930"/>
                              <w:jc w:val="center"/>
                              <w:rPr>
                                <w:rFonts w:ascii="Century Gothic" w:hAnsi="Century Gothic"/>
                                <w:sz w:val="32"/>
                                <w:szCs w:val="32"/>
                                <w:lang w:val="es-ES_tradnl"/>
                              </w:rPr>
                            </w:pPr>
                          </w:p>
                          <w:p w:rsidR="007A78D7" w:rsidRPr="00103622" w:rsidRDefault="007A78D7" w:rsidP="00BC21BB">
                            <w:pPr>
                              <w:ind w:right="930"/>
                              <w:jc w:val="center"/>
                              <w:rPr>
                                <w:rFonts w:ascii="Century Gothic" w:hAnsi="Century Gothic"/>
                                <w:sz w:val="32"/>
                                <w:szCs w:val="32"/>
                                <w:lang w:val="es-ES_tradnl"/>
                              </w:rPr>
                            </w:pPr>
                          </w:p>
                          <w:p w:rsidR="007A78D7" w:rsidRDefault="007A78D7" w:rsidP="00BC21BB">
                            <w:pPr>
                              <w:ind w:right="930"/>
                              <w:jc w:val="center"/>
                              <w:rPr>
                                <w:rFonts w:ascii="Century Gothic" w:hAnsi="Century Gothic"/>
                                <w:lang w:val="es-ES_tradnl"/>
                              </w:rPr>
                            </w:pPr>
                          </w:p>
                          <w:p w:rsidR="007A78D7" w:rsidRPr="009C5A35" w:rsidRDefault="007A78D7"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7A78D7" w:rsidRPr="00B26F20" w:rsidRDefault="007A78D7" w:rsidP="00BC21BB">
                      <w:pPr>
                        <w:pStyle w:val="Ttulo1"/>
                        <w:ind w:left="142"/>
                        <w:jc w:val="center"/>
                        <w:rPr>
                          <w:rFonts w:ascii="Century Gothic" w:hAnsi="Century Gothic"/>
                          <w:sz w:val="10"/>
                          <w:szCs w:val="28"/>
                        </w:rPr>
                      </w:pPr>
                    </w:p>
                    <w:p w:rsidR="007A78D7" w:rsidRDefault="007A78D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A78D7" w:rsidRPr="00196858" w:rsidRDefault="007A78D7" w:rsidP="00196858"/>
                    <w:p w:rsidR="007A78D7" w:rsidRDefault="007A78D7" w:rsidP="00BC21BB">
                      <w:pPr>
                        <w:ind w:left="142"/>
                        <w:jc w:val="center"/>
                        <w:rPr>
                          <w:rFonts w:ascii="Verdana" w:hAnsi="Verdana"/>
                          <w:b/>
                        </w:rPr>
                      </w:pPr>
                    </w:p>
                    <w:p w:rsidR="007A78D7" w:rsidRDefault="007A78D7"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A78D7" w:rsidRPr="00103622" w:rsidRDefault="007A78D7" w:rsidP="00963B46">
                      <w:pPr>
                        <w:ind w:left="142"/>
                        <w:jc w:val="center"/>
                        <w:rPr>
                          <w:rFonts w:ascii="Century Gothic" w:hAnsi="Century Gothic" w:cs="Arial"/>
                          <w:b/>
                          <w:sz w:val="32"/>
                          <w:szCs w:val="32"/>
                          <w:lang w:val="es-MX"/>
                        </w:rPr>
                      </w:pPr>
                    </w:p>
                    <w:p w:rsidR="007A78D7" w:rsidRPr="00103622" w:rsidRDefault="007A78D7"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A78D7" w:rsidRDefault="007A78D7"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7A78D7" w:rsidRDefault="007A78D7" w:rsidP="00BC6236">
                      <w:pPr>
                        <w:jc w:val="center"/>
                        <w:rPr>
                          <w:rFonts w:ascii="Century Gothic" w:hAnsi="Century Gothic" w:cs="Arial"/>
                          <w:b/>
                          <w:sz w:val="28"/>
                          <w:szCs w:val="32"/>
                        </w:rPr>
                      </w:pPr>
                    </w:p>
                    <w:p w:rsidR="007A78D7" w:rsidRDefault="007A78D7" w:rsidP="00BC6236">
                      <w:pPr>
                        <w:jc w:val="center"/>
                        <w:rPr>
                          <w:rFonts w:ascii="Century Gothic" w:hAnsi="Century Gothic" w:cs="Arial"/>
                          <w:b/>
                          <w:sz w:val="28"/>
                          <w:szCs w:val="32"/>
                        </w:rPr>
                      </w:pPr>
                    </w:p>
                    <w:p w:rsidR="007A78D7" w:rsidRPr="00D94CE2" w:rsidRDefault="007A78D7"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A78D7" w:rsidRPr="00D94CE2" w:rsidRDefault="007A78D7"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7A78D7" w:rsidRPr="00F40D69" w:rsidRDefault="007A78D7" w:rsidP="003606AD">
                      <w:pPr>
                        <w:ind w:left="142"/>
                        <w:jc w:val="center"/>
                        <w:rPr>
                          <w:rFonts w:ascii="Century Gothic" w:hAnsi="Century Gothic" w:cs="Arial"/>
                          <w:b/>
                          <w:sz w:val="28"/>
                          <w:szCs w:val="28"/>
                        </w:rPr>
                      </w:pPr>
                    </w:p>
                    <w:p w:rsidR="007A78D7" w:rsidRDefault="007A78D7" w:rsidP="003606AD">
                      <w:pPr>
                        <w:ind w:left="142"/>
                        <w:jc w:val="center"/>
                        <w:rPr>
                          <w:rFonts w:ascii="Century Gothic" w:hAnsi="Century Gothic" w:cs="Arial"/>
                          <w:b/>
                          <w:sz w:val="28"/>
                          <w:szCs w:val="28"/>
                          <w:lang w:val="es-MX"/>
                        </w:rPr>
                      </w:pPr>
                    </w:p>
                    <w:p w:rsidR="007A78D7" w:rsidRPr="00103622" w:rsidRDefault="007A78D7"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A78D7" w:rsidRPr="005F6C94" w:rsidRDefault="007A78D7" w:rsidP="003606AD">
                      <w:pPr>
                        <w:ind w:left="142"/>
                        <w:rPr>
                          <w:rFonts w:ascii="Century Gothic" w:hAnsi="Century Gothic"/>
                          <w:b/>
                          <w:sz w:val="28"/>
                          <w:szCs w:val="28"/>
                          <w:lang w:val="es-MX"/>
                        </w:rPr>
                      </w:pPr>
                    </w:p>
                    <w:p w:rsidR="007A78D7" w:rsidRPr="00FC6F24" w:rsidRDefault="007A78D7" w:rsidP="003606AD">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FC6F24">
                        <w:rPr>
                          <w:rFonts w:ascii="Century Gothic" w:hAnsi="Century Gothic" w:cs="Century Gothic"/>
                          <w:b/>
                          <w:bCs/>
                          <w:color w:val="000000"/>
                          <w:sz w:val="28"/>
                          <w:szCs w:val="28"/>
                        </w:rPr>
                        <w:t>SERVICIO DE TRASLADO DE GLP EN GARRAFAS A PUNTOS DE VENTA FIJOS EN EE.SS. DEL DCCH</w:t>
                      </w:r>
                    </w:p>
                    <w:p w:rsidR="007A78D7" w:rsidRPr="00C72BBE" w:rsidRDefault="007A78D7" w:rsidP="003606AD">
                      <w:pPr>
                        <w:jc w:val="center"/>
                        <w:rPr>
                          <w:rFonts w:ascii="Century Gothic" w:hAnsi="Century Gothic" w:cs="Century Gothic"/>
                          <w:b/>
                          <w:bCs/>
                          <w:sz w:val="28"/>
                          <w:szCs w:val="28"/>
                        </w:rPr>
                      </w:pPr>
                    </w:p>
                    <w:p w:rsidR="007A78D7" w:rsidRPr="00C72BBE" w:rsidRDefault="007A78D7" w:rsidP="003606AD">
                      <w:pPr>
                        <w:jc w:val="center"/>
                        <w:rPr>
                          <w:rFonts w:ascii="Century Gothic" w:hAnsi="Century Gothic" w:cs="Century Gothic"/>
                          <w:b/>
                          <w:bCs/>
                          <w:sz w:val="28"/>
                          <w:szCs w:val="28"/>
                        </w:rPr>
                      </w:pPr>
                      <w:r w:rsidRPr="00C72BBE">
                        <w:rPr>
                          <w:rFonts w:ascii="Century Gothic" w:hAnsi="Century Gothic" w:cs="Century Gothic"/>
                          <w:b/>
                          <w:bCs/>
                          <w:sz w:val="28"/>
                          <w:szCs w:val="28"/>
                        </w:rPr>
                        <w:t xml:space="preserve">CODIGO: </w:t>
                      </w:r>
                      <w:r>
                        <w:rPr>
                          <w:rFonts w:ascii="Century Gothic" w:hAnsi="Century Gothic" w:cs="Century Gothic"/>
                          <w:b/>
                          <w:bCs/>
                          <w:sz w:val="28"/>
                          <w:szCs w:val="28"/>
                        </w:rPr>
                        <w:t>(GCC-CDL-DCCH-99</w:t>
                      </w:r>
                      <w:r w:rsidRPr="00C72BBE">
                        <w:rPr>
                          <w:rFonts w:ascii="Century Gothic" w:hAnsi="Century Gothic" w:cs="Century Gothic"/>
                          <w:b/>
                          <w:bCs/>
                          <w:sz w:val="28"/>
                          <w:szCs w:val="28"/>
                        </w:rPr>
                        <w:t>-16)</w:t>
                      </w:r>
                    </w:p>
                    <w:p w:rsidR="007A78D7" w:rsidRPr="00C72BBE" w:rsidRDefault="007A78D7" w:rsidP="003606AD">
                      <w:pPr>
                        <w:jc w:val="center"/>
                        <w:rPr>
                          <w:rFonts w:ascii="Century Gothic" w:hAnsi="Century Gothic" w:cs="Century Gothic"/>
                          <w:b/>
                          <w:bCs/>
                          <w:sz w:val="28"/>
                          <w:szCs w:val="28"/>
                        </w:rPr>
                      </w:pPr>
                    </w:p>
                    <w:p w:rsidR="007A78D7" w:rsidRPr="00C72BBE" w:rsidRDefault="007A78D7" w:rsidP="003606AD">
                      <w:pPr>
                        <w:jc w:val="center"/>
                        <w:rPr>
                          <w:rFonts w:ascii="Century Gothic" w:hAnsi="Century Gothic" w:cs="Century Gothic"/>
                          <w:b/>
                          <w:bCs/>
                          <w:sz w:val="28"/>
                          <w:szCs w:val="28"/>
                        </w:rPr>
                      </w:pPr>
                    </w:p>
                    <w:p w:rsidR="007A78D7" w:rsidRPr="00C72BBE" w:rsidRDefault="007A78D7" w:rsidP="003606AD">
                      <w:pPr>
                        <w:jc w:val="center"/>
                        <w:rPr>
                          <w:rFonts w:ascii="Century Gothic" w:hAnsi="Century Gothic"/>
                          <w:b/>
                          <w:sz w:val="28"/>
                          <w:szCs w:val="28"/>
                          <w:lang w:val="es-ES_tradnl"/>
                        </w:rPr>
                      </w:pPr>
                      <w:r w:rsidRPr="00C72BBE">
                        <w:rPr>
                          <w:rFonts w:ascii="Century Gothic" w:hAnsi="Century Gothic" w:cs="Century Gothic"/>
                          <w:b/>
                          <w:bCs/>
                          <w:sz w:val="28"/>
                          <w:szCs w:val="28"/>
                        </w:rPr>
                        <w:t>(</w:t>
                      </w:r>
                      <w:r>
                        <w:rPr>
                          <w:rFonts w:ascii="Century Gothic" w:hAnsi="Century Gothic" w:cs="Century Gothic"/>
                          <w:b/>
                          <w:bCs/>
                          <w:sz w:val="28"/>
                          <w:szCs w:val="28"/>
                        </w:rPr>
                        <w:t>Primera</w:t>
                      </w:r>
                      <w:r w:rsidRPr="00C72BBE">
                        <w:rPr>
                          <w:rFonts w:ascii="Century Gothic" w:hAnsi="Century Gothic" w:cs="Century Gothic"/>
                          <w:b/>
                          <w:bCs/>
                          <w:sz w:val="28"/>
                          <w:szCs w:val="28"/>
                        </w:rPr>
                        <w:t xml:space="preserve"> Convocatoria</w:t>
                      </w:r>
                      <w:r w:rsidRPr="00C72BBE">
                        <w:rPr>
                          <w:rFonts w:ascii="Century Gothic" w:hAnsi="Century Gothic"/>
                          <w:b/>
                          <w:sz w:val="28"/>
                          <w:szCs w:val="28"/>
                          <w:lang w:val="es-ES_tradnl"/>
                        </w:rPr>
                        <w:t>)</w:t>
                      </w:r>
                      <w:bookmarkStart w:id="1" w:name="_GoBack"/>
                      <w:bookmarkEnd w:id="1"/>
                    </w:p>
                    <w:p w:rsidR="007A78D7" w:rsidRPr="00C72BBE" w:rsidRDefault="007A78D7" w:rsidP="003606AD">
                      <w:pPr>
                        <w:jc w:val="center"/>
                        <w:rPr>
                          <w:rFonts w:ascii="Century Gothic" w:hAnsi="Century Gothic"/>
                          <w:sz w:val="32"/>
                          <w:szCs w:val="32"/>
                          <w:lang w:val="es-ES_tradnl"/>
                        </w:rPr>
                      </w:pPr>
                    </w:p>
                    <w:p w:rsidR="007A78D7" w:rsidRPr="00103622" w:rsidRDefault="007A78D7" w:rsidP="00BC21BB">
                      <w:pPr>
                        <w:ind w:right="930"/>
                        <w:jc w:val="center"/>
                        <w:rPr>
                          <w:rFonts w:ascii="Century Gothic" w:hAnsi="Century Gothic"/>
                          <w:sz w:val="32"/>
                          <w:szCs w:val="32"/>
                          <w:lang w:val="es-ES_tradnl"/>
                        </w:rPr>
                      </w:pPr>
                    </w:p>
                    <w:p w:rsidR="007A78D7" w:rsidRPr="00103622" w:rsidRDefault="007A78D7" w:rsidP="00BC21BB">
                      <w:pPr>
                        <w:ind w:right="930"/>
                        <w:jc w:val="center"/>
                        <w:rPr>
                          <w:rFonts w:ascii="Century Gothic" w:hAnsi="Century Gothic"/>
                          <w:sz w:val="32"/>
                          <w:szCs w:val="32"/>
                          <w:lang w:val="es-ES_tradnl"/>
                        </w:rPr>
                      </w:pPr>
                    </w:p>
                    <w:p w:rsidR="007A78D7" w:rsidRDefault="007A78D7" w:rsidP="00BC21BB">
                      <w:pPr>
                        <w:ind w:right="930"/>
                        <w:jc w:val="center"/>
                        <w:rPr>
                          <w:rFonts w:ascii="Century Gothic" w:hAnsi="Century Gothic"/>
                          <w:lang w:val="es-ES_tradnl"/>
                        </w:rPr>
                      </w:pPr>
                    </w:p>
                    <w:p w:rsidR="007A78D7" w:rsidRPr="009C5A35" w:rsidRDefault="007A78D7"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6D710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6D710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8858F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3"/>
        <w:gridCol w:w="50"/>
        <w:gridCol w:w="1088"/>
        <w:gridCol w:w="3337"/>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6D710E">
        <w:trPr>
          <w:trHeight w:val="410"/>
        </w:trPr>
        <w:tc>
          <w:tcPr>
            <w:tcW w:w="433"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6D710E">
        <w:trPr>
          <w:trHeight w:val="64"/>
        </w:trPr>
        <w:tc>
          <w:tcPr>
            <w:tcW w:w="433" w:type="dxa"/>
          </w:tcPr>
          <w:p w:rsidR="00103622" w:rsidRPr="00552079" w:rsidRDefault="00103622" w:rsidP="00B37050">
            <w:pPr>
              <w:rPr>
                <w:rFonts w:asciiTheme="minorHAnsi" w:hAnsiTheme="minorHAnsi" w:cstheme="minorHAnsi"/>
                <w:sz w:val="22"/>
                <w:szCs w:val="22"/>
              </w:rPr>
            </w:pPr>
          </w:p>
        </w:tc>
        <w:tc>
          <w:tcPr>
            <w:tcW w:w="3038" w:type="dxa"/>
          </w:tcPr>
          <w:p w:rsidR="00103622" w:rsidRPr="00552079" w:rsidRDefault="00103622" w:rsidP="00B37050">
            <w:pPr>
              <w:rPr>
                <w:rFonts w:asciiTheme="minorHAnsi" w:hAnsiTheme="minorHAnsi" w:cstheme="minorHAnsi"/>
                <w:sz w:val="22"/>
                <w:szCs w:val="22"/>
              </w:rPr>
            </w:pPr>
          </w:p>
        </w:tc>
        <w:tc>
          <w:tcPr>
            <w:tcW w:w="2231" w:type="dxa"/>
            <w:gridSpan w:val="3"/>
          </w:tcPr>
          <w:p w:rsidR="00103622" w:rsidRPr="00552079" w:rsidRDefault="00103622" w:rsidP="00B37050">
            <w:pPr>
              <w:rPr>
                <w:rFonts w:asciiTheme="minorHAnsi" w:hAnsiTheme="minorHAnsi" w:cstheme="minorHAnsi"/>
                <w:sz w:val="22"/>
                <w:szCs w:val="22"/>
                <w:highlight w:val="yellow"/>
              </w:rPr>
            </w:pPr>
          </w:p>
        </w:tc>
        <w:tc>
          <w:tcPr>
            <w:tcW w:w="3337" w:type="dxa"/>
          </w:tcPr>
          <w:p w:rsidR="00103622" w:rsidRPr="00552079" w:rsidRDefault="00103622" w:rsidP="00B37050">
            <w:pPr>
              <w:rPr>
                <w:rFonts w:asciiTheme="minorHAnsi" w:hAnsiTheme="minorHAnsi" w:cstheme="minorHAnsi"/>
                <w:sz w:val="22"/>
                <w:szCs w:val="22"/>
              </w:rPr>
            </w:pPr>
          </w:p>
        </w:tc>
      </w:tr>
      <w:tr w:rsidR="00103622" w:rsidRPr="00552079" w:rsidTr="006D710E">
        <w:trPr>
          <w:trHeight w:val="432"/>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rsidR="006D710E" w:rsidRDefault="006D710E" w:rsidP="006D710E">
            <w:pPr>
              <w:jc w:val="center"/>
              <w:rPr>
                <w:rFonts w:asciiTheme="minorHAnsi" w:hAnsiTheme="minorHAnsi" w:cstheme="minorHAnsi"/>
                <w:sz w:val="22"/>
                <w:szCs w:val="22"/>
              </w:rPr>
            </w:pPr>
          </w:p>
          <w:p w:rsidR="00103622" w:rsidRPr="00552079" w:rsidRDefault="00103622" w:rsidP="006D710E">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6D710E">
            <w:pPr>
              <w:jc w:val="center"/>
              <w:rPr>
                <w:rFonts w:asciiTheme="minorHAnsi" w:hAnsiTheme="minorHAnsi" w:cstheme="minorHAnsi"/>
                <w:sz w:val="22"/>
                <w:szCs w:val="22"/>
              </w:rPr>
            </w:pPr>
          </w:p>
        </w:tc>
        <w:tc>
          <w:tcPr>
            <w:tcW w:w="1088" w:type="dxa"/>
            <w:vAlign w:val="center"/>
          </w:tcPr>
          <w:p w:rsidR="006D710E" w:rsidRDefault="006D710E" w:rsidP="006D710E">
            <w:pPr>
              <w:jc w:val="center"/>
              <w:rPr>
                <w:rFonts w:asciiTheme="minorHAnsi" w:hAnsiTheme="minorHAnsi" w:cstheme="minorHAnsi"/>
                <w:sz w:val="22"/>
                <w:szCs w:val="22"/>
              </w:rPr>
            </w:pPr>
          </w:p>
          <w:p w:rsidR="00103622" w:rsidRPr="00552079" w:rsidRDefault="00103622" w:rsidP="006D710E">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6D710E">
            <w:pPr>
              <w:jc w:val="center"/>
              <w:rPr>
                <w:rFonts w:asciiTheme="minorHAnsi" w:hAnsiTheme="minorHAnsi" w:cstheme="minorHAnsi"/>
                <w:color w:val="000000"/>
                <w:sz w:val="22"/>
                <w:szCs w:val="22"/>
              </w:rPr>
            </w:pPr>
          </w:p>
        </w:tc>
        <w:tc>
          <w:tcPr>
            <w:tcW w:w="3337" w:type="dxa"/>
            <w:vAlign w:val="center"/>
          </w:tcPr>
          <w:p w:rsidR="00103622" w:rsidRPr="00552079" w:rsidRDefault="00103622" w:rsidP="001B5615">
            <w:pPr>
              <w:jc w:val="both"/>
              <w:rPr>
                <w:rFonts w:asciiTheme="minorHAnsi" w:hAnsiTheme="minorHAnsi" w:cstheme="minorHAnsi"/>
                <w:color w:val="000000"/>
                <w:sz w:val="22"/>
                <w:szCs w:val="22"/>
              </w:rPr>
            </w:pPr>
          </w:p>
        </w:tc>
      </w:tr>
      <w:tr w:rsidR="00103622" w:rsidRPr="00552079" w:rsidTr="006D710E">
        <w:trPr>
          <w:trHeight w:val="155"/>
        </w:trPr>
        <w:tc>
          <w:tcPr>
            <w:tcW w:w="433" w:type="dxa"/>
            <w:vAlign w:val="center"/>
          </w:tcPr>
          <w:p w:rsidR="00103622" w:rsidRPr="00552079" w:rsidRDefault="00103622" w:rsidP="00B37050">
            <w:pPr>
              <w:rPr>
                <w:rFonts w:asciiTheme="minorHAnsi" w:hAnsiTheme="minorHAnsi" w:cstheme="minorHAnsi"/>
                <w:sz w:val="22"/>
                <w:szCs w:val="22"/>
              </w:rPr>
            </w:pPr>
          </w:p>
        </w:tc>
        <w:tc>
          <w:tcPr>
            <w:tcW w:w="3038" w:type="dxa"/>
            <w:vAlign w:val="center"/>
          </w:tcPr>
          <w:p w:rsidR="00103622" w:rsidRPr="00552079" w:rsidRDefault="00103622" w:rsidP="00B37050">
            <w:pPr>
              <w:rPr>
                <w:rFonts w:asciiTheme="minorHAnsi" w:hAnsiTheme="minorHAnsi" w:cstheme="minorHAnsi"/>
                <w:sz w:val="22"/>
                <w:szCs w:val="22"/>
              </w:rPr>
            </w:pPr>
          </w:p>
        </w:tc>
        <w:tc>
          <w:tcPr>
            <w:tcW w:w="2231" w:type="dxa"/>
            <w:gridSpan w:val="3"/>
          </w:tcPr>
          <w:p w:rsidR="00103622" w:rsidRPr="00552079" w:rsidRDefault="00103622" w:rsidP="006D710E">
            <w:pPr>
              <w:jc w:val="center"/>
              <w:rPr>
                <w:rFonts w:asciiTheme="minorHAnsi" w:hAnsiTheme="minorHAnsi" w:cstheme="minorHAnsi"/>
                <w:sz w:val="22"/>
                <w:szCs w:val="22"/>
              </w:rPr>
            </w:pPr>
          </w:p>
        </w:tc>
        <w:tc>
          <w:tcPr>
            <w:tcW w:w="3337" w:type="dxa"/>
          </w:tcPr>
          <w:p w:rsidR="00103622" w:rsidRPr="00552079" w:rsidRDefault="00103622" w:rsidP="00B37050">
            <w:pPr>
              <w:jc w:val="both"/>
              <w:rPr>
                <w:rFonts w:asciiTheme="minorHAnsi" w:hAnsiTheme="minorHAnsi" w:cstheme="minorHAnsi"/>
                <w:sz w:val="22"/>
                <w:szCs w:val="22"/>
              </w:rPr>
            </w:pPr>
          </w:p>
        </w:tc>
      </w:tr>
      <w:tr w:rsidR="00103622" w:rsidRPr="00552079" w:rsidTr="006D710E">
        <w:trPr>
          <w:trHeight w:val="599"/>
        </w:trPr>
        <w:tc>
          <w:tcPr>
            <w:tcW w:w="433"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rsidR="006D710E" w:rsidRDefault="006D710E" w:rsidP="006D710E">
            <w:pPr>
              <w:jc w:val="center"/>
              <w:rPr>
                <w:rFonts w:asciiTheme="minorHAnsi" w:hAnsiTheme="minorHAnsi" w:cstheme="minorHAnsi"/>
                <w:sz w:val="22"/>
                <w:szCs w:val="22"/>
              </w:rPr>
            </w:pPr>
          </w:p>
          <w:p w:rsidR="00103622" w:rsidRPr="00552079" w:rsidRDefault="00103622" w:rsidP="006D710E">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6D710E">
            <w:pPr>
              <w:jc w:val="center"/>
              <w:rPr>
                <w:rFonts w:asciiTheme="minorHAnsi" w:hAnsiTheme="minorHAnsi" w:cstheme="minorHAnsi"/>
                <w:sz w:val="22"/>
                <w:szCs w:val="22"/>
              </w:rPr>
            </w:pPr>
          </w:p>
        </w:tc>
        <w:tc>
          <w:tcPr>
            <w:tcW w:w="1088" w:type="dxa"/>
            <w:vAlign w:val="center"/>
          </w:tcPr>
          <w:p w:rsidR="006D710E" w:rsidRDefault="006D710E" w:rsidP="006D710E">
            <w:pPr>
              <w:jc w:val="center"/>
              <w:rPr>
                <w:rFonts w:asciiTheme="minorHAnsi" w:hAnsiTheme="minorHAnsi" w:cstheme="minorHAnsi"/>
                <w:sz w:val="22"/>
                <w:szCs w:val="22"/>
              </w:rPr>
            </w:pPr>
          </w:p>
          <w:p w:rsidR="00103622" w:rsidRPr="00552079" w:rsidRDefault="00103622" w:rsidP="006D710E">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6D710E">
            <w:pPr>
              <w:jc w:val="center"/>
              <w:rPr>
                <w:rFonts w:asciiTheme="minorHAnsi" w:hAnsiTheme="minorHAnsi" w:cstheme="minorHAnsi"/>
                <w:sz w:val="22"/>
                <w:szCs w:val="22"/>
              </w:rPr>
            </w:pPr>
          </w:p>
        </w:tc>
        <w:tc>
          <w:tcPr>
            <w:tcW w:w="3337" w:type="dxa"/>
            <w:vAlign w:val="center"/>
          </w:tcPr>
          <w:p w:rsidR="00103622" w:rsidRPr="00552079" w:rsidRDefault="00103622" w:rsidP="006D710E">
            <w:pPr>
              <w:jc w:val="both"/>
              <w:rPr>
                <w:rFonts w:asciiTheme="minorHAnsi" w:hAnsiTheme="minorHAnsi" w:cstheme="minorHAnsi"/>
                <w:b/>
                <w:color w:val="000000"/>
                <w:sz w:val="22"/>
                <w:szCs w:val="22"/>
              </w:rPr>
            </w:pPr>
          </w:p>
        </w:tc>
      </w:tr>
      <w:tr w:rsidR="00103622" w:rsidRPr="00552079" w:rsidTr="006D710E">
        <w:trPr>
          <w:trHeight w:val="65"/>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3038" w:type="dxa"/>
            <w:vAlign w:val="center"/>
          </w:tcPr>
          <w:p w:rsidR="00103622" w:rsidRPr="00552079" w:rsidRDefault="00103622" w:rsidP="00B37050">
            <w:pPr>
              <w:rPr>
                <w:rFonts w:asciiTheme="minorHAnsi" w:hAnsiTheme="minorHAnsi" w:cstheme="minorHAnsi"/>
                <w:sz w:val="22"/>
                <w:szCs w:val="22"/>
              </w:rPr>
            </w:pPr>
          </w:p>
        </w:tc>
        <w:tc>
          <w:tcPr>
            <w:tcW w:w="2231" w:type="dxa"/>
            <w:gridSpan w:val="3"/>
          </w:tcPr>
          <w:p w:rsidR="00103622" w:rsidRPr="00552079" w:rsidRDefault="00103622" w:rsidP="006D710E">
            <w:pPr>
              <w:jc w:val="center"/>
              <w:rPr>
                <w:rFonts w:asciiTheme="minorHAnsi" w:hAnsiTheme="minorHAnsi" w:cstheme="minorHAnsi"/>
                <w:sz w:val="22"/>
                <w:szCs w:val="22"/>
              </w:rPr>
            </w:pPr>
          </w:p>
        </w:tc>
        <w:tc>
          <w:tcPr>
            <w:tcW w:w="3337" w:type="dxa"/>
          </w:tcPr>
          <w:p w:rsidR="00103622" w:rsidRPr="00552079" w:rsidRDefault="00103622" w:rsidP="00B37050">
            <w:pPr>
              <w:rPr>
                <w:rFonts w:asciiTheme="minorHAnsi" w:hAnsiTheme="minorHAnsi" w:cstheme="minorHAnsi"/>
                <w:sz w:val="22"/>
                <w:szCs w:val="22"/>
              </w:rPr>
            </w:pPr>
          </w:p>
        </w:tc>
      </w:tr>
      <w:tr w:rsidR="00103622" w:rsidRPr="00552079" w:rsidTr="006D710E">
        <w:trPr>
          <w:trHeight w:val="414"/>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38"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rsidR="006D710E" w:rsidRDefault="006D710E" w:rsidP="006D710E">
            <w:pPr>
              <w:jc w:val="center"/>
              <w:rPr>
                <w:rFonts w:asciiTheme="minorHAnsi" w:hAnsiTheme="minorHAnsi" w:cstheme="minorHAnsi"/>
                <w:sz w:val="22"/>
                <w:szCs w:val="22"/>
              </w:rPr>
            </w:pPr>
          </w:p>
          <w:p w:rsidR="00103622" w:rsidRPr="00552079" w:rsidRDefault="00103622" w:rsidP="006D710E">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6D710E">
            <w:pPr>
              <w:jc w:val="center"/>
              <w:rPr>
                <w:rFonts w:asciiTheme="minorHAnsi" w:hAnsiTheme="minorHAnsi" w:cstheme="minorHAnsi"/>
                <w:sz w:val="22"/>
                <w:szCs w:val="22"/>
              </w:rPr>
            </w:pPr>
          </w:p>
        </w:tc>
        <w:tc>
          <w:tcPr>
            <w:tcW w:w="1088" w:type="dxa"/>
            <w:vAlign w:val="center"/>
          </w:tcPr>
          <w:p w:rsidR="006D710E" w:rsidRDefault="006D710E" w:rsidP="006D710E">
            <w:pPr>
              <w:jc w:val="center"/>
              <w:rPr>
                <w:rFonts w:asciiTheme="minorHAnsi" w:hAnsiTheme="minorHAnsi" w:cstheme="minorHAnsi"/>
                <w:sz w:val="22"/>
                <w:szCs w:val="22"/>
              </w:rPr>
            </w:pPr>
          </w:p>
          <w:p w:rsidR="00103622" w:rsidRPr="00552079" w:rsidRDefault="00103622" w:rsidP="006D710E">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6D710E">
            <w:pPr>
              <w:jc w:val="center"/>
              <w:rPr>
                <w:rFonts w:asciiTheme="minorHAnsi" w:hAnsiTheme="minorHAnsi" w:cstheme="minorHAnsi"/>
                <w:sz w:val="22"/>
                <w:szCs w:val="22"/>
              </w:rPr>
            </w:pPr>
          </w:p>
        </w:tc>
        <w:tc>
          <w:tcPr>
            <w:tcW w:w="3337" w:type="dxa"/>
          </w:tcPr>
          <w:p w:rsidR="00103622" w:rsidRPr="001B5615" w:rsidRDefault="00103622" w:rsidP="001B5615">
            <w:pPr>
              <w:rPr>
                <w:rFonts w:asciiTheme="minorHAnsi" w:hAnsiTheme="minorHAnsi" w:cstheme="minorHAnsi"/>
                <w:color w:val="FF0000"/>
                <w:sz w:val="22"/>
                <w:szCs w:val="22"/>
              </w:rPr>
            </w:pPr>
          </w:p>
        </w:tc>
      </w:tr>
      <w:tr w:rsidR="00103622" w:rsidRPr="00552079" w:rsidTr="006D710E">
        <w:trPr>
          <w:trHeight w:val="64"/>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3038" w:type="dxa"/>
            <w:vAlign w:val="center"/>
          </w:tcPr>
          <w:p w:rsidR="00103622" w:rsidRPr="00552079" w:rsidRDefault="00103622" w:rsidP="00B37050">
            <w:pPr>
              <w:jc w:val="center"/>
              <w:rPr>
                <w:rFonts w:asciiTheme="minorHAnsi" w:hAnsiTheme="minorHAnsi" w:cstheme="minorHAnsi"/>
                <w:sz w:val="22"/>
                <w:szCs w:val="22"/>
              </w:rPr>
            </w:pPr>
          </w:p>
        </w:tc>
        <w:tc>
          <w:tcPr>
            <w:tcW w:w="2231" w:type="dxa"/>
            <w:gridSpan w:val="3"/>
            <w:vAlign w:val="center"/>
          </w:tcPr>
          <w:p w:rsidR="00103622" w:rsidRPr="00552079" w:rsidRDefault="00103622" w:rsidP="00B37050">
            <w:pPr>
              <w:jc w:val="center"/>
              <w:rPr>
                <w:rFonts w:asciiTheme="minorHAnsi" w:hAnsiTheme="minorHAnsi" w:cstheme="minorHAnsi"/>
                <w:sz w:val="22"/>
                <w:szCs w:val="22"/>
              </w:rPr>
            </w:pPr>
          </w:p>
        </w:tc>
        <w:tc>
          <w:tcPr>
            <w:tcW w:w="3337" w:type="dxa"/>
            <w:vAlign w:val="center"/>
          </w:tcPr>
          <w:p w:rsidR="00103622" w:rsidRPr="001B5615" w:rsidRDefault="00103622" w:rsidP="001B5615">
            <w:pPr>
              <w:rPr>
                <w:rFonts w:asciiTheme="minorHAnsi" w:hAnsiTheme="minorHAnsi" w:cstheme="minorHAnsi"/>
                <w:color w:val="FF0000"/>
                <w:sz w:val="22"/>
                <w:szCs w:val="22"/>
              </w:rPr>
            </w:pPr>
          </w:p>
        </w:tc>
      </w:tr>
      <w:tr w:rsidR="00FC6F24" w:rsidRPr="00552079" w:rsidTr="006D710E">
        <w:trPr>
          <w:trHeight w:val="370"/>
        </w:trPr>
        <w:tc>
          <w:tcPr>
            <w:tcW w:w="433" w:type="dxa"/>
            <w:vAlign w:val="center"/>
          </w:tcPr>
          <w:p w:rsidR="00FC6F24" w:rsidRPr="00552079" w:rsidRDefault="00FC6F24" w:rsidP="00FC6F24">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rsidR="00FC6F24" w:rsidRPr="00552079" w:rsidRDefault="00FC6F24" w:rsidP="00FC6F24">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rsidR="00FC6F24" w:rsidRPr="00917B74" w:rsidRDefault="00FC6F24" w:rsidP="00FC6F24">
            <w:pPr>
              <w:rPr>
                <w:rFonts w:asciiTheme="minorHAnsi" w:hAnsiTheme="minorHAnsi" w:cstheme="minorHAnsi"/>
                <w:sz w:val="18"/>
                <w:szCs w:val="18"/>
              </w:rPr>
            </w:pPr>
            <w:r w:rsidRPr="00917B74">
              <w:rPr>
                <w:rFonts w:asciiTheme="minorHAnsi" w:hAnsiTheme="minorHAnsi" w:cstheme="minorHAnsi"/>
                <w:sz w:val="18"/>
                <w:szCs w:val="18"/>
              </w:rPr>
              <w:t>Fecha:</w:t>
            </w:r>
          </w:p>
          <w:p w:rsidR="00FC6F24" w:rsidRPr="00917B74" w:rsidRDefault="00FC6F24" w:rsidP="00FC6F24">
            <w:pPr>
              <w:rPr>
                <w:rFonts w:asciiTheme="minorHAnsi" w:hAnsiTheme="minorHAnsi" w:cstheme="minorHAnsi"/>
                <w:sz w:val="18"/>
                <w:szCs w:val="18"/>
              </w:rPr>
            </w:pPr>
            <w:r>
              <w:rPr>
                <w:rFonts w:asciiTheme="minorHAnsi" w:hAnsiTheme="minorHAnsi" w:cstheme="minorHAnsi"/>
                <w:sz w:val="18"/>
                <w:szCs w:val="18"/>
              </w:rPr>
              <w:t>08/11</w:t>
            </w:r>
            <w:r w:rsidRPr="00917B74">
              <w:rPr>
                <w:rFonts w:asciiTheme="minorHAnsi" w:hAnsiTheme="minorHAnsi" w:cstheme="minorHAnsi"/>
                <w:sz w:val="18"/>
                <w:szCs w:val="18"/>
              </w:rPr>
              <w:t>/2016</w:t>
            </w:r>
          </w:p>
        </w:tc>
        <w:tc>
          <w:tcPr>
            <w:tcW w:w="1088" w:type="dxa"/>
            <w:vAlign w:val="center"/>
          </w:tcPr>
          <w:p w:rsidR="00FC6F24" w:rsidRPr="00917B74" w:rsidRDefault="00FC6F24" w:rsidP="00FC6F24">
            <w:pPr>
              <w:jc w:val="center"/>
              <w:rPr>
                <w:rFonts w:asciiTheme="minorHAnsi" w:hAnsiTheme="minorHAnsi" w:cstheme="minorHAnsi"/>
                <w:sz w:val="18"/>
                <w:szCs w:val="18"/>
              </w:rPr>
            </w:pPr>
            <w:r w:rsidRPr="00917B74">
              <w:rPr>
                <w:rFonts w:asciiTheme="minorHAnsi" w:hAnsiTheme="minorHAnsi" w:cstheme="minorHAnsi"/>
                <w:sz w:val="18"/>
                <w:szCs w:val="18"/>
              </w:rPr>
              <w:t>Hasta hora:</w:t>
            </w:r>
          </w:p>
          <w:p w:rsidR="00FC6F24" w:rsidRPr="00917B74" w:rsidRDefault="00FC6F24" w:rsidP="00FC6F24">
            <w:pPr>
              <w:rPr>
                <w:rFonts w:asciiTheme="minorHAnsi" w:hAnsiTheme="minorHAnsi" w:cstheme="minorHAnsi"/>
                <w:sz w:val="18"/>
                <w:szCs w:val="18"/>
              </w:rPr>
            </w:pPr>
            <w:r>
              <w:rPr>
                <w:rFonts w:asciiTheme="minorHAnsi" w:hAnsiTheme="minorHAnsi" w:cstheme="minorHAnsi"/>
                <w:sz w:val="18"/>
                <w:szCs w:val="18"/>
              </w:rPr>
              <w:t>15</w:t>
            </w:r>
            <w:r w:rsidRPr="00917B74">
              <w:rPr>
                <w:rFonts w:asciiTheme="minorHAnsi" w:hAnsiTheme="minorHAnsi" w:cstheme="minorHAnsi"/>
                <w:sz w:val="18"/>
                <w:szCs w:val="18"/>
              </w:rPr>
              <w:t>:00</w:t>
            </w:r>
          </w:p>
        </w:tc>
        <w:tc>
          <w:tcPr>
            <w:tcW w:w="3337" w:type="dxa"/>
          </w:tcPr>
          <w:p w:rsidR="00FC6F24" w:rsidRPr="00AD2CBE" w:rsidRDefault="00FC6F24" w:rsidP="00FC6F24">
            <w:pPr>
              <w:jc w:val="center"/>
              <w:rPr>
                <w:rFonts w:ascii="Calibri" w:hAnsi="Calibri" w:cs="Arial"/>
                <w:sz w:val="16"/>
                <w:szCs w:val="16"/>
              </w:rPr>
            </w:pPr>
            <w:r w:rsidRPr="00423DCA">
              <w:rPr>
                <w:rFonts w:ascii="Calibri" w:hAnsi="Calibri" w:cs="Arial"/>
                <w:b/>
                <w:sz w:val="16"/>
                <w:szCs w:val="16"/>
              </w:rPr>
              <w:t xml:space="preserve">Lugar: </w:t>
            </w:r>
            <w:r w:rsidRPr="00423DCA">
              <w:t xml:space="preserve"> </w:t>
            </w:r>
            <w:r w:rsidRPr="00AD2CBE">
              <w:rPr>
                <w:rFonts w:ascii="Calibri" w:hAnsi="Calibri" w:cs="Arial"/>
                <w:sz w:val="16"/>
                <w:szCs w:val="16"/>
              </w:rPr>
              <w:t>Campo Ferial FEXPOCRUZ</w:t>
            </w:r>
          </w:p>
          <w:p w:rsidR="00FC6F24" w:rsidRPr="00AD2CBE" w:rsidRDefault="00FC6F24" w:rsidP="00FC6F24">
            <w:pPr>
              <w:jc w:val="center"/>
              <w:rPr>
                <w:rFonts w:ascii="Calibri" w:hAnsi="Calibri" w:cs="Arial"/>
                <w:sz w:val="16"/>
                <w:szCs w:val="16"/>
              </w:rPr>
            </w:pPr>
            <w:r w:rsidRPr="00AD2CBE">
              <w:rPr>
                <w:rFonts w:ascii="Calibri" w:hAnsi="Calibri" w:cs="Arial"/>
                <w:sz w:val="16"/>
                <w:szCs w:val="16"/>
              </w:rPr>
              <w:t xml:space="preserve">Pabellón </w:t>
            </w:r>
            <w:proofErr w:type="spellStart"/>
            <w:r w:rsidRPr="00AD2CBE">
              <w:rPr>
                <w:rFonts w:ascii="Calibri" w:hAnsi="Calibri" w:cs="Arial"/>
                <w:sz w:val="16"/>
                <w:szCs w:val="16"/>
              </w:rPr>
              <w:t>Guarayos</w:t>
            </w:r>
            <w:proofErr w:type="spellEnd"/>
            <w:r w:rsidRPr="00AD2CBE">
              <w:rPr>
                <w:rFonts w:ascii="Calibri" w:hAnsi="Calibri" w:cs="Arial"/>
                <w:sz w:val="16"/>
                <w:szCs w:val="16"/>
              </w:rPr>
              <w:t xml:space="preserve"> STAND YPFB CASA MATRIZ, Av. Roca y Coronado s/n.</w:t>
            </w:r>
          </w:p>
          <w:p w:rsidR="00FC6F24" w:rsidRPr="00EC2BAF" w:rsidRDefault="00FC6F24" w:rsidP="00FC6F24">
            <w:pPr>
              <w:jc w:val="center"/>
              <w:rPr>
                <w:rFonts w:ascii="Calibri" w:hAnsi="Calibri" w:cs="Calibri"/>
                <w:sz w:val="22"/>
                <w:szCs w:val="22"/>
              </w:rPr>
            </w:pPr>
            <w:r w:rsidRPr="00AD2CBE">
              <w:rPr>
                <w:rFonts w:ascii="Calibri" w:hAnsi="Calibri" w:cs="Arial"/>
                <w:sz w:val="16"/>
                <w:szCs w:val="16"/>
              </w:rPr>
              <w:t>Santa Cruz –Bolivia</w:t>
            </w:r>
          </w:p>
        </w:tc>
      </w:tr>
      <w:tr w:rsidR="00FC6F24" w:rsidRPr="00552079" w:rsidTr="006D710E">
        <w:trPr>
          <w:trHeight w:val="64"/>
        </w:trPr>
        <w:tc>
          <w:tcPr>
            <w:tcW w:w="433" w:type="dxa"/>
            <w:vAlign w:val="center"/>
          </w:tcPr>
          <w:p w:rsidR="00FC6F24" w:rsidRPr="00552079" w:rsidRDefault="00FC6F24" w:rsidP="00FC6F24">
            <w:pPr>
              <w:jc w:val="center"/>
              <w:rPr>
                <w:rFonts w:asciiTheme="minorHAnsi" w:hAnsiTheme="minorHAnsi" w:cstheme="minorHAnsi"/>
                <w:sz w:val="22"/>
                <w:szCs w:val="22"/>
              </w:rPr>
            </w:pPr>
          </w:p>
        </w:tc>
        <w:tc>
          <w:tcPr>
            <w:tcW w:w="3038" w:type="dxa"/>
            <w:vAlign w:val="center"/>
          </w:tcPr>
          <w:p w:rsidR="00FC6F24" w:rsidRPr="00552079" w:rsidRDefault="00FC6F24" w:rsidP="00FC6F24">
            <w:pPr>
              <w:rPr>
                <w:rFonts w:asciiTheme="minorHAnsi" w:hAnsiTheme="minorHAnsi" w:cstheme="minorHAnsi"/>
                <w:sz w:val="22"/>
                <w:szCs w:val="22"/>
              </w:rPr>
            </w:pPr>
          </w:p>
        </w:tc>
        <w:tc>
          <w:tcPr>
            <w:tcW w:w="2231" w:type="dxa"/>
            <w:gridSpan w:val="3"/>
            <w:vAlign w:val="center"/>
          </w:tcPr>
          <w:p w:rsidR="00FC6F24" w:rsidRPr="00552079" w:rsidRDefault="00FC6F24" w:rsidP="00FC6F24">
            <w:pPr>
              <w:jc w:val="center"/>
              <w:rPr>
                <w:rFonts w:asciiTheme="minorHAnsi" w:hAnsiTheme="minorHAnsi" w:cstheme="minorHAnsi"/>
                <w:sz w:val="22"/>
                <w:szCs w:val="22"/>
              </w:rPr>
            </w:pPr>
          </w:p>
        </w:tc>
        <w:tc>
          <w:tcPr>
            <w:tcW w:w="3337" w:type="dxa"/>
          </w:tcPr>
          <w:p w:rsidR="00FC6F24" w:rsidRPr="001B5615" w:rsidRDefault="00FC6F24" w:rsidP="00FC6F24">
            <w:pPr>
              <w:jc w:val="both"/>
              <w:rPr>
                <w:rFonts w:asciiTheme="minorHAnsi" w:hAnsiTheme="minorHAnsi" w:cstheme="minorHAnsi"/>
                <w:color w:val="FF0000"/>
                <w:sz w:val="22"/>
                <w:szCs w:val="22"/>
              </w:rPr>
            </w:pPr>
          </w:p>
        </w:tc>
      </w:tr>
      <w:tr w:rsidR="00FC6F24" w:rsidRPr="00552079" w:rsidTr="006D710E">
        <w:trPr>
          <w:trHeight w:val="246"/>
        </w:trPr>
        <w:tc>
          <w:tcPr>
            <w:tcW w:w="433" w:type="dxa"/>
            <w:vAlign w:val="center"/>
          </w:tcPr>
          <w:p w:rsidR="00FC6F24" w:rsidRPr="00552079" w:rsidRDefault="00FC6F24" w:rsidP="00FC6F24">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rsidR="00FC6F24" w:rsidRPr="00552079" w:rsidRDefault="00FC6F24" w:rsidP="00FC6F24">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rsidR="00FC6F24" w:rsidRPr="00917B74" w:rsidRDefault="00FC6F24" w:rsidP="00FC6F24">
            <w:pPr>
              <w:rPr>
                <w:rFonts w:asciiTheme="minorHAnsi" w:hAnsiTheme="minorHAnsi" w:cstheme="minorHAnsi"/>
                <w:sz w:val="18"/>
                <w:szCs w:val="18"/>
              </w:rPr>
            </w:pPr>
            <w:r w:rsidRPr="00917B74">
              <w:rPr>
                <w:rFonts w:asciiTheme="minorHAnsi" w:hAnsiTheme="minorHAnsi" w:cstheme="minorHAnsi"/>
                <w:sz w:val="18"/>
                <w:szCs w:val="18"/>
              </w:rPr>
              <w:t>Fecha:</w:t>
            </w:r>
          </w:p>
          <w:p w:rsidR="00FC6F24" w:rsidRPr="00917B74" w:rsidRDefault="00FC6F24" w:rsidP="00FC6F24">
            <w:pPr>
              <w:rPr>
                <w:rFonts w:asciiTheme="minorHAnsi" w:hAnsiTheme="minorHAnsi" w:cstheme="minorHAnsi"/>
                <w:sz w:val="18"/>
                <w:szCs w:val="18"/>
              </w:rPr>
            </w:pPr>
            <w:r>
              <w:rPr>
                <w:rFonts w:asciiTheme="minorHAnsi" w:hAnsiTheme="minorHAnsi" w:cstheme="minorHAnsi"/>
                <w:sz w:val="18"/>
                <w:szCs w:val="18"/>
              </w:rPr>
              <w:t>08/11</w:t>
            </w:r>
            <w:r w:rsidRPr="00917B74">
              <w:rPr>
                <w:rFonts w:asciiTheme="minorHAnsi" w:hAnsiTheme="minorHAnsi" w:cstheme="minorHAnsi"/>
                <w:sz w:val="18"/>
                <w:szCs w:val="18"/>
              </w:rPr>
              <w:t>/2016</w:t>
            </w:r>
          </w:p>
        </w:tc>
        <w:tc>
          <w:tcPr>
            <w:tcW w:w="1138" w:type="dxa"/>
            <w:gridSpan w:val="2"/>
            <w:vAlign w:val="center"/>
          </w:tcPr>
          <w:p w:rsidR="00FC6F24" w:rsidRPr="00917B74" w:rsidRDefault="00FC6F24" w:rsidP="00FC6F24">
            <w:pPr>
              <w:jc w:val="center"/>
              <w:rPr>
                <w:rFonts w:asciiTheme="minorHAnsi" w:hAnsiTheme="minorHAnsi" w:cstheme="minorHAnsi"/>
                <w:sz w:val="18"/>
                <w:szCs w:val="18"/>
              </w:rPr>
            </w:pPr>
            <w:r w:rsidRPr="00917B74">
              <w:rPr>
                <w:rFonts w:asciiTheme="minorHAnsi" w:hAnsiTheme="minorHAnsi" w:cstheme="minorHAnsi"/>
                <w:sz w:val="18"/>
                <w:szCs w:val="18"/>
              </w:rPr>
              <w:t>Hora:</w:t>
            </w:r>
          </w:p>
          <w:p w:rsidR="00FC6F24" w:rsidRPr="00917B74" w:rsidRDefault="00FC6F24" w:rsidP="00FC6F24">
            <w:pPr>
              <w:rPr>
                <w:rFonts w:asciiTheme="minorHAnsi" w:hAnsiTheme="minorHAnsi" w:cstheme="minorHAnsi"/>
                <w:sz w:val="18"/>
                <w:szCs w:val="18"/>
              </w:rPr>
            </w:pPr>
            <w:r>
              <w:rPr>
                <w:rFonts w:asciiTheme="minorHAnsi" w:hAnsiTheme="minorHAnsi" w:cstheme="minorHAnsi"/>
                <w:sz w:val="18"/>
                <w:szCs w:val="18"/>
              </w:rPr>
              <w:t>15:30</w:t>
            </w:r>
          </w:p>
        </w:tc>
        <w:tc>
          <w:tcPr>
            <w:tcW w:w="3337" w:type="dxa"/>
            <w:vAlign w:val="center"/>
          </w:tcPr>
          <w:p w:rsidR="00FC6F24" w:rsidRPr="00AD2CBE" w:rsidRDefault="00FC6F24" w:rsidP="00FC6F24">
            <w:pPr>
              <w:jc w:val="center"/>
              <w:rPr>
                <w:rFonts w:ascii="Calibri" w:hAnsi="Calibri" w:cs="Arial"/>
                <w:sz w:val="16"/>
                <w:szCs w:val="16"/>
              </w:rPr>
            </w:pPr>
            <w:r w:rsidRPr="00423DCA">
              <w:rPr>
                <w:rFonts w:ascii="Calibri" w:hAnsi="Calibri" w:cs="Arial"/>
                <w:b/>
                <w:sz w:val="16"/>
                <w:szCs w:val="16"/>
              </w:rPr>
              <w:t xml:space="preserve">Lugar: </w:t>
            </w:r>
            <w:r w:rsidRPr="00AD2CBE">
              <w:rPr>
                <w:rFonts w:ascii="Calibri" w:hAnsi="Calibri" w:cs="Arial"/>
                <w:sz w:val="16"/>
                <w:szCs w:val="16"/>
              </w:rPr>
              <w:t>Campo Ferial FEXPOCRUZ</w:t>
            </w:r>
          </w:p>
          <w:p w:rsidR="00FC6F24" w:rsidRPr="00AD2CBE" w:rsidRDefault="00FC6F24" w:rsidP="00FC6F24">
            <w:pPr>
              <w:jc w:val="center"/>
              <w:rPr>
                <w:rFonts w:ascii="Calibri" w:hAnsi="Calibri" w:cs="Arial"/>
                <w:sz w:val="16"/>
                <w:szCs w:val="16"/>
              </w:rPr>
            </w:pPr>
            <w:r w:rsidRPr="00AD2CBE">
              <w:rPr>
                <w:rFonts w:ascii="Calibri" w:hAnsi="Calibri" w:cs="Arial"/>
                <w:sz w:val="16"/>
                <w:szCs w:val="16"/>
              </w:rPr>
              <w:t xml:space="preserve">Pabellón </w:t>
            </w:r>
            <w:proofErr w:type="spellStart"/>
            <w:r w:rsidRPr="00AD2CBE">
              <w:rPr>
                <w:rFonts w:ascii="Calibri" w:hAnsi="Calibri" w:cs="Arial"/>
                <w:sz w:val="16"/>
                <w:szCs w:val="16"/>
              </w:rPr>
              <w:t>Guaray</w:t>
            </w:r>
            <w:r>
              <w:rPr>
                <w:rFonts w:ascii="Calibri" w:hAnsi="Calibri" w:cs="Arial"/>
                <w:sz w:val="16"/>
                <w:szCs w:val="16"/>
              </w:rPr>
              <w:t>os</w:t>
            </w:r>
            <w:proofErr w:type="spellEnd"/>
            <w:r>
              <w:rPr>
                <w:rFonts w:ascii="Calibri" w:hAnsi="Calibri" w:cs="Arial"/>
                <w:sz w:val="16"/>
                <w:szCs w:val="16"/>
              </w:rPr>
              <w:t xml:space="preserve"> STAND YPFB CASA MATRIZ Mesa 8</w:t>
            </w:r>
            <w:r w:rsidRPr="00AD2CBE">
              <w:rPr>
                <w:rFonts w:ascii="Calibri" w:hAnsi="Calibri" w:cs="Arial"/>
                <w:sz w:val="16"/>
                <w:szCs w:val="16"/>
              </w:rPr>
              <w:t>, Av. Roca y Coronado s/n.</w:t>
            </w:r>
          </w:p>
          <w:p w:rsidR="00FC6F24" w:rsidRPr="00EC2BAF" w:rsidRDefault="00FC6F24" w:rsidP="00FC6F24">
            <w:pPr>
              <w:jc w:val="center"/>
              <w:rPr>
                <w:rFonts w:ascii="Calibri" w:hAnsi="Calibri" w:cs="Calibri"/>
                <w:sz w:val="22"/>
                <w:szCs w:val="22"/>
                <w:lang w:val="es-BO"/>
              </w:rPr>
            </w:pPr>
            <w:r w:rsidRPr="00AD2CBE">
              <w:rPr>
                <w:rFonts w:ascii="Calibri" w:hAnsi="Calibri" w:cs="Arial"/>
                <w:sz w:val="16"/>
                <w:szCs w:val="16"/>
              </w:rPr>
              <w:t>Santa Cruz –Bolivia</w:t>
            </w:r>
          </w:p>
        </w:tc>
      </w:tr>
      <w:tr w:rsidR="00A73638" w:rsidRPr="00552079" w:rsidTr="006D710E">
        <w:trPr>
          <w:trHeight w:val="246"/>
        </w:trPr>
        <w:tc>
          <w:tcPr>
            <w:tcW w:w="433" w:type="dxa"/>
            <w:vAlign w:val="center"/>
          </w:tcPr>
          <w:p w:rsidR="00A73638" w:rsidRPr="00552079" w:rsidRDefault="00A73638" w:rsidP="00B37050">
            <w:pPr>
              <w:jc w:val="center"/>
              <w:rPr>
                <w:rFonts w:asciiTheme="minorHAnsi" w:hAnsiTheme="minorHAnsi" w:cstheme="minorHAnsi"/>
                <w:sz w:val="22"/>
                <w:szCs w:val="22"/>
              </w:rPr>
            </w:pPr>
          </w:p>
        </w:tc>
        <w:tc>
          <w:tcPr>
            <w:tcW w:w="3038" w:type="dxa"/>
            <w:vAlign w:val="center"/>
          </w:tcPr>
          <w:p w:rsidR="00A73638" w:rsidRPr="00552079" w:rsidRDefault="00A73638" w:rsidP="00B37050">
            <w:pPr>
              <w:rPr>
                <w:rFonts w:asciiTheme="minorHAnsi" w:hAnsiTheme="minorHAnsi" w:cstheme="minorHAnsi"/>
                <w:sz w:val="22"/>
                <w:szCs w:val="22"/>
              </w:rPr>
            </w:pPr>
          </w:p>
        </w:tc>
        <w:tc>
          <w:tcPr>
            <w:tcW w:w="1093" w:type="dxa"/>
            <w:vAlign w:val="center"/>
          </w:tcPr>
          <w:p w:rsidR="00A73638" w:rsidRPr="00552079" w:rsidRDefault="00A73638" w:rsidP="00B37050">
            <w:pPr>
              <w:rPr>
                <w:rFonts w:asciiTheme="minorHAnsi" w:hAnsiTheme="minorHAnsi" w:cstheme="minorHAnsi"/>
                <w:sz w:val="22"/>
                <w:szCs w:val="22"/>
              </w:rPr>
            </w:pPr>
          </w:p>
        </w:tc>
        <w:tc>
          <w:tcPr>
            <w:tcW w:w="1138" w:type="dxa"/>
            <w:gridSpan w:val="2"/>
            <w:vAlign w:val="center"/>
          </w:tcPr>
          <w:p w:rsidR="00A73638" w:rsidRPr="00552079" w:rsidRDefault="00A73638" w:rsidP="00B37050">
            <w:pPr>
              <w:jc w:val="center"/>
              <w:rPr>
                <w:rFonts w:asciiTheme="minorHAnsi" w:hAnsiTheme="minorHAnsi" w:cstheme="minorHAnsi"/>
                <w:sz w:val="22"/>
                <w:szCs w:val="22"/>
              </w:rPr>
            </w:pPr>
          </w:p>
        </w:tc>
        <w:tc>
          <w:tcPr>
            <w:tcW w:w="3337"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p w:rsidR="006D710E" w:rsidRDefault="006D710E" w:rsidP="00B37050">
      <w:pPr>
        <w:jc w:val="center"/>
        <w:rPr>
          <w:rFonts w:asciiTheme="minorHAnsi" w:hAnsiTheme="minorHAnsi" w:cstheme="minorHAnsi"/>
          <w:b/>
          <w:sz w:val="28"/>
          <w:szCs w:val="28"/>
        </w:rPr>
      </w:pPr>
    </w:p>
    <w:p w:rsidR="006D710E" w:rsidRDefault="006D710E" w:rsidP="00B37050">
      <w:pPr>
        <w:jc w:val="center"/>
        <w:rPr>
          <w:rFonts w:asciiTheme="minorHAnsi" w:hAnsiTheme="minorHAnsi" w:cstheme="minorHAnsi"/>
          <w:b/>
          <w:sz w:val="28"/>
          <w:szCs w:val="28"/>
        </w:rPr>
      </w:pPr>
    </w:p>
    <w:p w:rsidR="006D710E" w:rsidRDefault="006D710E" w:rsidP="00B37050">
      <w:pPr>
        <w:jc w:val="center"/>
        <w:rPr>
          <w:rFonts w:asciiTheme="minorHAnsi" w:hAnsiTheme="minorHAnsi" w:cstheme="minorHAnsi"/>
          <w:b/>
          <w:sz w:val="28"/>
          <w:szCs w:val="28"/>
        </w:rPr>
      </w:pPr>
    </w:p>
    <w:p w:rsidR="006D710E" w:rsidRDefault="006D710E" w:rsidP="00B37050">
      <w:pPr>
        <w:jc w:val="center"/>
        <w:rPr>
          <w:rFonts w:asciiTheme="minorHAnsi" w:hAnsiTheme="minorHAnsi" w:cstheme="minorHAnsi"/>
          <w:b/>
          <w:sz w:val="28"/>
          <w:szCs w:val="28"/>
        </w:rPr>
      </w:pPr>
    </w:p>
    <w:p w:rsidR="006D710E" w:rsidRDefault="006D710E" w:rsidP="00B37050">
      <w:pPr>
        <w:jc w:val="center"/>
        <w:rPr>
          <w:rFonts w:asciiTheme="minorHAnsi" w:hAnsiTheme="minorHAnsi" w:cstheme="minorHAnsi"/>
          <w:b/>
          <w:sz w:val="28"/>
          <w:szCs w:val="28"/>
        </w:rPr>
      </w:pPr>
    </w:p>
    <w:p w:rsidR="006D710E" w:rsidRDefault="006D710E" w:rsidP="00B37050">
      <w:pPr>
        <w:jc w:val="center"/>
        <w:rPr>
          <w:rFonts w:asciiTheme="minorHAnsi" w:hAnsiTheme="minorHAnsi" w:cstheme="minorHAnsi"/>
          <w:b/>
          <w:sz w:val="28"/>
          <w:szCs w:val="28"/>
        </w:rPr>
      </w:pPr>
    </w:p>
    <w:p w:rsidR="006D710E" w:rsidRDefault="006D710E" w:rsidP="00B37050">
      <w:pPr>
        <w:jc w:val="center"/>
        <w:rPr>
          <w:rFonts w:asciiTheme="minorHAnsi" w:hAnsiTheme="minorHAnsi" w:cstheme="minorHAnsi"/>
          <w:b/>
          <w:sz w:val="28"/>
          <w:szCs w:val="28"/>
        </w:rPr>
      </w:pPr>
    </w:p>
    <w:p w:rsidR="006D710E" w:rsidRDefault="006D710E" w:rsidP="00B37050">
      <w:pPr>
        <w:jc w:val="center"/>
        <w:rPr>
          <w:rFonts w:asciiTheme="minorHAnsi" w:hAnsiTheme="minorHAnsi" w:cstheme="minorHAnsi"/>
          <w:b/>
          <w:sz w:val="28"/>
          <w:szCs w:val="28"/>
        </w:rPr>
      </w:pPr>
    </w:p>
    <w:p w:rsidR="006D710E" w:rsidRDefault="006D710E" w:rsidP="00B37050">
      <w:pPr>
        <w:jc w:val="center"/>
        <w:rPr>
          <w:rFonts w:asciiTheme="minorHAnsi" w:hAnsiTheme="minorHAnsi" w:cstheme="minorHAnsi"/>
          <w:b/>
          <w:sz w:val="28"/>
          <w:szCs w:val="28"/>
        </w:rPr>
      </w:pPr>
    </w:p>
    <w:p w:rsidR="006D710E" w:rsidRDefault="006D710E" w:rsidP="00B37050">
      <w:pPr>
        <w:jc w:val="center"/>
        <w:rPr>
          <w:rFonts w:asciiTheme="minorHAnsi" w:hAnsiTheme="minorHAnsi" w:cstheme="minorHAnsi"/>
          <w:b/>
          <w:sz w:val="28"/>
          <w:szCs w:val="28"/>
        </w:rPr>
      </w:pPr>
    </w:p>
    <w:p w:rsidR="006D710E" w:rsidRDefault="006D710E" w:rsidP="00B37050">
      <w:pPr>
        <w:jc w:val="center"/>
        <w:rPr>
          <w:rFonts w:asciiTheme="minorHAnsi" w:hAnsiTheme="minorHAnsi" w:cstheme="minorHAnsi"/>
          <w:b/>
          <w:sz w:val="28"/>
          <w:szCs w:val="28"/>
        </w:rPr>
      </w:pPr>
    </w:p>
    <w:p w:rsidR="00597C1B" w:rsidRPr="00552079" w:rsidRDefault="00597C1B" w:rsidP="00597C1B">
      <w:pPr>
        <w:jc w:val="center"/>
        <w:rPr>
          <w:rFonts w:cstheme="minorHAnsi"/>
          <w:b/>
          <w:sz w:val="22"/>
          <w:szCs w:val="22"/>
        </w:rPr>
      </w:pPr>
      <w:r w:rsidRPr="00902992">
        <w:rPr>
          <w:rFonts w:cstheme="minorHAnsi"/>
          <w:b/>
          <w:sz w:val="28"/>
          <w:szCs w:val="28"/>
        </w:rPr>
        <w:t>PRECIO REFERENCIAL</w:t>
      </w:r>
      <w:r w:rsidRPr="00552079">
        <w:rPr>
          <w:rFonts w:cstheme="minorHAnsi"/>
          <w:b/>
          <w:sz w:val="22"/>
          <w:szCs w:val="22"/>
        </w:rPr>
        <w:tab/>
      </w:r>
    </w:p>
    <w:p w:rsidR="003606AD" w:rsidRDefault="003606AD" w:rsidP="00552079">
      <w:pPr>
        <w:rPr>
          <w:rFonts w:asciiTheme="minorHAnsi" w:hAnsiTheme="minorHAnsi" w:cstheme="minorHAnsi"/>
          <w:b/>
          <w:sz w:val="22"/>
          <w:szCs w:val="22"/>
        </w:rPr>
      </w:pPr>
    </w:p>
    <w:p w:rsidR="006D710E" w:rsidRDefault="00FC6F24" w:rsidP="00552079">
      <w:pPr>
        <w:rPr>
          <w:rFonts w:asciiTheme="minorHAnsi" w:hAnsiTheme="minorHAnsi" w:cstheme="minorHAnsi"/>
          <w:b/>
          <w:sz w:val="22"/>
          <w:szCs w:val="22"/>
        </w:rPr>
      </w:pPr>
      <w:r w:rsidRPr="00194CC4">
        <w:rPr>
          <w:noProof/>
          <w:lang w:val="es-BO" w:eastAsia="es-BO"/>
        </w:rPr>
        <w:drawing>
          <wp:inline distT="0" distB="0" distL="0" distR="0">
            <wp:extent cx="4552950" cy="20574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52950" cy="2057400"/>
                    </a:xfrm>
                    <a:prstGeom prst="rect">
                      <a:avLst/>
                    </a:prstGeom>
                    <a:noFill/>
                    <a:ln>
                      <a:noFill/>
                    </a:ln>
                  </pic:spPr>
                </pic:pic>
              </a:graphicData>
            </a:graphic>
          </wp:inline>
        </w:drawing>
      </w:r>
    </w:p>
    <w:p w:rsidR="006D710E" w:rsidRDefault="006D710E" w:rsidP="00552079">
      <w:pPr>
        <w:rPr>
          <w:rFonts w:asciiTheme="minorHAnsi" w:hAnsiTheme="minorHAnsi" w:cstheme="minorHAnsi"/>
          <w:b/>
          <w:sz w:val="22"/>
          <w:szCs w:val="22"/>
        </w:rPr>
      </w:pPr>
    </w:p>
    <w:p w:rsidR="006D710E" w:rsidRDefault="006D710E" w:rsidP="00552079">
      <w:pPr>
        <w:rPr>
          <w:rFonts w:asciiTheme="minorHAnsi" w:hAnsiTheme="minorHAnsi" w:cstheme="minorHAnsi"/>
          <w:b/>
          <w:sz w:val="22"/>
          <w:szCs w:val="22"/>
        </w:rPr>
      </w:pPr>
    </w:p>
    <w:p w:rsidR="006D710E" w:rsidRDefault="006D710E" w:rsidP="00552079">
      <w:pPr>
        <w:rPr>
          <w:rFonts w:asciiTheme="minorHAnsi" w:hAnsiTheme="minorHAnsi" w:cstheme="minorHAnsi"/>
          <w:b/>
          <w:sz w:val="22"/>
          <w:szCs w:val="22"/>
        </w:rPr>
      </w:pPr>
    </w:p>
    <w:p w:rsidR="006D710E" w:rsidRDefault="006D710E" w:rsidP="00552079">
      <w:pPr>
        <w:rPr>
          <w:rFonts w:asciiTheme="minorHAnsi" w:hAnsiTheme="minorHAnsi" w:cstheme="minorHAnsi"/>
          <w:b/>
          <w:sz w:val="22"/>
          <w:szCs w:val="22"/>
        </w:rPr>
      </w:pPr>
    </w:p>
    <w:p w:rsidR="006D710E" w:rsidRDefault="006D710E" w:rsidP="00552079">
      <w:pPr>
        <w:rPr>
          <w:rFonts w:asciiTheme="minorHAnsi" w:hAnsiTheme="minorHAnsi" w:cstheme="minorHAnsi"/>
          <w:b/>
          <w:sz w:val="22"/>
          <w:szCs w:val="22"/>
        </w:rPr>
      </w:pPr>
    </w:p>
    <w:p w:rsidR="006D710E" w:rsidRDefault="006D710E" w:rsidP="00552079">
      <w:pPr>
        <w:rPr>
          <w:rFonts w:asciiTheme="minorHAnsi" w:hAnsiTheme="minorHAnsi" w:cstheme="minorHAnsi"/>
          <w:b/>
          <w:sz w:val="22"/>
          <w:szCs w:val="22"/>
        </w:rPr>
      </w:pPr>
    </w:p>
    <w:p w:rsidR="006D710E" w:rsidRDefault="006D710E" w:rsidP="00552079">
      <w:pPr>
        <w:rPr>
          <w:rFonts w:asciiTheme="minorHAnsi" w:hAnsiTheme="minorHAnsi" w:cstheme="minorHAnsi"/>
          <w:b/>
          <w:sz w:val="22"/>
          <w:szCs w:val="22"/>
        </w:rPr>
      </w:pPr>
    </w:p>
    <w:p w:rsidR="006D710E" w:rsidRDefault="006D710E" w:rsidP="00552079">
      <w:pPr>
        <w:rPr>
          <w:rFonts w:asciiTheme="minorHAnsi" w:hAnsiTheme="minorHAnsi" w:cstheme="minorHAnsi"/>
          <w:b/>
          <w:sz w:val="22"/>
          <w:szCs w:val="22"/>
        </w:rPr>
      </w:pPr>
    </w:p>
    <w:p w:rsidR="006D710E" w:rsidRDefault="006D710E" w:rsidP="00552079">
      <w:pPr>
        <w:rPr>
          <w:rFonts w:asciiTheme="minorHAnsi" w:hAnsiTheme="minorHAnsi" w:cstheme="minorHAnsi"/>
          <w:b/>
          <w:sz w:val="22"/>
          <w:szCs w:val="22"/>
        </w:rPr>
      </w:pPr>
    </w:p>
    <w:p w:rsidR="006D710E" w:rsidRDefault="006D710E" w:rsidP="00552079">
      <w:pPr>
        <w:rPr>
          <w:rFonts w:asciiTheme="minorHAnsi" w:hAnsiTheme="minorHAnsi" w:cstheme="minorHAnsi"/>
          <w:b/>
          <w:sz w:val="22"/>
          <w:szCs w:val="22"/>
        </w:rPr>
      </w:pPr>
    </w:p>
    <w:p w:rsidR="006D710E" w:rsidRDefault="006D710E" w:rsidP="00552079">
      <w:pPr>
        <w:rPr>
          <w:rFonts w:asciiTheme="minorHAnsi" w:hAnsiTheme="minorHAnsi" w:cstheme="minorHAnsi"/>
          <w:b/>
          <w:sz w:val="22"/>
          <w:szCs w:val="22"/>
        </w:rPr>
      </w:pPr>
    </w:p>
    <w:p w:rsidR="006D710E" w:rsidRDefault="006D710E" w:rsidP="00552079">
      <w:pPr>
        <w:rPr>
          <w:rFonts w:asciiTheme="minorHAnsi" w:hAnsiTheme="minorHAnsi" w:cstheme="minorHAnsi"/>
          <w:b/>
          <w:sz w:val="22"/>
          <w:szCs w:val="22"/>
        </w:rPr>
      </w:pPr>
    </w:p>
    <w:p w:rsidR="006D710E" w:rsidRDefault="006D710E" w:rsidP="00552079">
      <w:pPr>
        <w:rPr>
          <w:rFonts w:asciiTheme="minorHAnsi" w:hAnsiTheme="minorHAnsi" w:cstheme="minorHAnsi"/>
          <w:b/>
          <w:sz w:val="22"/>
          <w:szCs w:val="22"/>
        </w:rPr>
      </w:pPr>
    </w:p>
    <w:p w:rsidR="006D710E" w:rsidRDefault="006D710E" w:rsidP="00552079">
      <w:pPr>
        <w:rPr>
          <w:rFonts w:asciiTheme="minorHAnsi" w:hAnsiTheme="minorHAnsi" w:cstheme="minorHAnsi"/>
          <w:b/>
          <w:sz w:val="22"/>
          <w:szCs w:val="22"/>
        </w:rPr>
      </w:pPr>
    </w:p>
    <w:p w:rsidR="006D710E" w:rsidRDefault="006D710E" w:rsidP="00552079">
      <w:pPr>
        <w:rPr>
          <w:rFonts w:asciiTheme="minorHAnsi" w:hAnsiTheme="minorHAnsi" w:cstheme="minorHAnsi"/>
          <w:b/>
          <w:sz w:val="22"/>
          <w:szCs w:val="22"/>
        </w:rPr>
      </w:pPr>
    </w:p>
    <w:p w:rsidR="006D710E" w:rsidRDefault="006D710E" w:rsidP="00552079">
      <w:pPr>
        <w:rPr>
          <w:rFonts w:asciiTheme="minorHAnsi" w:hAnsiTheme="minorHAnsi" w:cstheme="minorHAnsi"/>
          <w:b/>
          <w:sz w:val="22"/>
          <w:szCs w:val="22"/>
        </w:rPr>
      </w:pPr>
    </w:p>
    <w:p w:rsidR="006D710E" w:rsidRDefault="006D710E" w:rsidP="00552079">
      <w:pPr>
        <w:rPr>
          <w:rFonts w:asciiTheme="minorHAnsi" w:hAnsiTheme="minorHAnsi" w:cstheme="minorHAnsi"/>
          <w:b/>
          <w:sz w:val="22"/>
          <w:szCs w:val="22"/>
        </w:rPr>
      </w:pPr>
    </w:p>
    <w:p w:rsidR="006D710E" w:rsidRDefault="006D710E" w:rsidP="00552079">
      <w:pPr>
        <w:rPr>
          <w:rFonts w:asciiTheme="minorHAnsi" w:hAnsiTheme="minorHAnsi" w:cstheme="minorHAnsi"/>
          <w:b/>
          <w:sz w:val="22"/>
          <w:szCs w:val="22"/>
        </w:rPr>
      </w:pPr>
    </w:p>
    <w:p w:rsidR="006D710E" w:rsidRDefault="006D710E" w:rsidP="00552079">
      <w:pPr>
        <w:rPr>
          <w:rFonts w:asciiTheme="minorHAnsi" w:hAnsiTheme="minorHAnsi" w:cstheme="minorHAnsi"/>
          <w:b/>
          <w:sz w:val="22"/>
          <w:szCs w:val="22"/>
        </w:rPr>
      </w:pPr>
    </w:p>
    <w:p w:rsidR="006D710E" w:rsidRDefault="006D710E" w:rsidP="00552079">
      <w:pPr>
        <w:rPr>
          <w:rFonts w:asciiTheme="minorHAnsi" w:hAnsiTheme="minorHAnsi" w:cstheme="minorHAnsi"/>
          <w:b/>
          <w:sz w:val="22"/>
          <w:szCs w:val="22"/>
        </w:rPr>
      </w:pPr>
    </w:p>
    <w:p w:rsidR="006161FE" w:rsidRDefault="006161FE" w:rsidP="00552079">
      <w:pPr>
        <w:rPr>
          <w:rFonts w:asciiTheme="minorHAnsi" w:hAnsiTheme="minorHAnsi" w:cstheme="minorHAnsi"/>
          <w:b/>
          <w:sz w:val="22"/>
          <w:szCs w:val="22"/>
        </w:rPr>
      </w:pPr>
    </w:p>
    <w:p w:rsidR="006161FE" w:rsidRDefault="006161FE" w:rsidP="00552079">
      <w:pPr>
        <w:rPr>
          <w:rFonts w:asciiTheme="minorHAnsi" w:hAnsiTheme="minorHAnsi" w:cstheme="minorHAnsi"/>
          <w:b/>
          <w:sz w:val="22"/>
          <w:szCs w:val="22"/>
        </w:rPr>
      </w:pPr>
    </w:p>
    <w:p w:rsidR="006161FE" w:rsidRDefault="006161FE" w:rsidP="00552079">
      <w:pPr>
        <w:rPr>
          <w:rFonts w:asciiTheme="minorHAnsi" w:hAnsiTheme="minorHAnsi" w:cstheme="minorHAnsi"/>
          <w:b/>
          <w:sz w:val="22"/>
          <w:szCs w:val="22"/>
        </w:rPr>
      </w:pPr>
    </w:p>
    <w:p w:rsidR="00597C1B" w:rsidRDefault="00597C1B" w:rsidP="00552079">
      <w:pPr>
        <w:rPr>
          <w:rFonts w:asciiTheme="minorHAnsi" w:hAnsiTheme="minorHAnsi" w:cstheme="minorHAnsi"/>
          <w:b/>
          <w:sz w:val="22"/>
          <w:szCs w:val="22"/>
        </w:rPr>
      </w:pPr>
    </w:p>
    <w:p w:rsidR="00597C1B" w:rsidRDefault="00597C1B" w:rsidP="00552079">
      <w:pPr>
        <w:rPr>
          <w:rFonts w:asciiTheme="minorHAnsi" w:hAnsiTheme="minorHAnsi" w:cstheme="minorHAnsi"/>
          <w:b/>
          <w:sz w:val="22"/>
          <w:szCs w:val="22"/>
        </w:rPr>
      </w:pPr>
    </w:p>
    <w:p w:rsidR="00597C1B" w:rsidRDefault="00597C1B" w:rsidP="00552079">
      <w:pPr>
        <w:rPr>
          <w:rFonts w:asciiTheme="minorHAnsi" w:hAnsiTheme="minorHAnsi" w:cstheme="minorHAnsi"/>
          <w:b/>
          <w:sz w:val="22"/>
          <w:szCs w:val="22"/>
        </w:rPr>
      </w:pPr>
    </w:p>
    <w:p w:rsidR="00597C1B" w:rsidRDefault="00597C1B" w:rsidP="00552079">
      <w:pPr>
        <w:rPr>
          <w:rFonts w:asciiTheme="minorHAnsi" w:hAnsiTheme="minorHAnsi" w:cstheme="minorHAnsi"/>
          <w:b/>
          <w:sz w:val="22"/>
          <w:szCs w:val="22"/>
        </w:rPr>
      </w:pPr>
    </w:p>
    <w:p w:rsidR="00597C1B" w:rsidRDefault="00597C1B" w:rsidP="00552079">
      <w:pPr>
        <w:rPr>
          <w:rFonts w:asciiTheme="minorHAnsi" w:hAnsiTheme="minorHAnsi" w:cstheme="minorHAnsi"/>
          <w:b/>
          <w:sz w:val="22"/>
          <w:szCs w:val="22"/>
        </w:rPr>
      </w:pPr>
    </w:p>
    <w:p w:rsidR="00597C1B" w:rsidRDefault="00597C1B" w:rsidP="00552079">
      <w:pPr>
        <w:rPr>
          <w:rFonts w:asciiTheme="minorHAnsi" w:hAnsiTheme="minorHAnsi" w:cstheme="minorHAnsi"/>
          <w:b/>
          <w:sz w:val="22"/>
          <w:szCs w:val="22"/>
        </w:rPr>
      </w:pPr>
    </w:p>
    <w:p w:rsidR="00597C1B" w:rsidRDefault="00597C1B"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521677" w:rsidRDefault="00521677" w:rsidP="00142428">
      <w:pPr>
        <w:ind w:left="426"/>
        <w:jc w:val="both"/>
        <w:rPr>
          <w:rFonts w:asciiTheme="minorHAnsi" w:hAnsiTheme="minorHAnsi" w:cstheme="minorHAnsi"/>
          <w:sz w:val="22"/>
          <w:szCs w:val="22"/>
        </w:rPr>
      </w:pPr>
    </w:p>
    <w:p w:rsidR="00521677" w:rsidRPr="00D71E8D" w:rsidRDefault="00521677" w:rsidP="00521677">
      <w:pPr>
        <w:ind w:left="567"/>
        <w:jc w:val="both"/>
        <w:rPr>
          <w:rFonts w:ascii="Verdana" w:hAnsi="Verdana" w:cs="Arial"/>
          <w:color w:val="000000"/>
          <w:sz w:val="18"/>
          <w:szCs w:val="18"/>
        </w:rPr>
      </w:pPr>
      <w:r>
        <w:rPr>
          <w:rFonts w:ascii="Verdana" w:hAnsi="Verdana"/>
          <w:color w:val="000000"/>
          <w:sz w:val="18"/>
          <w:szCs w:val="18"/>
        </w:rPr>
        <w:t xml:space="preserve">El presente proceso de </w:t>
      </w:r>
      <w:r>
        <w:rPr>
          <w:rFonts w:ascii="Verdana" w:hAnsi="Verdana"/>
          <w:b/>
          <w:bCs/>
          <w:i/>
          <w:iCs/>
          <w:color w:val="000000"/>
          <w:sz w:val="18"/>
          <w:szCs w:val="18"/>
        </w:rPr>
        <w:t>contratación recurrente</w:t>
      </w:r>
      <w:r>
        <w:rPr>
          <w:rFonts w:ascii="Verdana" w:hAnsi="Verdana"/>
          <w:color w:val="000000"/>
          <w:sz w:val="18"/>
          <w:szCs w:val="18"/>
        </w:rPr>
        <w:t xml:space="preserve"> para la próxima gestión, llegará hasta la adjudicación y la suscripción del contrato estará sujeta a la aprobación del presupuesto de la gestión 2017</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BC55D5">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BC55D5">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BC55D5">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BC55D5">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BC55D5">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BC55D5">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BC55D5">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BC55D5">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BC55D5">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BC55D5">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BC55D5">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BC55D5">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rsidR="006A773C" w:rsidRPr="00552079" w:rsidRDefault="006A773C" w:rsidP="00BC55D5">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BC55D5">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BC55D5">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BC55D5">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BC55D5">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BC55D5">
      <w:pPr>
        <w:pStyle w:val="Prrafodelista"/>
        <w:numPr>
          <w:ilvl w:val="1"/>
          <w:numId w:val="22"/>
        </w:numPr>
        <w:ind w:left="993" w:hanging="567"/>
        <w:jc w:val="both"/>
        <w:rPr>
          <w:rFonts w:asciiTheme="minorHAnsi" w:hAnsiTheme="minorHAnsi" w:cstheme="minorHAnsi"/>
          <w:b/>
          <w:sz w:val="22"/>
          <w:szCs w:val="22"/>
          <w:lang w:val="es-MX" w:eastAsia="es-BO"/>
        </w:rPr>
      </w:pPr>
      <w:bookmarkStart w:id="2" w:name="_Toc346873782"/>
      <w:r w:rsidRPr="00AE15C5">
        <w:rPr>
          <w:rFonts w:asciiTheme="minorHAnsi" w:hAnsiTheme="minorHAnsi" w:cstheme="minorHAnsi"/>
          <w:b/>
          <w:sz w:val="22"/>
          <w:szCs w:val="22"/>
          <w:lang w:val="es-MX" w:eastAsia="es-BO"/>
        </w:rPr>
        <w:t>Devolución de la Garantía de Seriedad de Propuesta</w:t>
      </w:r>
      <w:bookmarkEnd w:id="2"/>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BC55D5">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BC55D5">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BC55D5">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BC55D5">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BC55D5">
      <w:pPr>
        <w:pStyle w:val="Prrafodelista"/>
        <w:numPr>
          <w:ilvl w:val="1"/>
          <w:numId w:val="22"/>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BC55D5">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BC55D5">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BC55D5">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BC55D5">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3"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lastRenderedPageBreak/>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BC55D5">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BC55D5">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Si la o las propuestas no hubieran cumplido con los requisitos del Documento Base de Contratación (DBC).</w:t>
      </w:r>
    </w:p>
    <w:p w:rsidR="008E1E9D" w:rsidRPr="00552079" w:rsidRDefault="008E1E9D" w:rsidP="00BC55D5">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BC55D5">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BC55D5">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BC55D5">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BC55D5">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BC55D5">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BC55D5">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BC55D5">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BC55D5">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BC55D5">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BC55D5">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BC55D5">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0E33F0" w:rsidRPr="006D710E" w:rsidRDefault="00900663" w:rsidP="00A14379">
      <w:pPr>
        <w:pStyle w:val="Prrafodelista"/>
        <w:numPr>
          <w:ilvl w:val="0"/>
          <w:numId w:val="3"/>
        </w:numPr>
        <w:ind w:left="426" w:hanging="426"/>
        <w:jc w:val="both"/>
        <w:rPr>
          <w:rFonts w:asciiTheme="minorHAnsi" w:hAnsiTheme="minorHAnsi" w:cstheme="minorHAnsi"/>
          <w:i/>
          <w:color w:val="FF0000"/>
          <w:sz w:val="22"/>
          <w:szCs w:val="22"/>
          <w:lang w:val="es-ES_tradnl"/>
        </w:rPr>
      </w:pPr>
      <w:r w:rsidRPr="006D710E">
        <w:rPr>
          <w:rFonts w:asciiTheme="minorHAnsi" w:hAnsiTheme="minorHAnsi" w:cstheme="minorHAnsi"/>
          <w:b/>
          <w:sz w:val="22"/>
          <w:szCs w:val="22"/>
        </w:rPr>
        <w:t>INSPECCIÓN PREVIA</w:t>
      </w:r>
      <w:r w:rsidR="000E33F0" w:rsidRPr="006D710E">
        <w:rPr>
          <w:rFonts w:asciiTheme="minorHAnsi" w:hAnsiTheme="minorHAnsi" w:cstheme="minorHAnsi"/>
          <w:i/>
          <w:color w:val="FF0000"/>
          <w:sz w:val="22"/>
          <w:szCs w:val="22"/>
          <w:lang w:val="es-ES_tradnl"/>
        </w:rPr>
        <w:t xml:space="preserve"> </w:t>
      </w:r>
      <w:r w:rsidR="00A72EED" w:rsidRPr="006D710E">
        <w:rPr>
          <w:rFonts w:asciiTheme="minorHAnsi" w:hAnsiTheme="minorHAnsi" w:cstheme="minorHAnsi"/>
          <w:i/>
          <w:color w:val="FF0000"/>
          <w:sz w:val="22"/>
          <w:szCs w:val="22"/>
          <w:lang w:val="es-ES_tradnl"/>
        </w:rPr>
        <w:t>“</w:t>
      </w:r>
      <w:r w:rsidR="000E33F0" w:rsidRPr="006D710E">
        <w:rPr>
          <w:rFonts w:asciiTheme="minorHAnsi" w:hAnsiTheme="minorHAnsi" w:cstheme="minorHAnsi"/>
          <w:b/>
          <w:i/>
          <w:color w:val="FF0000"/>
          <w:sz w:val="22"/>
          <w:szCs w:val="22"/>
          <w:lang w:val="es-ES_tradnl"/>
        </w:rPr>
        <w:t>NO APLICA</w:t>
      </w:r>
      <w:r w:rsidR="00A72EED" w:rsidRPr="006D710E">
        <w:rPr>
          <w:rFonts w:asciiTheme="minorHAnsi" w:hAnsiTheme="minorHAnsi" w:cstheme="minorHAnsi"/>
          <w:i/>
          <w:color w:val="FF0000"/>
          <w:sz w:val="22"/>
          <w:szCs w:val="22"/>
          <w:lang w:val="es-ES_tradnl"/>
        </w:rPr>
        <w:t>”</w:t>
      </w:r>
      <w:r w:rsidR="00E545E7" w:rsidRPr="006D710E">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0E33F0" w:rsidRPr="006D710E" w:rsidRDefault="00900663" w:rsidP="00A14379">
      <w:pPr>
        <w:pStyle w:val="Prrafodelista"/>
        <w:numPr>
          <w:ilvl w:val="0"/>
          <w:numId w:val="3"/>
        </w:numPr>
        <w:tabs>
          <w:tab w:val="num" w:pos="993"/>
        </w:tabs>
        <w:ind w:left="426" w:hanging="426"/>
        <w:jc w:val="both"/>
        <w:rPr>
          <w:rFonts w:asciiTheme="minorHAnsi" w:hAnsiTheme="minorHAnsi" w:cstheme="minorHAnsi"/>
          <w:b/>
          <w:i/>
          <w:color w:val="FF0000"/>
          <w:sz w:val="22"/>
          <w:szCs w:val="22"/>
        </w:rPr>
      </w:pPr>
      <w:r w:rsidRPr="006D710E">
        <w:rPr>
          <w:rFonts w:asciiTheme="minorHAnsi" w:hAnsiTheme="minorHAnsi" w:cstheme="minorHAnsi"/>
          <w:b/>
          <w:sz w:val="22"/>
          <w:szCs w:val="22"/>
        </w:rPr>
        <w:t>CONSULTAS ESCRITAS AL DBC</w:t>
      </w:r>
      <w:r w:rsidR="000E33F0" w:rsidRPr="006D710E">
        <w:rPr>
          <w:rFonts w:asciiTheme="minorHAnsi" w:hAnsiTheme="minorHAnsi" w:cstheme="minorHAnsi"/>
          <w:i/>
          <w:color w:val="FF0000"/>
          <w:sz w:val="22"/>
          <w:szCs w:val="22"/>
        </w:rPr>
        <w:t xml:space="preserve"> </w:t>
      </w:r>
      <w:r w:rsidR="00A72EED" w:rsidRPr="006D710E">
        <w:rPr>
          <w:rFonts w:asciiTheme="minorHAnsi" w:hAnsiTheme="minorHAnsi" w:cstheme="minorHAnsi"/>
          <w:i/>
          <w:color w:val="FF0000"/>
          <w:sz w:val="22"/>
          <w:szCs w:val="22"/>
        </w:rPr>
        <w:t>“</w:t>
      </w:r>
      <w:r w:rsidR="000E33F0" w:rsidRPr="006D710E">
        <w:rPr>
          <w:rFonts w:asciiTheme="minorHAnsi" w:hAnsiTheme="minorHAnsi" w:cstheme="minorHAnsi"/>
          <w:b/>
          <w:i/>
          <w:color w:val="FF0000"/>
          <w:sz w:val="22"/>
          <w:szCs w:val="22"/>
        </w:rPr>
        <w:t>NO APLICA</w:t>
      </w:r>
      <w:r w:rsidR="00A72EED" w:rsidRPr="006D710E">
        <w:rPr>
          <w:rFonts w:asciiTheme="minorHAnsi" w:hAnsiTheme="minorHAnsi" w:cstheme="minorHAnsi"/>
          <w:b/>
          <w:i/>
          <w:color w:val="FF0000"/>
          <w:sz w:val="22"/>
          <w:szCs w:val="22"/>
        </w:rPr>
        <w:t>”</w:t>
      </w:r>
      <w:r w:rsidR="00E545E7" w:rsidRPr="006D710E">
        <w:rPr>
          <w:rFonts w:asciiTheme="minorHAnsi" w:hAnsiTheme="minorHAnsi" w:cstheme="minorHAnsi"/>
          <w:b/>
          <w:i/>
          <w:color w:val="FF0000"/>
          <w:sz w:val="22"/>
          <w:szCs w:val="22"/>
        </w:rPr>
        <w:t>.</w:t>
      </w:r>
    </w:p>
    <w:p w:rsidR="003913C6" w:rsidRPr="00552079" w:rsidRDefault="003913C6" w:rsidP="00B37050">
      <w:pPr>
        <w:tabs>
          <w:tab w:val="num" w:pos="993"/>
        </w:tabs>
        <w:jc w:val="both"/>
        <w:rPr>
          <w:rFonts w:asciiTheme="minorHAnsi" w:hAnsiTheme="minorHAnsi" w:cstheme="minorHAnsi"/>
          <w:color w:val="FF0000"/>
          <w:sz w:val="22"/>
          <w:szCs w:val="22"/>
        </w:rPr>
      </w:pPr>
    </w:p>
    <w:p w:rsidR="000E33F0" w:rsidRPr="006D710E" w:rsidRDefault="005F6C94" w:rsidP="00A14379">
      <w:pPr>
        <w:pStyle w:val="Prrafodelista"/>
        <w:numPr>
          <w:ilvl w:val="0"/>
          <w:numId w:val="3"/>
        </w:numPr>
        <w:ind w:left="426" w:hanging="426"/>
        <w:jc w:val="both"/>
        <w:rPr>
          <w:rFonts w:asciiTheme="minorHAnsi" w:hAnsiTheme="minorHAnsi" w:cstheme="minorHAnsi"/>
          <w:b/>
          <w:i/>
          <w:color w:val="FF0000"/>
          <w:sz w:val="22"/>
          <w:szCs w:val="22"/>
        </w:rPr>
      </w:pPr>
      <w:r w:rsidRPr="006D710E">
        <w:rPr>
          <w:rFonts w:asciiTheme="minorHAnsi" w:hAnsiTheme="minorHAnsi" w:cstheme="minorHAnsi"/>
          <w:b/>
          <w:sz w:val="22"/>
          <w:szCs w:val="22"/>
        </w:rPr>
        <w:t>REUNIÓN DE ACLARACIÓN</w:t>
      </w:r>
      <w:r w:rsidR="006D710E">
        <w:rPr>
          <w:rFonts w:asciiTheme="minorHAnsi" w:hAnsiTheme="minorHAnsi" w:cstheme="minorHAnsi"/>
          <w:b/>
          <w:sz w:val="22"/>
          <w:szCs w:val="22"/>
        </w:rPr>
        <w:t xml:space="preserve"> </w:t>
      </w:r>
      <w:r w:rsidR="00A72EED" w:rsidRPr="006D710E">
        <w:rPr>
          <w:rFonts w:asciiTheme="minorHAnsi" w:hAnsiTheme="minorHAnsi" w:cstheme="minorHAnsi"/>
          <w:i/>
          <w:color w:val="FF0000"/>
          <w:sz w:val="22"/>
          <w:szCs w:val="22"/>
        </w:rPr>
        <w:t>“</w:t>
      </w:r>
      <w:r w:rsidR="000E33F0" w:rsidRPr="006D710E">
        <w:rPr>
          <w:rFonts w:asciiTheme="minorHAnsi" w:hAnsiTheme="minorHAnsi" w:cstheme="minorHAnsi"/>
          <w:b/>
          <w:i/>
          <w:color w:val="FF0000"/>
          <w:sz w:val="22"/>
          <w:szCs w:val="22"/>
        </w:rPr>
        <w:t>NO APLICA</w:t>
      </w:r>
      <w:r w:rsidR="00A72EED" w:rsidRPr="006D710E">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BC55D5">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BC55D5">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rsidR="00F50C94" w:rsidRPr="00B857A6" w:rsidRDefault="00F50C94" w:rsidP="00F50C94">
      <w:pPr>
        <w:rPr>
          <w:rFonts w:asciiTheme="minorHAnsi" w:hAnsiTheme="minorHAnsi" w:cstheme="minorHAnsi"/>
          <w:b/>
          <w:bCs/>
          <w:sz w:val="22"/>
          <w:szCs w:val="22"/>
          <w:lang w:val="es-ES_tradnl"/>
        </w:rPr>
      </w:pPr>
    </w:p>
    <w:p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4C551E" w:rsidRPr="00B857A6" w:rsidRDefault="004C551E" w:rsidP="00F50C94">
      <w:pPr>
        <w:jc w:val="center"/>
        <w:rPr>
          <w:rFonts w:asciiTheme="minorHAnsi" w:hAnsiTheme="minorHAnsi" w:cstheme="minorHAnsi"/>
          <w:b/>
          <w:bCs/>
          <w:sz w:val="22"/>
          <w:szCs w:val="22"/>
          <w:lang w:val="es-ES_tradnl"/>
        </w:rPr>
      </w:pPr>
    </w:p>
    <w:p w:rsidR="004C551E" w:rsidRPr="001C3729" w:rsidRDefault="004C551E" w:rsidP="004C551E">
      <w:pPr>
        <w:jc w:val="both"/>
        <w:rPr>
          <w:rFonts w:ascii="Calibri" w:hAnsi="Calibri" w:cs="Calibri"/>
          <w:sz w:val="22"/>
          <w:szCs w:val="22"/>
        </w:rPr>
      </w:pPr>
      <w:r>
        <w:rPr>
          <w:rFonts w:ascii="Calibri" w:hAnsi="Calibri" w:cs="Calibri"/>
          <w:sz w:val="22"/>
          <w:szCs w:val="22"/>
        </w:rPr>
        <w:t>Se deberán</w:t>
      </w:r>
      <w:r w:rsidRPr="001C3729">
        <w:rPr>
          <w:rFonts w:ascii="Calibri" w:hAnsi="Calibri" w:cs="Calibri"/>
          <w:sz w:val="22"/>
          <w:szCs w:val="22"/>
        </w:rPr>
        <w:t xml:space="preserve"> presentar las garantías señaladas a continuación, de acuerdo a los requisitos y condiciones que se establecen en esta especificación:</w:t>
      </w:r>
    </w:p>
    <w:p w:rsidR="004C551E" w:rsidRPr="001C3729" w:rsidRDefault="004C551E" w:rsidP="004C551E">
      <w:pPr>
        <w:jc w:val="both"/>
        <w:rPr>
          <w:rFonts w:ascii="Calibri" w:hAnsi="Calibri" w:cs="Calibri"/>
          <w:sz w:val="22"/>
          <w:szCs w:val="22"/>
        </w:rPr>
      </w:pPr>
    </w:p>
    <w:p w:rsidR="00597C1B" w:rsidRPr="0020158B" w:rsidRDefault="00597C1B" w:rsidP="00597C1B">
      <w:pPr>
        <w:autoSpaceDE w:val="0"/>
        <w:autoSpaceDN w:val="0"/>
        <w:adjustRightInd w:val="0"/>
        <w:jc w:val="both"/>
        <w:rPr>
          <w:rFonts w:ascii="Calibri" w:hAnsi="Calibri" w:cs="Calibri"/>
          <w:b/>
          <w:sz w:val="22"/>
          <w:u w:val="single"/>
        </w:rPr>
      </w:pPr>
      <w:r w:rsidRPr="0020158B">
        <w:rPr>
          <w:rFonts w:ascii="Calibri" w:hAnsi="Calibri" w:cs="Calibri"/>
          <w:b/>
          <w:sz w:val="22"/>
          <w:u w:val="single"/>
        </w:rPr>
        <w:t>GARANTÍA DE SERIEDAD DE PROPUESTA</w:t>
      </w:r>
    </w:p>
    <w:p w:rsidR="00597C1B" w:rsidRDefault="00597C1B" w:rsidP="00597C1B">
      <w:pPr>
        <w:autoSpaceDE w:val="0"/>
        <w:autoSpaceDN w:val="0"/>
        <w:adjustRightInd w:val="0"/>
        <w:jc w:val="both"/>
        <w:rPr>
          <w:rFonts w:ascii="Calibri" w:hAnsi="Calibri" w:cs="Calibri"/>
          <w:sz w:val="22"/>
        </w:rPr>
      </w:pPr>
    </w:p>
    <w:p w:rsidR="00597C1B" w:rsidRPr="0020158B" w:rsidRDefault="00597C1B" w:rsidP="00597C1B">
      <w:pPr>
        <w:autoSpaceDE w:val="0"/>
        <w:autoSpaceDN w:val="0"/>
        <w:adjustRightInd w:val="0"/>
        <w:jc w:val="both"/>
        <w:rPr>
          <w:rFonts w:ascii="Calibri" w:hAnsi="Calibri" w:cs="Calibri"/>
          <w:sz w:val="22"/>
        </w:rPr>
      </w:pPr>
      <w:r w:rsidRPr="0020158B">
        <w:rPr>
          <w:rFonts w:ascii="Calibri" w:hAnsi="Calibri" w:cs="Calibri"/>
          <w:sz w:val="22"/>
        </w:rPr>
        <w:t>A elección de la empresa proponente esta podrá optar por uno de los siguientes instrumentos financieros:</w:t>
      </w:r>
    </w:p>
    <w:p w:rsidR="00597C1B" w:rsidRPr="0020158B" w:rsidRDefault="00597C1B" w:rsidP="00597C1B">
      <w:pPr>
        <w:autoSpaceDE w:val="0"/>
        <w:autoSpaceDN w:val="0"/>
        <w:adjustRightInd w:val="0"/>
        <w:jc w:val="both"/>
        <w:rPr>
          <w:rFonts w:ascii="Calibri" w:hAnsi="Calibri" w:cs="Calibri"/>
          <w:sz w:val="22"/>
        </w:rPr>
      </w:pPr>
    </w:p>
    <w:p w:rsidR="00597C1B" w:rsidRPr="0020158B" w:rsidRDefault="00597C1B" w:rsidP="00480FC6">
      <w:pPr>
        <w:numPr>
          <w:ilvl w:val="0"/>
          <w:numId w:val="46"/>
        </w:numPr>
        <w:autoSpaceDE w:val="0"/>
        <w:autoSpaceDN w:val="0"/>
        <w:adjustRightInd w:val="0"/>
        <w:ind w:left="426" w:hanging="284"/>
        <w:jc w:val="both"/>
        <w:rPr>
          <w:rFonts w:ascii="Calibri" w:hAnsi="Calibri" w:cs="Calibri"/>
          <w:sz w:val="22"/>
        </w:rPr>
      </w:pPr>
      <w:r w:rsidRPr="0020158B">
        <w:rPr>
          <w:rFonts w:ascii="Calibri" w:hAnsi="Calibri" w:cs="Calibri"/>
          <w:b/>
          <w:sz w:val="22"/>
        </w:rPr>
        <w:t>Boleta de Garantía</w:t>
      </w:r>
      <w:r w:rsidRPr="0020158B">
        <w:rPr>
          <w:rFonts w:ascii="Calibri" w:hAnsi="Calibri" w:cs="Calibri"/>
          <w:sz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w:t>
      </w:r>
      <w:r w:rsidRPr="0020158B">
        <w:rPr>
          <w:rFonts w:ascii="Calibri" w:hAnsi="Calibri" w:cs="Calibri"/>
          <w:b/>
          <w:sz w:val="22"/>
        </w:rPr>
        <w:t>de renovable, irrevocable y de ejecución inmediata</w:t>
      </w:r>
      <w:r w:rsidRPr="0020158B">
        <w:rPr>
          <w:rFonts w:ascii="Calibri" w:hAnsi="Calibri" w:cs="Calibri"/>
          <w:sz w:val="22"/>
        </w:rPr>
        <w:t xml:space="preserve"> con vigencia de 90 días por un importe equivalente al </w:t>
      </w:r>
      <w:r>
        <w:rPr>
          <w:rFonts w:ascii="Calibri" w:hAnsi="Calibri" w:cs="Calibri"/>
          <w:sz w:val="22"/>
        </w:rPr>
        <w:t>uno (</w:t>
      </w:r>
      <w:r w:rsidRPr="0020158B">
        <w:rPr>
          <w:rFonts w:ascii="Calibri" w:hAnsi="Calibri" w:cs="Calibri"/>
          <w:sz w:val="22"/>
        </w:rPr>
        <w:t>1</w:t>
      </w:r>
      <w:r>
        <w:rPr>
          <w:rFonts w:ascii="Calibri" w:hAnsi="Calibri" w:cs="Calibri"/>
          <w:sz w:val="22"/>
        </w:rPr>
        <w:t xml:space="preserve">) </w:t>
      </w:r>
      <w:r w:rsidRPr="0020158B">
        <w:rPr>
          <w:rFonts w:ascii="Calibri" w:hAnsi="Calibri" w:cs="Calibri"/>
          <w:sz w:val="22"/>
        </w:rPr>
        <w:t>% del valor total de la propuesta económica.</w:t>
      </w:r>
    </w:p>
    <w:p w:rsidR="00597C1B" w:rsidRPr="0020158B" w:rsidRDefault="00597C1B" w:rsidP="00597C1B">
      <w:pPr>
        <w:autoSpaceDE w:val="0"/>
        <w:autoSpaceDN w:val="0"/>
        <w:adjustRightInd w:val="0"/>
        <w:ind w:left="426" w:hanging="284"/>
        <w:jc w:val="both"/>
        <w:rPr>
          <w:rFonts w:ascii="Calibri" w:hAnsi="Calibri" w:cs="Calibri"/>
          <w:sz w:val="22"/>
        </w:rPr>
      </w:pPr>
    </w:p>
    <w:p w:rsidR="00597C1B" w:rsidRPr="0020158B" w:rsidRDefault="00597C1B" w:rsidP="00480FC6">
      <w:pPr>
        <w:numPr>
          <w:ilvl w:val="0"/>
          <w:numId w:val="46"/>
        </w:numPr>
        <w:autoSpaceDE w:val="0"/>
        <w:autoSpaceDN w:val="0"/>
        <w:adjustRightInd w:val="0"/>
        <w:ind w:left="426" w:hanging="284"/>
        <w:jc w:val="both"/>
        <w:rPr>
          <w:rFonts w:ascii="Calibri" w:hAnsi="Calibri" w:cs="Calibri"/>
          <w:sz w:val="22"/>
        </w:rPr>
      </w:pPr>
      <w:r w:rsidRPr="0020158B">
        <w:rPr>
          <w:rFonts w:ascii="Calibri" w:hAnsi="Calibri" w:cs="Calibri"/>
          <w:b/>
          <w:sz w:val="22"/>
        </w:rPr>
        <w:t>Garantía a Primer Requerimiento</w:t>
      </w:r>
      <w:r w:rsidRPr="0020158B">
        <w:rPr>
          <w:rFonts w:ascii="Calibri" w:hAnsi="Calibri" w:cs="Calibri"/>
          <w:sz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20158B">
        <w:rPr>
          <w:rFonts w:ascii="Calibri" w:hAnsi="Calibri" w:cs="Calibri"/>
          <w:b/>
          <w:sz w:val="22"/>
        </w:rPr>
        <w:t>renovable, irrevocable y de ejecución a primer requerimiento</w:t>
      </w:r>
      <w:r w:rsidRPr="0020158B">
        <w:rPr>
          <w:rFonts w:ascii="Calibri" w:hAnsi="Calibri" w:cs="Calibri"/>
          <w:sz w:val="22"/>
        </w:rPr>
        <w:t xml:space="preserve"> con vigencia de 90 días, por un importe equivalente al 1% del valor total la propuesta económica.</w:t>
      </w:r>
    </w:p>
    <w:p w:rsidR="00597C1B" w:rsidRDefault="00597C1B" w:rsidP="00597C1B">
      <w:pPr>
        <w:autoSpaceDE w:val="0"/>
        <w:autoSpaceDN w:val="0"/>
        <w:adjustRightInd w:val="0"/>
        <w:jc w:val="both"/>
        <w:rPr>
          <w:rFonts w:ascii="Calibri" w:hAnsi="Calibri" w:cs="Calibri"/>
          <w:b/>
          <w:sz w:val="22"/>
          <w:u w:val="single"/>
        </w:rPr>
      </w:pPr>
    </w:p>
    <w:p w:rsidR="00597C1B" w:rsidRPr="0020158B" w:rsidRDefault="00597C1B" w:rsidP="00480FC6">
      <w:pPr>
        <w:numPr>
          <w:ilvl w:val="0"/>
          <w:numId w:val="46"/>
        </w:numPr>
        <w:autoSpaceDE w:val="0"/>
        <w:autoSpaceDN w:val="0"/>
        <w:adjustRightInd w:val="0"/>
        <w:ind w:left="426" w:hanging="284"/>
        <w:jc w:val="both"/>
        <w:rPr>
          <w:rFonts w:ascii="Calibri" w:hAnsi="Calibri" w:cs="Calibri"/>
          <w:sz w:val="22"/>
        </w:rPr>
      </w:pPr>
      <w:r>
        <w:rPr>
          <w:rFonts w:ascii="Calibri" w:hAnsi="Calibri" w:cs="Calibri"/>
          <w:b/>
          <w:sz w:val="22"/>
        </w:rPr>
        <w:lastRenderedPageBreak/>
        <w:t>Póliza de Caución a Primer Requerimiento para Entidades Públicas</w:t>
      </w:r>
      <w:r w:rsidRPr="0020158B">
        <w:rPr>
          <w:rFonts w:ascii="Calibri" w:hAnsi="Calibri" w:cs="Calibri"/>
          <w:sz w:val="22"/>
        </w:rPr>
        <w:t xml:space="preserve">, emitida por una </w:t>
      </w:r>
      <w:r>
        <w:rPr>
          <w:rFonts w:ascii="Calibri" w:hAnsi="Calibri" w:cs="Calibri"/>
          <w:sz w:val="22"/>
        </w:rPr>
        <w:t xml:space="preserve">empresa aseguradora del Estado Plurinacional de Bolivia, registrada, autorizada y bajo el control de la Autoridad de Fiscalización y Control de Pensiones y Seguro a la orden/a favor de Yacimientos Petrolíferos Fiscales Bolivianos, con las características expresas </w:t>
      </w:r>
      <w:r w:rsidRPr="00CF0C76">
        <w:rPr>
          <w:rFonts w:ascii="Calibri" w:hAnsi="Calibri" w:cs="Calibri"/>
          <w:b/>
          <w:sz w:val="22"/>
        </w:rPr>
        <w:t>de renovable, irrevocable y de ejecución a primer requerimiento</w:t>
      </w:r>
      <w:r>
        <w:rPr>
          <w:rFonts w:ascii="Calibri" w:hAnsi="Calibri" w:cs="Calibri"/>
          <w:sz w:val="22"/>
        </w:rPr>
        <w:t xml:space="preserve"> con</w:t>
      </w:r>
      <w:r w:rsidRPr="0020158B">
        <w:rPr>
          <w:rFonts w:ascii="Calibri" w:hAnsi="Calibri" w:cs="Calibri"/>
          <w:sz w:val="22"/>
        </w:rPr>
        <w:t xml:space="preserve"> vigencia de 90 días</w:t>
      </w:r>
      <w:r>
        <w:rPr>
          <w:rFonts w:ascii="Calibri" w:hAnsi="Calibri" w:cs="Calibri"/>
          <w:sz w:val="22"/>
        </w:rPr>
        <w:t xml:space="preserve"> a contar de la fecha prevista para la presentación de propuestas y</w:t>
      </w:r>
      <w:r w:rsidRPr="0020158B">
        <w:rPr>
          <w:rFonts w:ascii="Calibri" w:hAnsi="Calibri" w:cs="Calibri"/>
          <w:sz w:val="22"/>
        </w:rPr>
        <w:t xml:space="preserve"> por un importe equivalente </w:t>
      </w:r>
      <w:r>
        <w:rPr>
          <w:rFonts w:ascii="Calibri" w:hAnsi="Calibri" w:cs="Calibri"/>
          <w:sz w:val="22"/>
        </w:rPr>
        <w:t xml:space="preserve">de </w:t>
      </w:r>
      <w:r w:rsidRPr="0020158B">
        <w:rPr>
          <w:rFonts w:ascii="Calibri" w:hAnsi="Calibri" w:cs="Calibri"/>
          <w:sz w:val="22"/>
        </w:rPr>
        <w:t xml:space="preserve">al </w:t>
      </w:r>
      <w:r>
        <w:rPr>
          <w:rFonts w:ascii="Calibri" w:hAnsi="Calibri" w:cs="Calibri"/>
          <w:sz w:val="22"/>
        </w:rPr>
        <w:t>menos uno (</w:t>
      </w:r>
      <w:r w:rsidRPr="0020158B">
        <w:rPr>
          <w:rFonts w:ascii="Calibri" w:hAnsi="Calibri" w:cs="Calibri"/>
          <w:sz w:val="22"/>
        </w:rPr>
        <w:t>1</w:t>
      </w:r>
      <w:r>
        <w:rPr>
          <w:rFonts w:ascii="Calibri" w:hAnsi="Calibri" w:cs="Calibri"/>
          <w:sz w:val="22"/>
        </w:rPr>
        <w:t>)</w:t>
      </w:r>
      <w:r w:rsidRPr="0020158B">
        <w:rPr>
          <w:rFonts w:ascii="Calibri" w:hAnsi="Calibri" w:cs="Calibri"/>
          <w:sz w:val="22"/>
        </w:rPr>
        <w:t>% del valor total la propuesta económica.</w:t>
      </w:r>
    </w:p>
    <w:p w:rsidR="004C551E" w:rsidRDefault="004C551E" w:rsidP="004C551E">
      <w:pPr>
        <w:jc w:val="center"/>
        <w:rPr>
          <w:rFonts w:asciiTheme="minorHAnsi" w:hAnsiTheme="minorHAnsi" w:cstheme="minorHAnsi"/>
          <w:b/>
          <w:bCs/>
          <w:sz w:val="22"/>
          <w:szCs w:val="22"/>
          <w:lang w:val="es-ES_tradnl"/>
        </w:rPr>
      </w:pPr>
    </w:p>
    <w:p w:rsidR="004C551E" w:rsidRPr="00B857A6" w:rsidRDefault="004C551E" w:rsidP="004C551E">
      <w:pPr>
        <w:jc w:val="center"/>
        <w:rPr>
          <w:rFonts w:asciiTheme="minorHAnsi" w:hAnsiTheme="minorHAnsi" w:cstheme="minorHAnsi"/>
          <w:b/>
          <w:bCs/>
          <w:sz w:val="22"/>
          <w:szCs w:val="22"/>
          <w:lang w:val="es-ES_tradnl"/>
        </w:rPr>
      </w:pPr>
    </w:p>
    <w:p w:rsidR="00597C1B" w:rsidRPr="0020158B" w:rsidRDefault="00597C1B" w:rsidP="00597C1B">
      <w:pPr>
        <w:autoSpaceDE w:val="0"/>
        <w:autoSpaceDN w:val="0"/>
        <w:adjustRightInd w:val="0"/>
        <w:jc w:val="both"/>
        <w:rPr>
          <w:rFonts w:ascii="Calibri" w:hAnsi="Calibri" w:cs="Calibri"/>
          <w:b/>
          <w:sz w:val="22"/>
          <w:u w:val="single"/>
        </w:rPr>
      </w:pPr>
      <w:r w:rsidRPr="0020158B">
        <w:rPr>
          <w:rFonts w:ascii="Calibri" w:hAnsi="Calibri" w:cs="Calibri"/>
          <w:b/>
          <w:sz w:val="22"/>
          <w:u w:val="single"/>
        </w:rPr>
        <w:t>GARANTÍA DE CUMPLIMIENTO DE CONTRATO</w:t>
      </w:r>
    </w:p>
    <w:p w:rsidR="00597C1B" w:rsidRPr="0020158B" w:rsidRDefault="00597C1B" w:rsidP="00597C1B">
      <w:pPr>
        <w:autoSpaceDE w:val="0"/>
        <w:autoSpaceDN w:val="0"/>
        <w:adjustRightInd w:val="0"/>
        <w:jc w:val="both"/>
        <w:rPr>
          <w:rFonts w:ascii="Calibri" w:hAnsi="Calibri" w:cs="Calibri"/>
          <w:sz w:val="22"/>
        </w:rPr>
      </w:pPr>
      <w:r w:rsidRPr="0020158B">
        <w:rPr>
          <w:rFonts w:ascii="Calibri" w:hAnsi="Calibri" w:cs="Calibri"/>
          <w:sz w:val="22"/>
        </w:rPr>
        <w:t>A elección de la empresa adjudicada esta podrá optar por uno de los siguientes instrumentos financieros:</w:t>
      </w:r>
    </w:p>
    <w:p w:rsidR="00597C1B" w:rsidRPr="0020158B" w:rsidRDefault="00597C1B" w:rsidP="00597C1B">
      <w:pPr>
        <w:autoSpaceDE w:val="0"/>
        <w:autoSpaceDN w:val="0"/>
        <w:adjustRightInd w:val="0"/>
        <w:jc w:val="both"/>
        <w:rPr>
          <w:rFonts w:ascii="Calibri" w:hAnsi="Calibri" w:cs="Calibri"/>
          <w:sz w:val="22"/>
        </w:rPr>
      </w:pPr>
    </w:p>
    <w:p w:rsidR="00597C1B" w:rsidRPr="0020158B" w:rsidRDefault="00597C1B" w:rsidP="00480FC6">
      <w:pPr>
        <w:numPr>
          <w:ilvl w:val="0"/>
          <w:numId w:val="46"/>
        </w:numPr>
        <w:autoSpaceDE w:val="0"/>
        <w:autoSpaceDN w:val="0"/>
        <w:adjustRightInd w:val="0"/>
        <w:ind w:left="426" w:hanging="284"/>
        <w:jc w:val="both"/>
        <w:rPr>
          <w:rFonts w:ascii="Calibri" w:hAnsi="Calibri" w:cs="Calibri"/>
          <w:b/>
          <w:sz w:val="22"/>
        </w:rPr>
      </w:pPr>
      <w:r w:rsidRPr="0020158B">
        <w:rPr>
          <w:rFonts w:ascii="Calibri" w:hAnsi="Calibri" w:cs="Calibri"/>
          <w:b/>
          <w:sz w:val="22"/>
        </w:rPr>
        <w:t>Boleta de Garantía</w:t>
      </w:r>
      <w:r w:rsidRPr="0020158B">
        <w:rPr>
          <w:rFonts w:ascii="Calibri" w:hAnsi="Calibri" w:cs="Calibri"/>
          <w:sz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20158B">
        <w:rPr>
          <w:rFonts w:ascii="Calibri" w:hAnsi="Calibri" w:cs="Calibri"/>
          <w:b/>
          <w:sz w:val="22"/>
        </w:rPr>
        <w:t>renovable, irrevocable y de ejecución inmediata</w:t>
      </w:r>
      <w:r w:rsidRPr="0020158B">
        <w:rPr>
          <w:rFonts w:ascii="Calibri" w:hAnsi="Calibri" w:cs="Calibri"/>
          <w:sz w:val="22"/>
        </w:rPr>
        <w:t xml:space="preserve"> </w:t>
      </w:r>
      <w:r>
        <w:rPr>
          <w:rFonts w:ascii="Calibri" w:hAnsi="Calibri" w:cs="Calibri"/>
          <w:sz w:val="22"/>
        </w:rPr>
        <w:t xml:space="preserve">cuya vigencia </w:t>
      </w:r>
      <w:proofErr w:type="spellStart"/>
      <w:r>
        <w:rPr>
          <w:rFonts w:ascii="Calibri" w:hAnsi="Calibri" w:cs="Calibri"/>
          <w:sz w:val="22"/>
        </w:rPr>
        <w:t>sera</w:t>
      </w:r>
      <w:proofErr w:type="spellEnd"/>
      <w:r w:rsidRPr="0020158B">
        <w:rPr>
          <w:rFonts w:ascii="Calibri" w:hAnsi="Calibri" w:cs="Calibri"/>
          <w:sz w:val="22"/>
        </w:rPr>
        <w:t xml:space="preserve"> de 60 días calendario adicionales a la vigencia del contrato, por un importe equivalente al 7% del valor total del contrato.</w:t>
      </w:r>
    </w:p>
    <w:p w:rsidR="00597C1B" w:rsidRPr="0020158B" w:rsidRDefault="00597C1B" w:rsidP="00597C1B">
      <w:pPr>
        <w:autoSpaceDE w:val="0"/>
        <w:autoSpaceDN w:val="0"/>
        <w:adjustRightInd w:val="0"/>
        <w:jc w:val="both"/>
        <w:rPr>
          <w:rFonts w:ascii="Calibri" w:hAnsi="Calibri" w:cs="Calibri"/>
          <w:sz w:val="22"/>
        </w:rPr>
      </w:pPr>
    </w:p>
    <w:p w:rsidR="00597C1B" w:rsidRPr="0020158B" w:rsidRDefault="00597C1B" w:rsidP="00480FC6">
      <w:pPr>
        <w:numPr>
          <w:ilvl w:val="0"/>
          <w:numId w:val="46"/>
        </w:numPr>
        <w:autoSpaceDE w:val="0"/>
        <w:autoSpaceDN w:val="0"/>
        <w:adjustRightInd w:val="0"/>
        <w:ind w:left="426" w:hanging="284"/>
        <w:jc w:val="both"/>
        <w:rPr>
          <w:rFonts w:ascii="Calibri" w:hAnsi="Calibri" w:cs="Calibri"/>
          <w:b/>
          <w:sz w:val="22"/>
        </w:rPr>
      </w:pPr>
      <w:r w:rsidRPr="0020158B">
        <w:rPr>
          <w:rFonts w:ascii="Calibri" w:hAnsi="Calibri" w:cs="Calibri"/>
          <w:b/>
          <w:sz w:val="22"/>
        </w:rPr>
        <w:t xml:space="preserve">Garantía a Primer Requerimiento, </w:t>
      </w:r>
      <w:r w:rsidRPr="0020158B">
        <w:rPr>
          <w:rFonts w:ascii="Calibri" w:hAnsi="Calibri" w:cs="Calibri"/>
          <w:sz w:val="22"/>
        </w:rPr>
        <w:t>emitida por una Entidad Bancaria del Estado Plurinacional de Bolivia, registrada, autorizada y bajo el control de la Autoridad de Supervisión del Sistema Financiero-ASFI, a la orden/a favor de Yacimientos Petrolíferos Fiscales Bolivianos, con características expresas de</w:t>
      </w:r>
      <w:r w:rsidRPr="0020158B">
        <w:rPr>
          <w:rFonts w:ascii="Calibri" w:hAnsi="Calibri" w:cs="Calibri"/>
          <w:b/>
          <w:sz w:val="22"/>
        </w:rPr>
        <w:t xml:space="preserve"> renovable, irrevocable y de ejecución a primer requerimiento</w:t>
      </w:r>
      <w:r w:rsidRPr="0020158B">
        <w:rPr>
          <w:rFonts w:ascii="Calibri" w:hAnsi="Calibri" w:cs="Calibri"/>
          <w:sz w:val="22"/>
        </w:rPr>
        <w:t xml:space="preserve"> con vigencia de 60 días calendario adicionales a la vigencia del contrato, por un importe equivalente al 7% del valor total del contrato.</w:t>
      </w:r>
    </w:p>
    <w:p w:rsidR="00597C1B" w:rsidRPr="00A21A7F" w:rsidRDefault="00597C1B" w:rsidP="00597C1B">
      <w:pPr>
        <w:jc w:val="center"/>
        <w:rPr>
          <w:rFonts w:asciiTheme="minorHAnsi" w:hAnsiTheme="minorHAnsi" w:cstheme="minorHAnsi"/>
          <w:b/>
          <w:sz w:val="22"/>
          <w:szCs w:val="22"/>
        </w:rPr>
      </w:pPr>
    </w:p>
    <w:p w:rsidR="00521677" w:rsidRDefault="00597C1B" w:rsidP="00480FC6">
      <w:pPr>
        <w:numPr>
          <w:ilvl w:val="0"/>
          <w:numId w:val="46"/>
        </w:numPr>
        <w:autoSpaceDE w:val="0"/>
        <w:autoSpaceDN w:val="0"/>
        <w:adjustRightInd w:val="0"/>
        <w:ind w:left="426" w:hanging="284"/>
        <w:jc w:val="both"/>
        <w:rPr>
          <w:rFonts w:ascii="Calibri" w:hAnsi="Calibri" w:cs="Calibri"/>
          <w:sz w:val="22"/>
        </w:rPr>
      </w:pPr>
      <w:r>
        <w:rPr>
          <w:rFonts w:ascii="Calibri" w:hAnsi="Calibri" w:cs="Calibri"/>
          <w:b/>
          <w:sz w:val="22"/>
        </w:rPr>
        <w:t>Póliza de Caución a Primer Requerimiento para Entidades Públicas</w:t>
      </w:r>
      <w:r w:rsidRPr="0020158B">
        <w:rPr>
          <w:rFonts w:ascii="Calibri" w:hAnsi="Calibri" w:cs="Calibri"/>
          <w:sz w:val="22"/>
        </w:rPr>
        <w:t xml:space="preserve">, emitida por una </w:t>
      </w:r>
      <w:r>
        <w:rPr>
          <w:rFonts w:ascii="Calibri" w:hAnsi="Calibri" w:cs="Calibri"/>
          <w:sz w:val="22"/>
        </w:rPr>
        <w:t xml:space="preserve">empresa aseguradora del Estado Plurinacional de Bolivia, registrada, autorizada y bajo el control de la Autoridad de Fiscalización y Control de Pensiones y Seguro a la orden/a favor de Yacimientos Petrolíferos Fiscales Bolivianos, con las características expresas de </w:t>
      </w:r>
      <w:r w:rsidRPr="00CF0C76">
        <w:rPr>
          <w:rFonts w:ascii="Calibri" w:hAnsi="Calibri" w:cs="Calibri"/>
          <w:b/>
          <w:sz w:val="22"/>
        </w:rPr>
        <w:t>renovable, irrevocable y de ejecución a primer requerimiento</w:t>
      </w:r>
      <w:r>
        <w:rPr>
          <w:rFonts w:ascii="Calibri" w:hAnsi="Calibri" w:cs="Calibri"/>
          <w:sz w:val="22"/>
        </w:rPr>
        <w:t xml:space="preserve"> con</w:t>
      </w:r>
      <w:r w:rsidRPr="0020158B">
        <w:rPr>
          <w:rFonts w:ascii="Calibri" w:hAnsi="Calibri" w:cs="Calibri"/>
          <w:sz w:val="22"/>
        </w:rPr>
        <w:t xml:space="preserve"> vigencia de </w:t>
      </w:r>
      <w:r>
        <w:rPr>
          <w:rFonts w:ascii="Calibri" w:hAnsi="Calibri" w:cs="Calibri"/>
          <w:sz w:val="22"/>
        </w:rPr>
        <w:t>6</w:t>
      </w:r>
      <w:r w:rsidRPr="0020158B">
        <w:rPr>
          <w:rFonts w:ascii="Calibri" w:hAnsi="Calibri" w:cs="Calibri"/>
          <w:sz w:val="22"/>
        </w:rPr>
        <w:t>0 días</w:t>
      </w:r>
      <w:r>
        <w:rPr>
          <w:rFonts w:ascii="Calibri" w:hAnsi="Calibri" w:cs="Calibri"/>
          <w:sz w:val="22"/>
        </w:rPr>
        <w:t xml:space="preserve"> calendario adicionales a la vigencia del contrato, por un importe </w:t>
      </w:r>
      <w:r w:rsidRPr="0020158B">
        <w:rPr>
          <w:rFonts w:ascii="Calibri" w:hAnsi="Calibri" w:cs="Calibri"/>
          <w:sz w:val="22"/>
        </w:rPr>
        <w:t xml:space="preserve">equivalente al </w:t>
      </w:r>
      <w:r>
        <w:rPr>
          <w:rFonts w:ascii="Calibri" w:hAnsi="Calibri" w:cs="Calibri"/>
          <w:sz w:val="22"/>
        </w:rPr>
        <w:t>7</w:t>
      </w:r>
      <w:r w:rsidRPr="0020158B">
        <w:rPr>
          <w:rFonts w:ascii="Calibri" w:hAnsi="Calibri" w:cs="Calibri"/>
          <w:sz w:val="22"/>
        </w:rPr>
        <w:t xml:space="preserve">% del valor total </w:t>
      </w:r>
      <w:r>
        <w:rPr>
          <w:rFonts w:ascii="Calibri" w:hAnsi="Calibri" w:cs="Calibri"/>
          <w:sz w:val="22"/>
        </w:rPr>
        <w:t>del contrato</w:t>
      </w:r>
      <w:r w:rsidRPr="0020158B">
        <w:rPr>
          <w:rFonts w:ascii="Calibri" w:hAnsi="Calibri" w:cs="Calibri"/>
          <w:sz w:val="22"/>
        </w:rPr>
        <w:t>.</w:t>
      </w:r>
    </w:p>
    <w:p w:rsidR="00521677" w:rsidRDefault="00521677" w:rsidP="00521677">
      <w:pPr>
        <w:pStyle w:val="Prrafodelista"/>
        <w:rPr>
          <w:rFonts w:ascii="Calibri" w:hAnsi="Calibri" w:cs="Arial"/>
          <w:sz w:val="22"/>
          <w:szCs w:val="22"/>
        </w:rPr>
      </w:pPr>
    </w:p>
    <w:p w:rsidR="00521677" w:rsidRPr="00521677" w:rsidRDefault="00521677" w:rsidP="00480FC6">
      <w:pPr>
        <w:numPr>
          <w:ilvl w:val="0"/>
          <w:numId w:val="46"/>
        </w:numPr>
        <w:autoSpaceDE w:val="0"/>
        <w:autoSpaceDN w:val="0"/>
        <w:adjustRightInd w:val="0"/>
        <w:ind w:left="426" w:hanging="284"/>
        <w:jc w:val="both"/>
        <w:rPr>
          <w:rFonts w:ascii="Calibri" w:hAnsi="Calibri" w:cs="Calibri"/>
          <w:sz w:val="22"/>
        </w:rPr>
      </w:pPr>
      <w:r w:rsidRPr="00521677">
        <w:rPr>
          <w:rFonts w:ascii="Calibri" w:hAnsi="Calibri" w:cs="Arial"/>
          <w:sz w:val="22"/>
          <w:szCs w:val="22"/>
        </w:rPr>
        <w:t>En el caso de no presentar el certificado de garantía de contrato (Boleta de Garantía o póliza), podrá solicitar por escrito que efectúe YPFB la retención del 7% en reemplazo de la garantía de cumplimiento de contrato por cada pago parcial.</w:t>
      </w:r>
    </w:p>
    <w:p w:rsidR="00521677" w:rsidRPr="0020158B" w:rsidRDefault="00521677" w:rsidP="00521677">
      <w:pPr>
        <w:autoSpaceDE w:val="0"/>
        <w:autoSpaceDN w:val="0"/>
        <w:adjustRightInd w:val="0"/>
        <w:ind w:left="426"/>
        <w:jc w:val="both"/>
        <w:rPr>
          <w:rFonts w:ascii="Calibri" w:hAnsi="Calibri" w:cs="Calibri"/>
          <w:sz w:val="22"/>
        </w:rPr>
      </w:pPr>
    </w:p>
    <w:p w:rsidR="00F50C94" w:rsidRDefault="00F50C94" w:rsidP="00B37050">
      <w:pPr>
        <w:jc w:val="center"/>
        <w:rPr>
          <w:rFonts w:asciiTheme="minorHAnsi" w:hAnsiTheme="minorHAnsi" w:cstheme="minorHAnsi"/>
          <w:b/>
          <w:sz w:val="22"/>
          <w:szCs w:val="22"/>
          <w:lang w:val="es-ES_tradnl"/>
        </w:rPr>
      </w:pPr>
    </w:p>
    <w:p w:rsidR="0002531B" w:rsidRDefault="0002531B" w:rsidP="00B37050">
      <w:pPr>
        <w:jc w:val="center"/>
        <w:rPr>
          <w:rFonts w:asciiTheme="minorHAnsi" w:hAnsiTheme="minorHAnsi" w:cstheme="minorHAnsi"/>
          <w:b/>
          <w:sz w:val="22"/>
          <w:szCs w:val="22"/>
          <w:lang w:val="es-ES_tradnl"/>
        </w:rPr>
      </w:pPr>
    </w:p>
    <w:p w:rsidR="004C551E" w:rsidRDefault="004C551E" w:rsidP="00B37050">
      <w:pPr>
        <w:jc w:val="center"/>
        <w:rPr>
          <w:rFonts w:asciiTheme="minorHAnsi" w:hAnsiTheme="minorHAnsi" w:cstheme="minorHAnsi"/>
          <w:b/>
          <w:sz w:val="22"/>
          <w:szCs w:val="22"/>
          <w:lang w:val="es-ES_tradnl"/>
        </w:rPr>
      </w:pPr>
    </w:p>
    <w:p w:rsidR="004C551E" w:rsidRDefault="004C551E" w:rsidP="00B37050">
      <w:pPr>
        <w:jc w:val="center"/>
        <w:rPr>
          <w:rFonts w:asciiTheme="minorHAnsi" w:hAnsiTheme="minorHAnsi" w:cstheme="minorHAnsi"/>
          <w:b/>
          <w:sz w:val="22"/>
          <w:szCs w:val="22"/>
          <w:lang w:val="es-ES_tradnl"/>
        </w:rPr>
      </w:pPr>
    </w:p>
    <w:p w:rsidR="004C551E" w:rsidRDefault="004C551E" w:rsidP="00B37050">
      <w:pPr>
        <w:jc w:val="center"/>
        <w:rPr>
          <w:rFonts w:asciiTheme="minorHAnsi" w:hAnsiTheme="minorHAnsi" w:cstheme="minorHAnsi"/>
          <w:b/>
          <w:sz w:val="22"/>
          <w:szCs w:val="22"/>
          <w:lang w:val="es-ES_tradnl"/>
        </w:rPr>
      </w:pPr>
    </w:p>
    <w:p w:rsidR="004C551E" w:rsidRDefault="004C551E" w:rsidP="00B37050">
      <w:pPr>
        <w:jc w:val="center"/>
        <w:rPr>
          <w:rFonts w:asciiTheme="minorHAnsi" w:hAnsiTheme="minorHAnsi" w:cstheme="minorHAnsi"/>
          <w:b/>
          <w:sz w:val="22"/>
          <w:szCs w:val="22"/>
          <w:lang w:val="es-ES_tradnl"/>
        </w:rPr>
      </w:pPr>
    </w:p>
    <w:p w:rsidR="004C551E" w:rsidRDefault="004C551E" w:rsidP="00B37050">
      <w:pPr>
        <w:jc w:val="center"/>
        <w:rPr>
          <w:rFonts w:asciiTheme="minorHAnsi" w:hAnsiTheme="minorHAnsi" w:cstheme="minorHAnsi"/>
          <w:b/>
          <w:sz w:val="22"/>
          <w:szCs w:val="22"/>
          <w:lang w:val="es-ES_tradnl"/>
        </w:rPr>
      </w:pPr>
    </w:p>
    <w:p w:rsidR="004C551E" w:rsidRDefault="004C551E" w:rsidP="00B37050">
      <w:pPr>
        <w:jc w:val="center"/>
        <w:rPr>
          <w:rFonts w:asciiTheme="minorHAnsi" w:hAnsiTheme="minorHAnsi" w:cstheme="minorHAnsi"/>
          <w:b/>
          <w:sz w:val="22"/>
          <w:szCs w:val="22"/>
          <w:lang w:val="es-ES_tradnl"/>
        </w:rPr>
      </w:pPr>
    </w:p>
    <w:p w:rsidR="004C551E" w:rsidRDefault="004C551E"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sidRPr="00B857A6">
        <w:rPr>
          <w:rFonts w:asciiTheme="minorHAnsi" w:eastAsia="Arial Unicode MS" w:hAnsiTheme="minorHAnsi" w:cstheme="minorHAnsi"/>
          <w:sz w:val="22"/>
          <w:szCs w:val="22"/>
        </w:rPr>
        <w:t>ESPECIFICACIONES TÉCNICAS</w:t>
      </w:r>
    </w:p>
    <w:bookmarkEnd w:id="4"/>
    <w:bookmarkEnd w:id="5"/>
    <w:bookmarkEnd w:id="6"/>
    <w:p w:rsidR="00521677" w:rsidRPr="00D16EFE" w:rsidRDefault="00521677" w:rsidP="00521677">
      <w:pPr>
        <w:jc w:val="center"/>
        <w:rPr>
          <w:rFonts w:ascii="Calibri" w:hAnsi="Calibri" w:cs="Calibri"/>
          <w:b/>
          <w:sz w:val="22"/>
          <w:szCs w:val="22"/>
          <w:lang w:val="es-MX"/>
        </w:rPr>
      </w:pPr>
      <w:r w:rsidRPr="00D16EFE">
        <w:rPr>
          <w:rFonts w:ascii="Calibri" w:eastAsia="Arial Unicode MS" w:hAnsi="Calibri" w:cs="Calibri"/>
          <w:b/>
          <w:sz w:val="22"/>
          <w:szCs w:val="22"/>
          <w:lang w:val="es-MX"/>
        </w:rPr>
        <w:t xml:space="preserve">OBJETO: </w:t>
      </w:r>
      <w:r w:rsidRPr="007529EE">
        <w:rPr>
          <w:rFonts w:ascii="Calibri" w:eastAsia="Arial Unicode MS" w:hAnsi="Calibri" w:cs="Calibri"/>
          <w:b/>
          <w:sz w:val="22"/>
          <w:szCs w:val="22"/>
          <w:lang w:val="es-MX"/>
        </w:rPr>
        <w:t>SERVICIO DE TRASLADO DE GLP EN GARRAFAS A PUNTOS DE VENTA FIJOS EN EESS DEL DCCH</w:t>
      </w:r>
    </w:p>
    <w:p w:rsidR="00521677" w:rsidRPr="00D16EFE" w:rsidRDefault="00521677" w:rsidP="00521677">
      <w:pPr>
        <w:jc w:val="both"/>
        <w:rPr>
          <w:rFonts w:ascii="Calibri" w:hAnsi="Calibri" w:cs="Arial"/>
          <w:b/>
          <w:sz w:val="22"/>
          <w:szCs w:val="22"/>
        </w:rPr>
      </w:pPr>
    </w:p>
    <w:p w:rsidR="00521677" w:rsidRPr="00D16EFE" w:rsidRDefault="00521677" w:rsidP="00480FC6">
      <w:pPr>
        <w:pStyle w:val="Prrafodelista"/>
        <w:numPr>
          <w:ilvl w:val="0"/>
          <w:numId w:val="48"/>
        </w:numPr>
        <w:ind w:left="284" w:hanging="284"/>
        <w:contextualSpacing/>
        <w:jc w:val="both"/>
        <w:rPr>
          <w:rFonts w:ascii="Calibri" w:hAnsi="Calibri" w:cs="Calibri"/>
          <w:b/>
          <w:bCs/>
          <w:sz w:val="22"/>
          <w:szCs w:val="22"/>
          <w:lang w:eastAsia="es-BO"/>
        </w:rPr>
      </w:pPr>
      <w:r w:rsidRPr="00D16EFE">
        <w:rPr>
          <w:rFonts w:ascii="Calibri" w:hAnsi="Calibri" w:cs="Calibri"/>
          <w:b/>
          <w:bCs/>
          <w:sz w:val="22"/>
          <w:szCs w:val="22"/>
          <w:lang w:eastAsia="es-BO"/>
        </w:rPr>
        <w:t>CARACTERÍSTICAS TÉCNICAS DEL SERVICIO</w:t>
      </w:r>
    </w:p>
    <w:p w:rsidR="00521677" w:rsidRPr="00D16EFE" w:rsidRDefault="00521677" w:rsidP="00521677">
      <w:pPr>
        <w:autoSpaceDE w:val="0"/>
        <w:autoSpaceDN w:val="0"/>
        <w:adjustRightInd w:val="0"/>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521677" w:rsidRPr="00883FCD" w:rsidTr="00521677">
        <w:trPr>
          <w:jc w:val="center"/>
        </w:trPr>
        <w:tc>
          <w:tcPr>
            <w:tcW w:w="9113" w:type="dxa"/>
            <w:shd w:val="clear" w:color="auto" w:fill="D9D9D9" w:themeFill="background1" w:themeFillShade="D9"/>
          </w:tcPr>
          <w:p w:rsidR="00521677" w:rsidRPr="00D16EFE" w:rsidRDefault="00521677" w:rsidP="00521677">
            <w:pPr>
              <w:autoSpaceDE w:val="0"/>
              <w:autoSpaceDN w:val="0"/>
              <w:adjustRightInd w:val="0"/>
              <w:rPr>
                <w:rFonts w:ascii="Calibri" w:hAnsi="Calibri" w:cs="Calibri"/>
                <w:b/>
                <w:bCs/>
                <w:sz w:val="22"/>
                <w:szCs w:val="22"/>
              </w:rPr>
            </w:pPr>
            <w:r w:rsidRPr="00D16EFE">
              <w:rPr>
                <w:rFonts w:ascii="Calibri" w:hAnsi="Calibri" w:cs="Calibri"/>
                <w:b/>
                <w:bCs/>
                <w:sz w:val="22"/>
                <w:szCs w:val="22"/>
              </w:rPr>
              <w:t>ALCANCE DEL SERVICI</w:t>
            </w:r>
            <w:r>
              <w:rPr>
                <w:rFonts w:ascii="Calibri" w:hAnsi="Calibri" w:cs="Calibri"/>
                <w:b/>
                <w:bCs/>
                <w:sz w:val="22"/>
                <w:szCs w:val="22"/>
              </w:rPr>
              <w:t>O</w:t>
            </w:r>
          </w:p>
        </w:tc>
      </w:tr>
      <w:tr w:rsidR="00521677" w:rsidRPr="00883FCD" w:rsidTr="00521677">
        <w:trPr>
          <w:jc w:val="center"/>
        </w:trPr>
        <w:tc>
          <w:tcPr>
            <w:tcW w:w="9113" w:type="dxa"/>
            <w:shd w:val="clear" w:color="auto" w:fill="auto"/>
          </w:tcPr>
          <w:p w:rsidR="00521677" w:rsidRDefault="00521677" w:rsidP="00521677">
            <w:pPr>
              <w:spacing w:before="60" w:after="60"/>
              <w:ind w:left="29"/>
              <w:jc w:val="both"/>
              <w:rPr>
                <w:rFonts w:ascii="Calibri" w:hAnsi="Calibri" w:cs="Calibri"/>
                <w:sz w:val="22"/>
                <w:szCs w:val="22"/>
                <w:lang w:val="es-BO"/>
              </w:rPr>
            </w:pPr>
            <w:r w:rsidRPr="00883FCD">
              <w:rPr>
                <w:rFonts w:ascii="Calibri" w:hAnsi="Calibri" w:cs="Calibri"/>
                <w:sz w:val="22"/>
                <w:szCs w:val="22"/>
              </w:rPr>
              <w:t xml:space="preserve">Ejecutar el servicio de </w:t>
            </w:r>
            <w:r w:rsidRPr="00883FCD">
              <w:rPr>
                <w:rFonts w:ascii="Calibri" w:hAnsi="Calibri" w:cs="Calibri"/>
                <w:sz w:val="22"/>
                <w:szCs w:val="22"/>
                <w:lang w:val="es-BO"/>
              </w:rPr>
              <w:t xml:space="preserve">transporte de </w:t>
            </w:r>
            <w:r w:rsidRPr="006A628E">
              <w:rPr>
                <w:rFonts w:ascii="Calibri" w:hAnsi="Calibri" w:cs="Calibri"/>
                <w:sz w:val="22"/>
                <w:szCs w:val="22"/>
                <w:lang w:val="es-BO"/>
              </w:rPr>
              <w:t>garrafas con y sin GLP, desde</w:t>
            </w:r>
            <w:r>
              <w:rPr>
                <w:rFonts w:ascii="Calibri" w:hAnsi="Calibri" w:cs="Calibri"/>
                <w:sz w:val="22"/>
                <w:szCs w:val="22"/>
                <w:lang w:val="es-BO"/>
              </w:rPr>
              <w:t xml:space="preserve"> las Plantas Engarrafadoras hasta los puntos de venta,</w:t>
            </w:r>
            <w:r w:rsidRPr="00D44913">
              <w:rPr>
                <w:rFonts w:ascii="Calibri" w:hAnsi="Calibri" w:cs="Calibri"/>
                <w:sz w:val="22"/>
                <w:szCs w:val="22"/>
                <w:lang w:val="es-BO"/>
              </w:rPr>
              <w:t xml:space="preserve"> </w:t>
            </w:r>
            <w:r>
              <w:rPr>
                <w:rFonts w:ascii="Calibri" w:hAnsi="Calibri" w:cs="Calibri"/>
                <w:sz w:val="22"/>
                <w:szCs w:val="22"/>
                <w:lang w:val="es-BO"/>
              </w:rPr>
              <w:t>de acuerdo a la siguiente descripción:</w:t>
            </w:r>
          </w:p>
          <w:tbl>
            <w:tblPr>
              <w:tblStyle w:val="Tablaconcuadrcula"/>
              <w:tblW w:w="0" w:type="auto"/>
              <w:jc w:val="center"/>
              <w:tblLook w:val="04A0" w:firstRow="1" w:lastRow="0" w:firstColumn="1" w:lastColumn="0" w:noHBand="0" w:noVBand="1"/>
            </w:tblPr>
            <w:tblGrid>
              <w:gridCol w:w="508"/>
              <w:gridCol w:w="1642"/>
              <w:gridCol w:w="1701"/>
              <w:gridCol w:w="1701"/>
              <w:gridCol w:w="1418"/>
              <w:gridCol w:w="1417"/>
            </w:tblGrid>
            <w:tr w:rsidR="00521677" w:rsidRPr="00D16EFE" w:rsidTr="00521677">
              <w:trPr>
                <w:trHeight w:val="365"/>
                <w:jc w:val="center"/>
              </w:trPr>
              <w:tc>
                <w:tcPr>
                  <w:tcW w:w="508" w:type="dxa"/>
                  <w:vMerge w:val="restart"/>
                  <w:shd w:val="clear" w:color="auto" w:fill="BFBFBF" w:themeFill="background1" w:themeFillShade="BF"/>
                  <w:vAlign w:val="center"/>
                </w:tcPr>
                <w:p w:rsidR="00521677" w:rsidRPr="00D16EFE" w:rsidRDefault="00521677" w:rsidP="00521677">
                  <w:pPr>
                    <w:spacing w:before="60" w:after="60"/>
                    <w:jc w:val="center"/>
                    <w:rPr>
                      <w:rFonts w:asciiTheme="minorHAnsi" w:hAnsiTheme="minorHAnsi" w:cstheme="minorHAnsi"/>
                      <w:b/>
                      <w:sz w:val="14"/>
                      <w:szCs w:val="14"/>
                      <w:lang w:val="es-BO"/>
                    </w:rPr>
                  </w:pPr>
                  <w:r>
                    <w:rPr>
                      <w:rFonts w:asciiTheme="minorHAnsi" w:hAnsiTheme="minorHAnsi" w:cstheme="minorHAnsi"/>
                      <w:b/>
                      <w:sz w:val="14"/>
                      <w:szCs w:val="14"/>
                      <w:lang w:val="es-BO"/>
                    </w:rPr>
                    <w:t>Nº</w:t>
                  </w:r>
                </w:p>
              </w:tc>
              <w:tc>
                <w:tcPr>
                  <w:tcW w:w="3343" w:type="dxa"/>
                  <w:gridSpan w:val="2"/>
                  <w:tcBorders>
                    <w:bottom w:val="single" w:sz="4" w:space="0" w:color="auto"/>
                  </w:tcBorders>
                  <w:shd w:val="clear" w:color="auto" w:fill="BFBFBF" w:themeFill="background1" w:themeFillShade="BF"/>
                  <w:vAlign w:val="center"/>
                </w:tcPr>
                <w:p w:rsidR="00521677" w:rsidRPr="00D16EFE" w:rsidRDefault="00521677" w:rsidP="00521677">
                  <w:pPr>
                    <w:spacing w:before="60" w:after="60"/>
                    <w:jc w:val="center"/>
                    <w:rPr>
                      <w:rFonts w:asciiTheme="minorHAnsi" w:hAnsiTheme="minorHAnsi" w:cstheme="minorHAnsi"/>
                      <w:b/>
                      <w:sz w:val="14"/>
                      <w:szCs w:val="14"/>
                      <w:lang w:val="es-BO"/>
                    </w:rPr>
                  </w:pPr>
                  <w:r w:rsidRPr="00D16EFE">
                    <w:rPr>
                      <w:rFonts w:asciiTheme="minorHAnsi" w:hAnsiTheme="minorHAnsi" w:cstheme="minorHAnsi"/>
                      <w:b/>
                      <w:sz w:val="14"/>
                      <w:szCs w:val="14"/>
                      <w:lang w:val="es-BO"/>
                    </w:rPr>
                    <w:t>TRAMO</w:t>
                  </w:r>
                  <w:r>
                    <w:rPr>
                      <w:rFonts w:asciiTheme="minorHAnsi" w:hAnsiTheme="minorHAnsi" w:cstheme="minorHAnsi"/>
                      <w:b/>
                      <w:sz w:val="14"/>
                      <w:szCs w:val="14"/>
                      <w:lang w:val="es-BO"/>
                    </w:rPr>
                    <w:t>S FIJOS</w:t>
                  </w:r>
                </w:p>
              </w:tc>
              <w:tc>
                <w:tcPr>
                  <w:tcW w:w="1701" w:type="dxa"/>
                  <w:vMerge w:val="restart"/>
                  <w:shd w:val="clear" w:color="auto" w:fill="BFBFBF" w:themeFill="background1" w:themeFillShade="BF"/>
                  <w:vAlign w:val="center"/>
                </w:tcPr>
                <w:p w:rsidR="00521677" w:rsidRPr="00D16EFE" w:rsidRDefault="00521677" w:rsidP="00521677">
                  <w:pPr>
                    <w:spacing w:before="60" w:after="60"/>
                    <w:jc w:val="center"/>
                    <w:rPr>
                      <w:rFonts w:asciiTheme="minorHAnsi" w:hAnsiTheme="minorHAnsi" w:cstheme="minorHAnsi"/>
                      <w:b/>
                      <w:sz w:val="14"/>
                      <w:szCs w:val="14"/>
                      <w:lang w:val="es-BO"/>
                    </w:rPr>
                  </w:pPr>
                  <w:r w:rsidRPr="00D16EFE">
                    <w:rPr>
                      <w:rFonts w:asciiTheme="minorHAnsi" w:hAnsiTheme="minorHAnsi" w:cstheme="minorHAnsi"/>
                      <w:b/>
                      <w:sz w:val="14"/>
                      <w:szCs w:val="14"/>
                      <w:lang w:val="es-BO"/>
                    </w:rPr>
                    <w:t>PRODUCTO</w:t>
                  </w:r>
                </w:p>
              </w:tc>
              <w:tc>
                <w:tcPr>
                  <w:tcW w:w="1418" w:type="dxa"/>
                  <w:vMerge w:val="restart"/>
                  <w:shd w:val="clear" w:color="auto" w:fill="BFBFBF" w:themeFill="background1" w:themeFillShade="BF"/>
                  <w:vAlign w:val="center"/>
                </w:tcPr>
                <w:p w:rsidR="00521677" w:rsidRPr="00D16EFE" w:rsidRDefault="00521677" w:rsidP="00521677">
                  <w:pPr>
                    <w:spacing w:before="60" w:after="60"/>
                    <w:jc w:val="center"/>
                    <w:rPr>
                      <w:rFonts w:asciiTheme="minorHAnsi" w:hAnsiTheme="minorHAnsi" w:cstheme="minorHAnsi"/>
                      <w:b/>
                      <w:sz w:val="14"/>
                      <w:szCs w:val="14"/>
                      <w:lang w:val="es-BO"/>
                    </w:rPr>
                  </w:pPr>
                  <w:r w:rsidRPr="00D16EFE">
                    <w:rPr>
                      <w:rFonts w:asciiTheme="minorHAnsi" w:hAnsiTheme="minorHAnsi" w:cstheme="minorHAnsi"/>
                      <w:b/>
                      <w:sz w:val="14"/>
                      <w:szCs w:val="14"/>
                      <w:lang w:val="es-BO"/>
                    </w:rPr>
                    <w:t xml:space="preserve">CANTIDAD ESTIMADA DE </w:t>
                  </w:r>
                  <w:r>
                    <w:rPr>
                      <w:rFonts w:asciiTheme="minorHAnsi" w:hAnsiTheme="minorHAnsi" w:cstheme="minorHAnsi"/>
                      <w:b/>
                      <w:sz w:val="14"/>
                      <w:szCs w:val="14"/>
                      <w:lang w:val="es-BO"/>
                    </w:rPr>
                    <w:t>GARRAFAS A TRANSPORTAR POR MES (*)</w:t>
                  </w:r>
                </w:p>
              </w:tc>
              <w:tc>
                <w:tcPr>
                  <w:tcW w:w="1417" w:type="dxa"/>
                  <w:vMerge w:val="restart"/>
                  <w:shd w:val="clear" w:color="auto" w:fill="BFBFBF" w:themeFill="background1" w:themeFillShade="BF"/>
                  <w:vAlign w:val="center"/>
                </w:tcPr>
                <w:p w:rsidR="00521677" w:rsidRPr="00D16EFE" w:rsidRDefault="00521677" w:rsidP="00521677">
                  <w:pPr>
                    <w:spacing w:before="60" w:after="60"/>
                    <w:jc w:val="center"/>
                    <w:rPr>
                      <w:rFonts w:asciiTheme="minorHAnsi" w:hAnsiTheme="minorHAnsi" w:cstheme="minorHAnsi"/>
                      <w:b/>
                      <w:sz w:val="14"/>
                      <w:szCs w:val="14"/>
                      <w:lang w:val="es-BO"/>
                    </w:rPr>
                  </w:pPr>
                  <w:r w:rsidRPr="00D16EFE">
                    <w:rPr>
                      <w:rFonts w:asciiTheme="minorHAnsi" w:hAnsiTheme="minorHAnsi" w:cstheme="minorHAnsi"/>
                      <w:b/>
                      <w:sz w:val="14"/>
                      <w:szCs w:val="14"/>
                      <w:lang w:val="es-BO"/>
                    </w:rPr>
                    <w:t xml:space="preserve">CANTIDAD ESTIMADA </w:t>
                  </w:r>
                  <w:r>
                    <w:rPr>
                      <w:rFonts w:asciiTheme="minorHAnsi" w:hAnsiTheme="minorHAnsi" w:cstheme="minorHAnsi"/>
                      <w:b/>
                      <w:sz w:val="14"/>
                      <w:szCs w:val="14"/>
                      <w:lang w:val="es-BO"/>
                    </w:rPr>
                    <w:t>DE VIAJES (*)</w:t>
                  </w:r>
                </w:p>
              </w:tc>
            </w:tr>
            <w:tr w:rsidR="00521677" w:rsidRPr="00D16EFE" w:rsidTr="00521677">
              <w:trPr>
                <w:trHeight w:val="412"/>
                <w:jc w:val="center"/>
              </w:trPr>
              <w:tc>
                <w:tcPr>
                  <w:tcW w:w="508" w:type="dxa"/>
                  <w:vMerge/>
                  <w:shd w:val="clear" w:color="auto" w:fill="FABF8F" w:themeFill="accent6" w:themeFillTint="99"/>
                </w:tcPr>
                <w:p w:rsidR="00521677" w:rsidRPr="00D16EFE" w:rsidRDefault="00521677" w:rsidP="00521677">
                  <w:pPr>
                    <w:spacing w:before="60" w:after="60"/>
                    <w:jc w:val="center"/>
                    <w:rPr>
                      <w:rFonts w:asciiTheme="minorHAnsi" w:hAnsiTheme="minorHAnsi" w:cstheme="minorHAnsi"/>
                      <w:b/>
                      <w:sz w:val="14"/>
                      <w:szCs w:val="14"/>
                      <w:lang w:val="es-BO"/>
                    </w:rPr>
                  </w:pPr>
                </w:p>
              </w:tc>
              <w:tc>
                <w:tcPr>
                  <w:tcW w:w="1642" w:type="dxa"/>
                  <w:shd w:val="clear" w:color="auto" w:fill="BFBFBF" w:themeFill="background1" w:themeFillShade="BF"/>
                  <w:vAlign w:val="center"/>
                </w:tcPr>
                <w:p w:rsidR="00521677" w:rsidRPr="00D16EFE" w:rsidRDefault="00521677" w:rsidP="00521677">
                  <w:pPr>
                    <w:spacing w:before="60" w:after="60"/>
                    <w:jc w:val="center"/>
                    <w:rPr>
                      <w:rFonts w:asciiTheme="minorHAnsi" w:hAnsiTheme="minorHAnsi" w:cstheme="minorHAnsi"/>
                      <w:b/>
                      <w:sz w:val="14"/>
                      <w:szCs w:val="14"/>
                      <w:lang w:val="es-BO"/>
                    </w:rPr>
                  </w:pPr>
                  <w:r>
                    <w:rPr>
                      <w:rFonts w:asciiTheme="minorHAnsi" w:hAnsiTheme="minorHAnsi" w:cstheme="minorHAnsi"/>
                      <w:b/>
                      <w:sz w:val="14"/>
                      <w:szCs w:val="14"/>
                      <w:lang w:val="es-BO"/>
                    </w:rPr>
                    <w:t>DE:</w:t>
                  </w:r>
                </w:p>
              </w:tc>
              <w:tc>
                <w:tcPr>
                  <w:tcW w:w="1701" w:type="dxa"/>
                  <w:shd w:val="clear" w:color="auto" w:fill="BFBFBF" w:themeFill="background1" w:themeFillShade="BF"/>
                  <w:vAlign w:val="center"/>
                </w:tcPr>
                <w:p w:rsidR="00521677" w:rsidRPr="00D16EFE" w:rsidRDefault="00521677" w:rsidP="00521677">
                  <w:pPr>
                    <w:spacing w:before="60" w:after="60"/>
                    <w:jc w:val="center"/>
                    <w:rPr>
                      <w:rFonts w:asciiTheme="minorHAnsi" w:hAnsiTheme="minorHAnsi" w:cstheme="minorHAnsi"/>
                      <w:b/>
                      <w:sz w:val="14"/>
                      <w:szCs w:val="14"/>
                      <w:lang w:val="es-BO"/>
                    </w:rPr>
                  </w:pPr>
                  <w:r>
                    <w:rPr>
                      <w:rFonts w:asciiTheme="minorHAnsi" w:hAnsiTheme="minorHAnsi" w:cstheme="minorHAnsi"/>
                      <w:b/>
                      <w:sz w:val="14"/>
                      <w:szCs w:val="14"/>
                      <w:lang w:val="es-BO"/>
                    </w:rPr>
                    <w:t>A:</w:t>
                  </w:r>
                </w:p>
              </w:tc>
              <w:tc>
                <w:tcPr>
                  <w:tcW w:w="1701" w:type="dxa"/>
                  <w:vMerge/>
                  <w:shd w:val="clear" w:color="auto" w:fill="FABF8F" w:themeFill="accent6" w:themeFillTint="99"/>
                  <w:vAlign w:val="center"/>
                </w:tcPr>
                <w:p w:rsidR="00521677" w:rsidRPr="00D16EFE" w:rsidRDefault="00521677" w:rsidP="00521677">
                  <w:pPr>
                    <w:spacing w:before="60" w:after="60"/>
                    <w:jc w:val="center"/>
                    <w:rPr>
                      <w:rFonts w:asciiTheme="minorHAnsi" w:hAnsiTheme="minorHAnsi" w:cstheme="minorHAnsi"/>
                      <w:b/>
                      <w:sz w:val="14"/>
                      <w:szCs w:val="14"/>
                      <w:lang w:val="es-BO"/>
                    </w:rPr>
                  </w:pPr>
                </w:p>
              </w:tc>
              <w:tc>
                <w:tcPr>
                  <w:tcW w:w="1418" w:type="dxa"/>
                  <w:vMerge/>
                  <w:shd w:val="clear" w:color="auto" w:fill="FABF8F" w:themeFill="accent6" w:themeFillTint="99"/>
                </w:tcPr>
                <w:p w:rsidR="00521677" w:rsidRPr="00D16EFE" w:rsidRDefault="00521677" w:rsidP="00521677">
                  <w:pPr>
                    <w:spacing w:before="60" w:after="60"/>
                    <w:jc w:val="center"/>
                    <w:rPr>
                      <w:rFonts w:asciiTheme="minorHAnsi" w:hAnsiTheme="minorHAnsi" w:cstheme="minorHAnsi"/>
                      <w:b/>
                      <w:sz w:val="14"/>
                      <w:szCs w:val="14"/>
                      <w:lang w:val="es-BO"/>
                    </w:rPr>
                  </w:pPr>
                </w:p>
              </w:tc>
              <w:tc>
                <w:tcPr>
                  <w:tcW w:w="1417" w:type="dxa"/>
                  <w:vMerge/>
                  <w:shd w:val="clear" w:color="auto" w:fill="FABF8F" w:themeFill="accent6" w:themeFillTint="99"/>
                </w:tcPr>
                <w:p w:rsidR="00521677" w:rsidRPr="00D16EFE" w:rsidRDefault="00521677" w:rsidP="00521677">
                  <w:pPr>
                    <w:spacing w:before="60" w:after="60"/>
                    <w:jc w:val="center"/>
                    <w:rPr>
                      <w:rFonts w:asciiTheme="minorHAnsi" w:hAnsiTheme="minorHAnsi" w:cstheme="minorHAnsi"/>
                      <w:b/>
                      <w:sz w:val="14"/>
                      <w:szCs w:val="14"/>
                      <w:lang w:val="es-BO"/>
                    </w:rPr>
                  </w:pPr>
                </w:p>
              </w:tc>
            </w:tr>
            <w:tr w:rsidR="00521677" w:rsidRPr="00D16EFE" w:rsidTr="00521677">
              <w:trPr>
                <w:trHeight w:val="539"/>
                <w:jc w:val="center"/>
              </w:trPr>
              <w:tc>
                <w:tcPr>
                  <w:tcW w:w="508" w:type="dxa"/>
                  <w:vMerge w:val="restart"/>
                  <w:vAlign w:val="center"/>
                </w:tcPr>
                <w:p w:rsidR="00521677" w:rsidRPr="00D16EFE" w:rsidRDefault="00521677" w:rsidP="00521677">
                  <w:pPr>
                    <w:spacing w:before="60" w:after="60"/>
                    <w:jc w:val="center"/>
                    <w:rPr>
                      <w:rFonts w:asciiTheme="minorHAnsi" w:hAnsiTheme="minorHAnsi" w:cstheme="minorHAnsi"/>
                      <w:sz w:val="14"/>
                      <w:szCs w:val="14"/>
                      <w:lang w:val="es-BO"/>
                    </w:rPr>
                  </w:pPr>
                  <w:r w:rsidRPr="00D16EFE">
                    <w:rPr>
                      <w:rFonts w:asciiTheme="minorHAnsi" w:hAnsiTheme="minorHAnsi" w:cstheme="minorHAnsi"/>
                      <w:sz w:val="14"/>
                      <w:szCs w:val="14"/>
                      <w:lang w:val="es-BO"/>
                    </w:rPr>
                    <w:t>1</w:t>
                  </w:r>
                </w:p>
              </w:tc>
              <w:tc>
                <w:tcPr>
                  <w:tcW w:w="1642" w:type="dxa"/>
                  <w:vAlign w:val="center"/>
                </w:tcPr>
                <w:p w:rsidR="00521677" w:rsidRPr="00D16EFE" w:rsidRDefault="00521677" w:rsidP="00521677">
                  <w:pPr>
                    <w:spacing w:before="60" w:after="60"/>
                    <w:rPr>
                      <w:rFonts w:asciiTheme="minorHAnsi" w:hAnsiTheme="minorHAnsi" w:cstheme="minorHAnsi"/>
                      <w:color w:val="FF0000"/>
                      <w:sz w:val="14"/>
                      <w:szCs w:val="14"/>
                      <w:lang w:val="es-BO"/>
                    </w:rPr>
                  </w:pPr>
                  <w:r w:rsidRPr="00D16EFE">
                    <w:rPr>
                      <w:rFonts w:asciiTheme="minorHAnsi" w:hAnsiTheme="minorHAnsi" w:cstheme="minorHAnsi"/>
                      <w:color w:val="FF0000"/>
                      <w:sz w:val="14"/>
                      <w:szCs w:val="14"/>
                    </w:rPr>
                    <w:t xml:space="preserve">Planta Engarrafadora de GLP </w:t>
                  </w:r>
                  <w:proofErr w:type="spellStart"/>
                  <w:r>
                    <w:rPr>
                      <w:rFonts w:asciiTheme="minorHAnsi" w:hAnsiTheme="minorHAnsi" w:cstheme="minorHAnsi"/>
                      <w:color w:val="FF0000"/>
                      <w:sz w:val="14"/>
                      <w:szCs w:val="14"/>
                    </w:rPr>
                    <w:t>Thurupampa</w:t>
                  </w:r>
                  <w:proofErr w:type="spellEnd"/>
                </w:p>
              </w:tc>
              <w:tc>
                <w:tcPr>
                  <w:tcW w:w="1701" w:type="dxa"/>
                  <w:vAlign w:val="center"/>
                </w:tcPr>
                <w:p w:rsidR="00521677" w:rsidRPr="00D16EFE" w:rsidRDefault="00521677" w:rsidP="00521677">
                  <w:pPr>
                    <w:spacing w:before="60" w:after="60"/>
                    <w:rPr>
                      <w:rFonts w:asciiTheme="minorHAnsi" w:hAnsiTheme="minorHAnsi" w:cstheme="minorHAnsi"/>
                      <w:color w:val="FF0000"/>
                      <w:sz w:val="14"/>
                      <w:szCs w:val="14"/>
                      <w:lang w:val="es-BO"/>
                    </w:rPr>
                  </w:pPr>
                  <w:r w:rsidRPr="00D16EFE">
                    <w:rPr>
                      <w:rFonts w:asciiTheme="minorHAnsi" w:hAnsiTheme="minorHAnsi" w:cstheme="minorHAnsi"/>
                      <w:color w:val="FF0000"/>
                      <w:sz w:val="14"/>
                      <w:szCs w:val="14"/>
                    </w:rPr>
                    <w:t xml:space="preserve">Estación de Servicio </w:t>
                  </w:r>
                  <w:r>
                    <w:rPr>
                      <w:rFonts w:asciiTheme="minorHAnsi" w:hAnsiTheme="minorHAnsi" w:cstheme="minorHAnsi"/>
                      <w:color w:val="FF0000"/>
                      <w:sz w:val="14"/>
                      <w:szCs w:val="14"/>
                    </w:rPr>
                    <w:t xml:space="preserve">los sauces </w:t>
                  </w:r>
                </w:p>
              </w:tc>
              <w:tc>
                <w:tcPr>
                  <w:tcW w:w="1701" w:type="dxa"/>
                  <w:vAlign w:val="center"/>
                </w:tcPr>
                <w:p w:rsidR="00521677" w:rsidRPr="00D16EFE" w:rsidRDefault="00521677" w:rsidP="00521677">
                  <w:pPr>
                    <w:spacing w:before="60" w:after="60"/>
                    <w:rPr>
                      <w:rFonts w:asciiTheme="minorHAnsi" w:hAnsiTheme="minorHAnsi" w:cstheme="minorHAnsi"/>
                      <w:color w:val="000000"/>
                      <w:sz w:val="14"/>
                      <w:szCs w:val="14"/>
                      <w:lang w:val="es-BO"/>
                    </w:rPr>
                  </w:pPr>
                  <w:r w:rsidRPr="00D16EFE">
                    <w:rPr>
                      <w:rFonts w:asciiTheme="minorHAnsi" w:hAnsiTheme="minorHAnsi" w:cstheme="minorHAnsi"/>
                      <w:color w:val="000000"/>
                      <w:sz w:val="14"/>
                      <w:szCs w:val="14"/>
                      <w:lang w:val="es-BO"/>
                    </w:rPr>
                    <w:t>Garrafas llenas con GLP</w:t>
                  </w:r>
                </w:p>
              </w:tc>
              <w:tc>
                <w:tcPr>
                  <w:tcW w:w="1418" w:type="dxa"/>
                  <w:vAlign w:val="center"/>
                </w:tcPr>
                <w:p w:rsidR="00521677" w:rsidRPr="00D16EFE" w:rsidRDefault="00521677" w:rsidP="00521677">
                  <w:pPr>
                    <w:spacing w:before="60" w:after="60"/>
                    <w:jc w:val="center"/>
                    <w:rPr>
                      <w:rFonts w:asciiTheme="minorHAnsi" w:hAnsiTheme="minorHAnsi" w:cstheme="minorHAnsi"/>
                      <w:color w:val="FF0000"/>
                      <w:sz w:val="14"/>
                      <w:szCs w:val="14"/>
                      <w:lang w:val="es-BO"/>
                    </w:rPr>
                  </w:pPr>
                  <w:r>
                    <w:rPr>
                      <w:rFonts w:asciiTheme="minorHAnsi" w:hAnsiTheme="minorHAnsi" w:cstheme="minorHAnsi"/>
                      <w:color w:val="FF0000"/>
                      <w:sz w:val="14"/>
                      <w:szCs w:val="14"/>
                      <w:lang w:val="es-BO"/>
                    </w:rPr>
                    <w:t>100</w:t>
                  </w:r>
                </w:p>
              </w:tc>
              <w:tc>
                <w:tcPr>
                  <w:tcW w:w="1417" w:type="dxa"/>
                  <w:vMerge w:val="restart"/>
                  <w:vAlign w:val="center"/>
                </w:tcPr>
                <w:p w:rsidR="00521677" w:rsidRPr="00D16EFE" w:rsidRDefault="00521677" w:rsidP="00521677">
                  <w:pPr>
                    <w:spacing w:before="60" w:after="60"/>
                    <w:jc w:val="center"/>
                    <w:rPr>
                      <w:rFonts w:asciiTheme="minorHAnsi" w:hAnsiTheme="minorHAnsi" w:cstheme="minorHAnsi"/>
                      <w:color w:val="FF0000"/>
                      <w:sz w:val="14"/>
                      <w:szCs w:val="14"/>
                      <w:lang w:val="es-BO"/>
                    </w:rPr>
                  </w:pPr>
                  <w:r>
                    <w:rPr>
                      <w:rFonts w:asciiTheme="minorHAnsi" w:hAnsiTheme="minorHAnsi" w:cstheme="minorHAnsi"/>
                      <w:color w:val="FF0000"/>
                      <w:sz w:val="14"/>
                      <w:szCs w:val="14"/>
                      <w:lang w:val="es-BO"/>
                    </w:rPr>
                    <w:t>63</w:t>
                  </w:r>
                </w:p>
              </w:tc>
            </w:tr>
            <w:tr w:rsidR="00521677" w:rsidRPr="00D16EFE" w:rsidTr="00521677">
              <w:trPr>
                <w:trHeight w:val="539"/>
                <w:jc w:val="center"/>
              </w:trPr>
              <w:tc>
                <w:tcPr>
                  <w:tcW w:w="508" w:type="dxa"/>
                  <w:vMerge/>
                  <w:vAlign w:val="center"/>
                </w:tcPr>
                <w:p w:rsidR="00521677" w:rsidRPr="00D16EFE" w:rsidRDefault="00521677" w:rsidP="00521677">
                  <w:pPr>
                    <w:spacing w:before="60" w:after="60"/>
                    <w:jc w:val="center"/>
                    <w:rPr>
                      <w:rFonts w:asciiTheme="minorHAnsi" w:hAnsiTheme="minorHAnsi" w:cstheme="minorHAnsi"/>
                      <w:sz w:val="14"/>
                      <w:szCs w:val="14"/>
                      <w:lang w:val="es-BO"/>
                    </w:rPr>
                  </w:pPr>
                </w:p>
              </w:tc>
              <w:tc>
                <w:tcPr>
                  <w:tcW w:w="1642" w:type="dxa"/>
                  <w:vAlign w:val="center"/>
                </w:tcPr>
                <w:p w:rsidR="00521677" w:rsidRPr="00D16EFE" w:rsidRDefault="00521677" w:rsidP="00521677">
                  <w:pPr>
                    <w:spacing w:before="60" w:after="60"/>
                    <w:rPr>
                      <w:rFonts w:asciiTheme="minorHAnsi" w:hAnsiTheme="minorHAnsi" w:cstheme="minorHAnsi"/>
                      <w:color w:val="FF0000"/>
                      <w:sz w:val="14"/>
                      <w:szCs w:val="14"/>
                    </w:rPr>
                  </w:pPr>
                  <w:r w:rsidRPr="00D16EFE">
                    <w:rPr>
                      <w:rFonts w:asciiTheme="minorHAnsi" w:hAnsiTheme="minorHAnsi" w:cstheme="minorHAnsi"/>
                      <w:color w:val="FF0000"/>
                      <w:sz w:val="14"/>
                      <w:szCs w:val="14"/>
                    </w:rPr>
                    <w:t xml:space="preserve">Estación de Servicio </w:t>
                  </w:r>
                  <w:r>
                    <w:rPr>
                      <w:rFonts w:asciiTheme="minorHAnsi" w:hAnsiTheme="minorHAnsi" w:cstheme="minorHAnsi"/>
                      <w:color w:val="FF0000"/>
                      <w:sz w:val="14"/>
                      <w:szCs w:val="14"/>
                    </w:rPr>
                    <w:t>los sauces</w:t>
                  </w:r>
                </w:p>
              </w:tc>
              <w:tc>
                <w:tcPr>
                  <w:tcW w:w="1701" w:type="dxa"/>
                  <w:vAlign w:val="center"/>
                </w:tcPr>
                <w:p w:rsidR="00521677" w:rsidRPr="00D16EFE" w:rsidRDefault="00521677" w:rsidP="00521677">
                  <w:pPr>
                    <w:spacing w:before="60" w:after="60"/>
                    <w:rPr>
                      <w:rFonts w:asciiTheme="minorHAnsi" w:hAnsiTheme="minorHAnsi" w:cstheme="minorHAnsi"/>
                      <w:color w:val="FF0000"/>
                      <w:sz w:val="14"/>
                      <w:szCs w:val="14"/>
                    </w:rPr>
                  </w:pPr>
                  <w:r w:rsidRPr="00D16EFE">
                    <w:rPr>
                      <w:rFonts w:asciiTheme="minorHAnsi" w:hAnsiTheme="minorHAnsi" w:cstheme="minorHAnsi"/>
                      <w:color w:val="FF0000"/>
                      <w:sz w:val="14"/>
                      <w:szCs w:val="14"/>
                    </w:rPr>
                    <w:t xml:space="preserve">Planta Engarrafadora de GLP </w:t>
                  </w:r>
                  <w:proofErr w:type="spellStart"/>
                  <w:r>
                    <w:rPr>
                      <w:rFonts w:asciiTheme="minorHAnsi" w:hAnsiTheme="minorHAnsi" w:cstheme="minorHAnsi"/>
                      <w:color w:val="FF0000"/>
                      <w:sz w:val="14"/>
                      <w:szCs w:val="14"/>
                    </w:rPr>
                    <w:t>Thurupampa</w:t>
                  </w:r>
                  <w:proofErr w:type="spellEnd"/>
                </w:p>
              </w:tc>
              <w:tc>
                <w:tcPr>
                  <w:tcW w:w="1701" w:type="dxa"/>
                  <w:vAlign w:val="center"/>
                </w:tcPr>
                <w:p w:rsidR="00521677" w:rsidRPr="00D16EFE" w:rsidRDefault="00521677" w:rsidP="00521677">
                  <w:pPr>
                    <w:spacing w:before="60" w:after="60"/>
                    <w:rPr>
                      <w:rFonts w:asciiTheme="minorHAnsi" w:hAnsiTheme="minorHAnsi" w:cstheme="minorHAnsi"/>
                      <w:color w:val="000000"/>
                      <w:sz w:val="14"/>
                      <w:szCs w:val="14"/>
                      <w:lang w:val="es-BO"/>
                    </w:rPr>
                  </w:pPr>
                  <w:r>
                    <w:rPr>
                      <w:rFonts w:asciiTheme="minorHAnsi" w:hAnsiTheme="minorHAnsi" w:cstheme="minorHAnsi"/>
                      <w:color w:val="000000"/>
                      <w:sz w:val="14"/>
                      <w:szCs w:val="14"/>
                      <w:lang w:val="es-BO"/>
                    </w:rPr>
                    <w:t xml:space="preserve">Garrafas vacías </w:t>
                  </w:r>
                </w:p>
              </w:tc>
              <w:tc>
                <w:tcPr>
                  <w:tcW w:w="1418" w:type="dxa"/>
                  <w:vAlign w:val="center"/>
                </w:tcPr>
                <w:p w:rsidR="00521677" w:rsidRDefault="00521677" w:rsidP="00521677">
                  <w:pPr>
                    <w:spacing w:before="60" w:after="60"/>
                    <w:jc w:val="center"/>
                    <w:rPr>
                      <w:rFonts w:asciiTheme="minorHAnsi" w:hAnsiTheme="minorHAnsi" w:cstheme="minorHAnsi"/>
                      <w:color w:val="FF0000"/>
                      <w:sz w:val="14"/>
                      <w:szCs w:val="14"/>
                      <w:lang w:val="es-BO"/>
                    </w:rPr>
                  </w:pPr>
                  <w:r>
                    <w:rPr>
                      <w:rFonts w:asciiTheme="minorHAnsi" w:hAnsiTheme="minorHAnsi" w:cstheme="minorHAnsi"/>
                      <w:color w:val="FF0000"/>
                      <w:sz w:val="14"/>
                      <w:szCs w:val="14"/>
                      <w:lang w:val="es-BO"/>
                    </w:rPr>
                    <w:t>100</w:t>
                  </w:r>
                </w:p>
              </w:tc>
              <w:tc>
                <w:tcPr>
                  <w:tcW w:w="1417" w:type="dxa"/>
                  <w:vMerge/>
                  <w:vAlign w:val="center"/>
                </w:tcPr>
                <w:p w:rsidR="00521677" w:rsidRDefault="00521677" w:rsidP="00521677">
                  <w:pPr>
                    <w:spacing w:before="60" w:after="60"/>
                    <w:jc w:val="center"/>
                    <w:rPr>
                      <w:rFonts w:asciiTheme="minorHAnsi" w:hAnsiTheme="minorHAnsi" w:cstheme="minorHAnsi"/>
                      <w:color w:val="FF0000"/>
                      <w:sz w:val="14"/>
                      <w:szCs w:val="14"/>
                      <w:lang w:val="es-BO"/>
                    </w:rPr>
                  </w:pPr>
                </w:p>
              </w:tc>
            </w:tr>
          </w:tbl>
          <w:p w:rsidR="00521677" w:rsidRPr="007529EE" w:rsidRDefault="00521677" w:rsidP="00521677">
            <w:pPr>
              <w:pStyle w:val="Textosinformato1"/>
              <w:jc w:val="both"/>
              <w:rPr>
                <w:rFonts w:ascii="Calibri" w:hAnsi="Calibri" w:cs="Calibri"/>
                <w:sz w:val="22"/>
                <w:szCs w:val="22"/>
              </w:rPr>
            </w:pPr>
          </w:p>
          <w:p w:rsidR="00521677" w:rsidRPr="001569C8" w:rsidRDefault="00521677" w:rsidP="00521677">
            <w:pPr>
              <w:pStyle w:val="Textosinformato1"/>
              <w:jc w:val="both"/>
              <w:rPr>
                <w:rFonts w:ascii="Calibri" w:hAnsi="Calibri" w:cs="Calibri"/>
                <w:sz w:val="18"/>
                <w:szCs w:val="18"/>
                <w:lang w:val="es-BO"/>
              </w:rPr>
            </w:pPr>
            <w:r w:rsidRPr="00CF3BA3">
              <w:rPr>
                <w:rFonts w:ascii="Calibri" w:hAnsi="Calibri" w:cs="Calibri"/>
                <w:sz w:val="18"/>
                <w:szCs w:val="18"/>
                <w:lang w:val="es-BO"/>
              </w:rPr>
              <w:t>Variable según la necesidad o requerimiento de YPFB o punto de venta.</w:t>
            </w:r>
          </w:p>
        </w:tc>
      </w:tr>
      <w:tr w:rsidR="00521677" w:rsidRPr="00883FCD" w:rsidTr="00521677">
        <w:trPr>
          <w:jc w:val="center"/>
        </w:trPr>
        <w:tc>
          <w:tcPr>
            <w:tcW w:w="9113" w:type="dxa"/>
            <w:shd w:val="clear" w:color="auto" w:fill="D9D9D9" w:themeFill="background1" w:themeFillShade="D9"/>
          </w:tcPr>
          <w:p w:rsidR="00521677" w:rsidDel="005557FC" w:rsidRDefault="00521677" w:rsidP="00521677">
            <w:pPr>
              <w:pStyle w:val="Textoindependiente"/>
              <w:jc w:val="both"/>
              <w:rPr>
                <w:rFonts w:ascii="Calibri" w:hAnsi="Calibri"/>
                <w:sz w:val="22"/>
                <w:szCs w:val="22"/>
                <w:lang w:val="es-BO"/>
              </w:rPr>
            </w:pPr>
            <w:r>
              <w:rPr>
                <w:rFonts w:ascii="Calibri" w:hAnsi="Calibri" w:cs="Calibri"/>
                <w:b/>
                <w:sz w:val="22"/>
                <w:szCs w:val="22"/>
              </w:rPr>
              <w:t>CAMIONES Y CAPACIDAD REQUERIDA</w:t>
            </w:r>
          </w:p>
        </w:tc>
      </w:tr>
      <w:tr w:rsidR="00521677" w:rsidRPr="00883FCD" w:rsidTr="00521677">
        <w:trPr>
          <w:jc w:val="center"/>
        </w:trPr>
        <w:tc>
          <w:tcPr>
            <w:tcW w:w="9113" w:type="dxa"/>
            <w:shd w:val="clear" w:color="auto" w:fill="auto"/>
          </w:tcPr>
          <w:p w:rsidR="00521677" w:rsidRPr="001569C8" w:rsidRDefault="00521677" w:rsidP="00521677">
            <w:pPr>
              <w:pStyle w:val="Prrafodelista"/>
              <w:ind w:left="0"/>
              <w:jc w:val="both"/>
              <w:rPr>
                <w:rFonts w:ascii="Calibri" w:hAnsi="Calibri" w:cs="Calibri"/>
                <w:sz w:val="22"/>
                <w:szCs w:val="22"/>
              </w:rPr>
            </w:pPr>
            <w:r>
              <w:rPr>
                <w:rFonts w:ascii="Calibri" w:hAnsi="Calibri" w:cs="Calibri"/>
                <w:sz w:val="22"/>
                <w:szCs w:val="22"/>
              </w:rPr>
              <w:t xml:space="preserve">El proponente deberá adjuntar a su propuesta </w:t>
            </w:r>
            <w:r w:rsidRPr="00124C6B">
              <w:rPr>
                <w:rFonts w:ascii="Calibri" w:hAnsi="Calibri" w:cs="Calibri"/>
                <w:sz w:val="22"/>
                <w:szCs w:val="22"/>
              </w:rPr>
              <w:t xml:space="preserve">la descripción de los vehículos que se pondrán a disposición para </w:t>
            </w:r>
            <w:r>
              <w:rPr>
                <w:rFonts w:ascii="Calibri" w:hAnsi="Calibri" w:cs="Calibri"/>
                <w:sz w:val="22"/>
                <w:szCs w:val="22"/>
              </w:rPr>
              <w:t xml:space="preserve">la </w:t>
            </w:r>
            <w:r w:rsidRPr="00124C6B">
              <w:rPr>
                <w:rFonts w:ascii="Calibri" w:hAnsi="Calibri" w:cs="Calibri"/>
                <w:sz w:val="22"/>
                <w:szCs w:val="22"/>
              </w:rPr>
              <w:t>prestación del servicio requerido, de acuerdo al siguiente cuadro:</w:t>
            </w:r>
          </w:p>
          <w:p w:rsidR="00521677" w:rsidRDefault="00521677" w:rsidP="00521677">
            <w:pPr>
              <w:rPr>
                <w:rFonts w:ascii="Calibri" w:hAnsi="Calibri" w:cs="Calibri"/>
                <w:sz w:val="16"/>
                <w:szCs w:val="16"/>
              </w:rPr>
            </w:pPr>
          </w:p>
          <w:tbl>
            <w:tblPr>
              <w:tblW w:w="0" w:type="auto"/>
              <w:jc w:val="center"/>
              <w:tblCellMar>
                <w:left w:w="70" w:type="dxa"/>
                <w:right w:w="70" w:type="dxa"/>
              </w:tblCellMar>
              <w:tblLook w:val="00A0" w:firstRow="1" w:lastRow="0" w:firstColumn="1" w:lastColumn="0" w:noHBand="0" w:noVBand="0"/>
            </w:tblPr>
            <w:tblGrid>
              <w:gridCol w:w="301"/>
              <w:gridCol w:w="1274"/>
              <w:gridCol w:w="1079"/>
              <w:gridCol w:w="878"/>
              <w:gridCol w:w="878"/>
              <w:gridCol w:w="1892"/>
              <w:gridCol w:w="1937"/>
            </w:tblGrid>
            <w:tr w:rsidR="00521677" w:rsidRPr="00F27A10" w:rsidTr="00521677">
              <w:trPr>
                <w:trHeight w:val="60"/>
                <w:jc w:val="center"/>
              </w:trPr>
              <w:tc>
                <w:tcPr>
                  <w:tcW w:w="0" w:type="auto"/>
                  <w:vMerge w:val="restart"/>
                  <w:tcBorders>
                    <w:top w:val="single" w:sz="8" w:space="0" w:color="auto"/>
                    <w:left w:val="single" w:sz="8" w:space="0" w:color="auto"/>
                    <w:bottom w:val="single" w:sz="8" w:space="0" w:color="000000"/>
                    <w:right w:val="nil"/>
                  </w:tcBorders>
                  <w:shd w:val="clear" w:color="auto" w:fill="BFBFBF"/>
                  <w:noWrap/>
                  <w:vAlign w:val="center"/>
                </w:tcPr>
                <w:p w:rsidR="00521677" w:rsidRPr="00F27A10" w:rsidRDefault="00521677" w:rsidP="00521677">
                  <w:pPr>
                    <w:jc w:val="center"/>
                    <w:rPr>
                      <w:rFonts w:ascii="Calibri" w:hAnsi="Calibri" w:cs="Calibri"/>
                      <w:b/>
                      <w:bCs/>
                      <w:sz w:val="16"/>
                      <w:szCs w:val="16"/>
                    </w:rPr>
                  </w:pPr>
                  <w:r w:rsidRPr="00F27A10">
                    <w:rPr>
                      <w:rFonts w:ascii="Calibri" w:hAnsi="Calibri" w:cs="Calibri"/>
                      <w:b/>
                      <w:bCs/>
                      <w:sz w:val="16"/>
                      <w:szCs w:val="16"/>
                    </w:rPr>
                    <w:t>N°</w:t>
                  </w:r>
                </w:p>
              </w:tc>
              <w:tc>
                <w:tcPr>
                  <w:tcW w:w="7893" w:type="dxa"/>
                  <w:gridSpan w:val="6"/>
                  <w:tcBorders>
                    <w:top w:val="single" w:sz="8" w:space="0" w:color="auto"/>
                    <w:left w:val="single" w:sz="8" w:space="0" w:color="auto"/>
                    <w:bottom w:val="single" w:sz="4" w:space="0" w:color="auto"/>
                    <w:right w:val="single" w:sz="4" w:space="0" w:color="auto"/>
                  </w:tcBorders>
                  <w:shd w:val="clear" w:color="auto" w:fill="BFBFBF"/>
                  <w:noWrap/>
                  <w:vAlign w:val="center"/>
                </w:tcPr>
                <w:p w:rsidR="00521677" w:rsidRDefault="00521677" w:rsidP="00521677">
                  <w:pPr>
                    <w:jc w:val="center"/>
                    <w:rPr>
                      <w:rFonts w:ascii="Calibri" w:hAnsi="Calibri" w:cs="Calibri"/>
                      <w:b/>
                      <w:bCs/>
                      <w:sz w:val="16"/>
                      <w:szCs w:val="16"/>
                    </w:rPr>
                  </w:pPr>
                  <w:r>
                    <w:rPr>
                      <w:rFonts w:ascii="Calibri" w:hAnsi="Calibri" w:cs="Calibri"/>
                      <w:b/>
                      <w:bCs/>
                      <w:sz w:val="16"/>
                      <w:szCs w:val="16"/>
                    </w:rPr>
                    <w:t>DETALLE DE CAMIONES</w:t>
                  </w:r>
                </w:p>
              </w:tc>
            </w:tr>
            <w:tr w:rsidR="00521677" w:rsidRPr="00F27A10" w:rsidTr="00521677">
              <w:trPr>
                <w:trHeight w:val="316"/>
                <w:jc w:val="center"/>
              </w:trPr>
              <w:tc>
                <w:tcPr>
                  <w:tcW w:w="0" w:type="auto"/>
                  <w:vMerge/>
                  <w:tcBorders>
                    <w:top w:val="single" w:sz="8" w:space="0" w:color="auto"/>
                    <w:left w:val="single" w:sz="8" w:space="0" w:color="auto"/>
                    <w:bottom w:val="single" w:sz="8" w:space="0" w:color="000000"/>
                    <w:right w:val="nil"/>
                  </w:tcBorders>
                  <w:shd w:val="clear" w:color="auto" w:fill="BFBFBF"/>
                  <w:vAlign w:val="center"/>
                </w:tcPr>
                <w:p w:rsidR="00521677" w:rsidRPr="00F27A10" w:rsidRDefault="00521677" w:rsidP="00521677">
                  <w:pPr>
                    <w:rPr>
                      <w:rFonts w:ascii="Calibri" w:hAnsi="Calibri" w:cs="Calibri"/>
                      <w:b/>
                      <w:bCs/>
                      <w:sz w:val="16"/>
                      <w:szCs w:val="16"/>
                    </w:rPr>
                  </w:pPr>
                </w:p>
              </w:tc>
              <w:tc>
                <w:tcPr>
                  <w:tcW w:w="1274" w:type="dxa"/>
                  <w:tcBorders>
                    <w:top w:val="nil"/>
                    <w:left w:val="single" w:sz="8" w:space="0" w:color="auto"/>
                    <w:bottom w:val="single" w:sz="8" w:space="0" w:color="auto"/>
                    <w:right w:val="single" w:sz="4" w:space="0" w:color="auto"/>
                  </w:tcBorders>
                  <w:shd w:val="clear" w:color="auto" w:fill="BFBFBF"/>
                  <w:vAlign w:val="center"/>
                </w:tcPr>
                <w:p w:rsidR="00521677" w:rsidRPr="00F27A10" w:rsidRDefault="00521677" w:rsidP="00521677">
                  <w:pPr>
                    <w:jc w:val="center"/>
                    <w:rPr>
                      <w:rFonts w:ascii="Calibri" w:hAnsi="Calibri" w:cs="Calibri"/>
                      <w:b/>
                      <w:bCs/>
                      <w:sz w:val="16"/>
                      <w:szCs w:val="16"/>
                    </w:rPr>
                  </w:pPr>
                  <w:r w:rsidRPr="00F27A10">
                    <w:rPr>
                      <w:rFonts w:ascii="Calibri" w:hAnsi="Calibri" w:cs="Calibri"/>
                      <w:b/>
                      <w:bCs/>
                      <w:sz w:val="16"/>
                      <w:szCs w:val="16"/>
                    </w:rPr>
                    <w:t>N° DE PLACA</w:t>
                  </w:r>
                </w:p>
              </w:tc>
              <w:tc>
                <w:tcPr>
                  <w:tcW w:w="1079" w:type="dxa"/>
                  <w:tcBorders>
                    <w:top w:val="nil"/>
                    <w:left w:val="nil"/>
                    <w:bottom w:val="single" w:sz="8" w:space="0" w:color="auto"/>
                    <w:right w:val="single" w:sz="4" w:space="0" w:color="auto"/>
                  </w:tcBorders>
                  <w:shd w:val="clear" w:color="auto" w:fill="BFBFBF"/>
                  <w:vAlign w:val="center"/>
                </w:tcPr>
                <w:p w:rsidR="00521677" w:rsidRPr="00F27A10" w:rsidRDefault="00521677" w:rsidP="00521677">
                  <w:pPr>
                    <w:jc w:val="center"/>
                    <w:rPr>
                      <w:rFonts w:ascii="Calibri" w:hAnsi="Calibri" w:cs="Calibri"/>
                      <w:b/>
                      <w:bCs/>
                      <w:sz w:val="16"/>
                      <w:szCs w:val="16"/>
                    </w:rPr>
                  </w:pPr>
                  <w:r w:rsidRPr="00F27A10">
                    <w:rPr>
                      <w:rFonts w:ascii="Calibri" w:hAnsi="Calibri" w:cs="Calibri"/>
                      <w:b/>
                      <w:bCs/>
                      <w:sz w:val="16"/>
                      <w:szCs w:val="16"/>
                    </w:rPr>
                    <w:t>N° DE CHASIS</w:t>
                  </w:r>
                </w:p>
              </w:tc>
              <w:tc>
                <w:tcPr>
                  <w:tcW w:w="878" w:type="dxa"/>
                  <w:tcBorders>
                    <w:top w:val="nil"/>
                    <w:left w:val="nil"/>
                    <w:bottom w:val="single" w:sz="8" w:space="0" w:color="auto"/>
                    <w:right w:val="single" w:sz="4" w:space="0" w:color="auto"/>
                  </w:tcBorders>
                  <w:shd w:val="clear" w:color="auto" w:fill="BFBFBF"/>
                  <w:vAlign w:val="center"/>
                </w:tcPr>
                <w:p w:rsidR="00521677" w:rsidRPr="00F27A10" w:rsidRDefault="00521677" w:rsidP="00521677">
                  <w:pPr>
                    <w:jc w:val="center"/>
                    <w:rPr>
                      <w:rFonts w:ascii="Calibri" w:hAnsi="Calibri" w:cs="Calibri"/>
                      <w:b/>
                      <w:bCs/>
                      <w:sz w:val="16"/>
                      <w:szCs w:val="16"/>
                    </w:rPr>
                  </w:pPr>
                  <w:r w:rsidRPr="00F27A10">
                    <w:rPr>
                      <w:rFonts w:ascii="Calibri" w:hAnsi="Calibri" w:cs="Calibri"/>
                      <w:b/>
                      <w:bCs/>
                      <w:sz w:val="16"/>
                      <w:szCs w:val="16"/>
                    </w:rPr>
                    <w:t>MARCA</w:t>
                  </w:r>
                </w:p>
              </w:tc>
              <w:tc>
                <w:tcPr>
                  <w:tcW w:w="878" w:type="dxa"/>
                  <w:tcBorders>
                    <w:top w:val="nil"/>
                    <w:left w:val="nil"/>
                    <w:bottom w:val="single" w:sz="8" w:space="0" w:color="auto"/>
                    <w:right w:val="single" w:sz="8" w:space="0" w:color="auto"/>
                  </w:tcBorders>
                  <w:shd w:val="clear" w:color="auto" w:fill="BFBFBF"/>
                  <w:vAlign w:val="center"/>
                </w:tcPr>
                <w:p w:rsidR="00521677" w:rsidRPr="00F27A10" w:rsidRDefault="00521677" w:rsidP="00521677">
                  <w:pPr>
                    <w:jc w:val="center"/>
                    <w:rPr>
                      <w:rFonts w:ascii="Calibri" w:hAnsi="Calibri" w:cs="Calibri"/>
                      <w:b/>
                      <w:bCs/>
                      <w:sz w:val="16"/>
                      <w:szCs w:val="16"/>
                    </w:rPr>
                  </w:pPr>
                  <w:r w:rsidRPr="00F27A10">
                    <w:rPr>
                      <w:rFonts w:ascii="Calibri" w:hAnsi="Calibri" w:cs="Calibri"/>
                      <w:b/>
                      <w:bCs/>
                      <w:sz w:val="16"/>
                      <w:szCs w:val="16"/>
                    </w:rPr>
                    <w:t>MODELO</w:t>
                  </w:r>
                </w:p>
              </w:tc>
              <w:tc>
                <w:tcPr>
                  <w:tcW w:w="1892" w:type="dxa"/>
                  <w:tcBorders>
                    <w:top w:val="nil"/>
                    <w:left w:val="nil"/>
                    <w:bottom w:val="single" w:sz="8" w:space="0" w:color="auto"/>
                    <w:right w:val="single" w:sz="4" w:space="0" w:color="auto"/>
                  </w:tcBorders>
                  <w:shd w:val="clear" w:color="auto" w:fill="BFBFBF"/>
                  <w:vAlign w:val="center"/>
                </w:tcPr>
                <w:p w:rsidR="00521677" w:rsidRPr="00F27A10" w:rsidRDefault="00521677" w:rsidP="00521677">
                  <w:pPr>
                    <w:jc w:val="center"/>
                    <w:rPr>
                      <w:rFonts w:ascii="Calibri" w:hAnsi="Calibri" w:cs="Calibri"/>
                      <w:b/>
                      <w:bCs/>
                      <w:sz w:val="16"/>
                      <w:szCs w:val="16"/>
                    </w:rPr>
                  </w:pPr>
                  <w:r w:rsidRPr="00F27A10">
                    <w:rPr>
                      <w:rFonts w:ascii="Calibri" w:hAnsi="Calibri" w:cs="Calibri"/>
                      <w:b/>
                      <w:bCs/>
                      <w:sz w:val="16"/>
                      <w:szCs w:val="16"/>
                    </w:rPr>
                    <w:t>CAPACIDAD</w:t>
                  </w:r>
                  <w:r>
                    <w:rPr>
                      <w:rFonts w:ascii="Calibri" w:hAnsi="Calibri" w:cs="Calibri"/>
                      <w:b/>
                      <w:bCs/>
                      <w:sz w:val="16"/>
                      <w:szCs w:val="16"/>
                    </w:rPr>
                    <w:t xml:space="preserve"> DE CARGA</w:t>
                  </w:r>
                  <w:r w:rsidRPr="00F27A10">
                    <w:rPr>
                      <w:rFonts w:ascii="Calibri" w:hAnsi="Calibri" w:cs="Calibri"/>
                      <w:b/>
                      <w:bCs/>
                      <w:sz w:val="16"/>
                      <w:szCs w:val="16"/>
                    </w:rPr>
                    <w:t xml:space="preserve"> EN </w:t>
                  </w:r>
                  <w:r>
                    <w:rPr>
                      <w:rFonts w:ascii="Calibri" w:hAnsi="Calibri" w:cs="Calibri"/>
                      <w:b/>
                      <w:bCs/>
                      <w:sz w:val="16"/>
                      <w:szCs w:val="16"/>
                    </w:rPr>
                    <w:t>GARRAFAS 10KG</w:t>
                  </w:r>
                </w:p>
              </w:tc>
              <w:tc>
                <w:tcPr>
                  <w:tcW w:w="1892" w:type="dxa"/>
                  <w:tcBorders>
                    <w:top w:val="nil"/>
                    <w:left w:val="nil"/>
                    <w:bottom w:val="single" w:sz="8" w:space="0" w:color="auto"/>
                    <w:right w:val="single" w:sz="4" w:space="0" w:color="auto"/>
                  </w:tcBorders>
                  <w:shd w:val="clear" w:color="auto" w:fill="BFBFBF"/>
                  <w:vAlign w:val="center"/>
                </w:tcPr>
                <w:p w:rsidR="00521677" w:rsidRPr="00F27A10" w:rsidRDefault="00521677" w:rsidP="00521677">
                  <w:pPr>
                    <w:jc w:val="center"/>
                    <w:rPr>
                      <w:rFonts w:ascii="Calibri" w:hAnsi="Calibri" w:cs="Calibri"/>
                      <w:b/>
                      <w:bCs/>
                      <w:sz w:val="16"/>
                      <w:szCs w:val="16"/>
                    </w:rPr>
                  </w:pPr>
                  <w:r>
                    <w:rPr>
                      <w:rFonts w:ascii="Calibri" w:hAnsi="Calibri" w:cs="Calibri"/>
                      <w:b/>
                      <w:bCs/>
                      <w:sz w:val="16"/>
                      <w:szCs w:val="16"/>
                    </w:rPr>
                    <w:t>PROPIO/SUBCONTRATADA</w:t>
                  </w:r>
                </w:p>
              </w:tc>
            </w:tr>
            <w:tr w:rsidR="00521677" w:rsidRPr="00F27A10" w:rsidTr="00521677">
              <w:trPr>
                <w:trHeight w:val="60"/>
                <w:jc w:val="center"/>
              </w:trPr>
              <w:tc>
                <w:tcPr>
                  <w:tcW w:w="0" w:type="auto"/>
                  <w:tcBorders>
                    <w:top w:val="nil"/>
                    <w:left w:val="single" w:sz="8" w:space="0" w:color="auto"/>
                    <w:bottom w:val="single" w:sz="4" w:space="0" w:color="auto"/>
                    <w:right w:val="nil"/>
                  </w:tcBorders>
                  <w:noWrap/>
                  <w:vAlign w:val="center"/>
                </w:tcPr>
                <w:p w:rsidR="00521677" w:rsidRPr="00F27A10" w:rsidRDefault="00521677" w:rsidP="00521677">
                  <w:pPr>
                    <w:rPr>
                      <w:rFonts w:ascii="Calibri" w:hAnsi="Calibri" w:cs="Calibri"/>
                      <w:sz w:val="16"/>
                      <w:szCs w:val="16"/>
                    </w:rPr>
                  </w:pPr>
                  <w:r w:rsidRPr="00F27A10">
                    <w:rPr>
                      <w:rFonts w:ascii="Calibri" w:hAnsi="Calibri" w:cs="Calibri"/>
                      <w:sz w:val="16"/>
                      <w:szCs w:val="16"/>
                    </w:rPr>
                    <w:t> </w:t>
                  </w:r>
                </w:p>
              </w:tc>
              <w:tc>
                <w:tcPr>
                  <w:tcW w:w="1274" w:type="dxa"/>
                  <w:tcBorders>
                    <w:top w:val="nil"/>
                    <w:left w:val="single" w:sz="8" w:space="0" w:color="auto"/>
                    <w:bottom w:val="single" w:sz="4" w:space="0" w:color="auto"/>
                    <w:right w:val="single" w:sz="4" w:space="0" w:color="auto"/>
                  </w:tcBorders>
                  <w:noWrap/>
                  <w:vAlign w:val="center"/>
                </w:tcPr>
                <w:p w:rsidR="00521677" w:rsidRPr="00F27A10" w:rsidRDefault="00521677" w:rsidP="00521677">
                  <w:pPr>
                    <w:rPr>
                      <w:rFonts w:ascii="Calibri" w:hAnsi="Calibri" w:cs="Calibri"/>
                      <w:sz w:val="16"/>
                      <w:szCs w:val="16"/>
                    </w:rPr>
                  </w:pPr>
                  <w:r w:rsidRPr="00F27A10">
                    <w:rPr>
                      <w:rFonts w:ascii="Calibri" w:hAnsi="Calibri" w:cs="Calibri"/>
                      <w:sz w:val="16"/>
                      <w:szCs w:val="16"/>
                    </w:rPr>
                    <w:t> </w:t>
                  </w:r>
                </w:p>
              </w:tc>
              <w:tc>
                <w:tcPr>
                  <w:tcW w:w="1079" w:type="dxa"/>
                  <w:tcBorders>
                    <w:top w:val="nil"/>
                    <w:left w:val="nil"/>
                    <w:bottom w:val="single" w:sz="4" w:space="0" w:color="auto"/>
                    <w:right w:val="single" w:sz="4" w:space="0" w:color="auto"/>
                  </w:tcBorders>
                  <w:noWrap/>
                  <w:vAlign w:val="center"/>
                </w:tcPr>
                <w:p w:rsidR="00521677" w:rsidRPr="00F27A10" w:rsidRDefault="00521677" w:rsidP="00521677">
                  <w:pPr>
                    <w:rPr>
                      <w:rFonts w:ascii="Calibri" w:hAnsi="Calibri" w:cs="Calibri"/>
                      <w:sz w:val="16"/>
                      <w:szCs w:val="16"/>
                    </w:rPr>
                  </w:pPr>
                  <w:r w:rsidRPr="00F27A10">
                    <w:rPr>
                      <w:rFonts w:ascii="Calibri" w:hAnsi="Calibri" w:cs="Calibri"/>
                      <w:sz w:val="16"/>
                      <w:szCs w:val="16"/>
                    </w:rPr>
                    <w:t> </w:t>
                  </w:r>
                </w:p>
              </w:tc>
              <w:tc>
                <w:tcPr>
                  <w:tcW w:w="878" w:type="dxa"/>
                  <w:tcBorders>
                    <w:top w:val="nil"/>
                    <w:left w:val="nil"/>
                    <w:bottom w:val="single" w:sz="4" w:space="0" w:color="auto"/>
                    <w:right w:val="single" w:sz="4" w:space="0" w:color="auto"/>
                  </w:tcBorders>
                  <w:noWrap/>
                  <w:vAlign w:val="center"/>
                </w:tcPr>
                <w:p w:rsidR="00521677" w:rsidRPr="00F27A10" w:rsidRDefault="00521677" w:rsidP="00521677">
                  <w:pPr>
                    <w:rPr>
                      <w:rFonts w:ascii="Calibri" w:hAnsi="Calibri" w:cs="Calibri"/>
                      <w:sz w:val="16"/>
                      <w:szCs w:val="16"/>
                    </w:rPr>
                  </w:pPr>
                  <w:r w:rsidRPr="00F27A10">
                    <w:rPr>
                      <w:rFonts w:ascii="Calibri" w:hAnsi="Calibri" w:cs="Calibri"/>
                      <w:sz w:val="16"/>
                      <w:szCs w:val="16"/>
                    </w:rPr>
                    <w:t> </w:t>
                  </w:r>
                </w:p>
              </w:tc>
              <w:tc>
                <w:tcPr>
                  <w:tcW w:w="878" w:type="dxa"/>
                  <w:tcBorders>
                    <w:top w:val="nil"/>
                    <w:left w:val="nil"/>
                    <w:bottom w:val="single" w:sz="4" w:space="0" w:color="auto"/>
                    <w:right w:val="single" w:sz="8" w:space="0" w:color="auto"/>
                  </w:tcBorders>
                  <w:noWrap/>
                  <w:vAlign w:val="center"/>
                </w:tcPr>
                <w:p w:rsidR="00521677" w:rsidRPr="00F27A10" w:rsidRDefault="00521677" w:rsidP="00521677">
                  <w:pPr>
                    <w:rPr>
                      <w:rFonts w:ascii="Calibri" w:hAnsi="Calibri" w:cs="Calibri"/>
                      <w:sz w:val="16"/>
                      <w:szCs w:val="16"/>
                    </w:rPr>
                  </w:pPr>
                  <w:r w:rsidRPr="00F27A10">
                    <w:rPr>
                      <w:rFonts w:ascii="Calibri" w:hAnsi="Calibri" w:cs="Calibri"/>
                      <w:sz w:val="16"/>
                      <w:szCs w:val="16"/>
                    </w:rPr>
                    <w:t> </w:t>
                  </w:r>
                </w:p>
              </w:tc>
              <w:tc>
                <w:tcPr>
                  <w:tcW w:w="1892" w:type="dxa"/>
                  <w:tcBorders>
                    <w:top w:val="nil"/>
                    <w:left w:val="nil"/>
                    <w:bottom w:val="single" w:sz="4" w:space="0" w:color="auto"/>
                    <w:right w:val="single" w:sz="4" w:space="0" w:color="auto"/>
                  </w:tcBorders>
                </w:tcPr>
                <w:p w:rsidR="00521677" w:rsidRPr="00F27A10" w:rsidRDefault="00521677" w:rsidP="00521677">
                  <w:pPr>
                    <w:rPr>
                      <w:rFonts w:ascii="Calibri" w:hAnsi="Calibri" w:cs="Calibri"/>
                      <w:sz w:val="16"/>
                      <w:szCs w:val="16"/>
                    </w:rPr>
                  </w:pPr>
                </w:p>
              </w:tc>
              <w:tc>
                <w:tcPr>
                  <w:tcW w:w="1892" w:type="dxa"/>
                  <w:tcBorders>
                    <w:top w:val="nil"/>
                    <w:left w:val="nil"/>
                    <w:bottom w:val="single" w:sz="4" w:space="0" w:color="auto"/>
                    <w:right w:val="single" w:sz="4" w:space="0" w:color="auto"/>
                  </w:tcBorders>
                </w:tcPr>
                <w:p w:rsidR="00521677" w:rsidRPr="00F27A10" w:rsidRDefault="00521677" w:rsidP="00521677">
                  <w:pPr>
                    <w:rPr>
                      <w:rFonts w:ascii="Calibri" w:hAnsi="Calibri" w:cs="Calibri"/>
                      <w:sz w:val="16"/>
                      <w:szCs w:val="16"/>
                    </w:rPr>
                  </w:pPr>
                </w:p>
              </w:tc>
            </w:tr>
            <w:tr w:rsidR="00521677" w:rsidRPr="00F27A10" w:rsidTr="00521677">
              <w:trPr>
                <w:trHeight w:val="60"/>
                <w:jc w:val="center"/>
              </w:trPr>
              <w:tc>
                <w:tcPr>
                  <w:tcW w:w="0" w:type="auto"/>
                  <w:tcBorders>
                    <w:top w:val="single" w:sz="4" w:space="0" w:color="auto"/>
                    <w:left w:val="single" w:sz="8" w:space="0" w:color="auto"/>
                    <w:bottom w:val="single" w:sz="4" w:space="0" w:color="auto"/>
                    <w:right w:val="nil"/>
                  </w:tcBorders>
                  <w:noWrap/>
                  <w:vAlign w:val="center"/>
                </w:tcPr>
                <w:p w:rsidR="00521677" w:rsidRPr="00F27A10" w:rsidRDefault="00521677" w:rsidP="00521677">
                  <w:pPr>
                    <w:rPr>
                      <w:rFonts w:ascii="Calibri" w:hAnsi="Calibri" w:cs="Calibri"/>
                      <w:sz w:val="16"/>
                      <w:szCs w:val="16"/>
                    </w:rPr>
                  </w:pPr>
                </w:p>
              </w:tc>
              <w:tc>
                <w:tcPr>
                  <w:tcW w:w="1274" w:type="dxa"/>
                  <w:tcBorders>
                    <w:top w:val="single" w:sz="4" w:space="0" w:color="auto"/>
                    <w:left w:val="single" w:sz="8" w:space="0" w:color="auto"/>
                    <w:bottom w:val="single" w:sz="4" w:space="0" w:color="auto"/>
                    <w:right w:val="single" w:sz="4" w:space="0" w:color="auto"/>
                  </w:tcBorders>
                  <w:noWrap/>
                  <w:vAlign w:val="center"/>
                </w:tcPr>
                <w:p w:rsidR="00521677" w:rsidRPr="00F27A10" w:rsidRDefault="00521677" w:rsidP="00521677">
                  <w:pPr>
                    <w:rPr>
                      <w:rFonts w:ascii="Calibri" w:hAnsi="Calibri" w:cs="Calibri"/>
                      <w:sz w:val="16"/>
                      <w:szCs w:val="16"/>
                    </w:rPr>
                  </w:pPr>
                </w:p>
              </w:tc>
              <w:tc>
                <w:tcPr>
                  <w:tcW w:w="1079" w:type="dxa"/>
                  <w:tcBorders>
                    <w:top w:val="single" w:sz="4" w:space="0" w:color="auto"/>
                    <w:left w:val="nil"/>
                    <w:bottom w:val="single" w:sz="4" w:space="0" w:color="auto"/>
                    <w:right w:val="single" w:sz="4" w:space="0" w:color="auto"/>
                  </w:tcBorders>
                  <w:noWrap/>
                  <w:vAlign w:val="center"/>
                </w:tcPr>
                <w:p w:rsidR="00521677" w:rsidRPr="00F27A10" w:rsidRDefault="00521677" w:rsidP="00521677">
                  <w:pPr>
                    <w:rPr>
                      <w:rFonts w:ascii="Calibri" w:hAnsi="Calibri" w:cs="Calibri"/>
                      <w:sz w:val="16"/>
                      <w:szCs w:val="16"/>
                    </w:rPr>
                  </w:pPr>
                </w:p>
              </w:tc>
              <w:tc>
                <w:tcPr>
                  <w:tcW w:w="878" w:type="dxa"/>
                  <w:tcBorders>
                    <w:top w:val="single" w:sz="4" w:space="0" w:color="auto"/>
                    <w:left w:val="nil"/>
                    <w:bottom w:val="single" w:sz="4" w:space="0" w:color="auto"/>
                    <w:right w:val="single" w:sz="4" w:space="0" w:color="auto"/>
                  </w:tcBorders>
                  <w:noWrap/>
                  <w:vAlign w:val="center"/>
                </w:tcPr>
                <w:p w:rsidR="00521677" w:rsidRPr="00F27A10" w:rsidRDefault="00521677" w:rsidP="00521677">
                  <w:pPr>
                    <w:rPr>
                      <w:rFonts w:ascii="Calibri" w:hAnsi="Calibri" w:cs="Calibri"/>
                      <w:sz w:val="16"/>
                      <w:szCs w:val="16"/>
                    </w:rPr>
                  </w:pPr>
                </w:p>
              </w:tc>
              <w:tc>
                <w:tcPr>
                  <w:tcW w:w="878" w:type="dxa"/>
                  <w:tcBorders>
                    <w:top w:val="single" w:sz="4" w:space="0" w:color="auto"/>
                    <w:left w:val="nil"/>
                    <w:bottom w:val="single" w:sz="4" w:space="0" w:color="auto"/>
                    <w:right w:val="single" w:sz="8" w:space="0" w:color="auto"/>
                  </w:tcBorders>
                  <w:noWrap/>
                  <w:vAlign w:val="center"/>
                </w:tcPr>
                <w:p w:rsidR="00521677" w:rsidRPr="00F27A10" w:rsidRDefault="00521677" w:rsidP="00521677">
                  <w:pPr>
                    <w:rPr>
                      <w:rFonts w:ascii="Calibri" w:hAnsi="Calibri" w:cs="Calibri"/>
                      <w:sz w:val="16"/>
                      <w:szCs w:val="16"/>
                    </w:rPr>
                  </w:pPr>
                </w:p>
              </w:tc>
              <w:tc>
                <w:tcPr>
                  <w:tcW w:w="1892" w:type="dxa"/>
                  <w:tcBorders>
                    <w:top w:val="single" w:sz="4" w:space="0" w:color="auto"/>
                    <w:left w:val="nil"/>
                    <w:bottom w:val="single" w:sz="4" w:space="0" w:color="auto"/>
                    <w:right w:val="single" w:sz="4" w:space="0" w:color="auto"/>
                  </w:tcBorders>
                </w:tcPr>
                <w:p w:rsidR="00521677" w:rsidRPr="00F27A10" w:rsidRDefault="00521677" w:rsidP="00521677">
                  <w:pPr>
                    <w:rPr>
                      <w:rFonts w:ascii="Calibri" w:hAnsi="Calibri" w:cs="Calibri"/>
                      <w:sz w:val="16"/>
                      <w:szCs w:val="16"/>
                    </w:rPr>
                  </w:pPr>
                </w:p>
              </w:tc>
              <w:tc>
                <w:tcPr>
                  <w:tcW w:w="1892" w:type="dxa"/>
                  <w:tcBorders>
                    <w:top w:val="single" w:sz="4" w:space="0" w:color="auto"/>
                    <w:left w:val="nil"/>
                    <w:bottom w:val="single" w:sz="4" w:space="0" w:color="auto"/>
                    <w:right w:val="single" w:sz="4" w:space="0" w:color="auto"/>
                  </w:tcBorders>
                </w:tcPr>
                <w:p w:rsidR="00521677" w:rsidRPr="00F27A10" w:rsidRDefault="00521677" w:rsidP="00521677">
                  <w:pPr>
                    <w:rPr>
                      <w:rFonts w:ascii="Calibri" w:hAnsi="Calibri" w:cs="Calibri"/>
                      <w:sz w:val="16"/>
                      <w:szCs w:val="16"/>
                    </w:rPr>
                  </w:pPr>
                </w:p>
              </w:tc>
            </w:tr>
          </w:tbl>
          <w:p w:rsidR="00521677" w:rsidRPr="000977B4" w:rsidRDefault="00521677" w:rsidP="00521677">
            <w:pPr>
              <w:autoSpaceDE w:val="0"/>
              <w:autoSpaceDN w:val="0"/>
              <w:adjustRightInd w:val="0"/>
              <w:jc w:val="both"/>
              <w:rPr>
                <w:rFonts w:ascii="Calibri" w:hAnsi="Calibri" w:cs="Calibri"/>
                <w:color w:val="FF0000"/>
                <w:sz w:val="22"/>
                <w:szCs w:val="22"/>
              </w:rPr>
            </w:pPr>
            <w:r>
              <w:rPr>
                <w:rFonts w:ascii="Calibri" w:hAnsi="Calibri" w:cs="Calibri"/>
                <w:sz w:val="22"/>
                <w:szCs w:val="22"/>
              </w:rPr>
              <w:t xml:space="preserve">Nota: la cantidad mínima de camiones requeridas es de </w:t>
            </w:r>
            <w:r>
              <w:rPr>
                <w:rFonts w:ascii="Calibri" w:hAnsi="Calibri" w:cs="Calibri"/>
                <w:color w:val="FF0000"/>
                <w:sz w:val="22"/>
                <w:szCs w:val="22"/>
              </w:rPr>
              <w:t xml:space="preserve">1 o más camiones </w:t>
            </w:r>
          </w:p>
          <w:p w:rsidR="00521677" w:rsidRDefault="00521677" w:rsidP="00521677">
            <w:pPr>
              <w:jc w:val="both"/>
              <w:rPr>
                <w:rFonts w:ascii="Calibri" w:hAnsi="Calibri" w:cs="Calibri"/>
                <w:sz w:val="22"/>
                <w:szCs w:val="22"/>
              </w:rPr>
            </w:pPr>
          </w:p>
          <w:p w:rsidR="00521677" w:rsidRPr="00386B45" w:rsidRDefault="00521677" w:rsidP="00521677">
            <w:pPr>
              <w:jc w:val="both"/>
              <w:rPr>
                <w:rFonts w:ascii="Calibri" w:hAnsi="Calibri" w:cs="Calibri"/>
                <w:sz w:val="22"/>
                <w:szCs w:val="22"/>
              </w:rPr>
            </w:pPr>
            <w:r w:rsidRPr="00386B45">
              <w:rPr>
                <w:rFonts w:ascii="Calibri" w:hAnsi="Calibri" w:cs="Calibri"/>
                <w:sz w:val="22"/>
                <w:szCs w:val="22"/>
              </w:rPr>
              <w:t xml:space="preserve">Las empresas deberán presentar en su propuesta:  </w:t>
            </w:r>
          </w:p>
          <w:p w:rsidR="00521677" w:rsidRPr="00386B45" w:rsidRDefault="00521677" w:rsidP="00521677">
            <w:pPr>
              <w:jc w:val="both"/>
              <w:rPr>
                <w:rFonts w:ascii="Calibri" w:hAnsi="Calibri" w:cs="Calibri"/>
                <w:sz w:val="22"/>
                <w:szCs w:val="22"/>
              </w:rPr>
            </w:pPr>
          </w:p>
          <w:p w:rsidR="00521677" w:rsidRDefault="00521677" w:rsidP="00480FC6">
            <w:pPr>
              <w:numPr>
                <w:ilvl w:val="0"/>
                <w:numId w:val="52"/>
              </w:numPr>
              <w:autoSpaceDE w:val="0"/>
              <w:autoSpaceDN w:val="0"/>
              <w:adjustRightInd w:val="0"/>
              <w:jc w:val="both"/>
              <w:rPr>
                <w:rFonts w:ascii="Calibri" w:hAnsi="Calibri" w:cs="Calibri"/>
                <w:sz w:val="22"/>
                <w:szCs w:val="22"/>
              </w:rPr>
            </w:pPr>
            <w:r w:rsidRPr="00441ACA">
              <w:rPr>
                <w:rFonts w:ascii="Calibri" w:hAnsi="Calibri" w:cs="Calibri"/>
                <w:sz w:val="22"/>
                <w:szCs w:val="22"/>
              </w:rPr>
              <w:t>Certificado de la FELCN y REJAP, de los representantes legales, subcontratistas, asociados, socios y/o accionistas, de los proponentes y de lo</w:t>
            </w:r>
            <w:r>
              <w:rPr>
                <w:rFonts w:ascii="Calibri" w:hAnsi="Calibri" w:cs="Calibri"/>
                <w:sz w:val="22"/>
                <w:szCs w:val="22"/>
              </w:rPr>
              <w:t>s propietarios de los camiones, mismos que deberán estar vigentes (a partir de la publicación del proceso y/o invitación).</w:t>
            </w:r>
          </w:p>
          <w:p w:rsidR="00521677" w:rsidRDefault="00521677" w:rsidP="00480FC6">
            <w:pPr>
              <w:numPr>
                <w:ilvl w:val="0"/>
                <w:numId w:val="52"/>
              </w:numPr>
              <w:autoSpaceDE w:val="0"/>
              <w:autoSpaceDN w:val="0"/>
              <w:adjustRightInd w:val="0"/>
              <w:jc w:val="both"/>
              <w:rPr>
                <w:rFonts w:ascii="Calibri" w:hAnsi="Calibri" w:cs="Calibri"/>
                <w:sz w:val="22"/>
                <w:szCs w:val="22"/>
              </w:rPr>
            </w:pPr>
            <w:r w:rsidRPr="0021666F">
              <w:rPr>
                <w:rFonts w:ascii="Calibri" w:hAnsi="Calibri" w:cs="Calibri"/>
                <w:sz w:val="22"/>
                <w:szCs w:val="22"/>
              </w:rPr>
              <w:t>En caso de que exista administración del camión se deberá presentar el poder de administración del mismo, conjuntamente los certificados de la FELCN y REJAP de (los) propietario(s)</w:t>
            </w:r>
            <w:r>
              <w:rPr>
                <w:rFonts w:ascii="Calibri" w:hAnsi="Calibri" w:cs="Calibri"/>
                <w:sz w:val="22"/>
                <w:szCs w:val="22"/>
              </w:rPr>
              <w:t xml:space="preserve"> y del administrador del camión, mismos que deberán estar vigentes (a partir de la publicación del proceso y/o invitación).</w:t>
            </w:r>
          </w:p>
          <w:p w:rsidR="00521677" w:rsidRPr="0021666F" w:rsidRDefault="00521677" w:rsidP="00480FC6">
            <w:pPr>
              <w:numPr>
                <w:ilvl w:val="0"/>
                <w:numId w:val="52"/>
              </w:numPr>
              <w:autoSpaceDE w:val="0"/>
              <w:autoSpaceDN w:val="0"/>
              <w:adjustRightInd w:val="0"/>
              <w:jc w:val="both"/>
              <w:rPr>
                <w:rFonts w:ascii="Calibri" w:hAnsi="Calibri" w:cs="Calibri"/>
                <w:sz w:val="22"/>
                <w:szCs w:val="22"/>
              </w:rPr>
            </w:pPr>
            <w:r w:rsidRPr="0021666F">
              <w:rPr>
                <w:rFonts w:ascii="Calibri" w:hAnsi="Calibri" w:cs="Calibri"/>
                <w:sz w:val="22"/>
                <w:szCs w:val="22"/>
              </w:rPr>
              <w:t>El listado de unidades (propias y subcontratadas) con las que prestará el Servicio debiendo adjuntar fotocopia simple del RUAT de cada uno de los camiones ofertada.</w:t>
            </w:r>
          </w:p>
          <w:p w:rsidR="00521677" w:rsidRPr="007C0507" w:rsidRDefault="00521677" w:rsidP="00480FC6">
            <w:pPr>
              <w:numPr>
                <w:ilvl w:val="0"/>
                <w:numId w:val="52"/>
              </w:numPr>
              <w:autoSpaceDE w:val="0"/>
              <w:autoSpaceDN w:val="0"/>
              <w:adjustRightInd w:val="0"/>
              <w:jc w:val="both"/>
              <w:rPr>
                <w:rFonts w:ascii="Calibri" w:hAnsi="Calibri" w:cs="Calibri"/>
                <w:sz w:val="22"/>
                <w:szCs w:val="22"/>
              </w:rPr>
            </w:pPr>
            <w:r w:rsidRPr="0021666F">
              <w:rPr>
                <w:rFonts w:ascii="Calibri" w:hAnsi="Calibri" w:cs="Calibri"/>
                <w:sz w:val="22"/>
                <w:szCs w:val="22"/>
              </w:rPr>
              <w:t xml:space="preserve">En caso de no haber obtenido aún el RUAT, alternativamente deberá presentar la minuta de transferencia y una fotocopia simple del comprobante de pago de IMT (Impuesto Municipal a </w:t>
            </w:r>
            <w:r w:rsidRPr="007C0507">
              <w:rPr>
                <w:rFonts w:ascii="Calibri" w:hAnsi="Calibri" w:cs="Calibri"/>
                <w:sz w:val="22"/>
                <w:szCs w:val="22"/>
              </w:rPr>
              <w:t>la Transferencia) de cada uno de los camiones ofertadas.</w:t>
            </w:r>
          </w:p>
          <w:p w:rsidR="00521677" w:rsidRPr="007C0507" w:rsidRDefault="00521677" w:rsidP="00480FC6">
            <w:pPr>
              <w:numPr>
                <w:ilvl w:val="0"/>
                <w:numId w:val="52"/>
              </w:numPr>
              <w:autoSpaceDE w:val="0"/>
              <w:autoSpaceDN w:val="0"/>
              <w:adjustRightInd w:val="0"/>
              <w:jc w:val="both"/>
              <w:rPr>
                <w:rFonts w:ascii="Calibri" w:hAnsi="Calibri" w:cs="Calibri"/>
                <w:sz w:val="22"/>
                <w:szCs w:val="22"/>
              </w:rPr>
            </w:pPr>
            <w:r w:rsidRPr="007C0507">
              <w:rPr>
                <w:rFonts w:ascii="Calibri" w:hAnsi="Calibri" w:cs="Calibri"/>
                <w:sz w:val="22"/>
                <w:szCs w:val="22"/>
              </w:rPr>
              <w:t xml:space="preserve">En caso de que se encuentre imposibilitado de cumplir con lo solicitado en el inciso d) la empresa deberá presentar la minuta de transferencia y/o documento de propiedad y/o </w:t>
            </w:r>
            <w:r w:rsidRPr="007C0507">
              <w:rPr>
                <w:rFonts w:ascii="Calibri" w:hAnsi="Calibri" w:cs="Calibri"/>
                <w:sz w:val="22"/>
                <w:szCs w:val="22"/>
              </w:rPr>
              <w:lastRenderedPageBreak/>
              <w:t>formulario de registro vehicular y/o póliza de seguro y suscribir y presentar con su propuesta la Declaración Jurada Trámites de Derecho Propietario.</w:t>
            </w:r>
          </w:p>
          <w:p w:rsidR="00521677" w:rsidRPr="007C0507" w:rsidRDefault="00521677" w:rsidP="00480FC6">
            <w:pPr>
              <w:numPr>
                <w:ilvl w:val="0"/>
                <w:numId w:val="52"/>
              </w:numPr>
              <w:autoSpaceDE w:val="0"/>
              <w:autoSpaceDN w:val="0"/>
              <w:adjustRightInd w:val="0"/>
              <w:jc w:val="both"/>
              <w:rPr>
                <w:rFonts w:ascii="Calibri" w:hAnsi="Calibri" w:cs="Calibri"/>
                <w:sz w:val="22"/>
                <w:szCs w:val="22"/>
              </w:rPr>
            </w:pPr>
            <w:r>
              <w:rPr>
                <w:rFonts w:ascii="Calibri" w:hAnsi="Calibri" w:cs="Calibri"/>
                <w:sz w:val="22"/>
                <w:szCs w:val="22"/>
              </w:rPr>
              <w:t xml:space="preserve">Fotocopia simple </w:t>
            </w:r>
            <w:r w:rsidRPr="007C0507">
              <w:rPr>
                <w:rFonts w:ascii="Calibri" w:hAnsi="Calibri" w:cs="Calibri"/>
                <w:sz w:val="22"/>
                <w:szCs w:val="22"/>
              </w:rPr>
              <w:t>Seguro Obligatorio de Accidentes de Tránsito (SOAT) vigente, de</w:t>
            </w:r>
            <w:r>
              <w:rPr>
                <w:rFonts w:ascii="Calibri" w:hAnsi="Calibri" w:cs="Calibri"/>
                <w:sz w:val="22"/>
                <w:szCs w:val="22"/>
              </w:rPr>
              <w:t xml:space="preserve"> cada </w:t>
            </w:r>
            <w:r w:rsidRPr="007C0507">
              <w:rPr>
                <w:rFonts w:ascii="Calibri" w:hAnsi="Calibri" w:cs="Calibri"/>
                <w:sz w:val="22"/>
                <w:szCs w:val="22"/>
              </w:rPr>
              <w:t>unidad</w:t>
            </w:r>
            <w:r>
              <w:rPr>
                <w:rFonts w:ascii="Calibri" w:hAnsi="Calibri" w:cs="Calibri"/>
                <w:sz w:val="22"/>
                <w:szCs w:val="22"/>
              </w:rPr>
              <w:t xml:space="preserve"> propuesta</w:t>
            </w:r>
            <w:r w:rsidRPr="007C0507">
              <w:rPr>
                <w:rFonts w:ascii="Calibri" w:hAnsi="Calibri" w:cs="Calibri"/>
                <w:sz w:val="22"/>
                <w:szCs w:val="22"/>
              </w:rPr>
              <w:t>.</w:t>
            </w:r>
          </w:p>
          <w:p w:rsidR="00521677" w:rsidRPr="007C0507" w:rsidRDefault="00521677" w:rsidP="00480FC6">
            <w:pPr>
              <w:numPr>
                <w:ilvl w:val="0"/>
                <w:numId w:val="52"/>
              </w:numPr>
              <w:autoSpaceDE w:val="0"/>
              <w:autoSpaceDN w:val="0"/>
              <w:adjustRightInd w:val="0"/>
              <w:jc w:val="both"/>
              <w:rPr>
                <w:rFonts w:ascii="Calibri" w:hAnsi="Calibri" w:cs="Calibri"/>
                <w:sz w:val="22"/>
                <w:szCs w:val="22"/>
              </w:rPr>
            </w:pPr>
            <w:r w:rsidRPr="007C0507">
              <w:rPr>
                <w:rFonts w:ascii="Calibri" w:hAnsi="Calibri" w:cs="Calibri"/>
                <w:sz w:val="22"/>
                <w:szCs w:val="22"/>
              </w:rPr>
              <w:t xml:space="preserve">Fotocopia simple de Certificado de Inspección Técnica Vehicular de </w:t>
            </w:r>
            <w:r>
              <w:rPr>
                <w:rFonts w:ascii="Calibri" w:hAnsi="Calibri" w:cs="Calibri"/>
                <w:sz w:val="22"/>
                <w:szCs w:val="22"/>
              </w:rPr>
              <w:t xml:space="preserve">cada unidad propuesta </w:t>
            </w:r>
            <w:r w:rsidRPr="007C0507">
              <w:rPr>
                <w:rFonts w:ascii="Calibri" w:hAnsi="Calibri" w:cs="Calibri"/>
                <w:sz w:val="22"/>
                <w:szCs w:val="22"/>
              </w:rPr>
              <w:t>emitido por el Organismo Operativo de Tránsito (vigente).</w:t>
            </w:r>
          </w:p>
          <w:p w:rsidR="00521677" w:rsidRPr="007C0507" w:rsidRDefault="00521677" w:rsidP="00480FC6">
            <w:pPr>
              <w:numPr>
                <w:ilvl w:val="0"/>
                <w:numId w:val="52"/>
              </w:numPr>
              <w:autoSpaceDE w:val="0"/>
              <w:autoSpaceDN w:val="0"/>
              <w:adjustRightInd w:val="0"/>
              <w:jc w:val="both"/>
              <w:rPr>
                <w:rFonts w:ascii="Calibri" w:hAnsi="Calibri" w:cs="Calibri"/>
                <w:sz w:val="22"/>
                <w:szCs w:val="22"/>
              </w:rPr>
            </w:pPr>
            <w:r w:rsidRPr="007C0507">
              <w:rPr>
                <w:rFonts w:ascii="Calibri" w:hAnsi="Calibri" w:cs="Calibri"/>
                <w:sz w:val="22"/>
                <w:szCs w:val="22"/>
              </w:rPr>
              <w:t xml:space="preserve">En cuanto a los chóferes asignados, adjuntar </w:t>
            </w:r>
            <w:r>
              <w:rPr>
                <w:rFonts w:ascii="Calibri" w:hAnsi="Calibri" w:cs="Calibri"/>
                <w:sz w:val="22"/>
                <w:szCs w:val="22"/>
              </w:rPr>
              <w:t xml:space="preserve">fotocopias simples de </w:t>
            </w:r>
            <w:r w:rsidRPr="007C0507">
              <w:rPr>
                <w:rFonts w:ascii="Calibri" w:hAnsi="Calibri" w:cs="Calibri"/>
                <w:sz w:val="22"/>
                <w:szCs w:val="22"/>
              </w:rPr>
              <w:t>las Licencias de Conducir, Categoría Profesional “C”.</w:t>
            </w:r>
          </w:p>
          <w:p w:rsidR="00521677" w:rsidRPr="00386B45" w:rsidRDefault="00521677" w:rsidP="00521677">
            <w:pPr>
              <w:pStyle w:val="Prrafodelista"/>
              <w:ind w:left="0"/>
              <w:rPr>
                <w:rFonts w:ascii="Calibri" w:hAnsi="Calibri" w:cs="Calibri"/>
                <w:sz w:val="22"/>
                <w:szCs w:val="22"/>
              </w:rPr>
            </w:pPr>
          </w:p>
          <w:p w:rsidR="00521677" w:rsidRPr="00441ACA" w:rsidRDefault="00521677" w:rsidP="00521677">
            <w:pPr>
              <w:autoSpaceDE w:val="0"/>
              <w:autoSpaceDN w:val="0"/>
              <w:adjustRightInd w:val="0"/>
              <w:jc w:val="both"/>
              <w:rPr>
                <w:rFonts w:ascii="Calibri" w:hAnsi="Calibri" w:cs="Calibri"/>
                <w:sz w:val="22"/>
                <w:szCs w:val="22"/>
              </w:rPr>
            </w:pPr>
            <w:r w:rsidRPr="00441ACA">
              <w:rPr>
                <w:rFonts w:ascii="Calibri" w:hAnsi="Calibri" w:cs="Calibri"/>
                <w:sz w:val="22"/>
                <w:szCs w:val="22"/>
              </w:rPr>
              <w:t>Durante la etapa de calificación se considerará los siguientes criterios:</w:t>
            </w:r>
          </w:p>
          <w:p w:rsidR="00521677" w:rsidRPr="00441ACA" w:rsidRDefault="00521677" w:rsidP="00521677">
            <w:pPr>
              <w:autoSpaceDE w:val="0"/>
              <w:autoSpaceDN w:val="0"/>
              <w:adjustRightInd w:val="0"/>
              <w:jc w:val="both"/>
              <w:rPr>
                <w:rFonts w:ascii="Calibri" w:hAnsi="Calibri" w:cs="Calibri"/>
                <w:sz w:val="22"/>
                <w:szCs w:val="22"/>
              </w:rPr>
            </w:pPr>
          </w:p>
          <w:p w:rsidR="00521677" w:rsidRPr="00482F2C" w:rsidRDefault="00521677" w:rsidP="00480FC6">
            <w:pPr>
              <w:numPr>
                <w:ilvl w:val="0"/>
                <w:numId w:val="54"/>
              </w:numPr>
              <w:autoSpaceDE w:val="0"/>
              <w:autoSpaceDN w:val="0"/>
              <w:adjustRightInd w:val="0"/>
              <w:jc w:val="both"/>
              <w:rPr>
                <w:rFonts w:ascii="Calibri" w:hAnsi="Calibri" w:cs="Calibri"/>
                <w:sz w:val="22"/>
                <w:szCs w:val="22"/>
              </w:rPr>
            </w:pPr>
            <w:r w:rsidRPr="00441ACA">
              <w:rPr>
                <w:rFonts w:ascii="Calibri" w:hAnsi="Calibri" w:cs="Calibri"/>
                <w:sz w:val="22"/>
                <w:szCs w:val="22"/>
              </w:rPr>
              <w:t>Las unidades (propias y</w:t>
            </w:r>
            <w:r>
              <w:rPr>
                <w:rFonts w:ascii="Calibri" w:hAnsi="Calibri" w:cs="Calibri"/>
                <w:sz w:val="22"/>
                <w:szCs w:val="22"/>
              </w:rPr>
              <w:t>/o</w:t>
            </w:r>
            <w:r w:rsidRPr="00441ACA">
              <w:rPr>
                <w:rFonts w:ascii="Calibri" w:hAnsi="Calibri" w:cs="Calibri"/>
                <w:sz w:val="22"/>
                <w:szCs w:val="22"/>
              </w:rPr>
              <w:t xml:space="preserve"> subcontratadas) podrán ser descontadas  cuando se evidencie que éstas forman parte de la oferta presentada por:</w:t>
            </w:r>
          </w:p>
          <w:p w:rsidR="00521677" w:rsidRDefault="00521677" w:rsidP="00480FC6">
            <w:pPr>
              <w:numPr>
                <w:ilvl w:val="0"/>
                <w:numId w:val="53"/>
              </w:numPr>
              <w:autoSpaceDE w:val="0"/>
              <w:autoSpaceDN w:val="0"/>
              <w:adjustRightInd w:val="0"/>
              <w:ind w:left="1134"/>
              <w:jc w:val="both"/>
              <w:rPr>
                <w:rFonts w:ascii="Calibri" w:hAnsi="Calibri" w:cs="Calibri"/>
                <w:sz w:val="22"/>
                <w:szCs w:val="22"/>
              </w:rPr>
            </w:pPr>
            <w:r w:rsidRPr="00441ACA">
              <w:rPr>
                <w:rFonts w:ascii="Calibri" w:hAnsi="Calibri" w:cs="Calibri"/>
                <w:sz w:val="22"/>
                <w:szCs w:val="22"/>
              </w:rPr>
              <w:t xml:space="preserve">Alguna persona natural y/o jurídica, sus representantes </w:t>
            </w:r>
            <w:r>
              <w:rPr>
                <w:rFonts w:ascii="Calibri" w:hAnsi="Calibri" w:cs="Calibri"/>
                <w:sz w:val="22"/>
                <w:szCs w:val="22"/>
              </w:rPr>
              <w:t>legales, accionistas y/o socios</w:t>
            </w:r>
            <w:r w:rsidRPr="00441ACA">
              <w:rPr>
                <w:rFonts w:ascii="Calibri" w:hAnsi="Calibri" w:cs="Calibri"/>
                <w:sz w:val="22"/>
                <w:szCs w:val="22"/>
              </w:rPr>
              <w:t xml:space="preserve">, con la que YPFB haya resuelto contrato, o </w:t>
            </w:r>
          </w:p>
          <w:p w:rsidR="00521677" w:rsidRDefault="00521677" w:rsidP="00480FC6">
            <w:pPr>
              <w:numPr>
                <w:ilvl w:val="0"/>
                <w:numId w:val="53"/>
              </w:numPr>
              <w:autoSpaceDE w:val="0"/>
              <w:autoSpaceDN w:val="0"/>
              <w:adjustRightInd w:val="0"/>
              <w:ind w:left="1134"/>
              <w:jc w:val="both"/>
              <w:rPr>
                <w:rFonts w:ascii="Calibri" w:hAnsi="Calibri" w:cs="Calibri"/>
                <w:sz w:val="22"/>
                <w:szCs w:val="22"/>
              </w:rPr>
            </w:pPr>
            <w:r w:rsidRPr="0021666F">
              <w:rPr>
                <w:rFonts w:ascii="Calibri" w:hAnsi="Calibri" w:cs="Calibri"/>
                <w:sz w:val="22"/>
                <w:szCs w:val="22"/>
              </w:rPr>
              <w:t>Alguna persona natural y/o jurídica,  sus representantes legales, accionistas y/o socios ,  que se encuentre impedida de participar, o</w:t>
            </w:r>
          </w:p>
          <w:p w:rsidR="00521677" w:rsidRPr="008F1311" w:rsidRDefault="00521677" w:rsidP="00480FC6">
            <w:pPr>
              <w:numPr>
                <w:ilvl w:val="0"/>
                <w:numId w:val="53"/>
              </w:numPr>
              <w:autoSpaceDE w:val="0"/>
              <w:autoSpaceDN w:val="0"/>
              <w:adjustRightInd w:val="0"/>
              <w:ind w:left="1134"/>
              <w:jc w:val="both"/>
              <w:rPr>
                <w:rFonts w:ascii="Calibri" w:hAnsi="Calibri" w:cs="Calibri"/>
                <w:sz w:val="22"/>
                <w:szCs w:val="22"/>
              </w:rPr>
            </w:pPr>
            <w:r w:rsidRPr="0021666F">
              <w:rPr>
                <w:rFonts w:ascii="Calibri" w:hAnsi="Calibri" w:cs="Calibri"/>
                <w:sz w:val="22"/>
                <w:szCs w:val="22"/>
              </w:rPr>
              <w:t xml:space="preserve">Alguna persona natural y/o jurídica, sus representantes legales, socios y/o accionistas que tengan certificados de la FELCN y REJAP registrando antecedentes relacionados por incumplimiento a la Ley N° 1008 de 19 de julio de 1988 - Ley de Régimen de la Coca y Sustancias Controladas, la Ley N° 1990 de 28 de julio de 1999 - Ley General de Aduanas en concordancia con la Ley N° 2492 de 02 de agosto de 2003 - Código Tributario. </w:t>
            </w:r>
          </w:p>
          <w:p w:rsidR="00521677" w:rsidRDefault="00521677" w:rsidP="00480FC6">
            <w:pPr>
              <w:numPr>
                <w:ilvl w:val="0"/>
                <w:numId w:val="54"/>
              </w:numPr>
              <w:autoSpaceDE w:val="0"/>
              <w:autoSpaceDN w:val="0"/>
              <w:adjustRightInd w:val="0"/>
              <w:jc w:val="both"/>
              <w:rPr>
                <w:rFonts w:ascii="Calibri" w:hAnsi="Calibri" w:cs="Calibri"/>
                <w:sz w:val="22"/>
                <w:szCs w:val="22"/>
              </w:rPr>
            </w:pPr>
            <w:r w:rsidRPr="00441ACA">
              <w:rPr>
                <w:rFonts w:ascii="Calibri" w:hAnsi="Calibri" w:cs="Calibri"/>
                <w:sz w:val="22"/>
                <w:szCs w:val="22"/>
              </w:rPr>
              <w:t>Se descontarán las unidades presentadas que se repitan en otra empresa que también presente su propuesta. Para la evaluación de la capacidad de carga se consideraran únicamente cisternas con placa de circulación nacional.</w:t>
            </w:r>
          </w:p>
          <w:p w:rsidR="00521677" w:rsidRPr="002A108F" w:rsidRDefault="00521677" w:rsidP="00480FC6">
            <w:pPr>
              <w:numPr>
                <w:ilvl w:val="0"/>
                <w:numId w:val="54"/>
              </w:numPr>
              <w:autoSpaceDE w:val="0"/>
              <w:autoSpaceDN w:val="0"/>
              <w:adjustRightInd w:val="0"/>
              <w:jc w:val="both"/>
              <w:rPr>
                <w:rFonts w:ascii="Calibri" w:hAnsi="Calibri" w:cs="Calibri"/>
                <w:sz w:val="22"/>
                <w:szCs w:val="22"/>
              </w:rPr>
            </w:pPr>
            <w:r w:rsidRPr="002A108F">
              <w:rPr>
                <w:rFonts w:ascii="Calibri" w:hAnsi="Calibri" w:cs="Calibri"/>
                <w:sz w:val="22"/>
                <w:szCs w:val="22"/>
              </w:rPr>
              <w:t>Se descontaran las unidades propuestas, cuando el Certificado de Verificación emitido por IBMETRO, no cumpla con las condiciones establecidas por YPFB.</w:t>
            </w:r>
          </w:p>
          <w:p w:rsidR="00521677" w:rsidRPr="008F1311" w:rsidDel="005557FC" w:rsidRDefault="00521677" w:rsidP="00480FC6">
            <w:pPr>
              <w:pStyle w:val="Prrafodelista"/>
              <w:numPr>
                <w:ilvl w:val="0"/>
                <w:numId w:val="54"/>
              </w:numPr>
              <w:jc w:val="both"/>
              <w:rPr>
                <w:rFonts w:ascii="Calibri" w:hAnsi="Calibri" w:cs="Calibri"/>
                <w:sz w:val="22"/>
                <w:szCs w:val="22"/>
              </w:rPr>
            </w:pPr>
            <w:r w:rsidRPr="008F1311">
              <w:rPr>
                <w:rFonts w:ascii="Calibri" w:hAnsi="Calibri" w:cs="Calibri"/>
                <w:sz w:val="22"/>
                <w:szCs w:val="22"/>
              </w:rPr>
              <w:t>Las propuestas podrán ser descalificadas, en caso que los certificados de la FELCN y REJAP, de los representantes legales, propietario de la empresa, propietarios de las empresas subcontratadas, socios y/o accionistas de las empresas proponentes, tengan registrados antecedentes relacionados por incumplimiento a la Ley N° 1008 de 19 de julio de 1988 - Ley de Régimen de la Coca y Sustancias Controladas, la Ley N° 1990 de 28 de julio de 1999 - Ley General de Aduanas en concordancia con la Ley N° 2492 de 02 de agosto de 2003 - Código Tributario, las propuestas serán descalificadas.</w:t>
            </w:r>
          </w:p>
        </w:tc>
      </w:tr>
      <w:tr w:rsidR="00521677" w:rsidRPr="00146992" w:rsidTr="00521677">
        <w:trPr>
          <w:trHeight w:val="130"/>
          <w:jc w:val="center"/>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21677" w:rsidRPr="006C17D7" w:rsidRDefault="00521677" w:rsidP="00521677">
            <w:pPr>
              <w:jc w:val="both"/>
              <w:rPr>
                <w:rFonts w:ascii="Calibri" w:hAnsi="Calibri" w:cs="Calibri"/>
                <w:b/>
                <w:sz w:val="22"/>
                <w:szCs w:val="22"/>
              </w:rPr>
            </w:pPr>
            <w:r w:rsidRPr="006C17D7">
              <w:rPr>
                <w:rFonts w:ascii="Calibri" w:hAnsi="Calibri" w:cs="Calibri"/>
                <w:b/>
                <w:sz w:val="22"/>
                <w:szCs w:val="22"/>
              </w:rPr>
              <w:lastRenderedPageBreak/>
              <w:t>CARGA Y DESCARGA:</w:t>
            </w:r>
          </w:p>
        </w:tc>
      </w:tr>
      <w:tr w:rsidR="00521677" w:rsidRPr="00146992" w:rsidTr="00521677">
        <w:trPr>
          <w:trHeight w:val="258"/>
          <w:jc w:val="center"/>
        </w:trPr>
        <w:tc>
          <w:tcPr>
            <w:tcW w:w="9113" w:type="dxa"/>
            <w:tcBorders>
              <w:top w:val="single" w:sz="4" w:space="0" w:color="auto"/>
              <w:left w:val="single" w:sz="4" w:space="0" w:color="auto"/>
              <w:bottom w:val="single" w:sz="4" w:space="0" w:color="auto"/>
              <w:right w:val="single" w:sz="4" w:space="0" w:color="auto"/>
            </w:tcBorders>
            <w:shd w:val="clear" w:color="auto" w:fill="auto"/>
          </w:tcPr>
          <w:p w:rsidR="00521677" w:rsidRPr="00535DAE" w:rsidRDefault="00521677" w:rsidP="00521677">
            <w:pPr>
              <w:spacing w:before="60" w:after="60"/>
              <w:jc w:val="both"/>
              <w:rPr>
                <w:rFonts w:ascii="Calibri" w:hAnsi="Calibri" w:cs="Calibri"/>
                <w:sz w:val="22"/>
                <w:szCs w:val="22"/>
              </w:rPr>
            </w:pPr>
            <w:r w:rsidRPr="00535DAE">
              <w:rPr>
                <w:rFonts w:ascii="Calibri" w:hAnsi="Calibri" w:cs="Calibri"/>
                <w:sz w:val="22"/>
                <w:szCs w:val="22"/>
              </w:rPr>
              <w:t xml:space="preserve">La empresa </w:t>
            </w:r>
            <w:r>
              <w:rPr>
                <w:rFonts w:ascii="Calibri" w:hAnsi="Calibri" w:cs="Calibri"/>
                <w:sz w:val="22"/>
                <w:szCs w:val="22"/>
              </w:rPr>
              <w:t>contratada</w:t>
            </w:r>
            <w:r w:rsidRPr="00535DAE">
              <w:rPr>
                <w:rFonts w:ascii="Calibri" w:hAnsi="Calibri" w:cs="Calibri"/>
                <w:sz w:val="22"/>
                <w:szCs w:val="22"/>
              </w:rPr>
              <w:t>, deberá cubrir el c</w:t>
            </w:r>
            <w:r w:rsidRPr="00883FCD">
              <w:rPr>
                <w:rFonts w:ascii="Calibri" w:hAnsi="Calibri" w:cs="Calibri"/>
                <w:sz w:val="22"/>
                <w:szCs w:val="22"/>
              </w:rPr>
              <w:t xml:space="preserve">arguío y </w:t>
            </w:r>
            <w:proofErr w:type="spellStart"/>
            <w:r w:rsidRPr="00883FCD">
              <w:rPr>
                <w:rFonts w:ascii="Calibri" w:hAnsi="Calibri" w:cs="Calibri"/>
                <w:sz w:val="22"/>
                <w:szCs w:val="22"/>
              </w:rPr>
              <w:t>descarguío</w:t>
            </w:r>
            <w:proofErr w:type="spellEnd"/>
            <w:r w:rsidRPr="00883FCD">
              <w:rPr>
                <w:rFonts w:ascii="Calibri" w:hAnsi="Calibri" w:cs="Calibri"/>
                <w:sz w:val="22"/>
                <w:szCs w:val="22"/>
              </w:rPr>
              <w:t xml:space="preserve"> de las garrafas en punto ORIGEN y DESTINO</w:t>
            </w:r>
            <w:r w:rsidRPr="00535DAE">
              <w:rPr>
                <w:rFonts w:ascii="Calibri" w:hAnsi="Calibri" w:cs="Calibri"/>
                <w:sz w:val="22"/>
                <w:szCs w:val="22"/>
              </w:rPr>
              <w:t>.</w:t>
            </w:r>
          </w:p>
        </w:tc>
      </w:tr>
      <w:tr w:rsidR="00521677" w:rsidTr="00521677">
        <w:trPr>
          <w:trHeight w:val="130"/>
          <w:jc w:val="center"/>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21677" w:rsidRPr="006C17D7" w:rsidRDefault="00521677" w:rsidP="00521677">
            <w:pPr>
              <w:jc w:val="both"/>
              <w:rPr>
                <w:rFonts w:ascii="Calibri" w:hAnsi="Calibri" w:cs="Calibri"/>
                <w:b/>
                <w:sz w:val="22"/>
                <w:szCs w:val="22"/>
              </w:rPr>
            </w:pPr>
            <w:r w:rsidRPr="006C17D7">
              <w:rPr>
                <w:rFonts w:ascii="Calibri" w:hAnsi="Calibri" w:cs="Calibri"/>
                <w:b/>
                <w:sz w:val="22"/>
                <w:szCs w:val="22"/>
              </w:rPr>
              <w:t>NOMINACION</w:t>
            </w:r>
          </w:p>
        </w:tc>
      </w:tr>
      <w:tr w:rsidR="00521677" w:rsidTr="00521677">
        <w:trPr>
          <w:trHeight w:val="642"/>
          <w:jc w:val="center"/>
        </w:trPr>
        <w:tc>
          <w:tcPr>
            <w:tcW w:w="9113" w:type="dxa"/>
            <w:tcBorders>
              <w:top w:val="single" w:sz="4" w:space="0" w:color="auto"/>
              <w:left w:val="single" w:sz="4" w:space="0" w:color="auto"/>
              <w:bottom w:val="single" w:sz="4" w:space="0" w:color="auto"/>
              <w:right w:val="single" w:sz="4" w:space="0" w:color="auto"/>
            </w:tcBorders>
            <w:shd w:val="clear" w:color="auto" w:fill="auto"/>
          </w:tcPr>
          <w:p w:rsidR="00521677" w:rsidRPr="000617BA" w:rsidRDefault="00521677" w:rsidP="00521677">
            <w:pPr>
              <w:jc w:val="both"/>
              <w:rPr>
                <w:rFonts w:ascii="Calibri" w:hAnsi="Calibri" w:cs="Calibri"/>
                <w:sz w:val="22"/>
                <w:szCs w:val="22"/>
              </w:rPr>
            </w:pPr>
            <w:r w:rsidRPr="00F67C28">
              <w:rPr>
                <w:rFonts w:ascii="Calibri" w:hAnsi="Calibri" w:cs="Calibri"/>
                <w:sz w:val="22"/>
                <w:szCs w:val="22"/>
              </w:rPr>
              <w:t>YPFB comunicará a la empresa contratada dentro de las veinticuatro (24) horas de anticipación la cantidad de garrafas, fecha y hora para el carguío</w:t>
            </w:r>
            <w:r>
              <w:rPr>
                <w:rFonts w:ascii="Calibri" w:hAnsi="Calibri" w:cs="Calibri"/>
                <w:sz w:val="22"/>
                <w:szCs w:val="22"/>
              </w:rPr>
              <w:t>, ya sean con GLP o sin GLP.</w:t>
            </w:r>
          </w:p>
        </w:tc>
      </w:tr>
      <w:tr w:rsidR="00521677" w:rsidTr="00521677">
        <w:trPr>
          <w:trHeight w:val="70"/>
          <w:jc w:val="center"/>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21677" w:rsidRPr="006C17D7" w:rsidRDefault="00521677" w:rsidP="00521677">
            <w:pPr>
              <w:jc w:val="both"/>
              <w:rPr>
                <w:rFonts w:asciiTheme="minorHAnsi" w:hAnsiTheme="minorHAnsi" w:cstheme="minorHAnsi"/>
                <w:b/>
                <w:sz w:val="22"/>
                <w:szCs w:val="22"/>
              </w:rPr>
            </w:pPr>
            <w:r>
              <w:rPr>
                <w:rFonts w:ascii="Calibri" w:hAnsi="Calibri" w:cs="Calibri"/>
                <w:b/>
                <w:bCs/>
                <w:color w:val="000000"/>
                <w:sz w:val="22"/>
                <w:szCs w:val="22"/>
              </w:rPr>
              <w:t>PROCEDIMIENTO DE CARGA Y DESCARGA DE GARRAFAS</w:t>
            </w:r>
          </w:p>
        </w:tc>
      </w:tr>
      <w:tr w:rsidR="00521677" w:rsidTr="00521677">
        <w:trPr>
          <w:trHeight w:val="70"/>
          <w:jc w:val="center"/>
        </w:trPr>
        <w:tc>
          <w:tcPr>
            <w:tcW w:w="9113" w:type="dxa"/>
            <w:tcBorders>
              <w:top w:val="single" w:sz="4" w:space="0" w:color="auto"/>
              <w:left w:val="single" w:sz="4" w:space="0" w:color="auto"/>
              <w:bottom w:val="single" w:sz="4" w:space="0" w:color="auto"/>
              <w:right w:val="single" w:sz="4" w:space="0" w:color="auto"/>
            </w:tcBorders>
            <w:shd w:val="clear" w:color="auto" w:fill="FFFFFF" w:themeFill="background1"/>
          </w:tcPr>
          <w:p w:rsidR="00521677" w:rsidRPr="002A108F" w:rsidRDefault="00521677" w:rsidP="00521677">
            <w:pPr>
              <w:jc w:val="both"/>
              <w:rPr>
                <w:rFonts w:ascii="Calibri" w:hAnsi="Calibri" w:cs="Calibri"/>
                <w:sz w:val="22"/>
                <w:szCs w:val="22"/>
              </w:rPr>
            </w:pPr>
            <w:r w:rsidRPr="002A108F">
              <w:rPr>
                <w:rFonts w:ascii="Calibri" w:hAnsi="Calibri" w:cs="Calibri"/>
                <w:sz w:val="22"/>
                <w:szCs w:val="22"/>
              </w:rPr>
              <w:t>Personal responsable del despacho de las garrafas llenas/vacías en punto de ORIGEN, entregará a personal de la empresa contratada, las garrafas generando el siguiente documento; Orden de Despacho/Retorno.</w:t>
            </w:r>
          </w:p>
          <w:p w:rsidR="00521677" w:rsidRPr="002A108F" w:rsidRDefault="00521677" w:rsidP="00521677">
            <w:pPr>
              <w:rPr>
                <w:rFonts w:ascii="Calibri" w:hAnsi="Calibri" w:cs="Calibri"/>
                <w:sz w:val="22"/>
                <w:szCs w:val="22"/>
              </w:rPr>
            </w:pPr>
          </w:p>
          <w:p w:rsidR="00521677" w:rsidRPr="002A108F" w:rsidRDefault="00521677" w:rsidP="00480FC6">
            <w:pPr>
              <w:pStyle w:val="Prrafodelista"/>
              <w:numPr>
                <w:ilvl w:val="0"/>
                <w:numId w:val="49"/>
              </w:numPr>
              <w:jc w:val="both"/>
              <w:rPr>
                <w:rFonts w:ascii="Calibri" w:hAnsi="Calibri" w:cs="Calibri"/>
                <w:sz w:val="22"/>
                <w:szCs w:val="22"/>
              </w:rPr>
            </w:pPr>
            <w:r w:rsidRPr="002A108F">
              <w:rPr>
                <w:rFonts w:ascii="Calibri" w:hAnsi="Calibri" w:cs="Calibri"/>
                <w:sz w:val="22"/>
                <w:szCs w:val="22"/>
              </w:rPr>
              <w:lastRenderedPageBreak/>
              <w:t>La empresa Contratada, se hará cargo de la custodia de las garrafas a transportar con o sin GLP, en todo el tramo recorrido.</w:t>
            </w:r>
          </w:p>
          <w:p w:rsidR="00521677" w:rsidRPr="002A108F" w:rsidRDefault="00521677" w:rsidP="00480FC6">
            <w:pPr>
              <w:pStyle w:val="Prrafodelista"/>
              <w:numPr>
                <w:ilvl w:val="0"/>
                <w:numId w:val="51"/>
              </w:numPr>
              <w:autoSpaceDE w:val="0"/>
              <w:autoSpaceDN w:val="0"/>
              <w:adjustRightInd w:val="0"/>
              <w:contextualSpacing/>
              <w:jc w:val="both"/>
              <w:rPr>
                <w:rFonts w:ascii="Calibri" w:hAnsi="Calibri" w:cs="Calibri"/>
                <w:bCs/>
                <w:sz w:val="22"/>
                <w:szCs w:val="22"/>
                <w:lang w:val="es"/>
              </w:rPr>
            </w:pPr>
            <w:r w:rsidRPr="002A108F">
              <w:rPr>
                <w:rFonts w:ascii="Calibri" w:hAnsi="Calibri" w:cs="Calibri"/>
                <w:b/>
                <w:bCs/>
                <w:sz w:val="22"/>
                <w:szCs w:val="22"/>
                <w:lang w:val="es"/>
              </w:rPr>
              <w:t>YPFB</w:t>
            </w:r>
            <w:r w:rsidRPr="002A108F">
              <w:rPr>
                <w:rFonts w:ascii="Calibri" w:hAnsi="Calibri" w:cs="Calibri"/>
                <w:bCs/>
                <w:sz w:val="22"/>
                <w:szCs w:val="22"/>
                <w:lang w:val="es"/>
              </w:rPr>
              <w:t xml:space="preserve"> dará su conformidad a las cantidades de recepción y/o a las cantidades de entrega, firmando el Certificado de Recepción/Entrega de Productos, según lo establecido en el Contrato. Asimismo verificará en el Punto de Entrega que no existió ninguna violación a los precintos de seguridad de las válvulas de salida de las Garrafas de GLP y también verificará el estado de las Garrafas. En el caso que llegará al punto de entrega garrafas sin contenido pero con tapón y precinto de seguridad en buen estado, </w:t>
            </w:r>
            <w:r w:rsidRPr="002A108F">
              <w:rPr>
                <w:rFonts w:ascii="Calibri" w:hAnsi="Calibri" w:cs="Calibri"/>
                <w:b/>
                <w:bCs/>
                <w:sz w:val="22"/>
                <w:szCs w:val="22"/>
                <w:lang w:val="es"/>
              </w:rPr>
              <w:t>YPFB</w:t>
            </w:r>
            <w:r w:rsidRPr="002A108F">
              <w:rPr>
                <w:rFonts w:ascii="Calibri" w:hAnsi="Calibri" w:cs="Calibri"/>
                <w:bCs/>
                <w:sz w:val="22"/>
                <w:szCs w:val="22"/>
                <w:lang w:val="es"/>
              </w:rPr>
              <w:t xml:space="preserve"> evaluará para considerar fallas en el engarrafado de las garrafas de GLP.</w:t>
            </w:r>
          </w:p>
          <w:p w:rsidR="00521677" w:rsidRPr="002A108F" w:rsidRDefault="00521677" w:rsidP="00480FC6">
            <w:pPr>
              <w:pStyle w:val="Prrafodelista"/>
              <w:numPr>
                <w:ilvl w:val="0"/>
                <w:numId w:val="51"/>
              </w:numPr>
              <w:autoSpaceDE w:val="0"/>
              <w:autoSpaceDN w:val="0"/>
              <w:adjustRightInd w:val="0"/>
              <w:contextualSpacing/>
              <w:jc w:val="both"/>
              <w:rPr>
                <w:rFonts w:ascii="Calibri" w:hAnsi="Calibri" w:cs="Calibri"/>
                <w:bCs/>
                <w:sz w:val="22"/>
                <w:szCs w:val="22"/>
                <w:lang w:val="es"/>
              </w:rPr>
            </w:pPr>
            <w:r w:rsidRPr="002A108F">
              <w:rPr>
                <w:rFonts w:ascii="Calibri" w:hAnsi="Calibri" w:cs="Calibri"/>
                <w:bCs/>
                <w:sz w:val="22"/>
                <w:szCs w:val="22"/>
                <w:lang w:val="es"/>
              </w:rPr>
              <w:t>Será de entera responsabilidad del</w:t>
            </w:r>
            <w:r w:rsidRPr="002A108F">
              <w:rPr>
                <w:rFonts w:ascii="Calibri" w:hAnsi="Calibri" w:cs="Calibri"/>
                <w:bCs/>
                <w:sz w:val="22"/>
                <w:szCs w:val="22"/>
                <w:lang w:val="es-ES_tradnl"/>
              </w:rPr>
              <w:t xml:space="preserve"> </w:t>
            </w:r>
            <w:r w:rsidRPr="002A108F">
              <w:rPr>
                <w:rFonts w:ascii="Calibri" w:hAnsi="Calibri" w:cs="Calibri"/>
                <w:b/>
                <w:sz w:val="22"/>
                <w:szCs w:val="22"/>
                <w:lang w:val="es-ES_tradnl"/>
              </w:rPr>
              <w:t>Transportista</w:t>
            </w:r>
            <w:r w:rsidRPr="002A108F">
              <w:rPr>
                <w:rFonts w:ascii="Calibri" w:hAnsi="Calibri" w:cs="Calibri"/>
                <w:bCs/>
                <w:sz w:val="22"/>
                <w:szCs w:val="22"/>
                <w:lang w:val="es"/>
              </w:rPr>
              <w:t xml:space="preserve"> la diferencia de Garrafas, entre la cantidad de recepción y la cantidad de entrega, así como de la pérdida de las mismas.</w:t>
            </w:r>
          </w:p>
          <w:p w:rsidR="00521677" w:rsidRDefault="00521677" w:rsidP="00480FC6">
            <w:pPr>
              <w:pStyle w:val="Prrafodelista"/>
              <w:numPr>
                <w:ilvl w:val="0"/>
                <w:numId w:val="51"/>
              </w:numPr>
              <w:autoSpaceDE w:val="0"/>
              <w:autoSpaceDN w:val="0"/>
              <w:adjustRightInd w:val="0"/>
              <w:contextualSpacing/>
              <w:jc w:val="both"/>
              <w:rPr>
                <w:rFonts w:ascii="Calibri" w:hAnsi="Calibri" w:cs="Calibri"/>
                <w:bCs/>
                <w:sz w:val="22"/>
                <w:szCs w:val="22"/>
                <w:lang w:val="es"/>
              </w:rPr>
            </w:pPr>
            <w:r w:rsidRPr="002A108F">
              <w:rPr>
                <w:rFonts w:ascii="Calibri" w:hAnsi="Calibri" w:cs="Calibri"/>
                <w:b/>
                <w:bCs/>
                <w:sz w:val="22"/>
                <w:szCs w:val="22"/>
                <w:lang w:val="es"/>
              </w:rPr>
              <w:t xml:space="preserve">YPFB </w:t>
            </w:r>
            <w:r w:rsidRPr="002A108F">
              <w:rPr>
                <w:rFonts w:ascii="Calibri" w:hAnsi="Calibri" w:cs="Calibri"/>
                <w:bCs/>
                <w:sz w:val="22"/>
                <w:szCs w:val="22"/>
                <w:lang w:val="es"/>
              </w:rPr>
              <w:t>no reconocerá ninguna pérdida de Garrafas cuando el Transportista declare pérdidas, en caso de existir una pérdida se descontará al valor del precio final al consumidor.</w:t>
            </w:r>
          </w:p>
          <w:p w:rsidR="00521677" w:rsidRPr="002A108F" w:rsidRDefault="00521677" w:rsidP="00480FC6">
            <w:pPr>
              <w:pStyle w:val="Prrafodelista"/>
              <w:numPr>
                <w:ilvl w:val="0"/>
                <w:numId w:val="51"/>
              </w:numPr>
              <w:autoSpaceDE w:val="0"/>
              <w:autoSpaceDN w:val="0"/>
              <w:adjustRightInd w:val="0"/>
              <w:contextualSpacing/>
              <w:jc w:val="both"/>
              <w:rPr>
                <w:rFonts w:ascii="Calibri" w:hAnsi="Calibri" w:cs="Calibri"/>
                <w:bCs/>
                <w:sz w:val="22"/>
                <w:szCs w:val="22"/>
                <w:lang w:val="es"/>
              </w:rPr>
            </w:pPr>
            <w:r w:rsidRPr="002A108F">
              <w:rPr>
                <w:rFonts w:ascii="Calibri" w:hAnsi="Calibri" w:cs="Calibri"/>
                <w:bCs/>
                <w:sz w:val="22"/>
                <w:szCs w:val="22"/>
                <w:lang w:val="es"/>
              </w:rPr>
              <w:t xml:space="preserve">El carguío y </w:t>
            </w:r>
            <w:proofErr w:type="spellStart"/>
            <w:r w:rsidRPr="002A108F">
              <w:rPr>
                <w:rFonts w:ascii="Calibri" w:hAnsi="Calibri" w:cs="Calibri"/>
                <w:bCs/>
                <w:sz w:val="22"/>
                <w:szCs w:val="22"/>
                <w:lang w:val="es"/>
              </w:rPr>
              <w:t>descarguío</w:t>
            </w:r>
            <w:proofErr w:type="spellEnd"/>
            <w:r w:rsidRPr="002A108F">
              <w:rPr>
                <w:rFonts w:ascii="Calibri" w:hAnsi="Calibri" w:cs="Calibri"/>
                <w:bCs/>
                <w:sz w:val="22"/>
                <w:szCs w:val="22"/>
                <w:lang w:val="es"/>
              </w:rPr>
              <w:t xml:space="preserve"> de Garrafas al Medio de Transporte será realizado por el Transportista.</w:t>
            </w:r>
          </w:p>
        </w:tc>
      </w:tr>
      <w:tr w:rsidR="00521677" w:rsidRPr="006C17D7" w:rsidTr="00521677">
        <w:trPr>
          <w:trHeight w:val="70"/>
          <w:jc w:val="center"/>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21677" w:rsidRPr="006C17D7" w:rsidRDefault="00521677" w:rsidP="00521677">
            <w:pPr>
              <w:jc w:val="both"/>
              <w:rPr>
                <w:rFonts w:asciiTheme="minorHAnsi" w:hAnsiTheme="minorHAnsi" w:cstheme="minorHAnsi"/>
                <w:b/>
                <w:sz w:val="22"/>
                <w:szCs w:val="22"/>
              </w:rPr>
            </w:pPr>
            <w:r w:rsidRPr="006A734E">
              <w:rPr>
                <w:rFonts w:ascii="Calibri" w:hAnsi="Calibri" w:cs="Calibri"/>
                <w:b/>
                <w:bCs/>
                <w:color w:val="000000"/>
                <w:sz w:val="22"/>
                <w:szCs w:val="22"/>
              </w:rPr>
              <w:lastRenderedPageBreak/>
              <w:t>TARIFA</w:t>
            </w:r>
          </w:p>
        </w:tc>
      </w:tr>
      <w:tr w:rsidR="00521677" w:rsidRPr="00386B45" w:rsidTr="00521677">
        <w:trPr>
          <w:trHeight w:val="70"/>
          <w:jc w:val="center"/>
        </w:trPr>
        <w:tc>
          <w:tcPr>
            <w:tcW w:w="9113" w:type="dxa"/>
            <w:tcBorders>
              <w:top w:val="single" w:sz="4" w:space="0" w:color="auto"/>
              <w:left w:val="single" w:sz="4" w:space="0" w:color="auto"/>
              <w:bottom w:val="single" w:sz="4" w:space="0" w:color="auto"/>
              <w:right w:val="single" w:sz="4" w:space="0" w:color="auto"/>
            </w:tcBorders>
            <w:shd w:val="clear" w:color="auto" w:fill="auto"/>
          </w:tcPr>
          <w:p w:rsidR="00521677" w:rsidRPr="00386B45" w:rsidRDefault="00521677" w:rsidP="00521677">
            <w:pPr>
              <w:jc w:val="both"/>
              <w:rPr>
                <w:rFonts w:ascii="Calibri" w:hAnsi="Calibri" w:cs="Calibri"/>
                <w:b/>
                <w:bCs/>
                <w:sz w:val="22"/>
                <w:szCs w:val="22"/>
              </w:rPr>
            </w:pPr>
            <w:r w:rsidRPr="008B109E">
              <w:rPr>
                <w:rFonts w:ascii="Calibri" w:hAnsi="Calibri" w:cs="Calibri"/>
                <w:sz w:val="22"/>
                <w:szCs w:val="22"/>
                <w:lang w:val="es"/>
              </w:rPr>
              <w:t>La tarifa propuesta debe cubrir los gastos administrativos y operativos resultantes de las operaciones del transporte durante la travesía desde el Punto de Recepción</w:t>
            </w:r>
            <w:r>
              <w:rPr>
                <w:rFonts w:ascii="Calibri" w:hAnsi="Calibri" w:cs="Calibri"/>
                <w:sz w:val="22"/>
                <w:szCs w:val="22"/>
                <w:lang w:val="es"/>
              </w:rPr>
              <w:t xml:space="preserve"> hasta el Punto de Entrega</w:t>
            </w:r>
            <w:r w:rsidRPr="008B109E">
              <w:rPr>
                <w:rFonts w:ascii="Calibri" w:hAnsi="Calibri" w:cs="Calibri"/>
                <w:sz w:val="22"/>
                <w:szCs w:val="22"/>
                <w:lang w:val="es"/>
              </w:rPr>
              <w:t>.</w:t>
            </w:r>
          </w:p>
        </w:tc>
      </w:tr>
      <w:tr w:rsidR="00521677" w:rsidTr="00521677">
        <w:trPr>
          <w:trHeight w:val="70"/>
          <w:jc w:val="center"/>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21677" w:rsidRPr="00386B45" w:rsidRDefault="00521677" w:rsidP="00521677">
            <w:pPr>
              <w:jc w:val="both"/>
              <w:rPr>
                <w:rFonts w:ascii="Calibri" w:hAnsi="Calibri" w:cs="Calibri"/>
                <w:b/>
                <w:bCs/>
                <w:sz w:val="22"/>
                <w:szCs w:val="22"/>
              </w:rPr>
            </w:pPr>
            <w:r w:rsidRPr="00386B45">
              <w:rPr>
                <w:rFonts w:ascii="Calibri" w:hAnsi="Calibri" w:cs="Calibri"/>
                <w:b/>
                <w:bCs/>
                <w:sz w:val="22"/>
                <w:szCs w:val="22"/>
              </w:rPr>
              <w:t>OBLIGACIONES DEL TRANSPORTISTA</w:t>
            </w:r>
          </w:p>
        </w:tc>
      </w:tr>
      <w:tr w:rsidR="00521677" w:rsidTr="00521677">
        <w:trPr>
          <w:trHeight w:val="70"/>
          <w:jc w:val="center"/>
        </w:trPr>
        <w:tc>
          <w:tcPr>
            <w:tcW w:w="9113" w:type="dxa"/>
            <w:tcBorders>
              <w:top w:val="single" w:sz="4" w:space="0" w:color="auto"/>
              <w:left w:val="single" w:sz="4" w:space="0" w:color="auto"/>
              <w:bottom w:val="single" w:sz="4" w:space="0" w:color="auto"/>
              <w:right w:val="single" w:sz="4" w:space="0" w:color="auto"/>
            </w:tcBorders>
            <w:shd w:val="clear" w:color="auto" w:fill="auto"/>
          </w:tcPr>
          <w:p w:rsidR="00521677" w:rsidRDefault="00521677" w:rsidP="00521677">
            <w:pPr>
              <w:autoSpaceDE w:val="0"/>
              <w:autoSpaceDN w:val="0"/>
              <w:adjustRightInd w:val="0"/>
              <w:jc w:val="both"/>
              <w:rPr>
                <w:rFonts w:ascii="Calibri" w:hAnsi="Calibri" w:cs="Calibri"/>
                <w:sz w:val="22"/>
                <w:szCs w:val="22"/>
                <w:lang w:val="es"/>
              </w:rPr>
            </w:pPr>
            <w:r w:rsidRPr="00386B45">
              <w:rPr>
                <w:rFonts w:ascii="Calibri" w:hAnsi="Calibri" w:cs="Calibri"/>
                <w:sz w:val="22"/>
                <w:szCs w:val="22"/>
                <w:lang w:val="es"/>
              </w:rPr>
              <w:t>El</w:t>
            </w:r>
            <w:r w:rsidRPr="00386B45">
              <w:rPr>
                <w:rFonts w:ascii="Calibri" w:hAnsi="Calibri" w:cs="Calibri"/>
                <w:b/>
                <w:bCs/>
                <w:sz w:val="22"/>
                <w:szCs w:val="22"/>
                <w:lang w:val="es"/>
              </w:rPr>
              <w:t xml:space="preserve"> </w:t>
            </w:r>
            <w:r w:rsidRPr="00386B45">
              <w:rPr>
                <w:rFonts w:ascii="Calibri" w:hAnsi="Calibri" w:cs="Calibri"/>
                <w:b/>
                <w:sz w:val="22"/>
                <w:szCs w:val="22"/>
                <w:lang w:val="es-ES_tradnl"/>
              </w:rPr>
              <w:t>Transportista</w:t>
            </w:r>
            <w:r w:rsidRPr="00386B45">
              <w:rPr>
                <w:rFonts w:ascii="Calibri" w:hAnsi="Calibri" w:cs="Calibri"/>
                <w:sz w:val="22"/>
                <w:szCs w:val="22"/>
                <w:lang w:val="es"/>
              </w:rPr>
              <w:t>,</w:t>
            </w:r>
            <w:r w:rsidRPr="00386B45">
              <w:rPr>
                <w:rFonts w:ascii="Calibri" w:hAnsi="Calibri" w:cs="Calibri"/>
                <w:b/>
                <w:bCs/>
                <w:sz w:val="22"/>
                <w:szCs w:val="22"/>
                <w:lang w:val="es"/>
              </w:rPr>
              <w:t xml:space="preserve"> </w:t>
            </w:r>
            <w:r w:rsidRPr="00386B45">
              <w:rPr>
                <w:rFonts w:ascii="Calibri" w:hAnsi="Calibri" w:cs="Calibri"/>
                <w:sz w:val="22"/>
                <w:szCs w:val="22"/>
                <w:lang w:val="es"/>
              </w:rPr>
              <w:t>deberá:</w:t>
            </w:r>
          </w:p>
          <w:p w:rsidR="00521677" w:rsidRDefault="00521677" w:rsidP="00521677">
            <w:pPr>
              <w:autoSpaceDE w:val="0"/>
              <w:autoSpaceDN w:val="0"/>
              <w:adjustRightInd w:val="0"/>
              <w:jc w:val="both"/>
              <w:rPr>
                <w:rFonts w:ascii="Calibri" w:hAnsi="Calibri" w:cs="Calibri"/>
                <w:sz w:val="22"/>
                <w:szCs w:val="22"/>
                <w:lang w:val="es"/>
              </w:rPr>
            </w:pPr>
          </w:p>
          <w:p w:rsidR="00521677" w:rsidRPr="003548C9" w:rsidRDefault="00521677" w:rsidP="00480FC6">
            <w:pPr>
              <w:pStyle w:val="Prrafodelista"/>
              <w:numPr>
                <w:ilvl w:val="0"/>
                <w:numId w:val="55"/>
              </w:numPr>
              <w:ind w:left="709"/>
              <w:jc w:val="both"/>
              <w:rPr>
                <w:rFonts w:ascii="Calibri" w:hAnsi="Calibri" w:cs="Calibri"/>
                <w:color w:val="000000"/>
                <w:sz w:val="22"/>
                <w:szCs w:val="22"/>
                <w:lang w:val="es-BO"/>
              </w:rPr>
            </w:pPr>
            <w:r w:rsidRPr="003548C9">
              <w:rPr>
                <w:rFonts w:ascii="Calibri" w:hAnsi="Calibri" w:cs="Calibri"/>
                <w:color w:val="000000"/>
                <w:sz w:val="22"/>
                <w:szCs w:val="22"/>
              </w:rPr>
              <w:t>Cumplir el Servicio con el personal y dentro de las especificaciones establecidas en el Contrato y conforme a procedimientos y normas técnicas usuales en trabajos de esta naturaleza.</w:t>
            </w:r>
          </w:p>
          <w:p w:rsidR="00521677" w:rsidRPr="0021666F" w:rsidRDefault="00521677" w:rsidP="00480FC6">
            <w:pPr>
              <w:pStyle w:val="Prrafodelista"/>
              <w:numPr>
                <w:ilvl w:val="0"/>
                <w:numId w:val="55"/>
              </w:numPr>
              <w:ind w:left="709"/>
              <w:jc w:val="both"/>
              <w:rPr>
                <w:rFonts w:ascii="Calibri" w:hAnsi="Calibri" w:cs="Calibri"/>
                <w:color w:val="000000"/>
                <w:sz w:val="22"/>
                <w:szCs w:val="22"/>
              </w:rPr>
            </w:pPr>
            <w:r w:rsidRPr="0021666F">
              <w:rPr>
                <w:rFonts w:ascii="Calibri" w:hAnsi="Calibri" w:cs="Calibri"/>
                <w:color w:val="000000"/>
                <w:sz w:val="22"/>
                <w:szCs w:val="22"/>
              </w:rPr>
              <w:t>Mantener indemne al Contratante de cualquier reclamo, acción, proceso, que terceros efectúen por aspectos relacionados a las operaciones de transporte de</w:t>
            </w:r>
            <w:r>
              <w:rPr>
                <w:rFonts w:ascii="Calibri" w:hAnsi="Calibri" w:cs="Calibri"/>
                <w:color w:val="000000"/>
                <w:sz w:val="22"/>
                <w:szCs w:val="22"/>
              </w:rPr>
              <w:t xml:space="preserve">l </w:t>
            </w:r>
            <w:r w:rsidRPr="0021666F">
              <w:rPr>
                <w:rFonts w:ascii="Calibri" w:hAnsi="Calibri" w:cs="Calibri"/>
                <w:color w:val="000000"/>
                <w:sz w:val="22"/>
                <w:szCs w:val="22"/>
              </w:rPr>
              <w:t xml:space="preserve">Producto, </w:t>
            </w:r>
            <w:r w:rsidRPr="003548C9">
              <w:rPr>
                <w:rFonts w:ascii="Calibri" w:hAnsi="Calibri" w:cs="Calibri"/>
                <w:color w:val="000000"/>
                <w:sz w:val="22"/>
                <w:szCs w:val="22"/>
              </w:rPr>
              <w:t>debiendo mantener informado al Contratante de todos los reclamos que hubiera, haciendo llegar la documentación que corresponda.</w:t>
            </w:r>
          </w:p>
          <w:p w:rsidR="00521677" w:rsidRPr="0021666F" w:rsidRDefault="00521677" w:rsidP="00480FC6">
            <w:pPr>
              <w:pStyle w:val="Prrafodelista"/>
              <w:numPr>
                <w:ilvl w:val="0"/>
                <w:numId w:val="55"/>
              </w:numPr>
              <w:ind w:left="709"/>
              <w:jc w:val="both"/>
              <w:rPr>
                <w:rFonts w:ascii="Calibri" w:hAnsi="Calibri" w:cs="Calibri"/>
                <w:color w:val="000000"/>
                <w:sz w:val="22"/>
                <w:szCs w:val="22"/>
              </w:rPr>
            </w:pPr>
            <w:r w:rsidRPr="0021666F">
              <w:rPr>
                <w:rFonts w:ascii="Calibri" w:hAnsi="Calibri" w:cs="Calibri"/>
                <w:color w:val="000000"/>
                <w:sz w:val="22"/>
                <w:szCs w:val="22"/>
              </w:rPr>
              <w:t xml:space="preserve">Cumplir con las normas laborales </w:t>
            </w:r>
            <w:r>
              <w:rPr>
                <w:rFonts w:ascii="Calibri" w:hAnsi="Calibri" w:cs="Calibri"/>
                <w:color w:val="000000"/>
                <w:sz w:val="22"/>
                <w:szCs w:val="22"/>
              </w:rPr>
              <w:t>vigentes, las cuales deben ser asumidas por cuenta y cargo del transportista.</w:t>
            </w:r>
          </w:p>
          <w:p w:rsidR="00521677" w:rsidRDefault="00521677" w:rsidP="00480FC6">
            <w:pPr>
              <w:pStyle w:val="Prrafodelista"/>
              <w:numPr>
                <w:ilvl w:val="0"/>
                <w:numId w:val="55"/>
              </w:numPr>
              <w:ind w:left="709"/>
              <w:jc w:val="both"/>
              <w:rPr>
                <w:rFonts w:ascii="Calibri" w:hAnsi="Calibri" w:cs="Calibri"/>
                <w:sz w:val="22"/>
                <w:szCs w:val="22"/>
                <w:lang w:val="es-ES_tradnl"/>
              </w:rPr>
            </w:pPr>
            <w:r w:rsidRPr="0021666F">
              <w:rPr>
                <w:rFonts w:ascii="Calibri" w:hAnsi="Calibri" w:cs="Calibri"/>
                <w:color w:val="000000"/>
                <w:sz w:val="22"/>
                <w:szCs w:val="22"/>
              </w:rPr>
              <w:t>Salvaguardar, liberar y mantener indemne al Contratante de la responsabilidad de todos y cualquiera reivindicaciones, reclamos, representaciones y procesos judiciales de cualquier naturaleza</w:t>
            </w:r>
            <w:r w:rsidRPr="003548C9">
              <w:rPr>
                <w:rFonts w:ascii="Calibri" w:hAnsi="Calibri" w:cs="Calibri"/>
                <w:sz w:val="22"/>
                <w:szCs w:val="22"/>
                <w:lang w:val="es-ES_tradnl"/>
              </w:rPr>
              <w:t>, relacionados con la ejecución del Contrato, cuya prestación es obligación del Transportista, así como reclamos de su personal y/o proveedores.</w:t>
            </w:r>
          </w:p>
          <w:p w:rsidR="00521677" w:rsidRDefault="00521677" w:rsidP="00480FC6">
            <w:pPr>
              <w:pStyle w:val="Prrafodelista"/>
              <w:numPr>
                <w:ilvl w:val="0"/>
                <w:numId w:val="55"/>
              </w:numPr>
              <w:ind w:left="709"/>
              <w:jc w:val="both"/>
              <w:rPr>
                <w:rFonts w:ascii="Calibri" w:hAnsi="Calibri" w:cs="Calibri"/>
                <w:sz w:val="22"/>
                <w:szCs w:val="22"/>
                <w:lang w:val="es-ES_tradnl"/>
              </w:rPr>
            </w:pPr>
            <w:r w:rsidRPr="0021666F">
              <w:rPr>
                <w:rFonts w:ascii="Calibri" w:hAnsi="Calibri" w:cs="Calibri"/>
                <w:sz w:val="22"/>
                <w:szCs w:val="22"/>
                <w:lang w:val="es-ES_tradnl"/>
              </w:rPr>
              <w:t>Realizar el transporte del Producto de acuerdo a la Ley Aplicable y las autorizaciones y asegurar el cumplimiento de las mismas por parte de sus trabajadores y sus subcontratistas.</w:t>
            </w:r>
          </w:p>
          <w:p w:rsidR="00521677" w:rsidRDefault="00521677" w:rsidP="00480FC6">
            <w:pPr>
              <w:pStyle w:val="Prrafodelista"/>
              <w:numPr>
                <w:ilvl w:val="0"/>
                <w:numId w:val="55"/>
              </w:numPr>
              <w:ind w:left="709"/>
              <w:jc w:val="both"/>
              <w:rPr>
                <w:rFonts w:ascii="Calibri" w:hAnsi="Calibri" w:cs="Calibri"/>
                <w:sz w:val="22"/>
                <w:szCs w:val="22"/>
                <w:lang w:val="es-ES_tradnl"/>
              </w:rPr>
            </w:pPr>
            <w:r w:rsidRPr="0021666F">
              <w:rPr>
                <w:rFonts w:ascii="Calibri" w:hAnsi="Calibri" w:cs="Calibri"/>
                <w:color w:val="000000"/>
                <w:sz w:val="22"/>
                <w:szCs w:val="22"/>
                <w:lang w:val="es-BO"/>
              </w:rPr>
              <w:t xml:space="preserve">Cumplir y acatar por sí, por su personal, subcontratistas, las estipulaciones contenidas en toda norma de medio ambiente, salud, seguridad, así como normas del sector </w:t>
            </w:r>
            <w:proofErr w:type="spellStart"/>
            <w:r w:rsidRPr="0021666F">
              <w:rPr>
                <w:rFonts w:ascii="Calibri" w:hAnsi="Calibri" w:cs="Calibri"/>
                <w:color w:val="000000"/>
                <w:sz w:val="22"/>
                <w:szCs w:val="22"/>
                <w:lang w:val="es-BO"/>
              </w:rPr>
              <w:t>Hidrocarburíferas</w:t>
            </w:r>
            <w:proofErr w:type="spellEnd"/>
            <w:r>
              <w:rPr>
                <w:rFonts w:ascii="Calibri" w:hAnsi="Calibri" w:cs="Calibri"/>
                <w:color w:val="000000"/>
                <w:sz w:val="22"/>
                <w:szCs w:val="22"/>
                <w:lang w:val="es-BO"/>
              </w:rPr>
              <w:t xml:space="preserve"> y procedimientos internos de YPFB</w:t>
            </w:r>
            <w:r w:rsidRPr="0021666F">
              <w:rPr>
                <w:rFonts w:ascii="Calibri" w:hAnsi="Calibri" w:cs="Calibri"/>
                <w:color w:val="000000"/>
                <w:sz w:val="22"/>
                <w:szCs w:val="22"/>
                <w:lang w:val="es-BO"/>
              </w:rPr>
              <w:t>.</w:t>
            </w:r>
          </w:p>
          <w:p w:rsidR="00521677" w:rsidRDefault="00521677" w:rsidP="00480FC6">
            <w:pPr>
              <w:pStyle w:val="Prrafodelista"/>
              <w:numPr>
                <w:ilvl w:val="0"/>
                <w:numId w:val="55"/>
              </w:numPr>
              <w:ind w:left="709"/>
              <w:jc w:val="both"/>
              <w:rPr>
                <w:rFonts w:ascii="Calibri" w:hAnsi="Calibri" w:cs="Calibri"/>
                <w:sz w:val="22"/>
                <w:szCs w:val="22"/>
                <w:lang w:val="es-ES_tradnl"/>
              </w:rPr>
            </w:pPr>
            <w:r w:rsidRPr="0021666F">
              <w:rPr>
                <w:rFonts w:ascii="Calibri" w:hAnsi="Calibri" w:cs="Calibri"/>
                <w:color w:val="000000"/>
                <w:sz w:val="22"/>
                <w:szCs w:val="22"/>
                <w:lang w:val="es-BO"/>
              </w:rPr>
              <w:t>Responsabilizarse por cualquiera de los Camiones propios y/o subcontratados utilizados para el transporte de</w:t>
            </w:r>
            <w:r>
              <w:rPr>
                <w:rFonts w:ascii="Calibri" w:hAnsi="Calibri" w:cs="Calibri"/>
                <w:color w:val="000000"/>
                <w:sz w:val="22"/>
                <w:szCs w:val="22"/>
                <w:lang w:val="es-BO"/>
              </w:rPr>
              <w:t xml:space="preserve">l </w:t>
            </w:r>
            <w:r w:rsidRPr="0021666F">
              <w:rPr>
                <w:rFonts w:ascii="Calibri" w:hAnsi="Calibri" w:cs="Calibri"/>
                <w:color w:val="000000"/>
                <w:sz w:val="22"/>
                <w:szCs w:val="22"/>
                <w:lang w:val="es-BO"/>
              </w:rPr>
              <w:t>Producto en caso de siniestro, pérdida de Producto, incluyendo pero no limitándose a hurtos y robos, independientemente de dolo o culpa del Transportista y/o subcontratista.</w:t>
            </w:r>
          </w:p>
          <w:p w:rsidR="00521677" w:rsidRDefault="00521677" w:rsidP="00480FC6">
            <w:pPr>
              <w:pStyle w:val="Prrafodelista"/>
              <w:numPr>
                <w:ilvl w:val="0"/>
                <w:numId w:val="55"/>
              </w:numPr>
              <w:ind w:left="709"/>
              <w:jc w:val="both"/>
              <w:rPr>
                <w:rFonts w:ascii="Calibri" w:hAnsi="Calibri" w:cs="Calibri"/>
                <w:sz w:val="22"/>
                <w:szCs w:val="22"/>
                <w:lang w:val="es-ES_tradnl"/>
              </w:rPr>
            </w:pPr>
            <w:r w:rsidRPr="0021666F">
              <w:rPr>
                <w:rFonts w:ascii="Calibri" w:hAnsi="Calibri" w:cs="Calibri"/>
                <w:sz w:val="22"/>
                <w:szCs w:val="22"/>
              </w:rPr>
              <w:t xml:space="preserve">Coordinar con el </w:t>
            </w:r>
            <w:r w:rsidRPr="0021666F">
              <w:rPr>
                <w:rFonts w:ascii="Calibri" w:hAnsi="Calibri" w:cs="Calibri"/>
                <w:bCs/>
                <w:sz w:val="22"/>
                <w:szCs w:val="22"/>
              </w:rPr>
              <w:t>Contratante</w:t>
            </w:r>
            <w:r>
              <w:rPr>
                <w:rFonts w:ascii="Calibri" w:hAnsi="Calibri" w:cs="Calibri"/>
                <w:sz w:val="22"/>
                <w:szCs w:val="22"/>
              </w:rPr>
              <w:t>, la</w:t>
            </w:r>
            <w:r w:rsidRPr="0021666F">
              <w:rPr>
                <w:rFonts w:ascii="Calibri" w:hAnsi="Calibri" w:cs="Calibri"/>
                <w:sz w:val="22"/>
                <w:szCs w:val="22"/>
              </w:rPr>
              <w:t xml:space="preserve">s </w:t>
            </w:r>
            <w:r>
              <w:rPr>
                <w:rFonts w:ascii="Calibri" w:hAnsi="Calibri" w:cs="Calibri"/>
                <w:sz w:val="22"/>
                <w:szCs w:val="22"/>
              </w:rPr>
              <w:t xml:space="preserve">garrafas con o sin GLP </w:t>
            </w:r>
            <w:r w:rsidRPr="0021666F">
              <w:rPr>
                <w:rFonts w:ascii="Calibri" w:hAnsi="Calibri" w:cs="Calibri"/>
                <w:sz w:val="22"/>
                <w:szCs w:val="22"/>
              </w:rPr>
              <w:t xml:space="preserve">a ser </w:t>
            </w:r>
            <w:r w:rsidRPr="0021666F">
              <w:rPr>
                <w:rFonts w:ascii="Calibri" w:hAnsi="Calibri" w:cs="Calibri"/>
                <w:bCs/>
                <w:sz w:val="22"/>
                <w:szCs w:val="22"/>
              </w:rPr>
              <w:t xml:space="preserve">entregados en el </w:t>
            </w:r>
            <w:r w:rsidRPr="0021666F">
              <w:rPr>
                <w:rFonts w:ascii="Calibri" w:hAnsi="Calibri" w:cs="Calibri"/>
                <w:sz w:val="22"/>
                <w:szCs w:val="22"/>
              </w:rPr>
              <w:t xml:space="preserve">Punto de Entrega. </w:t>
            </w:r>
          </w:p>
          <w:p w:rsidR="00521677" w:rsidRDefault="00521677" w:rsidP="00480FC6">
            <w:pPr>
              <w:pStyle w:val="Prrafodelista"/>
              <w:numPr>
                <w:ilvl w:val="0"/>
                <w:numId w:val="55"/>
              </w:numPr>
              <w:ind w:left="709"/>
              <w:jc w:val="both"/>
              <w:rPr>
                <w:rFonts w:ascii="Calibri" w:hAnsi="Calibri" w:cs="Calibri"/>
                <w:sz w:val="22"/>
                <w:szCs w:val="22"/>
                <w:lang w:val="es-ES_tradnl"/>
              </w:rPr>
            </w:pPr>
            <w:r>
              <w:rPr>
                <w:rFonts w:ascii="Calibri" w:hAnsi="Calibri" w:cs="Calibri"/>
                <w:sz w:val="22"/>
                <w:szCs w:val="22"/>
              </w:rPr>
              <w:lastRenderedPageBreak/>
              <w:t xml:space="preserve">Mantener </w:t>
            </w:r>
            <w:r w:rsidRPr="0021666F">
              <w:rPr>
                <w:rFonts w:ascii="Calibri" w:hAnsi="Calibri" w:cs="Calibri"/>
                <w:sz w:val="22"/>
                <w:szCs w:val="22"/>
              </w:rPr>
              <w:t>l</w:t>
            </w:r>
            <w:r>
              <w:rPr>
                <w:rFonts w:ascii="Calibri" w:hAnsi="Calibri" w:cs="Calibri"/>
                <w:sz w:val="22"/>
                <w:szCs w:val="22"/>
              </w:rPr>
              <w:t>as</w:t>
            </w:r>
            <w:r w:rsidRPr="0021666F">
              <w:rPr>
                <w:rFonts w:ascii="Calibri" w:hAnsi="Calibri" w:cs="Calibri"/>
                <w:sz w:val="22"/>
                <w:szCs w:val="22"/>
              </w:rPr>
              <w:t xml:space="preserve"> </w:t>
            </w:r>
            <w:r>
              <w:rPr>
                <w:rFonts w:ascii="Calibri" w:hAnsi="Calibri" w:cs="Calibri"/>
                <w:sz w:val="22"/>
                <w:szCs w:val="22"/>
              </w:rPr>
              <w:t xml:space="preserve">garrafas con y sin GLP </w:t>
            </w:r>
            <w:r w:rsidRPr="0021666F">
              <w:rPr>
                <w:rFonts w:ascii="Calibri" w:hAnsi="Calibri" w:cs="Calibri"/>
                <w:sz w:val="22"/>
                <w:szCs w:val="22"/>
              </w:rPr>
              <w:t>a ser transportado en las mismas condiciones de calidad</w:t>
            </w:r>
            <w:r>
              <w:rPr>
                <w:rFonts w:ascii="Calibri" w:hAnsi="Calibri" w:cs="Calibri"/>
                <w:sz w:val="22"/>
                <w:szCs w:val="22"/>
              </w:rPr>
              <w:t xml:space="preserve"> y cantidad</w:t>
            </w:r>
            <w:r w:rsidRPr="0021666F">
              <w:rPr>
                <w:rFonts w:ascii="Calibri" w:hAnsi="Calibri" w:cs="Calibri"/>
                <w:sz w:val="22"/>
                <w:szCs w:val="22"/>
              </w:rPr>
              <w:t>, mientras se encuentra bajo su responsabilidad, control y riesgo del Transportista.</w:t>
            </w:r>
          </w:p>
          <w:p w:rsidR="00521677" w:rsidRDefault="00521677" w:rsidP="00480FC6">
            <w:pPr>
              <w:pStyle w:val="Prrafodelista"/>
              <w:numPr>
                <w:ilvl w:val="0"/>
                <w:numId w:val="55"/>
              </w:numPr>
              <w:ind w:left="709"/>
              <w:jc w:val="both"/>
              <w:rPr>
                <w:rFonts w:ascii="Calibri" w:hAnsi="Calibri" w:cs="Calibri"/>
                <w:sz w:val="22"/>
                <w:szCs w:val="22"/>
                <w:lang w:val="es-ES_tradnl"/>
              </w:rPr>
            </w:pPr>
            <w:r w:rsidRPr="0021666F">
              <w:rPr>
                <w:rFonts w:ascii="Calibri" w:hAnsi="Calibri" w:cs="Calibri"/>
                <w:sz w:val="22"/>
                <w:szCs w:val="22"/>
                <w:lang w:val="es-ES_tradnl"/>
              </w:rPr>
              <w:t>Cumplir con los requisitos mínimos establecidos en los Anexos del Contrato.</w:t>
            </w:r>
          </w:p>
          <w:p w:rsidR="00521677" w:rsidRDefault="00521677" w:rsidP="00480FC6">
            <w:pPr>
              <w:pStyle w:val="Prrafodelista"/>
              <w:numPr>
                <w:ilvl w:val="0"/>
                <w:numId w:val="55"/>
              </w:numPr>
              <w:ind w:left="709"/>
              <w:jc w:val="both"/>
              <w:rPr>
                <w:rFonts w:ascii="Calibri" w:hAnsi="Calibri" w:cs="Calibri"/>
                <w:sz w:val="22"/>
                <w:szCs w:val="22"/>
                <w:lang w:val="es-ES_tradnl"/>
              </w:rPr>
            </w:pPr>
            <w:r w:rsidRPr="0021666F">
              <w:rPr>
                <w:rFonts w:ascii="Calibri" w:hAnsi="Calibri" w:cs="Calibri"/>
                <w:color w:val="000000"/>
                <w:sz w:val="22"/>
                <w:szCs w:val="22"/>
                <w:lang w:val="es-BO"/>
              </w:rPr>
              <w:t>El Transportista será responsable de mantener vigente y renovar las pólizas de seguro exigidas por el Contrato.</w:t>
            </w:r>
          </w:p>
          <w:p w:rsidR="00521677" w:rsidRDefault="00521677" w:rsidP="00480FC6">
            <w:pPr>
              <w:pStyle w:val="Prrafodelista"/>
              <w:numPr>
                <w:ilvl w:val="0"/>
                <w:numId w:val="55"/>
              </w:numPr>
              <w:ind w:left="709"/>
              <w:jc w:val="both"/>
              <w:rPr>
                <w:rFonts w:ascii="Calibri" w:hAnsi="Calibri" w:cs="Calibri"/>
                <w:sz w:val="22"/>
                <w:szCs w:val="22"/>
                <w:lang w:val="es-ES_tradnl"/>
              </w:rPr>
            </w:pPr>
            <w:r w:rsidRPr="0021666F">
              <w:rPr>
                <w:rFonts w:ascii="Calibri" w:hAnsi="Calibri" w:cs="Calibri"/>
                <w:color w:val="000000"/>
                <w:sz w:val="22"/>
                <w:szCs w:val="22"/>
                <w:lang w:val="es-BO"/>
              </w:rPr>
              <w:t>Ninguna subcontratación liberará al Transportista de cualquier responsabilidad bajo el Contrato.</w:t>
            </w:r>
          </w:p>
          <w:p w:rsidR="00521677" w:rsidRPr="007C0507" w:rsidRDefault="00521677" w:rsidP="00480FC6">
            <w:pPr>
              <w:pStyle w:val="Prrafodelista"/>
              <w:numPr>
                <w:ilvl w:val="0"/>
                <w:numId w:val="55"/>
              </w:numPr>
              <w:ind w:left="709"/>
              <w:jc w:val="both"/>
              <w:rPr>
                <w:rFonts w:ascii="Calibri" w:hAnsi="Calibri" w:cs="Calibri"/>
                <w:sz w:val="22"/>
                <w:szCs w:val="22"/>
                <w:lang w:val="es-ES_tradnl"/>
              </w:rPr>
            </w:pPr>
            <w:r w:rsidRPr="0021666F">
              <w:rPr>
                <w:rFonts w:ascii="Calibri" w:hAnsi="Calibri" w:cs="Calibri"/>
                <w:color w:val="000000"/>
                <w:sz w:val="22"/>
                <w:szCs w:val="22"/>
                <w:lang w:val="es-BO"/>
              </w:rPr>
              <w:t xml:space="preserve">De ocurrir desabastecimiento y/o incumplimiento en </w:t>
            </w:r>
            <w:r>
              <w:rPr>
                <w:rFonts w:ascii="Calibri" w:hAnsi="Calibri" w:cs="Calibri"/>
                <w:color w:val="000000"/>
                <w:sz w:val="22"/>
                <w:szCs w:val="22"/>
                <w:lang w:val="es-BO"/>
              </w:rPr>
              <w:t xml:space="preserve">el servicio de transporte del </w:t>
            </w:r>
            <w:r w:rsidRPr="0021666F">
              <w:rPr>
                <w:rFonts w:ascii="Calibri" w:hAnsi="Calibri" w:cs="Calibri"/>
                <w:color w:val="000000"/>
                <w:sz w:val="22"/>
                <w:szCs w:val="22"/>
                <w:lang w:val="es-BO"/>
              </w:rPr>
              <w:t>Producto</w:t>
            </w:r>
            <w:r>
              <w:rPr>
                <w:rFonts w:ascii="Calibri" w:hAnsi="Calibri" w:cs="Calibri"/>
                <w:color w:val="000000"/>
                <w:sz w:val="22"/>
                <w:szCs w:val="22"/>
                <w:lang w:val="es-BO"/>
              </w:rPr>
              <w:t>,</w:t>
            </w:r>
            <w:r w:rsidRPr="0021666F">
              <w:rPr>
                <w:rFonts w:ascii="Calibri" w:hAnsi="Calibri" w:cs="Calibri"/>
                <w:color w:val="000000"/>
                <w:sz w:val="22"/>
                <w:szCs w:val="22"/>
                <w:lang w:val="es-BO"/>
              </w:rPr>
              <w:t xml:space="preserve"> por causas atribuibles al Transportista; este será responsable de los daños, perjuicios y sanciones emergentes.</w:t>
            </w:r>
          </w:p>
          <w:p w:rsidR="00521677" w:rsidRPr="007C0507" w:rsidRDefault="00521677" w:rsidP="00480FC6">
            <w:pPr>
              <w:pStyle w:val="Prrafodelista"/>
              <w:numPr>
                <w:ilvl w:val="0"/>
                <w:numId w:val="55"/>
              </w:numPr>
              <w:jc w:val="both"/>
              <w:rPr>
                <w:rFonts w:ascii="Calibri" w:hAnsi="Calibri" w:cs="Calibri"/>
                <w:sz w:val="22"/>
                <w:szCs w:val="22"/>
                <w:lang w:val="es-ES_tradnl"/>
              </w:rPr>
            </w:pPr>
            <w:r w:rsidRPr="007C0507">
              <w:rPr>
                <w:rFonts w:ascii="Calibri" w:hAnsi="Calibri" w:cs="Calibri"/>
                <w:sz w:val="22"/>
                <w:szCs w:val="22"/>
              </w:rPr>
              <w:t>Cumplir las Leyes Aplicables así como también cumplir la Ley N° 1008 de 19 de julio de 1988 - Ley de Régimen de la Coca y Sustancias Controladas, la Ley N° 1990 de 28 de julio de 1999 - Ley General de Aduanas, la Ley N° 2492 de 02 de agosto de 2003 - Código Tributario y Ley Nº1333 de 27 de abril de 1992 - Ley de Medio Ambiente.</w:t>
            </w:r>
          </w:p>
          <w:p w:rsidR="00521677" w:rsidRPr="00274FF4" w:rsidRDefault="00521677" w:rsidP="00480FC6">
            <w:pPr>
              <w:numPr>
                <w:ilvl w:val="0"/>
                <w:numId w:val="55"/>
              </w:numPr>
              <w:tabs>
                <w:tab w:val="left" w:pos="709"/>
              </w:tabs>
              <w:jc w:val="both"/>
              <w:rPr>
                <w:rFonts w:ascii="Calibri" w:hAnsi="Calibri" w:cs="Calibri"/>
                <w:sz w:val="22"/>
                <w:szCs w:val="22"/>
              </w:rPr>
            </w:pPr>
            <w:r w:rsidRPr="00274FF4">
              <w:rPr>
                <w:rFonts w:ascii="Calibri" w:hAnsi="Calibri" w:cs="Calibri"/>
                <w:sz w:val="22"/>
                <w:szCs w:val="22"/>
              </w:rPr>
              <w:t>El Contratante podrá exigir, sin expresión de causa, la sustitución de cualquier miembro del personal del Transportista que participe durante la ejecución del Servicio.</w:t>
            </w:r>
          </w:p>
          <w:p w:rsidR="00521677" w:rsidRDefault="00521677" w:rsidP="00480FC6">
            <w:pPr>
              <w:numPr>
                <w:ilvl w:val="0"/>
                <w:numId w:val="55"/>
              </w:numPr>
              <w:tabs>
                <w:tab w:val="left" w:pos="709"/>
              </w:tabs>
              <w:jc w:val="both"/>
              <w:rPr>
                <w:rFonts w:ascii="Calibri" w:hAnsi="Calibri" w:cs="Calibri"/>
                <w:sz w:val="22"/>
                <w:szCs w:val="22"/>
              </w:rPr>
            </w:pPr>
            <w:r w:rsidRPr="00274FF4">
              <w:rPr>
                <w:rFonts w:ascii="Calibri" w:hAnsi="Calibri" w:cs="Calibri"/>
                <w:sz w:val="22"/>
                <w:szCs w:val="22"/>
              </w:rPr>
              <w:t>El Transportista se obliga a mantener en perfectas condiciones de operatividad los Camiones y equipos complementarios, sin limitar los de seguridad, con</w:t>
            </w:r>
            <w:r>
              <w:rPr>
                <w:rFonts w:ascii="Calibri" w:hAnsi="Calibri" w:cs="Calibri"/>
                <w:sz w:val="22"/>
                <w:szCs w:val="22"/>
              </w:rPr>
              <w:t>trol contra incendios, derrames y</w:t>
            </w:r>
            <w:r w:rsidRPr="00274FF4">
              <w:rPr>
                <w:rFonts w:ascii="Calibri" w:hAnsi="Calibri" w:cs="Calibri"/>
                <w:sz w:val="22"/>
                <w:szCs w:val="22"/>
              </w:rPr>
              <w:t xml:space="preserve"> p</w:t>
            </w:r>
            <w:r>
              <w:rPr>
                <w:rFonts w:ascii="Calibri" w:hAnsi="Calibri" w:cs="Calibri"/>
                <w:sz w:val="22"/>
                <w:szCs w:val="22"/>
              </w:rPr>
              <w:t>rimeros auxilios</w:t>
            </w:r>
            <w:r w:rsidRPr="00274FF4">
              <w:rPr>
                <w:rFonts w:ascii="Calibri" w:hAnsi="Calibri" w:cs="Calibri"/>
                <w:sz w:val="22"/>
                <w:szCs w:val="22"/>
              </w:rPr>
              <w:t>.</w:t>
            </w:r>
          </w:p>
          <w:p w:rsidR="00521677" w:rsidRPr="007C0507" w:rsidRDefault="00521677" w:rsidP="00480FC6">
            <w:pPr>
              <w:pStyle w:val="Prrafodelista"/>
              <w:numPr>
                <w:ilvl w:val="0"/>
                <w:numId w:val="55"/>
              </w:numPr>
              <w:jc w:val="both"/>
              <w:rPr>
                <w:rFonts w:ascii="Calibri" w:hAnsi="Calibri" w:cs="Calibri"/>
                <w:sz w:val="22"/>
                <w:szCs w:val="22"/>
                <w:lang w:val="es-ES_tradnl"/>
              </w:rPr>
            </w:pPr>
            <w:r w:rsidRPr="00274FF4">
              <w:rPr>
                <w:rFonts w:ascii="Calibri" w:hAnsi="Calibri" w:cs="Calibri"/>
                <w:sz w:val="22"/>
                <w:szCs w:val="22"/>
              </w:rPr>
              <w:t>El Personal del Transportista deberá contar con Equipo de Protección Personal (EPP), completo y en buen estado.</w:t>
            </w:r>
          </w:p>
          <w:p w:rsidR="00521677" w:rsidRPr="007C0507" w:rsidRDefault="00521677" w:rsidP="00480FC6">
            <w:pPr>
              <w:keepNext/>
              <w:numPr>
                <w:ilvl w:val="0"/>
                <w:numId w:val="55"/>
              </w:numPr>
              <w:autoSpaceDE w:val="0"/>
              <w:autoSpaceDN w:val="0"/>
              <w:adjustRightInd w:val="0"/>
              <w:jc w:val="both"/>
              <w:rPr>
                <w:rFonts w:ascii="Calibri" w:hAnsi="Calibri" w:cs="Calibri"/>
                <w:color w:val="000000"/>
                <w:sz w:val="22"/>
                <w:szCs w:val="22"/>
                <w:lang w:val="es-BO"/>
              </w:rPr>
            </w:pPr>
            <w:r w:rsidRPr="00274FF4">
              <w:rPr>
                <w:rFonts w:ascii="Calibri" w:hAnsi="Calibri" w:cs="Calibri"/>
                <w:color w:val="000000"/>
                <w:sz w:val="22"/>
                <w:szCs w:val="22"/>
                <w:lang w:val="es-BO"/>
              </w:rPr>
              <w:t>La provisión de combustibles, lubricantes, mantenimien</w:t>
            </w:r>
            <w:r>
              <w:rPr>
                <w:rFonts w:ascii="Calibri" w:hAnsi="Calibri" w:cs="Calibri"/>
                <w:color w:val="000000"/>
                <w:sz w:val="22"/>
                <w:szCs w:val="22"/>
                <w:lang w:val="es-BO"/>
              </w:rPr>
              <w:t>to y reparación de los Camiones</w:t>
            </w:r>
            <w:r w:rsidRPr="00274FF4">
              <w:rPr>
                <w:rFonts w:ascii="Calibri" w:hAnsi="Calibri" w:cs="Calibri"/>
                <w:color w:val="000000"/>
                <w:sz w:val="22"/>
                <w:szCs w:val="22"/>
                <w:lang w:val="es-BO"/>
              </w:rPr>
              <w:t>, correrán por cuenta del Tran</w:t>
            </w:r>
            <w:r>
              <w:rPr>
                <w:rFonts w:ascii="Calibri" w:hAnsi="Calibri" w:cs="Calibri"/>
                <w:color w:val="000000"/>
                <w:sz w:val="22"/>
                <w:szCs w:val="22"/>
                <w:lang w:val="es-BO"/>
              </w:rPr>
              <w:t>sportista. Los Camiones</w:t>
            </w:r>
            <w:r w:rsidRPr="00274FF4">
              <w:rPr>
                <w:rFonts w:ascii="Calibri" w:hAnsi="Calibri" w:cs="Calibri"/>
                <w:color w:val="000000"/>
                <w:sz w:val="22"/>
                <w:szCs w:val="22"/>
                <w:lang w:val="es-BO"/>
              </w:rPr>
              <w:t xml:space="preserve"> deberán encontrarse siempre en excelente estado de operatividad con un mantenimiento adecuado que garantice la seguridad del Personal, terceros y del Producto.</w:t>
            </w:r>
          </w:p>
          <w:p w:rsidR="00521677" w:rsidRPr="00CD11EF" w:rsidRDefault="00521677" w:rsidP="00480FC6">
            <w:pPr>
              <w:pStyle w:val="Prrafodelista"/>
              <w:numPr>
                <w:ilvl w:val="0"/>
                <w:numId w:val="55"/>
              </w:numPr>
              <w:jc w:val="both"/>
              <w:rPr>
                <w:rFonts w:ascii="Calibri" w:hAnsi="Calibri" w:cs="Calibri"/>
                <w:sz w:val="22"/>
                <w:szCs w:val="22"/>
                <w:lang w:val="es-ES_tradnl"/>
              </w:rPr>
            </w:pPr>
            <w:r w:rsidRPr="00274FF4">
              <w:rPr>
                <w:rFonts w:ascii="Calibri" w:hAnsi="Calibri" w:cs="Calibri"/>
                <w:color w:val="000000"/>
                <w:sz w:val="22"/>
                <w:szCs w:val="22"/>
                <w:lang w:val="es-BO"/>
              </w:rPr>
              <w:t>En caso de defecto o mantenimiento de algún Camión, el Transportista deberá sustituirlo en el plazo máximo de dos (2) días por otro con las mismas características, corriendo por su cuenta exclusiva el pago del vehículo suplente, garantizando de esta manera el cumplimiento del programa acordado con el Contratante.</w:t>
            </w:r>
          </w:p>
          <w:p w:rsidR="00521677" w:rsidRPr="00F8421C" w:rsidRDefault="00521677" w:rsidP="00480FC6">
            <w:pPr>
              <w:pStyle w:val="Prrafodelista"/>
              <w:numPr>
                <w:ilvl w:val="0"/>
                <w:numId w:val="55"/>
              </w:numPr>
              <w:jc w:val="both"/>
              <w:rPr>
                <w:rFonts w:ascii="Calibri" w:hAnsi="Calibri" w:cs="Calibri"/>
                <w:sz w:val="22"/>
                <w:szCs w:val="22"/>
                <w:lang w:val="es-ES_tradnl"/>
              </w:rPr>
            </w:pPr>
            <w:r>
              <w:rPr>
                <w:rFonts w:ascii="Calibri" w:hAnsi="Calibri" w:cs="Calibri"/>
                <w:color w:val="000000"/>
                <w:sz w:val="22"/>
                <w:szCs w:val="22"/>
                <w:lang w:val="es-BO"/>
              </w:rPr>
              <w:t>En caso de que la empresa contratada llegara a perder garrafas con o sin GLP, durante el servicio prestado, la empresa contratada deberá reponer con las mismas condiciones en un plazo máximo de 24 horas, mismas serán computadas desde la hora de llegar a destino.</w:t>
            </w:r>
          </w:p>
        </w:tc>
      </w:tr>
      <w:tr w:rsidR="00521677" w:rsidTr="00521677">
        <w:trPr>
          <w:trHeight w:val="70"/>
          <w:jc w:val="center"/>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21677" w:rsidRPr="00BF577D" w:rsidRDefault="00521677" w:rsidP="00521677">
            <w:pPr>
              <w:tabs>
                <w:tab w:val="left" w:pos="5610"/>
              </w:tabs>
              <w:jc w:val="both"/>
              <w:rPr>
                <w:rFonts w:asciiTheme="minorHAnsi" w:hAnsiTheme="minorHAnsi" w:cstheme="minorHAnsi"/>
                <w:b/>
                <w:sz w:val="22"/>
                <w:highlight w:val="yellow"/>
              </w:rPr>
            </w:pPr>
            <w:r w:rsidRPr="007B0634">
              <w:rPr>
                <w:rFonts w:asciiTheme="minorHAnsi" w:hAnsiTheme="minorHAnsi" w:cstheme="minorHAnsi"/>
                <w:b/>
                <w:sz w:val="22"/>
              </w:rPr>
              <w:lastRenderedPageBreak/>
              <w:t>REQUISITOS A CUMPLIR POR EL CAMIÓN QUE PRESTARÁ EL SERVICIO</w:t>
            </w:r>
          </w:p>
        </w:tc>
      </w:tr>
      <w:tr w:rsidR="00521677" w:rsidRPr="00502C90" w:rsidTr="00521677">
        <w:trPr>
          <w:trHeight w:val="218"/>
          <w:jc w:val="center"/>
        </w:trPr>
        <w:tc>
          <w:tcPr>
            <w:tcW w:w="9113" w:type="dxa"/>
            <w:tcBorders>
              <w:top w:val="single" w:sz="4" w:space="0" w:color="auto"/>
              <w:left w:val="single" w:sz="4" w:space="0" w:color="auto"/>
              <w:bottom w:val="single" w:sz="4" w:space="0" w:color="auto"/>
              <w:right w:val="single" w:sz="4" w:space="0" w:color="auto"/>
            </w:tcBorders>
            <w:shd w:val="clear" w:color="auto" w:fill="auto"/>
          </w:tcPr>
          <w:p w:rsidR="00521677" w:rsidRPr="00EE4AF5" w:rsidRDefault="00521677" w:rsidP="00521677">
            <w:pPr>
              <w:jc w:val="both"/>
              <w:rPr>
                <w:rFonts w:ascii="Calibri" w:hAnsi="Calibri" w:cs="Calibri"/>
                <w:sz w:val="22"/>
                <w:szCs w:val="22"/>
              </w:rPr>
            </w:pPr>
            <w:r w:rsidRPr="00EE4AF5">
              <w:rPr>
                <w:rFonts w:ascii="Calibri" w:hAnsi="Calibri" w:cs="Calibri"/>
                <w:sz w:val="22"/>
                <w:szCs w:val="22"/>
              </w:rPr>
              <w:t>La empresa contratada deberá equipar el (los) camión (es) para el servicio con el siguiente detalle:</w:t>
            </w:r>
          </w:p>
          <w:p w:rsidR="00521677" w:rsidRPr="00EE4AF5" w:rsidRDefault="00521677" w:rsidP="00521677">
            <w:pPr>
              <w:jc w:val="both"/>
              <w:rPr>
                <w:rFonts w:ascii="Calibri" w:hAnsi="Calibri" w:cs="Calibri"/>
                <w:sz w:val="14"/>
                <w:szCs w:val="22"/>
              </w:rPr>
            </w:pPr>
          </w:p>
          <w:p w:rsidR="00521677" w:rsidRPr="00EE4AF5" w:rsidRDefault="00521677" w:rsidP="00480FC6">
            <w:pPr>
              <w:numPr>
                <w:ilvl w:val="0"/>
                <w:numId w:val="49"/>
              </w:numPr>
              <w:ind w:right="281"/>
              <w:jc w:val="both"/>
              <w:rPr>
                <w:rFonts w:ascii="Calibri" w:hAnsi="Calibri" w:cs="Calibri"/>
                <w:sz w:val="22"/>
                <w:szCs w:val="22"/>
              </w:rPr>
            </w:pPr>
            <w:r w:rsidRPr="00EE4AF5">
              <w:rPr>
                <w:rFonts w:ascii="Calibri" w:hAnsi="Calibri" w:cs="Calibri"/>
                <w:sz w:val="22"/>
                <w:szCs w:val="22"/>
              </w:rPr>
              <w:t>2 extintores como mínimo con Dióxido de Carbono (CO2) o PQS, (para fuego clase B), en ambos casos de 10 a 12 lb de capacidad o superior.</w:t>
            </w:r>
          </w:p>
          <w:p w:rsidR="00521677" w:rsidRPr="00EE4AF5" w:rsidRDefault="00521677" w:rsidP="00480FC6">
            <w:pPr>
              <w:numPr>
                <w:ilvl w:val="0"/>
                <w:numId w:val="49"/>
              </w:numPr>
              <w:ind w:right="281"/>
              <w:jc w:val="both"/>
              <w:rPr>
                <w:rFonts w:ascii="Calibri" w:hAnsi="Calibri" w:cs="Calibri"/>
                <w:sz w:val="22"/>
                <w:szCs w:val="22"/>
              </w:rPr>
            </w:pPr>
            <w:proofErr w:type="spellStart"/>
            <w:r w:rsidRPr="00EE4AF5">
              <w:rPr>
                <w:rFonts w:ascii="Calibri" w:hAnsi="Calibri" w:cs="Calibri"/>
                <w:sz w:val="22"/>
                <w:szCs w:val="22"/>
              </w:rPr>
              <w:t>Arrestallamas</w:t>
            </w:r>
            <w:proofErr w:type="spellEnd"/>
            <w:r w:rsidRPr="00EE4AF5">
              <w:rPr>
                <w:rFonts w:ascii="Calibri" w:hAnsi="Calibri" w:cs="Calibri"/>
                <w:sz w:val="22"/>
                <w:szCs w:val="22"/>
              </w:rPr>
              <w:t>.</w:t>
            </w:r>
          </w:p>
          <w:p w:rsidR="00521677" w:rsidRPr="00EE4AF5" w:rsidRDefault="00521677" w:rsidP="00480FC6">
            <w:pPr>
              <w:numPr>
                <w:ilvl w:val="0"/>
                <w:numId w:val="49"/>
              </w:numPr>
              <w:ind w:right="281"/>
              <w:jc w:val="both"/>
              <w:rPr>
                <w:rFonts w:ascii="Calibri" w:hAnsi="Calibri" w:cs="Calibri"/>
                <w:sz w:val="22"/>
                <w:szCs w:val="22"/>
              </w:rPr>
            </w:pPr>
            <w:r w:rsidRPr="00EE4AF5">
              <w:rPr>
                <w:rFonts w:ascii="Calibri" w:hAnsi="Calibri" w:cs="Calibri"/>
                <w:sz w:val="22"/>
                <w:szCs w:val="22"/>
              </w:rPr>
              <w:t>2 conos de señalización como mínimo.</w:t>
            </w:r>
          </w:p>
          <w:p w:rsidR="00521677" w:rsidRPr="00EE4AF5" w:rsidRDefault="00521677" w:rsidP="00480FC6">
            <w:pPr>
              <w:numPr>
                <w:ilvl w:val="0"/>
                <w:numId w:val="49"/>
              </w:numPr>
              <w:ind w:right="281"/>
              <w:jc w:val="both"/>
              <w:rPr>
                <w:rFonts w:ascii="Calibri" w:hAnsi="Calibri" w:cs="Calibri"/>
                <w:sz w:val="22"/>
                <w:szCs w:val="22"/>
              </w:rPr>
            </w:pPr>
            <w:r w:rsidRPr="00EE4AF5">
              <w:rPr>
                <w:rFonts w:ascii="Calibri" w:hAnsi="Calibri" w:cs="Calibri"/>
                <w:sz w:val="22"/>
                <w:szCs w:val="22"/>
              </w:rPr>
              <w:t>2 cuñas de madera como mínimo.</w:t>
            </w:r>
          </w:p>
          <w:p w:rsidR="00521677" w:rsidRPr="00EE4AF5" w:rsidRDefault="00521677" w:rsidP="00480FC6">
            <w:pPr>
              <w:numPr>
                <w:ilvl w:val="0"/>
                <w:numId w:val="49"/>
              </w:numPr>
              <w:ind w:right="281"/>
              <w:jc w:val="both"/>
              <w:rPr>
                <w:rFonts w:ascii="Calibri" w:hAnsi="Calibri" w:cs="Calibri"/>
                <w:sz w:val="22"/>
                <w:szCs w:val="22"/>
              </w:rPr>
            </w:pPr>
            <w:r w:rsidRPr="00EE4AF5">
              <w:rPr>
                <w:rFonts w:ascii="Calibri" w:hAnsi="Calibri" w:cs="Calibri"/>
                <w:sz w:val="22"/>
                <w:szCs w:val="22"/>
              </w:rPr>
              <w:t>1 Caja con herramientas.</w:t>
            </w:r>
          </w:p>
          <w:p w:rsidR="00521677" w:rsidRPr="00EE4AF5" w:rsidRDefault="00521677" w:rsidP="00480FC6">
            <w:pPr>
              <w:numPr>
                <w:ilvl w:val="0"/>
                <w:numId w:val="49"/>
              </w:numPr>
              <w:ind w:right="281"/>
              <w:jc w:val="both"/>
              <w:rPr>
                <w:rFonts w:ascii="Calibri" w:hAnsi="Calibri" w:cs="Calibri"/>
                <w:sz w:val="22"/>
                <w:szCs w:val="22"/>
              </w:rPr>
            </w:pPr>
            <w:r w:rsidRPr="00EE4AF5">
              <w:rPr>
                <w:rFonts w:ascii="Calibri" w:hAnsi="Calibri" w:cs="Calibri"/>
                <w:sz w:val="22"/>
                <w:szCs w:val="22"/>
              </w:rPr>
              <w:t>1 Botiquín de primeros auxilios.</w:t>
            </w:r>
          </w:p>
          <w:p w:rsidR="00521677" w:rsidRPr="00EE4AF5" w:rsidRDefault="00521677" w:rsidP="00521677">
            <w:pPr>
              <w:jc w:val="both"/>
              <w:rPr>
                <w:rFonts w:ascii="Calibri" w:hAnsi="Calibri" w:cs="Calibri"/>
                <w:sz w:val="22"/>
                <w:szCs w:val="22"/>
              </w:rPr>
            </w:pPr>
          </w:p>
          <w:p w:rsidR="00521677" w:rsidRPr="00EE4AF5" w:rsidRDefault="00521677" w:rsidP="00521677">
            <w:pPr>
              <w:jc w:val="both"/>
              <w:rPr>
                <w:rFonts w:ascii="Calibri" w:hAnsi="Calibri" w:cs="Calibri"/>
                <w:sz w:val="22"/>
                <w:szCs w:val="22"/>
              </w:rPr>
            </w:pPr>
            <w:r w:rsidRPr="00EE4AF5">
              <w:rPr>
                <w:rFonts w:ascii="Calibri" w:hAnsi="Calibri" w:cs="Calibri"/>
                <w:sz w:val="22"/>
                <w:szCs w:val="22"/>
              </w:rPr>
              <w:t xml:space="preserve">El camión debe estar en muy buen estado de funcionamiento (mecánico, eléctrico y </w:t>
            </w:r>
            <w:proofErr w:type="spellStart"/>
            <w:r w:rsidRPr="00EE4AF5">
              <w:rPr>
                <w:rFonts w:ascii="Calibri" w:hAnsi="Calibri" w:cs="Calibri"/>
                <w:sz w:val="22"/>
                <w:szCs w:val="22"/>
              </w:rPr>
              <w:t>chaperío</w:t>
            </w:r>
            <w:proofErr w:type="spellEnd"/>
            <w:r w:rsidRPr="00EE4AF5">
              <w:rPr>
                <w:rFonts w:ascii="Calibri" w:hAnsi="Calibri" w:cs="Calibri"/>
                <w:sz w:val="22"/>
                <w:szCs w:val="22"/>
              </w:rPr>
              <w:t xml:space="preserve">) y debe  cumplir con los Requerimientos del Reglamento de la ANH para este tipo de servicio.  </w:t>
            </w:r>
          </w:p>
          <w:p w:rsidR="00521677" w:rsidRPr="00BF577D" w:rsidRDefault="00521677" w:rsidP="00521677">
            <w:pPr>
              <w:jc w:val="both"/>
              <w:rPr>
                <w:rFonts w:ascii="Calibri" w:hAnsi="Calibri" w:cs="Calibri"/>
                <w:sz w:val="22"/>
                <w:szCs w:val="22"/>
                <w:highlight w:val="cyan"/>
              </w:rPr>
            </w:pPr>
          </w:p>
          <w:p w:rsidR="00521677" w:rsidRPr="00BF577D" w:rsidRDefault="00521677" w:rsidP="00521677">
            <w:pPr>
              <w:jc w:val="both"/>
              <w:rPr>
                <w:rFonts w:ascii="Calibri" w:hAnsi="Calibri" w:cs="Calibri"/>
                <w:sz w:val="22"/>
                <w:szCs w:val="22"/>
                <w:highlight w:val="cyan"/>
              </w:rPr>
            </w:pPr>
            <w:r w:rsidRPr="0094575A">
              <w:rPr>
                <w:rFonts w:ascii="Calibri" w:hAnsi="Calibri" w:cs="Calibri"/>
                <w:sz w:val="22"/>
                <w:szCs w:val="22"/>
              </w:rPr>
              <w:lastRenderedPageBreak/>
              <w:t>Los gastos de funcionamiento del camión tales como gastos de combustible, lubricantes, mantenimiento preventivo, reparación y otros relativos al funcionamiento del camión correrán por cuenta de la empresa contratada.</w:t>
            </w:r>
          </w:p>
        </w:tc>
      </w:tr>
      <w:tr w:rsidR="00521677" w:rsidRPr="00146992" w:rsidTr="00521677">
        <w:trPr>
          <w:trHeight w:val="130"/>
          <w:jc w:val="center"/>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21677" w:rsidRPr="00BF577D" w:rsidRDefault="00521677" w:rsidP="00521677">
            <w:pPr>
              <w:jc w:val="both"/>
              <w:rPr>
                <w:rFonts w:ascii="Calibri" w:hAnsi="Calibri" w:cs="Calibri"/>
                <w:b/>
                <w:sz w:val="22"/>
                <w:szCs w:val="22"/>
                <w:highlight w:val="cyan"/>
              </w:rPr>
            </w:pPr>
            <w:r w:rsidRPr="00EE4AF5">
              <w:rPr>
                <w:rFonts w:ascii="Calibri" w:hAnsi="Calibri" w:cs="Calibri"/>
                <w:b/>
                <w:sz w:val="22"/>
                <w:szCs w:val="22"/>
              </w:rPr>
              <w:lastRenderedPageBreak/>
              <w:t>REQUISITOS A CUMPLIR POR EL CONDUCTOR Y ESTIBADOR (ES)</w:t>
            </w:r>
          </w:p>
        </w:tc>
      </w:tr>
      <w:tr w:rsidR="00521677" w:rsidTr="00521677">
        <w:trPr>
          <w:trHeight w:val="1527"/>
          <w:jc w:val="center"/>
        </w:trPr>
        <w:tc>
          <w:tcPr>
            <w:tcW w:w="9113" w:type="dxa"/>
            <w:tcBorders>
              <w:top w:val="single" w:sz="4" w:space="0" w:color="auto"/>
              <w:left w:val="single" w:sz="4" w:space="0" w:color="auto"/>
              <w:bottom w:val="single" w:sz="4" w:space="0" w:color="auto"/>
              <w:right w:val="single" w:sz="4" w:space="0" w:color="auto"/>
            </w:tcBorders>
            <w:shd w:val="clear" w:color="auto" w:fill="auto"/>
          </w:tcPr>
          <w:p w:rsidR="00521677" w:rsidRDefault="00521677" w:rsidP="00521677">
            <w:pPr>
              <w:ind w:right="281"/>
              <w:jc w:val="both"/>
              <w:rPr>
                <w:rFonts w:ascii="Calibri" w:hAnsi="Calibri" w:cs="Calibri"/>
                <w:sz w:val="22"/>
                <w:szCs w:val="22"/>
              </w:rPr>
            </w:pPr>
            <w:r w:rsidRPr="00EE4AF5">
              <w:rPr>
                <w:rFonts w:ascii="Calibri" w:hAnsi="Calibri" w:cs="Calibri"/>
                <w:sz w:val="22"/>
                <w:szCs w:val="22"/>
              </w:rPr>
              <w:t xml:space="preserve">El conductor de cada camión debe contar con licencia de conducir Categoría </w:t>
            </w:r>
            <w:r>
              <w:rPr>
                <w:rFonts w:ascii="Calibri" w:hAnsi="Calibri" w:cs="Calibri"/>
                <w:sz w:val="22"/>
                <w:szCs w:val="22"/>
              </w:rPr>
              <w:t>C.</w:t>
            </w:r>
          </w:p>
          <w:p w:rsidR="00521677" w:rsidRDefault="00521677" w:rsidP="00521677">
            <w:pPr>
              <w:ind w:right="281"/>
              <w:jc w:val="both"/>
              <w:rPr>
                <w:rFonts w:ascii="Calibri" w:hAnsi="Calibri" w:cs="Calibri"/>
                <w:sz w:val="22"/>
                <w:szCs w:val="22"/>
              </w:rPr>
            </w:pPr>
          </w:p>
          <w:p w:rsidR="00521677" w:rsidRPr="00BF577D" w:rsidRDefault="00521677" w:rsidP="00521677">
            <w:pPr>
              <w:ind w:right="281"/>
              <w:jc w:val="both"/>
              <w:rPr>
                <w:rFonts w:ascii="Calibri" w:hAnsi="Calibri" w:cs="Calibri"/>
                <w:sz w:val="22"/>
                <w:szCs w:val="22"/>
                <w:highlight w:val="cyan"/>
              </w:rPr>
            </w:pPr>
            <w:r w:rsidRPr="00EE4AF5">
              <w:rPr>
                <w:rFonts w:ascii="Calibri" w:hAnsi="Calibri" w:cs="Calibri"/>
                <w:sz w:val="22"/>
                <w:szCs w:val="22"/>
              </w:rPr>
              <w:t xml:space="preserve">La empresa contratada deberá dotar al conductor y estibador(es) el equipo de protección personal para ingreso a planta que consiste en lo siguiente: overol y/o pantalón y camisa manga larga (ambos tela </w:t>
            </w:r>
            <w:proofErr w:type="spellStart"/>
            <w:r w:rsidRPr="00EE4AF5">
              <w:rPr>
                <w:rFonts w:ascii="Calibri" w:hAnsi="Calibri" w:cs="Calibri"/>
                <w:sz w:val="22"/>
                <w:szCs w:val="22"/>
              </w:rPr>
              <w:t>jeans</w:t>
            </w:r>
            <w:proofErr w:type="spellEnd"/>
            <w:r w:rsidRPr="00EE4AF5">
              <w:rPr>
                <w:rFonts w:ascii="Calibri" w:hAnsi="Calibri" w:cs="Calibri"/>
                <w:sz w:val="22"/>
                <w:szCs w:val="22"/>
              </w:rPr>
              <w:t>), casco, gafas de seguridad, guantes de cuero y botas de seguridad.</w:t>
            </w:r>
          </w:p>
        </w:tc>
      </w:tr>
      <w:tr w:rsidR="00521677" w:rsidRPr="00146992" w:rsidTr="00521677">
        <w:trPr>
          <w:trHeight w:val="70"/>
          <w:jc w:val="center"/>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21677" w:rsidRPr="006C17D7" w:rsidRDefault="00521677" w:rsidP="00521677">
            <w:pPr>
              <w:ind w:right="281"/>
              <w:jc w:val="both"/>
              <w:rPr>
                <w:rFonts w:ascii="Calibri" w:hAnsi="Calibri" w:cs="Calibri"/>
                <w:b/>
                <w:sz w:val="22"/>
                <w:szCs w:val="22"/>
              </w:rPr>
            </w:pPr>
            <w:r w:rsidRPr="006C17D7">
              <w:rPr>
                <w:rFonts w:ascii="Calibri" w:hAnsi="Calibri" w:cs="Calibri"/>
                <w:b/>
                <w:sz w:val="22"/>
                <w:szCs w:val="22"/>
              </w:rPr>
              <w:t>EXCLUSIVIDAD DEL SERVICIO</w:t>
            </w:r>
          </w:p>
        </w:tc>
      </w:tr>
      <w:tr w:rsidR="00521677" w:rsidRPr="00146992" w:rsidTr="00521677">
        <w:trPr>
          <w:trHeight w:val="1141"/>
          <w:jc w:val="center"/>
        </w:trPr>
        <w:tc>
          <w:tcPr>
            <w:tcW w:w="9113" w:type="dxa"/>
            <w:tcBorders>
              <w:top w:val="single" w:sz="4" w:space="0" w:color="auto"/>
              <w:left w:val="single" w:sz="4" w:space="0" w:color="auto"/>
              <w:bottom w:val="single" w:sz="4" w:space="0" w:color="auto"/>
              <w:right w:val="single" w:sz="4" w:space="0" w:color="auto"/>
            </w:tcBorders>
            <w:shd w:val="clear" w:color="auto" w:fill="auto"/>
          </w:tcPr>
          <w:p w:rsidR="00521677" w:rsidRPr="006F750C" w:rsidRDefault="00521677" w:rsidP="00521677">
            <w:pPr>
              <w:jc w:val="both"/>
              <w:rPr>
                <w:rFonts w:ascii="Calibri" w:hAnsi="Calibri" w:cs="Calibri"/>
                <w:sz w:val="22"/>
                <w:szCs w:val="22"/>
              </w:rPr>
            </w:pPr>
            <w:r w:rsidRPr="006F750C">
              <w:rPr>
                <w:rFonts w:ascii="Calibri" w:hAnsi="Calibri" w:cs="Calibri"/>
                <w:sz w:val="22"/>
                <w:szCs w:val="22"/>
              </w:rPr>
              <w:t xml:space="preserve">La empresa contratada no podrá transportar otro tipo de carga conjuntamente con las garrafas, de igual manera no podrá transportar personas como pasajeros sobre las garrafas y en la cabina del vehículo el conductor, solo podrá transportar a los estibadores que realizarán el servicio de carguío y des </w:t>
            </w:r>
            <w:proofErr w:type="spellStart"/>
            <w:r w:rsidRPr="006F750C">
              <w:rPr>
                <w:rFonts w:ascii="Calibri" w:hAnsi="Calibri" w:cs="Calibri"/>
                <w:sz w:val="22"/>
                <w:szCs w:val="22"/>
              </w:rPr>
              <w:t>descarguío</w:t>
            </w:r>
            <w:proofErr w:type="spellEnd"/>
            <w:r w:rsidRPr="006F750C">
              <w:rPr>
                <w:rFonts w:ascii="Calibri" w:hAnsi="Calibri" w:cs="Calibri"/>
                <w:sz w:val="22"/>
                <w:szCs w:val="22"/>
              </w:rPr>
              <w:t xml:space="preserve"> de garrafas vacías en punto Origen y Destino.</w:t>
            </w:r>
          </w:p>
        </w:tc>
      </w:tr>
      <w:tr w:rsidR="00521677" w:rsidRPr="00883FCD" w:rsidTr="00521677">
        <w:trPr>
          <w:trHeight w:val="56"/>
          <w:jc w:val="center"/>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21677" w:rsidRPr="008C1085" w:rsidRDefault="00521677" w:rsidP="00521677">
            <w:pPr>
              <w:ind w:right="281"/>
              <w:rPr>
                <w:rFonts w:ascii="Calibri" w:hAnsi="Calibri" w:cs="Calibri"/>
                <w:b/>
                <w:sz w:val="22"/>
                <w:szCs w:val="22"/>
              </w:rPr>
            </w:pPr>
            <w:r w:rsidRPr="008C1085">
              <w:rPr>
                <w:rFonts w:ascii="Calibri" w:hAnsi="Calibri" w:cs="Calibri"/>
                <w:b/>
                <w:sz w:val="22"/>
                <w:szCs w:val="22"/>
              </w:rPr>
              <w:t>PLAZO DEL SERVICIO</w:t>
            </w:r>
          </w:p>
        </w:tc>
      </w:tr>
      <w:tr w:rsidR="00521677" w:rsidRPr="00883FCD" w:rsidTr="00521677">
        <w:trPr>
          <w:trHeight w:val="913"/>
          <w:jc w:val="center"/>
        </w:trPr>
        <w:tc>
          <w:tcPr>
            <w:tcW w:w="9113" w:type="dxa"/>
            <w:tcBorders>
              <w:top w:val="single" w:sz="4" w:space="0" w:color="auto"/>
              <w:left w:val="single" w:sz="4" w:space="0" w:color="auto"/>
              <w:bottom w:val="single" w:sz="4" w:space="0" w:color="auto"/>
              <w:right w:val="single" w:sz="4" w:space="0" w:color="auto"/>
            </w:tcBorders>
            <w:shd w:val="clear" w:color="auto" w:fill="auto"/>
          </w:tcPr>
          <w:p w:rsidR="00521677" w:rsidRPr="00976942" w:rsidRDefault="00521677" w:rsidP="00521677">
            <w:pPr>
              <w:jc w:val="both"/>
              <w:rPr>
                <w:rFonts w:ascii="Calibri" w:hAnsi="Calibri" w:cs="Calibri"/>
                <w:b/>
                <w:sz w:val="22"/>
                <w:szCs w:val="22"/>
              </w:rPr>
            </w:pPr>
            <w:r w:rsidRPr="006B0843">
              <w:rPr>
                <w:rFonts w:ascii="Calibri" w:hAnsi="Calibri" w:cs="Calibri"/>
                <w:sz w:val="22"/>
                <w:szCs w:val="22"/>
              </w:rPr>
              <w:t xml:space="preserve">Desde la suscrición del contrato hasta el </w:t>
            </w:r>
            <w:r w:rsidRPr="007C0507">
              <w:rPr>
                <w:rFonts w:ascii="Calibri" w:hAnsi="Calibri" w:cs="Calibri"/>
                <w:color w:val="FF0000"/>
                <w:sz w:val="22"/>
                <w:szCs w:val="22"/>
              </w:rPr>
              <w:t>(3</w:t>
            </w:r>
            <w:r w:rsidRPr="00833CA9">
              <w:rPr>
                <w:rFonts w:ascii="Calibri" w:hAnsi="Calibri" w:cs="Calibri"/>
                <w:color w:val="FF0000"/>
                <w:sz w:val="22"/>
                <w:szCs w:val="22"/>
              </w:rPr>
              <w:t>1 de Diciembre del 2017</w:t>
            </w:r>
            <w:r>
              <w:rPr>
                <w:rFonts w:ascii="Calibri" w:hAnsi="Calibri" w:cs="Calibri"/>
                <w:color w:val="FF0000"/>
                <w:sz w:val="22"/>
                <w:szCs w:val="22"/>
              </w:rPr>
              <w:t>)</w:t>
            </w:r>
            <w:r>
              <w:rPr>
                <w:rFonts w:ascii="Calibri" w:hAnsi="Calibri" w:cs="Calibri"/>
                <w:sz w:val="22"/>
                <w:szCs w:val="22"/>
              </w:rPr>
              <w:t xml:space="preserve"> o</w:t>
            </w:r>
            <w:r w:rsidRPr="006B0843">
              <w:rPr>
                <w:rFonts w:ascii="Calibri" w:hAnsi="Calibri" w:cs="Calibri"/>
                <w:sz w:val="22"/>
                <w:szCs w:val="22"/>
              </w:rPr>
              <w:t xml:space="preserve"> hasta que </w:t>
            </w:r>
            <w:r>
              <w:rPr>
                <w:rFonts w:ascii="Calibri" w:hAnsi="Calibri" w:cs="Calibri"/>
                <w:sz w:val="22"/>
                <w:szCs w:val="22"/>
              </w:rPr>
              <w:t>concluyan con los viajes establecidos para el presente proceso,</w:t>
            </w:r>
            <w:r w:rsidRPr="006B0843">
              <w:rPr>
                <w:rFonts w:ascii="Calibri" w:hAnsi="Calibri" w:cs="Calibri"/>
                <w:sz w:val="22"/>
                <w:szCs w:val="22"/>
              </w:rPr>
              <w:t xml:space="preserve"> </w:t>
            </w:r>
          </w:p>
        </w:tc>
      </w:tr>
    </w:tbl>
    <w:p w:rsidR="00521677" w:rsidRPr="00D33BA4" w:rsidRDefault="00521677" w:rsidP="00521677">
      <w:pPr>
        <w:rPr>
          <w:rFonts w:ascii="Calibri" w:hAnsi="Calibri" w:cs="Calibri"/>
          <w:sz w:val="22"/>
          <w:szCs w:val="22"/>
        </w:rPr>
      </w:pPr>
    </w:p>
    <w:p w:rsidR="00521677" w:rsidRPr="00883FCD" w:rsidRDefault="00521677" w:rsidP="00480FC6">
      <w:pPr>
        <w:pStyle w:val="Prrafodelista"/>
        <w:numPr>
          <w:ilvl w:val="0"/>
          <w:numId w:val="48"/>
        </w:numPr>
        <w:ind w:left="426"/>
        <w:contextualSpacing/>
        <w:jc w:val="both"/>
        <w:rPr>
          <w:rFonts w:ascii="Calibri" w:hAnsi="Calibri" w:cs="Calibri"/>
          <w:b/>
          <w:sz w:val="22"/>
          <w:szCs w:val="22"/>
        </w:rPr>
      </w:pPr>
      <w:r w:rsidRPr="00883FCD">
        <w:rPr>
          <w:rFonts w:ascii="Calibri" w:hAnsi="Calibri" w:cs="Calibri"/>
          <w:b/>
          <w:sz w:val="22"/>
          <w:szCs w:val="22"/>
        </w:rPr>
        <w:t xml:space="preserve">CONDICIONES NECESARIAS </w:t>
      </w:r>
      <w:r>
        <w:rPr>
          <w:rFonts w:ascii="Calibri" w:hAnsi="Calibri" w:cs="Calibri"/>
          <w:b/>
          <w:sz w:val="22"/>
          <w:szCs w:val="22"/>
        </w:rPr>
        <w:t xml:space="preserve">DE CUMPLIMIENTO OBLIGATORIO </w:t>
      </w:r>
      <w:r w:rsidRPr="00883FCD">
        <w:rPr>
          <w:rFonts w:ascii="Calibri" w:hAnsi="Calibri" w:cs="Calibri"/>
          <w:b/>
          <w:sz w:val="22"/>
          <w:szCs w:val="22"/>
        </w:rPr>
        <w:t>PARA LA PRESTACIÓN DEL SERVICIO</w:t>
      </w:r>
    </w:p>
    <w:p w:rsidR="00521677" w:rsidRPr="00883FCD" w:rsidRDefault="00521677" w:rsidP="00521677">
      <w:pPr>
        <w:pStyle w:val="Prrafodelista"/>
        <w:contextualSpacing/>
        <w:jc w:val="both"/>
        <w:rPr>
          <w:rFonts w:ascii="Calibri" w:hAnsi="Calibri" w:cs="Calibri"/>
          <w:b/>
          <w:sz w:val="22"/>
          <w:szCs w:val="22"/>
        </w:rPr>
      </w:pPr>
    </w:p>
    <w:tbl>
      <w:tblPr>
        <w:tblW w:w="9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521677" w:rsidRPr="00883FCD" w:rsidTr="00521677">
        <w:tc>
          <w:tcPr>
            <w:tcW w:w="9113" w:type="dxa"/>
            <w:shd w:val="clear" w:color="auto" w:fill="D9D9D9" w:themeFill="background1" w:themeFillShade="D9"/>
          </w:tcPr>
          <w:p w:rsidR="00521677" w:rsidRPr="00146992" w:rsidRDefault="00521677" w:rsidP="00521677">
            <w:pPr>
              <w:autoSpaceDE w:val="0"/>
              <w:autoSpaceDN w:val="0"/>
              <w:adjustRightInd w:val="0"/>
              <w:jc w:val="both"/>
              <w:rPr>
                <w:rFonts w:ascii="Calibri" w:hAnsi="Calibri" w:cs="Calibri"/>
                <w:sz w:val="22"/>
                <w:szCs w:val="22"/>
              </w:rPr>
            </w:pPr>
            <w:r w:rsidRPr="00146992">
              <w:rPr>
                <w:rFonts w:ascii="Calibri" w:hAnsi="Calibri" w:cs="Calibri"/>
                <w:b/>
                <w:bCs/>
                <w:sz w:val="22"/>
                <w:szCs w:val="22"/>
              </w:rPr>
              <w:t>LUGAR DE PRESTACIÓN DEL SERVICIO</w:t>
            </w:r>
          </w:p>
        </w:tc>
      </w:tr>
      <w:tr w:rsidR="00521677" w:rsidRPr="00883FCD" w:rsidTr="00521677">
        <w:trPr>
          <w:trHeight w:val="476"/>
        </w:trPr>
        <w:tc>
          <w:tcPr>
            <w:tcW w:w="9113" w:type="dxa"/>
            <w:shd w:val="clear" w:color="auto" w:fill="auto"/>
          </w:tcPr>
          <w:p w:rsidR="00521677" w:rsidRDefault="00521677" w:rsidP="00521677">
            <w:pPr>
              <w:ind w:right="79"/>
              <w:jc w:val="both"/>
              <w:rPr>
                <w:rFonts w:ascii="Calibri" w:hAnsi="Calibri" w:cs="Calibri"/>
                <w:color w:val="333333"/>
                <w:sz w:val="22"/>
                <w:szCs w:val="22"/>
              </w:rPr>
            </w:pPr>
            <w:r w:rsidRPr="00883FCD">
              <w:rPr>
                <w:rFonts w:ascii="Calibri" w:hAnsi="Calibri" w:cs="Calibri"/>
                <w:color w:val="333333"/>
                <w:sz w:val="22"/>
                <w:szCs w:val="22"/>
              </w:rPr>
              <w:t xml:space="preserve">El lugar de prestación del servicio de transporte de garrafas </w:t>
            </w:r>
            <w:r>
              <w:rPr>
                <w:rFonts w:ascii="Calibri" w:hAnsi="Calibri" w:cs="Calibri"/>
                <w:color w:val="333333"/>
                <w:sz w:val="22"/>
                <w:szCs w:val="22"/>
              </w:rPr>
              <w:t xml:space="preserve">llenas y vacías, </w:t>
            </w:r>
            <w:r w:rsidRPr="00883FCD">
              <w:rPr>
                <w:rFonts w:ascii="Calibri" w:hAnsi="Calibri" w:cs="Calibri"/>
                <w:color w:val="333333"/>
                <w:sz w:val="22"/>
                <w:szCs w:val="22"/>
              </w:rPr>
              <w:t xml:space="preserve">será efectuado </w:t>
            </w:r>
            <w:r>
              <w:rPr>
                <w:rFonts w:ascii="Calibri" w:hAnsi="Calibri" w:cs="Calibri"/>
                <w:color w:val="333333"/>
                <w:sz w:val="22"/>
                <w:szCs w:val="22"/>
              </w:rPr>
              <w:t xml:space="preserve">en Monteagudo </w:t>
            </w:r>
            <w:r w:rsidRPr="00883FCD">
              <w:rPr>
                <w:rFonts w:ascii="Calibri" w:hAnsi="Calibri" w:cs="Calibri"/>
                <w:color w:val="333333"/>
                <w:sz w:val="22"/>
                <w:szCs w:val="22"/>
              </w:rPr>
              <w:t>de acuerdo a</w:t>
            </w:r>
            <w:r>
              <w:rPr>
                <w:rFonts w:ascii="Calibri" w:hAnsi="Calibri" w:cs="Calibri"/>
                <w:color w:val="333333"/>
                <w:sz w:val="22"/>
                <w:szCs w:val="22"/>
              </w:rPr>
              <w:t xml:space="preserve"> </w:t>
            </w:r>
            <w:r w:rsidRPr="00883FCD">
              <w:rPr>
                <w:rFonts w:ascii="Calibri" w:hAnsi="Calibri" w:cs="Calibri"/>
                <w:color w:val="333333"/>
                <w:sz w:val="22"/>
                <w:szCs w:val="22"/>
              </w:rPr>
              <w:t>l</w:t>
            </w:r>
            <w:r>
              <w:rPr>
                <w:rFonts w:ascii="Calibri" w:hAnsi="Calibri" w:cs="Calibri"/>
                <w:color w:val="333333"/>
                <w:sz w:val="22"/>
                <w:szCs w:val="22"/>
              </w:rPr>
              <w:t>as</w:t>
            </w:r>
            <w:r w:rsidRPr="00883FCD">
              <w:rPr>
                <w:rFonts w:ascii="Calibri" w:hAnsi="Calibri" w:cs="Calibri"/>
                <w:color w:val="333333"/>
                <w:sz w:val="22"/>
                <w:szCs w:val="22"/>
              </w:rPr>
              <w:t xml:space="preserve"> </w:t>
            </w:r>
            <w:r>
              <w:rPr>
                <w:rFonts w:ascii="Calibri" w:hAnsi="Calibri" w:cs="Calibri"/>
                <w:color w:val="333333"/>
                <w:sz w:val="22"/>
                <w:szCs w:val="22"/>
              </w:rPr>
              <w:t xml:space="preserve">siguientes </w:t>
            </w:r>
            <w:r w:rsidRPr="00883FCD">
              <w:rPr>
                <w:rFonts w:ascii="Calibri" w:hAnsi="Calibri" w:cs="Calibri"/>
                <w:color w:val="333333"/>
                <w:sz w:val="22"/>
                <w:szCs w:val="22"/>
              </w:rPr>
              <w:t>cuadro</w:t>
            </w:r>
            <w:r>
              <w:rPr>
                <w:rFonts w:ascii="Calibri" w:hAnsi="Calibri" w:cs="Calibri"/>
                <w:color w:val="333333"/>
                <w:sz w:val="22"/>
                <w:szCs w:val="22"/>
              </w:rPr>
              <w:t>:</w:t>
            </w:r>
          </w:p>
          <w:p w:rsidR="00521677" w:rsidRDefault="00521677" w:rsidP="00521677">
            <w:pPr>
              <w:pStyle w:val="Textosinformato1"/>
              <w:jc w:val="both"/>
              <w:rPr>
                <w:rFonts w:ascii="Calibri" w:hAnsi="Calibri" w:cs="Calibri"/>
                <w:sz w:val="22"/>
                <w:szCs w:val="22"/>
              </w:rPr>
            </w:pPr>
          </w:p>
          <w:tbl>
            <w:tblPr>
              <w:tblW w:w="6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2"/>
              <w:gridCol w:w="2862"/>
              <w:gridCol w:w="2944"/>
            </w:tblGrid>
            <w:tr w:rsidR="00521677" w:rsidRPr="00011CC9" w:rsidTr="00521677">
              <w:trPr>
                <w:trHeight w:val="323"/>
                <w:jc w:val="center"/>
              </w:trPr>
              <w:tc>
                <w:tcPr>
                  <w:tcW w:w="6138" w:type="dxa"/>
                  <w:gridSpan w:val="3"/>
                  <w:shd w:val="clear" w:color="auto" w:fill="auto"/>
                  <w:vAlign w:val="center"/>
                  <w:hideMark/>
                </w:tcPr>
                <w:p w:rsidR="00521677" w:rsidRPr="00B97C1A" w:rsidRDefault="00521677" w:rsidP="00521677">
                  <w:pPr>
                    <w:jc w:val="center"/>
                    <w:rPr>
                      <w:rFonts w:ascii="Calibri" w:hAnsi="Calibri" w:cs="Calibri"/>
                      <w:b/>
                      <w:bCs/>
                      <w:sz w:val="16"/>
                      <w:szCs w:val="16"/>
                      <w:lang w:val="es-BO" w:eastAsia="es-BO"/>
                    </w:rPr>
                  </w:pPr>
                  <w:r w:rsidRPr="00B97C1A">
                    <w:rPr>
                      <w:rFonts w:ascii="Calibri" w:hAnsi="Calibri" w:cs="Calibri"/>
                      <w:b/>
                      <w:bCs/>
                      <w:sz w:val="16"/>
                      <w:szCs w:val="16"/>
                      <w:lang w:val="es-BO" w:eastAsia="es-BO"/>
                    </w:rPr>
                    <w:t>TRAMO</w:t>
                  </w:r>
                  <w:r>
                    <w:rPr>
                      <w:rFonts w:ascii="Calibri" w:hAnsi="Calibri" w:cs="Calibri"/>
                      <w:b/>
                      <w:bCs/>
                      <w:sz w:val="16"/>
                      <w:szCs w:val="16"/>
                      <w:lang w:val="es-BO" w:eastAsia="es-BO"/>
                    </w:rPr>
                    <w:t>S FIJOS Y DIRECCIÓN EN MONTEAGUDO</w:t>
                  </w:r>
                </w:p>
              </w:tc>
            </w:tr>
            <w:tr w:rsidR="00521677" w:rsidRPr="00011CC9" w:rsidTr="00521677">
              <w:trPr>
                <w:trHeight w:val="246"/>
                <w:jc w:val="center"/>
              </w:trPr>
              <w:tc>
                <w:tcPr>
                  <w:tcW w:w="332" w:type="dxa"/>
                  <w:shd w:val="clear" w:color="auto" w:fill="auto"/>
                  <w:vAlign w:val="center"/>
                  <w:hideMark/>
                </w:tcPr>
                <w:p w:rsidR="00521677" w:rsidRPr="00B97C1A" w:rsidRDefault="00521677" w:rsidP="00521677">
                  <w:pPr>
                    <w:jc w:val="center"/>
                    <w:rPr>
                      <w:rFonts w:ascii="Calibri" w:hAnsi="Calibri" w:cs="Calibri"/>
                      <w:b/>
                      <w:bCs/>
                      <w:sz w:val="16"/>
                      <w:szCs w:val="16"/>
                      <w:lang w:val="es-BO" w:eastAsia="es-BO"/>
                    </w:rPr>
                  </w:pPr>
                  <w:r>
                    <w:rPr>
                      <w:rFonts w:ascii="Calibri" w:hAnsi="Calibri" w:cs="Calibri"/>
                      <w:b/>
                      <w:bCs/>
                      <w:sz w:val="16"/>
                      <w:szCs w:val="16"/>
                      <w:lang w:val="es-BO" w:eastAsia="es-BO"/>
                    </w:rPr>
                    <w:t>Nº</w:t>
                  </w:r>
                </w:p>
              </w:tc>
              <w:tc>
                <w:tcPr>
                  <w:tcW w:w="2862" w:type="dxa"/>
                  <w:shd w:val="clear" w:color="auto" w:fill="auto"/>
                  <w:vAlign w:val="center"/>
                  <w:hideMark/>
                </w:tcPr>
                <w:p w:rsidR="00521677" w:rsidRPr="00B97C1A" w:rsidRDefault="00521677" w:rsidP="00521677">
                  <w:pPr>
                    <w:jc w:val="center"/>
                    <w:rPr>
                      <w:rFonts w:ascii="Calibri" w:hAnsi="Calibri" w:cs="Calibri"/>
                      <w:b/>
                      <w:bCs/>
                      <w:sz w:val="16"/>
                      <w:szCs w:val="16"/>
                      <w:lang w:val="es-BO" w:eastAsia="es-BO"/>
                    </w:rPr>
                  </w:pPr>
                  <w:r>
                    <w:rPr>
                      <w:rFonts w:ascii="Calibri" w:hAnsi="Calibri" w:cs="Calibri"/>
                      <w:b/>
                      <w:bCs/>
                      <w:sz w:val="16"/>
                      <w:szCs w:val="16"/>
                      <w:lang w:val="es-BO" w:eastAsia="es-BO"/>
                    </w:rPr>
                    <w:t>De:</w:t>
                  </w:r>
                </w:p>
              </w:tc>
              <w:tc>
                <w:tcPr>
                  <w:tcW w:w="2944" w:type="dxa"/>
                  <w:shd w:val="clear" w:color="auto" w:fill="auto"/>
                  <w:vAlign w:val="center"/>
                  <w:hideMark/>
                </w:tcPr>
                <w:p w:rsidR="00521677" w:rsidRPr="00B97C1A" w:rsidRDefault="00521677" w:rsidP="00521677">
                  <w:pPr>
                    <w:jc w:val="center"/>
                    <w:rPr>
                      <w:rFonts w:ascii="Calibri" w:hAnsi="Calibri" w:cs="Calibri"/>
                      <w:b/>
                      <w:bCs/>
                      <w:sz w:val="16"/>
                      <w:szCs w:val="16"/>
                      <w:lang w:val="es-BO" w:eastAsia="es-BO"/>
                    </w:rPr>
                  </w:pPr>
                  <w:r>
                    <w:rPr>
                      <w:rFonts w:ascii="Calibri" w:hAnsi="Calibri" w:cs="Calibri"/>
                      <w:b/>
                      <w:bCs/>
                      <w:sz w:val="16"/>
                      <w:szCs w:val="16"/>
                      <w:lang w:val="es-BO" w:eastAsia="es-BO"/>
                    </w:rPr>
                    <w:t>A:</w:t>
                  </w:r>
                </w:p>
              </w:tc>
            </w:tr>
            <w:tr w:rsidR="00521677" w:rsidRPr="00CB4CAA" w:rsidTr="00521677">
              <w:trPr>
                <w:trHeight w:val="417"/>
                <w:jc w:val="center"/>
              </w:trPr>
              <w:tc>
                <w:tcPr>
                  <w:tcW w:w="332" w:type="dxa"/>
                  <w:vMerge w:val="restart"/>
                  <w:shd w:val="clear" w:color="auto" w:fill="auto"/>
                  <w:vAlign w:val="center"/>
                </w:tcPr>
                <w:p w:rsidR="00521677" w:rsidRPr="00430E25" w:rsidRDefault="00521677" w:rsidP="00521677">
                  <w:pPr>
                    <w:jc w:val="center"/>
                    <w:rPr>
                      <w:rFonts w:ascii="Calibri" w:hAnsi="Calibri" w:cs="Calibri"/>
                      <w:bCs/>
                      <w:sz w:val="16"/>
                      <w:szCs w:val="16"/>
                      <w:lang w:val="es-BO" w:eastAsia="es-BO"/>
                    </w:rPr>
                  </w:pPr>
                  <w:r>
                    <w:rPr>
                      <w:rFonts w:ascii="Calibri" w:hAnsi="Calibri" w:cs="Calibri"/>
                      <w:bCs/>
                      <w:sz w:val="16"/>
                      <w:szCs w:val="16"/>
                      <w:lang w:val="es-BO" w:eastAsia="es-BO"/>
                    </w:rPr>
                    <w:t>1</w:t>
                  </w:r>
                </w:p>
              </w:tc>
              <w:tc>
                <w:tcPr>
                  <w:tcW w:w="2862" w:type="dxa"/>
                  <w:shd w:val="clear" w:color="auto" w:fill="auto"/>
                  <w:vAlign w:val="center"/>
                </w:tcPr>
                <w:p w:rsidR="00521677" w:rsidRDefault="00521677" w:rsidP="00521677">
                  <w:pPr>
                    <w:rPr>
                      <w:rFonts w:ascii="Calibri" w:hAnsi="Calibri" w:cs="Calibri"/>
                      <w:color w:val="FF0000"/>
                      <w:sz w:val="16"/>
                      <w:szCs w:val="16"/>
                      <w:lang w:val="es-BO" w:eastAsia="es-BO"/>
                    </w:rPr>
                  </w:pPr>
                  <w:r w:rsidRPr="00C60781">
                    <w:rPr>
                      <w:rFonts w:ascii="Calibri" w:hAnsi="Calibri" w:cs="Calibri"/>
                      <w:b/>
                      <w:color w:val="FF0000"/>
                      <w:sz w:val="16"/>
                      <w:szCs w:val="16"/>
                      <w:lang w:val="es-BO" w:eastAsia="es-BO"/>
                    </w:rPr>
                    <w:t xml:space="preserve">Planta: </w:t>
                  </w:r>
                  <w:r w:rsidRPr="00C60781">
                    <w:rPr>
                      <w:rFonts w:ascii="Calibri" w:hAnsi="Calibri" w:cs="Calibri"/>
                      <w:color w:val="FF0000"/>
                      <w:sz w:val="16"/>
                      <w:szCs w:val="16"/>
                      <w:lang w:val="es-BO" w:eastAsia="es-BO"/>
                    </w:rPr>
                    <w:t xml:space="preserve"> </w:t>
                  </w:r>
                  <w:proofErr w:type="spellStart"/>
                  <w:r>
                    <w:rPr>
                      <w:rFonts w:ascii="Calibri" w:hAnsi="Calibri" w:cs="Calibri"/>
                      <w:color w:val="FF0000"/>
                      <w:sz w:val="16"/>
                      <w:szCs w:val="16"/>
                      <w:lang w:val="es-BO" w:eastAsia="es-BO"/>
                    </w:rPr>
                    <w:t>thurupampa</w:t>
                  </w:r>
                  <w:proofErr w:type="spellEnd"/>
                  <w:r>
                    <w:rPr>
                      <w:rFonts w:ascii="Calibri" w:hAnsi="Calibri" w:cs="Calibri"/>
                      <w:color w:val="FF0000"/>
                      <w:sz w:val="16"/>
                      <w:szCs w:val="16"/>
                      <w:lang w:val="es-BO" w:eastAsia="es-BO"/>
                    </w:rPr>
                    <w:t xml:space="preserve"> </w:t>
                  </w:r>
                </w:p>
                <w:p w:rsidR="00521677" w:rsidRPr="00C60781" w:rsidRDefault="00521677" w:rsidP="00521677">
                  <w:pPr>
                    <w:rPr>
                      <w:rFonts w:ascii="Calibri" w:hAnsi="Calibri" w:cs="Calibri"/>
                      <w:b/>
                      <w:bCs/>
                      <w:color w:val="FF0000"/>
                      <w:sz w:val="16"/>
                      <w:szCs w:val="16"/>
                      <w:lang w:val="es-BO" w:eastAsia="es-BO"/>
                    </w:rPr>
                  </w:pPr>
                  <w:r w:rsidRPr="00C60781">
                    <w:rPr>
                      <w:rFonts w:ascii="Calibri" w:hAnsi="Calibri" w:cs="Calibri"/>
                      <w:b/>
                      <w:color w:val="FF0000"/>
                      <w:sz w:val="16"/>
                      <w:szCs w:val="16"/>
                      <w:lang w:val="es-BO" w:eastAsia="es-BO"/>
                    </w:rPr>
                    <w:t>Dirección:</w:t>
                  </w:r>
                  <w:r>
                    <w:rPr>
                      <w:rFonts w:ascii="Calibri" w:hAnsi="Calibri" w:cs="Calibri"/>
                      <w:b/>
                      <w:color w:val="FF0000"/>
                      <w:sz w:val="16"/>
                      <w:szCs w:val="16"/>
                      <w:lang w:val="es-BO" w:eastAsia="es-BO"/>
                    </w:rPr>
                    <w:t xml:space="preserve"> kilómetro 7 Monteagudo</w:t>
                  </w:r>
                </w:p>
              </w:tc>
              <w:tc>
                <w:tcPr>
                  <w:tcW w:w="2944" w:type="dxa"/>
                  <w:shd w:val="clear" w:color="auto" w:fill="auto"/>
                  <w:vAlign w:val="center"/>
                </w:tcPr>
                <w:p w:rsidR="00521677" w:rsidRDefault="00521677" w:rsidP="00521677">
                  <w:pPr>
                    <w:rPr>
                      <w:rFonts w:ascii="Calibri" w:hAnsi="Calibri" w:cs="Calibri"/>
                      <w:bCs/>
                      <w:color w:val="FF0000"/>
                      <w:sz w:val="16"/>
                      <w:szCs w:val="16"/>
                      <w:lang w:val="es-BO" w:eastAsia="es-BO"/>
                    </w:rPr>
                  </w:pPr>
                  <w:r w:rsidRPr="00C60781">
                    <w:rPr>
                      <w:rFonts w:ascii="Calibri" w:hAnsi="Calibri" w:cs="Calibri"/>
                      <w:b/>
                      <w:bCs/>
                      <w:color w:val="FF0000"/>
                      <w:sz w:val="16"/>
                      <w:szCs w:val="16"/>
                      <w:lang w:val="es-BO" w:eastAsia="es-BO"/>
                    </w:rPr>
                    <w:t>Estación de Servicio:</w:t>
                  </w:r>
                  <w:r>
                    <w:rPr>
                      <w:rFonts w:ascii="Calibri" w:hAnsi="Calibri" w:cs="Calibri"/>
                      <w:bCs/>
                      <w:color w:val="FF0000"/>
                      <w:sz w:val="16"/>
                      <w:szCs w:val="16"/>
                      <w:lang w:val="es-BO" w:eastAsia="es-BO"/>
                    </w:rPr>
                    <w:t xml:space="preserve"> los sauces</w:t>
                  </w:r>
                </w:p>
                <w:p w:rsidR="00521677" w:rsidRPr="00C60781" w:rsidRDefault="00521677" w:rsidP="00521677">
                  <w:pPr>
                    <w:rPr>
                      <w:rFonts w:ascii="Calibri" w:hAnsi="Calibri" w:cs="Calibri"/>
                      <w:b/>
                      <w:bCs/>
                      <w:color w:val="FF0000"/>
                      <w:sz w:val="16"/>
                      <w:szCs w:val="16"/>
                      <w:lang w:val="es-BO" w:eastAsia="es-BO"/>
                    </w:rPr>
                  </w:pPr>
                  <w:r w:rsidRPr="00C60781">
                    <w:rPr>
                      <w:rFonts w:ascii="Calibri" w:hAnsi="Calibri" w:cs="Calibri"/>
                      <w:b/>
                      <w:bCs/>
                      <w:color w:val="FF0000"/>
                      <w:sz w:val="16"/>
                      <w:szCs w:val="16"/>
                      <w:lang w:val="es-BO" w:eastAsia="es-BO"/>
                    </w:rPr>
                    <w:t xml:space="preserve">Dirección: </w:t>
                  </w:r>
                  <w:proofErr w:type="spellStart"/>
                  <w:r>
                    <w:rPr>
                      <w:rFonts w:ascii="Calibri" w:hAnsi="Calibri" w:cs="Calibri"/>
                      <w:b/>
                      <w:bCs/>
                      <w:color w:val="FF0000"/>
                      <w:sz w:val="16"/>
                      <w:szCs w:val="16"/>
                      <w:lang w:val="es-BO" w:eastAsia="es-BO"/>
                    </w:rPr>
                    <w:t>Av</w:t>
                  </w:r>
                  <w:proofErr w:type="spellEnd"/>
                  <w:r>
                    <w:rPr>
                      <w:rFonts w:ascii="Calibri" w:hAnsi="Calibri" w:cs="Calibri"/>
                      <w:b/>
                      <w:bCs/>
                      <w:color w:val="FF0000"/>
                      <w:sz w:val="16"/>
                      <w:szCs w:val="16"/>
                      <w:lang w:val="es-BO" w:eastAsia="es-BO"/>
                    </w:rPr>
                    <w:t xml:space="preserve"> </w:t>
                  </w:r>
                  <w:proofErr w:type="spellStart"/>
                  <w:r>
                    <w:rPr>
                      <w:rFonts w:ascii="Calibri" w:hAnsi="Calibri" w:cs="Calibri"/>
                      <w:b/>
                      <w:bCs/>
                      <w:color w:val="FF0000"/>
                      <w:sz w:val="16"/>
                      <w:szCs w:val="16"/>
                      <w:lang w:val="es-BO" w:eastAsia="es-BO"/>
                    </w:rPr>
                    <w:t>paimiri</w:t>
                  </w:r>
                  <w:proofErr w:type="spellEnd"/>
                  <w:r>
                    <w:rPr>
                      <w:rFonts w:ascii="Calibri" w:hAnsi="Calibri" w:cs="Calibri"/>
                      <w:b/>
                      <w:bCs/>
                      <w:color w:val="FF0000"/>
                      <w:sz w:val="16"/>
                      <w:szCs w:val="16"/>
                      <w:lang w:val="es-BO" w:eastAsia="es-BO"/>
                    </w:rPr>
                    <w:t xml:space="preserve"> s/n Monteagudo</w:t>
                  </w:r>
                </w:p>
              </w:tc>
            </w:tr>
            <w:tr w:rsidR="00521677" w:rsidRPr="00CB4CAA" w:rsidTr="00521677">
              <w:trPr>
                <w:trHeight w:val="417"/>
                <w:jc w:val="center"/>
              </w:trPr>
              <w:tc>
                <w:tcPr>
                  <w:tcW w:w="332" w:type="dxa"/>
                  <w:vMerge/>
                  <w:shd w:val="clear" w:color="auto" w:fill="auto"/>
                  <w:vAlign w:val="center"/>
                </w:tcPr>
                <w:p w:rsidR="00521677" w:rsidRDefault="00521677" w:rsidP="00521677">
                  <w:pPr>
                    <w:jc w:val="center"/>
                    <w:rPr>
                      <w:rFonts w:ascii="Calibri" w:hAnsi="Calibri" w:cs="Calibri"/>
                      <w:bCs/>
                      <w:sz w:val="16"/>
                      <w:szCs w:val="16"/>
                      <w:lang w:val="es-BO" w:eastAsia="es-BO"/>
                    </w:rPr>
                  </w:pPr>
                </w:p>
              </w:tc>
              <w:tc>
                <w:tcPr>
                  <w:tcW w:w="2862" w:type="dxa"/>
                  <w:shd w:val="clear" w:color="auto" w:fill="auto"/>
                  <w:vAlign w:val="center"/>
                </w:tcPr>
                <w:p w:rsidR="00521677" w:rsidRDefault="00521677" w:rsidP="00521677">
                  <w:pPr>
                    <w:rPr>
                      <w:rFonts w:ascii="Calibri" w:hAnsi="Calibri" w:cs="Calibri"/>
                      <w:bCs/>
                      <w:color w:val="FF0000"/>
                      <w:sz w:val="16"/>
                      <w:szCs w:val="16"/>
                      <w:lang w:val="es-BO" w:eastAsia="es-BO"/>
                    </w:rPr>
                  </w:pPr>
                  <w:r w:rsidRPr="00C60781">
                    <w:rPr>
                      <w:rFonts w:ascii="Calibri" w:hAnsi="Calibri" w:cs="Calibri"/>
                      <w:b/>
                      <w:bCs/>
                      <w:color w:val="FF0000"/>
                      <w:sz w:val="16"/>
                      <w:szCs w:val="16"/>
                      <w:lang w:val="es-BO" w:eastAsia="es-BO"/>
                    </w:rPr>
                    <w:t>Estación de Servicio:</w:t>
                  </w:r>
                  <w:r>
                    <w:rPr>
                      <w:rFonts w:ascii="Calibri" w:hAnsi="Calibri" w:cs="Calibri"/>
                      <w:bCs/>
                      <w:color w:val="FF0000"/>
                      <w:sz w:val="16"/>
                      <w:szCs w:val="16"/>
                      <w:lang w:val="es-BO" w:eastAsia="es-BO"/>
                    </w:rPr>
                    <w:t xml:space="preserve"> los sauces</w:t>
                  </w:r>
                </w:p>
                <w:p w:rsidR="00521677" w:rsidRPr="00C60781" w:rsidRDefault="00521677" w:rsidP="00521677">
                  <w:pPr>
                    <w:rPr>
                      <w:rFonts w:ascii="Calibri" w:hAnsi="Calibri" w:cs="Calibri"/>
                      <w:b/>
                      <w:color w:val="FF0000"/>
                      <w:sz w:val="16"/>
                      <w:szCs w:val="16"/>
                      <w:lang w:val="es-BO" w:eastAsia="es-BO"/>
                    </w:rPr>
                  </w:pPr>
                  <w:r w:rsidRPr="00C60781">
                    <w:rPr>
                      <w:rFonts w:ascii="Calibri" w:hAnsi="Calibri" w:cs="Calibri"/>
                      <w:b/>
                      <w:bCs/>
                      <w:color w:val="FF0000"/>
                      <w:sz w:val="16"/>
                      <w:szCs w:val="16"/>
                      <w:lang w:val="es-BO" w:eastAsia="es-BO"/>
                    </w:rPr>
                    <w:t xml:space="preserve">Dirección: </w:t>
                  </w:r>
                  <w:proofErr w:type="spellStart"/>
                  <w:r>
                    <w:rPr>
                      <w:rFonts w:ascii="Calibri" w:hAnsi="Calibri" w:cs="Calibri"/>
                      <w:b/>
                      <w:bCs/>
                      <w:color w:val="FF0000"/>
                      <w:sz w:val="16"/>
                      <w:szCs w:val="16"/>
                      <w:lang w:val="es-BO" w:eastAsia="es-BO"/>
                    </w:rPr>
                    <w:t>Av</w:t>
                  </w:r>
                  <w:proofErr w:type="spellEnd"/>
                  <w:r>
                    <w:rPr>
                      <w:rFonts w:ascii="Calibri" w:hAnsi="Calibri" w:cs="Calibri"/>
                      <w:b/>
                      <w:bCs/>
                      <w:color w:val="FF0000"/>
                      <w:sz w:val="16"/>
                      <w:szCs w:val="16"/>
                      <w:lang w:val="es-BO" w:eastAsia="es-BO"/>
                    </w:rPr>
                    <w:t xml:space="preserve"> </w:t>
                  </w:r>
                  <w:proofErr w:type="spellStart"/>
                  <w:r>
                    <w:rPr>
                      <w:rFonts w:ascii="Calibri" w:hAnsi="Calibri" w:cs="Calibri"/>
                      <w:b/>
                      <w:bCs/>
                      <w:color w:val="FF0000"/>
                      <w:sz w:val="16"/>
                      <w:szCs w:val="16"/>
                      <w:lang w:val="es-BO" w:eastAsia="es-BO"/>
                    </w:rPr>
                    <w:t>paimiri</w:t>
                  </w:r>
                  <w:proofErr w:type="spellEnd"/>
                  <w:r>
                    <w:rPr>
                      <w:rFonts w:ascii="Calibri" w:hAnsi="Calibri" w:cs="Calibri"/>
                      <w:b/>
                      <w:bCs/>
                      <w:color w:val="FF0000"/>
                      <w:sz w:val="16"/>
                      <w:szCs w:val="16"/>
                      <w:lang w:val="es-BO" w:eastAsia="es-BO"/>
                    </w:rPr>
                    <w:t xml:space="preserve"> s/n Monteagudo</w:t>
                  </w:r>
                </w:p>
              </w:tc>
              <w:tc>
                <w:tcPr>
                  <w:tcW w:w="2944" w:type="dxa"/>
                  <w:shd w:val="clear" w:color="auto" w:fill="auto"/>
                  <w:vAlign w:val="center"/>
                </w:tcPr>
                <w:p w:rsidR="00521677" w:rsidRDefault="00521677" w:rsidP="00521677">
                  <w:pPr>
                    <w:rPr>
                      <w:rFonts w:ascii="Calibri" w:hAnsi="Calibri" w:cs="Calibri"/>
                      <w:color w:val="FF0000"/>
                      <w:sz w:val="16"/>
                      <w:szCs w:val="16"/>
                      <w:lang w:val="es-BO" w:eastAsia="es-BO"/>
                    </w:rPr>
                  </w:pPr>
                  <w:r w:rsidRPr="00C60781">
                    <w:rPr>
                      <w:rFonts w:ascii="Calibri" w:hAnsi="Calibri" w:cs="Calibri"/>
                      <w:b/>
                      <w:color w:val="FF0000"/>
                      <w:sz w:val="16"/>
                      <w:szCs w:val="16"/>
                      <w:lang w:val="es-BO" w:eastAsia="es-BO"/>
                    </w:rPr>
                    <w:t xml:space="preserve">Planta: </w:t>
                  </w:r>
                  <w:r w:rsidRPr="00C60781">
                    <w:rPr>
                      <w:rFonts w:ascii="Calibri" w:hAnsi="Calibri" w:cs="Calibri"/>
                      <w:color w:val="FF0000"/>
                      <w:sz w:val="16"/>
                      <w:szCs w:val="16"/>
                      <w:lang w:val="es-BO" w:eastAsia="es-BO"/>
                    </w:rPr>
                    <w:t xml:space="preserve"> </w:t>
                  </w:r>
                  <w:proofErr w:type="spellStart"/>
                  <w:r>
                    <w:rPr>
                      <w:rFonts w:ascii="Calibri" w:hAnsi="Calibri" w:cs="Calibri"/>
                      <w:color w:val="FF0000"/>
                      <w:sz w:val="16"/>
                      <w:szCs w:val="16"/>
                      <w:lang w:val="es-BO" w:eastAsia="es-BO"/>
                    </w:rPr>
                    <w:t>thurupampa</w:t>
                  </w:r>
                  <w:proofErr w:type="spellEnd"/>
                  <w:r>
                    <w:rPr>
                      <w:rFonts w:ascii="Calibri" w:hAnsi="Calibri" w:cs="Calibri"/>
                      <w:color w:val="FF0000"/>
                      <w:sz w:val="16"/>
                      <w:szCs w:val="16"/>
                      <w:lang w:val="es-BO" w:eastAsia="es-BO"/>
                    </w:rPr>
                    <w:t xml:space="preserve"> </w:t>
                  </w:r>
                </w:p>
                <w:p w:rsidR="00521677" w:rsidRPr="00C60781" w:rsidRDefault="00521677" w:rsidP="00521677">
                  <w:pPr>
                    <w:rPr>
                      <w:rFonts w:ascii="Calibri" w:hAnsi="Calibri" w:cs="Calibri"/>
                      <w:b/>
                      <w:bCs/>
                      <w:color w:val="FF0000"/>
                      <w:sz w:val="16"/>
                      <w:szCs w:val="16"/>
                      <w:lang w:val="es-BO" w:eastAsia="es-BO"/>
                    </w:rPr>
                  </w:pPr>
                  <w:r w:rsidRPr="00C60781">
                    <w:rPr>
                      <w:rFonts w:ascii="Calibri" w:hAnsi="Calibri" w:cs="Calibri"/>
                      <w:b/>
                      <w:color w:val="FF0000"/>
                      <w:sz w:val="16"/>
                      <w:szCs w:val="16"/>
                      <w:lang w:val="es-BO" w:eastAsia="es-BO"/>
                    </w:rPr>
                    <w:t>Dirección:</w:t>
                  </w:r>
                  <w:r>
                    <w:rPr>
                      <w:rFonts w:ascii="Calibri" w:hAnsi="Calibri" w:cs="Calibri"/>
                      <w:b/>
                      <w:color w:val="FF0000"/>
                      <w:sz w:val="16"/>
                      <w:szCs w:val="16"/>
                      <w:lang w:val="es-BO" w:eastAsia="es-BO"/>
                    </w:rPr>
                    <w:t xml:space="preserve"> kilómetro 7 Monteagudo</w:t>
                  </w:r>
                </w:p>
              </w:tc>
            </w:tr>
          </w:tbl>
          <w:p w:rsidR="00521677" w:rsidRDefault="00521677" w:rsidP="00521677">
            <w:pPr>
              <w:ind w:right="281"/>
              <w:jc w:val="both"/>
              <w:rPr>
                <w:rFonts w:ascii="Calibri" w:hAnsi="Calibri" w:cs="Calibri"/>
                <w:color w:val="333333"/>
                <w:sz w:val="22"/>
                <w:szCs w:val="22"/>
              </w:rPr>
            </w:pPr>
          </w:p>
          <w:p w:rsidR="00521677" w:rsidRPr="00883FCD" w:rsidRDefault="00521677" w:rsidP="00521677">
            <w:pPr>
              <w:ind w:right="281"/>
              <w:jc w:val="both"/>
              <w:rPr>
                <w:rFonts w:ascii="Calibri" w:hAnsi="Calibri" w:cs="Calibri"/>
                <w:color w:val="333333"/>
                <w:sz w:val="22"/>
                <w:szCs w:val="22"/>
              </w:rPr>
            </w:pPr>
          </w:p>
        </w:tc>
      </w:tr>
      <w:tr w:rsidR="00521677" w:rsidRPr="00883FCD" w:rsidTr="00521677">
        <w:tc>
          <w:tcPr>
            <w:tcW w:w="9113" w:type="dxa"/>
            <w:tcBorders>
              <w:top w:val="single" w:sz="4" w:space="0" w:color="auto"/>
            </w:tcBorders>
            <w:shd w:val="clear" w:color="auto" w:fill="D9D9D9" w:themeFill="background1" w:themeFillShade="D9"/>
            <w:vAlign w:val="center"/>
          </w:tcPr>
          <w:p w:rsidR="00521677" w:rsidRPr="00883FCD" w:rsidRDefault="00521677" w:rsidP="00521677">
            <w:pPr>
              <w:autoSpaceDE w:val="0"/>
              <w:autoSpaceDN w:val="0"/>
              <w:adjustRightInd w:val="0"/>
              <w:rPr>
                <w:rFonts w:ascii="Calibri" w:hAnsi="Calibri" w:cs="Calibri"/>
                <w:sz w:val="22"/>
                <w:szCs w:val="22"/>
                <w:lang w:eastAsia="es-BO"/>
              </w:rPr>
            </w:pPr>
            <w:r w:rsidRPr="00883FCD">
              <w:rPr>
                <w:rFonts w:ascii="Calibri" w:hAnsi="Calibri" w:cs="Calibri"/>
                <w:b/>
                <w:bCs/>
                <w:sz w:val="22"/>
                <w:szCs w:val="22"/>
              </w:rPr>
              <w:t>FORMA DE PAGO</w:t>
            </w:r>
          </w:p>
        </w:tc>
      </w:tr>
      <w:tr w:rsidR="00521677" w:rsidRPr="00883FCD" w:rsidTr="00521677">
        <w:trPr>
          <w:trHeight w:val="2873"/>
        </w:trPr>
        <w:tc>
          <w:tcPr>
            <w:tcW w:w="9113" w:type="dxa"/>
            <w:shd w:val="clear" w:color="auto" w:fill="auto"/>
            <w:vAlign w:val="center"/>
          </w:tcPr>
          <w:p w:rsidR="00521677" w:rsidRDefault="00521677" w:rsidP="00521677">
            <w:pPr>
              <w:autoSpaceDE w:val="0"/>
              <w:autoSpaceDN w:val="0"/>
              <w:adjustRightInd w:val="0"/>
              <w:jc w:val="both"/>
              <w:rPr>
                <w:rFonts w:ascii="Calibri" w:hAnsi="Calibri" w:cs="Calibri"/>
                <w:sz w:val="22"/>
                <w:szCs w:val="22"/>
              </w:rPr>
            </w:pPr>
            <w:r w:rsidRPr="00FC4809">
              <w:rPr>
                <w:rFonts w:ascii="Calibri" w:hAnsi="Calibri" w:cs="Calibri"/>
                <w:sz w:val="22"/>
                <w:szCs w:val="22"/>
              </w:rPr>
              <w:t>La Forma de Pago</w:t>
            </w:r>
            <w:r>
              <w:rPr>
                <w:rFonts w:ascii="Calibri" w:hAnsi="Calibri" w:cs="Calibri"/>
                <w:sz w:val="22"/>
                <w:szCs w:val="22"/>
              </w:rPr>
              <w:t xml:space="preserve">, será pagos parciales </w:t>
            </w:r>
            <w:r w:rsidRPr="00FC4809">
              <w:rPr>
                <w:rFonts w:ascii="Calibri" w:hAnsi="Calibri" w:cs="Calibri"/>
                <w:sz w:val="22"/>
                <w:szCs w:val="22"/>
              </w:rPr>
              <w:t xml:space="preserve">vía SIGEP contra mes vencido por </w:t>
            </w:r>
            <w:r>
              <w:rPr>
                <w:rFonts w:ascii="Calibri" w:hAnsi="Calibri" w:cs="Calibri"/>
                <w:sz w:val="22"/>
                <w:szCs w:val="22"/>
              </w:rPr>
              <w:t>el número de garrafas con y sin GLP t</w:t>
            </w:r>
            <w:r w:rsidRPr="00FC4809">
              <w:rPr>
                <w:rFonts w:ascii="Calibri" w:hAnsi="Calibri" w:cs="Calibri"/>
                <w:sz w:val="22"/>
                <w:szCs w:val="22"/>
              </w:rPr>
              <w:t xml:space="preserve">ransportados, previo informe de conformidad emitido por el </w:t>
            </w:r>
            <w:r>
              <w:rPr>
                <w:rFonts w:ascii="Calibri" w:hAnsi="Calibri" w:cs="Calibri"/>
                <w:sz w:val="22"/>
                <w:szCs w:val="22"/>
              </w:rPr>
              <w:t>F</w:t>
            </w:r>
            <w:r w:rsidRPr="00FC4809">
              <w:rPr>
                <w:rFonts w:ascii="Calibri" w:hAnsi="Calibri" w:cs="Calibri"/>
                <w:sz w:val="22"/>
                <w:szCs w:val="22"/>
              </w:rPr>
              <w:t xml:space="preserve">iscal del </w:t>
            </w:r>
            <w:r>
              <w:rPr>
                <w:rFonts w:ascii="Calibri" w:hAnsi="Calibri" w:cs="Calibri"/>
                <w:sz w:val="22"/>
                <w:szCs w:val="22"/>
              </w:rPr>
              <w:t>S</w:t>
            </w:r>
            <w:r w:rsidRPr="00FC4809">
              <w:rPr>
                <w:rFonts w:ascii="Calibri" w:hAnsi="Calibri" w:cs="Calibri"/>
                <w:sz w:val="22"/>
                <w:szCs w:val="22"/>
              </w:rPr>
              <w:t>ervicio.</w:t>
            </w:r>
          </w:p>
          <w:p w:rsidR="00521677" w:rsidRPr="00FC4809" w:rsidRDefault="00521677" w:rsidP="00521677">
            <w:pPr>
              <w:autoSpaceDE w:val="0"/>
              <w:autoSpaceDN w:val="0"/>
              <w:adjustRightInd w:val="0"/>
              <w:jc w:val="both"/>
              <w:rPr>
                <w:rFonts w:ascii="Calibri" w:hAnsi="Calibri" w:cs="Calibri"/>
                <w:sz w:val="22"/>
                <w:szCs w:val="22"/>
              </w:rPr>
            </w:pPr>
          </w:p>
          <w:p w:rsidR="00521677" w:rsidRPr="00FC4809" w:rsidRDefault="00521677" w:rsidP="00521677">
            <w:pPr>
              <w:autoSpaceDE w:val="0"/>
              <w:autoSpaceDN w:val="0"/>
              <w:adjustRightInd w:val="0"/>
              <w:jc w:val="both"/>
              <w:rPr>
                <w:rFonts w:ascii="Calibri" w:hAnsi="Calibri" w:cs="Calibri"/>
                <w:sz w:val="22"/>
                <w:szCs w:val="22"/>
              </w:rPr>
            </w:pPr>
            <w:r w:rsidRPr="00FC4809">
              <w:rPr>
                <w:rFonts w:ascii="Calibri" w:hAnsi="Calibri" w:cs="Calibri"/>
                <w:sz w:val="22"/>
                <w:szCs w:val="22"/>
              </w:rPr>
              <w:t xml:space="preserve">La </w:t>
            </w:r>
            <w:r>
              <w:rPr>
                <w:rFonts w:ascii="Calibri" w:hAnsi="Calibri" w:cs="Calibri"/>
                <w:sz w:val="22"/>
                <w:szCs w:val="22"/>
              </w:rPr>
              <w:t xml:space="preserve">solicitud de pago </w:t>
            </w:r>
            <w:r w:rsidRPr="00FC4809">
              <w:rPr>
                <w:rFonts w:ascii="Calibri" w:hAnsi="Calibri" w:cs="Calibri"/>
                <w:sz w:val="22"/>
                <w:szCs w:val="22"/>
              </w:rPr>
              <w:t>será gestionada contra entreg</w:t>
            </w:r>
            <w:r>
              <w:rPr>
                <w:rFonts w:ascii="Calibri" w:hAnsi="Calibri" w:cs="Calibri"/>
                <w:sz w:val="22"/>
                <w:szCs w:val="22"/>
              </w:rPr>
              <w:t>a de los siguientes documentos:</w:t>
            </w:r>
          </w:p>
          <w:p w:rsidR="00521677" w:rsidRPr="00FC4809" w:rsidRDefault="00521677" w:rsidP="00521677">
            <w:pPr>
              <w:autoSpaceDE w:val="0"/>
              <w:autoSpaceDN w:val="0"/>
              <w:adjustRightInd w:val="0"/>
              <w:jc w:val="both"/>
              <w:rPr>
                <w:rFonts w:ascii="Calibri" w:hAnsi="Calibri" w:cs="Calibri"/>
                <w:b/>
                <w:sz w:val="22"/>
                <w:szCs w:val="22"/>
              </w:rPr>
            </w:pPr>
          </w:p>
          <w:p w:rsidR="00521677" w:rsidRPr="00FC4809" w:rsidRDefault="00521677" w:rsidP="00480FC6">
            <w:pPr>
              <w:numPr>
                <w:ilvl w:val="0"/>
                <w:numId w:val="56"/>
              </w:numPr>
              <w:autoSpaceDE w:val="0"/>
              <w:autoSpaceDN w:val="0"/>
              <w:adjustRightInd w:val="0"/>
              <w:jc w:val="both"/>
              <w:rPr>
                <w:rFonts w:ascii="Calibri" w:hAnsi="Calibri" w:cs="Calibri"/>
                <w:sz w:val="22"/>
                <w:szCs w:val="22"/>
                <w:lang w:val="es-BO"/>
              </w:rPr>
            </w:pPr>
            <w:r w:rsidRPr="00FC4809">
              <w:rPr>
                <w:rFonts w:ascii="Calibri" w:hAnsi="Calibri" w:cs="Calibri"/>
                <w:sz w:val="22"/>
                <w:szCs w:val="22"/>
                <w:lang w:val="es-BO"/>
              </w:rPr>
              <w:t>Nota de solicitud de pago</w:t>
            </w:r>
            <w:r>
              <w:rPr>
                <w:rFonts w:ascii="Calibri" w:hAnsi="Calibri" w:cs="Calibri"/>
                <w:sz w:val="22"/>
                <w:szCs w:val="22"/>
                <w:lang w:val="es-BO"/>
              </w:rPr>
              <w:t xml:space="preserve"> de la empresa contratada.</w:t>
            </w:r>
          </w:p>
          <w:p w:rsidR="00521677" w:rsidRPr="00FC4809" w:rsidRDefault="00521677" w:rsidP="00480FC6">
            <w:pPr>
              <w:numPr>
                <w:ilvl w:val="0"/>
                <w:numId w:val="56"/>
              </w:numPr>
              <w:autoSpaceDE w:val="0"/>
              <w:autoSpaceDN w:val="0"/>
              <w:adjustRightInd w:val="0"/>
              <w:jc w:val="both"/>
              <w:rPr>
                <w:rFonts w:ascii="Calibri" w:hAnsi="Calibri" w:cs="Calibri"/>
                <w:sz w:val="22"/>
                <w:szCs w:val="22"/>
                <w:lang w:val="es-BO"/>
              </w:rPr>
            </w:pPr>
            <w:r w:rsidRPr="00FC4809">
              <w:rPr>
                <w:rFonts w:ascii="Calibri" w:hAnsi="Calibri" w:cs="Calibri"/>
                <w:sz w:val="22"/>
                <w:szCs w:val="22"/>
                <w:lang w:val="es-BO"/>
              </w:rPr>
              <w:t>Factura Original</w:t>
            </w:r>
            <w:r>
              <w:rPr>
                <w:rFonts w:ascii="Calibri" w:hAnsi="Calibri" w:cs="Calibri"/>
                <w:sz w:val="22"/>
                <w:szCs w:val="22"/>
                <w:lang w:val="es-BO"/>
              </w:rPr>
              <w:t xml:space="preserve"> emitido a nombre de YPFB, </w:t>
            </w:r>
            <w:r w:rsidRPr="00A07982">
              <w:rPr>
                <w:rFonts w:ascii="Calibri" w:hAnsi="Calibri" w:cs="Calibri"/>
                <w:sz w:val="22"/>
                <w:szCs w:val="22"/>
              </w:rPr>
              <w:t>NIT: 1020269020</w:t>
            </w:r>
          </w:p>
          <w:p w:rsidR="00521677" w:rsidRPr="00FC4809" w:rsidRDefault="00521677" w:rsidP="00480FC6">
            <w:pPr>
              <w:numPr>
                <w:ilvl w:val="0"/>
                <w:numId w:val="56"/>
              </w:numPr>
              <w:autoSpaceDE w:val="0"/>
              <w:autoSpaceDN w:val="0"/>
              <w:adjustRightInd w:val="0"/>
              <w:jc w:val="both"/>
              <w:rPr>
                <w:rFonts w:ascii="Calibri" w:hAnsi="Calibri" w:cs="Calibri"/>
                <w:sz w:val="22"/>
                <w:szCs w:val="22"/>
                <w:lang w:val="es-BO"/>
              </w:rPr>
            </w:pPr>
            <w:r w:rsidRPr="00FC4809">
              <w:rPr>
                <w:rFonts w:ascii="Calibri" w:hAnsi="Calibri" w:cs="Calibri"/>
                <w:sz w:val="22"/>
                <w:szCs w:val="22"/>
                <w:lang w:val="es-BO"/>
              </w:rPr>
              <w:t>Planilla de conciliación de conformidad</w:t>
            </w:r>
            <w:r>
              <w:rPr>
                <w:rFonts w:ascii="Calibri" w:hAnsi="Calibri" w:cs="Calibri"/>
                <w:sz w:val="22"/>
                <w:szCs w:val="22"/>
                <w:lang w:val="es-BO"/>
              </w:rPr>
              <w:t xml:space="preserve">. </w:t>
            </w:r>
          </w:p>
          <w:p w:rsidR="00521677" w:rsidRPr="00FC4809" w:rsidRDefault="00521677" w:rsidP="00480FC6">
            <w:pPr>
              <w:numPr>
                <w:ilvl w:val="0"/>
                <w:numId w:val="56"/>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Fotocopia de </w:t>
            </w:r>
            <w:r w:rsidRPr="00FC4809">
              <w:rPr>
                <w:rFonts w:ascii="Calibri" w:hAnsi="Calibri" w:cs="Calibri"/>
                <w:sz w:val="22"/>
                <w:szCs w:val="22"/>
                <w:lang w:val="es-BO"/>
              </w:rPr>
              <w:t>SIGEP</w:t>
            </w:r>
          </w:p>
          <w:p w:rsidR="00521677" w:rsidRDefault="00521677" w:rsidP="00480FC6">
            <w:pPr>
              <w:numPr>
                <w:ilvl w:val="0"/>
                <w:numId w:val="56"/>
              </w:numPr>
              <w:autoSpaceDE w:val="0"/>
              <w:autoSpaceDN w:val="0"/>
              <w:adjustRightInd w:val="0"/>
              <w:jc w:val="both"/>
              <w:rPr>
                <w:rFonts w:ascii="Calibri" w:hAnsi="Calibri" w:cs="Calibri"/>
                <w:sz w:val="22"/>
                <w:szCs w:val="22"/>
                <w:lang w:val="es-BO"/>
              </w:rPr>
            </w:pPr>
            <w:r w:rsidRPr="00FC4809">
              <w:rPr>
                <w:rFonts w:ascii="Calibri" w:hAnsi="Calibri" w:cs="Calibri"/>
                <w:sz w:val="22"/>
                <w:szCs w:val="22"/>
                <w:lang w:val="es-BO"/>
              </w:rPr>
              <w:t>Fotocopia del  NIT</w:t>
            </w:r>
          </w:p>
          <w:p w:rsidR="00521677" w:rsidRPr="00C11C4E" w:rsidRDefault="00521677" w:rsidP="00480FC6">
            <w:pPr>
              <w:numPr>
                <w:ilvl w:val="0"/>
                <w:numId w:val="56"/>
              </w:numPr>
              <w:autoSpaceDE w:val="0"/>
              <w:autoSpaceDN w:val="0"/>
              <w:adjustRightInd w:val="0"/>
              <w:jc w:val="both"/>
              <w:rPr>
                <w:rFonts w:ascii="Calibri" w:hAnsi="Calibri" w:cs="Calibri"/>
                <w:sz w:val="22"/>
                <w:szCs w:val="22"/>
                <w:lang w:val="es-BO"/>
              </w:rPr>
            </w:pPr>
            <w:r w:rsidRPr="00C11C4E">
              <w:rPr>
                <w:rFonts w:ascii="Calibri" w:hAnsi="Calibri" w:cs="Calibri"/>
                <w:sz w:val="22"/>
                <w:szCs w:val="22"/>
                <w:lang w:val="es-BO"/>
              </w:rPr>
              <w:t>Fotocopia del Contrato Vigente</w:t>
            </w:r>
          </w:p>
        </w:tc>
      </w:tr>
      <w:tr w:rsidR="00521677" w:rsidRPr="002777AE" w:rsidTr="00521677">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21677" w:rsidRPr="002777AE" w:rsidRDefault="00521677" w:rsidP="00521677">
            <w:pPr>
              <w:autoSpaceDE w:val="0"/>
              <w:autoSpaceDN w:val="0"/>
              <w:adjustRightInd w:val="0"/>
              <w:rPr>
                <w:rFonts w:ascii="Verdana" w:hAnsi="Verdana" w:cs="Calibri"/>
                <w:sz w:val="18"/>
                <w:szCs w:val="18"/>
              </w:rPr>
            </w:pPr>
            <w:r w:rsidRPr="00883FCD">
              <w:rPr>
                <w:rFonts w:ascii="Calibri" w:hAnsi="Calibri" w:cs="Calibri"/>
                <w:b/>
                <w:sz w:val="22"/>
                <w:szCs w:val="22"/>
              </w:rPr>
              <w:lastRenderedPageBreak/>
              <w:t>FISCAL DEL SERVICIO</w:t>
            </w:r>
          </w:p>
        </w:tc>
      </w:tr>
      <w:tr w:rsidR="00521677" w:rsidRPr="002777AE" w:rsidTr="00521677">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tcPr>
          <w:p w:rsidR="00521677" w:rsidRPr="007F5967" w:rsidRDefault="00521677" w:rsidP="00521677">
            <w:pPr>
              <w:pStyle w:val="Textoindependiente"/>
              <w:spacing w:after="0" w:line="276" w:lineRule="auto"/>
              <w:jc w:val="both"/>
              <w:rPr>
                <w:rFonts w:ascii="Calibri" w:hAnsi="Calibri" w:cs="Arial"/>
                <w:sz w:val="22"/>
                <w:szCs w:val="22"/>
                <w:lang w:val="es-BO"/>
              </w:rPr>
            </w:pPr>
            <w:r>
              <w:rPr>
                <w:rFonts w:ascii="Calibri" w:hAnsi="Calibri" w:cs="Arial"/>
                <w:sz w:val="22"/>
                <w:szCs w:val="22"/>
                <w:lang w:val="es-BO"/>
              </w:rPr>
              <w:t xml:space="preserve">YPFB </w:t>
            </w:r>
            <w:r w:rsidRPr="007A51DB">
              <w:rPr>
                <w:rFonts w:ascii="Calibri" w:hAnsi="Calibri" w:cs="Arial"/>
                <w:sz w:val="22"/>
                <w:szCs w:val="22"/>
                <w:lang w:val="es-BO"/>
              </w:rPr>
              <w:t xml:space="preserve">designara </w:t>
            </w:r>
            <w:r>
              <w:rPr>
                <w:rFonts w:ascii="Calibri" w:hAnsi="Calibri" w:cs="Arial"/>
                <w:sz w:val="22"/>
                <w:szCs w:val="22"/>
                <w:lang w:val="es-BO"/>
              </w:rPr>
              <w:t xml:space="preserve">a </w:t>
            </w:r>
            <w:r w:rsidRPr="007A51DB">
              <w:rPr>
                <w:rFonts w:ascii="Calibri" w:hAnsi="Calibri" w:cs="Arial"/>
                <w:sz w:val="22"/>
                <w:szCs w:val="22"/>
                <w:lang w:val="es-BO"/>
              </w:rPr>
              <w:t>un funcionario, que será responsable de la fiscalización del servicio, y tendrá las siguientes responsabilidades:</w:t>
            </w:r>
          </w:p>
          <w:p w:rsidR="00521677" w:rsidRPr="00D5495F" w:rsidRDefault="00521677" w:rsidP="00480FC6">
            <w:pPr>
              <w:numPr>
                <w:ilvl w:val="0"/>
                <w:numId w:val="50"/>
              </w:numPr>
              <w:spacing w:line="276" w:lineRule="auto"/>
              <w:contextualSpacing/>
              <w:jc w:val="both"/>
              <w:rPr>
                <w:rFonts w:ascii="Calibri" w:hAnsi="Calibri" w:cs="Arial"/>
                <w:b/>
                <w:sz w:val="22"/>
                <w:szCs w:val="22"/>
              </w:rPr>
            </w:pPr>
            <w:r w:rsidRPr="00883FCD">
              <w:rPr>
                <w:rFonts w:ascii="Calibri" w:hAnsi="Calibri" w:cs="Arial"/>
                <w:sz w:val="22"/>
                <w:szCs w:val="22"/>
              </w:rPr>
              <w:t>Realizar el seguimiento y verificación del cumplimiento del contrato y de las especificaciones Técnicas.</w:t>
            </w:r>
          </w:p>
          <w:p w:rsidR="00521677" w:rsidRPr="00883FCD" w:rsidRDefault="00521677" w:rsidP="00480FC6">
            <w:pPr>
              <w:numPr>
                <w:ilvl w:val="0"/>
                <w:numId w:val="50"/>
              </w:numPr>
              <w:spacing w:line="276" w:lineRule="auto"/>
              <w:contextualSpacing/>
              <w:jc w:val="both"/>
              <w:rPr>
                <w:rFonts w:ascii="Calibri" w:hAnsi="Calibri" w:cs="Arial"/>
                <w:b/>
                <w:sz w:val="22"/>
                <w:szCs w:val="22"/>
              </w:rPr>
            </w:pPr>
            <w:r>
              <w:rPr>
                <w:rFonts w:ascii="Calibri" w:hAnsi="Calibri" w:cs="Arial"/>
                <w:sz w:val="22"/>
                <w:szCs w:val="22"/>
              </w:rPr>
              <w:t xml:space="preserve">Verificar la </w:t>
            </w:r>
            <w:r w:rsidRPr="00072D41">
              <w:rPr>
                <w:rFonts w:ascii="Calibri" w:hAnsi="Calibri" w:cs="Arial"/>
                <w:sz w:val="22"/>
                <w:szCs w:val="22"/>
              </w:rPr>
              <w:t xml:space="preserve">Orden de Despacho/Retorno </w:t>
            </w:r>
            <w:r w:rsidRPr="00883FCD">
              <w:rPr>
                <w:rFonts w:ascii="Calibri" w:hAnsi="Calibri" w:cs="Arial"/>
                <w:sz w:val="22"/>
                <w:szCs w:val="22"/>
              </w:rPr>
              <w:t>de punto orige</w:t>
            </w:r>
            <w:r>
              <w:rPr>
                <w:rFonts w:ascii="Calibri" w:hAnsi="Calibri" w:cs="Arial"/>
                <w:sz w:val="22"/>
                <w:szCs w:val="22"/>
              </w:rPr>
              <w:t>n</w:t>
            </w:r>
            <w:r w:rsidRPr="00883FCD">
              <w:rPr>
                <w:rFonts w:ascii="Calibri" w:hAnsi="Calibri" w:cs="Arial"/>
                <w:sz w:val="22"/>
                <w:szCs w:val="22"/>
              </w:rPr>
              <w:t>.</w:t>
            </w:r>
          </w:p>
          <w:p w:rsidR="00521677" w:rsidRPr="00D63345" w:rsidRDefault="00521677" w:rsidP="00480FC6">
            <w:pPr>
              <w:numPr>
                <w:ilvl w:val="0"/>
                <w:numId w:val="50"/>
              </w:numPr>
              <w:spacing w:line="276" w:lineRule="auto"/>
              <w:contextualSpacing/>
              <w:jc w:val="both"/>
              <w:rPr>
                <w:rFonts w:ascii="Calibri" w:hAnsi="Calibri" w:cs="Arial"/>
                <w:b/>
                <w:sz w:val="22"/>
                <w:szCs w:val="22"/>
              </w:rPr>
            </w:pPr>
            <w:r w:rsidRPr="00883FCD">
              <w:rPr>
                <w:rFonts w:ascii="Calibri" w:hAnsi="Calibri" w:cs="Arial"/>
                <w:sz w:val="22"/>
                <w:szCs w:val="22"/>
              </w:rPr>
              <w:t xml:space="preserve">Verificar que todas las garrafas </w:t>
            </w:r>
            <w:r>
              <w:rPr>
                <w:rFonts w:ascii="Calibri" w:hAnsi="Calibri" w:cs="Arial"/>
                <w:sz w:val="22"/>
                <w:szCs w:val="22"/>
              </w:rPr>
              <w:t>vacías retornen</w:t>
            </w:r>
            <w:r w:rsidRPr="00883FCD">
              <w:rPr>
                <w:rFonts w:ascii="Calibri" w:hAnsi="Calibri" w:cs="Arial"/>
                <w:sz w:val="22"/>
                <w:szCs w:val="22"/>
              </w:rPr>
              <w:t xml:space="preserve"> con sus válvulas tipo F.</w:t>
            </w:r>
          </w:p>
          <w:p w:rsidR="00521677" w:rsidRPr="00B90884" w:rsidRDefault="00521677" w:rsidP="00480FC6">
            <w:pPr>
              <w:numPr>
                <w:ilvl w:val="0"/>
                <w:numId w:val="50"/>
              </w:numPr>
              <w:autoSpaceDE w:val="0"/>
              <w:autoSpaceDN w:val="0"/>
              <w:adjustRightInd w:val="0"/>
              <w:jc w:val="both"/>
              <w:rPr>
                <w:rFonts w:ascii="Calibri" w:hAnsi="Calibri" w:cs="Calibri"/>
                <w:sz w:val="22"/>
                <w:szCs w:val="22"/>
              </w:rPr>
            </w:pPr>
            <w:r w:rsidRPr="00DC4C9B">
              <w:rPr>
                <w:rFonts w:ascii="Calibri" w:hAnsi="Calibri" w:cs="Calibri"/>
                <w:sz w:val="22"/>
                <w:szCs w:val="22"/>
              </w:rPr>
              <w:t xml:space="preserve">Remisión de </w:t>
            </w:r>
            <w:r>
              <w:rPr>
                <w:rFonts w:ascii="Calibri" w:hAnsi="Calibri" w:cs="Calibri"/>
                <w:sz w:val="22"/>
                <w:szCs w:val="22"/>
              </w:rPr>
              <w:t>I</w:t>
            </w:r>
            <w:r w:rsidRPr="00DC4C9B">
              <w:rPr>
                <w:rFonts w:ascii="Calibri" w:hAnsi="Calibri" w:cs="Calibri"/>
                <w:sz w:val="22"/>
                <w:szCs w:val="22"/>
              </w:rPr>
              <w:t>nforme de conformidad para pago del servicio</w:t>
            </w:r>
            <w:r>
              <w:rPr>
                <w:rFonts w:ascii="Calibri" w:hAnsi="Calibri" w:cs="Calibri"/>
                <w:sz w:val="22"/>
                <w:szCs w:val="22"/>
              </w:rPr>
              <w:t>,</w:t>
            </w:r>
            <w:r w:rsidRPr="00DC4C9B">
              <w:rPr>
                <w:rFonts w:ascii="Calibri" w:hAnsi="Calibri" w:cs="Calibri"/>
                <w:sz w:val="22"/>
                <w:szCs w:val="22"/>
              </w:rPr>
              <w:t xml:space="preserve"> de forma mensual.</w:t>
            </w:r>
          </w:p>
        </w:tc>
      </w:tr>
      <w:tr w:rsidR="00521677" w:rsidRPr="00883FCD" w:rsidTr="00521677">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21677" w:rsidRPr="005557FC" w:rsidRDefault="00521677" w:rsidP="00521677">
            <w:pPr>
              <w:pStyle w:val="Textoindependiente"/>
              <w:spacing w:line="276" w:lineRule="auto"/>
              <w:jc w:val="both"/>
              <w:rPr>
                <w:rFonts w:ascii="Calibri" w:hAnsi="Calibri" w:cs="Arial"/>
                <w:b/>
                <w:sz w:val="22"/>
                <w:szCs w:val="22"/>
                <w:lang w:val="es-BO"/>
              </w:rPr>
            </w:pPr>
            <w:r w:rsidRPr="005557FC">
              <w:rPr>
                <w:rFonts w:ascii="Calibri" w:hAnsi="Calibri" w:cs="Arial"/>
                <w:b/>
                <w:sz w:val="22"/>
                <w:szCs w:val="22"/>
                <w:lang w:val="es-BO"/>
              </w:rPr>
              <w:t>MULTAS</w:t>
            </w:r>
            <w:r>
              <w:rPr>
                <w:rFonts w:ascii="Calibri" w:hAnsi="Calibri" w:cs="Arial"/>
                <w:b/>
                <w:sz w:val="22"/>
                <w:szCs w:val="22"/>
                <w:lang w:val="es-BO"/>
              </w:rPr>
              <w:t xml:space="preserve"> Y PENALIDADES</w:t>
            </w:r>
          </w:p>
        </w:tc>
      </w:tr>
      <w:tr w:rsidR="00521677" w:rsidRPr="007F5967" w:rsidTr="00521677">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tcPr>
          <w:p w:rsidR="00521677" w:rsidRPr="001A0E8F" w:rsidRDefault="00521677" w:rsidP="00521677">
            <w:pPr>
              <w:widowControl w:val="0"/>
              <w:autoSpaceDE w:val="0"/>
              <w:autoSpaceDN w:val="0"/>
              <w:ind w:right="43"/>
              <w:contextualSpacing/>
              <w:jc w:val="both"/>
              <w:rPr>
                <w:rFonts w:ascii="Calibri" w:hAnsi="Calibri" w:cs="Arial"/>
                <w:sz w:val="22"/>
                <w:szCs w:val="16"/>
              </w:rPr>
            </w:pPr>
            <w:r w:rsidRPr="001A0E8F">
              <w:rPr>
                <w:rFonts w:ascii="Calibri" w:hAnsi="Calibri" w:cs="Arial"/>
                <w:sz w:val="22"/>
                <w:szCs w:val="16"/>
              </w:rPr>
              <w:t xml:space="preserve">El Contratante </w:t>
            </w:r>
            <w:r>
              <w:rPr>
                <w:rFonts w:ascii="Calibri" w:hAnsi="Calibri" w:cs="Arial"/>
                <w:sz w:val="22"/>
                <w:szCs w:val="16"/>
              </w:rPr>
              <w:t xml:space="preserve">aplicara notificando a la empresa contratada </w:t>
            </w:r>
            <w:r w:rsidRPr="001A0E8F">
              <w:rPr>
                <w:rFonts w:ascii="Calibri" w:hAnsi="Calibri" w:cs="Arial"/>
                <w:sz w:val="22"/>
                <w:szCs w:val="16"/>
              </w:rPr>
              <w:t xml:space="preserve">por escrito, las </w:t>
            </w:r>
            <w:r>
              <w:rPr>
                <w:rFonts w:ascii="Calibri" w:hAnsi="Calibri" w:cs="Arial"/>
                <w:sz w:val="22"/>
                <w:szCs w:val="16"/>
              </w:rPr>
              <w:t>penalidades indicadas a continuación:</w:t>
            </w:r>
          </w:p>
          <w:p w:rsidR="00521677" w:rsidRPr="001A0E8F" w:rsidRDefault="00521677" w:rsidP="00521677">
            <w:pPr>
              <w:widowControl w:val="0"/>
              <w:autoSpaceDE w:val="0"/>
              <w:autoSpaceDN w:val="0"/>
              <w:ind w:right="43"/>
              <w:contextualSpacing/>
              <w:jc w:val="both"/>
              <w:rPr>
                <w:rFonts w:ascii="Calibri" w:hAnsi="Calibri" w:cs="Arial"/>
                <w:sz w:val="22"/>
                <w:szCs w:val="16"/>
              </w:rPr>
            </w:pPr>
          </w:p>
          <w:p w:rsidR="00521677" w:rsidRPr="007A78D7" w:rsidRDefault="00521677" w:rsidP="00521677">
            <w:pPr>
              <w:widowControl w:val="0"/>
              <w:autoSpaceDE w:val="0"/>
              <w:autoSpaceDN w:val="0"/>
              <w:ind w:left="1182" w:right="43" w:hanging="474"/>
              <w:contextualSpacing/>
              <w:jc w:val="both"/>
              <w:rPr>
                <w:rFonts w:ascii="Calibri" w:hAnsi="Calibri" w:cs="Arial"/>
                <w:sz w:val="22"/>
                <w:szCs w:val="16"/>
              </w:rPr>
            </w:pPr>
            <w:r w:rsidRPr="001A0E8F">
              <w:rPr>
                <w:rFonts w:ascii="Calibri" w:hAnsi="Calibri" w:cs="Arial"/>
                <w:sz w:val="22"/>
                <w:szCs w:val="16"/>
              </w:rPr>
              <w:t>a)</w:t>
            </w:r>
            <w:r w:rsidRPr="001A0E8F">
              <w:rPr>
                <w:rFonts w:ascii="Calibri" w:hAnsi="Calibri" w:cs="Arial"/>
                <w:sz w:val="22"/>
                <w:szCs w:val="16"/>
              </w:rPr>
              <w:tab/>
            </w:r>
            <w:r w:rsidRPr="007A78D7">
              <w:rPr>
                <w:rFonts w:ascii="Calibri" w:hAnsi="Calibri" w:cs="Arial"/>
                <w:sz w:val="22"/>
                <w:szCs w:val="16"/>
              </w:rPr>
              <w:t>Se aplicará una penalidad de Bs 2.000,00 (Dos Mil 00/100 Bolivianos) cada vez que el Contratante o personal que lo represente identifique un conductor con algún nivel de alcoholemia durante la ejecución del Servicio.</w:t>
            </w:r>
          </w:p>
          <w:p w:rsidR="00521677" w:rsidRPr="007A78D7" w:rsidRDefault="00521677" w:rsidP="00521677">
            <w:pPr>
              <w:widowControl w:val="0"/>
              <w:autoSpaceDE w:val="0"/>
              <w:autoSpaceDN w:val="0"/>
              <w:ind w:left="1182" w:right="43" w:hanging="474"/>
              <w:contextualSpacing/>
              <w:jc w:val="both"/>
              <w:rPr>
                <w:rFonts w:ascii="Calibri" w:hAnsi="Calibri" w:cs="Arial"/>
                <w:sz w:val="22"/>
                <w:szCs w:val="16"/>
              </w:rPr>
            </w:pPr>
            <w:r w:rsidRPr="007A78D7">
              <w:rPr>
                <w:rFonts w:ascii="Calibri" w:hAnsi="Calibri" w:cs="Arial"/>
                <w:sz w:val="22"/>
                <w:szCs w:val="16"/>
              </w:rPr>
              <w:t>b)</w:t>
            </w:r>
            <w:r w:rsidRPr="007A78D7">
              <w:rPr>
                <w:rFonts w:ascii="Calibri" w:hAnsi="Calibri" w:cs="Arial"/>
                <w:sz w:val="22"/>
                <w:szCs w:val="16"/>
              </w:rPr>
              <w:tab/>
              <w:t xml:space="preserve">Se aplicará una penalidad de Bs 2.000,00 (Dos Mil 00/100 Bolivianos) cada vez que el Contratante o personal que lo represente encuentre terceros pasajeros en los Camiones durante la ejecución del Servicio. </w:t>
            </w:r>
          </w:p>
          <w:p w:rsidR="00521677" w:rsidRPr="007A78D7" w:rsidRDefault="00521677" w:rsidP="00521677">
            <w:pPr>
              <w:widowControl w:val="0"/>
              <w:autoSpaceDE w:val="0"/>
              <w:autoSpaceDN w:val="0"/>
              <w:ind w:left="1182" w:right="43" w:hanging="474"/>
              <w:contextualSpacing/>
              <w:jc w:val="both"/>
              <w:rPr>
                <w:rFonts w:ascii="Calibri" w:hAnsi="Calibri" w:cs="Arial"/>
                <w:sz w:val="22"/>
                <w:szCs w:val="16"/>
              </w:rPr>
            </w:pPr>
            <w:r w:rsidRPr="007A78D7">
              <w:rPr>
                <w:rFonts w:ascii="Calibri" w:hAnsi="Calibri" w:cs="Arial"/>
                <w:sz w:val="22"/>
                <w:szCs w:val="16"/>
              </w:rPr>
              <w:t>c)</w:t>
            </w:r>
            <w:r w:rsidRPr="007A78D7">
              <w:rPr>
                <w:rFonts w:ascii="Calibri" w:hAnsi="Calibri" w:cs="Arial"/>
                <w:sz w:val="22"/>
                <w:szCs w:val="16"/>
              </w:rPr>
              <w:tab/>
              <w:t>Se aplicará una penalidad de Bs 2.000,00 (Dos Mil 00/100 Bolivianos) cada vez que el Contratante o personal que lo represente verifique que se encuentre conduciendo un conductor vetado por el Contratante y/o Planta.</w:t>
            </w:r>
          </w:p>
          <w:p w:rsidR="00521677" w:rsidRPr="007A78D7" w:rsidRDefault="00521677" w:rsidP="00521677">
            <w:pPr>
              <w:widowControl w:val="0"/>
              <w:autoSpaceDE w:val="0"/>
              <w:autoSpaceDN w:val="0"/>
              <w:ind w:left="1182" w:right="43" w:hanging="474"/>
              <w:contextualSpacing/>
              <w:jc w:val="both"/>
              <w:rPr>
                <w:rFonts w:ascii="Calibri" w:hAnsi="Calibri" w:cs="Arial"/>
                <w:sz w:val="22"/>
                <w:szCs w:val="16"/>
              </w:rPr>
            </w:pPr>
            <w:r w:rsidRPr="007A78D7">
              <w:rPr>
                <w:rFonts w:ascii="Calibri" w:hAnsi="Calibri" w:cs="Arial"/>
                <w:sz w:val="22"/>
                <w:szCs w:val="16"/>
              </w:rPr>
              <w:t>d)      Se aplicará una penalidad de Bs 2.000,00 (Dos Mil 00/100 Bolivianos) cada vez que el Contratante o personal que lo represente verifique que el conductor presente documentación relacionada al Servicio y que la misma este adulterada o fuera de vigencia.</w:t>
            </w:r>
          </w:p>
          <w:p w:rsidR="00521677" w:rsidRPr="007A78D7" w:rsidRDefault="00521677" w:rsidP="00521677">
            <w:pPr>
              <w:widowControl w:val="0"/>
              <w:autoSpaceDE w:val="0"/>
              <w:autoSpaceDN w:val="0"/>
              <w:ind w:right="43"/>
              <w:contextualSpacing/>
              <w:jc w:val="both"/>
              <w:rPr>
                <w:rFonts w:ascii="Calibri" w:hAnsi="Calibri" w:cs="Arial"/>
                <w:sz w:val="22"/>
                <w:szCs w:val="16"/>
              </w:rPr>
            </w:pPr>
          </w:p>
          <w:p w:rsidR="00521677" w:rsidRPr="007A78D7" w:rsidRDefault="00521677" w:rsidP="00521677">
            <w:pPr>
              <w:widowControl w:val="0"/>
              <w:autoSpaceDE w:val="0"/>
              <w:autoSpaceDN w:val="0"/>
              <w:ind w:right="43"/>
              <w:contextualSpacing/>
              <w:jc w:val="both"/>
              <w:rPr>
                <w:rFonts w:ascii="Calibri" w:hAnsi="Calibri" w:cs="Arial"/>
                <w:sz w:val="22"/>
                <w:szCs w:val="16"/>
              </w:rPr>
            </w:pPr>
            <w:r w:rsidRPr="007A78D7">
              <w:rPr>
                <w:rFonts w:ascii="Calibri" w:hAnsi="Calibri" w:cs="Arial"/>
                <w:sz w:val="22"/>
                <w:szCs w:val="16"/>
              </w:rPr>
              <w:t>El Contratante aplicara notificando a la empresa contratada por escrito, las multas indicadas a continuación:</w:t>
            </w:r>
          </w:p>
          <w:p w:rsidR="00521677" w:rsidRPr="007A78D7" w:rsidRDefault="00521677" w:rsidP="00521677">
            <w:pPr>
              <w:widowControl w:val="0"/>
              <w:autoSpaceDE w:val="0"/>
              <w:autoSpaceDN w:val="0"/>
              <w:ind w:right="43"/>
              <w:contextualSpacing/>
              <w:jc w:val="both"/>
              <w:rPr>
                <w:rFonts w:ascii="Calibri" w:hAnsi="Calibri" w:cs="Arial"/>
                <w:sz w:val="22"/>
                <w:szCs w:val="16"/>
              </w:rPr>
            </w:pPr>
          </w:p>
          <w:p w:rsidR="00521677" w:rsidRPr="007A78D7" w:rsidRDefault="00521677" w:rsidP="00480FC6">
            <w:pPr>
              <w:numPr>
                <w:ilvl w:val="0"/>
                <w:numId w:val="57"/>
              </w:numPr>
              <w:autoSpaceDE w:val="0"/>
              <w:autoSpaceDN w:val="0"/>
              <w:adjustRightInd w:val="0"/>
              <w:jc w:val="both"/>
              <w:rPr>
                <w:rFonts w:ascii="Calibri" w:hAnsi="Calibri" w:cs="Calibri"/>
                <w:sz w:val="22"/>
                <w:szCs w:val="22"/>
              </w:rPr>
            </w:pPr>
            <w:r w:rsidRPr="007A78D7">
              <w:rPr>
                <w:rFonts w:ascii="Calibri" w:hAnsi="Calibri" w:cs="Calibri"/>
                <w:sz w:val="22"/>
                <w:szCs w:val="22"/>
              </w:rPr>
              <w:t xml:space="preserve">Se aplicará una multa de </w:t>
            </w:r>
            <w:r w:rsidRPr="007A78D7">
              <w:rPr>
                <w:rFonts w:ascii="Calibri" w:hAnsi="Calibri" w:cs="Arial"/>
                <w:sz w:val="22"/>
                <w:szCs w:val="16"/>
              </w:rPr>
              <w:t xml:space="preserve">Bs 5.000,00 (Cinco Mil 00/100 Bolivianos) </w:t>
            </w:r>
            <w:r w:rsidRPr="007A78D7">
              <w:rPr>
                <w:rFonts w:ascii="Calibri" w:hAnsi="Calibri" w:cs="Calibri"/>
                <w:sz w:val="22"/>
                <w:szCs w:val="22"/>
              </w:rPr>
              <w:t>a la empresa contratada, por cada día de retraso en la carga y/o descarga, misma que será computada a partir de la notificación por “Correo electrónico u otro medio escrito” por parte del Fiscal de Servicio de YPFB. Salvo por causas de fuerza mayo o caso fortuito debidamente justificado.</w:t>
            </w:r>
          </w:p>
          <w:p w:rsidR="00521677" w:rsidRPr="007A78D7" w:rsidRDefault="00521677" w:rsidP="00480FC6">
            <w:pPr>
              <w:numPr>
                <w:ilvl w:val="0"/>
                <w:numId w:val="57"/>
              </w:numPr>
              <w:autoSpaceDE w:val="0"/>
              <w:autoSpaceDN w:val="0"/>
              <w:adjustRightInd w:val="0"/>
              <w:jc w:val="both"/>
              <w:rPr>
                <w:rFonts w:ascii="Calibri" w:hAnsi="Calibri" w:cs="Calibri"/>
                <w:sz w:val="22"/>
                <w:szCs w:val="22"/>
              </w:rPr>
            </w:pPr>
            <w:r w:rsidRPr="007A78D7">
              <w:rPr>
                <w:rFonts w:ascii="Calibri" w:hAnsi="Calibri" w:cs="Calibri"/>
                <w:sz w:val="22"/>
                <w:szCs w:val="22"/>
              </w:rPr>
              <w:t xml:space="preserve">Se aplicara una multa </w:t>
            </w:r>
            <w:r w:rsidRPr="007A78D7">
              <w:rPr>
                <w:rFonts w:ascii="Calibri" w:hAnsi="Calibri" w:cs="Arial"/>
                <w:sz w:val="22"/>
                <w:szCs w:val="16"/>
              </w:rPr>
              <w:t xml:space="preserve">Bs 1.000,00 (Mil 00/100 Bolivianos) por garrafas </w:t>
            </w:r>
            <w:r w:rsidRPr="007A78D7">
              <w:rPr>
                <w:rFonts w:ascii="Calibri" w:hAnsi="Calibri" w:cs="Calibri"/>
                <w:sz w:val="22"/>
                <w:szCs w:val="22"/>
              </w:rPr>
              <w:t>a la empresa contratada, por cada día de retraso en la devolución de la garrafa extraviada con o sin GLP.</w:t>
            </w:r>
          </w:p>
          <w:p w:rsidR="00521677" w:rsidRPr="007A78D7" w:rsidRDefault="00521677" w:rsidP="00521677">
            <w:pPr>
              <w:widowControl w:val="0"/>
              <w:autoSpaceDE w:val="0"/>
              <w:autoSpaceDN w:val="0"/>
              <w:adjustRightInd w:val="0"/>
              <w:ind w:right="43"/>
              <w:contextualSpacing/>
              <w:jc w:val="both"/>
              <w:rPr>
                <w:rFonts w:ascii="Calibri" w:hAnsi="Calibri" w:cs="Calibri"/>
                <w:sz w:val="22"/>
                <w:szCs w:val="22"/>
              </w:rPr>
            </w:pPr>
          </w:p>
          <w:p w:rsidR="00521677" w:rsidRPr="00EF71F2" w:rsidRDefault="00521677" w:rsidP="00521677">
            <w:pPr>
              <w:widowControl w:val="0"/>
              <w:autoSpaceDE w:val="0"/>
              <w:autoSpaceDN w:val="0"/>
              <w:ind w:right="43"/>
              <w:contextualSpacing/>
              <w:jc w:val="both"/>
              <w:rPr>
                <w:rFonts w:ascii="Calibri" w:hAnsi="Calibri" w:cs="Arial"/>
                <w:sz w:val="22"/>
                <w:szCs w:val="16"/>
              </w:rPr>
            </w:pPr>
            <w:r w:rsidRPr="001A0E8F">
              <w:rPr>
                <w:rFonts w:ascii="Calibri" w:hAnsi="Calibri" w:cs="Arial"/>
                <w:sz w:val="22"/>
                <w:szCs w:val="16"/>
              </w:rPr>
              <w:t xml:space="preserve">Las </w:t>
            </w:r>
            <w:r>
              <w:rPr>
                <w:rFonts w:ascii="Calibri" w:hAnsi="Calibri" w:cs="Arial"/>
                <w:sz w:val="22"/>
                <w:szCs w:val="16"/>
              </w:rPr>
              <w:t xml:space="preserve">multas y </w:t>
            </w:r>
            <w:r w:rsidRPr="001A0E8F">
              <w:rPr>
                <w:rFonts w:ascii="Calibri" w:hAnsi="Calibri" w:cs="Arial"/>
                <w:sz w:val="22"/>
                <w:szCs w:val="16"/>
              </w:rPr>
              <w:t>penalidades serán cobradas mediante descuentos establecidos expresamente por el Contratante</w:t>
            </w:r>
            <w:r>
              <w:rPr>
                <w:rFonts w:ascii="Calibri" w:hAnsi="Calibri" w:cs="Arial"/>
                <w:sz w:val="22"/>
                <w:szCs w:val="16"/>
              </w:rPr>
              <w:t xml:space="preserve">, </w:t>
            </w:r>
            <w:r w:rsidRPr="001A0E8F">
              <w:rPr>
                <w:rFonts w:ascii="Calibri" w:hAnsi="Calibri" w:cs="Arial"/>
                <w:sz w:val="22"/>
                <w:szCs w:val="16"/>
              </w:rPr>
              <w:t xml:space="preserve">sin perjuicio de que el Contratante pueda ejecutar la garantía de cumplimiento de Contrato </w:t>
            </w:r>
            <w:r>
              <w:rPr>
                <w:rFonts w:ascii="Calibri" w:hAnsi="Calibri" w:cs="Arial"/>
                <w:sz w:val="22"/>
                <w:szCs w:val="16"/>
              </w:rPr>
              <w:t>o consolidar la retención del 7% a favor de YPFB.</w:t>
            </w:r>
          </w:p>
        </w:tc>
      </w:tr>
      <w:tr w:rsidR="00521677" w:rsidRPr="00883FCD" w:rsidTr="00521677">
        <w:trPr>
          <w:trHeight w:val="170"/>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21677" w:rsidRPr="00E70B50" w:rsidRDefault="00521677" w:rsidP="00521677">
            <w:pPr>
              <w:tabs>
                <w:tab w:val="left" w:pos="3161"/>
              </w:tabs>
              <w:rPr>
                <w:rFonts w:ascii="Calibri" w:hAnsi="Calibri" w:cs="Calibri"/>
                <w:b/>
                <w:sz w:val="22"/>
                <w:szCs w:val="22"/>
                <w:highlight w:val="cyan"/>
              </w:rPr>
            </w:pPr>
            <w:r w:rsidRPr="00B31EFD">
              <w:rPr>
                <w:rFonts w:ascii="Calibri" w:hAnsi="Calibri" w:cs="Calibri"/>
                <w:b/>
                <w:sz w:val="22"/>
                <w:szCs w:val="22"/>
              </w:rPr>
              <w:t>PERMISOS DE CIRCULACION</w:t>
            </w:r>
            <w:r w:rsidRPr="00B31EFD">
              <w:rPr>
                <w:rFonts w:ascii="Calibri" w:hAnsi="Calibri" w:cs="Calibri"/>
                <w:b/>
                <w:sz w:val="22"/>
                <w:szCs w:val="22"/>
              </w:rPr>
              <w:tab/>
            </w:r>
          </w:p>
        </w:tc>
      </w:tr>
      <w:tr w:rsidR="00521677" w:rsidRPr="00883FCD" w:rsidTr="00521677">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tcPr>
          <w:p w:rsidR="00521677" w:rsidRPr="003C0B6D" w:rsidRDefault="00521677" w:rsidP="00521677">
            <w:pPr>
              <w:jc w:val="both"/>
              <w:rPr>
                <w:rFonts w:ascii="Calibri" w:hAnsi="Calibri" w:cs="Calibri"/>
                <w:sz w:val="22"/>
                <w:szCs w:val="22"/>
              </w:rPr>
            </w:pPr>
            <w:r w:rsidRPr="003C0B6D">
              <w:rPr>
                <w:rFonts w:ascii="Calibri" w:hAnsi="Calibri" w:cs="Calibri"/>
                <w:sz w:val="22"/>
                <w:szCs w:val="22"/>
              </w:rPr>
              <w:t>La empresa contratada posterior a los 15 días de la firma de contrato deberá contar con los permisos emitidos por ANH, vehículos destinados para el transporte de garrafas a puntos fijos de GLP.</w:t>
            </w:r>
          </w:p>
        </w:tc>
      </w:tr>
      <w:tr w:rsidR="00521677" w:rsidRPr="00883FCD" w:rsidTr="00521677">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21677" w:rsidRPr="00DC4B1B" w:rsidRDefault="00521677" w:rsidP="00521677">
            <w:pPr>
              <w:jc w:val="both"/>
              <w:rPr>
                <w:rFonts w:ascii="Calibri" w:hAnsi="Calibri" w:cs="Calibri"/>
                <w:sz w:val="22"/>
                <w:szCs w:val="22"/>
              </w:rPr>
            </w:pPr>
            <w:r w:rsidRPr="00A07982">
              <w:rPr>
                <w:rFonts w:ascii="Calibri" w:hAnsi="Calibri" w:cs="Calibri"/>
                <w:b/>
                <w:sz w:val="22"/>
                <w:szCs w:val="22"/>
              </w:rPr>
              <w:lastRenderedPageBreak/>
              <w:t>ANTICIPOS</w:t>
            </w:r>
          </w:p>
        </w:tc>
      </w:tr>
      <w:tr w:rsidR="00521677" w:rsidRPr="00883FCD" w:rsidTr="00521677">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521677" w:rsidRPr="00DC4B1B" w:rsidRDefault="00521677" w:rsidP="00521677">
            <w:pPr>
              <w:jc w:val="both"/>
              <w:rPr>
                <w:rFonts w:ascii="Calibri" w:hAnsi="Calibri" w:cs="Calibri"/>
                <w:sz w:val="22"/>
                <w:szCs w:val="22"/>
              </w:rPr>
            </w:pPr>
            <w:r w:rsidRPr="00A07982">
              <w:rPr>
                <w:rFonts w:ascii="Calibri" w:hAnsi="Calibri" w:cs="Calibri"/>
                <w:sz w:val="22"/>
                <w:szCs w:val="22"/>
              </w:rPr>
              <w:t xml:space="preserve">YPFB no dará </w:t>
            </w:r>
            <w:r>
              <w:rPr>
                <w:rFonts w:ascii="Calibri" w:hAnsi="Calibri" w:cs="Calibri"/>
                <w:sz w:val="22"/>
                <w:szCs w:val="22"/>
              </w:rPr>
              <w:t>ningún tipo de anticipo.</w:t>
            </w:r>
          </w:p>
        </w:tc>
      </w:tr>
    </w:tbl>
    <w:p w:rsidR="00521677" w:rsidRDefault="00521677" w:rsidP="00521677">
      <w:pPr>
        <w:pStyle w:val="Prrafodelista"/>
        <w:contextualSpacing/>
        <w:jc w:val="both"/>
        <w:rPr>
          <w:rFonts w:ascii="Calibri" w:hAnsi="Calibri" w:cs="Calibri"/>
          <w:b/>
          <w:bCs/>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521677" w:rsidRPr="00386B45" w:rsidTr="00521677">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21677" w:rsidRPr="00386B45" w:rsidRDefault="00521677" w:rsidP="00521677">
            <w:pPr>
              <w:autoSpaceDE w:val="0"/>
              <w:autoSpaceDN w:val="0"/>
              <w:adjustRightInd w:val="0"/>
              <w:rPr>
                <w:rFonts w:ascii="Calibri" w:hAnsi="Calibri" w:cs="Calibri"/>
                <w:b/>
                <w:sz w:val="22"/>
                <w:szCs w:val="22"/>
              </w:rPr>
            </w:pPr>
            <w:r w:rsidRPr="00386B45">
              <w:rPr>
                <w:rFonts w:ascii="Calibri" w:hAnsi="Calibri" w:cs="Calibri"/>
                <w:b/>
                <w:sz w:val="22"/>
                <w:szCs w:val="22"/>
              </w:rPr>
              <w:t xml:space="preserve">VALIDACIONES </w:t>
            </w:r>
          </w:p>
        </w:tc>
      </w:tr>
      <w:tr w:rsidR="00521677" w:rsidRPr="00386B45" w:rsidTr="00521677">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FFFFFF"/>
            <w:vAlign w:val="center"/>
          </w:tcPr>
          <w:p w:rsidR="00521677" w:rsidRPr="00386B45" w:rsidRDefault="00521677" w:rsidP="00521677">
            <w:pPr>
              <w:autoSpaceDE w:val="0"/>
              <w:autoSpaceDN w:val="0"/>
              <w:adjustRightInd w:val="0"/>
              <w:rPr>
                <w:rFonts w:ascii="Calibri" w:hAnsi="Calibri" w:cs="Calibri"/>
                <w:b/>
                <w:sz w:val="22"/>
                <w:szCs w:val="22"/>
              </w:rPr>
            </w:pPr>
            <w:r w:rsidRPr="00386B45">
              <w:rPr>
                <w:rFonts w:ascii="Calibri" w:hAnsi="Calibri" w:cs="Calibri"/>
                <w:b/>
                <w:sz w:val="22"/>
                <w:szCs w:val="22"/>
              </w:rPr>
              <w:t xml:space="preserve">ANEXO 1: </w:t>
            </w:r>
            <w:r w:rsidRPr="00386B45">
              <w:rPr>
                <w:rFonts w:ascii="Calibri" w:hAnsi="Calibri" w:cs="Calibri"/>
                <w:sz w:val="22"/>
                <w:szCs w:val="22"/>
              </w:rPr>
              <w:t>VALIDACIÓN DE SEGUROS</w:t>
            </w:r>
          </w:p>
          <w:p w:rsidR="00521677" w:rsidRPr="00386B45" w:rsidRDefault="00521677" w:rsidP="00521677">
            <w:pPr>
              <w:autoSpaceDE w:val="0"/>
              <w:autoSpaceDN w:val="0"/>
              <w:adjustRightInd w:val="0"/>
              <w:rPr>
                <w:rFonts w:ascii="Calibri" w:hAnsi="Calibri" w:cs="Calibri"/>
                <w:sz w:val="22"/>
                <w:szCs w:val="22"/>
              </w:rPr>
            </w:pPr>
            <w:r w:rsidRPr="00386B45">
              <w:rPr>
                <w:rFonts w:ascii="Calibri" w:hAnsi="Calibri" w:cs="Calibri"/>
                <w:b/>
                <w:sz w:val="22"/>
                <w:szCs w:val="22"/>
              </w:rPr>
              <w:t xml:space="preserve">ANEXO 2: </w:t>
            </w:r>
            <w:r w:rsidRPr="00386B45">
              <w:rPr>
                <w:rFonts w:ascii="Calibri" w:hAnsi="Calibri" w:cs="Calibri"/>
                <w:sz w:val="22"/>
                <w:szCs w:val="22"/>
              </w:rPr>
              <w:t>VALIDACIÓN DE MEDIO AMBIENTE</w:t>
            </w:r>
          </w:p>
          <w:p w:rsidR="00521677" w:rsidRPr="00386B45" w:rsidRDefault="00521677" w:rsidP="00521677">
            <w:pPr>
              <w:autoSpaceDE w:val="0"/>
              <w:autoSpaceDN w:val="0"/>
              <w:adjustRightInd w:val="0"/>
              <w:rPr>
                <w:rFonts w:ascii="Calibri" w:hAnsi="Calibri" w:cs="Calibri"/>
                <w:b/>
                <w:sz w:val="22"/>
                <w:szCs w:val="22"/>
              </w:rPr>
            </w:pPr>
            <w:r w:rsidRPr="00386B45">
              <w:rPr>
                <w:rFonts w:ascii="Calibri" w:hAnsi="Calibri" w:cs="Calibri"/>
                <w:b/>
                <w:sz w:val="22"/>
                <w:szCs w:val="22"/>
              </w:rPr>
              <w:t xml:space="preserve">ANEXO 3 </w:t>
            </w:r>
            <w:r w:rsidRPr="00386B45">
              <w:rPr>
                <w:rFonts w:ascii="Calibri" w:hAnsi="Calibri" w:cs="Calibri"/>
                <w:sz w:val="22"/>
                <w:szCs w:val="22"/>
              </w:rPr>
              <w:t>VALIDACIÓN DE TRIBUTOS Y FACTURACIÓN</w:t>
            </w:r>
            <w:r w:rsidRPr="00386B45">
              <w:rPr>
                <w:rFonts w:ascii="Calibri" w:hAnsi="Calibri" w:cs="Calibri"/>
                <w:b/>
                <w:sz w:val="22"/>
                <w:szCs w:val="22"/>
              </w:rPr>
              <w:t xml:space="preserve"> </w:t>
            </w:r>
          </w:p>
          <w:p w:rsidR="00521677" w:rsidRPr="00386B45" w:rsidRDefault="00521677" w:rsidP="00521677">
            <w:pPr>
              <w:autoSpaceDE w:val="0"/>
              <w:autoSpaceDN w:val="0"/>
              <w:adjustRightInd w:val="0"/>
              <w:rPr>
                <w:rFonts w:ascii="Calibri" w:hAnsi="Calibri" w:cs="Calibri"/>
                <w:b/>
                <w:sz w:val="22"/>
                <w:szCs w:val="22"/>
              </w:rPr>
            </w:pPr>
            <w:r w:rsidRPr="00D7727F">
              <w:rPr>
                <w:rFonts w:ascii="Calibri" w:hAnsi="Calibri" w:cs="Calibri"/>
                <w:b/>
                <w:sz w:val="22"/>
                <w:szCs w:val="22"/>
              </w:rPr>
              <w:t xml:space="preserve">ANEXO </w:t>
            </w:r>
            <w:r>
              <w:rPr>
                <w:rFonts w:ascii="Calibri" w:hAnsi="Calibri" w:cs="Calibri"/>
                <w:b/>
                <w:sz w:val="22"/>
                <w:szCs w:val="22"/>
              </w:rPr>
              <w:t>4</w:t>
            </w:r>
            <w:r w:rsidRPr="00D7727F">
              <w:rPr>
                <w:rFonts w:ascii="Calibri" w:hAnsi="Calibri" w:cs="Calibri"/>
                <w:b/>
                <w:sz w:val="22"/>
                <w:szCs w:val="22"/>
              </w:rPr>
              <w:t xml:space="preserve">: </w:t>
            </w:r>
            <w:r w:rsidRPr="00D7727F">
              <w:rPr>
                <w:rFonts w:ascii="Calibri" w:hAnsi="Calibri" w:cs="Calibri"/>
                <w:sz w:val="22"/>
                <w:szCs w:val="22"/>
              </w:rPr>
              <w:t>VALIDACIÓN DE GARANTIAS FINANCIERAS</w:t>
            </w:r>
          </w:p>
        </w:tc>
      </w:tr>
    </w:tbl>
    <w:p w:rsidR="00521677" w:rsidRPr="00386B45" w:rsidRDefault="00521677" w:rsidP="00521677">
      <w:pPr>
        <w:pStyle w:val="Prrafodelista"/>
        <w:ind w:left="0"/>
        <w:contextualSpacing/>
        <w:jc w:val="both"/>
        <w:rPr>
          <w:rFonts w:ascii="Calibri" w:hAnsi="Calibri" w:cs="Calibri"/>
          <w:b/>
          <w:bCs/>
          <w:sz w:val="22"/>
          <w:szCs w:val="22"/>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521677" w:rsidRPr="00386B45" w:rsidTr="00521677">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21677" w:rsidRPr="004429D4" w:rsidRDefault="00521677" w:rsidP="00521677">
            <w:pPr>
              <w:autoSpaceDE w:val="0"/>
              <w:autoSpaceDN w:val="0"/>
              <w:adjustRightInd w:val="0"/>
              <w:jc w:val="center"/>
              <w:rPr>
                <w:rFonts w:ascii="Calibri" w:hAnsi="Calibri" w:cs="Calibri"/>
                <w:b/>
              </w:rPr>
            </w:pPr>
            <w:r w:rsidRPr="004429D4">
              <w:rPr>
                <w:rFonts w:ascii="Calibri" w:hAnsi="Calibri" w:cs="Calibri"/>
                <w:b/>
              </w:rPr>
              <w:t xml:space="preserve">ANEXO 1 </w:t>
            </w:r>
          </w:p>
          <w:p w:rsidR="00521677" w:rsidRPr="00386B45" w:rsidRDefault="00521677" w:rsidP="00521677">
            <w:pPr>
              <w:autoSpaceDE w:val="0"/>
              <w:autoSpaceDN w:val="0"/>
              <w:adjustRightInd w:val="0"/>
              <w:jc w:val="center"/>
              <w:rPr>
                <w:rFonts w:ascii="Calibri" w:hAnsi="Calibri" w:cs="Calibri"/>
                <w:b/>
                <w:sz w:val="22"/>
                <w:szCs w:val="22"/>
              </w:rPr>
            </w:pPr>
            <w:r w:rsidRPr="004429D4">
              <w:rPr>
                <w:rFonts w:ascii="Calibri" w:hAnsi="Calibri" w:cs="Calibri"/>
                <w:b/>
              </w:rPr>
              <w:t>VALIDACIÓN DE SEGUROS</w:t>
            </w:r>
          </w:p>
        </w:tc>
      </w:tr>
      <w:tr w:rsidR="00521677" w:rsidRPr="00386B45" w:rsidTr="00521677">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521677" w:rsidRPr="007529EE" w:rsidRDefault="00521677" w:rsidP="00521677">
            <w:pPr>
              <w:autoSpaceDE w:val="0"/>
              <w:autoSpaceDN w:val="0"/>
              <w:adjustRightInd w:val="0"/>
              <w:jc w:val="both"/>
              <w:rPr>
                <w:rFonts w:ascii="Verdana" w:hAnsi="Verdana" w:cs="Calibri"/>
                <w:sz w:val="18"/>
                <w:szCs w:val="18"/>
                <w:lang w:eastAsia="es-ES"/>
              </w:rPr>
            </w:pPr>
            <w:r w:rsidRPr="007529EE">
              <w:rPr>
                <w:rFonts w:ascii="Verdana" w:hAnsi="Verdana" w:cs="Calibri"/>
                <w:sz w:val="18"/>
                <w:szCs w:val="18"/>
                <w:lang w:eastAsia="es-ES"/>
              </w:rPr>
              <w:t>La empresa adjudicada, deberá presentar y mantener vigente de forma ininterrumpida durante todo el periodo del contrato la Póliza de Seguro especificada a continuación:</w:t>
            </w:r>
          </w:p>
          <w:p w:rsidR="00521677" w:rsidRPr="007529EE" w:rsidRDefault="00521677" w:rsidP="00521677">
            <w:pPr>
              <w:autoSpaceDE w:val="0"/>
              <w:autoSpaceDN w:val="0"/>
              <w:adjustRightInd w:val="0"/>
              <w:jc w:val="both"/>
              <w:rPr>
                <w:rFonts w:ascii="Verdana" w:hAnsi="Verdana" w:cs="Calibri"/>
                <w:sz w:val="18"/>
                <w:szCs w:val="18"/>
                <w:lang w:eastAsia="es-ES"/>
              </w:rPr>
            </w:pPr>
            <w:r w:rsidRPr="007529EE">
              <w:rPr>
                <w:rFonts w:ascii="Verdana" w:hAnsi="Verdana" w:cs="Calibri"/>
                <w:sz w:val="18"/>
                <w:szCs w:val="18"/>
                <w:lang w:eastAsia="es-ES"/>
              </w:rPr>
              <w:t xml:space="preserve"> </w:t>
            </w:r>
          </w:p>
          <w:p w:rsidR="00521677" w:rsidRPr="007529EE" w:rsidRDefault="00521677" w:rsidP="00480FC6">
            <w:pPr>
              <w:numPr>
                <w:ilvl w:val="0"/>
                <w:numId w:val="47"/>
              </w:numPr>
              <w:autoSpaceDE w:val="0"/>
              <w:autoSpaceDN w:val="0"/>
              <w:adjustRightInd w:val="0"/>
              <w:jc w:val="both"/>
              <w:rPr>
                <w:rFonts w:ascii="Verdana" w:hAnsi="Verdana" w:cs="Calibri"/>
                <w:sz w:val="18"/>
                <w:szCs w:val="18"/>
                <w:lang w:eastAsia="es-ES"/>
              </w:rPr>
            </w:pPr>
            <w:r w:rsidRPr="007529EE">
              <w:rPr>
                <w:rFonts w:ascii="Verdana" w:hAnsi="Verdana" w:cs="Calibri"/>
                <w:sz w:val="18"/>
                <w:szCs w:val="18"/>
                <w:lang w:eastAsia="es-ES"/>
              </w:rPr>
              <w:t>Póliza de Responsabilidad Civil por daños a terceros o bienes terceros, al medio ambiente y al ecosistema, por cualquier causa que durante el transporte pudiera ocasionar el producto y sus equipos, que incluya, contaminación, polución, filtración, daños al medio ambiente y/o al eco sistema; así como gastos de aceleración de siniestros y extraordinarios, remoción y limpieza, dejando indemne a YPFB por cualquier suceso.</w:t>
            </w:r>
          </w:p>
          <w:p w:rsidR="00521677" w:rsidRPr="007529EE" w:rsidRDefault="00521677" w:rsidP="00521677">
            <w:pPr>
              <w:autoSpaceDE w:val="0"/>
              <w:autoSpaceDN w:val="0"/>
              <w:adjustRightInd w:val="0"/>
              <w:ind w:left="720"/>
              <w:jc w:val="both"/>
              <w:rPr>
                <w:rFonts w:ascii="Verdana" w:hAnsi="Verdana" w:cs="Calibri"/>
                <w:sz w:val="18"/>
                <w:szCs w:val="18"/>
                <w:lang w:eastAsia="es-ES"/>
              </w:rPr>
            </w:pPr>
          </w:p>
          <w:p w:rsidR="00521677" w:rsidRPr="007529EE" w:rsidRDefault="00521677" w:rsidP="00521677">
            <w:pPr>
              <w:autoSpaceDE w:val="0"/>
              <w:autoSpaceDN w:val="0"/>
              <w:adjustRightInd w:val="0"/>
              <w:jc w:val="both"/>
              <w:rPr>
                <w:rFonts w:ascii="Verdana" w:hAnsi="Verdana" w:cs="Calibri"/>
                <w:sz w:val="18"/>
                <w:szCs w:val="18"/>
                <w:lang w:eastAsia="es-ES"/>
              </w:rPr>
            </w:pPr>
            <w:r w:rsidRPr="007529EE">
              <w:rPr>
                <w:rFonts w:ascii="Verdana" w:hAnsi="Verdana" w:cs="Calibri"/>
                <w:sz w:val="18"/>
                <w:szCs w:val="18"/>
                <w:lang w:eastAsia="es-ES"/>
              </w:rPr>
              <w:t>Con cobertura de indemnización para terceros por lesiones corporales, muerte y/o daño materiales causados por el medio transportador de su propiedad o arrendadas conducidas por el transportista, dentro o fuera del tramo donde preste el servicio.</w:t>
            </w:r>
          </w:p>
          <w:p w:rsidR="00521677" w:rsidRPr="007529EE" w:rsidRDefault="00521677" w:rsidP="00521677">
            <w:pPr>
              <w:autoSpaceDE w:val="0"/>
              <w:autoSpaceDN w:val="0"/>
              <w:adjustRightInd w:val="0"/>
              <w:jc w:val="both"/>
              <w:rPr>
                <w:rFonts w:ascii="Verdana" w:hAnsi="Verdana" w:cs="Calibri"/>
                <w:sz w:val="18"/>
                <w:szCs w:val="18"/>
                <w:lang w:eastAsia="es-ES"/>
              </w:rPr>
            </w:pPr>
          </w:p>
          <w:p w:rsidR="00521677" w:rsidRPr="007529EE" w:rsidRDefault="00521677" w:rsidP="00521677">
            <w:pPr>
              <w:autoSpaceDE w:val="0"/>
              <w:autoSpaceDN w:val="0"/>
              <w:adjustRightInd w:val="0"/>
              <w:jc w:val="both"/>
              <w:rPr>
                <w:rFonts w:ascii="Verdana" w:hAnsi="Verdana" w:cs="Calibri"/>
                <w:sz w:val="18"/>
                <w:szCs w:val="18"/>
                <w:lang w:eastAsia="es-ES"/>
              </w:rPr>
            </w:pPr>
            <w:r w:rsidRPr="007529EE">
              <w:rPr>
                <w:rFonts w:ascii="Verdana" w:hAnsi="Verdana" w:cs="Calibri"/>
                <w:sz w:val="18"/>
                <w:szCs w:val="18"/>
                <w:lang w:eastAsia="es-ES"/>
              </w:rPr>
              <w:t>Valor asegurado hasta $</w:t>
            </w:r>
            <w:proofErr w:type="spellStart"/>
            <w:r w:rsidRPr="007529EE">
              <w:rPr>
                <w:rFonts w:ascii="Verdana" w:hAnsi="Verdana" w:cs="Calibri"/>
                <w:sz w:val="18"/>
                <w:szCs w:val="18"/>
                <w:lang w:eastAsia="es-ES"/>
              </w:rPr>
              <w:t>us</w:t>
            </w:r>
            <w:proofErr w:type="spellEnd"/>
            <w:r w:rsidRPr="007529EE">
              <w:rPr>
                <w:rFonts w:ascii="Verdana" w:hAnsi="Verdana" w:cs="Calibri"/>
                <w:sz w:val="18"/>
                <w:szCs w:val="18"/>
                <w:lang w:eastAsia="es-ES"/>
              </w:rPr>
              <w:t>. 100.000.- (CIEN MIL DÓLARES AMERICANOS), por evento y/o reclamo con agregado cantidad de $</w:t>
            </w:r>
            <w:proofErr w:type="spellStart"/>
            <w:r w:rsidRPr="007529EE">
              <w:rPr>
                <w:rFonts w:ascii="Verdana" w:hAnsi="Verdana" w:cs="Calibri"/>
                <w:sz w:val="18"/>
                <w:szCs w:val="18"/>
                <w:lang w:eastAsia="es-ES"/>
              </w:rPr>
              <w:t>us</w:t>
            </w:r>
            <w:proofErr w:type="spellEnd"/>
            <w:r w:rsidRPr="007529EE">
              <w:rPr>
                <w:rFonts w:ascii="Verdana" w:hAnsi="Verdana" w:cs="Calibri"/>
                <w:sz w:val="18"/>
                <w:szCs w:val="18"/>
                <w:lang w:eastAsia="es-ES"/>
              </w:rPr>
              <w:t>. 500.000 (QUINIENTOS MIL DÓLARES AMERICANOS) En caso de exceder el límite agregado contractual.</w:t>
            </w:r>
          </w:p>
          <w:p w:rsidR="00521677" w:rsidRPr="007529EE" w:rsidRDefault="00521677" w:rsidP="00521677">
            <w:pPr>
              <w:autoSpaceDE w:val="0"/>
              <w:autoSpaceDN w:val="0"/>
              <w:adjustRightInd w:val="0"/>
              <w:jc w:val="both"/>
              <w:rPr>
                <w:rFonts w:ascii="Verdana" w:hAnsi="Verdana" w:cs="Calibri"/>
                <w:sz w:val="18"/>
                <w:szCs w:val="18"/>
                <w:lang w:eastAsia="es-ES"/>
              </w:rPr>
            </w:pPr>
          </w:p>
          <w:p w:rsidR="00521677" w:rsidRPr="007529EE" w:rsidRDefault="00521677" w:rsidP="00521677">
            <w:pPr>
              <w:autoSpaceDE w:val="0"/>
              <w:autoSpaceDN w:val="0"/>
              <w:adjustRightInd w:val="0"/>
              <w:jc w:val="both"/>
              <w:rPr>
                <w:rFonts w:ascii="Verdana" w:hAnsi="Verdana" w:cs="Calibri"/>
                <w:sz w:val="18"/>
                <w:szCs w:val="18"/>
                <w:lang w:eastAsia="es-ES"/>
              </w:rPr>
            </w:pPr>
            <w:r w:rsidRPr="007529EE">
              <w:rPr>
                <w:rFonts w:ascii="Verdana" w:hAnsi="Verdana" w:cs="Calibri"/>
                <w:sz w:val="18"/>
                <w:szCs w:val="18"/>
                <w:lang w:eastAsia="es-ES"/>
              </w:rPr>
              <w:t>En caso de exceder el límite agregado contractual (5 eventos) la empresa transportadora deberá presentar una póliza complementaria que amplíe a cubrir cualquier eventualidad bajo los mismos parámetros indicados y/o asumir la responsabilidad de manera directa.</w:t>
            </w:r>
          </w:p>
          <w:p w:rsidR="00521677" w:rsidRPr="007529EE" w:rsidRDefault="00521677" w:rsidP="00521677">
            <w:pPr>
              <w:autoSpaceDE w:val="0"/>
              <w:autoSpaceDN w:val="0"/>
              <w:adjustRightInd w:val="0"/>
              <w:jc w:val="both"/>
              <w:rPr>
                <w:rFonts w:ascii="Verdana" w:hAnsi="Verdana" w:cs="Calibri"/>
                <w:sz w:val="18"/>
                <w:szCs w:val="18"/>
                <w:lang w:eastAsia="es-ES"/>
              </w:rPr>
            </w:pPr>
            <w:r w:rsidRPr="007529EE">
              <w:rPr>
                <w:rFonts w:ascii="Verdana" w:hAnsi="Verdana" w:cs="Calibri"/>
                <w:sz w:val="18"/>
                <w:szCs w:val="18"/>
                <w:lang w:eastAsia="es-ES"/>
              </w:rPr>
              <w:t xml:space="preserve"> </w:t>
            </w:r>
          </w:p>
          <w:p w:rsidR="00521677" w:rsidRPr="007529EE" w:rsidRDefault="00521677" w:rsidP="00521677">
            <w:pPr>
              <w:autoSpaceDE w:val="0"/>
              <w:autoSpaceDN w:val="0"/>
              <w:adjustRightInd w:val="0"/>
              <w:jc w:val="both"/>
              <w:rPr>
                <w:rFonts w:ascii="Verdana" w:hAnsi="Verdana" w:cs="Calibri"/>
                <w:sz w:val="18"/>
                <w:szCs w:val="18"/>
                <w:lang w:eastAsia="es-ES"/>
              </w:rPr>
            </w:pPr>
            <w:r w:rsidRPr="007529EE">
              <w:rPr>
                <w:rFonts w:ascii="Verdana" w:hAnsi="Verdana" w:cs="Calibri"/>
                <w:sz w:val="18"/>
                <w:szCs w:val="18"/>
                <w:lang w:eastAsia="es-ES"/>
              </w:rPr>
              <w:t>La póliza debe tener Límite Geográfico de acuerdo a los servicios que brindara el contrato: NACIONAL</w:t>
            </w:r>
          </w:p>
          <w:p w:rsidR="00521677" w:rsidRPr="007529EE" w:rsidRDefault="00521677" w:rsidP="00521677">
            <w:pPr>
              <w:autoSpaceDE w:val="0"/>
              <w:autoSpaceDN w:val="0"/>
              <w:adjustRightInd w:val="0"/>
              <w:jc w:val="both"/>
              <w:rPr>
                <w:rFonts w:ascii="Verdana" w:hAnsi="Verdana" w:cs="Calibri"/>
                <w:sz w:val="18"/>
                <w:szCs w:val="18"/>
                <w:lang w:eastAsia="es-ES"/>
              </w:rPr>
            </w:pPr>
            <w:r w:rsidRPr="007529EE">
              <w:rPr>
                <w:rFonts w:ascii="Verdana" w:hAnsi="Verdana" w:cs="Calibri"/>
                <w:sz w:val="18"/>
                <w:szCs w:val="18"/>
                <w:lang w:eastAsia="es-ES"/>
              </w:rPr>
              <w:t xml:space="preserve"> </w:t>
            </w:r>
          </w:p>
          <w:p w:rsidR="00521677" w:rsidRPr="007529EE" w:rsidRDefault="00521677" w:rsidP="00480FC6">
            <w:pPr>
              <w:numPr>
                <w:ilvl w:val="0"/>
                <w:numId w:val="47"/>
              </w:numPr>
              <w:autoSpaceDE w:val="0"/>
              <w:autoSpaceDN w:val="0"/>
              <w:adjustRightInd w:val="0"/>
              <w:jc w:val="both"/>
              <w:rPr>
                <w:rFonts w:ascii="Verdana" w:hAnsi="Verdana" w:cs="Calibri"/>
                <w:sz w:val="18"/>
                <w:szCs w:val="18"/>
                <w:lang w:eastAsia="es-ES"/>
              </w:rPr>
            </w:pPr>
            <w:r w:rsidRPr="007529EE">
              <w:rPr>
                <w:rFonts w:ascii="Verdana" w:hAnsi="Verdana" w:cs="Calibri"/>
                <w:sz w:val="18"/>
                <w:szCs w:val="18"/>
                <w:lang w:eastAsia="es-ES"/>
              </w:rPr>
              <w:t xml:space="preserve">Seguro de Transporte contra todo riesgo de Producto Transportado con cobertura desde el punto de despacho y/o carguío hasta el punto de recepción y/o </w:t>
            </w:r>
            <w:proofErr w:type="spellStart"/>
            <w:r w:rsidRPr="007529EE">
              <w:rPr>
                <w:rFonts w:ascii="Verdana" w:hAnsi="Verdana" w:cs="Calibri"/>
                <w:sz w:val="18"/>
                <w:szCs w:val="18"/>
                <w:lang w:eastAsia="es-ES"/>
              </w:rPr>
              <w:t>descarguio</w:t>
            </w:r>
            <w:proofErr w:type="spellEnd"/>
            <w:r w:rsidRPr="007529EE">
              <w:rPr>
                <w:rFonts w:ascii="Verdana" w:hAnsi="Verdana" w:cs="Calibri"/>
                <w:sz w:val="18"/>
                <w:szCs w:val="18"/>
                <w:lang w:eastAsia="es-ES"/>
              </w:rPr>
              <w:t xml:space="preserve"> (CLÁUSULA A DEL INSTITUTO DE LONDRES) que cubra el Valor Total del producto transportado (lote por el que suscribe el contrato), ante cualquier eventualidad de acuerdo al valor pactado en el contrato, considerando un límite por travesía o despacho de acuerdo a la capacidad de cada cisterna y/o vagón declarado en $</w:t>
            </w:r>
            <w:proofErr w:type="spellStart"/>
            <w:r w:rsidRPr="007529EE">
              <w:rPr>
                <w:rFonts w:ascii="Verdana" w:hAnsi="Verdana" w:cs="Calibri"/>
                <w:sz w:val="18"/>
                <w:szCs w:val="18"/>
                <w:lang w:eastAsia="es-ES"/>
              </w:rPr>
              <w:t>us</w:t>
            </w:r>
            <w:proofErr w:type="spellEnd"/>
            <w:r w:rsidRPr="007529EE">
              <w:rPr>
                <w:rFonts w:ascii="Verdana" w:hAnsi="Verdana" w:cs="Calibri"/>
                <w:sz w:val="18"/>
                <w:szCs w:val="18"/>
                <w:lang w:eastAsia="es-ES"/>
              </w:rPr>
              <w:t xml:space="preserve"> Dólares Americanos.  Esta póliza debe estar necesariamente subrogada a favor de YPFB en función al monto del contrato.</w:t>
            </w:r>
          </w:p>
          <w:p w:rsidR="00521677" w:rsidRPr="007529EE" w:rsidRDefault="00521677" w:rsidP="00521677">
            <w:pPr>
              <w:autoSpaceDE w:val="0"/>
              <w:autoSpaceDN w:val="0"/>
              <w:adjustRightInd w:val="0"/>
              <w:jc w:val="both"/>
              <w:rPr>
                <w:rFonts w:ascii="Verdana" w:hAnsi="Verdana" w:cs="Calibri"/>
                <w:sz w:val="18"/>
                <w:szCs w:val="18"/>
                <w:lang w:eastAsia="es-ES"/>
              </w:rPr>
            </w:pPr>
          </w:p>
          <w:p w:rsidR="00521677" w:rsidRPr="007529EE" w:rsidRDefault="00521677" w:rsidP="00521677">
            <w:pPr>
              <w:autoSpaceDE w:val="0"/>
              <w:autoSpaceDN w:val="0"/>
              <w:adjustRightInd w:val="0"/>
              <w:jc w:val="both"/>
              <w:rPr>
                <w:rFonts w:ascii="Verdana" w:hAnsi="Verdana" w:cs="Calibri"/>
                <w:sz w:val="18"/>
                <w:szCs w:val="18"/>
                <w:lang w:eastAsia="es-ES"/>
              </w:rPr>
            </w:pPr>
            <w:r w:rsidRPr="007529EE">
              <w:rPr>
                <w:rFonts w:ascii="Verdana" w:hAnsi="Verdana" w:cs="Calibri"/>
                <w:sz w:val="18"/>
                <w:szCs w:val="18"/>
                <w:lang w:eastAsia="es-ES"/>
              </w:rPr>
              <w:t>1.</w:t>
            </w:r>
            <w:r w:rsidRPr="007529EE">
              <w:rPr>
                <w:rFonts w:ascii="Verdana" w:hAnsi="Verdana" w:cs="Calibri"/>
                <w:sz w:val="18"/>
                <w:szCs w:val="18"/>
                <w:lang w:eastAsia="es-ES"/>
              </w:rPr>
              <w:tab/>
              <w:t>CONDICIONES ADICIONALES</w:t>
            </w:r>
          </w:p>
          <w:p w:rsidR="00521677" w:rsidRPr="007529EE" w:rsidRDefault="00521677" w:rsidP="00521677">
            <w:pPr>
              <w:autoSpaceDE w:val="0"/>
              <w:autoSpaceDN w:val="0"/>
              <w:adjustRightInd w:val="0"/>
              <w:jc w:val="both"/>
              <w:rPr>
                <w:rFonts w:ascii="Verdana" w:hAnsi="Verdana" w:cs="Calibri"/>
                <w:sz w:val="18"/>
                <w:szCs w:val="18"/>
                <w:lang w:eastAsia="es-ES"/>
              </w:rPr>
            </w:pPr>
          </w:p>
          <w:p w:rsidR="00521677" w:rsidRPr="007529EE" w:rsidRDefault="00521677" w:rsidP="00521677">
            <w:pPr>
              <w:autoSpaceDE w:val="0"/>
              <w:autoSpaceDN w:val="0"/>
              <w:adjustRightInd w:val="0"/>
              <w:jc w:val="both"/>
              <w:rPr>
                <w:rFonts w:ascii="Verdana" w:hAnsi="Verdana" w:cs="Calibri"/>
                <w:sz w:val="18"/>
                <w:szCs w:val="18"/>
                <w:lang w:eastAsia="es-ES"/>
              </w:rPr>
            </w:pPr>
            <w:r w:rsidRPr="007529EE">
              <w:rPr>
                <w:rFonts w:ascii="Verdana" w:hAnsi="Verdana" w:cs="Calibri"/>
                <w:sz w:val="18"/>
                <w:szCs w:val="18"/>
                <w:lang w:eastAsia="es-ES"/>
              </w:rPr>
              <w:t xml:space="preserve"> </w:t>
            </w:r>
          </w:p>
          <w:p w:rsidR="00521677" w:rsidRPr="007529EE" w:rsidRDefault="00521677" w:rsidP="00521677">
            <w:pPr>
              <w:autoSpaceDE w:val="0"/>
              <w:autoSpaceDN w:val="0"/>
              <w:adjustRightInd w:val="0"/>
              <w:jc w:val="both"/>
              <w:rPr>
                <w:rFonts w:ascii="Verdana" w:hAnsi="Verdana" w:cs="Calibri"/>
                <w:sz w:val="18"/>
                <w:szCs w:val="18"/>
                <w:lang w:eastAsia="es-ES"/>
              </w:rPr>
            </w:pPr>
            <w:r w:rsidRPr="007529EE">
              <w:rPr>
                <w:rFonts w:ascii="Verdana" w:hAnsi="Verdana" w:cs="Calibri"/>
                <w:sz w:val="18"/>
                <w:szCs w:val="18"/>
                <w:lang w:eastAsia="es-ES"/>
              </w:rPr>
              <w:t>i.</w:t>
            </w:r>
            <w:r w:rsidRPr="007529EE">
              <w:rPr>
                <w:rFonts w:ascii="Verdana" w:hAnsi="Verdana" w:cs="Calibri"/>
                <w:sz w:val="18"/>
                <w:szCs w:val="18"/>
                <w:lang w:eastAsia="es-ES"/>
              </w:rPr>
              <w:tab/>
              <w:t>De suspenderse por cualquier razón la vigencia o cobertura de las Pólizas nominadas precedentemente, o bien se presente la existencia de eventos no cubiertos por las mismas; la empresa adjudicada, se hace enteramente responsable frente a YPFB,  por todos los accidentes que sean responsables y  hayan causado  en el desempeño de sus funciones.</w:t>
            </w:r>
          </w:p>
          <w:p w:rsidR="00521677" w:rsidRPr="007529EE" w:rsidRDefault="00521677" w:rsidP="00521677">
            <w:pPr>
              <w:autoSpaceDE w:val="0"/>
              <w:autoSpaceDN w:val="0"/>
              <w:adjustRightInd w:val="0"/>
              <w:jc w:val="both"/>
              <w:rPr>
                <w:rFonts w:ascii="Verdana" w:hAnsi="Verdana" w:cs="Calibri"/>
                <w:sz w:val="18"/>
                <w:szCs w:val="18"/>
                <w:lang w:eastAsia="es-ES"/>
              </w:rPr>
            </w:pPr>
            <w:r w:rsidRPr="007529EE">
              <w:rPr>
                <w:rFonts w:ascii="Verdana" w:hAnsi="Verdana" w:cs="Calibri"/>
                <w:sz w:val="18"/>
                <w:szCs w:val="18"/>
                <w:lang w:eastAsia="es-ES"/>
              </w:rPr>
              <w:t xml:space="preserve"> </w:t>
            </w:r>
          </w:p>
          <w:p w:rsidR="00521677" w:rsidRPr="007529EE" w:rsidRDefault="00521677" w:rsidP="00521677">
            <w:pPr>
              <w:autoSpaceDE w:val="0"/>
              <w:autoSpaceDN w:val="0"/>
              <w:adjustRightInd w:val="0"/>
              <w:jc w:val="both"/>
              <w:rPr>
                <w:rFonts w:ascii="Verdana" w:hAnsi="Verdana" w:cs="Calibri"/>
                <w:sz w:val="18"/>
                <w:szCs w:val="18"/>
                <w:lang w:eastAsia="es-ES"/>
              </w:rPr>
            </w:pPr>
            <w:r w:rsidRPr="007529EE">
              <w:rPr>
                <w:rFonts w:ascii="Verdana" w:hAnsi="Verdana" w:cs="Calibri"/>
                <w:sz w:val="18"/>
                <w:szCs w:val="18"/>
                <w:lang w:eastAsia="es-ES"/>
              </w:rPr>
              <w:t>ii.</w:t>
            </w:r>
            <w:r w:rsidRPr="007529EE">
              <w:rPr>
                <w:rFonts w:ascii="Verdana" w:hAnsi="Verdana" w:cs="Calibri"/>
                <w:sz w:val="18"/>
                <w:szCs w:val="18"/>
                <w:lang w:eastAsia="es-ES"/>
              </w:rPr>
              <w:tab/>
              <w:t>La empresa adjudicada, deberá entregar una copia de las citadas pólizas a YPFB antes de la suscripción del contrato.</w:t>
            </w:r>
          </w:p>
          <w:p w:rsidR="00521677" w:rsidRPr="004429D4" w:rsidRDefault="00521677" w:rsidP="00521677">
            <w:pPr>
              <w:autoSpaceDE w:val="0"/>
              <w:autoSpaceDN w:val="0"/>
              <w:adjustRightInd w:val="0"/>
              <w:jc w:val="center"/>
              <w:rPr>
                <w:rFonts w:ascii="Calibri" w:hAnsi="Calibri" w:cs="Calibri"/>
                <w:b/>
              </w:rPr>
            </w:pPr>
          </w:p>
        </w:tc>
      </w:tr>
    </w:tbl>
    <w:p w:rsidR="00521677" w:rsidRPr="00386B45" w:rsidRDefault="00521677" w:rsidP="00521677">
      <w:pPr>
        <w:pStyle w:val="Prrafodelista"/>
        <w:ind w:left="0"/>
        <w:contextualSpacing/>
        <w:jc w:val="both"/>
        <w:rPr>
          <w:rFonts w:ascii="Calibri" w:hAnsi="Calibri" w:cs="Calibr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521677" w:rsidRPr="00386B45" w:rsidTr="00521677">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21677" w:rsidRPr="004429D4" w:rsidRDefault="00521677" w:rsidP="00521677">
            <w:pPr>
              <w:pStyle w:val="Prrafodelista"/>
              <w:shd w:val="clear" w:color="auto" w:fill="D9D9D9" w:themeFill="background1" w:themeFillShade="D9"/>
              <w:jc w:val="center"/>
              <w:rPr>
                <w:rFonts w:ascii="Calibri" w:hAnsi="Calibri" w:cs="Calibri"/>
                <w:b/>
              </w:rPr>
            </w:pPr>
            <w:r w:rsidRPr="004429D4">
              <w:rPr>
                <w:rFonts w:ascii="Calibri" w:hAnsi="Calibri" w:cs="Calibri"/>
                <w:b/>
              </w:rPr>
              <w:t xml:space="preserve">ANEXO 2 </w:t>
            </w:r>
          </w:p>
          <w:p w:rsidR="00521677" w:rsidRPr="00386B45" w:rsidRDefault="00521677" w:rsidP="00521677">
            <w:pPr>
              <w:pStyle w:val="Prrafodelista"/>
              <w:jc w:val="center"/>
              <w:rPr>
                <w:rFonts w:ascii="Calibri" w:hAnsi="Calibri" w:cs="Calibri"/>
                <w:b/>
                <w:sz w:val="22"/>
                <w:szCs w:val="22"/>
              </w:rPr>
            </w:pPr>
            <w:r w:rsidRPr="004429D4">
              <w:rPr>
                <w:rFonts w:ascii="Calibri" w:hAnsi="Calibri" w:cs="Calibri"/>
                <w:b/>
              </w:rPr>
              <w:t xml:space="preserve">VALIDACIÓN DE </w:t>
            </w:r>
            <w:r w:rsidRPr="00A97B37">
              <w:rPr>
                <w:rFonts w:ascii="Calibri" w:hAnsi="Calibri" w:cs="Calibri"/>
                <w:b/>
                <w:shd w:val="clear" w:color="auto" w:fill="D9D9D9" w:themeFill="background1" w:themeFillShade="D9"/>
              </w:rPr>
              <w:t>MEDIO</w:t>
            </w:r>
            <w:r w:rsidRPr="004429D4">
              <w:rPr>
                <w:rFonts w:ascii="Calibri" w:hAnsi="Calibri" w:cs="Calibri"/>
                <w:b/>
              </w:rPr>
              <w:t xml:space="preserve"> AMBIENTE</w:t>
            </w:r>
          </w:p>
        </w:tc>
      </w:tr>
      <w:tr w:rsidR="00521677" w:rsidRPr="00386B45" w:rsidTr="00521677">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521677" w:rsidRPr="004C38F2" w:rsidRDefault="00521677" w:rsidP="00521677">
            <w:pPr>
              <w:autoSpaceDE w:val="0"/>
              <w:autoSpaceDN w:val="0"/>
              <w:adjustRightInd w:val="0"/>
              <w:jc w:val="both"/>
              <w:rPr>
                <w:rFonts w:ascii="Verdana" w:hAnsi="Verdana" w:cs="Calibri"/>
                <w:sz w:val="18"/>
                <w:szCs w:val="18"/>
                <w:lang w:eastAsia="es-ES"/>
              </w:rPr>
            </w:pPr>
            <w:r w:rsidRPr="00F66A36">
              <w:rPr>
                <w:rFonts w:ascii="Verdana" w:hAnsi="Verdana" w:cs="Calibri"/>
                <w:sz w:val="18"/>
                <w:szCs w:val="18"/>
                <w:lang w:eastAsia="es-ES"/>
              </w:rPr>
              <w:tab/>
            </w:r>
            <w:r w:rsidRPr="004C38F2">
              <w:rPr>
                <w:rFonts w:ascii="Verdana" w:hAnsi="Verdana" w:cs="Calibri"/>
                <w:sz w:val="18"/>
                <w:szCs w:val="18"/>
                <w:lang w:eastAsia="es-ES"/>
              </w:rPr>
              <w:t>DISPOSICIONES AMBIENTALES PARA LA CONTRATACIÓN DE EMPRESAS TRANSPORTISTAS DE COMBUSTIBLES</w:t>
            </w:r>
          </w:p>
          <w:p w:rsidR="00521677" w:rsidRPr="004C38F2" w:rsidRDefault="00521677" w:rsidP="00521677">
            <w:pPr>
              <w:autoSpaceDE w:val="0"/>
              <w:autoSpaceDN w:val="0"/>
              <w:adjustRightInd w:val="0"/>
              <w:jc w:val="both"/>
              <w:rPr>
                <w:rFonts w:ascii="Verdana" w:hAnsi="Verdana" w:cs="Calibri"/>
                <w:sz w:val="18"/>
                <w:szCs w:val="18"/>
                <w:lang w:eastAsia="es-ES"/>
              </w:rPr>
            </w:pPr>
          </w:p>
          <w:p w:rsidR="00521677" w:rsidRPr="004C38F2" w:rsidRDefault="00521677" w:rsidP="00521677">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DISPOSICIONES AMBIENTALES</w:t>
            </w:r>
          </w:p>
          <w:p w:rsidR="00521677" w:rsidRPr="004C38F2" w:rsidRDefault="00521677" w:rsidP="00521677">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 xml:space="preserve"> </w:t>
            </w:r>
          </w:p>
          <w:p w:rsidR="00521677" w:rsidRPr="004C38F2" w:rsidRDefault="00521677" w:rsidP="00521677">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1.1</w:t>
            </w:r>
            <w:r w:rsidRPr="004C38F2">
              <w:rPr>
                <w:rFonts w:ascii="Verdana" w:hAnsi="Verdana" w:cs="Calibri"/>
                <w:sz w:val="18"/>
                <w:szCs w:val="18"/>
                <w:lang w:eastAsia="es-ES"/>
              </w:rPr>
              <w:tab/>
              <w:t>Licencias Ambientales para la Ejecución del Servicio</w:t>
            </w:r>
          </w:p>
          <w:p w:rsidR="00521677" w:rsidRPr="004C38F2" w:rsidRDefault="00521677" w:rsidP="00521677">
            <w:pPr>
              <w:autoSpaceDE w:val="0"/>
              <w:autoSpaceDN w:val="0"/>
              <w:adjustRightInd w:val="0"/>
              <w:jc w:val="both"/>
              <w:rPr>
                <w:rFonts w:ascii="Verdana" w:hAnsi="Verdana" w:cs="Calibri"/>
                <w:sz w:val="18"/>
                <w:szCs w:val="18"/>
                <w:lang w:eastAsia="es-ES"/>
              </w:rPr>
            </w:pPr>
          </w:p>
          <w:p w:rsidR="00521677" w:rsidRPr="004C38F2" w:rsidRDefault="00521677" w:rsidP="00521677">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 xml:space="preserve">Para la Presentación de Propuestas, el CONTRATANTE deberá presentar su Licencia Ambiental y la Licencia para Actividades con Sustancias Peligrosas (LASP) vigentes, que cubra los tramos establecidos del presente Documento, y la sustancia peligrosa establecida dentro en los Productos; </w:t>
            </w:r>
            <w:proofErr w:type="spellStart"/>
            <w:r w:rsidRPr="004C38F2">
              <w:rPr>
                <w:rFonts w:ascii="Verdana" w:hAnsi="Verdana" w:cs="Calibri"/>
                <w:sz w:val="18"/>
                <w:szCs w:val="18"/>
                <w:lang w:eastAsia="es-ES"/>
              </w:rPr>
              <w:t>ó</w:t>
            </w:r>
            <w:proofErr w:type="spellEnd"/>
            <w:r w:rsidRPr="004C38F2">
              <w:rPr>
                <w:rFonts w:ascii="Verdana" w:hAnsi="Verdana" w:cs="Calibri"/>
                <w:sz w:val="18"/>
                <w:szCs w:val="18"/>
                <w:lang w:eastAsia="es-ES"/>
              </w:rPr>
              <w:t xml:space="preserve"> en su defecto, documentos cursados con las instancias ambientales correspondientes que demuestren el estado actual del trámite de obtención de dichas licencias. </w:t>
            </w:r>
          </w:p>
          <w:p w:rsidR="00521677" w:rsidRPr="004C38F2" w:rsidRDefault="00521677" w:rsidP="00521677">
            <w:pPr>
              <w:autoSpaceDE w:val="0"/>
              <w:autoSpaceDN w:val="0"/>
              <w:adjustRightInd w:val="0"/>
              <w:jc w:val="both"/>
              <w:rPr>
                <w:rFonts w:ascii="Verdana" w:hAnsi="Verdana" w:cs="Calibri"/>
                <w:sz w:val="18"/>
                <w:szCs w:val="18"/>
                <w:lang w:eastAsia="es-ES"/>
              </w:rPr>
            </w:pPr>
          </w:p>
          <w:p w:rsidR="00521677" w:rsidRPr="004C38F2" w:rsidRDefault="00521677" w:rsidP="00521677">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 xml:space="preserve">La documentación a ser presentada a YPFB, a efectos de la verificación del estado del trámite deberá constar de lo siguiente según sea el caso: Las notas de ingreso a las autoridades ambientales competentes, respuestas del CONTRATISTA a las observaciones a los Instrumentos de Regulación de Alcance Particular (Ficha Ambiental, PPM-PASA y/o Manifiesto Ambiental), las notas generadas por las autoridades ambientales respecto a la solicitud del CONTRATISTA. En todos los casos, una nota firmada por el Representante Legal de la empresa de transporte, con carácter de Declaración Jurada, indicando el estado del trámite.  En el caso de Asociaciones, es necesario que cada empresa que la conforme, presente su propia Licencia Ambiental y LASP vigentes, (que cubra los tramos establecidos en el presente Documento), y la sustancia peligrosa establecida en el punto de Productos) </w:t>
            </w:r>
            <w:proofErr w:type="spellStart"/>
            <w:r w:rsidRPr="004C38F2">
              <w:rPr>
                <w:rFonts w:ascii="Verdana" w:hAnsi="Verdana" w:cs="Calibri"/>
                <w:sz w:val="18"/>
                <w:szCs w:val="18"/>
                <w:lang w:eastAsia="es-ES"/>
              </w:rPr>
              <w:t>ó</w:t>
            </w:r>
            <w:proofErr w:type="spellEnd"/>
            <w:r w:rsidRPr="004C38F2">
              <w:rPr>
                <w:rFonts w:ascii="Verdana" w:hAnsi="Verdana" w:cs="Calibri"/>
                <w:sz w:val="18"/>
                <w:szCs w:val="18"/>
                <w:lang w:eastAsia="es-ES"/>
              </w:rPr>
              <w:t xml:space="preserve"> los comprobantes del estado del trámite de las mismas, aplicando lo descrito en los párrafos precedentes. En caso que una empresa que conforme la Asociación, no presente alguno de estos requisitos, la cantidad de cisternas correspondiente a esta empresa será retirada de la cantidad de cisternas ofertada por la asociación.</w:t>
            </w:r>
          </w:p>
          <w:p w:rsidR="00521677" w:rsidRPr="004C38F2" w:rsidRDefault="00521677" w:rsidP="00521677">
            <w:pPr>
              <w:autoSpaceDE w:val="0"/>
              <w:autoSpaceDN w:val="0"/>
              <w:adjustRightInd w:val="0"/>
              <w:jc w:val="both"/>
              <w:rPr>
                <w:rFonts w:ascii="Verdana" w:hAnsi="Verdana" w:cs="Calibri"/>
                <w:sz w:val="18"/>
                <w:szCs w:val="18"/>
                <w:lang w:eastAsia="es-ES"/>
              </w:rPr>
            </w:pPr>
          </w:p>
          <w:p w:rsidR="00521677" w:rsidRPr="004C38F2" w:rsidRDefault="00521677" w:rsidP="00521677">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En el caso que el CONTRATISTA presentase en su propuesta comprobantes del trámite de la Licencias Ambiental y LASP resultase adjudicado, deberá remitir a YPFB, en un plazo máximo de 120 días hábiles a partir de la suscripción de contrato, la respectiva Licencia Ambiental y LASP. El incumplimiento será causal de resolución de contrato y ejecución de la Garantía de Cumplimiento de Contrato.</w:t>
            </w:r>
          </w:p>
          <w:p w:rsidR="00521677" w:rsidRPr="004C38F2" w:rsidRDefault="00521677" w:rsidP="00521677">
            <w:pPr>
              <w:autoSpaceDE w:val="0"/>
              <w:autoSpaceDN w:val="0"/>
              <w:adjustRightInd w:val="0"/>
              <w:jc w:val="both"/>
              <w:rPr>
                <w:rFonts w:ascii="Verdana" w:hAnsi="Verdana" w:cs="Calibri"/>
                <w:sz w:val="18"/>
                <w:szCs w:val="18"/>
                <w:lang w:eastAsia="es-ES"/>
              </w:rPr>
            </w:pPr>
          </w:p>
          <w:p w:rsidR="00521677" w:rsidRPr="004C38F2" w:rsidRDefault="00521677" w:rsidP="00521677">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1.2</w:t>
            </w:r>
            <w:r w:rsidRPr="004C38F2">
              <w:rPr>
                <w:rFonts w:ascii="Verdana" w:hAnsi="Verdana" w:cs="Calibri"/>
                <w:sz w:val="18"/>
                <w:szCs w:val="18"/>
                <w:lang w:eastAsia="es-ES"/>
              </w:rPr>
              <w:tab/>
              <w:t>Plan de Medidas de Prevención y Mitigación</w:t>
            </w:r>
            <w:r w:rsidRPr="004C38F2">
              <w:rPr>
                <w:rFonts w:ascii="Verdana" w:hAnsi="Verdana" w:cs="Calibri"/>
                <w:sz w:val="18"/>
                <w:szCs w:val="18"/>
                <w:lang w:eastAsia="es-ES"/>
              </w:rPr>
              <w:tab/>
            </w:r>
          </w:p>
          <w:p w:rsidR="00521677" w:rsidRPr="004C38F2" w:rsidRDefault="00521677" w:rsidP="00521677">
            <w:pPr>
              <w:autoSpaceDE w:val="0"/>
              <w:autoSpaceDN w:val="0"/>
              <w:adjustRightInd w:val="0"/>
              <w:jc w:val="both"/>
              <w:rPr>
                <w:rFonts w:ascii="Verdana" w:hAnsi="Verdana" w:cs="Calibri"/>
                <w:sz w:val="18"/>
                <w:szCs w:val="18"/>
                <w:lang w:eastAsia="es-ES"/>
              </w:rPr>
            </w:pPr>
          </w:p>
          <w:p w:rsidR="00521677" w:rsidRPr="004C38F2" w:rsidRDefault="00521677" w:rsidP="00521677">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El CONTRATISTA deberá presentar en su propuesta el “Plan de Medidas de Prevención y Mitigación”.</w:t>
            </w:r>
          </w:p>
          <w:p w:rsidR="00521677" w:rsidRPr="004C38F2" w:rsidRDefault="00521677" w:rsidP="00521677">
            <w:pPr>
              <w:autoSpaceDE w:val="0"/>
              <w:autoSpaceDN w:val="0"/>
              <w:adjustRightInd w:val="0"/>
              <w:jc w:val="both"/>
              <w:rPr>
                <w:rFonts w:ascii="Verdana" w:hAnsi="Verdana" w:cs="Calibri"/>
                <w:sz w:val="18"/>
                <w:szCs w:val="18"/>
                <w:lang w:eastAsia="es-ES"/>
              </w:rPr>
            </w:pPr>
          </w:p>
          <w:p w:rsidR="00521677" w:rsidRPr="004C38F2" w:rsidRDefault="00521677" w:rsidP="00521677">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 xml:space="preserve">Es imprescindible que los proponentes presenten un adecuado “Plan de Medidas de Prevención y Mitigación”, a fin de bajar la frecuencia, el efecto y la intensidad que ocasiona los derrames.  </w:t>
            </w:r>
          </w:p>
          <w:p w:rsidR="00521677" w:rsidRPr="004C38F2" w:rsidRDefault="00521677" w:rsidP="00521677">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Este Plan de Medidas de Prevención y Mitigación debe considerar las diferentes áreas y acciones que se deben realizar para evitar, reducir, mitigar y/o remediar los impactos que se generen en los derrames en el transporte:</w:t>
            </w:r>
          </w:p>
          <w:p w:rsidR="00521677" w:rsidRPr="004C38F2" w:rsidRDefault="00521677" w:rsidP="00521677">
            <w:pPr>
              <w:autoSpaceDE w:val="0"/>
              <w:autoSpaceDN w:val="0"/>
              <w:adjustRightInd w:val="0"/>
              <w:jc w:val="both"/>
              <w:rPr>
                <w:rFonts w:ascii="Verdana" w:hAnsi="Verdana" w:cs="Calibri"/>
                <w:sz w:val="18"/>
                <w:szCs w:val="18"/>
                <w:lang w:eastAsia="es-ES"/>
              </w:rPr>
            </w:pPr>
          </w:p>
          <w:p w:rsidR="00521677" w:rsidRPr="004C38F2" w:rsidRDefault="00521677" w:rsidP="00521677">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w:t>
            </w:r>
            <w:r w:rsidRPr="004C38F2">
              <w:rPr>
                <w:rFonts w:ascii="Verdana" w:hAnsi="Verdana" w:cs="Calibri"/>
                <w:sz w:val="18"/>
                <w:szCs w:val="18"/>
                <w:lang w:eastAsia="es-ES"/>
              </w:rPr>
              <w:tab/>
              <w:t>Prevención: introducir medidas preventivas y/o correctoras en el desarrollo del servicio a fin de anular, atenuar, evitar o corregir las acciones que podrían ocasionar un derrame de hidrocarburos.</w:t>
            </w:r>
          </w:p>
          <w:p w:rsidR="00521677" w:rsidRPr="004C38F2" w:rsidRDefault="00521677" w:rsidP="00521677">
            <w:pPr>
              <w:autoSpaceDE w:val="0"/>
              <w:autoSpaceDN w:val="0"/>
              <w:adjustRightInd w:val="0"/>
              <w:jc w:val="both"/>
              <w:rPr>
                <w:rFonts w:ascii="Verdana" w:hAnsi="Verdana" w:cs="Calibri"/>
                <w:sz w:val="18"/>
                <w:szCs w:val="18"/>
                <w:lang w:eastAsia="es-ES"/>
              </w:rPr>
            </w:pPr>
          </w:p>
          <w:p w:rsidR="00521677" w:rsidRPr="004C38F2" w:rsidRDefault="00521677" w:rsidP="00521677">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w:t>
            </w:r>
            <w:r w:rsidRPr="004C38F2">
              <w:rPr>
                <w:rFonts w:ascii="Verdana" w:hAnsi="Verdana" w:cs="Calibri"/>
                <w:sz w:val="18"/>
                <w:szCs w:val="18"/>
                <w:lang w:eastAsia="es-ES"/>
              </w:rPr>
              <w:tab/>
              <w:t xml:space="preserve">Mitigación: establecer un conjunto de medidas específicas para moderar, atenuar y/o reducir de manera inmediata los efectos que pueden generar los derrames en el transporte terrestre de hidrocarburos importados, a fin de que la contaminación o su impacto se reduzcan. Este debe presentar los requerimientos mínimos establecidos para el Plan de Contingencias de </w:t>
            </w:r>
            <w:r w:rsidRPr="004C38F2">
              <w:rPr>
                <w:rFonts w:ascii="Verdana" w:hAnsi="Verdana" w:cs="Calibri"/>
                <w:sz w:val="18"/>
                <w:szCs w:val="18"/>
                <w:lang w:eastAsia="es-ES"/>
              </w:rPr>
              <w:lastRenderedPageBreak/>
              <w:t>acuerdo al Art. 118 del Reglamento Ambiental del sector Hidrocarburos aprobado mediante Decreto Supremo N° 24335</w:t>
            </w:r>
          </w:p>
          <w:p w:rsidR="00521677" w:rsidRPr="004C38F2" w:rsidRDefault="00521677" w:rsidP="00521677">
            <w:pPr>
              <w:autoSpaceDE w:val="0"/>
              <w:autoSpaceDN w:val="0"/>
              <w:adjustRightInd w:val="0"/>
              <w:jc w:val="both"/>
              <w:rPr>
                <w:rFonts w:ascii="Verdana" w:hAnsi="Verdana" w:cs="Calibri"/>
                <w:sz w:val="18"/>
                <w:szCs w:val="18"/>
                <w:lang w:eastAsia="es-ES"/>
              </w:rPr>
            </w:pPr>
          </w:p>
          <w:p w:rsidR="00521677" w:rsidRPr="004C38F2" w:rsidRDefault="00521677" w:rsidP="00521677">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Presentando para ello una estructura del “Plan de Medidas de Prevención y Mitigación” que debe contribuir a la mejor coordinación posible entre los recursos humanos y materiales disponibles para prevenir accidentes con derrame y presentar una respuesta inmediata a los accidentes en el transporte terrestre de hidrocarburos importados.</w:t>
            </w:r>
          </w:p>
          <w:p w:rsidR="00521677" w:rsidRPr="004C38F2" w:rsidRDefault="00521677" w:rsidP="00521677">
            <w:pPr>
              <w:autoSpaceDE w:val="0"/>
              <w:autoSpaceDN w:val="0"/>
              <w:adjustRightInd w:val="0"/>
              <w:jc w:val="both"/>
              <w:rPr>
                <w:rFonts w:ascii="Verdana" w:hAnsi="Verdana" w:cs="Calibri"/>
                <w:sz w:val="18"/>
                <w:szCs w:val="18"/>
                <w:lang w:eastAsia="es-ES"/>
              </w:rPr>
            </w:pPr>
          </w:p>
          <w:p w:rsidR="00521677" w:rsidRPr="004C38F2" w:rsidRDefault="00521677" w:rsidP="00521677">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Este Plan debe abarcar los siguientes aspectos:</w:t>
            </w:r>
          </w:p>
          <w:p w:rsidR="00521677" w:rsidRPr="004C38F2" w:rsidRDefault="00521677" w:rsidP="00521677">
            <w:pPr>
              <w:autoSpaceDE w:val="0"/>
              <w:autoSpaceDN w:val="0"/>
              <w:adjustRightInd w:val="0"/>
              <w:jc w:val="both"/>
              <w:rPr>
                <w:rFonts w:ascii="Verdana" w:hAnsi="Verdana" w:cs="Calibri"/>
                <w:sz w:val="18"/>
                <w:szCs w:val="18"/>
                <w:lang w:eastAsia="es-ES"/>
              </w:rPr>
            </w:pPr>
          </w:p>
          <w:p w:rsidR="00521677" w:rsidRPr="004C38F2" w:rsidRDefault="00521677" w:rsidP="00521677">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Logísticas de Operación para riesgos en el transporte de Hidrocarburos</w:t>
            </w:r>
          </w:p>
          <w:p w:rsidR="00521677" w:rsidRPr="004C38F2" w:rsidRDefault="00521677" w:rsidP="00521677">
            <w:pPr>
              <w:autoSpaceDE w:val="0"/>
              <w:autoSpaceDN w:val="0"/>
              <w:adjustRightInd w:val="0"/>
              <w:jc w:val="both"/>
              <w:rPr>
                <w:rFonts w:ascii="Verdana" w:hAnsi="Verdana" w:cs="Calibri"/>
                <w:sz w:val="18"/>
                <w:szCs w:val="18"/>
                <w:lang w:eastAsia="es-ES"/>
              </w:rPr>
            </w:pPr>
          </w:p>
          <w:p w:rsidR="00521677" w:rsidRPr="004C38F2" w:rsidRDefault="00521677" w:rsidP="00521677">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Plan de Operación del Transporte</w:t>
            </w:r>
          </w:p>
          <w:p w:rsidR="00521677" w:rsidRPr="004C38F2" w:rsidRDefault="00521677" w:rsidP="00521677">
            <w:pPr>
              <w:autoSpaceDE w:val="0"/>
              <w:autoSpaceDN w:val="0"/>
              <w:adjustRightInd w:val="0"/>
              <w:jc w:val="both"/>
              <w:rPr>
                <w:rFonts w:ascii="Verdana" w:hAnsi="Verdana" w:cs="Calibri"/>
                <w:sz w:val="18"/>
                <w:szCs w:val="18"/>
                <w:lang w:eastAsia="es-ES"/>
              </w:rPr>
            </w:pPr>
          </w:p>
          <w:p w:rsidR="00521677" w:rsidRPr="004C38F2" w:rsidRDefault="00521677" w:rsidP="00521677">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w:t>
            </w:r>
            <w:r w:rsidRPr="004C38F2">
              <w:rPr>
                <w:rFonts w:ascii="Verdana" w:hAnsi="Verdana" w:cs="Calibri"/>
                <w:sz w:val="18"/>
                <w:szCs w:val="18"/>
                <w:lang w:eastAsia="es-ES"/>
              </w:rPr>
              <w:tab/>
              <w:t>Convoy</w:t>
            </w:r>
          </w:p>
          <w:p w:rsidR="00521677" w:rsidRPr="004C38F2" w:rsidRDefault="00521677" w:rsidP="00521677">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w:t>
            </w:r>
            <w:r w:rsidRPr="004C38F2">
              <w:rPr>
                <w:rFonts w:ascii="Verdana" w:hAnsi="Verdana" w:cs="Calibri"/>
                <w:sz w:val="18"/>
                <w:szCs w:val="18"/>
                <w:lang w:eastAsia="es-ES"/>
              </w:rPr>
              <w:tab/>
              <w:t>Monitoreo</w:t>
            </w:r>
          </w:p>
          <w:p w:rsidR="00521677" w:rsidRPr="004C38F2" w:rsidRDefault="00521677" w:rsidP="00521677">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w:t>
            </w:r>
            <w:r w:rsidRPr="004C38F2">
              <w:rPr>
                <w:rFonts w:ascii="Verdana" w:hAnsi="Verdana" w:cs="Calibri"/>
                <w:sz w:val="18"/>
                <w:szCs w:val="18"/>
                <w:lang w:eastAsia="es-ES"/>
              </w:rPr>
              <w:tab/>
              <w:t>Procedimiento Zonal de Contingencias</w:t>
            </w:r>
          </w:p>
          <w:p w:rsidR="00521677" w:rsidRPr="004C38F2" w:rsidRDefault="00521677" w:rsidP="00521677">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w:t>
            </w:r>
            <w:r w:rsidRPr="004C38F2">
              <w:rPr>
                <w:rFonts w:ascii="Verdana" w:hAnsi="Verdana" w:cs="Calibri"/>
                <w:sz w:val="18"/>
                <w:szCs w:val="18"/>
                <w:lang w:eastAsia="es-ES"/>
              </w:rPr>
              <w:tab/>
              <w:t>Permisos y Licencias Ambientales (vigente o en trámite)</w:t>
            </w:r>
          </w:p>
          <w:p w:rsidR="00521677" w:rsidRPr="004C38F2" w:rsidRDefault="00521677" w:rsidP="00521677">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Plan de Prevención</w:t>
            </w:r>
          </w:p>
          <w:p w:rsidR="00521677" w:rsidRPr="004C38F2" w:rsidRDefault="00521677" w:rsidP="00521677">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w:t>
            </w:r>
            <w:r w:rsidRPr="004C38F2">
              <w:rPr>
                <w:rFonts w:ascii="Verdana" w:hAnsi="Verdana" w:cs="Calibri"/>
                <w:sz w:val="18"/>
                <w:szCs w:val="18"/>
                <w:lang w:eastAsia="es-ES"/>
              </w:rPr>
              <w:tab/>
              <w:t>Selección del conductor y el vehículo</w:t>
            </w:r>
          </w:p>
          <w:p w:rsidR="00521677" w:rsidRPr="004C38F2" w:rsidRDefault="00521677" w:rsidP="00521677">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w:t>
            </w:r>
            <w:r w:rsidRPr="004C38F2">
              <w:rPr>
                <w:rFonts w:ascii="Verdana" w:hAnsi="Verdana" w:cs="Calibri"/>
                <w:sz w:val="18"/>
                <w:szCs w:val="18"/>
                <w:lang w:eastAsia="es-ES"/>
              </w:rPr>
              <w:tab/>
              <w:t>Manejo Defensivo</w:t>
            </w:r>
          </w:p>
          <w:p w:rsidR="00521677" w:rsidRPr="004C38F2" w:rsidRDefault="00521677" w:rsidP="00521677">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w:t>
            </w:r>
            <w:r w:rsidRPr="004C38F2">
              <w:rPr>
                <w:rFonts w:ascii="Verdana" w:hAnsi="Verdana" w:cs="Calibri"/>
                <w:sz w:val="18"/>
                <w:szCs w:val="18"/>
                <w:lang w:eastAsia="es-ES"/>
              </w:rPr>
              <w:tab/>
              <w:t>Carga horaria de conducción</w:t>
            </w:r>
          </w:p>
          <w:p w:rsidR="00521677" w:rsidRPr="004C38F2" w:rsidRDefault="00521677" w:rsidP="00521677">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w:t>
            </w:r>
            <w:r w:rsidRPr="004C38F2">
              <w:rPr>
                <w:rFonts w:ascii="Verdana" w:hAnsi="Verdana" w:cs="Calibri"/>
                <w:sz w:val="18"/>
                <w:szCs w:val="18"/>
                <w:lang w:eastAsia="es-ES"/>
              </w:rPr>
              <w:tab/>
              <w:t>Charlas de Inducción</w:t>
            </w:r>
          </w:p>
          <w:p w:rsidR="00521677" w:rsidRPr="004C38F2" w:rsidRDefault="00521677" w:rsidP="00521677">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w:t>
            </w:r>
            <w:r w:rsidRPr="004C38F2">
              <w:rPr>
                <w:rFonts w:ascii="Verdana" w:hAnsi="Verdana" w:cs="Calibri"/>
                <w:sz w:val="18"/>
                <w:szCs w:val="18"/>
                <w:lang w:eastAsia="es-ES"/>
              </w:rPr>
              <w:tab/>
              <w:t>Condiciones Técnicas del Vehículo</w:t>
            </w:r>
          </w:p>
          <w:p w:rsidR="00521677" w:rsidRPr="004C38F2" w:rsidRDefault="00521677" w:rsidP="00521677">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Plan de Mitigación</w:t>
            </w:r>
          </w:p>
          <w:p w:rsidR="00521677" w:rsidRPr="004C38F2" w:rsidRDefault="00521677" w:rsidP="00521677">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w:t>
            </w:r>
            <w:r w:rsidRPr="004C38F2">
              <w:rPr>
                <w:rFonts w:ascii="Verdana" w:hAnsi="Verdana" w:cs="Calibri"/>
                <w:sz w:val="18"/>
                <w:szCs w:val="18"/>
                <w:lang w:eastAsia="es-ES"/>
              </w:rPr>
              <w:tab/>
              <w:t>Reacción Inmediata a emergencias</w:t>
            </w:r>
          </w:p>
          <w:p w:rsidR="00521677" w:rsidRPr="004C38F2" w:rsidRDefault="00521677" w:rsidP="00521677">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w:t>
            </w:r>
            <w:r w:rsidRPr="004C38F2">
              <w:rPr>
                <w:rFonts w:ascii="Verdana" w:hAnsi="Verdana" w:cs="Calibri"/>
                <w:sz w:val="18"/>
                <w:szCs w:val="18"/>
                <w:lang w:eastAsia="es-ES"/>
              </w:rPr>
              <w:tab/>
              <w:t>Contención de Derrame</w:t>
            </w:r>
          </w:p>
          <w:p w:rsidR="00521677" w:rsidRPr="004C38F2" w:rsidRDefault="00521677" w:rsidP="00521677">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w:t>
            </w:r>
            <w:r w:rsidRPr="004C38F2">
              <w:rPr>
                <w:rFonts w:ascii="Verdana" w:hAnsi="Verdana" w:cs="Calibri"/>
                <w:sz w:val="18"/>
                <w:szCs w:val="18"/>
                <w:lang w:eastAsia="es-ES"/>
              </w:rPr>
              <w:tab/>
              <w:t>Recuperación de Productos</w:t>
            </w:r>
          </w:p>
          <w:p w:rsidR="00521677" w:rsidRPr="004C38F2" w:rsidRDefault="00521677" w:rsidP="00521677">
            <w:pPr>
              <w:autoSpaceDE w:val="0"/>
              <w:autoSpaceDN w:val="0"/>
              <w:adjustRightInd w:val="0"/>
              <w:jc w:val="both"/>
              <w:rPr>
                <w:rFonts w:ascii="Verdana" w:hAnsi="Verdana" w:cs="Calibri"/>
                <w:sz w:val="18"/>
                <w:szCs w:val="18"/>
                <w:lang w:eastAsia="es-ES"/>
              </w:rPr>
            </w:pPr>
          </w:p>
          <w:p w:rsidR="00521677" w:rsidRPr="004C38F2" w:rsidRDefault="00521677" w:rsidP="00521677">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Este plan y su logística facilitara y mantendrá controles sobre el servicio en el transporte de hidrocarburos, para que sea eficiente y eficaz, con una reacción inmediata en casos de derrames, logrando una reducción de siniestros, la minimización de daños y el mantenimiento de primas de seguro.</w:t>
            </w:r>
          </w:p>
          <w:p w:rsidR="00521677" w:rsidRPr="004C38F2" w:rsidRDefault="00521677" w:rsidP="00521677">
            <w:pPr>
              <w:autoSpaceDE w:val="0"/>
              <w:autoSpaceDN w:val="0"/>
              <w:adjustRightInd w:val="0"/>
              <w:jc w:val="both"/>
              <w:rPr>
                <w:rFonts w:ascii="Verdana" w:hAnsi="Verdana" w:cs="Calibri"/>
                <w:sz w:val="18"/>
                <w:szCs w:val="18"/>
                <w:lang w:eastAsia="es-ES"/>
              </w:rPr>
            </w:pPr>
          </w:p>
          <w:p w:rsidR="00521677" w:rsidRPr="004C38F2" w:rsidRDefault="00521677" w:rsidP="00521677">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El CONTRATISTA que resultase adjudicado, en caso de contingencias con hidrocarburos y/o productos 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w:t>
            </w:r>
          </w:p>
          <w:p w:rsidR="00521677" w:rsidRPr="004C38F2" w:rsidRDefault="00521677" w:rsidP="00521677">
            <w:pPr>
              <w:autoSpaceDE w:val="0"/>
              <w:autoSpaceDN w:val="0"/>
              <w:adjustRightInd w:val="0"/>
              <w:jc w:val="both"/>
              <w:rPr>
                <w:rFonts w:ascii="Verdana" w:hAnsi="Verdana" w:cs="Calibri"/>
                <w:sz w:val="18"/>
                <w:szCs w:val="18"/>
                <w:lang w:eastAsia="es-ES"/>
              </w:rPr>
            </w:pPr>
          </w:p>
          <w:p w:rsidR="00521677" w:rsidRPr="004C38F2" w:rsidRDefault="00521677" w:rsidP="00521677">
            <w:pPr>
              <w:autoSpaceDE w:val="0"/>
              <w:autoSpaceDN w:val="0"/>
              <w:adjustRightInd w:val="0"/>
              <w:jc w:val="both"/>
              <w:rPr>
                <w:rFonts w:ascii="Verdana" w:hAnsi="Verdana" w:cs="Calibri"/>
                <w:sz w:val="18"/>
                <w:szCs w:val="18"/>
                <w:lang w:eastAsia="es-ES"/>
              </w:rPr>
            </w:pPr>
          </w:p>
          <w:p w:rsidR="00521677" w:rsidRPr="004C38F2" w:rsidRDefault="00521677" w:rsidP="00521677">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DECLARACIÓN JURADA</w:t>
            </w:r>
          </w:p>
          <w:p w:rsidR="00521677" w:rsidRPr="004C38F2" w:rsidRDefault="00521677" w:rsidP="00521677">
            <w:pPr>
              <w:autoSpaceDE w:val="0"/>
              <w:autoSpaceDN w:val="0"/>
              <w:adjustRightInd w:val="0"/>
              <w:jc w:val="both"/>
              <w:rPr>
                <w:rFonts w:ascii="Verdana" w:hAnsi="Verdana" w:cs="Calibri"/>
                <w:sz w:val="18"/>
                <w:szCs w:val="18"/>
                <w:lang w:eastAsia="es-ES"/>
              </w:rPr>
            </w:pPr>
          </w:p>
          <w:p w:rsidR="00521677" w:rsidRPr="004C38F2" w:rsidRDefault="00521677" w:rsidP="00521677">
            <w:pPr>
              <w:autoSpaceDE w:val="0"/>
              <w:autoSpaceDN w:val="0"/>
              <w:adjustRightInd w:val="0"/>
              <w:jc w:val="both"/>
              <w:rPr>
                <w:rFonts w:ascii="Verdana" w:hAnsi="Verdana" w:cs="Calibri"/>
                <w:sz w:val="18"/>
                <w:szCs w:val="18"/>
                <w:lang w:eastAsia="es-ES"/>
              </w:rPr>
            </w:pPr>
          </w:p>
          <w:p w:rsidR="00521677" w:rsidRPr="004C38F2" w:rsidRDefault="00521677" w:rsidP="00521677">
            <w:pPr>
              <w:autoSpaceDE w:val="0"/>
              <w:autoSpaceDN w:val="0"/>
              <w:adjustRightInd w:val="0"/>
              <w:jc w:val="both"/>
              <w:rPr>
                <w:rFonts w:ascii="Verdana" w:hAnsi="Verdana" w:cs="Calibri"/>
                <w:sz w:val="18"/>
                <w:szCs w:val="18"/>
                <w:lang w:eastAsia="es-ES"/>
              </w:rPr>
            </w:pPr>
          </w:p>
          <w:p w:rsidR="00521677" w:rsidRPr="004C38F2" w:rsidRDefault="00521677" w:rsidP="00521677">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Yo, (reemplazar con el nombre del Representante Legal) con número de cedula de identidad (XXXXXXXX) expedido en la ciudad de (XXXXXX), en calidad de Representante legal, doy fe de la veracidad de los documentos que indican que se encuentran tramitando la licencia ambiental y Licencia para Actividades con Sustancias peligrosas, requeridas para la presente propuesta, que va de acuerdo a los procedimientos establecidos en la normativa ambiental vigente y asumo la responsabilidad en caso de no ser evidente el tenor de esta declaración que tiene calidad de confesión Voluntaria.</w:t>
            </w:r>
          </w:p>
          <w:p w:rsidR="00521677" w:rsidRPr="004C38F2" w:rsidRDefault="00521677" w:rsidP="00521677">
            <w:pPr>
              <w:autoSpaceDE w:val="0"/>
              <w:autoSpaceDN w:val="0"/>
              <w:adjustRightInd w:val="0"/>
              <w:jc w:val="both"/>
              <w:rPr>
                <w:rFonts w:ascii="Verdana" w:hAnsi="Verdana" w:cs="Calibri"/>
                <w:sz w:val="18"/>
                <w:szCs w:val="18"/>
                <w:lang w:eastAsia="es-ES"/>
              </w:rPr>
            </w:pPr>
          </w:p>
          <w:p w:rsidR="00521677" w:rsidRPr="004C38F2" w:rsidRDefault="00521677" w:rsidP="00521677">
            <w:pPr>
              <w:autoSpaceDE w:val="0"/>
              <w:autoSpaceDN w:val="0"/>
              <w:adjustRightInd w:val="0"/>
              <w:jc w:val="both"/>
              <w:rPr>
                <w:rFonts w:ascii="Verdana" w:hAnsi="Verdana" w:cs="Calibri"/>
                <w:sz w:val="18"/>
                <w:szCs w:val="18"/>
                <w:lang w:eastAsia="es-ES"/>
              </w:rPr>
            </w:pPr>
          </w:p>
          <w:p w:rsidR="00521677" w:rsidRPr="004C38F2" w:rsidRDefault="00521677" w:rsidP="00521677">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La Paz, DD de MM de AAAA</w:t>
            </w:r>
          </w:p>
          <w:p w:rsidR="00521677" w:rsidRPr="004C38F2" w:rsidRDefault="00521677" w:rsidP="00521677">
            <w:pPr>
              <w:autoSpaceDE w:val="0"/>
              <w:autoSpaceDN w:val="0"/>
              <w:adjustRightInd w:val="0"/>
              <w:jc w:val="both"/>
              <w:rPr>
                <w:rFonts w:ascii="Verdana" w:hAnsi="Verdana" w:cs="Calibri"/>
                <w:sz w:val="18"/>
                <w:szCs w:val="18"/>
                <w:lang w:eastAsia="es-ES"/>
              </w:rPr>
            </w:pPr>
          </w:p>
          <w:p w:rsidR="00521677" w:rsidRPr="004C38F2" w:rsidRDefault="00521677" w:rsidP="00521677">
            <w:pPr>
              <w:autoSpaceDE w:val="0"/>
              <w:autoSpaceDN w:val="0"/>
              <w:adjustRightInd w:val="0"/>
              <w:jc w:val="both"/>
              <w:rPr>
                <w:rFonts w:ascii="Verdana" w:hAnsi="Verdana" w:cs="Calibri"/>
                <w:sz w:val="18"/>
                <w:szCs w:val="18"/>
                <w:lang w:eastAsia="es-ES"/>
              </w:rPr>
            </w:pPr>
          </w:p>
          <w:p w:rsidR="00521677" w:rsidRPr="004C38F2" w:rsidRDefault="00521677" w:rsidP="00521677">
            <w:pPr>
              <w:autoSpaceDE w:val="0"/>
              <w:autoSpaceDN w:val="0"/>
              <w:adjustRightInd w:val="0"/>
              <w:jc w:val="both"/>
              <w:rPr>
                <w:rFonts w:ascii="Verdana" w:hAnsi="Verdana" w:cs="Calibri"/>
                <w:sz w:val="18"/>
                <w:szCs w:val="18"/>
                <w:lang w:eastAsia="es-ES"/>
              </w:rPr>
            </w:pPr>
          </w:p>
          <w:p w:rsidR="00521677" w:rsidRPr="004C38F2" w:rsidRDefault="00521677" w:rsidP="00521677">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lastRenderedPageBreak/>
              <w:t>Firma:</w:t>
            </w:r>
            <w:r w:rsidRPr="004C38F2">
              <w:rPr>
                <w:rFonts w:ascii="Verdana" w:hAnsi="Verdana" w:cs="Calibri"/>
                <w:sz w:val="18"/>
                <w:szCs w:val="18"/>
                <w:lang w:eastAsia="es-ES"/>
              </w:rPr>
              <w:tab/>
            </w:r>
            <w:r w:rsidRPr="004C38F2">
              <w:rPr>
                <w:rFonts w:ascii="Verdana" w:hAnsi="Verdana" w:cs="Calibri"/>
                <w:sz w:val="18"/>
                <w:szCs w:val="18"/>
                <w:lang w:eastAsia="es-ES"/>
              </w:rPr>
              <w:tab/>
            </w:r>
            <w:r w:rsidRPr="004C38F2">
              <w:rPr>
                <w:rFonts w:ascii="Verdana" w:hAnsi="Verdana" w:cs="Calibri"/>
                <w:sz w:val="18"/>
                <w:szCs w:val="18"/>
                <w:lang w:eastAsia="es-ES"/>
              </w:rPr>
              <w:tab/>
              <w:t>__________________</w:t>
            </w:r>
          </w:p>
          <w:p w:rsidR="00521677" w:rsidRPr="004C38F2" w:rsidRDefault="00521677" w:rsidP="00521677">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Aclaración de Firma:</w:t>
            </w:r>
            <w:r w:rsidRPr="004C38F2">
              <w:rPr>
                <w:rFonts w:ascii="Verdana" w:hAnsi="Verdana" w:cs="Calibri"/>
                <w:sz w:val="18"/>
                <w:szCs w:val="18"/>
                <w:lang w:eastAsia="es-ES"/>
              </w:rPr>
              <w:tab/>
            </w:r>
            <w:r w:rsidRPr="004C38F2">
              <w:rPr>
                <w:rFonts w:ascii="Verdana" w:hAnsi="Verdana" w:cs="Calibri"/>
                <w:sz w:val="18"/>
                <w:szCs w:val="18"/>
                <w:lang w:eastAsia="es-ES"/>
              </w:rPr>
              <w:tab/>
              <w:t>(nombre completo)</w:t>
            </w:r>
          </w:p>
          <w:p w:rsidR="00521677" w:rsidRPr="004429D4" w:rsidRDefault="00521677" w:rsidP="00521677">
            <w:pPr>
              <w:pStyle w:val="Prrafodelista"/>
              <w:jc w:val="center"/>
              <w:rPr>
                <w:rFonts w:ascii="Calibri" w:hAnsi="Calibri" w:cs="Calibri"/>
                <w:b/>
              </w:rPr>
            </w:pPr>
            <w:r w:rsidRPr="004C38F2">
              <w:rPr>
                <w:rFonts w:ascii="Verdana" w:hAnsi="Verdana" w:cs="Calibri"/>
                <w:sz w:val="18"/>
                <w:szCs w:val="18"/>
                <w:lang w:eastAsia="es-ES"/>
              </w:rPr>
              <w:t>C.I.:</w:t>
            </w:r>
            <w:r w:rsidRPr="004C38F2">
              <w:rPr>
                <w:rFonts w:ascii="Verdana" w:hAnsi="Verdana" w:cs="Calibri"/>
                <w:sz w:val="18"/>
                <w:szCs w:val="18"/>
                <w:lang w:eastAsia="es-ES"/>
              </w:rPr>
              <w:tab/>
            </w:r>
            <w:r w:rsidRPr="004C38F2">
              <w:rPr>
                <w:rFonts w:ascii="Verdana" w:hAnsi="Verdana" w:cs="Calibri"/>
                <w:sz w:val="18"/>
                <w:szCs w:val="18"/>
                <w:lang w:eastAsia="es-ES"/>
              </w:rPr>
              <w:tab/>
            </w:r>
            <w:r w:rsidRPr="004C38F2">
              <w:rPr>
                <w:rFonts w:ascii="Verdana" w:hAnsi="Verdana" w:cs="Calibri"/>
                <w:sz w:val="18"/>
                <w:szCs w:val="18"/>
                <w:lang w:eastAsia="es-ES"/>
              </w:rPr>
              <w:tab/>
              <w:t xml:space="preserve">(XXXXXXXXX)  </w:t>
            </w:r>
          </w:p>
        </w:tc>
      </w:tr>
    </w:tbl>
    <w:p w:rsidR="00521677" w:rsidRPr="00386B45" w:rsidRDefault="00521677" w:rsidP="00521677">
      <w:pPr>
        <w:pStyle w:val="Prrafodelista"/>
        <w:ind w:left="0"/>
        <w:contextualSpacing/>
        <w:jc w:val="both"/>
        <w:rPr>
          <w:rFonts w:ascii="Calibri" w:hAnsi="Calibri" w:cs="Calibr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521677" w:rsidRPr="00D7727F" w:rsidTr="00521677">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21677" w:rsidRPr="004429D4" w:rsidRDefault="00521677" w:rsidP="00521677">
            <w:pPr>
              <w:jc w:val="center"/>
              <w:rPr>
                <w:rFonts w:ascii="Calibri" w:hAnsi="Calibri" w:cs="Calibri"/>
                <w:b/>
                <w:bCs/>
              </w:rPr>
            </w:pPr>
            <w:r w:rsidRPr="004429D4">
              <w:rPr>
                <w:rFonts w:ascii="Calibri" w:hAnsi="Calibri" w:cs="Calibri"/>
                <w:b/>
                <w:bCs/>
              </w:rPr>
              <w:t>ANEXO 3</w:t>
            </w:r>
          </w:p>
          <w:p w:rsidR="00521677" w:rsidRPr="00D7727F" w:rsidRDefault="00521677" w:rsidP="00521677">
            <w:pPr>
              <w:jc w:val="center"/>
              <w:rPr>
                <w:rFonts w:ascii="Calibri" w:hAnsi="Calibri" w:cs="Calibri"/>
                <w:b/>
                <w:bCs/>
                <w:sz w:val="22"/>
                <w:szCs w:val="22"/>
              </w:rPr>
            </w:pPr>
            <w:r w:rsidRPr="004429D4">
              <w:rPr>
                <w:rFonts w:ascii="Calibri" w:hAnsi="Calibri" w:cs="Calibri"/>
                <w:b/>
                <w:bCs/>
              </w:rPr>
              <w:t>VALIDACIÓN DE TRIBUTOS Y FACTURACIÓN</w:t>
            </w:r>
          </w:p>
        </w:tc>
      </w:tr>
      <w:tr w:rsidR="00521677" w:rsidRPr="001E72B5" w:rsidTr="00521677">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521677" w:rsidRPr="007A78D7" w:rsidRDefault="00521677" w:rsidP="00521677">
            <w:pPr>
              <w:jc w:val="center"/>
              <w:rPr>
                <w:rFonts w:ascii="Verdana" w:hAnsi="Verdana" w:cs="Calibri"/>
                <w:sz w:val="18"/>
                <w:szCs w:val="18"/>
              </w:rPr>
            </w:pPr>
            <w:r w:rsidRPr="007A78D7">
              <w:rPr>
                <w:rFonts w:ascii="Verdana" w:hAnsi="Verdana" w:cs="Calibri"/>
                <w:sz w:val="18"/>
                <w:szCs w:val="18"/>
              </w:rPr>
              <w:t>FACTURACION</w:t>
            </w:r>
          </w:p>
        </w:tc>
      </w:tr>
      <w:tr w:rsidR="00521677" w:rsidRPr="001E72B5" w:rsidTr="00521677">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521677" w:rsidRPr="007A78D7" w:rsidRDefault="00521677" w:rsidP="00521677">
            <w:pPr>
              <w:jc w:val="center"/>
              <w:rPr>
                <w:rFonts w:ascii="Verdana" w:hAnsi="Verdana" w:cs="Calibri"/>
                <w:sz w:val="18"/>
                <w:szCs w:val="18"/>
              </w:rPr>
            </w:pPr>
            <w:r w:rsidRPr="007A78D7">
              <w:rPr>
                <w:rFonts w:ascii="Verdana" w:hAnsi="Verdana" w:cs="Calibri"/>
                <w:sz w:val="18"/>
                <w:szCs w:val="18"/>
              </w:rPr>
              <w:t xml:space="preserve">La factura debe ser emitida de acuerdo a normativa vigente a nombre de Yacimientos Petrolíferos Fiscales Bolivianos consignando el Número de Identificación Tributaria (NIT) 1020269020. </w:t>
            </w:r>
            <w:r w:rsidRPr="007A78D7">
              <w:rPr>
                <w:rFonts w:ascii="Verdana" w:hAnsi="Verdana" w:cs="Calibri"/>
                <w:sz w:val="18"/>
                <w:szCs w:val="18"/>
              </w:rPr>
              <w:tab/>
            </w:r>
            <w:r w:rsidRPr="007A78D7">
              <w:rPr>
                <w:rFonts w:ascii="Verdana" w:hAnsi="Verdana" w:cs="Calibri"/>
                <w:sz w:val="18"/>
                <w:szCs w:val="18"/>
              </w:rPr>
              <w:tab/>
            </w:r>
            <w:r w:rsidRPr="007A78D7">
              <w:rPr>
                <w:rFonts w:ascii="Verdana" w:hAnsi="Verdana" w:cs="Calibri"/>
                <w:sz w:val="18"/>
                <w:szCs w:val="18"/>
              </w:rPr>
              <w:tab/>
            </w:r>
            <w:r w:rsidRPr="007A78D7">
              <w:rPr>
                <w:rFonts w:ascii="Verdana" w:hAnsi="Verdana" w:cs="Calibri"/>
                <w:sz w:val="18"/>
                <w:szCs w:val="18"/>
              </w:rPr>
              <w:tab/>
            </w:r>
            <w:r w:rsidRPr="007A78D7">
              <w:rPr>
                <w:rFonts w:ascii="Verdana" w:hAnsi="Verdana" w:cs="Calibri"/>
                <w:sz w:val="18"/>
                <w:szCs w:val="18"/>
              </w:rPr>
              <w:tab/>
            </w:r>
          </w:p>
          <w:p w:rsidR="00521677" w:rsidRPr="007A78D7" w:rsidRDefault="00521677" w:rsidP="00521677">
            <w:pPr>
              <w:jc w:val="center"/>
              <w:rPr>
                <w:rFonts w:ascii="Verdana" w:hAnsi="Verdana" w:cs="Calibri"/>
                <w:sz w:val="18"/>
                <w:szCs w:val="18"/>
              </w:rPr>
            </w:pPr>
            <w:r w:rsidRPr="007A78D7">
              <w:rPr>
                <w:rFonts w:ascii="Verdana" w:hAnsi="Verdana" w:cs="Calibri"/>
                <w:sz w:val="18"/>
                <w:szCs w:val="18"/>
              </w:rPr>
              <w:t xml:space="preserve">La factura deberá emitirse en el momento que finalice la ejecución o la prestación efectiva del servicio o a momento de percibir el pago total o parcial, lo que ocurra primero, sin deducir las multas ni otros cargos. </w:t>
            </w:r>
            <w:r w:rsidRPr="007A78D7">
              <w:rPr>
                <w:rFonts w:ascii="Verdana" w:hAnsi="Verdana" w:cs="Calibri"/>
                <w:sz w:val="18"/>
                <w:szCs w:val="18"/>
              </w:rPr>
              <w:tab/>
            </w:r>
          </w:p>
          <w:p w:rsidR="00521677" w:rsidRPr="007A78D7" w:rsidRDefault="00521677" w:rsidP="00521677">
            <w:pPr>
              <w:jc w:val="center"/>
              <w:rPr>
                <w:rFonts w:ascii="Verdana" w:hAnsi="Verdana" w:cs="Calibri"/>
                <w:sz w:val="18"/>
                <w:szCs w:val="18"/>
              </w:rPr>
            </w:pPr>
            <w:r w:rsidRPr="007A78D7">
              <w:rPr>
                <w:rFonts w:ascii="Verdana" w:hAnsi="Verdana" w:cs="Calibri"/>
                <w:sz w:val="18"/>
                <w:szCs w:val="18"/>
              </w:rPr>
              <w:tab/>
            </w:r>
            <w:r w:rsidRPr="007A78D7">
              <w:rPr>
                <w:rFonts w:ascii="Verdana" w:hAnsi="Verdana" w:cs="Calibri"/>
                <w:sz w:val="18"/>
                <w:szCs w:val="18"/>
              </w:rPr>
              <w:tab/>
            </w:r>
            <w:r w:rsidRPr="007A78D7">
              <w:rPr>
                <w:rFonts w:ascii="Verdana" w:hAnsi="Verdana" w:cs="Calibri"/>
                <w:sz w:val="18"/>
                <w:szCs w:val="18"/>
              </w:rPr>
              <w:tab/>
            </w:r>
            <w:r w:rsidRPr="007A78D7">
              <w:rPr>
                <w:rFonts w:ascii="Verdana" w:hAnsi="Verdana" w:cs="Calibri"/>
                <w:sz w:val="18"/>
                <w:szCs w:val="18"/>
              </w:rPr>
              <w:tab/>
            </w:r>
          </w:p>
          <w:p w:rsidR="00521677" w:rsidRPr="007A78D7" w:rsidRDefault="00521677" w:rsidP="00521677">
            <w:pPr>
              <w:jc w:val="center"/>
              <w:rPr>
                <w:rFonts w:ascii="Verdana" w:hAnsi="Verdana" w:cs="Calibri"/>
                <w:sz w:val="18"/>
                <w:szCs w:val="18"/>
              </w:rPr>
            </w:pPr>
            <w:r w:rsidRPr="007A78D7">
              <w:rPr>
                <w:rFonts w:ascii="Verdana" w:hAnsi="Verdana" w:cs="Calibri"/>
                <w:sz w:val="18"/>
                <w:szCs w:val="18"/>
              </w:rPr>
              <w:t xml:space="preserve">El proponente adjudicado (persona natural o jurídica o sociedad accidentada) deberá(n) presentar el reporte  Consulta de Padrón en original emitido por el Servicio de Impuestos Nacionales. </w:t>
            </w:r>
            <w:r w:rsidRPr="007A78D7">
              <w:rPr>
                <w:rFonts w:ascii="Verdana" w:hAnsi="Verdana" w:cs="Calibri"/>
                <w:sz w:val="18"/>
                <w:szCs w:val="18"/>
              </w:rPr>
              <w:tab/>
            </w:r>
            <w:r w:rsidRPr="007A78D7">
              <w:rPr>
                <w:rFonts w:ascii="Verdana" w:hAnsi="Verdana" w:cs="Calibri"/>
                <w:sz w:val="18"/>
                <w:szCs w:val="18"/>
              </w:rPr>
              <w:tab/>
            </w:r>
            <w:r w:rsidRPr="007A78D7">
              <w:rPr>
                <w:rFonts w:ascii="Verdana" w:hAnsi="Verdana" w:cs="Calibri"/>
                <w:sz w:val="18"/>
                <w:szCs w:val="18"/>
              </w:rPr>
              <w:tab/>
            </w:r>
            <w:r w:rsidRPr="007A78D7">
              <w:rPr>
                <w:rFonts w:ascii="Verdana" w:hAnsi="Verdana" w:cs="Calibri"/>
                <w:sz w:val="18"/>
                <w:szCs w:val="18"/>
              </w:rPr>
              <w:tab/>
            </w:r>
            <w:r w:rsidRPr="007A78D7">
              <w:rPr>
                <w:rFonts w:ascii="Verdana" w:hAnsi="Verdana" w:cs="Calibri"/>
                <w:sz w:val="18"/>
                <w:szCs w:val="18"/>
              </w:rPr>
              <w:tab/>
            </w:r>
            <w:r w:rsidRPr="007A78D7">
              <w:rPr>
                <w:rFonts w:ascii="Verdana" w:hAnsi="Verdana" w:cs="Calibri"/>
                <w:sz w:val="18"/>
                <w:szCs w:val="18"/>
              </w:rPr>
              <w:tab/>
            </w:r>
          </w:p>
        </w:tc>
      </w:tr>
      <w:tr w:rsidR="00521677" w:rsidRPr="001E72B5" w:rsidTr="00521677">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521677" w:rsidRPr="007A78D7" w:rsidRDefault="00521677" w:rsidP="00521677">
            <w:pPr>
              <w:jc w:val="center"/>
              <w:rPr>
                <w:rFonts w:ascii="Verdana" w:hAnsi="Verdana" w:cs="Calibri"/>
                <w:sz w:val="18"/>
                <w:szCs w:val="18"/>
              </w:rPr>
            </w:pPr>
            <w:r w:rsidRPr="007A78D7">
              <w:rPr>
                <w:rFonts w:ascii="Verdana" w:hAnsi="Verdana" w:cs="Calibri"/>
                <w:sz w:val="18"/>
                <w:szCs w:val="18"/>
              </w:rPr>
              <w:t>TRIBUTOS</w:t>
            </w:r>
          </w:p>
        </w:tc>
      </w:tr>
      <w:tr w:rsidR="00521677" w:rsidRPr="001E72B5" w:rsidTr="00521677">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521677" w:rsidRPr="007A78D7" w:rsidRDefault="00521677" w:rsidP="00521677">
            <w:pPr>
              <w:jc w:val="center"/>
              <w:rPr>
                <w:rFonts w:ascii="Verdana" w:hAnsi="Verdana" w:cs="Calibri"/>
                <w:sz w:val="18"/>
                <w:szCs w:val="18"/>
              </w:rPr>
            </w:pPr>
          </w:p>
          <w:p w:rsidR="00521677" w:rsidRPr="007A78D7" w:rsidRDefault="00521677" w:rsidP="00521677">
            <w:pPr>
              <w:jc w:val="center"/>
              <w:rPr>
                <w:rFonts w:ascii="Verdana" w:hAnsi="Verdana" w:cs="Calibri"/>
                <w:sz w:val="18"/>
                <w:szCs w:val="18"/>
              </w:rPr>
            </w:pPr>
            <w:r w:rsidRPr="007A78D7">
              <w:rPr>
                <w:rFonts w:ascii="Verdana" w:hAnsi="Verdana" w:cs="Calibri"/>
                <w:sz w:val="18"/>
                <w:szCs w:val="18"/>
              </w:rPr>
              <w:t>El adjudicado declara que todos los tributos vigentes a la fecha y que puedan originarse directa o indirectamente en aplicación del contrato, son de su responsabilidad, no correspondiendo ningún reclamo posterior.</w:t>
            </w:r>
            <w:r w:rsidRPr="007A78D7">
              <w:rPr>
                <w:rFonts w:ascii="Verdana" w:hAnsi="Verdana" w:cs="Calibri"/>
                <w:sz w:val="18"/>
                <w:szCs w:val="18"/>
              </w:rPr>
              <w:tab/>
            </w:r>
            <w:r w:rsidRPr="007A78D7">
              <w:rPr>
                <w:rFonts w:ascii="Verdana" w:hAnsi="Verdana" w:cs="Calibri"/>
                <w:sz w:val="18"/>
                <w:szCs w:val="18"/>
              </w:rPr>
              <w:tab/>
            </w:r>
            <w:r w:rsidRPr="007A78D7">
              <w:rPr>
                <w:rFonts w:ascii="Verdana" w:hAnsi="Verdana" w:cs="Calibri"/>
                <w:sz w:val="18"/>
                <w:szCs w:val="18"/>
              </w:rPr>
              <w:tab/>
            </w:r>
          </w:p>
          <w:p w:rsidR="00521677" w:rsidRPr="007A78D7" w:rsidRDefault="00521677" w:rsidP="00521677">
            <w:pPr>
              <w:jc w:val="center"/>
              <w:rPr>
                <w:rFonts w:ascii="Verdana" w:hAnsi="Verdana" w:cs="Calibri"/>
                <w:sz w:val="18"/>
                <w:szCs w:val="18"/>
              </w:rPr>
            </w:pPr>
            <w:r w:rsidRPr="007A78D7">
              <w:rPr>
                <w:rFonts w:ascii="Verdana" w:hAnsi="Verdana" w:cs="Calibri"/>
                <w:sz w:val="18"/>
                <w:szCs w:val="18"/>
              </w:rPr>
              <w:tab/>
            </w:r>
            <w:r w:rsidRPr="007A78D7">
              <w:rPr>
                <w:rFonts w:ascii="Verdana" w:hAnsi="Verdana" w:cs="Calibri"/>
                <w:sz w:val="18"/>
                <w:szCs w:val="18"/>
              </w:rPr>
              <w:tab/>
            </w:r>
          </w:p>
        </w:tc>
      </w:tr>
    </w:tbl>
    <w:p w:rsidR="00521677" w:rsidRDefault="00521677" w:rsidP="00521677">
      <w:pPr>
        <w:ind w:left="720"/>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521677" w:rsidRPr="00386B45" w:rsidTr="00521677">
        <w:trPr>
          <w:trHeight w:val="518"/>
        </w:trPr>
        <w:tc>
          <w:tcPr>
            <w:tcW w:w="93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21677" w:rsidRPr="004429D4" w:rsidRDefault="00521677" w:rsidP="00521677">
            <w:pPr>
              <w:pStyle w:val="Prrafodelista"/>
              <w:jc w:val="center"/>
              <w:rPr>
                <w:rFonts w:ascii="Calibri" w:hAnsi="Calibri" w:cs="Calibri"/>
                <w:b/>
                <w:lang w:val="es-ES_tradnl"/>
              </w:rPr>
            </w:pPr>
            <w:r w:rsidRPr="004429D4">
              <w:rPr>
                <w:rFonts w:ascii="Calibri" w:hAnsi="Calibri" w:cs="Calibri"/>
                <w:b/>
                <w:lang w:val="es-ES_tradnl"/>
              </w:rPr>
              <w:t>ANEXO 4</w:t>
            </w:r>
          </w:p>
          <w:p w:rsidR="00521677" w:rsidRPr="00386B45" w:rsidRDefault="00521677" w:rsidP="00521677">
            <w:pPr>
              <w:pStyle w:val="Prrafodelista"/>
              <w:ind w:left="0"/>
              <w:jc w:val="center"/>
              <w:rPr>
                <w:rFonts w:ascii="Calibri" w:hAnsi="Calibri" w:cs="Calibri"/>
                <w:b/>
                <w:sz w:val="22"/>
                <w:szCs w:val="22"/>
                <w:lang w:val="es-ES_tradnl"/>
              </w:rPr>
            </w:pPr>
            <w:r w:rsidRPr="004429D4">
              <w:rPr>
                <w:rFonts w:ascii="Calibri" w:hAnsi="Calibri" w:cs="Calibri"/>
                <w:b/>
                <w:lang w:val="es-ES_tradnl"/>
              </w:rPr>
              <w:t>VALIDACIÓN DE GARANTIAS FINANCIERAS</w:t>
            </w:r>
            <w:r w:rsidRPr="00386B45">
              <w:rPr>
                <w:rFonts w:ascii="Calibri" w:hAnsi="Calibri" w:cs="Calibri"/>
                <w:b/>
                <w:sz w:val="22"/>
                <w:szCs w:val="22"/>
                <w:lang w:val="es-ES_tradnl"/>
              </w:rPr>
              <w:t xml:space="preserve"> </w:t>
            </w:r>
          </w:p>
        </w:tc>
      </w:tr>
      <w:tr w:rsidR="00521677" w:rsidRPr="00386B45" w:rsidTr="00521677">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7A78D7" w:rsidRPr="0020158B" w:rsidRDefault="007A78D7" w:rsidP="007A78D7">
            <w:pPr>
              <w:autoSpaceDE w:val="0"/>
              <w:autoSpaceDN w:val="0"/>
              <w:adjustRightInd w:val="0"/>
              <w:jc w:val="both"/>
              <w:rPr>
                <w:rFonts w:ascii="Calibri" w:hAnsi="Calibri" w:cs="Calibri"/>
                <w:b/>
                <w:sz w:val="22"/>
                <w:u w:val="single"/>
              </w:rPr>
            </w:pPr>
            <w:r w:rsidRPr="0020158B">
              <w:rPr>
                <w:rFonts w:ascii="Calibri" w:hAnsi="Calibri" w:cs="Calibri"/>
                <w:b/>
                <w:sz w:val="22"/>
                <w:u w:val="single"/>
              </w:rPr>
              <w:t>GARANTÍA DE SERIEDAD DE PROPUESTA</w:t>
            </w:r>
          </w:p>
          <w:p w:rsidR="007A78D7" w:rsidRDefault="007A78D7" w:rsidP="007A78D7">
            <w:pPr>
              <w:autoSpaceDE w:val="0"/>
              <w:autoSpaceDN w:val="0"/>
              <w:adjustRightInd w:val="0"/>
              <w:jc w:val="both"/>
              <w:rPr>
                <w:rFonts w:ascii="Calibri" w:hAnsi="Calibri" w:cs="Calibri"/>
                <w:sz w:val="22"/>
              </w:rPr>
            </w:pPr>
          </w:p>
          <w:p w:rsidR="007A78D7" w:rsidRPr="0020158B" w:rsidRDefault="007A78D7" w:rsidP="007A78D7">
            <w:pPr>
              <w:autoSpaceDE w:val="0"/>
              <w:autoSpaceDN w:val="0"/>
              <w:adjustRightInd w:val="0"/>
              <w:jc w:val="both"/>
              <w:rPr>
                <w:rFonts w:ascii="Calibri" w:hAnsi="Calibri" w:cs="Calibri"/>
                <w:sz w:val="22"/>
              </w:rPr>
            </w:pPr>
            <w:r w:rsidRPr="0020158B">
              <w:rPr>
                <w:rFonts w:ascii="Calibri" w:hAnsi="Calibri" w:cs="Calibri"/>
                <w:sz w:val="22"/>
              </w:rPr>
              <w:t>A elección de la empresa proponente esta podrá optar por uno de los siguientes instrumentos financieros:</w:t>
            </w:r>
          </w:p>
          <w:p w:rsidR="007A78D7" w:rsidRPr="0020158B" w:rsidRDefault="007A78D7" w:rsidP="007A78D7">
            <w:pPr>
              <w:autoSpaceDE w:val="0"/>
              <w:autoSpaceDN w:val="0"/>
              <w:adjustRightInd w:val="0"/>
              <w:jc w:val="both"/>
              <w:rPr>
                <w:rFonts w:ascii="Calibri" w:hAnsi="Calibri" w:cs="Calibri"/>
                <w:sz w:val="22"/>
              </w:rPr>
            </w:pPr>
          </w:p>
          <w:p w:rsidR="007A78D7" w:rsidRPr="0020158B" w:rsidRDefault="007A78D7" w:rsidP="007A78D7">
            <w:pPr>
              <w:numPr>
                <w:ilvl w:val="0"/>
                <w:numId w:val="46"/>
              </w:numPr>
              <w:autoSpaceDE w:val="0"/>
              <w:autoSpaceDN w:val="0"/>
              <w:adjustRightInd w:val="0"/>
              <w:ind w:left="426" w:hanging="284"/>
              <w:jc w:val="both"/>
              <w:rPr>
                <w:rFonts w:ascii="Calibri" w:hAnsi="Calibri" w:cs="Calibri"/>
                <w:sz w:val="22"/>
              </w:rPr>
            </w:pPr>
            <w:r w:rsidRPr="0020158B">
              <w:rPr>
                <w:rFonts w:ascii="Calibri" w:hAnsi="Calibri" w:cs="Calibri"/>
                <w:b/>
                <w:sz w:val="22"/>
              </w:rPr>
              <w:t>Boleta de Garantía</w:t>
            </w:r>
            <w:r w:rsidRPr="0020158B">
              <w:rPr>
                <w:rFonts w:ascii="Calibri" w:hAnsi="Calibri" w:cs="Calibri"/>
                <w:sz w:val="22"/>
              </w:rPr>
              <w:t>, emitida por una Entidad Bancaria del Estado Plurinacional de Bolivia, registrada, autorizada y bajo el control de la Autoridad de Supervisión del Sistema Financiero-ASFI,</w:t>
            </w:r>
            <w:proofErr w:type="gramStart"/>
            <w:r w:rsidRPr="0020158B">
              <w:rPr>
                <w:rFonts w:ascii="Calibri" w:hAnsi="Calibri" w:cs="Calibri"/>
                <w:sz w:val="22"/>
              </w:rPr>
              <w:t>  a</w:t>
            </w:r>
            <w:proofErr w:type="gramEnd"/>
            <w:r w:rsidRPr="0020158B">
              <w:rPr>
                <w:rFonts w:ascii="Calibri" w:hAnsi="Calibri" w:cs="Calibri"/>
                <w:sz w:val="22"/>
              </w:rPr>
              <w:t xml:space="preserve"> la orden/a favor de Yacimientos Petrolíferos Fiscales Bolivianos, con las características expresas </w:t>
            </w:r>
            <w:r w:rsidRPr="0020158B">
              <w:rPr>
                <w:rFonts w:ascii="Calibri" w:hAnsi="Calibri" w:cs="Calibri"/>
                <w:b/>
                <w:sz w:val="22"/>
              </w:rPr>
              <w:t>de renovable, irrevocable y de ejecución inmediata</w:t>
            </w:r>
            <w:r w:rsidRPr="0020158B">
              <w:rPr>
                <w:rFonts w:ascii="Calibri" w:hAnsi="Calibri" w:cs="Calibri"/>
                <w:sz w:val="22"/>
              </w:rPr>
              <w:t xml:space="preserve"> con vigencia de 90 días por un importe equivalente al </w:t>
            </w:r>
            <w:r>
              <w:rPr>
                <w:rFonts w:ascii="Calibri" w:hAnsi="Calibri" w:cs="Calibri"/>
                <w:sz w:val="22"/>
              </w:rPr>
              <w:t>uno (</w:t>
            </w:r>
            <w:r w:rsidRPr="0020158B">
              <w:rPr>
                <w:rFonts w:ascii="Calibri" w:hAnsi="Calibri" w:cs="Calibri"/>
                <w:sz w:val="22"/>
              </w:rPr>
              <w:t>1</w:t>
            </w:r>
            <w:r>
              <w:rPr>
                <w:rFonts w:ascii="Calibri" w:hAnsi="Calibri" w:cs="Calibri"/>
                <w:sz w:val="22"/>
              </w:rPr>
              <w:t xml:space="preserve">) </w:t>
            </w:r>
            <w:r w:rsidRPr="0020158B">
              <w:rPr>
                <w:rFonts w:ascii="Calibri" w:hAnsi="Calibri" w:cs="Calibri"/>
                <w:sz w:val="22"/>
              </w:rPr>
              <w:t>% del valor total de la propuesta económica.</w:t>
            </w:r>
          </w:p>
          <w:p w:rsidR="007A78D7" w:rsidRPr="0020158B" w:rsidRDefault="007A78D7" w:rsidP="007A78D7">
            <w:pPr>
              <w:autoSpaceDE w:val="0"/>
              <w:autoSpaceDN w:val="0"/>
              <w:adjustRightInd w:val="0"/>
              <w:ind w:left="426" w:hanging="284"/>
              <w:jc w:val="both"/>
              <w:rPr>
                <w:rFonts w:ascii="Calibri" w:hAnsi="Calibri" w:cs="Calibri"/>
                <w:sz w:val="22"/>
              </w:rPr>
            </w:pPr>
          </w:p>
          <w:p w:rsidR="007A78D7" w:rsidRPr="0020158B" w:rsidRDefault="007A78D7" w:rsidP="007A78D7">
            <w:pPr>
              <w:numPr>
                <w:ilvl w:val="0"/>
                <w:numId w:val="46"/>
              </w:numPr>
              <w:autoSpaceDE w:val="0"/>
              <w:autoSpaceDN w:val="0"/>
              <w:adjustRightInd w:val="0"/>
              <w:ind w:left="426" w:hanging="284"/>
              <w:jc w:val="both"/>
              <w:rPr>
                <w:rFonts w:ascii="Calibri" w:hAnsi="Calibri" w:cs="Calibri"/>
                <w:sz w:val="22"/>
              </w:rPr>
            </w:pPr>
            <w:r w:rsidRPr="0020158B">
              <w:rPr>
                <w:rFonts w:ascii="Calibri" w:hAnsi="Calibri" w:cs="Calibri"/>
                <w:b/>
                <w:sz w:val="22"/>
              </w:rPr>
              <w:t>Garantía a Primer Requerimiento</w:t>
            </w:r>
            <w:r w:rsidRPr="0020158B">
              <w:rPr>
                <w:rFonts w:ascii="Calibri" w:hAnsi="Calibri" w:cs="Calibri"/>
                <w:sz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20158B">
              <w:rPr>
                <w:rFonts w:ascii="Calibri" w:hAnsi="Calibri" w:cs="Calibri"/>
                <w:b/>
                <w:sz w:val="22"/>
              </w:rPr>
              <w:t>renovable, irrevocable y de ejecución a primer requerimiento</w:t>
            </w:r>
            <w:r w:rsidRPr="0020158B">
              <w:rPr>
                <w:rFonts w:ascii="Calibri" w:hAnsi="Calibri" w:cs="Calibri"/>
                <w:sz w:val="22"/>
              </w:rPr>
              <w:t xml:space="preserve"> con vigencia de 90 días, por un importe equivalente al 1% del valor total la propuesta económica.</w:t>
            </w:r>
          </w:p>
          <w:p w:rsidR="007A78D7" w:rsidRDefault="007A78D7" w:rsidP="007A78D7">
            <w:pPr>
              <w:autoSpaceDE w:val="0"/>
              <w:autoSpaceDN w:val="0"/>
              <w:adjustRightInd w:val="0"/>
              <w:jc w:val="both"/>
              <w:rPr>
                <w:rFonts w:ascii="Calibri" w:hAnsi="Calibri" w:cs="Calibri"/>
                <w:b/>
                <w:sz w:val="22"/>
                <w:u w:val="single"/>
              </w:rPr>
            </w:pPr>
          </w:p>
          <w:p w:rsidR="007A78D7" w:rsidRPr="0020158B" w:rsidRDefault="007A78D7" w:rsidP="007A78D7">
            <w:pPr>
              <w:numPr>
                <w:ilvl w:val="0"/>
                <w:numId w:val="46"/>
              </w:numPr>
              <w:autoSpaceDE w:val="0"/>
              <w:autoSpaceDN w:val="0"/>
              <w:adjustRightInd w:val="0"/>
              <w:ind w:left="426" w:hanging="284"/>
              <w:jc w:val="both"/>
              <w:rPr>
                <w:rFonts w:ascii="Calibri" w:hAnsi="Calibri" w:cs="Calibri"/>
                <w:sz w:val="22"/>
              </w:rPr>
            </w:pPr>
            <w:r>
              <w:rPr>
                <w:rFonts w:ascii="Calibri" w:hAnsi="Calibri" w:cs="Calibri"/>
                <w:b/>
                <w:sz w:val="22"/>
              </w:rPr>
              <w:t>Póliza de Caución a Primer Requerimiento para Entidades Públicas</w:t>
            </w:r>
            <w:r w:rsidRPr="0020158B">
              <w:rPr>
                <w:rFonts w:ascii="Calibri" w:hAnsi="Calibri" w:cs="Calibri"/>
                <w:sz w:val="22"/>
              </w:rPr>
              <w:t xml:space="preserve">, emitida por una </w:t>
            </w:r>
            <w:r>
              <w:rPr>
                <w:rFonts w:ascii="Calibri" w:hAnsi="Calibri" w:cs="Calibri"/>
                <w:sz w:val="22"/>
              </w:rPr>
              <w:t xml:space="preserve">empresa aseguradora del Estado Plurinacional de Bolivia, registrada, autorizada y bajo el control de la Autoridad de Fiscalización y Control de Pensiones y Seguro a la orden/a favor de Yacimientos Petrolíferos Fiscales Bolivianos, con las características expresas </w:t>
            </w:r>
            <w:r w:rsidRPr="00CF0C76">
              <w:rPr>
                <w:rFonts w:ascii="Calibri" w:hAnsi="Calibri" w:cs="Calibri"/>
                <w:b/>
                <w:sz w:val="22"/>
              </w:rPr>
              <w:t>de renovable, irrevocable y de ejecución a primer requerimiento</w:t>
            </w:r>
            <w:r>
              <w:rPr>
                <w:rFonts w:ascii="Calibri" w:hAnsi="Calibri" w:cs="Calibri"/>
                <w:sz w:val="22"/>
              </w:rPr>
              <w:t xml:space="preserve"> con</w:t>
            </w:r>
            <w:r w:rsidRPr="0020158B">
              <w:rPr>
                <w:rFonts w:ascii="Calibri" w:hAnsi="Calibri" w:cs="Calibri"/>
                <w:sz w:val="22"/>
              </w:rPr>
              <w:t xml:space="preserve"> vigencia de 90 días</w:t>
            </w:r>
            <w:r>
              <w:rPr>
                <w:rFonts w:ascii="Calibri" w:hAnsi="Calibri" w:cs="Calibri"/>
                <w:sz w:val="22"/>
              </w:rPr>
              <w:t xml:space="preserve"> a contar de la fecha prevista para la </w:t>
            </w:r>
            <w:r>
              <w:rPr>
                <w:rFonts w:ascii="Calibri" w:hAnsi="Calibri" w:cs="Calibri"/>
                <w:sz w:val="22"/>
              </w:rPr>
              <w:lastRenderedPageBreak/>
              <w:t>presentación de propuestas y</w:t>
            </w:r>
            <w:r w:rsidRPr="0020158B">
              <w:rPr>
                <w:rFonts w:ascii="Calibri" w:hAnsi="Calibri" w:cs="Calibri"/>
                <w:sz w:val="22"/>
              </w:rPr>
              <w:t xml:space="preserve"> por un importe equivalente </w:t>
            </w:r>
            <w:r>
              <w:rPr>
                <w:rFonts w:ascii="Calibri" w:hAnsi="Calibri" w:cs="Calibri"/>
                <w:sz w:val="22"/>
              </w:rPr>
              <w:t xml:space="preserve">de </w:t>
            </w:r>
            <w:r w:rsidRPr="0020158B">
              <w:rPr>
                <w:rFonts w:ascii="Calibri" w:hAnsi="Calibri" w:cs="Calibri"/>
                <w:sz w:val="22"/>
              </w:rPr>
              <w:t xml:space="preserve">al </w:t>
            </w:r>
            <w:r>
              <w:rPr>
                <w:rFonts w:ascii="Calibri" w:hAnsi="Calibri" w:cs="Calibri"/>
                <w:sz w:val="22"/>
              </w:rPr>
              <w:t>menos uno (</w:t>
            </w:r>
            <w:r w:rsidRPr="0020158B">
              <w:rPr>
                <w:rFonts w:ascii="Calibri" w:hAnsi="Calibri" w:cs="Calibri"/>
                <w:sz w:val="22"/>
              </w:rPr>
              <w:t>1</w:t>
            </w:r>
            <w:r>
              <w:rPr>
                <w:rFonts w:ascii="Calibri" w:hAnsi="Calibri" w:cs="Calibri"/>
                <w:sz w:val="22"/>
              </w:rPr>
              <w:t>)</w:t>
            </w:r>
            <w:r w:rsidRPr="0020158B">
              <w:rPr>
                <w:rFonts w:ascii="Calibri" w:hAnsi="Calibri" w:cs="Calibri"/>
                <w:sz w:val="22"/>
              </w:rPr>
              <w:t>% del valor total la propuesta económica.</w:t>
            </w:r>
          </w:p>
          <w:p w:rsidR="007A78D7" w:rsidRDefault="007A78D7" w:rsidP="00521677">
            <w:pPr>
              <w:autoSpaceDE w:val="0"/>
              <w:autoSpaceDN w:val="0"/>
              <w:adjustRightInd w:val="0"/>
              <w:jc w:val="both"/>
              <w:rPr>
                <w:rFonts w:ascii="Verdana" w:hAnsi="Verdana" w:cs="Calibri"/>
                <w:sz w:val="18"/>
                <w:szCs w:val="18"/>
                <w:lang w:eastAsia="es-ES"/>
              </w:rPr>
            </w:pPr>
          </w:p>
          <w:p w:rsidR="007A78D7" w:rsidRDefault="007A78D7" w:rsidP="00521677">
            <w:pPr>
              <w:autoSpaceDE w:val="0"/>
              <w:autoSpaceDN w:val="0"/>
              <w:adjustRightInd w:val="0"/>
              <w:jc w:val="both"/>
              <w:rPr>
                <w:rFonts w:ascii="Verdana" w:hAnsi="Verdana" w:cs="Calibri"/>
                <w:b/>
                <w:sz w:val="18"/>
                <w:szCs w:val="18"/>
                <w:lang w:eastAsia="es-ES"/>
              </w:rPr>
            </w:pPr>
          </w:p>
          <w:p w:rsidR="00521677" w:rsidRPr="007A78D7" w:rsidRDefault="00521677" w:rsidP="00521677">
            <w:pPr>
              <w:autoSpaceDE w:val="0"/>
              <w:autoSpaceDN w:val="0"/>
              <w:adjustRightInd w:val="0"/>
              <w:jc w:val="both"/>
              <w:rPr>
                <w:rFonts w:ascii="Verdana" w:hAnsi="Verdana" w:cs="Calibri"/>
                <w:b/>
                <w:sz w:val="18"/>
                <w:szCs w:val="18"/>
                <w:lang w:eastAsia="es-ES"/>
              </w:rPr>
            </w:pPr>
            <w:r w:rsidRPr="007A78D7">
              <w:rPr>
                <w:rFonts w:ascii="Verdana" w:hAnsi="Verdana" w:cs="Calibri"/>
                <w:b/>
                <w:sz w:val="18"/>
                <w:szCs w:val="18"/>
                <w:lang w:eastAsia="es-ES"/>
              </w:rPr>
              <w:t>GARANTIA DE CUMPLIMIENTO DE CONTRATO.</w:t>
            </w:r>
          </w:p>
          <w:p w:rsidR="00521677" w:rsidRDefault="00521677" w:rsidP="00521677">
            <w:pPr>
              <w:autoSpaceDE w:val="0"/>
              <w:autoSpaceDN w:val="0"/>
              <w:adjustRightInd w:val="0"/>
              <w:jc w:val="both"/>
              <w:rPr>
                <w:rFonts w:ascii="Verdana" w:hAnsi="Verdana" w:cs="Calibri"/>
                <w:sz w:val="18"/>
                <w:szCs w:val="18"/>
                <w:lang w:eastAsia="es-ES"/>
              </w:rPr>
            </w:pPr>
          </w:p>
          <w:p w:rsidR="007A78D7" w:rsidRPr="0020158B" w:rsidRDefault="007A78D7" w:rsidP="007A78D7">
            <w:pPr>
              <w:autoSpaceDE w:val="0"/>
              <w:autoSpaceDN w:val="0"/>
              <w:adjustRightInd w:val="0"/>
              <w:jc w:val="both"/>
              <w:rPr>
                <w:rFonts w:ascii="Calibri" w:hAnsi="Calibri" w:cs="Calibri"/>
                <w:sz w:val="22"/>
              </w:rPr>
            </w:pPr>
            <w:r w:rsidRPr="0020158B">
              <w:rPr>
                <w:rFonts w:ascii="Calibri" w:hAnsi="Calibri" w:cs="Calibri"/>
                <w:sz w:val="22"/>
              </w:rPr>
              <w:t>A elección de la empresa proponente esta podrá optar por uno de los siguientes instrumentos financieros:</w:t>
            </w:r>
          </w:p>
          <w:p w:rsidR="007A78D7" w:rsidRPr="00F66A36" w:rsidRDefault="007A78D7" w:rsidP="00521677">
            <w:pPr>
              <w:autoSpaceDE w:val="0"/>
              <w:autoSpaceDN w:val="0"/>
              <w:adjustRightInd w:val="0"/>
              <w:jc w:val="both"/>
              <w:rPr>
                <w:rFonts w:ascii="Verdana" w:hAnsi="Verdana" w:cs="Calibri"/>
                <w:sz w:val="18"/>
                <w:szCs w:val="18"/>
                <w:lang w:eastAsia="es-ES"/>
              </w:rPr>
            </w:pPr>
          </w:p>
          <w:p w:rsidR="00521677" w:rsidRPr="007A78D7" w:rsidRDefault="00521677" w:rsidP="00521677">
            <w:pPr>
              <w:jc w:val="both"/>
              <w:rPr>
                <w:rFonts w:ascii="Calibri" w:hAnsi="Calibri"/>
                <w:sz w:val="24"/>
                <w:szCs w:val="24"/>
                <w:lang w:eastAsia="es-ES"/>
              </w:rPr>
            </w:pPr>
            <w:r w:rsidRPr="007A78D7">
              <w:rPr>
                <w:rFonts w:ascii="Calibri" w:hAnsi="Calibri"/>
                <w:b/>
                <w:bCs/>
                <w:sz w:val="24"/>
                <w:szCs w:val="24"/>
                <w:lang w:eastAsia="es-ES"/>
              </w:rPr>
              <w:t>Boleta de Garantía,</w:t>
            </w:r>
            <w:r w:rsidRPr="007A78D7">
              <w:rPr>
                <w:rFonts w:ascii="Calibri" w:hAnsi="Calibri"/>
                <w:sz w:val="24"/>
                <w:szCs w:val="24"/>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7A78D7">
              <w:rPr>
                <w:rFonts w:ascii="Calibri" w:hAnsi="Calibri"/>
                <w:b/>
                <w:bCs/>
                <w:sz w:val="24"/>
                <w:szCs w:val="24"/>
                <w:lang w:eastAsia="es-ES"/>
              </w:rPr>
              <w:t>renovable, irrevocable y de ejecución inmediata</w:t>
            </w:r>
            <w:r w:rsidRPr="007A78D7">
              <w:rPr>
                <w:rFonts w:ascii="Calibri" w:hAnsi="Calibri"/>
                <w:sz w:val="24"/>
                <w:szCs w:val="24"/>
                <w:lang w:eastAsia="es-ES"/>
              </w:rPr>
              <w:t xml:space="preserve"> con vigencia de 60 días calendario adicionales a la vigencia del contrato, por un importe equivalente al 7% del valor total del contrato.</w:t>
            </w:r>
          </w:p>
          <w:p w:rsidR="00521677" w:rsidRPr="007A78D7" w:rsidRDefault="00521677" w:rsidP="00521677">
            <w:pPr>
              <w:autoSpaceDE w:val="0"/>
              <w:autoSpaceDN w:val="0"/>
              <w:adjustRightInd w:val="0"/>
              <w:jc w:val="both"/>
              <w:rPr>
                <w:rFonts w:ascii="Verdana" w:hAnsi="Verdana" w:cs="Calibri"/>
                <w:sz w:val="18"/>
                <w:szCs w:val="18"/>
                <w:lang w:eastAsia="es-ES"/>
              </w:rPr>
            </w:pPr>
          </w:p>
          <w:p w:rsidR="00521677" w:rsidRPr="007A78D7" w:rsidRDefault="00521677" w:rsidP="00521677">
            <w:pPr>
              <w:jc w:val="both"/>
              <w:rPr>
                <w:rFonts w:ascii="Calibri" w:hAnsi="Calibri"/>
                <w:b/>
                <w:bCs/>
                <w:sz w:val="24"/>
                <w:szCs w:val="24"/>
                <w:lang w:eastAsia="es-ES"/>
              </w:rPr>
            </w:pPr>
            <w:r w:rsidRPr="007A78D7">
              <w:rPr>
                <w:rFonts w:ascii="Calibri" w:hAnsi="Calibri"/>
                <w:b/>
                <w:bCs/>
                <w:sz w:val="24"/>
                <w:szCs w:val="24"/>
                <w:lang w:eastAsia="es-ES"/>
              </w:rPr>
              <w:t>Garantía a Primer Requerimiento,</w:t>
            </w:r>
            <w:r w:rsidRPr="007A78D7">
              <w:rPr>
                <w:rFonts w:ascii="Calibri" w:hAnsi="Calibri"/>
                <w:sz w:val="24"/>
                <w:szCs w:val="24"/>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7A78D7">
              <w:rPr>
                <w:rFonts w:ascii="Calibri" w:hAnsi="Calibri"/>
                <w:b/>
                <w:bCs/>
                <w:sz w:val="24"/>
                <w:szCs w:val="24"/>
                <w:lang w:eastAsia="es-ES"/>
              </w:rPr>
              <w:t>renovable, irrevocable y de ejecución a primer requerimiento</w:t>
            </w:r>
            <w:r w:rsidRPr="007A78D7">
              <w:rPr>
                <w:rFonts w:ascii="Calibri" w:hAnsi="Calibri"/>
                <w:sz w:val="24"/>
                <w:szCs w:val="24"/>
                <w:lang w:eastAsia="es-ES"/>
              </w:rPr>
              <w:t xml:space="preserve"> con vigencia de 60 días calendario adicionales a la vigencia del contrato, por un importe equivalente al 7% del valor total del contrato.</w:t>
            </w:r>
          </w:p>
          <w:p w:rsidR="00521677" w:rsidRPr="007A78D7" w:rsidRDefault="00521677" w:rsidP="00521677">
            <w:pPr>
              <w:autoSpaceDE w:val="0"/>
              <w:autoSpaceDN w:val="0"/>
              <w:adjustRightInd w:val="0"/>
              <w:jc w:val="both"/>
              <w:rPr>
                <w:rFonts w:ascii="Verdana" w:hAnsi="Verdana" w:cs="Calibri"/>
                <w:sz w:val="18"/>
                <w:szCs w:val="18"/>
                <w:lang w:eastAsia="es-ES"/>
              </w:rPr>
            </w:pPr>
          </w:p>
          <w:p w:rsidR="00521677" w:rsidRPr="007A78D7" w:rsidRDefault="00521677" w:rsidP="00521677">
            <w:pPr>
              <w:jc w:val="both"/>
              <w:rPr>
                <w:rFonts w:ascii="Calibri" w:hAnsi="Calibri"/>
                <w:sz w:val="24"/>
                <w:szCs w:val="24"/>
                <w:lang w:eastAsia="es-ES"/>
              </w:rPr>
            </w:pPr>
            <w:r w:rsidRPr="007A78D7">
              <w:rPr>
                <w:rFonts w:ascii="Calibri" w:hAnsi="Calibri"/>
                <w:b/>
                <w:bCs/>
                <w:sz w:val="24"/>
                <w:szCs w:val="24"/>
                <w:lang w:eastAsia="es-ES"/>
              </w:rPr>
              <w:t>Póliza de caución a Primer requerimiento para Entidades Públicas</w:t>
            </w:r>
            <w:r w:rsidRPr="007A78D7">
              <w:rPr>
                <w:rFonts w:ascii="Calibri" w:hAnsi="Calibri"/>
                <w:sz w:val="24"/>
                <w:szCs w:val="24"/>
                <w:lang w:eastAsia="es-ES"/>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7A78D7">
              <w:rPr>
                <w:rFonts w:ascii="Calibri" w:hAnsi="Calibri"/>
                <w:b/>
                <w:bCs/>
                <w:sz w:val="24"/>
                <w:szCs w:val="24"/>
                <w:lang w:eastAsia="es-ES"/>
              </w:rPr>
              <w:t>renovable, irrevocable y de ejecución a primer requerimiento</w:t>
            </w:r>
            <w:r w:rsidRPr="007A78D7">
              <w:rPr>
                <w:rFonts w:ascii="Calibri" w:hAnsi="Calibri"/>
                <w:sz w:val="24"/>
                <w:szCs w:val="24"/>
                <w:lang w:eastAsia="es-ES"/>
              </w:rPr>
              <w:t xml:space="preserve"> con vigencia de 60 días calendario adicionales a la vigencia del contrato, por un importe equivalente al 7% del valor total del contrato.</w:t>
            </w:r>
          </w:p>
          <w:p w:rsidR="00521677" w:rsidRPr="007A78D7" w:rsidRDefault="00521677" w:rsidP="00521677">
            <w:pPr>
              <w:jc w:val="both"/>
              <w:rPr>
                <w:rFonts w:ascii="Calibri" w:hAnsi="Calibri"/>
                <w:sz w:val="24"/>
                <w:szCs w:val="24"/>
                <w:lang w:eastAsia="es-ES"/>
              </w:rPr>
            </w:pPr>
          </w:p>
          <w:p w:rsidR="00521677" w:rsidRPr="007A78D7" w:rsidRDefault="00521677" w:rsidP="00521677">
            <w:pPr>
              <w:autoSpaceDE w:val="0"/>
              <w:autoSpaceDN w:val="0"/>
              <w:adjustRightInd w:val="0"/>
              <w:jc w:val="both"/>
              <w:rPr>
                <w:rFonts w:ascii="Calibri" w:hAnsi="Calibri"/>
                <w:sz w:val="24"/>
                <w:szCs w:val="24"/>
                <w:lang w:eastAsia="es-ES"/>
              </w:rPr>
            </w:pPr>
            <w:r w:rsidRPr="007A78D7">
              <w:rPr>
                <w:rFonts w:ascii="Calibri" w:hAnsi="Calibri"/>
                <w:sz w:val="24"/>
                <w:szCs w:val="24"/>
                <w:lang w:eastAsia="es-ES"/>
              </w:rPr>
              <w:t xml:space="preserve">Retenciones, el proponente podrá solicitar expresamente a Yacimientos Petrolíferos Fiscales Bolivianos, la retención del 7% de cada pago parcial recibido </w:t>
            </w:r>
          </w:p>
          <w:p w:rsidR="00521677" w:rsidRPr="008A7444" w:rsidRDefault="00521677" w:rsidP="00521677">
            <w:pPr>
              <w:autoSpaceDE w:val="0"/>
              <w:autoSpaceDN w:val="0"/>
              <w:adjustRightInd w:val="0"/>
              <w:jc w:val="both"/>
              <w:rPr>
                <w:rFonts w:ascii="Calibri" w:hAnsi="Calibri" w:cs="Calibri"/>
                <w:sz w:val="22"/>
                <w:szCs w:val="22"/>
              </w:rPr>
            </w:pPr>
          </w:p>
        </w:tc>
      </w:tr>
    </w:tbl>
    <w:p w:rsidR="00521677" w:rsidRDefault="00521677" w:rsidP="00521677">
      <w:pPr>
        <w:contextualSpacing/>
        <w:jc w:val="both"/>
        <w:rPr>
          <w:rFonts w:ascii="Calibri" w:hAnsi="Calibri" w:cs="Calibri"/>
          <w:b/>
          <w:sz w:val="22"/>
          <w:szCs w:val="22"/>
        </w:rPr>
      </w:pPr>
    </w:p>
    <w:p w:rsidR="007A78D7" w:rsidRDefault="007A78D7" w:rsidP="00B37050">
      <w:pPr>
        <w:ind w:left="426"/>
        <w:jc w:val="center"/>
        <w:rPr>
          <w:rFonts w:asciiTheme="minorHAnsi" w:hAnsiTheme="minorHAnsi" w:cstheme="minorHAnsi"/>
          <w:b/>
          <w:color w:val="000000"/>
          <w:sz w:val="22"/>
          <w:szCs w:val="22"/>
        </w:rPr>
      </w:pPr>
    </w:p>
    <w:p w:rsidR="007A78D7" w:rsidRDefault="007A78D7" w:rsidP="00B37050">
      <w:pPr>
        <w:ind w:left="426"/>
        <w:jc w:val="center"/>
        <w:rPr>
          <w:rFonts w:asciiTheme="minorHAnsi" w:hAnsiTheme="minorHAnsi" w:cstheme="minorHAnsi"/>
          <w:b/>
          <w:color w:val="000000"/>
          <w:sz w:val="22"/>
          <w:szCs w:val="22"/>
        </w:rPr>
      </w:pPr>
    </w:p>
    <w:p w:rsidR="007A78D7" w:rsidRDefault="007A78D7" w:rsidP="00B37050">
      <w:pPr>
        <w:ind w:left="426"/>
        <w:jc w:val="center"/>
        <w:rPr>
          <w:rFonts w:asciiTheme="minorHAnsi" w:hAnsiTheme="minorHAnsi" w:cstheme="minorHAnsi"/>
          <w:b/>
          <w:color w:val="000000"/>
          <w:sz w:val="22"/>
          <w:szCs w:val="22"/>
        </w:rPr>
      </w:pPr>
    </w:p>
    <w:p w:rsidR="007A78D7" w:rsidRDefault="007A78D7" w:rsidP="00B37050">
      <w:pPr>
        <w:ind w:left="426"/>
        <w:jc w:val="center"/>
        <w:rPr>
          <w:rFonts w:asciiTheme="minorHAnsi" w:hAnsiTheme="minorHAnsi" w:cstheme="minorHAnsi"/>
          <w:b/>
          <w:color w:val="000000"/>
          <w:sz w:val="22"/>
          <w:szCs w:val="22"/>
        </w:rPr>
      </w:pPr>
    </w:p>
    <w:p w:rsidR="007A78D7" w:rsidRDefault="007A78D7" w:rsidP="00B37050">
      <w:pPr>
        <w:ind w:left="426"/>
        <w:jc w:val="center"/>
        <w:rPr>
          <w:rFonts w:asciiTheme="minorHAnsi" w:hAnsiTheme="minorHAnsi" w:cstheme="minorHAnsi"/>
          <w:b/>
          <w:color w:val="000000"/>
          <w:sz w:val="22"/>
          <w:szCs w:val="22"/>
        </w:rPr>
      </w:pPr>
    </w:p>
    <w:p w:rsidR="007A78D7" w:rsidRDefault="007A78D7" w:rsidP="00B37050">
      <w:pPr>
        <w:ind w:left="426"/>
        <w:jc w:val="center"/>
        <w:rPr>
          <w:rFonts w:asciiTheme="minorHAnsi" w:hAnsiTheme="minorHAnsi" w:cstheme="minorHAnsi"/>
          <w:b/>
          <w:color w:val="000000"/>
          <w:sz w:val="22"/>
          <w:szCs w:val="22"/>
        </w:rPr>
      </w:pPr>
    </w:p>
    <w:p w:rsidR="007A78D7" w:rsidRDefault="007A78D7" w:rsidP="00B37050">
      <w:pPr>
        <w:ind w:left="426"/>
        <w:jc w:val="center"/>
        <w:rPr>
          <w:rFonts w:asciiTheme="minorHAnsi" w:hAnsiTheme="minorHAnsi" w:cstheme="minorHAnsi"/>
          <w:b/>
          <w:color w:val="000000"/>
          <w:sz w:val="22"/>
          <w:szCs w:val="22"/>
        </w:rPr>
      </w:pPr>
    </w:p>
    <w:p w:rsidR="007A78D7" w:rsidRDefault="007A78D7" w:rsidP="00B37050">
      <w:pPr>
        <w:ind w:left="426"/>
        <w:jc w:val="center"/>
        <w:rPr>
          <w:rFonts w:asciiTheme="minorHAnsi" w:hAnsiTheme="minorHAnsi" w:cstheme="minorHAnsi"/>
          <w:b/>
          <w:color w:val="000000"/>
          <w:sz w:val="22"/>
          <w:szCs w:val="22"/>
        </w:rPr>
      </w:pPr>
    </w:p>
    <w:p w:rsidR="007A78D7" w:rsidRDefault="007A78D7" w:rsidP="00B37050">
      <w:pPr>
        <w:ind w:left="426"/>
        <w:jc w:val="center"/>
        <w:rPr>
          <w:rFonts w:asciiTheme="minorHAnsi" w:hAnsiTheme="minorHAnsi" w:cstheme="minorHAnsi"/>
          <w:b/>
          <w:color w:val="000000"/>
          <w:sz w:val="22"/>
          <w:szCs w:val="22"/>
        </w:rPr>
      </w:pPr>
    </w:p>
    <w:p w:rsidR="007A78D7" w:rsidRDefault="007A78D7" w:rsidP="00B37050">
      <w:pPr>
        <w:ind w:left="426"/>
        <w:jc w:val="center"/>
        <w:rPr>
          <w:rFonts w:asciiTheme="minorHAnsi" w:hAnsiTheme="minorHAnsi" w:cstheme="minorHAnsi"/>
          <w:b/>
          <w:color w:val="000000"/>
          <w:sz w:val="22"/>
          <w:szCs w:val="22"/>
        </w:rPr>
      </w:pPr>
    </w:p>
    <w:p w:rsidR="007A78D7" w:rsidRDefault="007A78D7" w:rsidP="00B37050">
      <w:pPr>
        <w:ind w:left="426"/>
        <w:jc w:val="center"/>
        <w:rPr>
          <w:rFonts w:asciiTheme="minorHAnsi" w:hAnsiTheme="minorHAnsi" w:cstheme="minorHAnsi"/>
          <w:b/>
          <w:color w:val="000000"/>
          <w:sz w:val="22"/>
          <w:szCs w:val="22"/>
        </w:rPr>
      </w:pPr>
    </w:p>
    <w:p w:rsidR="007A78D7" w:rsidRDefault="007A78D7" w:rsidP="00B37050">
      <w:pPr>
        <w:ind w:left="426"/>
        <w:jc w:val="center"/>
        <w:rPr>
          <w:rFonts w:asciiTheme="minorHAnsi" w:hAnsiTheme="minorHAnsi" w:cstheme="minorHAnsi"/>
          <w:b/>
          <w:color w:val="000000"/>
          <w:sz w:val="22"/>
          <w:szCs w:val="22"/>
        </w:rPr>
      </w:pPr>
    </w:p>
    <w:p w:rsidR="007A78D7" w:rsidRDefault="007A78D7" w:rsidP="00B37050">
      <w:pPr>
        <w:ind w:left="426"/>
        <w:jc w:val="center"/>
        <w:rPr>
          <w:rFonts w:asciiTheme="minorHAnsi" w:hAnsiTheme="minorHAnsi" w:cstheme="minorHAnsi"/>
          <w:b/>
          <w:color w:val="000000"/>
          <w:sz w:val="22"/>
          <w:szCs w:val="22"/>
        </w:rPr>
      </w:pPr>
    </w:p>
    <w:p w:rsidR="007A78D7" w:rsidRDefault="007A78D7" w:rsidP="00B37050">
      <w:pPr>
        <w:ind w:left="426"/>
        <w:jc w:val="center"/>
        <w:rPr>
          <w:rFonts w:asciiTheme="minorHAnsi" w:hAnsiTheme="minorHAnsi" w:cstheme="minorHAnsi"/>
          <w:b/>
          <w:color w:val="000000"/>
          <w:sz w:val="22"/>
          <w:szCs w:val="22"/>
        </w:rPr>
      </w:pPr>
    </w:p>
    <w:p w:rsidR="007A78D7" w:rsidRDefault="007A78D7" w:rsidP="00B37050">
      <w:pPr>
        <w:ind w:left="426"/>
        <w:jc w:val="center"/>
        <w:rPr>
          <w:rFonts w:asciiTheme="minorHAnsi" w:hAnsiTheme="minorHAnsi" w:cstheme="minorHAnsi"/>
          <w:b/>
          <w:color w:val="000000"/>
          <w:sz w:val="22"/>
          <w:szCs w:val="22"/>
        </w:rPr>
      </w:pP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BC55D5">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BC55D5">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BC55D5">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BC55D5">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BC55D5">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BC55D5">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BC55D5">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0A2BD2" w:rsidRPr="00AB0118" w:rsidRDefault="000A2BD2" w:rsidP="00BC55D5">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rsidR="004A11B1" w:rsidRPr="00AB0118" w:rsidRDefault="000A2BD2" w:rsidP="00BC55D5">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BC55D5">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BC55D5">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BC55D5">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BC55D5">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BC55D5">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BC55D5">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BC55D5">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BC55D5">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BC55D5">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BC55D5">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BC55D5">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BC55D5">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BC55D5">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BC55D5">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BC55D5">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BC55D5">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BC55D5">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BC55D5">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BC55D5">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BC55D5">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BC55D5">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Default="00FE5AE8" w:rsidP="00BC55D5">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BC55D5">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BC55D5">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BC55D5">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DD37E3" w:rsidRDefault="00DD37E3" w:rsidP="00DD37E3">
      <w:pPr>
        <w:pStyle w:val="Prrafodelista"/>
        <w:ind w:left="2127" w:hanging="1418"/>
        <w:jc w:val="both"/>
        <w:rPr>
          <w:rFonts w:ascii="Calibri" w:hAnsi="Calibri" w:cs="Calibri"/>
          <w:sz w:val="22"/>
        </w:rPr>
      </w:pPr>
      <w:r w:rsidRPr="00DD37E3">
        <w:rPr>
          <w:rFonts w:asciiTheme="minorHAnsi" w:hAnsiTheme="minorHAnsi" w:cstheme="minorHAnsi"/>
          <w:sz w:val="22"/>
          <w:szCs w:val="22"/>
          <w:lang w:val="es-BO"/>
        </w:rPr>
        <w:t xml:space="preserve">Formulario C-5                </w:t>
      </w:r>
      <w:r w:rsidRPr="00D03B40">
        <w:rPr>
          <w:rFonts w:ascii="Calibri" w:hAnsi="Calibri" w:cs="Calibri"/>
          <w:sz w:val="22"/>
        </w:rPr>
        <w:t xml:space="preserve">Declaración Jurada licencia ambiental y licencia para actividades con </w:t>
      </w:r>
      <w:r>
        <w:rPr>
          <w:rFonts w:ascii="Calibri" w:hAnsi="Calibri" w:cs="Calibri"/>
          <w:sz w:val="22"/>
        </w:rPr>
        <w:t xml:space="preserve">  </w:t>
      </w:r>
    </w:p>
    <w:p w:rsidR="00DD37E3" w:rsidRPr="00D03B40" w:rsidRDefault="00DD37E3" w:rsidP="00DD37E3">
      <w:pPr>
        <w:pStyle w:val="Prrafodelista"/>
        <w:ind w:left="2832" w:firstLine="7"/>
        <w:jc w:val="both"/>
        <w:rPr>
          <w:rFonts w:ascii="Calibri" w:hAnsi="Calibri" w:cs="Calibri"/>
          <w:sz w:val="22"/>
        </w:rPr>
      </w:pPr>
      <w:r w:rsidRPr="00D03B40">
        <w:rPr>
          <w:rFonts w:ascii="Calibri" w:hAnsi="Calibri" w:cs="Calibri"/>
          <w:sz w:val="22"/>
        </w:rPr>
        <w:t xml:space="preserve">Sustancias peligrosas. (Cuando corresponda y el proponente lo </w:t>
      </w:r>
      <w:r>
        <w:rPr>
          <w:rFonts w:ascii="Calibri" w:hAnsi="Calibri" w:cs="Calibri"/>
          <w:sz w:val="22"/>
        </w:rPr>
        <w:t>r</w:t>
      </w:r>
      <w:r w:rsidRPr="00D03B40">
        <w:rPr>
          <w:rFonts w:ascii="Calibri" w:hAnsi="Calibri" w:cs="Calibri"/>
          <w:sz w:val="22"/>
        </w:rPr>
        <w:t xml:space="preserve">equiera) </w:t>
      </w:r>
    </w:p>
    <w:p w:rsidR="006025E6" w:rsidRPr="005B4DEA" w:rsidRDefault="006025E6" w:rsidP="006025E6">
      <w:pPr>
        <w:tabs>
          <w:tab w:val="left" w:pos="5025"/>
        </w:tabs>
        <w:ind w:left="709"/>
        <w:rPr>
          <w:rFonts w:asciiTheme="minorHAnsi" w:hAnsiTheme="minorHAnsi" w:cstheme="minorHAnsi"/>
          <w:color w:val="FF0000"/>
          <w:sz w:val="22"/>
          <w:szCs w:val="22"/>
          <w:highlight w:val="green"/>
          <w:lang w:val="es-BO"/>
        </w:rPr>
      </w:pPr>
    </w:p>
    <w:p w:rsidR="006025E6" w:rsidRDefault="006025E6"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7A78D7" w:rsidRDefault="007A78D7" w:rsidP="006025E6">
      <w:pPr>
        <w:tabs>
          <w:tab w:val="left" w:pos="5025"/>
        </w:tabs>
        <w:ind w:left="709"/>
        <w:rPr>
          <w:rFonts w:asciiTheme="minorHAnsi" w:hAnsiTheme="minorHAnsi" w:cstheme="minorHAnsi"/>
          <w:color w:val="FF0000"/>
          <w:sz w:val="22"/>
          <w:szCs w:val="22"/>
        </w:rPr>
      </w:pPr>
    </w:p>
    <w:p w:rsidR="007A78D7" w:rsidRDefault="007A78D7" w:rsidP="006025E6">
      <w:pPr>
        <w:tabs>
          <w:tab w:val="left" w:pos="5025"/>
        </w:tabs>
        <w:ind w:left="709"/>
        <w:rPr>
          <w:rFonts w:asciiTheme="minorHAnsi" w:hAnsiTheme="minorHAnsi" w:cstheme="minorHAnsi"/>
          <w:color w:val="FF0000"/>
          <w:sz w:val="22"/>
          <w:szCs w:val="22"/>
        </w:rPr>
      </w:pPr>
    </w:p>
    <w:p w:rsidR="007A78D7" w:rsidRDefault="007A78D7" w:rsidP="006025E6">
      <w:pPr>
        <w:tabs>
          <w:tab w:val="left" w:pos="5025"/>
        </w:tabs>
        <w:ind w:left="709"/>
        <w:rPr>
          <w:rFonts w:asciiTheme="minorHAnsi" w:hAnsiTheme="minorHAnsi" w:cstheme="minorHAnsi"/>
          <w:color w:val="FF0000"/>
          <w:sz w:val="22"/>
          <w:szCs w:val="22"/>
        </w:rPr>
      </w:pPr>
    </w:p>
    <w:p w:rsidR="007A78D7" w:rsidRDefault="007A78D7" w:rsidP="006025E6">
      <w:pPr>
        <w:tabs>
          <w:tab w:val="left" w:pos="5025"/>
        </w:tabs>
        <w:ind w:left="709"/>
        <w:rPr>
          <w:rFonts w:asciiTheme="minorHAnsi" w:hAnsiTheme="minorHAnsi" w:cstheme="minorHAnsi"/>
          <w:color w:val="FF0000"/>
          <w:sz w:val="22"/>
          <w:szCs w:val="22"/>
        </w:rPr>
      </w:pPr>
    </w:p>
    <w:p w:rsidR="00035B0E" w:rsidRPr="00EF53D3" w:rsidRDefault="00035B0E" w:rsidP="006025E6">
      <w:pPr>
        <w:tabs>
          <w:tab w:val="left" w:pos="5025"/>
        </w:tabs>
        <w:ind w:left="709"/>
        <w:rPr>
          <w:rFonts w:asciiTheme="minorHAnsi" w:hAnsiTheme="minorHAnsi" w:cstheme="minorHAnsi"/>
          <w:color w:val="FF0000"/>
          <w:sz w:val="22"/>
          <w:szCs w:val="22"/>
        </w:rPr>
      </w:pPr>
    </w:p>
    <w:p w:rsidR="006025E6" w:rsidRPr="00552079" w:rsidRDefault="006025E6" w:rsidP="006025E6">
      <w:pPr>
        <w:tabs>
          <w:tab w:val="left" w:pos="5025"/>
        </w:tabs>
        <w:rPr>
          <w:rFonts w:asciiTheme="minorHAnsi" w:hAnsiTheme="minorHAnsi" w:cstheme="minorHAnsi"/>
          <w:b/>
          <w:sz w:val="22"/>
          <w:szCs w:val="22"/>
        </w:rPr>
      </w:pP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63"/>
        <w:gridCol w:w="5450"/>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lastRenderedPageBreak/>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BC55D5">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BC55D5">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BC55D5">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BC55D5">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BC55D5">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BC55D5">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BC55D5">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BC55D5">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BC55D5">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BC55D5">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BC55D5">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BC55D5">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7E55A2" w:rsidRPr="004000DE" w:rsidRDefault="002C772A" w:rsidP="00BC55D5">
      <w:pPr>
        <w:numPr>
          <w:ilvl w:val="0"/>
          <w:numId w:val="21"/>
        </w:numPr>
        <w:jc w:val="both"/>
        <w:outlineLvl w:val="1"/>
        <w:rPr>
          <w:rFonts w:asciiTheme="minorHAnsi" w:hAnsiTheme="minorHAnsi" w:cstheme="minorHAnsi"/>
          <w:color w:val="000000"/>
          <w:sz w:val="22"/>
          <w:szCs w:val="22"/>
        </w:rPr>
      </w:pPr>
      <w:r w:rsidRPr="004000DE">
        <w:rPr>
          <w:rFonts w:asciiTheme="minorHAnsi" w:hAnsiTheme="minorHAnsi" w:cstheme="minorHAnsi"/>
          <w:color w:val="000000"/>
          <w:sz w:val="22"/>
          <w:szCs w:val="22"/>
        </w:rPr>
        <w:t>G</w:t>
      </w:r>
      <w:r w:rsidRPr="004000DE">
        <w:rPr>
          <w:rFonts w:asciiTheme="minorHAnsi" w:hAnsiTheme="minorHAnsi" w:cstheme="minorHAnsi"/>
          <w:sz w:val="22"/>
          <w:szCs w:val="22"/>
        </w:rPr>
        <w:t>arantía de Cumplimiento de Contrato</w:t>
      </w:r>
    </w:p>
    <w:p w:rsidR="007E55A2" w:rsidRDefault="007E55A2" w:rsidP="007E55A2">
      <w:pPr>
        <w:ind w:left="720"/>
        <w:jc w:val="both"/>
        <w:outlineLvl w:val="1"/>
        <w:rPr>
          <w:rFonts w:ascii="Calibri" w:hAnsi="Calibri" w:cs="Calibri"/>
          <w:sz w:val="22"/>
          <w:szCs w:val="22"/>
        </w:rPr>
      </w:pPr>
      <w:r w:rsidRPr="007E55A2">
        <w:rPr>
          <w:rFonts w:ascii="Calibri" w:hAnsi="Calibri" w:cs="Calibri"/>
          <w:sz w:val="22"/>
          <w:szCs w:val="22"/>
        </w:rPr>
        <w:t>La empresa adjudicada deberá presentar antes de la firma de contrato la siguiente garantía:</w:t>
      </w:r>
    </w:p>
    <w:p w:rsidR="007E55A2" w:rsidRDefault="007E55A2" w:rsidP="007E55A2">
      <w:pPr>
        <w:ind w:left="720"/>
        <w:jc w:val="both"/>
        <w:outlineLvl w:val="1"/>
        <w:rPr>
          <w:rFonts w:ascii="Calibri" w:hAnsi="Calibri" w:cs="Calibri"/>
          <w:sz w:val="22"/>
          <w:szCs w:val="22"/>
        </w:rPr>
      </w:pPr>
      <w:r>
        <w:rPr>
          <w:rFonts w:ascii="Calibri" w:hAnsi="Calibri" w:cs="Calibri"/>
          <w:sz w:val="22"/>
          <w:szCs w:val="22"/>
        </w:rPr>
        <w:t>Tiene por objeto garantizar la vigencia, conclusión y entrega definitiva del objeto del contrato, será equivalente al Siete por ciento (7%) del monto del Contrato.</w:t>
      </w:r>
    </w:p>
    <w:p w:rsidR="007E55A2" w:rsidRDefault="007E55A2" w:rsidP="007E55A2">
      <w:pPr>
        <w:ind w:left="720"/>
        <w:jc w:val="both"/>
        <w:outlineLvl w:val="1"/>
        <w:rPr>
          <w:rFonts w:ascii="Calibri" w:hAnsi="Calibri" w:cs="Calibri"/>
          <w:sz w:val="22"/>
          <w:szCs w:val="22"/>
        </w:rPr>
      </w:pPr>
      <w:r>
        <w:rPr>
          <w:rFonts w:ascii="Calibri" w:hAnsi="Calibri" w:cs="Calibri"/>
          <w:sz w:val="22"/>
          <w:szCs w:val="22"/>
        </w:rPr>
        <w:t>Se establecen los siguientes tipos de garantía:</w:t>
      </w:r>
    </w:p>
    <w:p w:rsidR="007E55A2" w:rsidRDefault="007E55A2" w:rsidP="00480FC6">
      <w:pPr>
        <w:pStyle w:val="Prrafodelista"/>
        <w:numPr>
          <w:ilvl w:val="0"/>
          <w:numId w:val="31"/>
        </w:numPr>
        <w:jc w:val="both"/>
        <w:outlineLvl w:val="1"/>
        <w:rPr>
          <w:rFonts w:ascii="Calibri" w:hAnsi="Calibri" w:cs="Calibri"/>
          <w:sz w:val="22"/>
          <w:szCs w:val="22"/>
        </w:rPr>
      </w:pPr>
      <w:r w:rsidRPr="007E55A2">
        <w:rPr>
          <w:rFonts w:ascii="Calibri" w:hAnsi="Calibri" w:cs="Calibri"/>
          <w:sz w:val="22"/>
          <w:szCs w:val="22"/>
        </w:rPr>
        <w:t>Boleta de Garantía, emitida por cualquier entidad de intermediación financiera bancaria, regulada y autorizada por la instancia competente, que deberá expresar su carácter de Renovable, Irrevocable y de Ejecución Inmediata.</w:t>
      </w:r>
    </w:p>
    <w:p w:rsidR="004000DE" w:rsidRDefault="007E55A2" w:rsidP="00480FC6">
      <w:pPr>
        <w:pStyle w:val="Prrafodelista"/>
        <w:numPr>
          <w:ilvl w:val="0"/>
          <w:numId w:val="31"/>
        </w:numPr>
        <w:jc w:val="both"/>
        <w:outlineLvl w:val="1"/>
        <w:rPr>
          <w:rFonts w:ascii="Calibri" w:hAnsi="Calibri" w:cs="Calibri"/>
          <w:sz w:val="22"/>
          <w:szCs w:val="22"/>
        </w:rPr>
      </w:pPr>
      <w:r w:rsidRPr="007E55A2">
        <w:rPr>
          <w:rFonts w:ascii="Calibri" w:hAnsi="Calibri" w:cs="Calibri"/>
          <w:sz w:val="22"/>
          <w:szCs w:val="22"/>
        </w:rPr>
        <w:lastRenderedPageBreak/>
        <w:t>Garantía a Primer Requerimiento, emitida por una entidad de intermediación financiera bancaria o no bancaria, regulada y autorizada por la instancia competente, que deberá expresar su carácter de Irrevocable y de Ejecución Inmediata.</w:t>
      </w:r>
    </w:p>
    <w:p w:rsidR="008079E5" w:rsidRDefault="007E55A2" w:rsidP="008079E5">
      <w:pPr>
        <w:pStyle w:val="Prrafodelista"/>
        <w:ind w:left="1440"/>
        <w:jc w:val="both"/>
        <w:outlineLvl w:val="1"/>
        <w:rPr>
          <w:rFonts w:ascii="Calibri" w:hAnsi="Calibri" w:cs="Calibri"/>
          <w:sz w:val="22"/>
          <w:szCs w:val="22"/>
        </w:rPr>
      </w:pPr>
      <w:r w:rsidRPr="007E55A2">
        <w:rPr>
          <w:rFonts w:ascii="Calibri" w:hAnsi="Calibri" w:cs="Calibri"/>
          <w:sz w:val="22"/>
          <w:szCs w:val="22"/>
        </w:rPr>
        <w:t>La vigencia de la garantía será computable a partir de la emisión de la misma hasta la recepción definitiva del servicio, de Sesenta (60) días calendario a partir de la finalización del contrato, debiendo ser renovadas las veces que YPFB así lo requiera.</w:t>
      </w:r>
    </w:p>
    <w:p w:rsidR="008079E5" w:rsidRPr="008079E5" w:rsidRDefault="008079E5" w:rsidP="00480FC6">
      <w:pPr>
        <w:pStyle w:val="Prrafodelista"/>
        <w:numPr>
          <w:ilvl w:val="0"/>
          <w:numId w:val="31"/>
        </w:numPr>
        <w:jc w:val="both"/>
        <w:outlineLvl w:val="1"/>
        <w:rPr>
          <w:rFonts w:ascii="Calibri" w:hAnsi="Calibri" w:cs="Calibri"/>
          <w:sz w:val="22"/>
          <w:szCs w:val="22"/>
        </w:rPr>
      </w:pPr>
      <w:r w:rsidRPr="008079E5">
        <w:rPr>
          <w:rFonts w:ascii="Calibri" w:hAnsi="Calibri" w:cs="Calibri"/>
          <w:sz w:val="22"/>
          <w:szCs w:val="22"/>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rsidR="005A2A0A" w:rsidRPr="000440BF" w:rsidRDefault="005A2A0A" w:rsidP="00BC55D5">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BC55D5">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sidR="00596B5C">
              <w:rPr>
                <w:rFonts w:asciiTheme="minorHAnsi" w:hAnsiTheme="minorHAnsi" w:cstheme="minorHAnsi"/>
                <w:b/>
                <w:sz w:val="22"/>
                <w:szCs w:val="22"/>
                <w:lang w:val="es-BO"/>
              </w:rPr>
              <w:t>del Servicio</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F4807" w:rsidRPr="00552079"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Default="00FA78A9" w:rsidP="00FA78A9">
      <w:pPr>
        <w:rPr>
          <w:rFonts w:asciiTheme="minorHAnsi" w:hAnsiTheme="minorHAnsi" w:cstheme="minorHAnsi"/>
          <w:sz w:val="22"/>
          <w:szCs w:val="22"/>
          <w:lang w:val="es-MX"/>
        </w:rPr>
      </w:pPr>
    </w:p>
    <w:p w:rsidR="00A14379" w:rsidRDefault="00A14379" w:rsidP="00FA78A9">
      <w:pPr>
        <w:rPr>
          <w:rFonts w:asciiTheme="minorHAnsi" w:hAnsiTheme="minorHAnsi" w:cstheme="minorHAnsi"/>
          <w:sz w:val="22"/>
          <w:szCs w:val="22"/>
          <w:lang w:val="es-MX"/>
        </w:rPr>
      </w:pPr>
    </w:p>
    <w:p w:rsidR="00A14379" w:rsidRDefault="00A14379" w:rsidP="00FA78A9">
      <w:pPr>
        <w:rPr>
          <w:rFonts w:asciiTheme="minorHAnsi" w:hAnsiTheme="minorHAnsi" w:cstheme="minorHAnsi"/>
          <w:sz w:val="22"/>
          <w:szCs w:val="22"/>
          <w:lang w:val="es-MX"/>
        </w:rPr>
      </w:pPr>
    </w:p>
    <w:p w:rsidR="00A14379" w:rsidRDefault="00A14379" w:rsidP="00FA78A9">
      <w:pPr>
        <w:rPr>
          <w:rFonts w:asciiTheme="minorHAnsi" w:hAnsiTheme="minorHAnsi" w:cstheme="minorHAnsi"/>
          <w:sz w:val="22"/>
          <w:szCs w:val="22"/>
          <w:lang w:val="es-MX"/>
        </w:rPr>
      </w:pPr>
    </w:p>
    <w:p w:rsidR="00A14379" w:rsidRPr="00552079" w:rsidRDefault="00A14379" w:rsidP="00FA78A9">
      <w:pPr>
        <w:rPr>
          <w:rFonts w:asciiTheme="minorHAnsi" w:hAnsiTheme="minorHAnsi" w:cstheme="minorHAnsi"/>
          <w:sz w:val="22"/>
          <w:szCs w:val="22"/>
          <w:lang w:val="es-MX"/>
        </w:rPr>
      </w:pPr>
    </w:p>
    <w:p w:rsidR="00A14379" w:rsidRPr="00552079" w:rsidRDefault="00A14379" w:rsidP="00A14379">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rsidR="00A14379" w:rsidRPr="00552079" w:rsidRDefault="00A14379" w:rsidP="00A143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A14379" w:rsidRPr="00552079" w:rsidRDefault="00A14379" w:rsidP="00A14379">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A14379" w:rsidRDefault="00A14379" w:rsidP="00596B5C">
      <w:pPr>
        <w:jc w:val="center"/>
        <w:rPr>
          <w:rFonts w:ascii="Calibri" w:hAnsi="Calibri" w:cs="Calibri"/>
          <w:b/>
        </w:rPr>
        <w:sectPr w:rsidR="00A14379" w:rsidSect="00992745">
          <w:footerReference w:type="default" r:id="rId17"/>
          <w:pgSz w:w="12242" w:h="15842" w:code="1"/>
          <w:pgMar w:top="1701" w:right="1418" w:bottom="567" w:left="1701" w:header="624" w:footer="851" w:gutter="0"/>
          <w:cols w:space="708"/>
          <w:titlePg/>
          <w:docGrid w:linePitch="360"/>
        </w:sectPr>
      </w:pP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749"/>
        <w:gridCol w:w="4359"/>
        <w:gridCol w:w="670"/>
        <w:gridCol w:w="623"/>
        <w:gridCol w:w="1143"/>
      </w:tblGrid>
      <w:tr w:rsidR="00596B5C" w:rsidRPr="00C75BEC" w:rsidTr="00521677">
        <w:trPr>
          <w:tblHeader/>
          <w:jc w:val="center"/>
        </w:trPr>
        <w:tc>
          <w:tcPr>
            <w:tcW w:w="6749"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4359"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2436"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521677">
        <w:trPr>
          <w:cantSplit/>
          <w:trHeight w:val="1448"/>
          <w:jc w:val="center"/>
        </w:trPr>
        <w:tc>
          <w:tcPr>
            <w:tcW w:w="6749"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4359"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670"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623"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1143"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8079E5" w:rsidRPr="00C75BEC" w:rsidTr="00521677">
        <w:trPr>
          <w:jc w:val="center"/>
        </w:trPr>
        <w:tc>
          <w:tcPr>
            <w:tcW w:w="6749" w:type="dxa"/>
            <w:shd w:val="clear" w:color="auto" w:fill="auto"/>
            <w:vAlign w:val="center"/>
          </w:tcPr>
          <w:p w:rsidR="008079E5" w:rsidRDefault="008079E5" w:rsidP="008079E5">
            <w:pPr>
              <w:rPr>
                <w:rFonts w:ascii="Calibri" w:hAnsi="Calibri" w:cs="Calibri"/>
                <w:b/>
                <w:sz w:val="18"/>
                <w:szCs w:val="18"/>
              </w:rPr>
            </w:pPr>
          </w:p>
          <w:p w:rsidR="008079E5" w:rsidRPr="00DB5AAF" w:rsidRDefault="008079E5" w:rsidP="008079E5">
            <w:pPr>
              <w:rPr>
                <w:rFonts w:ascii="Calibri" w:hAnsi="Calibri" w:cs="Calibri"/>
                <w:b/>
                <w:sz w:val="18"/>
                <w:szCs w:val="18"/>
              </w:rPr>
            </w:pPr>
          </w:p>
        </w:tc>
        <w:tc>
          <w:tcPr>
            <w:tcW w:w="4359" w:type="dxa"/>
            <w:shd w:val="clear" w:color="auto" w:fill="auto"/>
            <w:vAlign w:val="center"/>
          </w:tcPr>
          <w:p w:rsidR="008079E5" w:rsidRPr="00DB5AAF" w:rsidRDefault="008079E5" w:rsidP="008079E5">
            <w:pPr>
              <w:rPr>
                <w:rFonts w:ascii="Calibri" w:hAnsi="Calibri" w:cs="Calibri"/>
                <w:b/>
                <w:sz w:val="18"/>
                <w:szCs w:val="18"/>
              </w:rPr>
            </w:pPr>
          </w:p>
        </w:tc>
        <w:tc>
          <w:tcPr>
            <w:tcW w:w="670" w:type="dxa"/>
            <w:tcBorders>
              <w:top w:val="single" w:sz="2" w:space="0" w:color="000000"/>
            </w:tcBorders>
            <w:shd w:val="clear" w:color="auto" w:fill="auto"/>
            <w:vAlign w:val="center"/>
          </w:tcPr>
          <w:p w:rsidR="008079E5" w:rsidRPr="00DB5AAF" w:rsidRDefault="008079E5" w:rsidP="008079E5">
            <w:pPr>
              <w:rPr>
                <w:rFonts w:ascii="Calibri" w:hAnsi="Calibri" w:cs="Calibri"/>
                <w:b/>
                <w:sz w:val="18"/>
                <w:szCs w:val="18"/>
              </w:rPr>
            </w:pPr>
          </w:p>
        </w:tc>
        <w:tc>
          <w:tcPr>
            <w:tcW w:w="623" w:type="dxa"/>
            <w:tcBorders>
              <w:top w:val="single" w:sz="2" w:space="0" w:color="000000"/>
            </w:tcBorders>
            <w:shd w:val="clear" w:color="auto" w:fill="auto"/>
            <w:vAlign w:val="center"/>
          </w:tcPr>
          <w:p w:rsidR="008079E5" w:rsidRPr="00DB5AAF" w:rsidRDefault="008079E5" w:rsidP="008079E5">
            <w:pPr>
              <w:rPr>
                <w:rFonts w:ascii="Calibri" w:hAnsi="Calibri" w:cs="Calibri"/>
                <w:b/>
                <w:sz w:val="18"/>
                <w:szCs w:val="18"/>
              </w:rPr>
            </w:pPr>
          </w:p>
        </w:tc>
        <w:tc>
          <w:tcPr>
            <w:tcW w:w="1143" w:type="dxa"/>
            <w:tcBorders>
              <w:top w:val="single" w:sz="2" w:space="0" w:color="000000"/>
            </w:tcBorders>
            <w:shd w:val="clear" w:color="auto" w:fill="auto"/>
            <w:vAlign w:val="center"/>
          </w:tcPr>
          <w:p w:rsidR="008079E5" w:rsidRPr="00DB5AAF" w:rsidRDefault="008079E5" w:rsidP="008079E5">
            <w:pPr>
              <w:rPr>
                <w:rFonts w:ascii="Calibri" w:hAnsi="Calibri" w:cs="Calibri"/>
                <w:b/>
                <w:sz w:val="18"/>
                <w:szCs w:val="18"/>
              </w:rPr>
            </w:pPr>
          </w:p>
        </w:tc>
      </w:tr>
      <w:tr w:rsidR="00521677" w:rsidRPr="00C75BEC" w:rsidTr="00521677">
        <w:trPr>
          <w:jc w:val="center"/>
        </w:trPr>
        <w:tc>
          <w:tcPr>
            <w:tcW w:w="6749" w:type="dxa"/>
            <w:shd w:val="clear" w:color="auto" w:fill="B8CCE4" w:themeFill="accent1" w:themeFillTint="66"/>
          </w:tcPr>
          <w:p w:rsidR="00521677" w:rsidRPr="00D16EFE" w:rsidRDefault="00521677" w:rsidP="00521677">
            <w:pPr>
              <w:autoSpaceDE w:val="0"/>
              <w:autoSpaceDN w:val="0"/>
              <w:adjustRightInd w:val="0"/>
              <w:rPr>
                <w:rFonts w:ascii="Calibri" w:hAnsi="Calibri" w:cs="Calibri"/>
                <w:b/>
                <w:bCs/>
                <w:sz w:val="22"/>
                <w:szCs w:val="22"/>
              </w:rPr>
            </w:pPr>
            <w:r w:rsidRPr="00D16EFE">
              <w:rPr>
                <w:rFonts w:ascii="Calibri" w:hAnsi="Calibri" w:cs="Calibri"/>
                <w:b/>
                <w:bCs/>
                <w:sz w:val="22"/>
                <w:szCs w:val="22"/>
              </w:rPr>
              <w:t>ALCANCE DEL SERVICI</w:t>
            </w:r>
            <w:r>
              <w:rPr>
                <w:rFonts w:ascii="Calibri" w:hAnsi="Calibri" w:cs="Calibri"/>
                <w:b/>
                <w:bCs/>
                <w:sz w:val="22"/>
                <w:szCs w:val="22"/>
              </w:rPr>
              <w:t>O</w:t>
            </w:r>
          </w:p>
        </w:tc>
        <w:tc>
          <w:tcPr>
            <w:tcW w:w="4359" w:type="dxa"/>
            <w:shd w:val="clear" w:color="auto" w:fill="B8CCE4" w:themeFill="accent1" w:themeFillTint="66"/>
            <w:vAlign w:val="center"/>
          </w:tcPr>
          <w:p w:rsidR="00521677" w:rsidRPr="00DB5AAF" w:rsidRDefault="00521677" w:rsidP="00521677">
            <w:pPr>
              <w:rPr>
                <w:rFonts w:ascii="Calibri" w:hAnsi="Calibri" w:cs="Calibri"/>
                <w:b/>
                <w:sz w:val="18"/>
                <w:szCs w:val="18"/>
              </w:rPr>
            </w:pPr>
          </w:p>
        </w:tc>
        <w:tc>
          <w:tcPr>
            <w:tcW w:w="670" w:type="dxa"/>
            <w:tcBorders>
              <w:top w:val="single" w:sz="2" w:space="0" w:color="000000"/>
            </w:tcBorders>
            <w:shd w:val="clear" w:color="auto" w:fill="B8CCE4" w:themeFill="accent1" w:themeFillTint="66"/>
            <w:vAlign w:val="center"/>
          </w:tcPr>
          <w:p w:rsidR="00521677" w:rsidRPr="00DB5AAF" w:rsidRDefault="00521677" w:rsidP="00521677">
            <w:pPr>
              <w:rPr>
                <w:rFonts w:ascii="Calibri" w:hAnsi="Calibri" w:cs="Calibri"/>
                <w:b/>
                <w:sz w:val="18"/>
                <w:szCs w:val="18"/>
              </w:rPr>
            </w:pPr>
          </w:p>
        </w:tc>
        <w:tc>
          <w:tcPr>
            <w:tcW w:w="623" w:type="dxa"/>
            <w:tcBorders>
              <w:top w:val="single" w:sz="2" w:space="0" w:color="000000"/>
            </w:tcBorders>
            <w:shd w:val="clear" w:color="auto" w:fill="B8CCE4" w:themeFill="accent1" w:themeFillTint="66"/>
            <w:vAlign w:val="center"/>
          </w:tcPr>
          <w:p w:rsidR="00521677" w:rsidRPr="00DB5AAF" w:rsidRDefault="00521677" w:rsidP="00521677">
            <w:pPr>
              <w:rPr>
                <w:rFonts w:ascii="Calibri" w:hAnsi="Calibri" w:cs="Calibri"/>
                <w:b/>
                <w:sz w:val="18"/>
                <w:szCs w:val="18"/>
              </w:rPr>
            </w:pPr>
          </w:p>
        </w:tc>
        <w:tc>
          <w:tcPr>
            <w:tcW w:w="1143" w:type="dxa"/>
            <w:tcBorders>
              <w:top w:val="single" w:sz="2" w:space="0" w:color="000000"/>
            </w:tcBorders>
            <w:shd w:val="clear" w:color="auto" w:fill="B8CCE4" w:themeFill="accent1" w:themeFillTint="66"/>
            <w:vAlign w:val="center"/>
          </w:tcPr>
          <w:p w:rsidR="00521677" w:rsidRPr="00DB5AAF" w:rsidRDefault="00521677" w:rsidP="00521677">
            <w:pPr>
              <w:rPr>
                <w:rFonts w:ascii="Calibri" w:hAnsi="Calibri" w:cs="Calibri"/>
                <w:b/>
                <w:sz w:val="18"/>
                <w:szCs w:val="18"/>
              </w:rPr>
            </w:pPr>
          </w:p>
        </w:tc>
      </w:tr>
      <w:tr w:rsidR="00521677" w:rsidRPr="00C75BEC" w:rsidTr="00521677">
        <w:trPr>
          <w:jc w:val="center"/>
        </w:trPr>
        <w:tc>
          <w:tcPr>
            <w:tcW w:w="6749" w:type="dxa"/>
          </w:tcPr>
          <w:p w:rsidR="00521677" w:rsidRDefault="00521677" w:rsidP="00521677">
            <w:pPr>
              <w:spacing w:before="60" w:after="60"/>
              <w:ind w:left="29"/>
              <w:jc w:val="both"/>
              <w:rPr>
                <w:rFonts w:ascii="Calibri" w:hAnsi="Calibri" w:cs="Calibri"/>
                <w:sz w:val="22"/>
                <w:szCs w:val="22"/>
                <w:lang w:val="es-BO"/>
              </w:rPr>
            </w:pPr>
            <w:r w:rsidRPr="00883FCD">
              <w:rPr>
                <w:rFonts w:ascii="Calibri" w:hAnsi="Calibri" w:cs="Calibri"/>
                <w:sz w:val="22"/>
                <w:szCs w:val="22"/>
              </w:rPr>
              <w:t xml:space="preserve">Ejecutar el servicio de </w:t>
            </w:r>
            <w:r w:rsidRPr="00883FCD">
              <w:rPr>
                <w:rFonts w:ascii="Calibri" w:hAnsi="Calibri" w:cs="Calibri"/>
                <w:sz w:val="22"/>
                <w:szCs w:val="22"/>
                <w:lang w:val="es-BO"/>
              </w:rPr>
              <w:t xml:space="preserve">transporte de </w:t>
            </w:r>
            <w:r w:rsidRPr="006A628E">
              <w:rPr>
                <w:rFonts w:ascii="Calibri" w:hAnsi="Calibri" w:cs="Calibri"/>
                <w:sz w:val="22"/>
                <w:szCs w:val="22"/>
                <w:lang w:val="es-BO"/>
              </w:rPr>
              <w:t>garrafas con y sin GLP, desde</w:t>
            </w:r>
            <w:r>
              <w:rPr>
                <w:rFonts w:ascii="Calibri" w:hAnsi="Calibri" w:cs="Calibri"/>
                <w:sz w:val="22"/>
                <w:szCs w:val="22"/>
                <w:lang w:val="es-BO"/>
              </w:rPr>
              <w:t xml:space="preserve"> las Plantas Engarrafadoras hasta los puntos de venta,</w:t>
            </w:r>
            <w:r w:rsidRPr="00D44913">
              <w:rPr>
                <w:rFonts w:ascii="Calibri" w:hAnsi="Calibri" w:cs="Calibri"/>
                <w:sz w:val="22"/>
                <w:szCs w:val="22"/>
                <w:lang w:val="es-BO"/>
              </w:rPr>
              <w:t xml:space="preserve"> </w:t>
            </w:r>
            <w:r>
              <w:rPr>
                <w:rFonts w:ascii="Calibri" w:hAnsi="Calibri" w:cs="Calibri"/>
                <w:sz w:val="22"/>
                <w:szCs w:val="22"/>
                <w:lang w:val="es-BO"/>
              </w:rPr>
              <w:t>de acuerdo a la siguiente descripción:</w:t>
            </w:r>
          </w:p>
          <w:tbl>
            <w:tblPr>
              <w:tblStyle w:val="Tablaconcuadrcula"/>
              <w:tblW w:w="0" w:type="auto"/>
              <w:jc w:val="center"/>
              <w:tblLook w:val="04A0" w:firstRow="1" w:lastRow="0" w:firstColumn="1" w:lastColumn="0" w:noHBand="0" w:noVBand="1"/>
            </w:tblPr>
            <w:tblGrid>
              <w:gridCol w:w="508"/>
              <w:gridCol w:w="1115"/>
              <w:gridCol w:w="1134"/>
              <w:gridCol w:w="882"/>
              <w:gridCol w:w="1199"/>
              <w:gridCol w:w="992"/>
            </w:tblGrid>
            <w:tr w:rsidR="00521677" w:rsidRPr="00D16EFE" w:rsidTr="00521677">
              <w:trPr>
                <w:trHeight w:val="365"/>
                <w:jc w:val="center"/>
              </w:trPr>
              <w:tc>
                <w:tcPr>
                  <w:tcW w:w="508" w:type="dxa"/>
                  <w:vMerge w:val="restart"/>
                  <w:shd w:val="clear" w:color="auto" w:fill="BFBFBF" w:themeFill="background1" w:themeFillShade="BF"/>
                  <w:vAlign w:val="center"/>
                </w:tcPr>
                <w:p w:rsidR="00521677" w:rsidRPr="00D16EFE" w:rsidRDefault="00521677" w:rsidP="00521677">
                  <w:pPr>
                    <w:spacing w:before="60" w:after="60"/>
                    <w:jc w:val="center"/>
                    <w:rPr>
                      <w:rFonts w:asciiTheme="minorHAnsi" w:hAnsiTheme="minorHAnsi" w:cstheme="minorHAnsi"/>
                      <w:b/>
                      <w:sz w:val="14"/>
                      <w:szCs w:val="14"/>
                      <w:lang w:val="es-BO"/>
                    </w:rPr>
                  </w:pPr>
                  <w:r>
                    <w:rPr>
                      <w:rFonts w:asciiTheme="minorHAnsi" w:hAnsiTheme="minorHAnsi" w:cstheme="minorHAnsi"/>
                      <w:b/>
                      <w:sz w:val="14"/>
                      <w:szCs w:val="14"/>
                      <w:lang w:val="es-BO"/>
                    </w:rPr>
                    <w:t>Nº</w:t>
                  </w:r>
                </w:p>
              </w:tc>
              <w:tc>
                <w:tcPr>
                  <w:tcW w:w="2249" w:type="dxa"/>
                  <w:gridSpan w:val="2"/>
                  <w:tcBorders>
                    <w:bottom w:val="single" w:sz="4" w:space="0" w:color="auto"/>
                  </w:tcBorders>
                  <w:shd w:val="clear" w:color="auto" w:fill="BFBFBF" w:themeFill="background1" w:themeFillShade="BF"/>
                  <w:vAlign w:val="center"/>
                </w:tcPr>
                <w:p w:rsidR="00521677" w:rsidRPr="00D16EFE" w:rsidRDefault="00521677" w:rsidP="00521677">
                  <w:pPr>
                    <w:spacing w:before="60" w:after="60"/>
                    <w:jc w:val="center"/>
                    <w:rPr>
                      <w:rFonts w:asciiTheme="minorHAnsi" w:hAnsiTheme="minorHAnsi" w:cstheme="minorHAnsi"/>
                      <w:b/>
                      <w:sz w:val="14"/>
                      <w:szCs w:val="14"/>
                      <w:lang w:val="es-BO"/>
                    </w:rPr>
                  </w:pPr>
                  <w:r w:rsidRPr="00D16EFE">
                    <w:rPr>
                      <w:rFonts w:asciiTheme="minorHAnsi" w:hAnsiTheme="minorHAnsi" w:cstheme="minorHAnsi"/>
                      <w:b/>
                      <w:sz w:val="14"/>
                      <w:szCs w:val="14"/>
                      <w:lang w:val="es-BO"/>
                    </w:rPr>
                    <w:t>TRAMO</w:t>
                  </w:r>
                  <w:r>
                    <w:rPr>
                      <w:rFonts w:asciiTheme="minorHAnsi" w:hAnsiTheme="minorHAnsi" w:cstheme="minorHAnsi"/>
                      <w:b/>
                      <w:sz w:val="14"/>
                      <w:szCs w:val="14"/>
                      <w:lang w:val="es-BO"/>
                    </w:rPr>
                    <w:t>S FIJOS</w:t>
                  </w:r>
                </w:p>
              </w:tc>
              <w:tc>
                <w:tcPr>
                  <w:tcW w:w="882" w:type="dxa"/>
                  <w:vMerge w:val="restart"/>
                  <w:shd w:val="clear" w:color="auto" w:fill="BFBFBF" w:themeFill="background1" w:themeFillShade="BF"/>
                  <w:vAlign w:val="center"/>
                </w:tcPr>
                <w:p w:rsidR="00521677" w:rsidRPr="00D16EFE" w:rsidRDefault="00521677" w:rsidP="00521677">
                  <w:pPr>
                    <w:spacing w:before="60" w:after="60"/>
                    <w:jc w:val="center"/>
                    <w:rPr>
                      <w:rFonts w:asciiTheme="minorHAnsi" w:hAnsiTheme="minorHAnsi" w:cstheme="minorHAnsi"/>
                      <w:b/>
                      <w:sz w:val="14"/>
                      <w:szCs w:val="14"/>
                      <w:lang w:val="es-BO"/>
                    </w:rPr>
                  </w:pPr>
                  <w:r w:rsidRPr="00D16EFE">
                    <w:rPr>
                      <w:rFonts w:asciiTheme="minorHAnsi" w:hAnsiTheme="minorHAnsi" w:cstheme="minorHAnsi"/>
                      <w:b/>
                      <w:sz w:val="14"/>
                      <w:szCs w:val="14"/>
                      <w:lang w:val="es-BO"/>
                    </w:rPr>
                    <w:t>PRODUCTO</w:t>
                  </w:r>
                </w:p>
              </w:tc>
              <w:tc>
                <w:tcPr>
                  <w:tcW w:w="1199" w:type="dxa"/>
                  <w:vMerge w:val="restart"/>
                  <w:shd w:val="clear" w:color="auto" w:fill="BFBFBF" w:themeFill="background1" w:themeFillShade="BF"/>
                  <w:vAlign w:val="center"/>
                </w:tcPr>
                <w:p w:rsidR="00521677" w:rsidRPr="00D16EFE" w:rsidRDefault="00521677" w:rsidP="00521677">
                  <w:pPr>
                    <w:spacing w:before="60" w:after="60"/>
                    <w:jc w:val="center"/>
                    <w:rPr>
                      <w:rFonts w:asciiTheme="minorHAnsi" w:hAnsiTheme="minorHAnsi" w:cstheme="minorHAnsi"/>
                      <w:b/>
                      <w:sz w:val="14"/>
                      <w:szCs w:val="14"/>
                      <w:lang w:val="es-BO"/>
                    </w:rPr>
                  </w:pPr>
                  <w:r w:rsidRPr="00D16EFE">
                    <w:rPr>
                      <w:rFonts w:asciiTheme="minorHAnsi" w:hAnsiTheme="minorHAnsi" w:cstheme="minorHAnsi"/>
                      <w:b/>
                      <w:sz w:val="14"/>
                      <w:szCs w:val="14"/>
                      <w:lang w:val="es-BO"/>
                    </w:rPr>
                    <w:t xml:space="preserve">CANTIDAD ESTIMADA DE </w:t>
                  </w:r>
                  <w:r>
                    <w:rPr>
                      <w:rFonts w:asciiTheme="minorHAnsi" w:hAnsiTheme="minorHAnsi" w:cstheme="minorHAnsi"/>
                      <w:b/>
                      <w:sz w:val="14"/>
                      <w:szCs w:val="14"/>
                      <w:lang w:val="es-BO"/>
                    </w:rPr>
                    <w:t>GARRAFAS A TRANSPORTAR POR MES (*)</w:t>
                  </w:r>
                </w:p>
              </w:tc>
              <w:tc>
                <w:tcPr>
                  <w:tcW w:w="992" w:type="dxa"/>
                  <w:vMerge w:val="restart"/>
                  <w:shd w:val="clear" w:color="auto" w:fill="BFBFBF" w:themeFill="background1" w:themeFillShade="BF"/>
                  <w:vAlign w:val="center"/>
                </w:tcPr>
                <w:p w:rsidR="00521677" w:rsidRPr="00D16EFE" w:rsidRDefault="00521677" w:rsidP="00521677">
                  <w:pPr>
                    <w:spacing w:before="60" w:after="60"/>
                    <w:jc w:val="center"/>
                    <w:rPr>
                      <w:rFonts w:asciiTheme="minorHAnsi" w:hAnsiTheme="minorHAnsi" w:cstheme="minorHAnsi"/>
                      <w:b/>
                      <w:sz w:val="14"/>
                      <w:szCs w:val="14"/>
                      <w:lang w:val="es-BO"/>
                    </w:rPr>
                  </w:pPr>
                  <w:r w:rsidRPr="00D16EFE">
                    <w:rPr>
                      <w:rFonts w:asciiTheme="minorHAnsi" w:hAnsiTheme="minorHAnsi" w:cstheme="minorHAnsi"/>
                      <w:b/>
                      <w:sz w:val="14"/>
                      <w:szCs w:val="14"/>
                      <w:lang w:val="es-BO"/>
                    </w:rPr>
                    <w:t xml:space="preserve">CANTIDAD ESTIMADA </w:t>
                  </w:r>
                  <w:r>
                    <w:rPr>
                      <w:rFonts w:asciiTheme="minorHAnsi" w:hAnsiTheme="minorHAnsi" w:cstheme="minorHAnsi"/>
                      <w:b/>
                      <w:sz w:val="14"/>
                      <w:szCs w:val="14"/>
                      <w:lang w:val="es-BO"/>
                    </w:rPr>
                    <w:t>DE VIAJES (*)</w:t>
                  </w:r>
                </w:p>
              </w:tc>
            </w:tr>
            <w:tr w:rsidR="00521677" w:rsidRPr="00D16EFE" w:rsidTr="00521677">
              <w:trPr>
                <w:trHeight w:val="412"/>
                <w:jc w:val="center"/>
              </w:trPr>
              <w:tc>
                <w:tcPr>
                  <w:tcW w:w="508" w:type="dxa"/>
                  <w:vMerge/>
                  <w:shd w:val="clear" w:color="auto" w:fill="FABF8F" w:themeFill="accent6" w:themeFillTint="99"/>
                </w:tcPr>
                <w:p w:rsidR="00521677" w:rsidRPr="00D16EFE" w:rsidRDefault="00521677" w:rsidP="00521677">
                  <w:pPr>
                    <w:spacing w:before="60" w:after="60"/>
                    <w:jc w:val="center"/>
                    <w:rPr>
                      <w:rFonts w:asciiTheme="minorHAnsi" w:hAnsiTheme="minorHAnsi" w:cstheme="minorHAnsi"/>
                      <w:b/>
                      <w:sz w:val="14"/>
                      <w:szCs w:val="14"/>
                      <w:lang w:val="es-BO"/>
                    </w:rPr>
                  </w:pPr>
                </w:p>
              </w:tc>
              <w:tc>
                <w:tcPr>
                  <w:tcW w:w="1115" w:type="dxa"/>
                  <w:shd w:val="clear" w:color="auto" w:fill="BFBFBF" w:themeFill="background1" w:themeFillShade="BF"/>
                  <w:vAlign w:val="center"/>
                </w:tcPr>
                <w:p w:rsidR="00521677" w:rsidRPr="00D16EFE" w:rsidRDefault="00521677" w:rsidP="00521677">
                  <w:pPr>
                    <w:spacing w:before="60" w:after="60"/>
                    <w:jc w:val="center"/>
                    <w:rPr>
                      <w:rFonts w:asciiTheme="minorHAnsi" w:hAnsiTheme="minorHAnsi" w:cstheme="minorHAnsi"/>
                      <w:b/>
                      <w:sz w:val="14"/>
                      <w:szCs w:val="14"/>
                      <w:lang w:val="es-BO"/>
                    </w:rPr>
                  </w:pPr>
                  <w:r>
                    <w:rPr>
                      <w:rFonts w:asciiTheme="minorHAnsi" w:hAnsiTheme="minorHAnsi" w:cstheme="minorHAnsi"/>
                      <w:b/>
                      <w:sz w:val="14"/>
                      <w:szCs w:val="14"/>
                      <w:lang w:val="es-BO"/>
                    </w:rPr>
                    <w:t>DE:</w:t>
                  </w:r>
                </w:p>
              </w:tc>
              <w:tc>
                <w:tcPr>
                  <w:tcW w:w="1134" w:type="dxa"/>
                  <w:shd w:val="clear" w:color="auto" w:fill="BFBFBF" w:themeFill="background1" w:themeFillShade="BF"/>
                  <w:vAlign w:val="center"/>
                </w:tcPr>
                <w:p w:rsidR="00521677" w:rsidRPr="00D16EFE" w:rsidRDefault="00521677" w:rsidP="00521677">
                  <w:pPr>
                    <w:spacing w:before="60" w:after="60"/>
                    <w:jc w:val="center"/>
                    <w:rPr>
                      <w:rFonts w:asciiTheme="minorHAnsi" w:hAnsiTheme="minorHAnsi" w:cstheme="minorHAnsi"/>
                      <w:b/>
                      <w:sz w:val="14"/>
                      <w:szCs w:val="14"/>
                      <w:lang w:val="es-BO"/>
                    </w:rPr>
                  </w:pPr>
                  <w:r>
                    <w:rPr>
                      <w:rFonts w:asciiTheme="minorHAnsi" w:hAnsiTheme="minorHAnsi" w:cstheme="minorHAnsi"/>
                      <w:b/>
                      <w:sz w:val="14"/>
                      <w:szCs w:val="14"/>
                      <w:lang w:val="es-BO"/>
                    </w:rPr>
                    <w:t>A:</w:t>
                  </w:r>
                </w:p>
              </w:tc>
              <w:tc>
                <w:tcPr>
                  <w:tcW w:w="882" w:type="dxa"/>
                  <w:vMerge/>
                  <w:shd w:val="clear" w:color="auto" w:fill="FABF8F" w:themeFill="accent6" w:themeFillTint="99"/>
                  <w:vAlign w:val="center"/>
                </w:tcPr>
                <w:p w:rsidR="00521677" w:rsidRPr="00D16EFE" w:rsidRDefault="00521677" w:rsidP="00521677">
                  <w:pPr>
                    <w:spacing w:before="60" w:after="60"/>
                    <w:jc w:val="center"/>
                    <w:rPr>
                      <w:rFonts w:asciiTheme="minorHAnsi" w:hAnsiTheme="minorHAnsi" w:cstheme="minorHAnsi"/>
                      <w:b/>
                      <w:sz w:val="14"/>
                      <w:szCs w:val="14"/>
                      <w:lang w:val="es-BO"/>
                    </w:rPr>
                  </w:pPr>
                </w:p>
              </w:tc>
              <w:tc>
                <w:tcPr>
                  <w:tcW w:w="1199" w:type="dxa"/>
                  <w:vMerge/>
                  <w:shd w:val="clear" w:color="auto" w:fill="FABF8F" w:themeFill="accent6" w:themeFillTint="99"/>
                </w:tcPr>
                <w:p w:rsidR="00521677" w:rsidRPr="00D16EFE" w:rsidRDefault="00521677" w:rsidP="00521677">
                  <w:pPr>
                    <w:spacing w:before="60" w:after="60"/>
                    <w:jc w:val="center"/>
                    <w:rPr>
                      <w:rFonts w:asciiTheme="minorHAnsi" w:hAnsiTheme="minorHAnsi" w:cstheme="minorHAnsi"/>
                      <w:b/>
                      <w:sz w:val="14"/>
                      <w:szCs w:val="14"/>
                      <w:lang w:val="es-BO"/>
                    </w:rPr>
                  </w:pPr>
                </w:p>
              </w:tc>
              <w:tc>
                <w:tcPr>
                  <w:tcW w:w="992" w:type="dxa"/>
                  <w:vMerge/>
                  <w:shd w:val="clear" w:color="auto" w:fill="FABF8F" w:themeFill="accent6" w:themeFillTint="99"/>
                </w:tcPr>
                <w:p w:rsidR="00521677" w:rsidRPr="00D16EFE" w:rsidRDefault="00521677" w:rsidP="00521677">
                  <w:pPr>
                    <w:spacing w:before="60" w:after="60"/>
                    <w:jc w:val="center"/>
                    <w:rPr>
                      <w:rFonts w:asciiTheme="minorHAnsi" w:hAnsiTheme="minorHAnsi" w:cstheme="minorHAnsi"/>
                      <w:b/>
                      <w:sz w:val="14"/>
                      <w:szCs w:val="14"/>
                      <w:lang w:val="es-BO"/>
                    </w:rPr>
                  </w:pPr>
                </w:p>
              </w:tc>
            </w:tr>
            <w:tr w:rsidR="00521677" w:rsidRPr="00D16EFE" w:rsidTr="00521677">
              <w:trPr>
                <w:trHeight w:val="539"/>
                <w:jc w:val="center"/>
              </w:trPr>
              <w:tc>
                <w:tcPr>
                  <w:tcW w:w="508" w:type="dxa"/>
                  <w:vMerge w:val="restart"/>
                  <w:vAlign w:val="center"/>
                </w:tcPr>
                <w:p w:rsidR="00521677" w:rsidRPr="00D16EFE" w:rsidRDefault="00521677" w:rsidP="00521677">
                  <w:pPr>
                    <w:spacing w:before="60" w:after="60"/>
                    <w:jc w:val="center"/>
                    <w:rPr>
                      <w:rFonts w:asciiTheme="minorHAnsi" w:hAnsiTheme="minorHAnsi" w:cstheme="minorHAnsi"/>
                      <w:sz w:val="14"/>
                      <w:szCs w:val="14"/>
                      <w:lang w:val="es-BO"/>
                    </w:rPr>
                  </w:pPr>
                  <w:r w:rsidRPr="00D16EFE">
                    <w:rPr>
                      <w:rFonts w:asciiTheme="minorHAnsi" w:hAnsiTheme="minorHAnsi" w:cstheme="minorHAnsi"/>
                      <w:sz w:val="14"/>
                      <w:szCs w:val="14"/>
                      <w:lang w:val="es-BO"/>
                    </w:rPr>
                    <w:t>1</w:t>
                  </w:r>
                </w:p>
              </w:tc>
              <w:tc>
                <w:tcPr>
                  <w:tcW w:w="1115" w:type="dxa"/>
                  <w:vAlign w:val="center"/>
                </w:tcPr>
                <w:p w:rsidR="00521677" w:rsidRPr="00D16EFE" w:rsidRDefault="00521677" w:rsidP="00521677">
                  <w:pPr>
                    <w:spacing w:before="60" w:after="60"/>
                    <w:rPr>
                      <w:rFonts w:asciiTheme="minorHAnsi" w:hAnsiTheme="minorHAnsi" w:cstheme="minorHAnsi"/>
                      <w:color w:val="FF0000"/>
                      <w:sz w:val="14"/>
                      <w:szCs w:val="14"/>
                      <w:lang w:val="es-BO"/>
                    </w:rPr>
                  </w:pPr>
                  <w:r w:rsidRPr="00D16EFE">
                    <w:rPr>
                      <w:rFonts w:asciiTheme="minorHAnsi" w:hAnsiTheme="minorHAnsi" w:cstheme="minorHAnsi"/>
                      <w:color w:val="FF0000"/>
                      <w:sz w:val="14"/>
                      <w:szCs w:val="14"/>
                    </w:rPr>
                    <w:t xml:space="preserve">Planta Engarrafadora de GLP </w:t>
                  </w:r>
                  <w:proofErr w:type="spellStart"/>
                  <w:r>
                    <w:rPr>
                      <w:rFonts w:asciiTheme="minorHAnsi" w:hAnsiTheme="minorHAnsi" w:cstheme="minorHAnsi"/>
                      <w:color w:val="FF0000"/>
                      <w:sz w:val="14"/>
                      <w:szCs w:val="14"/>
                    </w:rPr>
                    <w:t>Thurupampa</w:t>
                  </w:r>
                  <w:proofErr w:type="spellEnd"/>
                </w:p>
              </w:tc>
              <w:tc>
                <w:tcPr>
                  <w:tcW w:w="1134" w:type="dxa"/>
                  <w:vAlign w:val="center"/>
                </w:tcPr>
                <w:p w:rsidR="00521677" w:rsidRPr="00D16EFE" w:rsidRDefault="00521677" w:rsidP="00521677">
                  <w:pPr>
                    <w:spacing w:before="60" w:after="60"/>
                    <w:rPr>
                      <w:rFonts w:asciiTheme="minorHAnsi" w:hAnsiTheme="minorHAnsi" w:cstheme="minorHAnsi"/>
                      <w:color w:val="FF0000"/>
                      <w:sz w:val="14"/>
                      <w:szCs w:val="14"/>
                      <w:lang w:val="es-BO"/>
                    </w:rPr>
                  </w:pPr>
                  <w:r w:rsidRPr="00D16EFE">
                    <w:rPr>
                      <w:rFonts w:asciiTheme="minorHAnsi" w:hAnsiTheme="minorHAnsi" w:cstheme="minorHAnsi"/>
                      <w:color w:val="FF0000"/>
                      <w:sz w:val="14"/>
                      <w:szCs w:val="14"/>
                    </w:rPr>
                    <w:t xml:space="preserve">Estación de Servicio </w:t>
                  </w:r>
                  <w:r>
                    <w:rPr>
                      <w:rFonts w:asciiTheme="minorHAnsi" w:hAnsiTheme="minorHAnsi" w:cstheme="minorHAnsi"/>
                      <w:color w:val="FF0000"/>
                      <w:sz w:val="14"/>
                      <w:szCs w:val="14"/>
                    </w:rPr>
                    <w:t xml:space="preserve">los sauces </w:t>
                  </w:r>
                </w:p>
              </w:tc>
              <w:tc>
                <w:tcPr>
                  <w:tcW w:w="882" w:type="dxa"/>
                  <w:vAlign w:val="center"/>
                </w:tcPr>
                <w:p w:rsidR="00521677" w:rsidRPr="00D16EFE" w:rsidRDefault="00521677" w:rsidP="00521677">
                  <w:pPr>
                    <w:spacing w:before="60" w:after="60"/>
                    <w:rPr>
                      <w:rFonts w:asciiTheme="minorHAnsi" w:hAnsiTheme="minorHAnsi" w:cstheme="minorHAnsi"/>
                      <w:color w:val="000000"/>
                      <w:sz w:val="14"/>
                      <w:szCs w:val="14"/>
                      <w:lang w:val="es-BO"/>
                    </w:rPr>
                  </w:pPr>
                  <w:r w:rsidRPr="00D16EFE">
                    <w:rPr>
                      <w:rFonts w:asciiTheme="minorHAnsi" w:hAnsiTheme="minorHAnsi" w:cstheme="minorHAnsi"/>
                      <w:color w:val="000000"/>
                      <w:sz w:val="14"/>
                      <w:szCs w:val="14"/>
                      <w:lang w:val="es-BO"/>
                    </w:rPr>
                    <w:t>Garrafas llenas con GLP</w:t>
                  </w:r>
                </w:p>
              </w:tc>
              <w:tc>
                <w:tcPr>
                  <w:tcW w:w="1199" w:type="dxa"/>
                  <w:vAlign w:val="center"/>
                </w:tcPr>
                <w:p w:rsidR="00521677" w:rsidRPr="00D16EFE" w:rsidRDefault="00521677" w:rsidP="00521677">
                  <w:pPr>
                    <w:spacing w:before="60" w:after="60"/>
                    <w:jc w:val="center"/>
                    <w:rPr>
                      <w:rFonts w:asciiTheme="minorHAnsi" w:hAnsiTheme="minorHAnsi" w:cstheme="minorHAnsi"/>
                      <w:color w:val="FF0000"/>
                      <w:sz w:val="14"/>
                      <w:szCs w:val="14"/>
                      <w:lang w:val="es-BO"/>
                    </w:rPr>
                  </w:pPr>
                  <w:r>
                    <w:rPr>
                      <w:rFonts w:asciiTheme="minorHAnsi" w:hAnsiTheme="minorHAnsi" w:cstheme="minorHAnsi"/>
                      <w:color w:val="FF0000"/>
                      <w:sz w:val="14"/>
                      <w:szCs w:val="14"/>
                      <w:lang w:val="es-BO"/>
                    </w:rPr>
                    <w:t>100</w:t>
                  </w:r>
                </w:p>
              </w:tc>
              <w:tc>
                <w:tcPr>
                  <w:tcW w:w="992" w:type="dxa"/>
                  <w:vMerge w:val="restart"/>
                  <w:vAlign w:val="center"/>
                </w:tcPr>
                <w:p w:rsidR="00521677" w:rsidRPr="00D16EFE" w:rsidRDefault="00521677" w:rsidP="00521677">
                  <w:pPr>
                    <w:spacing w:before="60" w:after="60"/>
                    <w:jc w:val="center"/>
                    <w:rPr>
                      <w:rFonts w:asciiTheme="minorHAnsi" w:hAnsiTheme="minorHAnsi" w:cstheme="minorHAnsi"/>
                      <w:color w:val="FF0000"/>
                      <w:sz w:val="14"/>
                      <w:szCs w:val="14"/>
                      <w:lang w:val="es-BO"/>
                    </w:rPr>
                  </w:pPr>
                  <w:r>
                    <w:rPr>
                      <w:rFonts w:asciiTheme="minorHAnsi" w:hAnsiTheme="minorHAnsi" w:cstheme="minorHAnsi"/>
                      <w:color w:val="FF0000"/>
                      <w:sz w:val="14"/>
                      <w:szCs w:val="14"/>
                      <w:lang w:val="es-BO"/>
                    </w:rPr>
                    <w:t>63</w:t>
                  </w:r>
                </w:p>
              </w:tc>
            </w:tr>
            <w:tr w:rsidR="00521677" w:rsidRPr="00D16EFE" w:rsidTr="00521677">
              <w:trPr>
                <w:trHeight w:val="539"/>
                <w:jc w:val="center"/>
              </w:trPr>
              <w:tc>
                <w:tcPr>
                  <w:tcW w:w="508" w:type="dxa"/>
                  <w:vMerge/>
                  <w:vAlign w:val="center"/>
                </w:tcPr>
                <w:p w:rsidR="00521677" w:rsidRPr="00D16EFE" w:rsidRDefault="00521677" w:rsidP="00521677">
                  <w:pPr>
                    <w:spacing w:before="60" w:after="60"/>
                    <w:jc w:val="center"/>
                    <w:rPr>
                      <w:rFonts w:asciiTheme="minorHAnsi" w:hAnsiTheme="minorHAnsi" w:cstheme="minorHAnsi"/>
                      <w:sz w:val="14"/>
                      <w:szCs w:val="14"/>
                      <w:lang w:val="es-BO"/>
                    </w:rPr>
                  </w:pPr>
                </w:p>
              </w:tc>
              <w:tc>
                <w:tcPr>
                  <w:tcW w:w="1115" w:type="dxa"/>
                  <w:vAlign w:val="center"/>
                </w:tcPr>
                <w:p w:rsidR="00521677" w:rsidRPr="00D16EFE" w:rsidRDefault="00521677" w:rsidP="00521677">
                  <w:pPr>
                    <w:spacing w:before="60" w:after="60"/>
                    <w:rPr>
                      <w:rFonts w:asciiTheme="minorHAnsi" w:hAnsiTheme="minorHAnsi" w:cstheme="minorHAnsi"/>
                      <w:color w:val="FF0000"/>
                      <w:sz w:val="14"/>
                      <w:szCs w:val="14"/>
                    </w:rPr>
                  </w:pPr>
                  <w:r w:rsidRPr="00D16EFE">
                    <w:rPr>
                      <w:rFonts w:asciiTheme="minorHAnsi" w:hAnsiTheme="minorHAnsi" w:cstheme="minorHAnsi"/>
                      <w:color w:val="FF0000"/>
                      <w:sz w:val="14"/>
                      <w:szCs w:val="14"/>
                    </w:rPr>
                    <w:t xml:space="preserve">Estación de Servicio </w:t>
                  </w:r>
                  <w:r>
                    <w:rPr>
                      <w:rFonts w:asciiTheme="minorHAnsi" w:hAnsiTheme="minorHAnsi" w:cstheme="minorHAnsi"/>
                      <w:color w:val="FF0000"/>
                      <w:sz w:val="14"/>
                      <w:szCs w:val="14"/>
                    </w:rPr>
                    <w:t>los sauces</w:t>
                  </w:r>
                </w:p>
              </w:tc>
              <w:tc>
                <w:tcPr>
                  <w:tcW w:w="1134" w:type="dxa"/>
                  <w:vAlign w:val="center"/>
                </w:tcPr>
                <w:p w:rsidR="00521677" w:rsidRPr="00D16EFE" w:rsidRDefault="00521677" w:rsidP="00521677">
                  <w:pPr>
                    <w:spacing w:before="60" w:after="60"/>
                    <w:rPr>
                      <w:rFonts w:asciiTheme="minorHAnsi" w:hAnsiTheme="minorHAnsi" w:cstheme="minorHAnsi"/>
                      <w:color w:val="FF0000"/>
                      <w:sz w:val="14"/>
                      <w:szCs w:val="14"/>
                    </w:rPr>
                  </w:pPr>
                  <w:r w:rsidRPr="00D16EFE">
                    <w:rPr>
                      <w:rFonts w:asciiTheme="minorHAnsi" w:hAnsiTheme="minorHAnsi" w:cstheme="minorHAnsi"/>
                      <w:color w:val="FF0000"/>
                      <w:sz w:val="14"/>
                      <w:szCs w:val="14"/>
                    </w:rPr>
                    <w:t xml:space="preserve">Planta Engarrafadora de GLP </w:t>
                  </w:r>
                  <w:proofErr w:type="spellStart"/>
                  <w:r>
                    <w:rPr>
                      <w:rFonts w:asciiTheme="minorHAnsi" w:hAnsiTheme="minorHAnsi" w:cstheme="minorHAnsi"/>
                      <w:color w:val="FF0000"/>
                      <w:sz w:val="14"/>
                      <w:szCs w:val="14"/>
                    </w:rPr>
                    <w:t>Thurupampa</w:t>
                  </w:r>
                  <w:proofErr w:type="spellEnd"/>
                </w:p>
              </w:tc>
              <w:tc>
                <w:tcPr>
                  <w:tcW w:w="882" w:type="dxa"/>
                  <w:vAlign w:val="center"/>
                </w:tcPr>
                <w:p w:rsidR="00521677" w:rsidRPr="00D16EFE" w:rsidRDefault="00521677" w:rsidP="00521677">
                  <w:pPr>
                    <w:spacing w:before="60" w:after="60"/>
                    <w:rPr>
                      <w:rFonts w:asciiTheme="minorHAnsi" w:hAnsiTheme="minorHAnsi" w:cstheme="minorHAnsi"/>
                      <w:color w:val="000000"/>
                      <w:sz w:val="14"/>
                      <w:szCs w:val="14"/>
                      <w:lang w:val="es-BO"/>
                    </w:rPr>
                  </w:pPr>
                  <w:r>
                    <w:rPr>
                      <w:rFonts w:asciiTheme="minorHAnsi" w:hAnsiTheme="minorHAnsi" w:cstheme="minorHAnsi"/>
                      <w:color w:val="000000"/>
                      <w:sz w:val="14"/>
                      <w:szCs w:val="14"/>
                      <w:lang w:val="es-BO"/>
                    </w:rPr>
                    <w:t xml:space="preserve">Garrafas vacías </w:t>
                  </w:r>
                </w:p>
              </w:tc>
              <w:tc>
                <w:tcPr>
                  <w:tcW w:w="1199" w:type="dxa"/>
                  <w:vAlign w:val="center"/>
                </w:tcPr>
                <w:p w:rsidR="00521677" w:rsidRDefault="00521677" w:rsidP="00521677">
                  <w:pPr>
                    <w:spacing w:before="60" w:after="60"/>
                    <w:jc w:val="center"/>
                    <w:rPr>
                      <w:rFonts w:asciiTheme="minorHAnsi" w:hAnsiTheme="minorHAnsi" w:cstheme="minorHAnsi"/>
                      <w:color w:val="FF0000"/>
                      <w:sz w:val="14"/>
                      <w:szCs w:val="14"/>
                      <w:lang w:val="es-BO"/>
                    </w:rPr>
                  </w:pPr>
                  <w:r>
                    <w:rPr>
                      <w:rFonts w:asciiTheme="minorHAnsi" w:hAnsiTheme="minorHAnsi" w:cstheme="minorHAnsi"/>
                      <w:color w:val="FF0000"/>
                      <w:sz w:val="14"/>
                      <w:szCs w:val="14"/>
                      <w:lang w:val="es-BO"/>
                    </w:rPr>
                    <w:t>100</w:t>
                  </w:r>
                </w:p>
              </w:tc>
              <w:tc>
                <w:tcPr>
                  <w:tcW w:w="992" w:type="dxa"/>
                  <w:vMerge/>
                  <w:vAlign w:val="center"/>
                </w:tcPr>
                <w:p w:rsidR="00521677" w:rsidRDefault="00521677" w:rsidP="00521677">
                  <w:pPr>
                    <w:spacing w:before="60" w:after="60"/>
                    <w:jc w:val="center"/>
                    <w:rPr>
                      <w:rFonts w:asciiTheme="minorHAnsi" w:hAnsiTheme="minorHAnsi" w:cstheme="minorHAnsi"/>
                      <w:color w:val="FF0000"/>
                      <w:sz w:val="14"/>
                      <w:szCs w:val="14"/>
                      <w:lang w:val="es-BO"/>
                    </w:rPr>
                  </w:pPr>
                </w:p>
              </w:tc>
            </w:tr>
          </w:tbl>
          <w:p w:rsidR="00521677" w:rsidRPr="007529EE" w:rsidRDefault="00521677" w:rsidP="00521677">
            <w:pPr>
              <w:pStyle w:val="Textosinformato1"/>
              <w:jc w:val="both"/>
              <w:rPr>
                <w:rFonts w:ascii="Calibri" w:hAnsi="Calibri" w:cs="Calibri"/>
                <w:sz w:val="22"/>
                <w:szCs w:val="22"/>
              </w:rPr>
            </w:pPr>
          </w:p>
          <w:p w:rsidR="00521677" w:rsidRPr="001569C8" w:rsidRDefault="00521677" w:rsidP="00521677">
            <w:pPr>
              <w:pStyle w:val="Textosinformato1"/>
              <w:jc w:val="both"/>
              <w:rPr>
                <w:rFonts w:ascii="Calibri" w:hAnsi="Calibri" w:cs="Calibri"/>
                <w:sz w:val="18"/>
                <w:szCs w:val="18"/>
                <w:lang w:val="es-BO"/>
              </w:rPr>
            </w:pPr>
            <w:r w:rsidRPr="00CF3BA3">
              <w:rPr>
                <w:rFonts w:ascii="Calibri" w:hAnsi="Calibri" w:cs="Calibri"/>
                <w:sz w:val="18"/>
                <w:szCs w:val="18"/>
                <w:lang w:val="es-BO"/>
              </w:rPr>
              <w:t>Variable según la necesidad o requerimiento de YPFB o punto de venta.</w:t>
            </w:r>
          </w:p>
        </w:tc>
        <w:tc>
          <w:tcPr>
            <w:tcW w:w="4359" w:type="dxa"/>
            <w:vAlign w:val="center"/>
          </w:tcPr>
          <w:p w:rsidR="00521677" w:rsidRPr="00DB5AAF" w:rsidRDefault="00521677" w:rsidP="00521677">
            <w:pPr>
              <w:rPr>
                <w:rFonts w:ascii="Calibri" w:hAnsi="Calibri" w:cs="Calibri"/>
                <w:b/>
                <w:sz w:val="18"/>
                <w:szCs w:val="18"/>
              </w:rPr>
            </w:pPr>
          </w:p>
        </w:tc>
        <w:tc>
          <w:tcPr>
            <w:tcW w:w="670" w:type="dxa"/>
            <w:vAlign w:val="center"/>
          </w:tcPr>
          <w:p w:rsidR="00521677" w:rsidRPr="00DB5AAF" w:rsidRDefault="00521677" w:rsidP="00521677">
            <w:pPr>
              <w:rPr>
                <w:rFonts w:ascii="Calibri" w:hAnsi="Calibri" w:cs="Calibri"/>
                <w:b/>
                <w:sz w:val="18"/>
                <w:szCs w:val="18"/>
              </w:rPr>
            </w:pPr>
          </w:p>
        </w:tc>
        <w:tc>
          <w:tcPr>
            <w:tcW w:w="623" w:type="dxa"/>
            <w:vAlign w:val="center"/>
          </w:tcPr>
          <w:p w:rsidR="00521677" w:rsidRPr="00DB5AAF" w:rsidRDefault="00521677" w:rsidP="00521677">
            <w:pPr>
              <w:rPr>
                <w:rFonts w:ascii="Calibri" w:hAnsi="Calibri" w:cs="Calibri"/>
                <w:b/>
                <w:sz w:val="18"/>
                <w:szCs w:val="18"/>
              </w:rPr>
            </w:pPr>
          </w:p>
        </w:tc>
        <w:tc>
          <w:tcPr>
            <w:tcW w:w="1143" w:type="dxa"/>
            <w:vAlign w:val="center"/>
          </w:tcPr>
          <w:p w:rsidR="00521677" w:rsidRPr="00DB5AAF" w:rsidRDefault="00521677" w:rsidP="00521677">
            <w:pPr>
              <w:rPr>
                <w:rFonts w:ascii="Calibri" w:hAnsi="Calibri" w:cs="Calibri"/>
                <w:b/>
                <w:sz w:val="18"/>
                <w:szCs w:val="18"/>
              </w:rPr>
            </w:pPr>
          </w:p>
        </w:tc>
      </w:tr>
      <w:tr w:rsidR="00521677" w:rsidRPr="00C75BEC" w:rsidTr="00521677">
        <w:trPr>
          <w:jc w:val="center"/>
        </w:trPr>
        <w:tc>
          <w:tcPr>
            <w:tcW w:w="6749" w:type="dxa"/>
            <w:shd w:val="clear" w:color="auto" w:fill="B8CCE4" w:themeFill="accent1" w:themeFillTint="66"/>
          </w:tcPr>
          <w:p w:rsidR="00521677" w:rsidDel="005557FC" w:rsidRDefault="00521677" w:rsidP="00521677">
            <w:pPr>
              <w:pStyle w:val="Textoindependiente"/>
              <w:jc w:val="both"/>
              <w:rPr>
                <w:rFonts w:ascii="Calibri" w:hAnsi="Calibri"/>
                <w:sz w:val="22"/>
                <w:szCs w:val="22"/>
                <w:lang w:val="es-BO"/>
              </w:rPr>
            </w:pPr>
            <w:r>
              <w:rPr>
                <w:rFonts w:ascii="Calibri" w:hAnsi="Calibri" w:cs="Calibri"/>
                <w:b/>
                <w:sz w:val="22"/>
                <w:szCs w:val="22"/>
              </w:rPr>
              <w:t>CAMIONES Y CAPACIDAD REQUERIDA</w:t>
            </w:r>
          </w:p>
        </w:tc>
        <w:tc>
          <w:tcPr>
            <w:tcW w:w="4359" w:type="dxa"/>
            <w:shd w:val="clear" w:color="auto" w:fill="B8CCE4" w:themeFill="accent1" w:themeFillTint="66"/>
            <w:vAlign w:val="center"/>
          </w:tcPr>
          <w:p w:rsidR="00521677" w:rsidRPr="00DB5AAF" w:rsidRDefault="00521677" w:rsidP="00521677">
            <w:pPr>
              <w:rPr>
                <w:rFonts w:ascii="Calibri" w:hAnsi="Calibri" w:cs="Calibri"/>
                <w:b/>
                <w:sz w:val="18"/>
                <w:szCs w:val="18"/>
              </w:rPr>
            </w:pPr>
          </w:p>
        </w:tc>
        <w:tc>
          <w:tcPr>
            <w:tcW w:w="670" w:type="dxa"/>
            <w:shd w:val="clear" w:color="auto" w:fill="B8CCE4" w:themeFill="accent1" w:themeFillTint="66"/>
            <w:vAlign w:val="center"/>
          </w:tcPr>
          <w:p w:rsidR="00521677" w:rsidRPr="00DB5AAF" w:rsidRDefault="00521677" w:rsidP="00521677">
            <w:pPr>
              <w:rPr>
                <w:rFonts w:ascii="Calibri" w:hAnsi="Calibri" w:cs="Calibri"/>
                <w:b/>
                <w:sz w:val="18"/>
                <w:szCs w:val="18"/>
              </w:rPr>
            </w:pPr>
          </w:p>
        </w:tc>
        <w:tc>
          <w:tcPr>
            <w:tcW w:w="623" w:type="dxa"/>
            <w:shd w:val="clear" w:color="auto" w:fill="B8CCE4" w:themeFill="accent1" w:themeFillTint="66"/>
            <w:vAlign w:val="center"/>
          </w:tcPr>
          <w:p w:rsidR="00521677" w:rsidRPr="00DB5AAF" w:rsidRDefault="00521677" w:rsidP="00521677">
            <w:pPr>
              <w:rPr>
                <w:rFonts w:ascii="Calibri" w:hAnsi="Calibri" w:cs="Calibri"/>
                <w:b/>
                <w:sz w:val="18"/>
                <w:szCs w:val="18"/>
              </w:rPr>
            </w:pPr>
          </w:p>
        </w:tc>
        <w:tc>
          <w:tcPr>
            <w:tcW w:w="1143" w:type="dxa"/>
            <w:shd w:val="clear" w:color="auto" w:fill="B8CCE4" w:themeFill="accent1" w:themeFillTint="66"/>
            <w:vAlign w:val="center"/>
          </w:tcPr>
          <w:p w:rsidR="00521677" w:rsidRPr="00DB5AAF" w:rsidRDefault="00521677" w:rsidP="00521677">
            <w:pPr>
              <w:rPr>
                <w:rFonts w:ascii="Calibri" w:hAnsi="Calibri" w:cs="Calibri"/>
                <w:b/>
                <w:sz w:val="18"/>
                <w:szCs w:val="18"/>
              </w:rPr>
            </w:pPr>
          </w:p>
        </w:tc>
      </w:tr>
      <w:tr w:rsidR="00521677" w:rsidRPr="00C75BEC" w:rsidTr="00521677">
        <w:trPr>
          <w:jc w:val="center"/>
        </w:trPr>
        <w:tc>
          <w:tcPr>
            <w:tcW w:w="6749" w:type="dxa"/>
          </w:tcPr>
          <w:p w:rsidR="00521677" w:rsidRPr="001569C8" w:rsidRDefault="00521677" w:rsidP="00521677">
            <w:pPr>
              <w:pStyle w:val="Prrafodelista"/>
              <w:ind w:left="0"/>
              <w:jc w:val="both"/>
              <w:rPr>
                <w:rFonts w:ascii="Calibri" w:hAnsi="Calibri" w:cs="Calibri"/>
                <w:sz w:val="22"/>
                <w:szCs w:val="22"/>
              </w:rPr>
            </w:pPr>
            <w:r>
              <w:rPr>
                <w:rFonts w:ascii="Calibri" w:hAnsi="Calibri" w:cs="Calibri"/>
                <w:sz w:val="22"/>
                <w:szCs w:val="22"/>
              </w:rPr>
              <w:t xml:space="preserve">El proponente deberá adjuntar a su propuesta </w:t>
            </w:r>
            <w:r w:rsidRPr="00124C6B">
              <w:rPr>
                <w:rFonts w:ascii="Calibri" w:hAnsi="Calibri" w:cs="Calibri"/>
                <w:sz w:val="22"/>
                <w:szCs w:val="22"/>
              </w:rPr>
              <w:t xml:space="preserve">la descripción de los vehículos que se pondrán a disposición para </w:t>
            </w:r>
            <w:r>
              <w:rPr>
                <w:rFonts w:ascii="Calibri" w:hAnsi="Calibri" w:cs="Calibri"/>
                <w:sz w:val="22"/>
                <w:szCs w:val="22"/>
              </w:rPr>
              <w:t xml:space="preserve">la </w:t>
            </w:r>
            <w:r w:rsidRPr="00124C6B">
              <w:rPr>
                <w:rFonts w:ascii="Calibri" w:hAnsi="Calibri" w:cs="Calibri"/>
                <w:sz w:val="22"/>
                <w:szCs w:val="22"/>
              </w:rPr>
              <w:t>prestación del servicio requerido, de acuerdo al siguiente cuadro:</w:t>
            </w:r>
          </w:p>
          <w:p w:rsidR="00521677" w:rsidRDefault="00521677" w:rsidP="00521677">
            <w:pPr>
              <w:rPr>
                <w:rFonts w:ascii="Calibri" w:hAnsi="Calibri" w:cs="Calibri"/>
                <w:sz w:val="16"/>
                <w:szCs w:val="16"/>
              </w:rPr>
            </w:pPr>
          </w:p>
          <w:tbl>
            <w:tblPr>
              <w:tblW w:w="0" w:type="auto"/>
              <w:jc w:val="center"/>
              <w:tblCellMar>
                <w:left w:w="70" w:type="dxa"/>
                <w:right w:w="70" w:type="dxa"/>
              </w:tblCellMar>
              <w:tblLook w:val="00A0" w:firstRow="1" w:lastRow="0" w:firstColumn="1" w:lastColumn="0" w:noHBand="0" w:noVBand="0"/>
            </w:tblPr>
            <w:tblGrid>
              <w:gridCol w:w="301"/>
              <w:gridCol w:w="817"/>
              <w:gridCol w:w="1134"/>
              <w:gridCol w:w="708"/>
              <w:gridCol w:w="851"/>
              <w:gridCol w:w="930"/>
              <w:gridCol w:w="1937"/>
            </w:tblGrid>
            <w:tr w:rsidR="00521677" w:rsidRPr="00F27A10" w:rsidTr="00521677">
              <w:trPr>
                <w:trHeight w:val="60"/>
                <w:jc w:val="center"/>
              </w:trPr>
              <w:tc>
                <w:tcPr>
                  <w:tcW w:w="0" w:type="auto"/>
                  <w:vMerge w:val="restart"/>
                  <w:tcBorders>
                    <w:top w:val="single" w:sz="8" w:space="0" w:color="auto"/>
                    <w:left w:val="single" w:sz="8" w:space="0" w:color="auto"/>
                    <w:bottom w:val="single" w:sz="8" w:space="0" w:color="000000"/>
                    <w:right w:val="nil"/>
                  </w:tcBorders>
                  <w:shd w:val="clear" w:color="auto" w:fill="BFBFBF"/>
                  <w:noWrap/>
                  <w:vAlign w:val="center"/>
                </w:tcPr>
                <w:p w:rsidR="00521677" w:rsidRPr="00F27A10" w:rsidRDefault="00521677" w:rsidP="00521677">
                  <w:pPr>
                    <w:jc w:val="center"/>
                    <w:rPr>
                      <w:rFonts w:ascii="Calibri" w:hAnsi="Calibri" w:cs="Calibri"/>
                      <w:b/>
                      <w:bCs/>
                      <w:sz w:val="16"/>
                      <w:szCs w:val="16"/>
                    </w:rPr>
                  </w:pPr>
                  <w:r w:rsidRPr="00F27A10">
                    <w:rPr>
                      <w:rFonts w:ascii="Calibri" w:hAnsi="Calibri" w:cs="Calibri"/>
                      <w:b/>
                      <w:bCs/>
                      <w:sz w:val="16"/>
                      <w:szCs w:val="16"/>
                    </w:rPr>
                    <w:lastRenderedPageBreak/>
                    <w:t>N°</w:t>
                  </w:r>
                </w:p>
              </w:tc>
              <w:tc>
                <w:tcPr>
                  <w:tcW w:w="5738" w:type="dxa"/>
                  <w:gridSpan w:val="6"/>
                  <w:tcBorders>
                    <w:top w:val="single" w:sz="8" w:space="0" w:color="auto"/>
                    <w:left w:val="single" w:sz="8" w:space="0" w:color="auto"/>
                    <w:bottom w:val="single" w:sz="4" w:space="0" w:color="auto"/>
                    <w:right w:val="single" w:sz="4" w:space="0" w:color="auto"/>
                  </w:tcBorders>
                  <w:shd w:val="clear" w:color="auto" w:fill="BFBFBF"/>
                  <w:noWrap/>
                  <w:vAlign w:val="center"/>
                </w:tcPr>
                <w:p w:rsidR="00521677" w:rsidRDefault="00521677" w:rsidP="00521677">
                  <w:pPr>
                    <w:jc w:val="center"/>
                    <w:rPr>
                      <w:rFonts w:ascii="Calibri" w:hAnsi="Calibri" w:cs="Calibri"/>
                      <w:b/>
                      <w:bCs/>
                      <w:sz w:val="16"/>
                      <w:szCs w:val="16"/>
                    </w:rPr>
                  </w:pPr>
                  <w:r>
                    <w:rPr>
                      <w:rFonts w:ascii="Calibri" w:hAnsi="Calibri" w:cs="Calibri"/>
                      <w:b/>
                      <w:bCs/>
                      <w:sz w:val="16"/>
                      <w:szCs w:val="16"/>
                    </w:rPr>
                    <w:t>DETALLE DE CAMIONES</w:t>
                  </w:r>
                </w:p>
              </w:tc>
            </w:tr>
            <w:tr w:rsidR="00521677" w:rsidRPr="00F27A10" w:rsidTr="00521677">
              <w:trPr>
                <w:trHeight w:val="316"/>
                <w:jc w:val="center"/>
              </w:trPr>
              <w:tc>
                <w:tcPr>
                  <w:tcW w:w="0" w:type="auto"/>
                  <w:vMerge/>
                  <w:tcBorders>
                    <w:top w:val="single" w:sz="8" w:space="0" w:color="auto"/>
                    <w:left w:val="single" w:sz="8" w:space="0" w:color="auto"/>
                    <w:bottom w:val="single" w:sz="8" w:space="0" w:color="000000"/>
                    <w:right w:val="nil"/>
                  </w:tcBorders>
                  <w:shd w:val="clear" w:color="auto" w:fill="BFBFBF"/>
                  <w:vAlign w:val="center"/>
                </w:tcPr>
                <w:p w:rsidR="00521677" w:rsidRPr="00F27A10" w:rsidRDefault="00521677" w:rsidP="00521677">
                  <w:pPr>
                    <w:rPr>
                      <w:rFonts w:ascii="Calibri" w:hAnsi="Calibri" w:cs="Calibri"/>
                      <w:b/>
                      <w:bCs/>
                      <w:sz w:val="16"/>
                      <w:szCs w:val="16"/>
                    </w:rPr>
                  </w:pPr>
                </w:p>
              </w:tc>
              <w:tc>
                <w:tcPr>
                  <w:tcW w:w="817" w:type="dxa"/>
                  <w:tcBorders>
                    <w:top w:val="nil"/>
                    <w:left w:val="single" w:sz="8" w:space="0" w:color="auto"/>
                    <w:bottom w:val="single" w:sz="8" w:space="0" w:color="auto"/>
                    <w:right w:val="single" w:sz="4" w:space="0" w:color="auto"/>
                  </w:tcBorders>
                  <w:shd w:val="clear" w:color="auto" w:fill="BFBFBF"/>
                  <w:vAlign w:val="center"/>
                </w:tcPr>
                <w:p w:rsidR="00521677" w:rsidRPr="00F27A10" w:rsidRDefault="00521677" w:rsidP="00521677">
                  <w:pPr>
                    <w:jc w:val="center"/>
                    <w:rPr>
                      <w:rFonts w:ascii="Calibri" w:hAnsi="Calibri" w:cs="Calibri"/>
                      <w:b/>
                      <w:bCs/>
                      <w:sz w:val="16"/>
                      <w:szCs w:val="16"/>
                    </w:rPr>
                  </w:pPr>
                  <w:r w:rsidRPr="00F27A10">
                    <w:rPr>
                      <w:rFonts w:ascii="Calibri" w:hAnsi="Calibri" w:cs="Calibri"/>
                      <w:b/>
                      <w:bCs/>
                      <w:sz w:val="16"/>
                      <w:szCs w:val="16"/>
                    </w:rPr>
                    <w:t>N° DE PLACA</w:t>
                  </w:r>
                </w:p>
              </w:tc>
              <w:tc>
                <w:tcPr>
                  <w:tcW w:w="1134" w:type="dxa"/>
                  <w:tcBorders>
                    <w:top w:val="nil"/>
                    <w:left w:val="nil"/>
                    <w:bottom w:val="single" w:sz="8" w:space="0" w:color="auto"/>
                    <w:right w:val="single" w:sz="4" w:space="0" w:color="auto"/>
                  </w:tcBorders>
                  <w:shd w:val="clear" w:color="auto" w:fill="BFBFBF"/>
                  <w:vAlign w:val="center"/>
                </w:tcPr>
                <w:p w:rsidR="00521677" w:rsidRPr="00F27A10" w:rsidRDefault="00521677" w:rsidP="00521677">
                  <w:pPr>
                    <w:jc w:val="center"/>
                    <w:rPr>
                      <w:rFonts w:ascii="Calibri" w:hAnsi="Calibri" w:cs="Calibri"/>
                      <w:b/>
                      <w:bCs/>
                      <w:sz w:val="16"/>
                      <w:szCs w:val="16"/>
                    </w:rPr>
                  </w:pPr>
                  <w:r w:rsidRPr="00F27A10">
                    <w:rPr>
                      <w:rFonts w:ascii="Calibri" w:hAnsi="Calibri" w:cs="Calibri"/>
                      <w:b/>
                      <w:bCs/>
                      <w:sz w:val="16"/>
                      <w:szCs w:val="16"/>
                    </w:rPr>
                    <w:t>N° DE CHASIS</w:t>
                  </w:r>
                </w:p>
              </w:tc>
              <w:tc>
                <w:tcPr>
                  <w:tcW w:w="708" w:type="dxa"/>
                  <w:tcBorders>
                    <w:top w:val="nil"/>
                    <w:left w:val="nil"/>
                    <w:bottom w:val="single" w:sz="8" w:space="0" w:color="auto"/>
                    <w:right w:val="single" w:sz="4" w:space="0" w:color="auto"/>
                  </w:tcBorders>
                  <w:shd w:val="clear" w:color="auto" w:fill="BFBFBF"/>
                  <w:vAlign w:val="center"/>
                </w:tcPr>
                <w:p w:rsidR="00521677" w:rsidRPr="00F27A10" w:rsidRDefault="00521677" w:rsidP="00521677">
                  <w:pPr>
                    <w:jc w:val="center"/>
                    <w:rPr>
                      <w:rFonts w:ascii="Calibri" w:hAnsi="Calibri" w:cs="Calibri"/>
                      <w:b/>
                      <w:bCs/>
                      <w:sz w:val="16"/>
                      <w:szCs w:val="16"/>
                    </w:rPr>
                  </w:pPr>
                  <w:r w:rsidRPr="00F27A10">
                    <w:rPr>
                      <w:rFonts w:ascii="Calibri" w:hAnsi="Calibri" w:cs="Calibri"/>
                      <w:b/>
                      <w:bCs/>
                      <w:sz w:val="16"/>
                      <w:szCs w:val="16"/>
                    </w:rPr>
                    <w:t>MARCA</w:t>
                  </w:r>
                </w:p>
              </w:tc>
              <w:tc>
                <w:tcPr>
                  <w:tcW w:w="851" w:type="dxa"/>
                  <w:tcBorders>
                    <w:top w:val="nil"/>
                    <w:left w:val="nil"/>
                    <w:bottom w:val="single" w:sz="8" w:space="0" w:color="auto"/>
                    <w:right w:val="single" w:sz="8" w:space="0" w:color="auto"/>
                  </w:tcBorders>
                  <w:shd w:val="clear" w:color="auto" w:fill="BFBFBF"/>
                  <w:vAlign w:val="center"/>
                </w:tcPr>
                <w:p w:rsidR="00521677" w:rsidRPr="00F27A10" w:rsidRDefault="00521677" w:rsidP="00521677">
                  <w:pPr>
                    <w:jc w:val="center"/>
                    <w:rPr>
                      <w:rFonts w:ascii="Calibri" w:hAnsi="Calibri" w:cs="Calibri"/>
                      <w:b/>
                      <w:bCs/>
                      <w:sz w:val="16"/>
                      <w:szCs w:val="16"/>
                    </w:rPr>
                  </w:pPr>
                  <w:r w:rsidRPr="00F27A10">
                    <w:rPr>
                      <w:rFonts w:ascii="Calibri" w:hAnsi="Calibri" w:cs="Calibri"/>
                      <w:b/>
                      <w:bCs/>
                      <w:sz w:val="16"/>
                      <w:szCs w:val="16"/>
                    </w:rPr>
                    <w:t>MODELO</w:t>
                  </w:r>
                </w:p>
              </w:tc>
              <w:tc>
                <w:tcPr>
                  <w:tcW w:w="992" w:type="dxa"/>
                  <w:tcBorders>
                    <w:top w:val="nil"/>
                    <w:left w:val="nil"/>
                    <w:bottom w:val="single" w:sz="8" w:space="0" w:color="auto"/>
                    <w:right w:val="single" w:sz="4" w:space="0" w:color="auto"/>
                  </w:tcBorders>
                  <w:shd w:val="clear" w:color="auto" w:fill="BFBFBF"/>
                  <w:vAlign w:val="center"/>
                </w:tcPr>
                <w:p w:rsidR="00521677" w:rsidRPr="00F27A10" w:rsidRDefault="00521677" w:rsidP="00521677">
                  <w:pPr>
                    <w:jc w:val="center"/>
                    <w:rPr>
                      <w:rFonts w:ascii="Calibri" w:hAnsi="Calibri" w:cs="Calibri"/>
                      <w:b/>
                      <w:bCs/>
                      <w:sz w:val="16"/>
                      <w:szCs w:val="16"/>
                    </w:rPr>
                  </w:pPr>
                  <w:r w:rsidRPr="00F27A10">
                    <w:rPr>
                      <w:rFonts w:ascii="Calibri" w:hAnsi="Calibri" w:cs="Calibri"/>
                      <w:b/>
                      <w:bCs/>
                      <w:sz w:val="16"/>
                      <w:szCs w:val="16"/>
                    </w:rPr>
                    <w:t>CAPACIDAD</w:t>
                  </w:r>
                  <w:r>
                    <w:rPr>
                      <w:rFonts w:ascii="Calibri" w:hAnsi="Calibri" w:cs="Calibri"/>
                      <w:b/>
                      <w:bCs/>
                      <w:sz w:val="16"/>
                      <w:szCs w:val="16"/>
                    </w:rPr>
                    <w:t xml:space="preserve"> DE CARGA</w:t>
                  </w:r>
                  <w:r w:rsidRPr="00F27A10">
                    <w:rPr>
                      <w:rFonts w:ascii="Calibri" w:hAnsi="Calibri" w:cs="Calibri"/>
                      <w:b/>
                      <w:bCs/>
                      <w:sz w:val="16"/>
                      <w:szCs w:val="16"/>
                    </w:rPr>
                    <w:t xml:space="preserve"> EN </w:t>
                  </w:r>
                  <w:r>
                    <w:rPr>
                      <w:rFonts w:ascii="Calibri" w:hAnsi="Calibri" w:cs="Calibri"/>
                      <w:b/>
                      <w:bCs/>
                      <w:sz w:val="16"/>
                      <w:szCs w:val="16"/>
                    </w:rPr>
                    <w:t>GARRAFAS 10KG</w:t>
                  </w:r>
                </w:p>
              </w:tc>
              <w:tc>
                <w:tcPr>
                  <w:tcW w:w="1236" w:type="dxa"/>
                  <w:tcBorders>
                    <w:top w:val="nil"/>
                    <w:left w:val="nil"/>
                    <w:bottom w:val="single" w:sz="8" w:space="0" w:color="auto"/>
                    <w:right w:val="single" w:sz="4" w:space="0" w:color="auto"/>
                  </w:tcBorders>
                  <w:shd w:val="clear" w:color="auto" w:fill="BFBFBF"/>
                  <w:vAlign w:val="center"/>
                </w:tcPr>
                <w:p w:rsidR="00521677" w:rsidRPr="00F27A10" w:rsidRDefault="00521677" w:rsidP="00521677">
                  <w:pPr>
                    <w:jc w:val="center"/>
                    <w:rPr>
                      <w:rFonts w:ascii="Calibri" w:hAnsi="Calibri" w:cs="Calibri"/>
                      <w:b/>
                      <w:bCs/>
                      <w:sz w:val="16"/>
                      <w:szCs w:val="16"/>
                    </w:rPr>
                  </w:pPr>
                  <w:r>
                    <w:rPr>
                      <w:rFonts w:ascii="Calibri" w:hAnsi="Calibri" w:cs="Calibri"/>
                      <w:b/>
                      <w:bCs/>
                      <w:sz w:val="16"/>
                      <w:szCs w:val="16"/>
                    </w:rPr>
                    <w:t>PROPIO/SUBCONTRATADA</w:t>
                  </w:r>
                </w:p>
              </w:tc>
            </w:tr>
            <w:tr w:rsidR="00521677" w:rsidRPr="00F27A10" w:rsidTr="00521677">
              <w:trPr>
                <w:trHeight w:val="60"/>
                <w:jc w:val="center"/>
              </w:trPr>
              <w:tc>
                <w:tcPr>
                  <w:tcW w:w="0" w:type="auto"/>
                  <w:tcBorders>
                    <w:top w:val="nil"/>
                    <w:left w:val="single" w:sz="8" w:space="0" w:color="auto"/>
                    <w:bottom w:val="single" w:sz="4" w:space="0" w:color="auto"/>
                    <w:right w:val="nil"/>
                  </w:tcBorders>
                  <w:noWrap/>
                  <w:vAlign w:val="center"/>
                </w:tcPr>
                <w:p w:rsidR="00521677" w:rsidRPr="00F27A10" w:rsidRDefault="00521677" w:rsidP="00521677">
                  <w:pPr>
                    <w:rPr>
                      <w:rFonts w:ascii="Calibri" w:hAnsi="Calibri" w:cs="Calibri"/>
                      <w:sz w:val="16"/>
                      <w:szCs w:val="16"/>
                    </w:rPr>
                  </w:pPr>
                  <w:r w:rsidRPr="00F27A10">
                    <w:rPr>
                      <w:rFonts w:ascii="Calibri" w:hAnsi="Calibri" w:cs="Calibri"/>
                      <w:sz w:val="16"/>
                      <w:szCs w:val="16"/>
                    </w:rPr>
                    <w:t> </w:t>
                  </w:r>
                </w:p>
              </w:tc>
              <w:tc>
                <w:tcPr>
                  <w:tcW w:w="817" w:type="dxa"/>
                  <w:tcBorders>
                    <w:top w:val="nil"/>
                    <w:left w:val="single" w:sz="8" w:space="0" w:color="auto"/>
                    <w:bottom w:val="single" w:sz="4" w:space="0" w:color="auto"/>
                    <w:right w:val="single" w:sz="4" w:space="0" w:color="auto"/>
                  </w:tcBorders>
                  <w:noWrap/>
                  <w:vAlign w:val="center"/>
                </w:tcPr>
                <w:p w:rsidR="00521677" w:rsidRPr="00F27A10" w:rsidRDefault="00521677" w:rsidP="00521677">
                  <w:pPr>
                    <w:rPr>
                      <w:rFonts w:ascii="Calibri" w:hAnsi="Calibri" w:cs="Calibri"/>
                      <w:sz w:val="16"/>
                      <w:szCs w:val="16"/>
                    </w:rPr>
                  </w:pPr>
                  <w:r w:rsidRPr="00F27A10">
                    <w:rPr>
                      <w:rFonts w:ascii="Calibri" w:hAnsi="Calibri" w:cs="Calibri"/>
                      <w:sz w:val="16"/>
                      <w:szCs w:val="16"/>
                    </w:rPr>
                    <w:t> </w:t>
                  </w:r>
                </w:p>
              </w:tc>
              <w:tc>
                <w:tcPr>
                  <w:tcW w:w="1134" w:type="dxa"/>
                  <w:tcBorders>
                    <w:top w:val="nil"/>
                    <w:left w:val="nil"/>
                    <w:bottom w:val="single" w:sz="4" w:space="0" w:color="auto"/>
                    <w:right w:val="single" w:sz="4" w:space="0" w:color="auto"/>
                  </w:tcBorders>
                  <w:noWrap/>
                  <w:vAlign w:val="center"/>
                </w:tcPr>
                <w:p w:rsidR="00521677" w:rsidRPr="00F27A10" w:rsidRDefault="00521677" w:rsidP="00521677">
                  <w:pPr>
                    <w:rPr>
                      <w:rFonts w:ascii="Calibri" w:hAnsi="Calibri" w:cs="Calibri"/>
                      <w:sz w:val="16"/>
                      <w:szCs w:val="16"/>
                    </w:rPr>
                  </w:pPr>
                  <w:r w:rsidRPr="00F27A10">
                    <w:rPr>
                      <w:rFonts w:ascii="Calibri" w:hAnsi="Calibri" w:cs="Calibri"/>
                      <w:sz w:val="16"/>
                      <w:szCs w:val="16"/>
                    </w:rPr>
                    <w:t> </w:t>
                  </w:r>
                </w:p>
              </w:tc>
              <w:tc>
                <w:tcPr>
                  <w:tcW w:w="708" w:type="dxa"/>
                  <w:tcBorders>
                    <w:top w:val="nil"/>
                    <w:left w:val="nil"/>
                    <w:bottom w:val="single" w:sz="4" w:space="0" w:color="auto"/>
                    <w:right w:val="single" w:sz="4" w:space="0" w:color="auto"/>
                  </w:tcBorders>
                  <w:noWrap/>
                  <w:vAlign w:val="center"/>
                </w:tcPr>
                <w:p w:rsidR="00521677" w:rsidRPr="00F27A10" w:rsidRDefault="00521677" w:rsidP="00521677">
                  <w:pPr>
                    <w:rPr>
                      <w:rFonts w:ascii="Calibri" w:hAnsi="Calibri" w:cs="Calibri"/>
                      <w:sz w:val="16"/>
                      <w:szCs w:val="16"/>
                    </w:rPr>
                  </w:pPr>
                  <w:r w:rsidRPr="00F27A10">
                    <w:rPr>
                      <w:rFonts w:ascii="Calibri" w:hAnsi="Calibri" w:cs="Calibri"/>
                      <w:sz w:val="16"/>
                      <w:szCs w:val="16"/>
                    </w:rPr>
                    <w:t> </w:t>
                  </w:r>
                </w:p>
              </w:tc>
              <w:tc>
                <w:tcPr>
                  <w:tcW w:w="851" w:type="dxa"/>
                  <w:tcBorders>
                    <w:top w:val="nil"/>
                    <w:left w:val="nil"/>
                    <w:bottom w:val="single" w:sz="4" w:space="0" w:color="auto"/>
                    <w:right w:val="single" w:sz="8" w:space="0" w:color="auto"/>
                  </w:tcBorders>
                  <w:noWrap/>
                  <w:vAlign w:val="center"/>
                </w:tcPr>
                <w:p w:rsidR="00521677" w:rsidRPr="00F27A10" w:rsidRDefault="00521677" w:rsidP="00521677">
                  <w:pPr>
                    <w:rPr>
                      <w:rFonts w:ascii="Calibri" w:hAnsi="Calibri" w:cs="Calibri"/>
                      <w:sz w:val="16"/>
                      <w:szCs w:val="16"/>
                    </w:rPr>
                  </w:pPr>
                  <w:r w:rsidRPr="00F27A10">
                    <w:rPr>
                      <w:rFonts w:ascii="Calibri" w:hAnsi="Calibri" w:cs="Calibri"/>
                      <w:sz w:val="16"/>
                      <w:szCs w:val="16"/>
                    </w:rPr>
                    <w:t> </w:t>
                  </w:r>
                </w:p>
              </w:tc>
              <w:tc>
                <w:tcPr>
                  <w:tcW w:w="992" w:type="dxa"/>
                  <w:tcBorders>
                    <w:top w:val="nil"/>
                    <w:left w:val="nil"/>
                    <w:bottom w:val="single" w:sz="4" w:space="0" w:color="auto"/>
                    <w:right w:val="single" w:sz="4" w:space="0" w:color="auto"/>
                  </w:tcBorders>
                </w:tcPr>
                <w:p w:rsidR="00521677" w:rsidRPr="00F27A10" w:rsidRDefault="00521677" w:rsidP="00521677">
                  <w:pPr>
                    <w:rPr>
                      <w:rFonts w:ascii="Calibri" w:hAnsi="Calibri" w:cs="Calibri"/>
                      <w:sz w:val="16"/>
                      <w:szCs w:val="16"/>
                    </w:rPr>
                  </w:pPr>
                </w:p>
              </w:tc>
              <w:tc>
                <w:tcPr>
                  <w:tcW w:w="1236" w:type="dxa"/>
                  <w:tcBorders>
                    <w:top w:val="nil"/>
                    <w:left w:val="nil"/>
                    <w:bottom w:val="single" w:sz="4" w:space="0" w:color="auto"/>
                    <w:right w:val="single" w:sz="4" w:space="0" w:color="auto"/>
                  </w:tcBorders>
                </w:tcPr>
                <w:p w:rsidR="00521677" w:rsidRPr="00F27A10" w:rsidRDefault="00521677" w:rsidP="00521677">
                  <w:pPr>
                    <w:rPr>
                      <w:rFonts w:ascii="Calibri" w:hAnsi="Calibri" w:cs="Calibri"/>
                      <w:sz w:val="16"/>
                      <w:szCs w:val="16"/>
                    </w:rPr>
                  </w:pPr>
                </w:p>
              </w:tc>
            </w:tr>
            <w:tr w:rsidR="00521677" w:rsidRPr="00F27A10" w:rsidTr="00521677">
              <w:trPr>
                <w:trHeight w:val="60"/>
                <w:jc w:val="center"/>
              </w:trPr>
              <w:tc>
                <w:tcPr>
                  <w:tcW w:w="0" w:type="auto"/>
                  <w:tcBorders>
                    <w:top w:val="single" w:sz="4" w:space="0" w:color="auto"/>
                    <w:left w:val="single" w:sz="8" w:space="0" w:color="auto"/>
                    <w:bottom w:val="single" w:sz="4" w:space="0" w:color="auto"/>
                    <w:right w:val="nil"/>
                  </w:tcBorders>
                  <w:noWrap/>
                  <w:vAlign w:val="center"/>
                </w:tcPr>
                <w:p w:rsidR="00521677" w:rsidRPr="00F27A10" w:rsidRDefault="00521677" w:rsidP="00521677">
                  <w:pPr>
                    <w:rPr>
                      <w:rFonts w:ascii="Calibri" w:hAnsi="Calibri" w:cs="Calibri"/>
                      <w:sz w:val="16"/>
                      <w:szCs w:val="16"/>
                    </w:rPr>
                  </w:pPr>
                </w:p>
              </w:tc>
              <w:tc>
                <w:tcPr>
                  <w:tcW w:w="817" w:type="dxa"/>
                  <w:tcBorders>
                    <w:top w:val="single" w:sz="4" w:space="0" w:color="auto"/>
                    <w:left w:val="single" w:sz="8" w:space="0" w:color="auto"/>
                    <w:bottom w:val="single" w:sz="4" w:space="0" w:color="auto"/>
                    <w:right w:val="single" w:sz="4" w:space="0" w:color="auto"/>
                  </w:tcBorders>
                  <w:noWrap/>
                  <w:vAlign w:val="center"/>
                </w:tcPr>
                <w:p w:rsidR="00521677" w:rsidRPr="00F27A10" w:rsidRDefault="00521677" w:rsidP="00521677">
                  <w:pPr>
                    <w:rPr>
                      <w:rFonts w:ascii="Calibri" w:hAnsi="Calibri" w:cs="Calibri"/>
                      <w:sz w:val="16"/>
                      <w:szCs w:val="16"/>
                    </w:rPr>
                  </w:pPr>
                </w:p>
              </w:tc>
              <w:tc>
                <w:tcPr>
                  <w:tcW w:w="1134" w:type="dxa"/>
                  <w:tcBorders>
                    <w:top w:val="single" w:sz="4" w:space="0" w:color="auto"/>
                    <w:left w:val="nil"/>
                    <w:bottom w:val="single" w:sz="4" w:space="0" w:color="auto"/>
                    <w:right w:val="single" w:sz="4" w:space="0" w:color="auto"/>
                  </w:tcBorders>
                  <w:noWrap/>
                  <w:vAlign w:val="center"/>
                </w:tcPr>
                <w:p w:rsidR="00521677" w:rsidRPr="00F27A10" w:rsidRDefault="00521677" w:rsidP="00521677">
                  <w:pPr>
                    <w:rPr>
                      <w:rFonts w:ascii="Calibri" w:hAnsi="Calibri" w:cs="Calibri"/>
                      <w:sz w:val="16"/>
                      <w:szCs w:val="16"/>
                    </w:rPr>
                  </w:pPr>
                </w:p>
              </w:tc>
              <w:tc>
                <w:tcPr>
                  <w:tcW w:w="708" w:type="dxa"/>
                  <w:tcBorders>
                    <w:top w:val="single" w:sz="4" w:space="0" w:color="auto"/>
                    <w:left w:val="nil"/>
                    <w:bottom w:val="single" w:sz="4" w:space="0" w:color="auto"/>
                    <w:right w:val="single" w:sz="4" w:space="0" w:color="auto"/>
                  </w:tcBorders>
                  <w:noWrap/>
                  <w:vAlign w:val="center"/>
                </w:tcPr>
                <w:p w:rsidR="00521677" w:rsidRPr="00F27A10" w:rsidRDefault="00521677" w:rsidP="00521677">
                  <w:pPr>
                    <w:rPr>
                      <w:rFonts w:ascii="Calibri" w:hAnsi="Calibri" w:cs="Calibri"/>
                      <w:sz w:val="16"/>
                      <w:szCs w:val="16"/>
                    </w:rPr>
                  </w:pPr>
                </w:p>
              </w:tc>
              <w:tc>
                <w:tcPr>
                  <w:tcW w:w="851" w:type="dxa"/>
                  <w:tcBorders>
                    <w:top w:val="single" w:sz="4" w:space="0" w:color="auto"/>
                    <w:left w:val="nil"/>
                    <w:bottom w:val="single" w:sz="4" w:space="0" w:color="auto"/>
                    <w:right w:val="single" w:sz="8" w:space="0" w:color="auto"/>
                  </w:tcBorders>
                  <w:noWrap/>
                  <w:vAlign w:val="center"/>
                </w:tcPr>
                <w:p w:rsidR="00521677" w:rsidRPr="00F27A10" w:rsidRDefault="00521677" w:rsidP="00521677">
                  <w:pPr>
                    <w:rPr>
                      <w:rFonts w:ascii="Calibri" w:hAnsi="Calibri" w:cs="Calibri"/>
                      <w:sz w:val="16"/>
                      <w:szCs w:val="16"/>
                    </w:rPr>
                  </w:pPr>
                </w:p>
              </w:tc>
              <w:tc>
                <w:tcPr>
                  <w:tcW w:w="992" w:type="dxa"/>
                  <w:tcBorders>
                    <w:top w:val="single" w:sz="4" w:space="0" w:color="auto"/>
                    <w:left w:val="nil"/>
                    <w:bottom w:val="single" w:sz="4" w:space="0" w:color="auto"/>
                    <w:right w:val="single" w:sz="4" w:space="0" w:color="auto"/>
                  </w:tcBorders>
                </w:tcPr>
                <w:p w:rsidR="00521677" w:rsidRPr="00F27A10" w:rsidRDefault="00521677" w:rsidP="00521677">
                  <w:pPr>
                    <w:rPr>
                      <w:rFonts w:ascii="Calibri" w:hAnsi="Calibri" w:cs="Calibri"/>
                      <w:sz w:val="16"/>
                      <w:szCs w:val="16"/>
                    </w:rPr>
                  </w:pPr>
                </w:p>
              </w:tc>
              <w:tc>
                <w:tcPr>
                  <w:tcW w:w="1236" w:type="dxa"/>
                  <w:tcBorders>
                    <w:top w:val="single" w:sz="4" w:space="0" w:color="auto"/>
                    <w:left w:val="nil"/>
                    <w:bottom w:val="single" w:sz="4" w:space="0" w:color="auto"/>
                    <w:right w:val="single" w:sz="4" w:space="0" w:color="auto"/>
                  </w:tcBorders>
                </w:tcPr>
                <w:p w:rsidR="00521677" w:rsidRPr="00F27A10" w:rsidRDefault="00521677" w:rsidP="00521677">
                  <w:pPr>
                    <w:rPr>
                      <w:rFonts w:ascii="Calibri" w:hAnsi="Calibri" w:cs="Calibri"/>
                      <w:sz w:val="16"/>
                      <w:szCs w:val="16"/>
                    </w:rPr>
                  </w:pPr>
                </w:p>
              </w:tc>
            </w:tr>
          </w:tbl>
          <w:p w:rsidR="00521677" w:rsidRPr="000977B4" w:rsidRDefault="00521677" w:rsidP="00521677">
            <w:pPr>
              <w:autoSpaceDE w:val="0"/>
              <w:autoSpaceDN w:val="0"/>
              <w:adjustRightInd w:val="0"/>
              <w:jc w:val="both"/>
              <w:rPr>
                <w:rFonts w:ascii="Calibri" w:hAnsi="Calibri" w:cs="Calibri"/>
                <w:color w:val="FF0000"/>
                <w:sz w:val="22"/>
                <w:szCs w:val="22"/>
              </w:rPr>
            </w:pPr>
            <w:r>
              <w:rPr>
                <w:rFonts w:ascii="Calibri" w:hAnsi="Calibri" w:cs="Calibri"/>
                <w:sz w:val="22"/>
                <w:szCs w:val="22"/>
              </w:rPr>
              <w:t xml:space="preserve">Nota: la cantidad mínima de camiones requeridas es de </w:t>
            </w:r>
            <w:r>
              <w:rPr>
                <w:rFonts w:ascii="Calibri" w:hAnsi="Calibri" w:cs="Calibri"/>
                <w:color w:val="FF0000"/>
                <w:sz w:val="22"/>
                <w:szCs w:val="22"/>
              </w:rPr>
              <w:t xml:space="preserve">1 o más camiones </w:t>
            </w:r>
          </w:p>
          <w:p w:rsidR="00521677" w:rsidRDefault="00521677" w:rsidP="00521677">
            <w:pPr>
              <w:jc w:val="both"/>
              <w:rPr>
                <w:rFonts w:ascii="Calibri" w:hAnsi="Calibri" w:cs="Calibri"/>
                <w:sz w:val="22"/>
                <w:szCs w:val="22"/>
              </w:rPr>
            </w:pPr>
          </w:p>
          <w:p w:rsidR="00521677" w:rsidRPr="00386B45" w:rsidRDefault="00521677" w:rsidP="00521677">
            <w:pPr>
              <w:jc w:val="both"/>
              <w:rPr>
                <w:rFonts w:ascii="Calibri" w:hAnsi="Calibri" w:cs="Calibri"/>
                <w:sz w:val="22"/>
                <w:szCs w:val="22"/>
              </w:rPr>
            </w:pPr>
            <w:r w:rsidRPr="00386B45">
              <w:rPr>
                <w:rFonts w:ascii="Calibri" w:hAnsi="Calibri" w:cs="Calibri"/>
                <w:sz w:val="22"/>
                <w:szCs w:val="22"/>
              </w:rPr>
              <w:t xml:space="preserve">Las empresas deberán presentar en su propuesta:  </w:t>
            </w:r>
          </w:p>
          <w:p w:rsidR="00521677" w:rsidRPr="00386B45" w:rsidRDefault="00521677" w:rsidP="00521677">
            <w:pPr>
              <w:jc w:val="both"/>
              <w:rPr>
                <w:rFonts w:ascii="Calibri" w:hAnsi="Calibri" w:cs="Calibri"/>
                <w:sz w:val="22"/>
                <w:szCs w:val="22"/>
              </w:rPr>
            </w:pPr>
          </w:p>
          <w:p w:rsidR="00521677" w:rsidRDefault="00521677" w:rsidP="00480FC6">
            <w:pPr>
              <w:numPr>
                <w:ilvl w:val="0"/>
                <w:numId w:val="52"/>
              </w:numPr>
              <w:autoSpaceDE w:val="0"/>
              <w:autoSpaceDN w:val="0"/>
              <w:adjustRightInd w:val="0"/>
              <w:jc w:val="both"/>
              <w:rPr>
                <w:rFonts w:ascii="Calibri" w:hAnsi="Calibri" w:cs="Calibri"/>
                <w:sz w:val="22"/>
                <w:szCs w:val="22"/>
              </w:rPr>
            </w:pPr>
            <w:r w:rsidRPr="00441ACA">
              <w:rPr>
                <w:rFonts w:ascii="Calibri" w:hAnsi="Calibri" w:cs="Calibri"/>
                <w:sz w:val="22"/>
                <w:szCs w:val="22"/>
              </w:rPr>
              <w:t>Certificado de la FELCN y REJAP, de los representantes legales, subcontratistas, asociados, socios y/o accionistas, de los proponentes y de lo</w:t>
            </w:r>
            <w:r>
              <w:rPr>
                <w:rFonts w:ascii="Calibri" w:hAnsi="Calibri" w:cs="Calibri"/>
                <w:sz w:val="22"/>
                <w:szCs w:val="22"/>
              </w:rPr>
              <w:t>s propietarios de los camiones, mismos que deberán estar vigentes (a partir de la publicación del proceso y/o invitación).</w:t>
            </w:r>
          </w:p>
          <w:p w:rsidR="00521677" w:rsidRDefault="00521677" w:rsidP="00480FC6">
            <w:pPr>
              <w:numPr>
                <w:ilvl w:val="0"/>
                <w:numId w:val="52"/>
              </w:numPr>
              <w:autoSpaceDE w:val="0"/>
              <w:autoSpaceDN w:val="0"/>
              <w:adjustRightInd w:val="0"/>
              <w:jc w:val="both"/>
              <w:rPr>
                <w:rFonts w:ascii="Calibri" w:hAnsi="Calibri" w:cs="Calibri"/>
                <w:sz w:val="22"/>
                <w:szCs w:val="22"/>
              </w:rPr>
            </w:pPr>
            <w:r w:rsidRPr="0021666F">
              <w:rPr>
                <w:rFonts w:ascii="Calibri" w:hAnsi="Calibri" w:cs="Calibri"/>
                <w:sz w:val="22"/>
                <w:szCs w:val="22"/>
              </w:rPr>
              <w:t>En caso de que exista administración del camión se deberá presentar el poder de administración del mismo, conjuntamente los certificados de la FELCN y REJAP de (los) propietario(s)</w:t>
            </w:r>
            <w:r>
              <w:rPr>
                <w:rFonts w:ascii="Calibri" w:hAnsi="Calibri" w:cs="Calibri"/>
                <w:sz w:val="22"/>
                <w:szCs w:val="22"/>
              </w:rPr>
              <w:t xml:space="preserve"> y del administrador del camión, mismos que deberán estar vigentes (a partir de la publicación del proceso y/o invitación).</w:t>
            </w:r>
          </w:p>
          <w:p w:rsidR="00521677" w:rsidRPr="0021666F" w:rsidRDefault="00521677" w:rsidP="00480FC6">
            <w:pPr>
              <w:numPr>
                <w:ilvl w:val="0"/>
                <w:numId w:val="52"/>
              </w:numPr>
              <w:autoSpaceDE w:val="0"/>
              <w:autoSpaceDN w:val="0"/>
              <w:adjustRightInd w:val="0"/>
              <w:jc w:val="both"/>
              <w:rPr>
                <w:rFonts w:ascii="Calibri" w:hAnsi="Calibri" w:cs="Calibri"/>
                <w:sz w:val="22"/>
                <w:szCs w:val="22"/>
              </w:rPr>
            </w:pPr>
            <w:r w:rsidRPr="0021666F">
              <w:rPr>
                <w:rFonts w:ascii="Calibri" w:hAnsi="Calibri" w:cs="Calibri"/>
                <w:sz w:val="22"/>
                <w:szCs w:val="22"/>
              </w:rPr>
              <w:t>El listado de unidades (propias y subcontratadas) con las que prestará el Servicio debiendo adjuntar fotocopia simple del RUAT de cada uno de los camiones ofertada.</w:t>
            </w:r>
          </w:p>
          <w:p w:rsidR="00521677" w:rsidRPr="007C0507" w:rsidRDefault="00521677" w:rsidP="00480FC6">
            <w:pPr>
              <w:numPr>
                <w:ilvl w:val="0"/>
                <w:numId w:val="52"/>
              </w:numPr>
              <w:autoSpaceDE w:val="0"/>
              <w:autoSpaceDN w:val="0"/>
              <w:adjustRightInd w:val="0"/>
              <w:jc w:val="both"/>
              <w:rPr>
                <w:rFonts w:ascii="Calibri" w:hAnsi="Calibri" w:cs="Calibri"/>
                <w:sz w:val="22"/>
                <w:szCs w:val="22"/>
              </w:rPr>
            </w:pPr>
            <w:r w:rsidRPr="0021666F">
              <w:rPr>
                <w:rFonts w:ascii="Calibri" w:hAnsi="Calibri" w:cs="Calibri"/>
                <w:sz w:val="22"/>
                <w:szCs w:val="22"/>
              </w:rPr>
              <w:t xml:space="preserve">En caso de no haber obtenido aún el RUAT, alternativamente deberá presentar la minuta de transferencia y una fotocopia simple del comprobante de pago de IMT (Impuesto Municipal a </w:t>
            </w:r>
            <w:r w:rsidRPr="007C0507">
              <w:rPr>
                <w:rFonts w:ascii="Calibri" w:hAnsi="Calibri" w:cs="Calibri"/>
                <w:sz w:val="22"/>
                <w:szCs w:val="22"/>
              </w:rPr>
              <w:t>la Transferencia) de cada uno de los camiones ofertadas.</w:t>
            </w:r>
          </w:p>
          <w:p w:rsidR="00521677" w:rsidRPr="007C0507" w:rsidRDefault="00521677" w:rsidP="00480FC6">
            <w:pPr>
              <w:numPr>
                <w:ilvl w:val="0"/>
                <w:numId w:val="52"/>
              </w:numPr>
              <w:autoSpaceDE w:val="0"/>
              <w:autoSpaceDN w:val="0"/>
              <w:adjustRightInd w:val="0"/>
              <w:jc w:val="both"/>
              <w:rPr>
                <w:rFonts w:ascii="Calibri" w:hAnsi="Calibri" w:cs="Calibri"/>
                <w:sz w:val="22"/>
                <w:szCs w:val="22"/>
              </w:rPr>
            </w:pPr>
            <w:r w:rsidRPr="007C0507">
              <w:rPr>
                <w:rFonts w:ascii="Calibri" w:hAnsi="Calibri" w:cs="Calibri"/>
                <w:sz w:val="22"/>
                <w:szCs w:val="22"/>
              </w:rPr>
              <w:t xml:space="preserve">En caso de que se encuentre imposibilitado de cumplir con lo solicitado en el inciso d) la empresa deberá presentar la minuta de transferencia y/o documento de propiedad y/o formulario de </w:t>
            </w:r>
            <w:r w:rsidRPr="007C0507">
              <w:rPr>
                <w:rFonts w:ascii="Calibri" w:hAnsi="Calibri" w:cs="Calibri"/>
                <w:sz w:val="22"/>
                <w:szCs w:val="22"/>
              </w:rPr>
              <w:lastRenderedPageBreak/>
              <w:t>registro vehicular y/o póliza de seguro y suscribir y presentar con su propuesta la Declaración Jurada Trámites de Derecho Propietario.</w:t>
            </w:r>
          </w:p>
          <w:p w:rsidR="00521677" w:rsidRPr="007C0507" w:rsidRDefault="00521677" w:rsidP="00480FC6">
            <w:pPr>
              <w:numPr>
                <w:ilvl w:val="0"/>
                <w:numId w:val="52"/>
              </w:numPr>
              <w:autoSpaceDE w:val="0"/>
              <w:autoSpaceDN w:val="0"/>
              <w:adjustRightInd w:val="0"/>
              <w:jc w:val="both"/>
              <w:rPr>
                <w:rFonts w:ascii="Calibri" w:hAnsi="Calibri" w:cs="Calibri"/>
                <w:sz w:val="22"/>
                <w:szCs w:val="22"/>
              </w:rPr>
            </w:pPr>
            <w:r>
              <w:rPr>
                <w:rFonts w:ascii="Calibri" w:hAnsi="Calibri" w:cs="Calibri"/>
                <w:sz w:val="22"/>
                <w:szCs w:val="22"/>
              </w:rPr>
              <w:t xml:space="preserve">Fotocopia simple </w:t>
            </w:r>
            <w:r w:rsidRPr="007C0507">
              <w:rPr>
                <w:rFonts w:ascii="Calibri" w:hAnsi="Calibri" w:cs="Calibri"/>
                <w:sz w:val="22"/>
                <w:szCs w:val="22"/>
              </w:rPr>
              <w:t>Seguro Obligatorio de Accidentes de Tránsito (SOAT) vigente, de</w:t>
            </w:r>
            <w:r>
              <w:rPr>
                <w:rFonts w:ascii="Calibri" w:hAnsi="Calibri" w:cs="Calibri"/>
                <w:sz w:val="22"/>
                <w:szCs w:val="22"/>
              </w:rPr>
              <w:t xml:space="preserve"> cada </w:t>
            </w:r>
            <w:r w:rsidRPr="007C0507">
              <w:rPr>
                <w:rFonts w:ascii="Calibri" w:hAnsi="Calibri" w:cs="Calibri"/>
                <w:sz w:val="22"/>
                <w:szCs w:val="22"/>
              </w:rPr>
              <w:t>unidad</w:t>
            </w:r>
            <w:r>
              <w:rPr>
                <w:rFonts w:ascii="Calibri" w:hAnsi="Calibri" w:cs="Calibri"/>
                <w:sz w:val="22"/>
                <w:szCs w:val="22"/>
              </w:rPr>
              <w:t xml:space="preserve"> propuesta</w:t>
            </w:r>
            <w:r w:rsidRPr="007C0507">
              <w:rPr>
                <w:rFonts w:ascii="Calibri" w:hAnsi="Calibri" w:cs="Calibri"/>
                <w:sz w:val="22"/>
                <w:szCs w:val="22"/>
              </w:rPr>
              <w:t>.</w:t>
            </w:r>
          </w:p>
          <w:p w:rsidR="00521677" w:rsidRPr="007C0507" w:rsidRDefault="00521677" w:rsidP="00480FC6">
            <w:pPr>
              <w:numPr>
                <w:ilvl w:val="0"/>
                <w:numId w:val="52"/>
              </w:numPr>
              <w:autoSpaceDE w:val="0"/>
              <w:autoSpaceDN w:val="0"/>
              <w:adjustRightInd w:val="0"/>
              <w:jc w:val="both"/>
              <w:rPr>
                <w:rFonts w:ascii="Calibri" w:hAnsi="Calibri" w:cs="Calibri"/>
                <w:sz w:val="22"/>
                <w:szCs w:val="22"/>
              </w:rPr>
            </w:pPr>
            <w:r w:rsidRPr="007C0507">
              <w:rPr>
                <w:rFonts w:ascii="Calibri" w:hAnsi="Calibri" w:cs="Calibri"/>
                <w:sz w:val="22"/>
                <w:szCs w:val="22"/>
              </w:rPr>
              <w:t xml:space="preserve">Fotocopia simple de Certificado de Inspección Técnica Vehicular de </w:t>
            </w:r>
            <w:r>
              <w:rPr>
                <w:rFonts w:ascii="Calibri" w:hAnsi="Calibri" w:cs="Calibri"/>
                <w:sz w:val="22"/>
                <w:szCs w:val="22"/>
              </w:rPr>
              <w:t xml:space="preserve">cada unidad propuesta </w:t>
            </w:r>
            <w:r w:rsidRPr="007C0507">
              <w:rPr>
                <w:rFonts w:ascii="Calibri" w:hAnsi="Calibri" w:cs="Calibri"/>
                <w:sz w:val="22"/>
                <w:szCs w:val="22"/>
              </w:rPr>
              <w:t>emitido por el Organismo Operativo de Tránsito (vigente).</w:t>
            </w:r>
          </w:p>
          <w:p w:rsidR="00521677" w:rsidRPr="007C0507" w:rsidRDefault="00521677" w:rsidP="00480FC6">
            <w:pPr>
              <w:numPr>
                <w:ilvl w:val="0"/>
                <w:numId w:val="52"/>
              </w:numPr>
              <w:autoSpaceDE w:val="0"/>
              <w:autoSpaceDN w:val="0"/>
              <w:adjustRightInd w:val="0"/>
              <w:jc w:val="both"/>
              <w:rPr>
                <w:rFonts w:ascii="Calibri" w:hAnsi="Calibri" w:cs="Calibri"/>
                <w:sz w:val="22"/>
                <w:szCs w:val="22"/>
              </w:rPr>
            </w:pPr>
            <w:r w:rsidRPr="007C0507">
              <w:rPr>
                <w:rFonts w:ascii="Calibri" w:hAnsi="Calibri" w:cs="Calibri"/>
                <w:sz w:val="22"/>
                <w:szCs w:val="22"/>
              </w:rPr>
              <w:t xml:space="preserve">En cuanto a los chóferes asignados, adjuntar </w:t>
            </w:r>
            <w:r>
              <w:rPr>
                <w:rFonts w:ascii="Calibri" w:hAnsi="Calibri" w:cs="Calibri"/>
                <w:sz w:val="22"/>
                <w:szCs w:val="22"/>
              </w:rPr>
              <w:t xml:space="preserve">fotocopias simples de </w:t>
            </w:r>
            <w:r w:rsidRPr="007C0507">
              <w:rPr>
                <w:rFonts w:ascii="Calibri" w:hAnsi="Calibri" w:cs="Calibri"/>
                <w:sz w:val="22"/>
                <w:szCs w:val="22"/>
              </w:rPr>
              <w:t>las Licencias de Conducir, Categoría Profesional “C”.</w:t>
            </w:r>
          </w:p>
          <w:p w:rsidR="00521677" w:rsidRPr="00386B45" w:rsidRDefault="00521677" w:rsidP="00521677">
            <w:pPr>
              <w:pStyle w:val="Prrafodelista"/>
              <w:ind w:left="0"/>
              <w:rPr>
                <w:rFonts w:ascii="Calibri" w:hAnsi="Calibri" w:cs="Calibri"/>
                <w:sz w:val="22"/>
                <w:szCs w:val="22"/>
              </w:rPr>
            </w:pPr>
          </w:p>
          <w:p w:rsidR="00521677" w:rsidRPr="00441ACA" w:rsidRDefault="00521677" w:rsidP="00521677">
            <w:pPr>
              <w:autoSpaceDE w:val="0"/>
              <w:autoSpaceDN w:val="0"/>
              <w:adjustRightInd w:val="0"/>
              <w:jc w:val="both"/>
              <w:rPr>
                <w:rFonts w:ascii="Calibri" w:hAnsi="Calibri" w:cs="Calibri"/>
                <w:sz w:val="22"/>
                <w:szCs w:val="22"/>
              </w:rPr>
            </w:pPr>
            <w:r w:rsidRPr="00441ACA">
              <w:rPr>
                <w:rFonts w:ascii="Calibri" w:hAnsi="Calibri" w:cs="Calibri"/>
                <w:sz w:val="22"/>
                <w:szCs w:val="22"/>
              </w:rPr>
              <w:t>Durante la etapa de calificación se considerará los siguientes criterios:</w:t>
            </w:r>
          </w:p>
          <w:p w:rsidR="00521677" w:rsidRPr="00441ACA" w:rsidRDefault="00521677" w:rsidP="00521677">
            <w:pPr>
              <w:autoSpaceDE w:val="0"/>
              <w:autoSpaceDN w:val="0"/>
              <w:adjustRightInd w:val="0"/>
              <w:jc w:val="both"/>
              <w:rPr>
                <w:rFonts w:ascii="Calibri" w:hAnsi="Calibri" w:cs="Calibri"/>
                <w:sz w:val="22"/>
                <w:szCs w:val="22"/>
              </w:rPr>
            </w:pPr>
          </w:p>
          <w:p w:rsidR="00521677" w:rsidRPr="00482F2C" w:rsidRDefault="00521677" w:rsidP="00480FC6">
            <w:pPr>
              <w:numPr>
                <w:ilvl w:val="0"/>
                <w:numId w:val="54"/>
              </w:numPr>
              <w:autoSpaceDE w:val="0"/>
              <w:autoSpaceDN w:val="0"/>
              <w:adjustRightInd w:val="0"/>
              <w:jc w:val="both"/>
              <w:rPr>
                <w:rFonts w:ascii="Calibri" w:hAnsi="Calibri" w:cs="Calibri"/>
                <w:sz w:val="22"/>
                <w:szCs w:val="22"/>
              </w:rPr>
            </w:pPr>
            <w:r w:rsidRPr="00441ACA">
              <w:rPr>
                <w:rFonts w:ascii="Calibri" w:hAnsi="Calibri" w:cs="Calibri"/>
                <w:sz w:val="22"/>
                <w:szCs w:val="22"/>
              </w:rPr>
              <w:t>Las unidades (propias y</w:t>
            </w:r>
            <w:r>
              <w:rPr>
                <w:rFonts w:ascii="Calibri" w:hAnsi="Calibri" w:cs="Calibri"/>
                <w:sz w:val="22"/>
                <w:szCs w:val="22"/>
              </w:rPr>
              <w:t>/o</w:t>
            </w:r>
            <w:r w:rsidRPr="00441ACA">
              <w:rPr>
                <w:rFonts w:ascii="Calibri" w:hAnsi="Calibri" w:cs="Calibri"/>
                <w:sz w:val="22"/>
                <w:szCs w:val="22"/>
              </w:rPr>
              <w:t xml:space="preserve"> subcontratadas) podrán ser descontadas  cuando se evidencie que éstas forman parte de la oferta presentada por:</w:t>
            </w:r>
          </w:p>
          <w:p w:rsidR="00521677" w:rsidRDefault="00521677" w:rsidP="00480FC6">
            <w:pPr>
              <w:numPr>
                <w:ilvl w:val="0"/>
                <w:numId w:val="53"/>
              </w:numPr>
              <w:autoSpaceDE w:val="0"/>
              <w:autoSpaceDN w:val="0"/>
              <w:adjustRightInd w:val="0"/>
              <w:ind w:left="1134"/>
              <w:jc w:val="both"/>
              <w:rPr>
                <w:rFonts w:ascii="Calibri" w:hAnsi="Calibri" w:cs="Calibri"/>
                <w:sz w:val="22"/>
                <w:szCs w:val="22"/>
              </w:rPr>
            </w:pPr>
            <w:r w:rsidRPr="00441ACA">
              <w:rPr>
                <w:rFonts w:ascii="Calibri" w:hAnsi="Calibri" w:cs="Calibri"/>
                <w:sz w:val="22"/>
                <w:szCs w:val="22"/>
              </w:rPr>
              <w:t xml:space="preserve">Alguna persona natural y/o jurídica, sus representantes </w:t>
            </w:r>
            <w:r>
              <w:rPr>
                <w:rFonts w:ascii="Calibri" w:hAnsi="Calibri" w:cs="Calibri"/>
                <w:sz w:val="22"/>
                <w:szCs w:val="22"/>
              </w:rPr>
              <w:t>legales, accionistas y/o socios</w:t>
            </w:r>
            <w:r w:rsidRPr="00441ACA">
              <w:rPr>
                <w:rFonts w:ascii="Calibri" w:hAnsi="Calibri" w:cs="Calibri"/>
                <w:sz w:val="22"/>
                <w:szCs w:val="22"/>
              </w:rPr>
              <w:t xml:space="preserve">, con la que YPFB haya resuelto contrato, o </w:t>
            </w:r>
          </w:p>
          <w:p w:rsidR="00521677" w:rsidRDefault="00521677" w:rsidP="00480FC6">
            <w:pPr>
              <w:numPr>
                <w:ilvl w:val="0"/>
                <w:numId w:val="53"/>
              </w:numPr>
              <w:autoSpaceDE w:val="0"/>
              <w:autoSpaceDN w:val="0"/>
              <w:adjustRightInd w:val="0"/>
              <w:ind w:left="1134"/>
              <w:jc w:val="both"/>
              <w:rPr>
                <w:rFonts w:ascii="Calibri" w:hAnsi="Calibri" w:cs="Calibri"/>
                <w:sz w:val="22"/>
                <w:szCs w:val="22"/>
              </w:rPr>
            </w:pPr>
            <w:r w:rsidRPr="0021666F">
              <w:rPr>
                <w:rFonts w:ascii="Calibri" w:hAnsi="Calibri" w:cs="Calibri"/>
                <w:sz w:val="22"/>
                <w:szCs w:val="22"/>
              </w:rPr>
              <w:t>Alguna persona natural y/o jurídica,  sus representantes legales, accionistas y/o socios ,  que se encuentre impedida de participar, o</w:t>
            </w:r>
          </w:p>
          <w:p w:rsidR="00521677" w:rsidRPr="008F1311" w:rsidRDefault="00521677" w:rsidP="00480FC6">
            <w:pPr>
              <w:numPr>
                <w:ilvl w:val="0"/>
                <w:numId w:val="53"/>
              </w:numPr>
              <w:autoSpaceDE w:val="0"/>
              <w:autoSpaceDN w:val="0"/>
              <w:adjustRightInd w:val="0"/>
              <w:ind w:left="1134"/>
              <w:jc w:val="both"/>
              <w:rPr>
                <w:rFonts w:ascii="Calibri" w:hAnsi="Calibri" w:cs="Calibri"/>
                <w:sz w:val="22"/>
                <w:szCs w:val="22"/>
              </w:rPr>
            </w:pPr>
            <w:r w:rsidRPr="0021666F">
              <w:rPr>
                <w:rFonts w:ascii="Calibri" w:hAnsi="Calibri" w:cs="Calibri"/>
                <w:sz w:val="22"/>
                <w:szCs w:val="22"/>
              </w:rPr>
              <w:t xml:space="preserve">Alguna persona natural y/o jurídica, sus representantes legales, socios y/o accionistas que tengan certificados de la FELCN y REJAP registrando antecedentes relacionados por incumplimiento a la Ley N° 1008 de 19 de julio de 1988 - Ley de Régimen de la Coca y Sustancias Controladas, la Ley N° 1990 de 28 de julio de 1999 - Ley General de Aduanas en concordancia con la Ley N° 2492 de 02 de agosto de 2003 - Código Tributario. </w:t>
            </w:r>
          </w:p>
          <w:p w:rsidR="00521677" w:rsidRDefault="00521677" w:rsidP="00480FC6">
            <w:pPr>
              <w:numPr>
                <w:ilvl w:val="0"/>
                <w:numId w:val="54"/>
              </w:numPr>
              <w:autoSpaceDE w:val="0"/>
              <w:autoSpaceDN w:val="0"/>
              <w:adjustRightInd w:val="0"/>
              <w:jc w:val="both"/>
              <w:rPr>
                <w:rFonts w:ascii="Calibri" w:hAnsi="Calibri" w:cs="Calibri"/>
                <w:sz w:val="22"/>
                <w:szCs w:val="22"/>
              </w:rPr>
            </w:pPr>
            <w:r w:rsidRPr="00441ACA">
              <w:rPr>
                <w:rFonts w:ascii="Calibri" w:hAnsi="Calibri" w:cs="Calibri"/>
                <w:sz w:val="22"/>
                <w:szCs w:val="22"/>
              </w:rPr>
              <w:t xml:space="preserve">Se descontarán las unidades presentadas que se repitan en otra empresa que también presente su propuesta. Para la evaluación de </w:t>
            </w:r>
            <w:r w:rsidRPr="00441ACA">
              <w:rPr>
                <w:rFonts w:ascii="Calibri" w:hAnsi="Calibri" w:cs="Calibri"/>
                <w:sz w:val="22"/>
                <w:szCs w:val="22"/>
              </w:rPr>
              <w:lastRenderedPageBreak/>
              <w:t>la capacidad de carga se consideraran únicamente cisternas con placa de circulación nacional.</w:t>
            </w:r>
          </w:p>
          <w:p w:rsidR="00521677" w:rsidRPr="002A108F" w:rsidRDefault="00521677" w:rsidP="00480FC6">
            <w:pPr>
              <w:numPr>
                <w:ilvl w:val="0"/>
                <w:numId w:val="54"/>
              </w:numPr>
              <w:autoSpaceDE w:val="0"/>
              <w:autoSpaceDN w:val="0"/>
              <w:adjustRightInd w:val="0"/>
              <w:jc w:val="both"/>
              <w:rPr>
                <w:rFonts w:ascii="Calibri" w:hAnsi="Calibri" w:cs="Calibri"/>
                <w:sz w:val="22"/>
                <w:szCs w:val="22"/>
              </w:rPr>
            </w:pPr>
            <w:r w:rsidRPr="002A108F">
              <w:rPr>
                <w:rFonts w:ascii="Calibri" w:hAnsi="Calibri" w:cs="Calibri"/>
                <w:sz w:val="22"/>
                <w:szCs w:val="22"/>
              </w:rPr>
              <w:t>Se descontaran las unidades propuestas, cuando el Certificado de Verificación emitido por IBMETRO, no cumpla con las condiciones establecidas por YPFB.</w:t>
            </w:r>
          </w:p>
          <w:p w:rsidR="00521677" w:rsidRPr="008F1311" w:rsidDel="005557FC" w:rsidRDefault="00521677" w:rsidP="00480FC6">
            <w:pPr>
              <w:pStyle w:val="Prrafodelista"/>
              <w:numPr>
                <w:ilvl w:val="0"/>
                <w:numId w:val="54"/>
              </w:numPr>
              <w:jc w:val="both"/>
              <w:rPr>
                <w:rFonts w:ascii="Calibri" w:hAnsi="Calibri" w:cs="Calibri"/>
                <w:sz w:val="22"/>
                <w:szCs w:val="22"/>
              </w:rPr>
            </w:pPr>
            <w:r w:rsidRPr="008F1311">
              <w:rPr>
                <w:rFonts w:ascii="Calibri" w:hAnsi="Calibri" w:cs="Calibri"/>
                <w:sz w:val="22"/>
                <w:szCs w:val="22"/>
              </w:rPr>
              <w:t>Las propuestas podrán ser descalificadas, en caso que los certificados de la FELCN y REJAP, de los representantes legales, propietario de la empresa, propietarios de las empresas subcontratadas, socios y/o accionistas de las empresas proponentes, tengan registrados antecedentes relacionados por incumplimiento a la Ley N° 1008 de 19 de julio de 1988 - Ley de Régimen de la Coca y Sustancias Controladas, la Ley N° 1990 de 28 de julio de 1999 - Ley General de Aduanas en concordancia con la Ley N° 2492 de 02 de agosto de 2003 - Código Tributario, las propuestas serán descalificadas.</w:t>
            </w:r>
          </w:p>
        </w:tc>
        <w:tc>
          <w:tcPr>
            <w:tcW w:w="4359" w:type="dxa"/>
            <w:vAlign w:val="center"/>
          </w:tcPr>
          <w:p w:rsidR="00521677" w:rsidRPr="00DB5AAF" w:rsidRDefault="00521677" w:rsidP="00521677">
            <w:pPr>
              <w:rPr>
                <w:rFonts w:ascii="Calibri" w:hAnsi="Calibri" w:cs="Calibri"/>
                <w:b/>
                <w:sz w:val="18"/>
                <w:szCs w:val="18"/>
              </w:rPr>
            </w:pPr>
          </w:p>
        </w:tc>
        <w:tc>
          <w:tcPr>
            <w:tcW w:w="670" w:type="dxa"/>
            <w:vAlign w:val="center"/>
          </w:tcPr>
          <w:p w:rsidR="00521677" w:rsidRPr="00DB5AAF" w:rsidRDefault="00521677" w:rsidP="00521677">
            <w:pPr>
              <w:rPr>
                <w:rFonts w:ascii="Calibri" w:hAnsi="Calibri" w:cs="Calibri"/>
                <w:b/>
                <w:sz w:val="18"/>
                <w:szCs w:val="18"/>
              </w:rPr>
            </w:pPr>
          </w:p>
        </w:tc>
        <w:tc>
          <w:tcPr>
            <w:tcW w:w="623" w:type="dxa"/>
            <w:vAlign w:val="center"/>
          </w:tcPr>
          <w:p w:rsidR="00521677" w:rsidRPr="00DB5AAF" w:rsidRDefault="00521677" w:rsidP="00521677">
            <w:pPr>
              <w:rPr>
                <w:rFonts w:ascii="Calibri" w:hAnsi="Calibri" w:cs="Calibri"/>
                <w:b/>
                <w:sz w:val="18"/>
                <w:szCs w:val="18"/>
              </w:rPr>
            </w:pPr>
          </w:p>
        </w:tc>
        <w:tc>
          <w:tcPr>
            <w:tcW w:w="1143" w:type="dxa"/>
            <w:vAlign w:val="center"/>
          </w:tcPr>
          <w:p w:rsidR="00521677" w:rsidRPr="00DB5AAF" w:rsidRDefault="00521677" w:rsidP="00521677">
            <w:pPr>
              <w:rPr>
                <w:rFonts w:ascii="Calibri" w:hAnsi="Calibri" w:cs="Calibri"/>
                <w:b/>
                <w:sz w:val="18"/>
                <w:szCs w:val="18"/>
              </w:rPr>
            </w:pPr>
          </w:p>
        </w:tc>
      </w:tr>
      <w:tr w:rsidR="00521677" w:rsidRPr="00C75BEC" w:rsidTr="00521677">
        <w:trPr>
          <w:jc w:val="center"/>
        </w:trPr>
        <w:tc>
          <w:tcPr>
            <w:tcW w:w="6749" w:type="dxa"/>
            <w:shd w:val="clear" w:color="auto" w:fill="B8CCE4" w:themeFill="accent1" w:themeFillTint="66"/>
          </w:tcPr>
          <w:p w:rsidR="00521677" w:rsidDel="005557FC" w:rsidRDefault="00521677" w:rsidP="00521677">
            <w:pPr>
              <w:pStyle w:val="Textoindependiente"/>
              <w:jc w:val="both"/>
              <w:rPr>
                <w:rFonts w:ascii="Calibri" w:hAnsi="Calibri"/>
                <w:sz w:val="22"/>
                <w:szCs w:val="22"/>
                <w:lang w:val="es-BO"/>
              </w:rPr>
            </w:pPr>
            <w:r>
              <w:rPr>
                <w:rFonts w:ascii="Calibri" w:hAnsi="Calibri" w:cs="Calibri"/>
                <w:b/>
                <w:sz w:val="22"/>
                <w:szCs w:val="22"/>
              </w:rPr>
              <w:lastRenderedPageBreak/>
              <w:t>CAMIONES Y CAPACIDAD REQUERIDA</w:t>
            </w:r>
          </w:p>
        </w:tc>
        <w:tc>
          <w:tcPr>
            <w:tcW w:w="4359" w:type="dxa"/>
            <w:shd w:val="clear" w:color="auto" w:fill="B8CCE4" w:themeFill="accent1" w:themeFillTint="66"/>
            <w:vAlign w:val="center"/>
          </w:tcPr>
          <w:p w:rsidR="00521677" w:rsidRPr="00DB5AAF" w:rsidRDefault="00521677" w:rsidP="00521677">
            <w:pPr>
              <w:rPr>
                <w:rFonts w:ascii="Calibri" w:hAnsi="Calibri" w:cs="Calibri"/>
                <w:b/>
                <w:sz w:val="18"/>
                <w:szCs w:val="18"/>
              </w:rPr>
            </w:pPr>
          </w:p>
        </w:tc>
        <w:tc>
          <w:tcPr>
            <w:tcW w:w="670" w:type="dxa"/>
            <w:shd w:val="clear" w:color="auto" w:fill="B8CCE4" w:themeFill="accent1" w:themeFillTint="66"/>
            <w:vAlign w:val="center"/>
          </w:tcPr>
          <w:p w:rsidR="00521677" w:rsidRPr="00DB5AAF" w:rsidRDefault="00521677" w:rsidP="00521677">
            <w:pPr>
              <w:rPr>
                <w:rFonts w:ascii="Calibri" w:hAnsi="Calibri" w:cs="Calibri"/>
                <w:b/>
                <w:sz w:val="18"/>
                <w:szCs w:val="18"/>
              </w:rPr>
            </w:pPr>
          </w:p>
        </w:tc>
        <w:tc>
          <w:tcPr>
            <w:tcW w:w="623" w:type="dxa"/>
            <w:shd w:val="clear" w:color="auto" w:fill="B8CCE4" w:themeFill="accent1" w:themeFillTint="66"/>
            <w:vAlign w:val="center"/>
          </w:tcPr>
          <w:p w:rsidR="00521677" w:rsidRPr="00DB5AAF" w:rsidRDefault="00521677" w:rsidP="00521677">
            <w:pPr>
              <w:rPr>
                <w:rFonts w:ascii="Calibri" w:hAnsi="Calibri" w:cs="Calibri"/>
                <w:b/>
                <w:sz w:val="18"/>
                <w:szCs w:val="18"/>
              </w:rPr>
            </w:pPr>
          </w:p>
        </w:tc>
        <w:tc>
          <w:tcPr>
            <w:tcW w:w="1143" w:type="dxa"/>
            <w:shd w:val="clear" w:color="auto" w:fill="B8CCE4" w:themeFill="accent1" w:themeFillTint="66"/>
            <w:vAlign w:val="center"/>
          </w:tcPr>
          <w:p w:rsidR="00521677" w:rsidRPr="00DB5AAF" w:rsidRDefault="00521677" w:rsidP="00521677">
            <w:pPr>
              <w:rPr>
                <w:rFonts w:ascii="Calibri" w:hAnsi="Calibri" w:cs="Calibri"/>
                <w:b/>
                <w:sz w:val="18"/>
                <w:szCs w:val="18"/>
              </w:rPr>
            </w:pPr>
          </w:p>
        </w:tc>
      </w:tr>
      <w:tr w:rsidR="00521677" w:rsidRPr="00C75BEC" w:rsidTr="00521677">
        <w:trPr>
          <w:jc w:val="center"/>
        </w:trPr>
        <w:tc>
          <w:tcPr>
            <w:tcW w:w="6749" w:type="dxa"/>
          </w:tcPr>
          <w:p w:rsidR="00521677" w:rsidRPr="001569C8" w:rsidRDefault="00521677" w:rsidP="00521677">
            <w:pPr>
              <w:pStyle w:val="Prrafodelista"/>
              <w:ind w:left="0"/>
              <w:jc w:val="both"/>
              <w:rPr>
                <w:rFonts w:ascii="Calibri" w:hAnsi="Calibri" w:cs="Calibri"/>
                <w:sz w:val="22"/>
                <w:szCs w:val="22"/>
              </w:rPr>
            </w:pPr>
            <w:r>
              <w:rPr>
                <w:rFonts w:ascii="Calibri" w:hAnsi="Calibri" w:cs="Calibri"/>
                <w:sz w:val="22"/>
                <w:szCs w:val="22"/>
              </w:rPr>
              <w:t xml:space="preserve">El proponente deberá adjuntar a su propuesta </w:t>
            </w:r>
            <w:r w:rsidRPr="00124C6B">
              <w:rPr>
                <w:rFonts w:ascii="Calibri" w:hAnsi="Calibri" w:cs="Calibri"/>
                <w:sz w:val="22"/>
                <w:szCs w:val="22"/>
              </w:rPr>
              <w:t xml:space="preserve">la descripción de los vehículos que se pondrán a disposición para </w:t>
            </w:r>
            <w:r>
              <w:rPr>
                <w:rFonts w:ascii="Calibri" w:hAnsi="Calibri" w:cs="Calibri"/>
                <w:sz w:val="22"/>
                <w:szCs w:val="22"/>
              </w:rPr>
              <w:t xml:space="preserve">la </w:t>
            </w:r>
            <w:r w:rsidRPr="00124C6B">
              <w:rPr>
                <w:rFonts w:ascii="Calibri" w:hAnsi="Calibri" w:cs="Calibri"/>
                <w:sz w:val="22"/>
                <w:szCs w:val="22"/>
              </w:rPr>
              <w:t>prestación del servicio requerido, de acuerdo al siguiente cuadro:</w:t>
            </w:r>
          </w:p>
          <w:p w:rsidR="00521677" w:rsidRDefault="00521677" w:rsidP="00521677">
            <w:pPr>
              <w:rPr>
                <w:rFonts w:ascii="Calibri" w:hAnsi="Calibri" w:cs="Calibri"/>
                <w:sz w:val="16"/>
                <w:szCs w:val="16"/>
              </w:rPr>
            </w:pPr>
          </w:p>
          <w:tbl>
            <w:tblPr>
              <w:tblW w:w="0" w:type="auto"/>
              <w:jc w:val="center"/>
              <w:tblCellMar>
                <w:left w:w="70" w:type="dxa"/>
                <w:right w:w="70" w:type="dxa"/>
              </w:tblCellMar>
              <w:tblLook w:val="00A0" w:firstRow="1" w:lastRow="0" w:firstColumn="1" w:lastColumn="0" w:noHBand="0" w:noVBand="0"/>
            </w:tblPr>
            <w:tblGrid>
              <w:gridCol w:w="301"/>
              <w:gridCol w:w="817"/>
              <w:gridCol w:w="1134"/>
              <w:gridCol w:w="708"/>
              <w:gridCol w:w="851"/>
              <w:gridCol w:w="930"/>
              <w:gridCol w:w="1937"/>
            </w:tblGrid>
            <w:tr w:rsidR="00521677" w:rsidRPr="00F27A10" w:rsidTr="00521677">
              <w:trPr>
                <w:trHeight w:val="60"/>
                <w:jc w:val="center"/>
              </w:trPr>
              <w:tc>
                <w:tcPr>
                  <w:tcW w:w="0" w:type="auto"/>
                  <w:vMerge w:val="restart"/>
                  <w:tcBorders>
                    <w:top w:val="single" w:sz="8" w:space="0" w:color="auto"/>
                    <w:left w:val="single" w:sz="8" w:space="0" w:color="auto"/>
                    <w:bottom w:val="single" w:sz="8" w:space="0" w:color="000000"/>
                    <w:right w:val="nil"/>
                  </w:tcBorders>
                  <w:shd w:val="clear" w:color="auto" w:fill="BFBFBF"/>
                  <w:noWrap/>
                  <w:vAlign w:val="center"/>
                </w:tcPr>
                <w:p w:rsidR="00521677" w:rsidRPr="00F27A10" w:rsidRDefault="00521677" w:rsidP="00521677">
                  <w:pPr>
                    <w:jc w:val="center"/>
                    <w:rPr>
                      <w:rFonts w:ascii="Calibri" w:hAnsi="Calibri" w:cs="Calibri"/>
                      <w:b/>
                      <w:bCs/>
                      <w:sz w:val="16"/>
                      <w:szCs w:val="16"/>
                    </w:rPr>
                  </w:pPr>
                  <w:r w:rsidRPr="00F27A10">
                    <w:rPr>
                      <w:rFonts w:ascii="Calibri" w:hAnsi="Calibri" w:cs="Calibri"/>
                      <w:b/>
                      <w:bCs/>
                      <w:sz w:val="16"/>
                      <w:szCs w:val="16"/>
                    </w:rPr>
                    <w:t>N°</w:t>
                  </w:r>
                </w:p>
              </w:tc>
              <w:tc>
                <w:tcPr>
                  <w:tcW w:w="5738" w:type="dxa"/>
                  <w:gridSpan w:val="6"/>
                  <w:tcBorders>
                    <w:top w:val="single" w:sz="8" w:space="0" w:color="auto"/>
                    <w:left w:val="single" w:sz="8" w:space="0" w:color="auto"/>
                    <w:bottom w:val="single" w:sz="4" w:space="0" w:color="auto"/>
                    <w:right w:val="single" w:sz="4" w:space="0" w:color="auto"/>
                  </w:tcBorders>
                  <w:shd w:val="clear" w:color="auto" w:fill="BFBFBF"/>
                  <w:noWrap/>
                  <w:vAlign w:val="center"/>
                </w:tcPr>
                <w:p w:rsidR="00521677" w:rsidRDefault="00521677" w:rsidP="00521677">
                  <w:pPr>
                    <w:jc w:val="center"/>
                    <w:rPr>
                      <w:rFonts w:ascii="Calibri" w:hAnsi="Calibri" w:cs="Calibri"/>
                      <w:b/>
                      <w:bCs/>
                      <w:sz w:val="16"/>
                      <w:szCs w:val="16"/>
                    </w:rPr>
                  </w:pPr>
                  <w:r>
                    <w:rPr>
                      <w:rFonts w:ascii="Calibri" w:hAnsi="Calibri" w:cs="Calibri"/>
                      <w:b/>
                      <w:bCs/>
                      <w:sz w:val="16"/>
                      <w:szCs w:val="16"/>
                    </w:rPr>
                    <w:t>DETALLE DE CAMIONES</w:t>
                  </w:r>
                </w:p>
              </w:tc>
            </w:tr>
            <w:tr w:rsidR="00521677" w:rsidRPr="00F27A10" w:rsidTr="00521677">
              <w:trPr>
                <w:trHeight w:val="316"/>
                <w:jc w:val="center"/>
              </w:trPr>
              <w:tc>
                <w:tcPr>
                  <w:tcW w:w="0" w:type="auto"/>
                  <w:vMerge/>
                  <w:tcBorders>
                    <w:top w:val="single" w:sz="8" w:space="0" w:color="auto"/>
                    <w:left w:val="single" w:sz="8" w:space="0" w:color="auto"/>
                    <w:bottom w:val="single" w:sz="8" w:space="0" w:color="000000"/>
                    <w:right w:val="nil"/>
                  </w:tcBorders>
                  <w:shd w:val="clear" w:color="auto" w:fill="BFBFBF"/>
                  <w:vAlign w:val="center"/>
                </w:tcPr>
                <w:p w:rsidR="00521677" w:rsidRPr="00F27A10" w:rsidRDefault="00521677" w:rsidP="00521677">
                  <w:pPr>
                    <w:rPr>
                      <w:rFonts w:ascii="Calibri" w:hAnsi="Calibri" w:cs="Calibri"/>
                      <w:b/>
                      <w:bCs/>
                      <w:sz w:val="16"/>
                      <w:szCs w:val="16"/>
                    </w:rPr>
                  </w:pPr>
                </w:p>
              </w:tc>
              <w:tc>
                <w:tcPr>
                  <w:tcW w:w="817" w:type="dxa"/>
                  <w:tcBorders>
                    <w:top w:val="nil"/>
                    <w:left w:val="single" w:sz="8" w:space="0" w:color="auto"/>
                    <w:bottom w:val="single" w:sz="8" w:space="0" w:color="auto"/>
                    <w:right w:val="single" w:sz="4" w:space="0" w:color="auto"/>
                  </w:tcBorders>
                  <w:shd w:val="clear" w:color="auto" w:fill="BFBFBF"/>
                  <w:vAlign w:val="center"/>
                </w:tcPr>
                <w:p w:rsidR="00521677" w:rsidRPr="00F27A10" w:rsidRDefault="00521677" w:rsidP="00521677">
                  <w:pPr>
                    <w:jc w:val="center"/>
                    <w:rPr>
                      <w:rFonts w:ascii="Calibri" w:hAnsi="Calibri" w:cs="Calibri"/>
                      <w:b/>
                      <w:bCs/>
                      <w:sz w:val="16"/>
                      <w:szCs w:val="16"/>
                    </w:rPr>
                  </w:pPr>
                  <w:r w:rsidRPr="00F27A10">
                    <w:rPr>
                      <w:rFonts w:ascii="Calibri" w:hAnsi="Calibri" w:cs="Calibri"/>
                      <w:b/>
                      <w:bCs/>
                      <w:sz w:val="16"/>
                      <w:szCs w:val="16"/>
                    </w:rPr>
                    <w:t>N° DE PLACA</w:t>
                  </w:r>
                </w:p>
              </w:tc>
              <w:tc>
                <w:tcPr>
                  <w:tcW w:w="1134" w:type="dxa"/>
                  <w:tcBorders>
                    <w:top w:val="nil"/>
                    <w:left w:val="nil"/>
                    <w:bottom w:val="single" w:sz="8" w:space="0" w:color="auto"/>
                    <w:right w:val="single" w:sz="4" w:space="0" w:color="auto"/>
                  </w:tcBorders>
                  <w:shd w:val="clear" w:color="auto" w:fill="BFBFBF"/>
                  <w:vAlign w:val="center"/>
                </w:tcPr>
                <w:p w:rsidR="00521677" w:rsidRPr="00F27A10" w:rsidRDefault="00521677" w:rsidP="00521677">
                  <w:pPr>
                    <w:jc w:val="center"/>
                    <w:rPr>
                      <w:rFonts w:ascii="Calibri" w:hAnsi="Calibri" w:cs="Calibri"/>
                      <w:b/>
                      <w:bCs/>
                      <w:sz w:val="16"/>
                      <w:szCs w:val="16"/>
                    </w:rPr>
                  </w:pPr>
                  <w:r w:rsidRPr="00F27A10">
                    <w:rPr>
                      <w:rFonts w:ascii="Calibri" w:hAnsi="Calibri" w:cs="Calibri"/>
                      <w:b/>
                      <w:bCs/>
                      <w:sz w:val="16"/>
                      <w:szCs w:val="16"/>
                    </w:rPr>
                    <w:t>N° DE CHASIS</w:t>
                  </w:r>
                </w:p>
              </w:tc>
              <w:tc>
                <w:tcPr>
                  <w:tcW w:w="708" w:type="dxa"/>
                  <w:tcBorders>
                    <w:top w:val="nil"/>
                    <w:left w:val="nil"/>
                    <w:bottom w:val="single" w:sz="8" w:space="0" w:color="auto"/>
                    <w:right w:val="single" w:sz="4" w:space="0" w:color="auto"/>
                  </w:tcBorders>
                  <w:shd w:val="clear" w:color="auto" w:fill="BFBFBF"/>
                  <w:vAlign w:val="center"/>
                </w:tcPr>
                <w:p w:rsidR="00521677" w:rsidRPr="00F27A10" w:rsidRDefault="00521677" w:rsidP="00521677">
                  <w:pPr>
                    <w:jc w:val="center"/>
                    <w:rPr>
                      <w:rFonts w:ascii="Calibri" w:hAnsi="Calibri" w:cs="Calibri"/>
                      <w:b/>
                      <w:bCs/>
                      <w:sz w:val="16"/>
                      <w:szCs w:val="16"/>
                    </w:rPr>
                  </w:pPr>
                  <w:r w:rsidRPr="00F27A10">
                    <w:rPr>
                      <w:rFonts w:ascii="Calibri" w:hAnsi="Calibri" w:cs="Calibri"/>
                      <w:b/>
                      <w:bCs/>
                      <w:sz w:val="16"/>
                      <w:szCs w:val="16"/>
                    </w:rPr>
                    <w:t>MARCA</w:t>
                  </w:r>
                </w:p>
              </w:tc>
              <w:tc>
                <w:tcPr>
                  <w:tcW w:w="851" w:type="dxa"/>
                  <w:tcBorders>
                    <w:top w:val="nil"/>
                    <w:left w:val="nil"/>
                    <w:bottom w:val="single" w:sz="8" w:space="0" w:color="auto"/>
                    <w:right w:val="single" w:sz="8" w:space="0" w:color="auto"/>
                  </w:tcBorders>
                  <w:shd w:val="clear" w:color="auto" w:fill="BFBFBF"/>
                  <w:vAlign w:val="center"/>
                </w:tcPr>
                <w:p w:rsidR="00521677" w:rsidRPr="00F27A10" w:rsidRDefault="00521677" w:rsidP="00521677">
                  <w:pPr>
                    <w:jc w:val="center"/>
                    <w:rPr>
                      <w:rFonts w:ascii="Calibri" w:hAnsi="Calibri" w:cs="Calibri"/>
                      <w:b/>
                      <w:bCs/>
                      <w:sz w:val="16"/>
                      <w:szCs w:val="16"/>
                    </w:rPr>
                  </w:pPr>
                  <w:r w:rsidRPr="00F27A10">
                    <w:rPr>
                      <w:rFonts w:ascii="Calibri" w:hAnsi="Calibri" w:cs="Calibri"/>
                      <w:b/>
                      <w:bCs/>
                      <w:sz w:val="16"/>
                      <w:szCs w:val="16"/>
                    </w:rPr>
                    <w:t>MODELO</w:t>
                  </w:r>
                </w:p>
              </w:tc>
              <w:tc>
                <w:tcPr>
                  <w:tcW w:w="992" w:type="dxa"/>
                  <w:tcBorders>
                    <w:top w:val="nil"/>
                    <w:left w:val="nil"/>
                    <w:bottom w:val="single" w:sz="8" w:space="0" w:color="auto"/>
                    <w:right w:val="single" w:sz="4" w:space="0" w:color="auto"/>
                  </w:tcBorders>
                  <w:shd w:val="clear" w:color="auto" w:fill="BFBFBF"/>
                  <w:vAlign w:val="center"/>
                </w:tcPr>
                <w:p w:rsidR="00521677" w:rsidRPr="00F27A10" w:rsidRDefault="00521677" w:rsidP="00521677">
                  <w:pPr>
                    <w:jc w:val="center"/>
                    <w:rPr>
                      <w:rFonts w:ascii="Calibri" w:hAnsi="Calibri" w:cs="Calibri"/>
                      <w:b/>
                      <w:bCs/>
                      <w:sz w:val="16"/>
                      <w:szCs w:val="16"/>
                    </w:rPr>
                  </w:pPr>
                  <w:r w:rsidRPr="00F27A10">
                    <w:rPr>
                      <w:rFonts w:ascii="Calibri" w:hAnsi="Calibri" w:cs="Calibri"/>
                      <w:b/>
                      <w:bCs/>
                      <w:sz w:val="16"/>
                      <w:szCs w:val="16"/>
                    </w:rPr>
                    <w:t>CAPACIDAD</w:t>
                  </w:r>
                  <w:r>
                    <w:rPr>
                      <w:rFonts w:ascii="Calibri" w:hAnsi="Calibri" w:cs="Calibri"/>
                      <w:b/>
                      <w:bCs/>
                      <w:sz w:val="16"/>
                      <w:szCs w:val="16"/>
                    </w:rPr>
                    <w:t xml:space="preserve"> DE CARGA</w:t>
                  </w:r>
                  <w:r w:rsidRPr="00F27A10">
                    <w:rPr>
                      <w:rFonts w:ascii="Calibri" w:hAnsi="Calibri" w:cs="Calibri"/>
                      <w:b/>
                      <w:bCs/>
                      <w:sz w:val="16"/>
                      <w:szCs w:val="16"/>
                    </w:rPr>
                    <w:t xml:space="preserve"> EN </w:t>
                  </w:r>
                  <w:r>
                    <w:rPr>
                      <w:rFonts w:ascii="Calibri" w:hAnsi="Calibri" w:cs="Calibri"/>
                      <w:b/>
                      <w:bCs/>
                      <w:sz w:val="16"/>
                      <w:szCs w:val="16"/>
                    </w:rPr>
                    <w:t>GARRAFAS 10KG</w:t>
                  </w:r>
                </w:p>
              </w:tc>
              <w:tc>
                <w:tcPr>
                  <w:tcW w:w="1236" w:type="dxa"/>
                  <w:tcBorders>
                    <w:top w:val="nil"/>
                    <w:left w:val="nil"/>
                    <w:bottom w:val="single" w:sz="8" w:space="0" w:color="auto"/>
                    <w:right w:val="single" w:sz="4" w:space="0" w:color="auto"/>
                  </w:tcBorders>
                  <w:shd w:val="clear" w:color="auto" w:fill="BFBFBF"/>
                  <w:vAlign w:val="center"/>
                </w:tcPr>
                <w:p w:rsidR="00521677" w:rsidRPr="00F27A10" w:rsidRDefault="00521677" w:rsidP="00521677">
                  <w:pPr>
                    <w:jc w:val="center"/>
                    <w:rPr>
                      <w:rFonts w:ascii="Calibri" w:hAnsi="Calibri" w:cs="Calibri"/>
                      <w:b/>
                      <w:bCs/>
                      <w:sz w:val="16"/>
                      <w:szCs w:val="16"/>
                    </w:rPr>
                  </w:pPr>
                  <w:r>
                    <w:rPr>
                      <w:rFonts w:ascii="Calibri" w:hAnsi="Calibri" w:cs="Calibri"/>
                      <w:b/>
                      <w:bCs/>
                      <w:sz w:val="16"/>
                      <w:szCs w:val="16"/>
                    </w:rPr>
                    <w:t>PROPIO/SUBCONTRATADA</w:t>
                  </w:r>
                </w:p>
              </w:tc>
            </w:tr>
            <w:tr w:rsidR="00521677" w:rsidRPr="00F27A10" w:rsidTr="00521677">
              <w:trPr>
                <w:trHeight w:val="60"/>
                <w:jc w:val="center"/>
              </w:trPr>
              <w:tc>
                <w:tcPr>
                  <w:tcW w:w="0" w:type="auto"/>
                  <w:tcBorders>
                    <w:top w:val="nil"/>
                    <w:left w:val="single" w:sz="8" w:space="0" w:color="auto"/>
                    <w:bottom w:val="single" w:sz="4" w:space="0" w:color="auto"/>
                    <w:right w:val="nil"/>
                  </w:tcBorders>
                  <w:noWrap/>
                  <w:vAlign w:val="center"/>
                </w:tcPr>
                <w:p w:rsidR="00521677" w:rsidRPr="00F27A10" w:rsidRDefault="00521677" w:rsidP="00521677">
                  <w:pPr>
                    <w:rPr>
                      <w:rFonts w:ascii="Calibri" w:hAnsi="Calibri" w:cs="Calibri"/>
                      <w:sz w:val="16"/>
                      <w:szCs w:val="16"/>
                    </w:rPr>
                  </w:pPr>
                  <w:r w:rsidRPr="00F27A10">
                    <w:rPr>
                      <w:rFonts w:ascii="Calibri" w:hAnsi="Calibri" w:cs="Calibri"/>
                      <w:sz w:val="16"/>
                      <w:szCs w:val="16"/>
                    </w:rPr>
                    <w:t> </w:t>
                  </w:r>
                </w:p>
              </w:tc>
              <w:tc>
                <w:tcPr>
                  <w:tcW w:w="817" w:type="dxa"/>
                  <w:tcBorders>
                    <w:top w:val="nil"/>
                    <w:left w:val="single" w:sz="8" w:space="0" w:color="auto"/>
                    <w:bottom w:val="single" w:sz="4" w:space="0" w:color="auto"/>
                    <w:right w:val="single" w:sz="4" w:space="0" w:color="auto"/>
                  </w:tcBorders>
                  <w:noWrap/>
                  <w:vAlign w:val="center"/>
                </w:tcPr>
                <w:p w:rsidR="00521677" w:rsidRPr="00F27A10" w:rsidRDefault="00521677" w:rsidP="00521677">
                  <w:pPr>
                    <w:rPr>
                      <w:rFonts w:ascii="Calibri" w:hAnsi="Calibri" w:cs="Calibri"/>
                      <w:sz w:val="16"/>
                      <w:szCs w:val="16"/>
                    </w:rPr>
                  </w:pPr>
                  <w:r w:rsidRPr="00F27A10">
                    <w:rPr>
                      <w:rFonts w:ascii="Calibri" w:hAnsi="Calibri" w:cs="Calibri"/>
                      <w:sz w:val="16"/>
                      <w:szCs w:val="16"/>
                    </w:rPr>
                    <w:t> </w:t>
                  </w:r>
                </w:p>
              </w:tc>
              <w:tc>
                <w:tcPr>
                  <w:tcW w:w="1134" w:type="dxa"/>
                  <w:tcBorders>
                    <w:top w:val="nil"/>
                    <w:left w:val="nil"/>
                    <w:bottom w:val="single" w:sz="4" w:space="0" w:color="auto"/>
                    <w:right w:val="single" w:sz="4" w:space="0" w:color="auto"/>
                  </w:tcBorders>
                  <w:noWrap/>
                  <w:vAlign w:val="center"/>
                </w:tcPr>
                <w:p w:rsidR="00521677" w:rsidRPr="00F27A10" w:rsidRDefault="00521677" w:rsidP="00521677">
                  <w:pPr>
                    <w:rPr>
                      <w:rFonts w:ascii="Calibri" w:hAnsi="Calibri" w:cs="Calibri"/>
                      <w:sz w:val="16"/>
                      <w:szCs w:val="16"/>
                    </w:rPr>
                  </w:pPr>
                  <w:r w:rsidRPr="00F27A10">
                    <w:rPr>
                      <w:rFonts w:ascii="Calibri" w:hAnsi="Calibri" w:cs="Calibri"/>
                      <w:sz w:val="16"/>
                      <w:szCs w:val="16"/>
                    </w:rPr>
                    <w:t> </w:t>
                  </w:r>
                </w:p>
              </w:tc>
              <w:tc>
                <w:tcPr>
                  <w:tcW w:w="708" w:type="dxa"/>
                  <w:tcBorders>
                    <w:top w:val="nil"/>
                    <w:left w:val="nil"/>
                    <w:bottom w:val="single" w:sz="4" w:space="0" w:color="auto"/>
                    <w:right w:val="single" w:sz="4" w:space="0" w:color="auto"/>
                  </w:tcBorders>
                  <w:noWrap/>
                  <w:vAlign w:val="center"/>
                </w:tcPr>
                <w:p w:rsidR="00521677" w:rsidRPr="00F27A10" w:rsidRDefault="00521677" w:rsidP="00521677">
                  <w:pPr>
                    <w:rPr>
                      <w:rFonts w:ascii="Calibri" w:hAnsi="Calibri" w:cs="Calibri"/>
                      <w:sz w:val="16"/>
                      <w:szCs w:val="16"/>
                    </w:rPr>
                  </w:pPr>
                  <w:r w:rsidRPr="00F27A10">
                    <w:rPr>
                      <w:rFonts w:ascii="Calibri" w:hAnsi="Calibri" w:cs="Calibri"/>
                      <w:sz w:val="16"/>
                      <w:szCs w:val="16"/>
                    </w:rPr>
                    <w:t> </w:t>
                  </w:r>
                </w:p>
              </w:tc>
              <w:tc>
                <w:tcPr>
                  <w:tcW w:w="851" w:type="dxa"/>
                  <w:tcBorders>
                    <w:top w:val="nil"/>
                    <w:left w:val="nil"/>
                    <w:bottom w:val="single" w:sz="4" w:space="0" w:color="auto"/>
                    <w:right w:val="single" w:sz="8" w:space="0" w:color="auto"/>
                  </w:tcBorders>
                  <w:noWrap/>
                  <w:vAlign w:val="center"/>
                </w:tcPr>
                <w:p w:rsidR="00521677" w:rsidRPr="00F27A10" w:rsidRDefault="00521677" w:rsidP="00521677">
                  <w:pPr>
                    <w:rPr>
                      <w:rFonts w:ascii="Calibri" w:hAnsi="Calibri" w:cs="Calibri"/>
                      <w:sz w:val="16"/>
                      <w:szCs w:val="16"/>
                    </w:rPr>
                  </w:pPr>
                  <w:r w:rsidRPr="00F27A10">
                    <w:rPr>
                      <w:rFonts w:ascii="Calibri" w:hAnsi="Calibri" w:cs="Calibri"/>
                      <w:sz w:val="16"/>
                      <w:szCs w:val="16"/>
                    </w:rPr>
                    <w:t> </w:t>
                  </w:r>
                </w:p>
              </w:tc>
              <w:tc>
                <w:tcPr>
                  <w:tcW w:w="992" w:type="dxa"/>
                  <w:tcBorders>
                    <w:top w:val="nil"/>
                    <w:left w:val="nil"/>
                    <w:bottom w:val="single" w:sz="4" w:space="0" w:color="auto"/>
                    <w:right w:val="single" w:sz="4" w:space="0" w:color="auto"/>
                  </w:tcBorders>
                </w:tcPr>
                <w:p w:rsidR="00521677" w:rsidRPr="00F27A10" w:rsidRDefault="00521677" w:rsidP="00521677">
                  <w:pPr>
                    <w:rPr>
                      <w:rFonts w:ascii="Calibri" w:hAnsi="Calibri" w:cs="Calibri"/>
                      <w:sz w:val="16"/>
                      <w:szCs w:val="16"/>
                    </w:rPr>
                  </w:pPr>
                </w:p>
              </w:tc>
              <w:tc>
                <w:tcPr>
                  <w:tcW w:w="1236" w:type="dxa"/>
                  <w:tcBorders>
                    <w:top w:val="nil"/>
                    <w:left w:val="nil"/>
                    <w:bottom w:val="single" w:sz="4" w:space="0" w:color="auto"/>
                    <w:right w:val="single" w:sz="4" w:space="0" w:color="auto"/>
                  </w:tcBorders>
                </w:tcPr>
                <w:p w:rsidR="00521677" w:rsidRPr="00F27A10" w:rsidRDefault="00521677" w:rsidP="00521677">
                  <w:pPr>
                    <w:rPr>
                      <w:rFonts w:ascii="Calibri" w:hAnsi="Calibri" w:cs="Calibri"/>
                      <w:sz w:val="16"/>
                      <w:szCs w:val="16"/>
                    </w:rPr>
                  </w:pPr>
                </w:p>
              </w:tc>
            </w:tr>
            <w:tr w:rsidR="00521677" w:rsidRPr="00F27A10" w:rsidTr="00521677">
              <w:trPr>
                <w:trHeight w:val="60"/>
                <w:jc w:val="center"/>
              </w:trPr>
              <w:tc>
                <w:tcPr>
                  <w:tcW w:w="0" w:type="auto"/>
                  <w:tcBorders>
                    <w:top w:val="single" w:sz="4" w:space="0" w:color="auto"/>
                    <w:left w:val="single" w:sz="8" w:space="0" w:color="auto"/>
                    <w:bottom w:val="single" w:sz="4" w:space="0" w:color="auto"/>
                    <w:right w:val="nil"/>
                  </w:tcBorders>
                  <w:noWrap/>
                  <w:vAlign w:val="center"/>
                </w:tcPr>
                <w:p w:rsidR="00521677" w:rsidRPr="00F27A10" w:rsidRDefault="00521677" w:rsidP="00521677">
                  <w:pPr>
                    <w:rPr>
                      <w:rFonts w:ascii="Calibri" w:hAnsi="Calibri" w:cs="Calibri"/>
                      <w:sz w:val="16"/>
                      <w:szCs w:val="16"/>
                    </w:rPr>
                  </w:pPr>
                </w:p>
              </w:tc>
              <w:tc>
                <w:tcPr>
                  <w:tcW w:w="817" w:type="dxa"/>
                  <w:tcBorders>
                    <w:top w:val="single" w:sz="4" w:space="0" w:color="auto"/>
                    <w:left w:val="single" w:sz="8" w:space="0" w:color="auto"/>
                    <w:bottom w:val="single" w:sz="4" w:space="0" w:color="auto"/>
                    <w:right w:val="single" w:sz="4" w:space="0" w:color="auto"/>
                  </w:tcBorders>
                  <w:noWrap/>
                  <w:vAlign w:val="center"/>
                </w:tcPr>
                <w:p w:rsidR="00521677" w:rsidRPr="00F27A10" w:rsidRDefault="00521677" w:rsidP="00521677">
                  <w:pPr>
                    <w:rPr>
                      <w:rFonts w:ascii="Calibri" w:hAnsi="Calibri" w:cs="Calibri"/>
                      <w:sz w:val="16"/>
                      <w:szCs w:val="16"/>
                    </w:rPr>
                  </w:pPr>
                </w:p>
              </w:tc>
              <w:tc>
                <w:tcPr>
                  <w:tcW w:w="1134" w:type="dxa"/>
                  <w:tcBorders>
                    <w:top w:val="single" w:sz="4" w:space="0" w:color="auto"/>
                    <w:left w:val="nil"/>
                    <w:bottom w:val="single" w:sz="4" w:space="0" w:color="auto"/>
                    <w:right w:val="single" w:sz="4" w:space="0" w:color="auto"/>
                  </w:tcBorders>
                  <w:noWrap/>
                  <w:vAlign w:val="center"/>
                </w:tcPr>
                <w:p w:rsidR="00521677" w:rsidRPr="00F27A10" w:rsidRDefault="00521677" w:rsidP="00521677">
                  <w:pPr>
                    <w:rPr>
                      <w:rFonts w:ascii="Calibri" w:hAnsi="Calibri" w:cs="Calibri"/>
                      <w:sz w:val="16"/>
                      <w:szCs w:val="16"/>
                    </w:rPr>
                  </w:pPr>
                </w:p>
              </w:tc>
              <w:tc>
                <w:tcPr>
                  <w:tcW w:w="708" w:type="dxa"/>
                  <w:tcBorders>
                    <w:top w:val="single" w:sz="4" w:space="0" w:color="auto"/>
                    <w:left w:val="nil"/>
                    <w:bottom w:val="single" w:sz="4" w:space="0" w:color="auto"/>
                    <w:right w:val="single" w:sz="4" w:space="0" w:color="auto"/>
                  </w:tcBorders>
                  <w:noWrap/>
                  <w:vAlign w:val="center"/>
                </w:tcPr>
                <w:p w:rsidR="00521677" w:rsidRPr="00F27A10" w:rsidRDefault="00521677" w:rsidP="00521677">
                  <w:pPr>
                    <w:rPr>
                      <w:rFonts w:ascii="Calibri" w:hAnsi="Calibri" w:cs="Calibri"/>
                      <w:sz w:val="16"/>
                      <w:szCs w:val="16"/>
                    </w:rPr>
                  </w:pPr>
                </w:p>
              </w:tc>
              <w:tc>
                <w:tcPr>
                  <w:tcW w:w="851" w:type="dxa"/>
                  <w:tcBorders>
                    <w:top w:val="single" w:sz="4" w:space="0" w:color="auto"/>
                    <w:left w:val="nil"/>
                    <w:bottom w:val="single" w:sz="4" w:space="0" w:color="auto"/>
                    <w:right w:val="single" w:sz="8" w:space="0" w:color="auto"/>
                  </w:tcBorders>
                  <w:noWrap/>
                  <w:vAlign w:val="center"/>
                </w:tcPr>
                <w:p w:rsidR="00521677" w:rsidRPr="00F27A10" w:rsidRDefault="00521677" w:rsidP="00521677">
                  <w:pPr>
                    <w:rPr>
                      <w:rFonts w:ascii="Calibri" w:hAnsi="Calibri" w:cs="Calibri"/>
                      <w:sz w:val="16"/>
                      <w:szCs w:val="16"/>
                    </w:rPr>
                  </w:pPr>
                </w:p>
              </w:tc>
              <w:tc>
                <w:tcPr>
                  <w:tcW w:w="992" w:type="dxa"/>
                  <w:tcBorders>
                    <w:top w:val="single" w:sz="4" w:space="0" w:color="auto"/>
                    <w:left w:val="nil"/>
                    <w:bottom w:val="single" w:sz="4" w:space="0" w:color="auto"/>
                    <w:right w:val="single" w:sz="4" w:space="0" w:color="auto"/>
                  </w:tcBorders>
                </w:tcPr>
                <w:p w:rsidR="00521677" w:rsidRPr="00F27A10" w:rsidRDefault="00521677" w:rsidP="00521677">
                  <w:pPr>
                    <w:rPr>
                      <w:rFonts w:ascii="Calibri" w:hAnsi="Calibri" w:cs="Calibri"/>
                      <w:sz w:val="16"/>
                      <w:szCs w:val="16"/>
                    </w:rPr>
                  </w:pPr>
                </w:p>
              </w:tc>
              <w:tc>
                <w:tcPr>
                  <w:tcW w:w="1236" w:type="dxa"/>
                  <w:tcBorders>
                    <w:top w:val="single" w:sz="4" w:space="0" w:color="auto"/>
                    <w:left w:val="nil"/>
                    <w:bottom w:val="single" w:sz="4" w:space="0" w:color="auto"/>
                    <w:right w:val="single" w:sz="4" w:space="0" w:color="auto"/>
                  </w:tcBorders>
                </w:tcPr>
                <w:p w:rsidR="00521677" w:rsidRPr="00F27A10" w:rsidRDefault="00521677" w:rsidP="00521677">
                  <w:pPr>
                    <w:rPr>
                      <w:rFonts w:ascii="Calibri" w:hAnsi="Calibri" w:cs="Calibri"/>
                      <w:sz w:val="16"/>
                      <w:szCs w:val="16"/>
                    </w:rPr>
                  </w:pPr>
                </w:p>
              </w:tc>
            </w:tr>
          </w:tbl>
          <w:p w:rsidR="00521677" w:rsidRPr="000977B4" w:rsidRDefault="00521677" w:rsidP="00521677">
            <w:pPr>
              <w:autoSpaceDE w:val="0"/>
              <w:autoSpaceDN w:val="0"/>
              <w:adjustRightInd w:val="0"/>
              <w:jc w:val="both"/>
              <w:rPr>
                <w:rFonts w:ascii="Calibri" w:hAnsi="Calibri" w:cs="Calibri"/>
                <w:color w:val="FF0000"/>
                <w:sz w:val="22"/>
                <w:szCs w:val="22"/>
              </w:rPr>
            </w:pPr>
            <w:r>
              <w:rPr>
                <w:rFonts w:ascii="Calibri" w:hAnsi="Calibri" w:cs="Calibri"/>
                <w:sz w:val="22"/>
                <w:szCs w:val="22"/>
              </w:rPr>
              <w:t xml:space="preserve">Nota: la cantidad mínima de camiones requeridas es de </w:t>
            </w:r>
            <w:r>
              <w:rPr>
                <w:rFonts w:ascii="Calibri" w:hAnsi="Calibri" w:cs="Calibri"/>
                <w:color w:val="FF0000"/>
                <w:sz w:val="22"/>
                <w:szCs w:val="22"/>
              </w:rPr>
              <w:t xml:space="preserve">1 o más camiones </w:t>
            </w:r>
          </w:p>
          <w:p w:rsidR="00521677" w:rsidRDefault="00521677" w:rsidP="00521677">
            <w:pPr>
              <w:jc w:val="both"/>
              <w:rPr>
                <w:rFonts w:ascii="Calibri" w:hAnsi="Calibri" w:cs="Calibri"/>
                <w:sz w:val="22"/>
                <w:szCs w:val="22"/>
              </w:rPr>
            </w:pPr>
          </w:p>
          <w:p w:rsidR="00521677" w:rsidRPr="00386B45" w:rsidRDefault="00521677" w:rsidP="00521677">
            <w:pPr>
              <w:jc w:val="both"/>
              <w:rPr>
                <w:rFonts w:ascii="Calibri" w:hAnsi="Calibri" w:cs="Calibri"/>
                <w:sz w:val="22"/>
                <w:szCs w:val="22"/>
              </w:rPr>
            </w:pPr>
            <w:r w:rsidRPr="00386B45">
              <w:rPr>
                <w:rFonts w:ascii="Calibri" w:hAnsi="Calibri" w:cs="Calibri"/>
                <w:sz w:val="22"/>
                <w:szCs w:val="22"/>
              </w:rPr>
              <w:t xml:space="preserve">Las empresas deberán presentar en su propuesta:  </w:t>
            </w:r>
          </w:p>
          <w:p w:rsidR="00521677" w:rsidRPr="00386B45" w:rsidRDefault="00521677" w:rsidP="00521677">
            <w:pPr>
              <w:jc w:val="both"/>
              <w:rPr>
                <w:rFonts w:ascii="Calibri" w:hAnsi="Calibri" w:cs="Calibri"/>
                <w:sz w:val="22"/>
                <w:szCs w:val="22"/>
              </w:rPr>
            </w:pPr>
          </w:p>
          <w:p w:rsidR="00521677" w:rsidRDefault="00521677" w:rsidP="00480FC6">
            <w:pPr>
              <w:numPr>
                <w:ilvl w:val="0"/>
                <w:numId w:val="52"/>
              </w:numPr>
              <w:autoSpaceDE w:val="0"/>
              <w:autoSpaceDN w:val="0"/>
              <w:adjustRightInd w:val="0"/>
              <w:jc w:val="both"/>
              <w:rPr>
                <w:rFonts w:ascii="Calibri" w:hAnsi="Calibri" w:cs="Calibri"/>
                <w:sz w:val="22"/>
                <w:szCs w:val="22"/>
              </w:rPr>
            </w:pPr>
            <w:r w:rsidRPr="00441ACA">
              <w:rPr>
                <w:rFonts w:ascii="Calibri" w:hAnsi="Calibri" w:cs="Calibri"/>
                <w:sz w:val="22"/>
                <w:szCs w:val="22"/>
              </w:rPr>
              <w:lastRenderedPageBreak/>
              <w:t>Certificado de la FELCN y REJAP, de los representantes legales, subcontratistas, asociados, socios y/o accionistas, de los proponentes y de lo</w:t>
            </w:r>
            <w:r>
              <w:rPr>
                <w:rFonts w:ascii="Calibri" w:hAnsi="Calibri" w:cs="Calibri"/>
                <w:sz w:val="22"/>
                <w:szCs w:val="22"/>
              </w:rPr>
              <w:t>s propietarios de los camiones, mismos que deberán estar vigentes (a partir de la publicación del proceso y/o invitación).</w:t>
            </w:r>
          </w:p>
          <w:p w:rsidR="00521677" w:rsidRDefault="00521677" w:rsidP="00480FC6">
            <w:pPr>
              <w:numPr>
                <w:ilvl w:val="0"/>
                <w:numId w:val="52"/>
              </w:numPr>
              <w:autoSpaceDE w:val="0"/>
              <w:autoSpaceDN w:val="0"/>
              <w:adjustRightInd w:val="0"/>
              <w:jc w:val="both"/>
              <w:rPr>
                <w:rFonts w:ascii="Calibri" w:hAnsi="Calibri" w:cs="Calibri"/>
                <w:sz w:val="22"/>
                <w:szCs w:val="22"/>
              </w:rPr>
            </w:pPr>
            <w:r w:rsidRPr="0021666F">
              <w:rPr>
                <w:rFonts w:ascii="Calibri" w:hAnsi="Calibri" w:cs="Calibri"/>
                <w:sz w:val="22"/>
                <w:szCs w:val="22"/>
              </w:rPr>
              <w:t>En caso de que exista administración del camión se deberá presentar el poder de administración del mismo, conjuntamente los certificados de la FELCN y REJAP de (los) propietario(s)</w:t>
            </w:r>
            <w:r>
              <w:rPr>
                <w:rFonts w:ascii="Calibri" w:hAnsi="Calibri" w:cs="Calibri"/>
                <w:sz w:val="22"/>
                <w:szCs w:val="22"/>
              </w:rPr>
              <w:t xml:space="preserve"> y del administrador del camión, mismos que deberán estar vigentes (a partir de la publicación del proceso y/o invitación).</w:t>
            </w:r>
          </w:p>
          <w:p w:rsidR="00521677" w:rsidRPr="0021666F" w:rsidRDefault="00521677" w:rsidP="00480FC6">
            <w:pPr>
              <w:numPr>
                <w:ilvl w:val="0"/>
                <w:numId w:val="52"/>
              </w:numPr>
              <w:autoSpaceDE w:val="0"/>
              <w:autoSpaceDN w:val="0"/>
              <w:adjustRightInd w:val="0"/>
              <w:jc w:val="both"/>
              <w:rPr>
                <w:rFonts w:ascii="Calibri" w:hAnsi="Calibri" w:cs="Calibri"/>
                <w:sz w:val="22"/>
                <w:szCs w:val="22"/>
              </w:rPr>
            </w:pPr>
            <w:r w:rsidRPr="0021666F">
              <w:rPr>
                <w:rFonts w:ascii="Calibri" w:hAnsi="Calibri" w:cs="Calibri"/>
                <w:sz w:val="22"/>
                <w:szCs w:val="22"/>
              </w:rPr>
              <w:t>El listado de unidades (propias y subcontratadas) con las que prestará el Servicio debiendo adjuntar fotocopia simple del RUAT de cada uno de los camiones ofertada.</w:t>
            </w:r>
          </w:p>
          <w:p w:rsidR="00521677" w:rsidRPr="007C0507" w:rsidRDefault="00521677" w:rsidP="00480FC6">
            <w:pPr>
              <w:numPr>
                <w:ilvl w:val="0"/>
                <w:numId w:val="52"/>
              </w:numPr>
              <w:autoSpaceDE w:val="0"/>
              <w:autoSpaceDN w:val="0"/>
              <w:adjustRightInd w:val="0"/>
              <w:jc w:val="both"/>
              <w:rPr>
                <w:rFonts w:ascii="Calibri" w:hAnsi="Calibri" w:cs="Calibri"/>
                <w:sz w:val="22"/>
                <w:szCs w:val="22"/>
              </w:rPr>
            </w:pPr>
            <w:r w:rsidRPr="0021666F">
              <w:rPr>
                <w:rFonts w:ascii="Calibri" w:hAnsi="Calibri" w:cs="Calibri"/>
                <w:sz w:val="22"/>
                <w:szCs w:val="22"/>
              </w:rPr>
              <w:t xml:space="preserve">En caso de no haber obtenido aún el RUAT, alternativamente deberá presentar la minuta de transferencia y una fotocopia simple del comprobante de pago de IMT (Impuesto Municipal a </w:t>
            </w:r>
            <w:r w:rsidRPr="007C0507">
              <w:rPr>
                <w:rFonts w:ascii="Calibri" w:hAnsi="Calibri" w:cs="Calibri"/>
                <w:sz w:val="22"/>
                <w:szCs w:val="22"/>
              </w:rPr>
              <w:t>la Transferencia) de cada uno de los camiones ofertadas.</w:t>
            </w:r>
          </w:p>
          <w:p w:rsidR="00521677" w:rsidRPr="007C0507" w:rsidRDefault="00521677" w:rsidP="00480FC6">
            <w:pPr>
              <w:numPr>
                <w:ilvl w:val="0"/>
                <w:numId w:val="52"/>
              </w:numPr>
              <w:autoSpaceDE w:val="0"/>
              <w:autoSpaceDN w:val="0"/>
              <w:adjustRightInd w:val="0"/>
              <w:jc w:val="both"/>
              <w:rPr>
                <w:rFonts w:ascii="Calibri" w:hAnsi="Calibri" w:cs="Calibri"/>
                <w:sz w:val="22"/>
                <w:szCs w:val="22"/>
              </w:rPr>
            </w:pPr>
            <w:r w:rsidRPr="007C0507">
              <w:rPr>
                <w:rFonts w:ascii="Calibri" w:hAnsi="Calibri" w:cs="Calibri"/>
                <w:sz w:val="22"/>
                <w:szCs w:val="22"/>
              </w:rPr>
              <w:t>En caso de que se encuentre imposibilitado de cumplir con lo solicitado en el inciso d) la empresa deberá presentar la minuta de transferencia y/o documento de propiedad y/o formulario de registro vehicular y/o póliza de seguro y suscribir y presentar con su propuesta la Declaración Jurada Trámites de Derecho Propietario.</w:t>
            </w:r>
          </w:p>
          <w:p w:rsidR="00521677" w:rsidRPr="007C0507" w:rsidRDefault="00521677" w:rsidP="00480FC6">
            <w:pPr>
              <w:numPr>
                <w:ilvl w:val="0"/>
                <w:numId w:val="52"/>
              </w:numPr>
              <w:autoSpaceDE w:val="0"/>
              <w:autoSpaceDN w:val="0"/>
              <w:adjustRightInd w:val="0"/>
              <w:jc w:val="both"/>
              <w:rPr>
                <w:rFonts w:ascii="Calibri" w:hAnsi="Calibri" w:cs="Calibri"/>
                <w:sz w:val="22"/>
                <w:szCs w:val="22"/>
              </w:rPr>
            </w:pPr>
            <w:r>
              <w:rPr>
                <w:rFonts w:ascii="Calibri" w:hAnsi="Calibri" w:cs="Calibri"/>
                <w:sz w:val="22"/>
                <w:szCs w:val="22"/>
              </w:rPr>
              <w:t xml:space="preserve">Fotocopia simple </w:t>
            </w:r>
            <w:r w:rsidRPr="007C0507">
              <w:rPr>
                <w:rFonts w:ascii="Calibri" w:hAnsi="Calibri" w:cs="Calibri"/>
                <w:sz w:val="22"/>
                <w:szCs w:val="22"/>
              </w:rPr>
              <w:t>Seguro Obligatorio de Accidentes de Tránsito (SOAT) vigente, de</w:t>
            </w:r>
            <w:r>
              <w:rPr>
                <w:rFonts w:ascii="Calibri" w:hAnsi="Calibri" w:cs="Calibri"/>
                <w:sz w:val="22"/>
                <w:szCs w:val="22"/>
              </w:rPr>
              <w:t xml:space="preserve"> cada </w:t>
            </w:r>
            <w:r w:rsidRPr="007C0507">
              <w:rPr>
                <w:rFonts w:ascii="Calibri" w:hAnsi="Calibri" w:cs="Calibri"/>
                <w:sz w:val="22"/>
                <w:szCs w:val="22"/>
              </w:rPr>
              <w:t>unidad</w:t>
            </w:r>
            <w:r>
              <w:rPr>
                <w:rFonts w:ascii="Calibri" w:hAnsi="Calibri" w:cs="Calibri"/>
                <w:sz w:val="22"/>
                <w:szCs w:val="22"/>
              </w:rPr>
              <w:t xml:space="preserve"> propuesta</w:t>
            </w:r>
            <w:r w:rsidRPr="007C0507">
              <w:rPr>
                <w:rFonts w:ascii="Calibri" w:hAnsi="Calibri" w:cs="Calibri"/>
                <w:sz w:val="22"/>
                <w:szCs w:val="22"/>
              </w:rPr>
              <w:t>.</w:t>
            </w:r>
          </w:p>
          <w:p w:rsidR="00521677" w:rsidRPr="007C0507" w:rsidRDefault="00521677" w:rsidP="00480FC6">
            <w:pPr>
              <w:numPr>
                <w:ilvl w:val="0"/>
                <w:numId w:val="52"/>
              </w:numPr>
              <w:autoSpaceDE w:val="0"/>
              <w:autoSpaceDN w:val="0"/>
              <w:adjustRightInd w:val="0"/>
              <w:jc w:val="both"/>
              <w:rPr>
                <w:rFonts w:ascii="Calibri" w:hAnsi="Calibri" w:cs="Calibri"/>
                <w:sz w:val="22"/>
                <w:szCs w:val="22"/>
              </w:rPr>
            </w:pPr>
            <w:r w:rsidRPr="007C0507">
              <w:rPr>
                <w:rFonts w:ascii="Calibri" w:hAnsi="Calibri" w:cs="Calibri"/>
                <w:sz w:val="22"/>
                <w:szCs w:val="22"/>
              </w:rPr>
              <w:t xml:space="preserve">Fotocopia simple de Certificado de Inspección Técnica Vehicular de </w:t>
            </w:r>
            <w:r>
              <w:rPr>
                <w:rFonts w:ascii="Calibri" w:hAnsi="Calibri" w:cs="Calibri"/>
                <w:sz w:val="22"/>
                <w:szCs w:val="22"/>
              </w:rPr>
              <w:t xml:space="preserve">cada unidad propuesta </w:t>
            </w:r>
            <w:r w:rsidRPr="007C0507">
              <w:rPr>
                <w:rFonts w:ascii="Calibri" w:hAnsi="Calibri" w:cs="Calibri"/>
                <w:sz w:val="22"/>
                <w:szCs w:val="22"/>
              </w:rPr>
              <w:t>emitido por el Organismo Operativo de Tránsito (vigente).</w:t>
            </w:r>
          </w:p>
          <w:p w:rsidR="00521677" w:rsidRPr="007C0507" w:rsidRDefault="00521677" w:rsidP="00480FC6">
            <w:pPr>
              <w:numPr>
                <w:ilvl w:val="0"/>
                <w:numId w:val="52"/>
              </w:numPr>
              <w:autoSpaceDE w:val="0"/>
              <w:autoSpaceDN w:val="0"/>
              <w:adjustRightInd w:val="0"/>
              <w:jc w:val="both"/>
              <w:rPr>
                <w:rFonts w:ascii="Calibri" w:hAnsi="Calibri" w:cs="Calibri"/>
                <w:sz w:val="22"/>
                <w:szCs w:val="22"/>
              </w:rPr>
            </w:pPr>
            <w:r w:rsidRPr="007C0507">
              <w:rPr>
                <w:rFonts w:ascii="Calibri" w:hAnsi="Calibri" w:cs="Calibri"/>
                <w:sz w:val="22"/>
                <w:szCs w:val="22"/>
              </w:rPr>
              <w:t xml:space="preserve">En cuanto a los chóferes asignados, adjuntar </w:t>
            </w:r>
            <w:r>
              <w:rPr>
                <w:rFonts w:ascii="Calibri" w:hAnsi="Calibri" w:cs="Calibri"/>
                <w:sz w:val="22"/>
                <w:szCs w:val="22"/>
              </w:rPr>
              <w:t xml:space="preserve">fotocopias simples de </w:t>
            </w:r>
            <w:r w:rsidRPr="007C0507">
              <w:rPr>
                <w:rFonts w:ascii="Calibri" w:hAnsi="Calibri" w:cs="Calibri"/>
                <w:sz w:val="22"/>
                <w:szCs w:val="22"/>
              </w:rPr>
              <w:t>las Licencias de Conducir, Categoría Profesional “C”.</w:t>
            </w:r>
          </w:p>
          <w:p w:rsidR="00521677" w:rsidRPr="00386B45" w:rsidRDefault="00521677" w:rsidP="00521677">
            <w:pPr>
              <w:pStyle w:val="Prrafodelista"/>
              <w:ind w:left="0"/>
              <w:rPr>
                <w:rFonts w:ascii="Calibri" w:hAnsi="Calibri" w:cs="Calibri"/>
                <w:sz w:val="22"/>
                <w:szCs w:val="22"/>
              </w:rPr>
            </w:pPr>
          </w:p>
          <w:p w:rsidR="00521677" w:rsidRPr="00441ACA" w:rsidRDefault="00521677" w:rsidP="00521677">
            <w:pPr>
              <w:autoSpaceDE w:val="0"/>
              <w:autoSpaceDN w:val="0"/>
              <w:adjustRightInd w:val="0"/>
              <w:jc w:val="both"/>
              <w:rPr>
                <w:rFonts w:ascii="Calibri" w:hAnsi="Calibri" w:cs="Calibri"/>
                <w:sz w:val="22"/>
                <w:szCs w:val="22"/>
              </w:rPr>
            </w:pPr>
            <w:r w:rsidRPr="00441ACA">
              <w:rPr>
                <w:rFonts w:ascii="Calibri" w:hAnsi="Calibri" w:cs="Calibri"/>
                <w:sz w:val="22"/>
                <w:szCs w:val="22"/>
              </w:rPr>
              <w:t>Durante la etapa de calificación se considerará los siguientes criterios:</w:t>
            </w:r>
          </w:p>
          <w:p w:rsidR="00521677" w:rsidRPr="00441ACA" w:rsidRDefault="00521677" w:rsidP="00521677">
            <w:pPr>
              <w:autoSpaceDE w:val="0"/>
              <w:autoSpaceDN w:val="0"/>
              <w:adjustRightInd w:val="0"/>
              <w:jc w:val="both"/>
              <w:rPr>
                <w:rFonts w:ascii="Calibri" w:hAnsi="Calibri" w:cs="Calibri"/>
                <w:sz w:val="22"/>
                <w:szCs w:val="22"/>
              </w:rPr>
            </w:pPr>
          </w:p>
          <w:p w:rsidR="00521677" w:rsidRPr="00482F2C" w:rsidRDefault="00521677" w:rsidP="00480FC6">
            <w:pPr>
              <w:numPr>
                <w:ilvl w:val="0"/>
                <w:numId w:val="54"/>
              </w:numPr>
              <w:autoSpaceDE w:val="0"/>
              <w:autoSpaceDN w:val="0"/>
              <w:adjustRightInd w:val="0"/>
              <w:jc w:val="both"/>
              <w:rPr>
                <w:rFonts w:ascii="Calibri" w:hAnsi="Calibri" w:cs="Calibri"/>
                <w:sz w:val="22"/>
                <w:szCs w:val="22"/>
              </w:rPr>
            </w:pPr>
            <w:r w:rsidRPr="00441ACA">
              <w:rPr>
                <w:rFonts w:ascii="Calibri" w:hAnsi="Calibri" w:cs="Calibri"/>
                <w:sz w:val="22"/>
                <w:szCs w:val="22"/>
              </w:rPr>
              <w:t>Las unidades (propias y</w:t>
            </w:r>
            <w:r>
              <w:rPr>
                <w:rFonts w:ascii="Calibri" w:hAnsi="Calibri" w:cs="Calibri"/>
                <w:sz w:val="22"/>
                <w:szCs w:val="22"/>
              </w:rPr>
              <w:t>/o</w:t>
            </w:r>
            <w:r w:rsidRPr="00441ACA">
              <w:rPr>
                <w:rFonts w:ascii="Calibri" w:hAnsi="Calibri" w:cs="Calibri"/>
                <w:sz w:val="22"/>
                <w:szCs w:val="22"/>
              </w:rPr>
              <w:t xml:space="preserve"> subcontratadas) podrán ser descontadas  cuando se evidencie que éstas forman parte de la oferta presentada por:</w:t>
            </w:r>
          </w:p>
          <w:p w:rsidR="00521677" w:rsidRDefault="00521677" w:rsidP="00480FC6">
            <w:pPr>
              <w:numPr>
                <w:ilvl w:val="0"/>
                <w:numId w:val="53"/>
              </w:numPr>
              <w:autoSpaceDE w:val="0"/>
              <w:autoSpaceDN w:val="0"/>
              <w:adjustRightInd w:val="0"/>
              <w:ind w:left="1134"/>
              <w:jc w:val="both"/>
              <w:rPr>
                <w:rFonts w:ascii="Calibri" w:hAnsi="Calibri" w:cs="Calibri"/>
                <w:sz w:val="22"/>
                <w:szCs w:val="22"/>
              </w:rPr>
            </w:pPr>
            <w:r w:rsidRPr="00441ACA">
              <w:rPr>
                <w:rFonts w:ascii="Calibri" w:hAnsi="Calibri" w:cs="Calibri"/>
                <w:sz w:val="22"/>
                <w:szCs w:val="22"/>
              </w:rPr>
              <w:t xml:space="preserve">Alguna persona natural y/o jurídica, sus representantes </w:t>
            </w:r>
            <w:r>
              <w:rPr>
                <w:rFonts w:ascii="Calibri" w:hAnsi="Calibri" w:cs="Calibri"/>
                <w:sz w:val="22"/>
                <w:szCs w:val="22"/>
              </w:rPr>
              <w:t>legales, accionistas y/o socios</w:t>
            </w:r>
            <w:r w:rsidRPr="00441ACA">
              <w:rPr>
                <w:rFonts w:ascii="Calibri" w:hAnsi="Calibri" w:cs="Calibri"/>
                <w:sz w:val="22"/>
                <w:szCs w:val="22"/>
              </w:rPr>
              <w:t xml:space="preserve">, con la que YPFB haya resuelto contrato, o </w:t>
            </w:r>
          </w:p>
          <w:p w:rsidR="00521677" w:rsidRDefault="00521677" w:rsidP="00480FC6">
            <w:pPr>
              <w:numPr>
                <w:ilvl w:val="0"/>
                <w:numId w:val="53"/>
              </w:numPr>
              <w:autoSpaceDE w:val="0"/>
              <w:autoSpaceDN w:val="0"/>
              <w:adjustRightInd w:val="0"/>
              <w:ind w:left="1134"/>
              <w:jc w:val="both"/>
              <w:rPr>
                <w:rFonts w:ascii="Calibri" w:hAnsi="Calibri" w:cs="Calibri"/>
                <w:sz w:val="22"/>
                <w:szCs w:val="22"/>
              </w:rPr>
            </w:pPr>
            <w:r w:rsidRPr="0021666F">
              <w:rPr>
                <w:rFonts w:ascii="Calibri" w:hAnsi="Calibri" w:cs="Calibri"/>
                <w:sz w:val="22"/>
                <w:szCs w:val="22"/>
              </w:rPr>
              <w:t>Alguna persona natural y/o jurídica,  sus representantes legales, accionistas y/o socios ,  que se encuentre impedida de participar, o</w:t>
            </w:r>
          </w:p>
          <w:p w:rsidR="00521677" w:rsidRPr="008F1311" w:rsidRDefault="00521677" w:rsidP="00480FC6">
            <w:pPr>
              <w:numPr>
                <w:ilvl w:val="0"/>
                <w:numId w:val="53"/>
              </w:numPr>
              <w:autoSpaceDE w:val="0"/>
              <w:autoSpaceDN w:val="0"/>
              <w:adjustRightInd w:val="0"/>
              <w:ind w:left="1134"/>
              <w:jc w:val="both"/>
              <w:rPr>
                <w:rFonts w:ascii="Calibri" w:hAnsi="Calibri" w:cs="Calibri"/>
                <w:sz w:val="22"/>
                <w:szCs w:val="22"/>
              </w:rPr>
            </w:pPr>
            <w:r w:rsidRPr="0021666F">
              <w:rPr>
                <w:rFonts w:ascii="Calibri" w:hAnsi="Calibri" w:cs="Calibri"/>
                <w:sz w:val="22"/>
                <w:szCs w:val="22"/>
              </w:rPr>
              <w:t xml:space="preserve">Alguna persona natural y/o jurídica, sus representantes legales, socios y/o accionistas que tengan certificados de la FELCN y REJAP registrando antecedentes relacionados por incumplimiento a la Ley N° 1008 de 19 de julio de 1988 - Ley de Régimen de la Coca y Sustancias Controladas, la Ley N° 1990 de 28 de julio de 1999 - Ley General de Aduanas en concordancia con la Ley N° 2492 de 02 de agosto de 2003 - Código Tributario. </w:t>
            </w:r>
          </w:p>
          <w:p w:rsidR="00521677" w:rsidRDefault="00521677" w:rsidP="00480FC6">
            <w:pPr>
              <w:numPr>
                <w:ilvl w:val="0"/>
                <w:numId w:val="54"/>
              </w:numPr>
              <w:autoSpaceDE w:val="0"/>
              <w:autoSpaceDN w:val="0"/>
              <w:adjustRightInd w:val="0"/>
              <w:jc w:val="both"/>
              <w:rPr>
                <w:rFonts w:ascii="Calibri" w:hAnsi="Calibri" w:cs="Calibri"/>
                <w:sz w:val="22"/>
                <w:szCs w:val="22"/>
              </w:rPr>
            </w:pPr>
            <w:r w:rsidRPr="00441ACA">
              <w:rPr>
                <w:rFonts w:ascii="Calibri" w:hAnsi="Calibri" w:cs="Calibri"/>
                <w:sz w:val="22"/>
                <w:szCs w:val="22"/>
              </w:rPr>
              <w:t>Se descontarán las unidades presentadas que se repitan en otra empresa que también presente su propuesta. Para la evaluación de la capacidad de carga se consideraran únicamente cisternas con placa de circulación nacional.</w:t>
            </w:r>
          </w:p>
          <w:p w:rsidR="00521677" w:rsidRPr="002A108F" w:rsidRDefault="00521677" w:rsidP="00480FC6">
            <w:pPr>
              <w:numPr>
                <w:ilvl w:val="0"/>
                <w:numId w:val="54"/>
              </w:numPr>
              <w:autoSpaceDE w:val="0"/>
              <w:autoSpaceDN w:val="0"/>
              <w:adjustRightInd w:val="0"/>
              <w:jc w:val="both"/>
              <w:rPr>
                <w:rFonts w:ascii="Calibri" w:hAnsi="Calibri" w:cs="Calibri"/>
                <w:sz w:val="22"/>
                <w:szCs w:val="22"/>
              </w:rPr>
            </w:pPr>
            <w:r w:rsidRPr="002A108F">
              <w:rPr>
                <w:rFonts w:ascii="Calibri" w:hAnsi="Calibri" w:cs="Calibri"/>
                <w:sz w:val="22"/>
                <w:szCs w:val="22"/>
              </w:rPr>
              <w:t>Se descontaran las unidades propuestas, cuando el Certificado de Verificación emitido por IBMETRO, no cumpla con las condiciones establecidas por YPFB.</w:t>
            </w:r>
          </w:p>
          <w:p w:rsidR="00521677" w:rsidRPr="008F1311" w:rsidDel="005557FC" w:rsidRDefault="00521677" w:rsidP="00480FC6">
            <w:pPr>
              <w:pStyle w:val="Prrafodelista"/>
              <w:numPr>
                <w:ilvl w:val="0"/>
                <w:numId w:val="54"/>
              </w:numPr>
              <w:jc w:val="both"/>
              <w:rPr>
                <w:rFonts w:ascii="Calibri" w:hAnsi="Calibri" w:cs="Calibri"/>
                <w:sz w:val="22"/>
                <w:szCs w:val="22"/>
              </w:rPr>
            </w:pPr>
            <w:r w:rsidRPr="008F1311">
              <w:rPr>
                <w:rFonts w:ascii="Calibri" w:hAnsi="Calibri" w:cs="Calibri"/>
                <w:sz w:val="22"/>
                <w:szCs w:val="22"/>
              </w:rPr>
              <w:t xml:space="preserve">Las propuestas podrán ser descalificadas, en caso que los certificados de la FELCN y REJAP, de los representantes legales, propietario de la empresa, propietarios de las empresas subcontratadas, socios y/o accionistas de las empresas proponentes, tengan registrados antecedentes relacionados por incumplimiento a la Ley N° 1008 de 19 de julio de 1988 - Ley de Régimen de la Coca y Sustancias Controladas, la Ley N° 1990 de 28 </w:t>
            </w:r>
            <w:r w:rsidRPr="008F1311">
              <w:rPr>
                <w:rFonts w:ascii="Calibri" w:hAnsi="Calibri" w:cs="Calibri"/>
                <w:sz w:val="22"/>
                <w:szCs w:val="22"/>
              </w:rPr>
              <w:lastRenderedPageBreak/>
              <w:t>de julio de 1999 - Ley General de Aduanas en concordancia con la Ley N° 2492 de 02 de agosto de 2003 - Código Tributario, las propuestas serán descalificadas.</w:t>
            </w:r>
          </w:p>
        </w:tc>
        <w:tc>
          <w:tcPr>
            <w:tcW w:w="4359" w:type="dxa"/>
            <w:vAlign w:val="center"/>
          </w:tcPr>
          <w:p w:rsidR="00521677" w:rsidRPr="00DB5AAF" w:rsidRDefault="00521677" w:rsidP="00521677">
            <w:pPr>
              <w:rPr>
                <w:rFonts w:ascii="Calibri" w:hAnsi="Calibri" w:cs="Calibri"/>
                <w:b/>
                <w:sz w:val="18"/>
                <w:szCs w:val="18"/>
              </w:rPr>
            </w:pPr>
          </w:p>
        </w:tc>
        <w:tc>
          <w:tcPr>
            <w:tcW w:w="670" w:type="dxa"/>
            <w:vAlign w:val="center"/>
          </w:tcPr>
          <w:p w:rsidR="00521677" w:rsidRPr="00DB5AAF" w:rsidRDefault="00521677" w:rsidP="00521677">
            <w:pPr>
              <w:rPr>
                <w:rFonts w:ascii="Calibri" w:hAnsi="Calibri" w:cs="Calibri"/>
                <w:b/>
                <w:sz w:val="18"/>
                <w:szCs w:val="18"/>
              </w:rPr>
            </w:pPr>
          </w:p>
        </w:tc>
        <w:tc>
          <w:tcPr>
            <w:tcW w:w="623" w:type="dxa"/>
            <w:vAlign w:val="center"/>
          </w:tcPr>
          <w:p w:rsidR="00521677" w:rsidRPr="00DB5AAF" w:rsidRDefault="00521677" w:rsidP="00521677">
            <w:pPr>
              <w:rPr>
                <w:rFonts w:ascii="Calibri" w:hAnsi="Calibri" w:cs="Calibri"/>
                <w:b/>
                <w:sz w:val="18"/>
                <w:szCs w:val="18"/>
              </w:rPr>
            </w:pPr>
          </w:p>
        </w:tc>
        <w:tc>
          <w:tcPr>
            <w:tcW w:w="1143" w:type="dxa"/>
            <w:vAlign w:val="center"/>
          </w:tcPr>
          <w:p w:rsidR="00521677" w:rsidRPr="00DB5AAF" w:rsidRDefault="00521677" w:rsidP="00521677">
            <w:pPr>
              <w:rPr>
                <w:rFonts w:ascii="Calibri" w:hAnsi="Calibri" w:cs="Calibri"/>
                <w:b/>
                <w:sz w:val="18"/>
                <w:szCs w:val="18"/>
              </w:rPr>
            </w:pPr>
          </w:p>
        </w:tc>
      </w:tr>
      <w:tr w:rsidR="00521677" w:rsidRPr="00C75BEC" w:rsidTr="00521677">
        <w:trPr>
          <w:jc w:val="center"/>
        </w:trPr>
        <w:tc>
          <w:tcPr>
            <w:tcW w:w="6749" w:type="dxa"/>
            <w:shd w:val="clear" w:color="auto" w:fill="B8CCE4" w:themeFill="accent1" w:themeFillTint="66"/>
          </w:tcPr>
          <w:p w:rsidR="00521677" w:rsidRPr="006C17D7" w:rsidRDefault="00521677" w:rsidP="00521677">
            <w:pPr>
              <w:jc w:val="both"/>
              <w:rPr>
                <w:rFonts w:asciiTheme="minorHAnsi" w:hAnsiTheme="minorHAnsi" w:cstheme="minorHAnsi"/>
                <w:b/>
                <w:sz w:val="22"/>
                <w:szCs w:val="22"/>
              </w:rPr>
            </w:pPr>
            <w:r w:rsidRPr="006A734E">
              <w:rPr>
                <w:rFonts w:ascii="Calibri" w:hAnsi="Calibri" w:cs="Calibri"/>
                <w:b/>
                <w:bCs/>
                <w:color w:val="000000"/>
                <w:sz w:val="22"/>
                <w:szCs w:val="22"/>
              </w:rPr>
              <w:lastRenderedPageBreak/>
              <w:t>TARIFA</w:t>
            </w:r>
          </w:p>
        </w:tc>
        <w:tc>
          <w:tcPr>
            <w:tcW w:w="4359" w:type="dxa"/>
            <w:shd w:val="clear" w:color="auto" w:fill="B8CCE4" w:themeFill="accent1" w:themeFillTint="66"/>
            <w:vAlign w:val="center"/>
          </w:tcPr>
          <w:p w:rsidR="00521677" w:rsidRPr="00DB5AAF" w:rsidRDefault="00521677" w:rsidP="00521677">
            <w:pPr>
              <w:rPr>
                <w:rFonts w:ascii="Calibri" w:hAnsi="Calibri" w:cs="Calibri"/>
                <w:b/>
                <w:sz w:val="18"/>
                <w:szCs w:val="18"/>
              </w:rPr>
            </w:pPr>
          </w:p>
        </w:tc>
        <w:tc>
          <w:tcPr>
            <w:tcW w:w="670" w:type="dxa"/>
            <w:shd w:val="clear" w:color="auto" w:fill="B8CCE4" w:themeFill="accent1" w:themeFillTint="66"/>
            <w:vAlign w:val="center"/>
          </w:tcPr>
          <w:p w:rsidR="00521677" w:rsidRPr="00DB5AAF" w:rsidRDefault="00521677" w:rsidP="00521677">
            <w:pPr>
              <w:rPr>
                <w:rFonts w:ascii="Calibri" w:hAnsi="Calibri" w:cs="Calibri"/>
                <w:b/>
                <w:sz w:val="18"/>
                <w:szCs w:val="18"/>
              </w:rPr>
            </w:pPr>
          </w:p>
        </w:tc>
        <w:tc>
          <w:tcPr>
            <w:tcW w:w="623" w:type="dxa"/>
            <w:shd w:val="clear" w:color="auto" w:fill="B8CCE4" w:themeFill="accent1" w:themeFillTint="66"/>
            <w:vAlign w:val="center"/>
          </w:tcPr>
          <w:p w:rsidR="00521677" w:rsidRPr="00DB5AAF" w:rsidRDefault="00521677" w:rsidP="00521677">
            <w:pPr>
              <w:rPr>
                <w:rFonts w:ascii="Calibri" w:hAnsi="Calibri" w:cs="Calibri"/>
                <w:b/>
                <w:sz w:val="18"/>
                <w:szCs w:val="18"/>
              </w:rPr>
            </w:pPr>
          </w:p>
        </w:tc>
        <w:tc>
          <w:tcPr>
            <w:tcW w:w="1143" w:type="dxa"/>
            <w:shd w:val="clear" w:color="auto" w:fill="B8CCE4" w:themeFill="accent1" w:themeFillTint="66"/>
            <w:vAlign w:val="center"/>
          </w:tcPr>
          <w:p w:rsidR="00521677" w:rsidRPr="00DB5AAF" w:rsidRDefault="00521677" w:rsidP="00521677">
            <w:pPr>
              <w:rPr>
                <w:rFonts w:ascii="Calibri" w:hAnsi="Calibri" w:cs="Calibri"/>
                <w:b/>
                <w:sz w:val="18"/>
                <w:szCs w:val="18"/>
              </w:rPr>
            </w:pPr>
          </w:p>
        </w:tc>
      </w:tr>
      <w:tr w:rsidR="00521677" w:rsidRPr="00C75BEC" w:rsidTr="00521677">
        <w:trPr>
          <w:jc w:val="center"/>
        </w:trPr>
        <w:tc>
          <w:tcPr>
            <w:tcW w:w="6749" w:type="dxa"/>
          </w:tcPr>
          <w:p w:rsidR="00521677" w:rsidRPr="00386B45" w:rsidRDefault="00521677" w:rsidP="00521677">
            <w:pPr>
              <w:jc w:val="both"/>
              <w:rPr>
                <w:rFonts w:ascii="Calibri" w:hAnsi="Calibri" w:cs="Calibri"/>
                <w:b/>
                <w:bCs/>
                <w:sz w:val="22"/>
                <w:szCs w:val="22"/>
              </w:rPr>
            </w:pPr>
            <w:r w:rsidRPr="008B109E">
              <w:rPr>
                <w:rFonts w:ascii="Calibri" w:hAnsi="Calibri" w:cs="Calibri"/>
                <w:sz w:val="22"/>
                <w:szCs w:val="22"/>
                <w:lang w:val="es"/>
              </w:rPr>
              <w:t>La tarifa propuesta debe cubrir los gastos administrativos y operativos resultantes de las operaciones del transporte durante la travesía desde el Punto de Recepción</w:t>
            </w:r>
            <w:r>
              <w:rPr>
                <w:rFonts w:ascii="Calibri" w:hAnsi="Calibri" w:cs="Calibri"/>
                <w:sz w:val="22"/>
                <w:szCs w:val="22"/>
                <w:lang w:val="es"/>
              </w:rPr>
              <w:t xml:space="preserve"> hasta el Punto de Entrega</w:t>
            </w:r>
            <w:r w:rsidRPr="008B109E">
              <w:rPr>
                <w:rFonts w:ascii="Calibri" w:hAnsi="Calibri" w:cs="Calibri"/>
                <w:sz w:val="22"/>
                <w:szCs w:val="22"/>
                <w:lang w:val="es"/>
              </w:rPr>
              <w:t>.</w:t>
            </w:r>
          </w:p>
        </w:tc>
        <w:tc>
          <w:tcPr>
            <w:tcW w:w="4359" w:type="dxa"/>
            <w:vAlign w:val="center"/>
          </w:tcPr>
          <w:p w:rsidR="00521677" w:rsidRPr="00DB5AAF" w:rsidRDefault="00521677" w:rsidP="00521677">
            <w:pPr>
              <w:rPr>
                <w:rFonts w:ascii="Calibri" w:hAnsi="Calibri" w:cs="Calibri"/>
                <w:b/>
                <w:sz w:val="18"/>
                <w:szCs w:val="18"/>
              </w:rPr>
            </w:pPr>
          </w:p>
        </w:tc>
        <w:tc>
          <w:tcPr>
            <w:tcW w:w="670" w:type="dxa"/>
            <w:vAlign w:val="center"/>
          </w:tcPr>
          <w:p w:rsidR="00521677" w:rsidRPr="00DB5AAF" w:rsidRDefault="00521677" w:rsidP="00521677">
            <w:pPr>
              <w:rPr>
                <w:rFonts w:ascii="Calibri" w:hAnsi="Calibri" w:cs="Calibri"/>
                <w:b/>
                <w:sz w:val="18"/>
                <w:szCs w:val="18"/>
              </w:rPr>
            </w:pPr>
          </w:p>
        </w:tc>
        <w:tc>
          <w:tcPr>
            <w:tcW w:w="623" w:type="dxa"/>
            <w:vAlign w:val="center"/>
          </w:tcPr>
          <w:p w:rsidR="00521677" w:rsidRPr="00DB5AAF" w:rsidRDefault="00521677" w:rsidP="00521677">
            <w:pPr>
              <w:rPr>
                <w:rFonts w:ascii="Calibri" w:hAnsi="Calibri" w:cs="Calibri"/>
                <w:b/>
                <w:sz w:val="18"/>
                <w:szCs w:val="18"/>
              </w:rPr>
            </w:pPr>
          </w:p>
        </w:tc>
        <w:tc>
          <w:tcPr>
            <w:tcW w:w="1143" w:type="dxa"/>
            <w:vAlign w:val="center"/>
          </w:tcPr>
          <w:p w:rsidR="00521677" w:rsidRPr="00DB5AAF" w:rsidRDefault="00521677" w:rsidP="00521677">
            <w:pPr>
              <w:rPr>
                <w:rFonts w:ascii="Calibri" w:hAnsi="Calibri" w:cs="Calibri"/>
                <w:b/>
                <w:sz w:val="18"/>
                <w:szCs w:val="18"/>
              </w:rPr>
            </w:pPr>
          </w:p>
        </w:tc>
      </w:tr>
      <w:tr w:rsidR="00521677" w:rsidRPr="00C75BEC" w:rsidTr="00521677">
        <w:trPr>
          <w:jc w:val="center"/>
        </w:trPr>
        <w:tc>
          <w:tcPr>
            <w:tcW w:w="6749" w:type="dxa"/>
            <w:shd w:val="clear" w:color="auto" w:fill="B8CCE4" w:themeFill="accent1" w:themeFillTint="66"/>
          </w:tcPr>
          <w:p w:rsidR="00521677" w:rsidRPr="00386B45" w:rsidRDefault="00521677" w:rsidP="00521677">
            <w:pPr>
              <w:jc w:val="both"/>
              <w:rPr>
                <w:rFonts w:ascii="Calibri" w:hAnsi="Calibri" w:cs="Calibri"/>
                <w:b/>
                <w:bCs/>
                <w:sz w:val="22"/>
                <w:szCs w:val="22"/>
              </w:rPr>
            </w:pPr>
            <w:r w:rsidRPr="00386B45">
              <w:rPr>
                <w:rFonts w:ascii="Calibri" w:hAnsi="Calibri" w:cs="Calibri"/>
                <w:b/>
                <w:bCs/>
                <w:sz w:val="22"/>
                <w:szCs w:val="22"/>
              </w:rPr>
              <w:t>OBLIGACIONES DEL TRANSPORTISTA</w:t>
            </w:r>
          </w:p>
        </w:tc>
        <w:tc>
          <w:tcPr>
            <w:tcW w:w="4359" w:type="dxa"/>
            <w:shd w:val="clear" w:color="auto" w:fill="B8CCE4" w:themeFill="accent1" w:themeFillTint="66"/>
            <w:vAlign w:val="center"/>
          </w:tcPr>
          <w:p w:rsidR="00521677" w:rsidRPr="00DB5AAF" w:rsidRDefault="00521677" w:rsidP="00521677">
            <w:pPr>
              <w:rPr>
                <w:rFonts w:ascii="Calibri" w:hAnsi="Calibri" w:cs="Calibri"/>
                <w:b/>
                <w:sz w:val="18"/>
                <w:szCs w:val="18"/>
              </w:rPr>
            </w:pPr>
          </w:p>
        </w:tc>
        <w:tc>
          <w:tcPr>
            <w:tcW w:w="670" w:type="dxa"/>
            <w:shd w:val="clear" w:color="auto" w:fill="B8CCE4" w:themeFill="accent1" w:themeFillTint="66"/>
            <w:vAlign w:val="center"/>
          </w:tcPr>
          <w:p w:rsidR="00521677" w:rsidRPr="00DB5AAF" w:rsidRDefault="00521677" w:rsidP="00521677">
            <w:pPr>
              <w:rPr>
                <w:rFonts w:ascii="Calibri" w:hAnsi="Calibri" w:cs="Calibri"/>
                <w:b/>
                <w:sz w:val="18"/>
                <w:szCs w:val="18"/>
              </w:rPr>
            </w:pPr>
          </w:p>
        </w:tc>
        <w:tc>
          <w:tcPr>
            <w:tcW w:w="623" w:type="dxa"/>
            <w:shd w:val="clear" w:color="auto" w:fill="B8CCE4" w:themeFill="accent1" w:themeFillTint="66"/>
            <w:vAlign w:val="center"/>
          </w:tcPr>
          <w:p w:rsidR="00521677" w:rsidRPr="00DB5AAF" w:rsidRDefault="00521677" w:rsidP="00521677">
            <w:pPr>
              <w:rPr>
                <w:rFonts w:ascii="Calibri" w:hAnsi="Calibri" w:cs="Calibri"/>
                <w:b/>
                <w:sz w:val="18"/>
                <w:szCs w:val="18"/>
              </w:rPr>
            </w:pPr>
          </w:p>
        </w:tc>
        <w:tc>
          <w:tcPr>
            <w:tcW w:w="1143" w:type="dxa"/>
            <w:shd w:val="clear" w:color="auto" w:fill="B8CCE4" w:themeFill="accent1" w:themeFillTint="66"/>
            <w:vAlign w:val="center"/>
          </w:tcPr>
          <w:p w:rsidR="00521677" w:rsidRPr="00DB5AAF" w:rsidRDefault="00521677" w:rsidP="00521677">
            <w:pPr>
              <w:rPr>
                <w:rFonts w:ascii="Calibri" w:hAnsi="Calibri" w:cs="Calibri"/>
                <w:b/>
                <w:sz w:val="18"/>
                <w:szCs w:val="18"/>
              </w:rPr>
            </w:pPr>
          </w:p>
        </w:tc>
      </w:tr>
      <w:tr w:rsidR="00521677" w:rsidRPr="00C75BEC" w:rsidTr="00521677">
        <w:trPr>
          <w:jc w:val="center"/>
        </w:trPr>
        <w:tc>
          <w:tcPr>
            <w:tcW w:w="6749" w:type="dxa"/>
          </w:tcPr>
          <w:p w:rsidR="00521677" w:rsidRDefault="00521677" w:rsidP="00521677">
            <w:pPr>
              <w:autoSpaceDE w:val="0"/>
              <w:autoSpaceDN w:val="0"/>
              <w:adjustRightInd w:val="0"/>
              <w:jc w:val="both"/>
              <w:rPr>
                <w:rFonts w:ascii="Calibri" w:hAnsi="Calibri" w:cs="Calibri"/>
                <w:sz w:val="22"/>
                <w:szCs w:val="22"/>
                <w:lang w:val="es"/>
              </w:rPr>
            </w:pPr>
            <w:r w:rsidRPr="00386B45">
              <w:rPr>
                <w:rFonts w:ascii="Calibri" w:hAnsi="Calibri" w:cs="Calibri"/>
                <w:sz w:val="22"/>
                <w:szCs w:val="22"/>
                <w:lang w:val="es"/>
              </w:rPr>
              <w:t>El</w:t>
            </w:r>
            <w:r w:rsidRPr="00386B45">
              <w:rPr>
                <w:rFonts w:ascii="Calibri" w:hAnsi="Calibri" w:cs="Calibri"/>
                <w:b/>
                <w:bCs/>
                <w:sz w:val="22"/>
                <w:szCs w:val="22"/>
                <w:lang w:val="es"/>
              </w:rPr>
              <w:t xml:space="preserve"> </w:t>
            </w:r>
            <w:r w:rsidRPr="00386B45">
              <w:rPr>
                <w:rFonts w:ascii="Calibri" w:hAnsi="Calibri" w:cs="Calibri"/>
                <w:b/>
                <w:sz w:val="22"/>
                <w:szCs w:val="22"/>
                <w:lang w:val="es-ES_tradnl"/>
              </w:rPr>
              <w:t>Transportista</w:t>
            </w:r>
            <w:r w:rsidRPr="00386B45">
              <w:rPr>
                <w:rFonts w:ascii="Calibri" w:hAnsi="Calibri" w:cs="Calibri"/>
                <w:sz w:val="22"/>
                <w:szCs w:val="22"/>
                <w:lang w:val="es"/>
              </w:rPr>
              <w:t>,</w:t>
            </w:r>
            <w:r w:rsidRPr="00386B45">
              <w:rPr>
                <w:rFonts w:ascii="Calibri" w:hAnsi="Calibri" w:cs="Calibri"/>
                <w:b/>
                <w:bCs/>
                <w:sz w:val="22"/>
                <w:szCs w:val="22"/>
                <w:lang w:val="es"/>
              </w:rPr>
              <w:t xml:space="preserve"> </w:t>
            </w:r>
            <w:r w:rsidRPr="00386B45">
              <w:rPr>
                <w:rFonts w:ascii="Calibri" w:hAnsi="Calibri" w:cs="Calibri"/>
                <w:sz w:val="22"/>
                <w:szCs w:val="22"/>
                <w:lang w:val="es"/>
              </w:rPr>
              <w:t>deberá:</w:t>
            </w:r>
          </w:p>
          <w:p w:rsidR="00521677" w:rsidRDefault="00521677" w:rsidP="00521677">
            <w:pPr>
              <w:autoSpaceDE w:val="0"/>
              <w:autoSpaceDN w:val="0"/>
              <w:adjustRightInd w:val="0"/>
              <w:jc w:val="both"/>
              <w:rPr>
                <w:rFonts w:ascii="Calibri" w:hAnsi="Calibri" w:cs="Calibri"/>
                <w:sz w:val="22"/>
                <w:szCs w:val="22"/>
                <w:lang w:val="es"/>
              </w:rPr>
            </w:pPr>
          </w:p>
          <w:p w:rsidR="00521677" w:rsidRPr="003548C9" w:rsidRDefault="00521677" w:rsidP="00480FC6">
            <w:pPr>
              <w:pStyle w:val="Prrafodelista"/>
              <w:numPr>
                <w:ilvl w:val="0"/>
                <w:numId w:val="55"/>
              </w:numPr>
              <w:ind w:left="709"/>
              <w:jc w:val="both"/>
              <w:rPr>
                <w:rFonts w:ascii="Calibri" w:hAnsi="Calibri" w:cs="Calibri"/>
                <w:color w:val="000000"/>
                <w:sz w:val="22"/>
                <w:szCs w:val="22"/>
                <w:lang w:val="es-BO"/>
              </w:rPr>
            </w:pPr>
            <w:r w:rsidRPr="003548C9">
              <w:rPr>
                <w:rFonts w:ascii="Calibri" w:hAnsi="Calibri" w:cs="Calibri"/>
                <w:color w:val="000000"/>
                <w:sz w:val="22"/>
                <w:szCs w:val="22"/>
              </w:rPr>
              <w:t>Cumplir el Servicio con el personal y dentro de las especificaciones establecidas en el Contrato y conforme a procedimientos y normas técnicas usuales en trabajos de esta naturaleza.</w:t>
            </w:r>
          </w:p>
          <w:p w:rsidR="00521677" w:rsidRPr="0021666F" w:rsidRDefault="00521677" w:rsidP="00480FC6">
            <w:pPr>
              <w:pStyle w:val="Prrafodelista"/>
              <w:numPr>
                <w:ilvl w:val="0"/>
                <w:numId w:val="55"/>
              </w:numPr>
              <w:ind w:left="709"/>
              <w:jc w:val="both"/>
              <w:rPr>
                <w:rFonts w:ascii="Calibri" w:hAnsi="Calibri" w:cs="Calibri"/>
                <w:color w:val="000000"/>
                <w:sz w:val="22"/>
                <w:szCs w:val="22"/>
              </w:rPr>
            </w:pPr>
            <w:r w:rsidRPr="0021666F">
              <w:rPr>
                <w:rFonts w:ascii="Calibri" w:hAnsi="Calibri" w:cs="Calibri"/>
                <w:color w:val="000000"/>
                <w:sz w:val="22"/>
                <w:szCs w:val="22"/>
              </w:rPr>
              <w:t>Mantener indemne al Contratante de cualquier reclamo, acción, proceso, que terceros efectúen por aspectos relacionados a las operaciones de transporte de</w:t>
            </w:r>
            <w:r>
              <w:rPr>
                <w:rFonts w:ascii="Calibri" w:hAnsi="Calibri" w:cs="Calibri"/>
                <w:color w:val="000000"/>
                <w:sz w:val="22"/>
                <w:szCs w:val="22"/>
              </w:rPr>
              <w:t xml:space="preserve">l </w:t>
            </w:r>
            <w:r w:rsidRPr="0021666F">
              <w:rPr>
                <w:rFonts w:ascii="Calibri" w:hAnsi="Calibri" w:cs="Calibri"/>
                <w:color w:val="000000"/>
                <w:sz w:val="22"/>
                <w:szCs w:val="22"/>
              </w:rPr>
              <w:t xml:space="preserve">Producto, </w:t>
            </w:r>
            <w:r w:rsidRPr="003548C9">
              <w:rPr>
                <w:rFonts w:ascii="Calibri" w:hAnsi="Calibri" w:cs="Calibri"/>
                <w:color w:val="000000"/>
                <w:sz w:val="22"/>
                <w:szCs w:val="22"/>
              </w:rPr>
              <w:t>debiendo mantener informado al Contratante de todos los reclamos que hubiera, haciendo llegar la documentación que corresponda.</w:t>
            </w:r>
          </w:p>
          <w:p w:rsidR="00521677" w:rsidRPr="0021666F" w:rsidRDefault="00521677" w:rsidP="00480FC6">
            <w:pPr>
              <w:pStyle w:val="Prrafodelista"/>
              <w:numPr>
                <w:ilvl w:val="0"/>
                <w:numId w:val="55"/>
              </w:numPr>
              <w:ind w:left="709"/>
              <w:jc w:val="both"/>
              <w:rPr>
                <w:rFonts w:ascii="Calibri" w:hAnsi="Calibri" w:cs="Calibri"/>
                <w:color w:val="000000"/>
                <w:sz w:val="22"/>
                <w:szCs w:val="22"/>
              </w:rPr>
            </w:pPr>
            <w:r w:rsidRPr="0021666F">
              <w:rPr>
                <w:rFonts w:ascii="Calibri" w:hAnsi="Calibri" w:cs="Calibri"/>
                <w:color w:val="000000"/>
                <w:sz w:val="22"/>
                <w:szCs w:val="22"/>
              </w:rPr>
              <w:t xml:space="preserve">Cumplir con las normas laborales </w:t>
            </w:r>
            <w:r>
              <w:rPr>
                <w:rFonts w:ascii="Calibri" w:hAnsi="Calibri" w:cs="Calibri"/>
                <w:color w:val="000000"/>
                <w:sz w:val="22"/>
                <w:szCs w:val="22"/>
              </w:rPr>
              <w:t>vigentes, las cuales deben ser asumidas por cuenta y cargo del transportista.</w:t>
            </w:r>
          </w:p>
          <w:p w:rsidR="00521677" w:rsidRDefault="00521677" w:rsidP="00480FC6">
            <w:pPr>
              <w:pStyle w:val="Prrafodelista"/>
              <w:numPr>
                <w:ilvl w:val="0"/>
                <w:numId w:val="55"/>
              </w:numPr>
              <w:ind w:left="709"/>
              <w:jc w:val="both"/>
              <w:rPr>
                <w:rFonts w:ascii="Calibri" w:hAnsi="Calibri" w:cs="Calibri"/>
                <w:sz w:val="22"/>
                <w:szCs w:val="22"/>
                <w:lang w:val="es-ES_tradnl"/>
              </w:rPr>
            </w:pPr>
            <w:r w:rsidRPr="0021666F">
              <w:rPr>
                <w:rFonts w:ascii="Calibri" w:hAnsi="Calibri" w:cs="Calibri"/>
                <w:color w:val="000000"/>
                <w:sz w:val="22"/>
                <w:szCs w:val="22"/>
              </w:rPr>
              <w:t>Salvaguardar, liberar y mantener indemne al Contratante de la responsabilidad de todos y cualquiera reivindicaciones, reclamos, representaciones y procesos judiciales de cualquier naturaleza</w:t>
            </w:r>
            <w:r w:rsidRPr="003548C9">
              <w:rPr>
                <w:rFonts w:ascii="Calibri" w:hAnsi="Calibri" w:cs="Calibri"/>
                <w:sz w:val="22"/>
                <w:szCs w:val="22"/>
                <w:lang w:val="es-ES_tradnl"/>
              </w:rPr>
              <w:t>, relacionados con la ejecución del Contrato, cuya prestación es obligación del Transportista, así como reclamos de su personal y/o proveedores.</w:t>
            </w:r>
          </w:p>
          <w:p w:rsidR="00521677" w:rsidRDefault="00521677" w:rsidP="00480FC6">
            <w:pPr>
              <w:pStyle w:val="Prrafodelista"/>
              <w:numPr>
                <w:ilvl w:val="0"/>
                <w:numId w:val="55"/>
              </w:numPr>
              <w:ind w:left="709"/>
              <w:jc w:val="both"/>
              <w:rPr>
                <w:rFonts w:ascii="Calibri" w:hAnsi="Calibri" w:cs="Calibri"/>
                <w:sz w:val="22"/>
                <w:szCs w:val="22"/>
                <w:lang w:val="es-ES_tradnl"/>
              </w:rPr>
            </w:pPr>
            <w:r w:rsidRPr="0021666F">
              <w:rPr>
                <w:rFonts w:ascii="Calibri" w:hAnsi="Calibri" w:cs="Calibri"/>
                <w:sz w:val="22"/>
                <w:szCs w:val="22"/>
                <w:lang w:val="es-ES_tradnl"/>
              </w:rPr>
              <w:t>Realizar el transporte del Producto de acuerdo a la Ley Aplicable y las autorizaciones y asegurar el cumplimiento de las mismas por parte de sus trabajadores y sus subcontratistas.</w:t>
            </w:r>
          </w:p>
          <w:p w:rsidR="00521677" w:rsidRDefault="00521677" w:rsidP="00480FC6">
            <w:pPr>
              <w:pStyle w:val="Prrafodelista"/>
              <w:numPr>
                <w:ilvl w:val="0"/>
                <w:numId w:val="55"/>
              </w:numPr>
              <w:ind w:left="709"/>
              <w:jc w:val="both"/>
              <w:rPr>
                <w:rFonts w:ascii="Calibri" w:hAnsi="Calibri" w:cs="Calibri"/>
                <w:sz w:val="22"/>
                <w:szCs w:val="22"/>
                <w:lang w:val="es-ES_tradnl"/>
              </w:rPr>
            </w:pPr>
            <w:r w:rsidRPr="0021666F">
              <w:rPr>
                <w:rFonts w:ascii="Calibri" w:hAnsi="Calibri" w:cs="Calibri"/>
                <w:color w:val="000000"/>
                <w:sz w:val="22"/>
                <w:szCs w:val="22"/>
                <w:lang w:val="es-BO"/>
              </w:rPr>
              <w:t xml:space="preserve">Cumplir y acatar por sí, por su personal, subcontratistas, las estipulaciones contenidas en toda norma de medio ambiente, </w:t>
            </w:r>
            <w:r w:rsidRPr="0021666F">
              <w:rPr>
                <w:rFonts w:ascii="Calibri" w:hAnsi="Calibri" w:cs="Calibri"/>
                <w:color w:val="000000"/>
                <w:sz w:val="22"/>
                <w:szCs w:val="22"/>
                <w:lang w:val="es-BO"/>
              </w:rPr>
              <w:lastRenderedPageBreak/>
              <w:t xml:space="preserve">salud, seguridad, así como normas del sector </w:t>
            </w:r>
            <w:proofErr w:type="spellStart"/>
            <w:r w:rsidRPr="0021666F">
              <w:rPr>
                <w:rFonts w:ascii="Calibri" w:hAnsi="Calibri" w:cs="Calibri"/>
                <w:color w:val="000000"/>
                <w:sz w:val="22"/>
                <w:szCs w:val="22"/>
                <w:lang w:val="es-BO"/>
              </w:rPr>
              <w:t>Hidrocarburíferas</w:t>
            </w:r>
            <w:proofErr w:type="spellEnd"/>
            <w:r>
              <w:rPr>
                <w:rFonts w:ascii="Calibri" w:hAnsi="Calibri" w:cs="Calibri"/>
                <w:color w:val="000000"/>
                <w:sz w:val="22"/>
                <w:szCs w:val="22"/>
                <w:lang w:val="es-BO"/>
              </w:rPr>
              <w:t xml:space="preserve"> y procedimientos internos de YPFB</w:t>
            </w:r>
            <w:r w:rsidRPr="0021666F">
              <w:rPr>
                <w:rFonts w:ascii="Calibri" w:hAnsi="Calibri" w:cs="Calibri"/>
                <w:color w:val="000000"/>
                <w:sz w:val="22"/>
                <w:szCs w:val="22"/>
                <w:lang w:val="es-BO"/>
              </w:rPr>
              <w:t>.</w:t>
            </w:r>
          </w:p>
          <w:p w:rsidR="00521677" w:rsidRDefault="00521677" w:rsidP="00480FC6">
            <w:pPr>
              <w:pStyle w:val="Prrafodelista"/>
              <w:numPr>
                <w:ilvl w:val="0"/>
                <w:numId w:val="55"/>
              </w:numPr>
              <w:ind w:left="709"/>
              <w:jc w:val="both"/>
              <w:rPr>
                <w:rFonts w:ascii="Calibri" w:hAnsi="Calibri" w:cs="Calibri"/>
                <w:sz w:val="22"/>
                <w:szCs w:val="22"/>
                <w:lang w:val="es-ES_tradnl"/>
              </w:rPr>
            </w:pPr>
            <w:r w:rsidRPr="0021666F">
              <w:rPr>
                <w:rFonts w:ascii="Calibri" w:hAnsi="Calibri" w:cs="Calibri"/>
                <w:color w:val="000000"/>
                <w:sz w:val="22"/>
                <w:szCs w:val="22"/>
                <w:lang w:val="es-BO"/>
              </w:rPr>
              <w:t>Responsabilizarse por cualquiera de los Camiones propios y/o subcontratados utilizados para el transporte de</w:t>
            </w:r>
            <w:r>
              <w:rPr>
                <w:rFonts w:ascii="Calibri" w:hAnsi="Calibri" w:cs="Calibri"/>
                <w:color w:val="000000"/>
                <w:sz w:val="22"/>
                <w:szCs w:val="22"/>
                <w:lang w:val="es-BO"/>
              </w:rPr>
              <w:t xml:space="preserve">l </w:t>
            </w:r>
            <w:r w:rsidRPr="0021666F">
              <w:rPr>
                <w:rFonts w:ascii="Calibri" w:hAnsi="Calibri" w:cs="Calibri"/>
                <w:color w:val="000000"/>
                <w:sz w:val="22"/>
                <w:szCs w:val="22"/>
                <w:lang w:val="es-BO"/>
              </w:rPr>
              <w:t>Producto en caso de siniestro, pérdida de Producto, incluyendo pero no limitándose a hurtos y robos, independientemente de dolo o culpa del Transportista y/o subcontratista.</w:t>
            </w:r>
          </w:p>
          <w:p w:rsidR="00521677" w:rsidRDefault="00521677" w:rsidP="00480FC6">
            <w:pPr>
              <w:pStyle w:val="Prrafodelista"/>
              <w:numPr>
                <w:ilvl w:val="0"/>
                <w:numId w:val="55"/>
              </w:numPr>
              <w:ind w:left="709"/>
              <w:jc w:val="both"/>
              <w:rPr>
                <w:rFonts w:ascii="Calibri" w:hAnsi="Calibri" w:cs="Calibri"/>
                <w:sz w:val="22"/>
                <w:szCs w:val="22"/>
                <w:lang w:val="es-ES_tradnl"/>
              </w:rPr>
            </w:pPr>
            <w:r w:rsidRPr="0021666F">
              <w:rPr>
                <w:rFonts w:ascii="Calibri" w:hAnsi="Calibri" w:cs="Calibri"/>
                <w:sz w:val="22"/>
                <w:szCs w:val="22"/>
              </w:rPr>
              <w:t xml:space="preserve">Coordinar con el </w:t>
            </w:r>
            <w:r w:rsidRPr="0021666F">
              <w:rPr>
                <w:rFonts w:ascii="Calibri" w:hAnsi="Calibri" w:cs="Calibri"/>
                <w:bCs/>
                <w:sz w:val="22"/>
                <w:szCs w:val="22"/>
              </w:rPr>
              <w:t>Contratante</w:t>
            </w:r>
            <w:r>
              <w:rPr>
                <w:rFonts w:ascii="Calibri" w:hAnsi="Calibri" w:cs="Calibri"/>
                <w:sz w:val="22"/>
                <w:szCs w:val="22"/>
              </w:rPr>
              <w:t>, la</w:t>
            </w:r>
            <w:r w:rsidRPr="0021666F">
              <w:rPr>
                <w:rFonts w:ascii="Calibri" w:hAnsi="Calibri" w:cs="Calibri"/>
                <w:sz w:val="22"/>
                <w:szCs w:val="22"/>
              </w:rPr>
              <w:t xml:space="preserve">s </w:t>
            </w:r>
            <w:r>
              <w:rPr>
                <w:rFonts w:ascii="Calibri" w:hAnsi="Calibri" w:cs="Calibri"/>
                <w:sz w:val="22"/>
                <w:szCs w:val="22"/>
              </w:rPr>
              <w:t xml:space="preserve">garrafas con o sin GLP </w:t>
            </w:r>
            <w:r w:rsidRPr="0021666F">
              <w:rPr>
                <w:rFonts w:ascii="Calibri" w:hAnsi="Calibri" w:cs="Calibri"/>
                <w:sz w:val="22"/>
                <w:szCs w:val="22"/>
              </w:rPr>
              <w:t xml:space="preserve">a ser </w:t>
            </w:r>
            <w:r w:rsidRPr="0021666F">
              <w:rPr>
                <w:rFonts w:ascii="Calibri" w:hAnsi="Calibri" w:cs="Calibri"/>
                <w:bCs/>
                <w:sz w:val="22"/>
                <w:szCs w:val="22"/>
              </w:rPr>
              <w:t xml:space="preserve">entregados en el </w:t>
            </w:r>
            <w:r w:rsidRPr="0021666F">
              <w:rPr>
                <w:rFonts w:ascii="Calibri" w:hAnsi="Calibri" w:cs="Calibri"/>
                <w:sz w:val="22"/>
                <w:szCs w:val="22"/>
              </w:rPr>
              <w:t xml:space="preserve">Punto de Entrega. </w:t>
            </w:r>
          </w:p>
          <w:p w:rsidR="00521677" w:rsidRDefault="00521677" w:rsidP="00480FC6">
            <w:pPr>
              <w:pStyle w:val="Prrafodelista"/>
              <w:numPr>
                <w:ilvl w:val="0"/>
                <w:numId w:val="55"/>
              </w:numPr>
              <w:ind w:left="709"/>
              <w:jc w:val="both"/>
              <w:rPr>
                <w:rFonts w:ascii="Calibri" w:hAnsi="Calibri" w:cs="Calibri"/>
                <w:sz w:val="22"/>
                <w:szCs w:val="22"/>
                <w:lang w:val="es-ES_tradnl"/>
              </w:rPr>
            </w:pPr>
            <w:r>
              <w:rPr>
                <w:rFonts w:ascii="Calibri" w:hAnsi="Calibri" w:cs="Calibri"/>
                <w:sz w:val="22"/>
                <w:szCs w:val="22"/>
              </w:rPr>
              <w:t xml:space="preserve">Mantener </w:t>
            </w:r>
            <w:r w:rsidRPr="0021666F">
              <w:rPr>
                <w:rFonts w:ascii="Calibri" w:hAnsi="Calibri" w:cs="Calibri"/>
                <w:sz w:val="22"/>
                <w:szCs w:val="22"/>
              </w:rPr>
              <w:t>l</w:t>
            </w:r>
            <w:r>
              <w:rPr>
                <w:rFonts w:ascii="Calibri" w:hAnsi="Calibri" w:cs="Calibri"/>
                <w:sz w:val="22"/>
                <w:szCs w:val="22"/>
              </w:rPr>
              <w:t>as</w:t>
            </w:r>
            <w:r w:rsidRPr="0021666F">
              <w:rPr>
                <w:rFonts w:ascii="Calibri" w:hAnsi="Calibri" w:cs="Calibri"/>
                <w:sz w:val="22"/>
                <w:szCs w:val="22"/>
              </w:rPr>
              <w:t xml:space="preserve"> </w:t>
            </w:r>
            <w:r>
              <w:rPr>
                <w:rFonts w:ascii="Calibri" w:hAnsi="Calibri" w:cs="Calibri"/>
                <w:sz w:val="22"/>
                <w:szCs w:val="22"/>
              </w:rPr>
              <w:t xml:space="preserve">garrafas con y sin GLP </w:t>
            </w:r>
            <w:r w:rsidRPr="0021666F">
              <w:rPr>
                <w:rFonts w:ascii="Calibri" w:hAnsi="Calibri" w:cs="Calibri"/>
                <w:sz w:val="22"/>
                <w:szCs w:val="22"/>
              </w:rPr>
              <w:t>a ser transportado en las mismas condiciones de calidad</w:t>
            </w:r>
            <w:r>
              <w:rPr>
                <w:rFonts w:ascii="Calibri" w:hAnsi="Calibri" w:cs="Calibri"/>
                <w:sz w:val="22"/>
                <w:szCs w:val="22"/>
              </w:rPr>
              <w:t xml:space="preserve"> y cantidad</w:t>
            </w:r>
            <w:r w:rsidRPr="0021666F">
              <w:rPr>
                <w:rFonts w:ascii="Calibri" w:hAnsi="Calibri" w:cs="Calibri"/>
                <w:sz w:val="22"/>
                <w:szCs w:val="22"/>
              </w:rPr>
              <w:t>, mientras se encuentra bajo su responsabilidad, control y riesgo del Transportista.</w:t>
            </w:r>
          </w:p>
          <w:p w:rsidR="00521677" w:rsidRDefault="00521677" w:rsidP="00480FC6">
            <w:pPr>
              <w:pStyle w:val="Prrafodelista"/>
              <w:numPr>
                <w:ilvl w:val="0"/>
                <w:numId w:val="55"/>
              </w:numPr>
              <w:ind w:left="709"/>
              <w:jc w:val="both"/>
              <w:rPr>
                <w:rFonts w:ascii="Calibri" w:hAnsi="Calibri" w:cs="Calibri"/>
                <w:sz w:val="22"/>
                <w:szCs w:val="22"/>
                <w:lang w:val="es-ES_tradnl"/>
              </w:rPr>
            </w:pPr>
            <w:r w:rsidRPr="0021666F">
              <w:rPr>
                <w:rFonts w:ascii="Calibri" w:hAnsi="Calibri" w:cs="Calibri"/>
                <w:sz w:val="22"/>
                <w:szCs w:val="22"/>
                <w:lang w:val="es-ES_tradnl"/>
              </w:rPr>
              <w:t>Cumplir con los requisitos mínimos establecidos en los Anexos del Contrato.</w:t>
            </w:r>
          </w:p>
          <w:p w:rsidR="00521677" w:rsidRDefault="00521677" w:rsidP="00480FC6">
            <w:pPr>
              <w:pStyle w:val="Prrafodelista"/>
              <w:numPr>
                <w:ilvl w:val="0"/>
                <w:numId w:val="55"/>
              </w:numPr>
              <w:ind w:left="709"/>
              <w:jc w:val="both"/>
              <w:rPr>
                <w:rFonts w:ascii="Calibri" w:hAnsi="Calibri" w:cs="Calibri"/>
                <w:sz w:val="22"/>
                <w:szCs w:val="22"/>
                <w:lang w:val="es-ES_tradnl"/>
              </w:rPr>
            </w:pPr>
            <w:r w:rsidRPr="0021666F">
              <w:rPr>
                <w:rFonts w:ascii="Calibri" w:hAnsi="Calibri" w:cs="Calibri"/>
                <w:color w:val="000000"/>
                <w:sz w:val="22"/>
                <w:szCs w:val="22"/>
                <w:lang w:val="es-BO"/>
              </w:rPr>
              <w:t>El Transportista será responsable de mantener vigente y renovar las pólizas de seguro exigidas por el Contrato.</w:t>
            </w:r>
          </w:p>
          <w:p w:rsidR="00521677" w:rsidRDefault="00521677" w:rsidP="00480FC6">
            <w:pPr>
              <w:pStyle w:val="Prrafodelista"/>
              <w:numPr>
                <w:ilvl w:val="0"/>
                <w:numId w:val="55"/>
              </w:numPr>
              <w:ind w:left="709"/>
              <w:jc w:val="both"/>
              <w:rPr>
                <w:rFonts w:ascii="Calibri" w:hAnsi="Calibri" w:cs="Calibri"/>
                <w:sz w:val="22"/>
                <w:szCs w:val="22"/>
                <w:lang w:val="es-ES_tradnl"/>
              </w:rPr>
            </w:pPr>
            <w:r w:rsidRPr="0021666F">
              <w:rPr>
                <w:rFonts w:ascii="Calibri" w:hAnsi="Calibri" w:cs="Calibri"/>
                <w:color w:val="000000"/>
                <w:sz w:val="22"/>
                <w:szCs w:val="22"/>
                <w:lang w:val="es-BO"/>
              </w:rPr>
              <w:t>Ninguna subcontratación liberará al Transportista de cualquier responsabilidad bajo el Contrato.</w:t>
            </w:r>
          </w:p>
          <w:p w:rsidR="00521677" w:rsidRPr="007C0507" w:rsidRDefault="00521677" w:rsidP="00480FC6">
            <w:pPr>
              <w:pStyle w:val="Prrafodelista"/>
              <w:numPr>
                <w:ilvl w:val="0"/>
                <w:numId w:val="55"/>
              </w:numPr>
              <w:ind w:left="709"/>
              <w:jc w:val="both"/>
              <w:rPr>
                <w:rFonts w:ascii="Calibri" w:hAnsi="Calibri" w:cs="Calibri"/>
                <w:sz w:val="22"/>
                <w:szCs w:val="22"/>
                <w:lang w:val="es-ES_tradnl"/>
              </w:rPr>
            </w:pPr>
            <w:r w:rsidRPr="0021666F">
              <w:rPr>
                <w:rFonts w:ascii="Calibri" w:hAnsi="Calibri" w:cs="Calibri"/>
                <w:color w:val="000000"/>
                <w:sz w:val="22"/>
                <w:szCs w:val="22"/>
                <w:lang w:val="es-BO"/>
              </w:rPr>
              <w:t xml:space="preserve">De ocurrir desabastecimiento y/o incumplimiento en </w:t>
            </w:r>
            <w:r>
              <w:rPr>
                <w:rFonts w:ascii="Calibri" w:hAnsi="Calibri" w:cs="Calibri"/>
                <w:color w:val="000000"/>
                <w:sz w:val="22"/>
                <w:szCs w:val="22"/>
                <w:lang w:val="es-BO"/>
              </w:rPr>
              <w:t xml:space="preserve">el servicio de transporte del </w:t>
            </w:r>
            <w:r w:rsidRPr="0021666F">
              <w:rPr>
                <w:rFonts w:ascii="Calibri" w:hAnsi="Calibri" w:cs="Calibri"/>
                <w:color w:val="000000"/>
                <w:sz w:val="22"/>
                <w:szCs w:val="22"/>
                <w:lang w:val="es-BO"/>
              </w:rPr>
              <w:t>Producto</w:t>
            </w:r>
            <w:r>
              <w:rPr>
                <w:rFonts w:ascii="Calibri" w:hAnsi="Calibri" w:cs="Calibri"/>
                <w:color w:val="000000"/>
                <w:sz w:val="22"/>
                <w:szCs w:val="22"/>
                <w:lang w:val="es-BO"/>
              </w:rPr>
              <w:t>,</w:t>
            </w:r>
            <w:r w:rsidRPr="0021666F">
              <w:rPr>
                <w:rFonts w:ascii="Calibri" w:hAnsi="Calibri" w:cs="Calibri"/>
                <w:color w:val="000000"/>
                <w:sz w:val="22"/>
                <w:szCs w:val="22"/>
                <w:lang w:val="es-BO"/>
              </w:rPr>
              <w:t xml:space="preserve"> por causas atribuibles al Transportista; este será responsable de los daños, perjuicios y sanciones emergentes.</w:t>
            </w:r>
          </w:p>
          <w:p w:rsidR="00521677" w:rsidRPr="007C0507" w:rsidRDefault="00521677" w:rsidP="00480FC6">
            <w:pPr>
              <w:pStyle w:val="Prrafodelista"/>
              <w:numPr>
                <w:ilvl w:val="0"/>
                <w:numId w:val="55"/>
              </w:numPr>
              <w:jc w:val="both"/>
              <w:rPr>
                <w:rFonts w:ascii="Calibri" w:hAnsi="Calibri" w:cs="Calibri"/>
                <w:sz w:val="22"/>
                <w:szCs w:val="22"/>
                <w:lang w:val="es-ES_tradnl"/>
              </w:rPr>
            </w:pPr>
            <w:r w:rsidRPr="007C0507">
              <w:rPr>
                <w:rFonts w:ascii="Calibri" w:hAnsi="Calibri" w:cs="Calibri"/>
                <w:sz w:val="22"/>
                <w:szCs w:val="22"/>
              </w:rPr>
              <w:t>Cumplir las Leyes Aplicables así como también cumplir la Ley N° 1008 de 19 de julio de 1988 - Ley de Régimen de la Coca y Sustancias Controladas, la Ley N° 1990 de 28 de julio de 1999 - Ley General de Aduanas, la Ley N° 2492 de 02 de agosto de 2003 - Código Tributario y Ley Nº1333 de 27 de abril de 1992 - Ley de Medio Ambiente.</w:t>
            </w:r>
          </w:p>
          <w:p w:rsidR="00521677" w:rsidRPr="00274FF4" w:rsidRDefault="00521677" w:rsidP="00480FC6">
            <w:pPr>
              <w:numPr>
                <w:ilvl w:val="0"/>
                <w:numId w:val="55"/>
              </w:numPr>
              <w:tabs>
                <w:tab w:val="left" w:pos="709"/>
              </w:tabs>
              <w:jc w:val="both"/>
              <w:rPr>
                <w:rFonts w:ascii="Calibri" w:hAnsi="Calibri" w:cs="Calibri"/>
                <w:sz w:val="22"/>
                <w:szCs w:val="22"/>
              </w:rPr>
            </w:pPr>
            <w:r w:rsidRPr="00274FF4">
              <w:rPr>
                <w:rFonts w:ascii="Calibri" w:hAnsi="Calibri" w:cs="Calibri"/>
                <w:sz w:val="22"/>
                <w:szCs w:val="22"/>
              </w:rPr>
              <w:t>El Contratante podrá exigir, sin expresión de causa, la sustitución de cualquier miembro del personal del Transportista que participe durante la ejecución del Servicio.</w:t>
            </w:r>
          </w:p>
          <w:p w:rsidR="00521677" w:rsidRDefault="00521677" w:rsidP="00480FC6">
            <w:pPr>
              <w:numPr>
                <w:ilvl w:val="0"/>
                <w:numId w:val="55"/>
              </w:numPr>
              <w:tabs>
                <w:tab w:val="left" w:pos="709"/>
              </w:tabs>
              <w:jc w:val="both"/>
              <w:rPr>
                <w:rFonts w:ascii="Calibri" w:hAnsi="Calibri" w:cs="Calibri"/>
                <w:sz w:val="22"/>
                <w:szCs w:val="22"/>
              </w:rPr>
            </w:pPr>
            <w:r w:rsidRPr="00274FF4">
              <w:rPr>
                <w:rFonts w:ascii="Calibri" w:hAnsi="Calibri" w:cs="Calibri"/>
                <w:sz w:val="22"/>
                <w:szCs w:val="22"/>
              </w:rPr>
              <w:lastRenderedPageBreak/>
              <w:t>El Transportista se obliga a mantener en perfectas condiciones de operatividad los Camiones y equipos complementarios, sin limitar los de seguridad, con</w:t>
            </w:r>
            <w:r>
              <w:rPr>
                <w:rFonts w:ascii="Calibri" w:hAnsi="Calibri" w:cs="Calibri"/>
                <w:sz w:val="22"/>
                <w:szCs w:val="22"/>
              </w:rPr>
              <w:t>trol contra incendios, derrames y</w:t>
            </w:r>
            <w:r w:rsidRPr="00274FF4">
              <w:rPr>
                <w:rFonts w:ascii="Calibri" w:hAnsi="Calibri" w:cs="Calibri"/>
                <w:sz w:val="22"/>
                <w:szCs w:val="22"/>
              </w:rPr>
              <w:t xml:space="preserve"> p</w:t>
            </w:r>
            <w:r>
              <w:rPr>
                <w:rFonts w:ascii="Calibri" w:hAnsi="Calibri" w:cs="Calibri"/>
                <w:sz w:val="22"/>
                <w:szCs w:val="22"/>
              </w:rPr>
              <w:t>rimeros auxilios</w:t>
            </w:r>
            <w:r w:rsidRPr="00274FF4">
              <w:rPr>
                <w:rFonts w:ascii="Calibri" w:hAnsi="Calibri" w:cs="Calibri"/>
                <w:sz w:val="22"/>
                <w:szCs w:val="22"/>
              </w:rPr>
              <w:t>.</w:t>
            </w:r>
          </w:p>
          <w:p w:rsidR="00521677" w:rsidRPr="007C0507" w:rsidRDefault="00521677" w:rsidP="00480FC6">
            <w:pPr>
              <w:pStyle w:val="Prrafodelista"/>
              <w:numPr>
                <w:ilvl w:val="0"/>
                <w:numId w:val="55"/>
              </w:numPr>
              <w:jc w:val="both"/>
              <w:rPr>
                <w:rFonts w:ascii="Calibri" w:hAnsi="Calibri" w:cs="Calibri"/>
                <w:sz w:val="22"/>
                <w:szCs w:val="22"/>
                <w:lang w:val="es-ES_tradnl"/>
              </w:rPr>
            </w:pPr>
            <w:r w:rsidRPr="00274FF4">
              <w:rPr>
                <w:rFonts w:ascii="Calibri" w:hAnsi="Calibri" w:cs="Calibri"/>
                <w:sz w:val="22"/>
                <w:szCs w:val="22"/>
              </w:rPr>
              <w:t>El Personal del Transportista deberá contar con Equipo de Protección Personal (EPP), completo y en buen estado.</w:t>
            </w:r>
          </w:p>
          <w:p w:rsidR="00521677" w:rsidRPr="007C0507" w:rsidRDefault="00521677" w:rsidP="00480FC6">
            <w:pPr>
              <w:keepNext/>
              <w:numPr>
                <w:ilvl w:val="0"/>
                <w:numId w:val="55"/>
              </w:numPr>
              <w:autoSpaceDE w:val="0"/>
              <w:autoSpaceDN w:val="0"/>
              <w:adjustRightInd w:val="0"/>
              <w:jc w:val="both"/>
              <w:rPr>
                <w:rFonts w:ascii="Calibri" w:hAnsi="Calibri" w:cs="Calibri"/>
                <w:color w:val="000000"/>
                <w:sz w:val="22"/>
                <w:szCs w:val="22"/>
                <w:lang w:val="es-BO"/>
              </w:rPr>
            </w:pPr>
            <w:r w:rsidRPr="00274FF4">
              <w:rPr>
                <w:rFonts w:ascii="Calibri" w:hAnsi="Calibri" w:cs="Calibri"/>
                <w:color w:val="000000"/>
                <w:sz w:val="22"/>
                <w:szCs w:val="22"/>
                <w:lang w:val="es-BO"/>
              </w:rPr>
              <w:t>La provisión de combustibles, lubricantes, mantenimien</w:t>
            </w:r>
            <w:r>
              <w:rPr>
                <w:rFonts w:ascii="Calibri" w:hAnsi="Calibri" w:cs="Calibri"/>
                <w:color w:val="000000"/>
                <w:sz w:val="22"/>
                <w:szCs w:val="22"/>
                <w:lang w:val="es-BO"/>
              </w:rPr>
              <w:t>to y reparación de los Camiones</w:t>
            </w:r>
            <w:r w:rsidRPr="00274FF4">
              <w:rPr>
                <w:rFonts w:ascii="Calibri" w:hAnsi="Calibri" w:cs="Calibri"/>
                <w:color w:val="000000"/>
                <w:sz w:val="22"/>
                <w:szCs w:val="22"/>
                <w:lang w:val="es-BO"/>
              </w:rPr>
              <w:t>, correrán por cuenta del Tran</w:t>
            </w:r>
            <w:r>
              <w:rPr>
                <w:rFonts w:ascii="Calibri" w:hAnsi="Calibri" w:cs="Calibri"/>
                <w:color w:val="000000"/>
                <w:sz w:val="22"/>
                <w:szCs w:val="22"/>
                <w:lang w:val="es-BO"/>
              </w:rPr>
              <w:t>sportista. Los Camiones</w:t>
            </w:r>
            <w:r w:rsidRPr="00274FF4">
              <w:rPr>
                <w:rFonts w:ascii="Calibri" w:hAnsi="Calibri" w:cs="Calibri"/>
                <w:color w:val="000000"/>
                <w:sz w:val="22"/>
                <w:szCs w:val="22"/>
                <w:lang w:val="es-BO"/>
              </w:rPr>
              <w:t xml:space="preserve"> deberán encontrarse siempre en excelente estado de operatividad con un mantenimiento adecuado que garantice la seguridad del Personal, terceros y del Producto.</w:t>
            </w:r>
          </w:p>
          <w:p w:rsidR="00521677" w:rsidRPr="00CD11EF" w:rsidRDefault="00521677" w:rsidP="00480FC6">
            <w:pPr>
              <w:pStyle w:val="Prrafodelista"/>
              <w:numPr>
                <w:ilvl w:val="0"/>
                <w:numId w:val="55"/>
              </w:numPr>
              <w:jc w:val="both"/>
              <w:rPr>
                <w:rFonts w:ascii="Calibri" w:hAnsi="Calibri" w:cs="Calibri"/>
                <w:sz w:val="22"/>
                <w:szCs w:val="22"/>
                <w:lang w:val="es-ES_tradnl"/>
              </w:rPr>
            </w:pPr>
            <w:r w:rsidRPr="00274FF4">
              <w:rPr>
                <w:rFonts w:ascii="Calibri" w:hAnsi="Calibri" w:cs="Calibri"/>
                <w:color w:val="000000"/>
                <w:sz w:val="22"/>
                <w:szCs w:val="22"/>
                <w:lang w:val="es-BO"/>
              </w:rPr>
              <w:t>En caso de defecto o mantenimiento de algún Camión, el Transportista deberá sustituirlo en el plazo máximo de dos (2) días por otro con las mismas características, corriendo por su cuenta exclusiva el pago del vehículo suplente, garantizando de esta manera el cumplimiento del programa acordado con el Contratante.</w:t>
            </w:r>
          </w:p>
          <w:p w:rsidR="00521677" w:rsidRPr="00F8421C" w:rsidRDefault="00521677" w:rsidP="00480FC6">
            <w:pPr>
              <w:pStyle w:val="Prrafodelista"/>
              <w:numPr>
                <w:ilvl w:val="0"/>
                <w:numId w:val="55"/>
              </w:numPr>
              <w:jc w:val="both"/>
              <w:rPr>
                <w:rFonts w:ascii="Calibri" w:hAnsi="Calibri" w:cs="Calibri"/>
                <w:sz w:val="22"/>
                <w:szCs w:val="22"/>
                <w:lang w:val="es-ES_tradnl"/>
              </w:rPr>
            </w:pPr>
            <w:r>
              <w:rPr>
                <w:rFonts w:ascii="Calibri" w:hAnsi="Calibri" w:cs="Calibri"/>
                <w:color w:val="000000"/>
                <w:sz w:val="22"/>
                <w:szCs w:val="22"/>
                <w:lang w:val="es-BO"/>
              </w:rPr>
              <w:t>En caso de que la empresa contratada llegara a perder garrafas con o sin GLP, durante el servicio prestado, la empresa contratada deberá reponer con las mismas condiciones en un plazo máximo de 24 horas, mismas serán computadas desde la hora de llegar a destino.</w:t>
            </w:r>
          </w:p>
        </w:tc>
        <w:tc>
          <w:tcPr>
            <w:tcW w:w="4359" w:type="dxa"/>
            <w:vAlign w:val="center"/>
          </w:tcPr>
          <w:p w:rsidR="00521677" w:rsidRPr="00DB5AAF" w:rsidRDefault="00521677" w:rsidP="00521677">
            <w:pPr>
              <w:rPr>
                <w:rFonts w:ascii="Calibri" w:hAnsi="Calibri" w:cs="Calibri"/>
                <w:b/>
                <w:sz w:val="18"/>
                <w:szCs w:val="18"/>
              </w:rPr>
            </w:pPr>
          </w:p>
        </w:tc>
        <w:tc>
          <w:tcPr>
            <w:tcW w:w="670" w:type="dxa"/>
            <w:vAlign w:val="center"/>
          </w:tcPr>
          <w:p w:rsidR="00521677" w:rsidRPr="00DB5AAF" w:rsidRDefault="00521677" w:rsidP="00521677">
            <w:pPr>
              <w:rPr>
                <w:rFonts w:ascii="Calibri" w:hAnsi="Calibri" w:cs="Calibri"/>
                <w:b/>
                <w:sz w:val="18"/>
                <w:szCs w:val="18"/>
              </w:rPr>
            </w:pPr>
          </w:p>
        </w:tc>
        <w:tc>
          <w:tcPr>
            <w:tcW w:w="623" w:type="dxa"/>
            <w:vAlign w:val="center"/>
          </w:tcPr>
          <w:p w:rsidR="00521677" w:rsidRPr="00DB5AAF" w:rsidRDefault="00521677" w:rsidP="00521677">
            <w:pPr>
              <w:rPr>
                <w:rFonts w:ascii="Calibri" w:hAnsi="Calibri" w:cs="Calibri"/>
                <w:b/>
                <w:sz w:val="18"/>
                <w:szCs w:val="18"/>
              </w:rPr>
            </w:pPr>
          </w:p>
        </w:tc>
        <w:tc>
          <w:tcPr>
            <w:tcW w:w="1143" w:type="dxa"/>
            <w:vAlign w:val="center"/>
          </w:tcPr>
          <w:p w:rsidR="00521677" w:rsidRPr="00DB5AAF" w:rsidRDefault="00521677" w:rsidP="00521677">
            <w:pPr>
              <w:rPr>
                <w:rFonts w:ascii="Calibri" w:hAnsi="Calibri" w:cs="Calibri"/>
                <w:b/>
                <w:sz w:val="18"/>
                <w:szCs w:val="18"/>
              </w:rPr>
            </w:pPr>
          </w:p>
        </w:tc>
      </w:tr>
      <w:tr w:rsidR="00521677" w:rsidRPr="00C75BEC" w:rsidTr="00521677">
        <w:trPr>
          <w:jc w:val="center"/>
        </w:trPr>
        <w:tc>
          <w:tcPr>
            <w:tcW w:w="6749" w:type="dxa"/>
            <w:shd w:val="clear" w:color="auto" w:fill="B8CCE4" w:themeFill="accent1" w:themeFillTint="66"/>
          </w:tcPr>
          <w:p w:rsidR="00521677" w:rsidRPr="00BF577D" w:rsidRDefault="00521677" w:rsidP="00521677">
            <w:pPr>
              <w:tabs>
                <w:tab w:val="left" w:pos="5610"/>
              </w:tabs>
              <w:jc w:val="both"/>
              <w:rPr>
                <w:rFonts w:asciiTheme="minorHAnsi" w:hAnsiTheme="minorHAnsi" w:cstheme="minorHAnsi"/>
                <w:b/>
                <w:sz w:val="22"/>
                <w:highlight w:val="yellow"/>
              </w:rPr>
            </w:pPr>
            <w:r w:rsidRPr="007B0634">
              <w:rPr>
                <w:rFonts w:asciiTheme="minorHAnsi" w:hAnsiTheme="minorHAnsi" w:cstheme="minorHAnsi"/>
                <w:b/>
                <w:sz w:val="22"/>
              </w:rPr>
              <w:lastRenderedPageBreak/>
              <w:t>REQUISITOS A CUMPLIR POR EL CAMIÓN QUE PRESTARÁ EL SERVICIO</w:t>
            </w:r>
          </w:p>
        </w:tc>
        <w:tc>
          <w:tcPr>
            <w:tcW w:w="4359" w:type="dxa"/>
            <w:shd w:val="clear" w:color="auto" w:fill="B8CCE4" w:themeFill="accent1" w:themeFillTint="66"/>
            <w:vAlign w:val="center"/>
          </w:tcPr>
          <w:p w:rsidR="00521677" w:rsidRPr="00DB5AAF" w:rsidRDefault="00521677" w:rsidP="00521677">
            <w:pPr>
              <w:rPr>
                <w:rFonts w:ascii="Calibri" w:hAnsi="Calibri" w:cs="Calibri"/>
                <w:b/>
                <w:sz w:val="18"/>
                <w:szCs w:val="18"/>
              </w:rPr>
            </w:pPr>
          </w:p>
        </w:tc>
        <w:tc>
          <w:tcPr>
            <w:tcW w:w="670" w:type="dxa"/>
            <w:shd w:val="clear" w:color="auto" w:fill="B8CCE4" w:themeFill="accent1" w:themeFillTint="66"/>
            <w:vAlign w:val="center"/>
          </w:tcPr>
          <w:p w:rsidR="00521677" w:rsidRPr="00DB5AAF" w:rsidRDefault="00521677" w:rsidP="00521677">
            <w:pPr>
              <w:rPr>
                <w:rFonts w:ascii="Calibri" w:hAnsi="Calibri" w:cs="Calibri"/>
                <w:b/>
                <w:sz w:val="18"/>
                <w:szCs w:val="18"/>
              </w:rPr>
            </w:pPr>
          </w:p>
        </w:tc>
        <w:tc>
          <w:tcPr>
            <w:tcW w:w="623" w:type="dxa"/>
            <w:shd w:val="clear" w:color="auto" w:fill="B8CCE4" w:themeFill="accent1" w:themeFillTint="66"/>
            <w:vAlign w:val="center"/>
          </w:tcPr>
          <w:p w:rsidR="00521677" w:rsidRPr="00DB5AAF" w:rsidRDefault="00521677" w:rsidP="00521677">
            <w:pPr>
              <w:rPr>
                <w:rFonts w:ascii="Calibri" w:hAnsi="Calibri" w:cs="Calibri"/>
                <w:b/>
                <w:sz w:val="18"/>
                <w:szCs w:val="18"/>
              </w:rPr>
            </w:pPr>
          </w:p>
        </w:tc>
        <w:tc>
          <w:tcPr>
            <w:tcW w:w="1143" w:type="dxa"/>
            <w:shd w:val="clear" w:color="auto" w:fill="B8CCE4" w:themeFill="accent1" w:themeFillTint="66"/>
            <w:vAlign w:val="center"/>
          </w:tcPr>
          <w:p w:rsidR="00521677" w:rsidRPr="00DB5AAF" w:rsidRDefault="00521677" w:rsidP="00521677">
            <w:pPr>
              <w:rPr>
                <w:rFonts w:ascii="Calibri" w:hAnsi="Calibri" w:cs="Calibri"/>
                <w:b/>
                <w:sz w:val="18"/>
                <w:szCs w:val="18"/>
              </w:rPr>
            </w:pPr>
          </w:p>
        </w:tc>
      </w:tr>
      <w:tr w:rsidR="00521677" w:rsidRPr="00C75BEC" w:rsidTr="00521677">
        <w:trPr>
          <w:jc w:val="center"/>
        </w:trPr>
        <w:tc>
          <w:tcPr>
            <w:tcW w:w="6749" w:type="dxa"/>
          </w:tcPr>
          <w:p w:rsidR="00521677" w:rsidRPr="00EE4AF5" w:rsidRDefault="00521677" w:rsidP="00521677">
            <w:pPr>
              <w:jc w:val="both"/>
              <w:rPr>
                <w:rFonts w:ascii="Calibri" w:hAnsi="Calibri" w:cs="Calibri"/>
                <w:sz w:val="22"/>
                <w:szCs w:val="22"/>
              </w:rPr>
            </w:pPr>
            <w:r w:rsidRPr="00EE4AF5">
              <w:rPr>
                <w:rFonts w:ascii="Calibri" w:hAnsi="Calibri" w:cs="Calibri"/>
                <w:sz w:val="22"/>
                <w:szCs w:val="22"/>
              </w:rPr>
              <w:t>La empresa contratada deberá equipar el (los) camión (es) para el servicio con el siguiente detalle:</w:t>
            </w:r>
          </w:p>
          <w:p w:rsidR="00521677" w:rsidRPr="00EE4AF5" w:rsidRDefault="00521677" w:rsidP="00521677">
            <w:pPr>
              <w:jc w:val="both"/>
              <w:rPr>
                <w:rFonts w:ascii="Calibri" w:hAnsi="Calibri" w:cs="Calibri"/>
                <w:sz w:val="14"/>
                <w:szCs w:val="22"/>
              </w:rPr>
            </w:pPr>
          </w:p>
          <w:p w:rsidR="00521677" w:rsidRPr="00EE4AF5" w:rsidRDefault="00521677" w:rsidP="00480FC6">
            <w:pPr>
              <w:numPr>
                <w:ilvl w:val="0"/>
                <w:numId w:val="49"/>
              </w:numPr>
              <w:ind w:right="281"/>
              <w:jc w:val="both"/>
              <w:rPr>
                <w:rFonts w:ascii="Calibri" w:hAnsi="Calibri" w:cs="Calibri"/>
                <w:sz w:val="22"/>
                <w:szCs w:val="22"/>
              </w:rPr>
            </w:pPr>
            <w:r w:rsidRPr="00EE4AF5">
              <w:rPr>
                <w:rFonts w:ascii="Calibri" w:hAnsi="Calibri" w:cs="Calibri"/>
                <w:sz w:val="22"/>
                <w:szCs w:val="22"/>
              </w:rPr>
              <w:t>2 extintores como mínimo con Dióxido de Carbono (CO2) o PQS, (para fuego clase B), en ambos casos de 10 a 12 lb de capacidad o superior.</w:t>
            </w:r>
          </w:p>
          <w:p w:rsidR="00521677" w:rsidRPr="00EE4AF5" w:rsidRDefault="00521677" w:rsidP="00480FC6">
            <w:pPr>
              <w:numPr>
                <w:ilvl w:val="0"/>
                <w:numId w:val="49"/>
              </w:numPr>
              <w:ind w:right="281"/>
              <w:jc w:val="both"/>
              <w:rPr>
                <w:rFonts w:ascii="Calibri" w:hAnsi="Calibri" w:cs="Calibri"/>
                <w:sz w:val="22"/>
                <w:szCs w:val="22"/>
              </w:rPr>
            </w:pPr>
            <w:proofErr w:type="spellStart"/>
            <w:r w:rsidRPr="00EE4AF5">
              <w:rPr>
                <w:rFonts w:ascii="Calibri" w:hAnsi="Calibri" w:cs="Calibri"/>
                <w:sz w:val="22"/>
                <w:szCs w:val="22"/>
              </w:rPr>
              <w:t>Arrestallamas</w:t>
            </w:r>
            <w:proofErr w:type="spellEnd"/>
            <w:r w:rsidRPr="00EE4AF5">
              <w:rPr>
                <w:rFonts w:ascii="Calibri" w:hAnsi="Calibri" w:cs="Calibri"/>
                <w:sz w:val="22"/>
                <w:szCs w:val="22"/>
              </w:rPr>
              <w:t>.</w:t>
            </w:r>
          </w:p>
          <w:p w:rsidR="00521677" w:rsidRPr="00EE4AF5" w:rsidRDefault="00521677" w:rsidP="00480FC6">
            <w:pPr>
              <w:numPr>
                <w:ilvl w:val="0"/>
                <w:numId w:val="49"/>
              </w:numPr>
              <w:ind w:right="281"/>
              <w:jc w:val="both"/>
              <w:rPr>
                <w:rFonts w:ascii="Calibri" w:hAnsi="Calibri" w:cs="Calibri"/>
                <w:sz w:val="22"/>
                <w:szCs w:val="22"/>
              </w:rPr>
            </w:pPr>
            <w:r w:rsidRPr="00EE4AF5">
              <w:rPr>
                <w:rFonts w:ascii="Calibri" w:hAnsi="Calibri" w:cs="Calibri"/>
                <w:sz w:val="22"/>
                <w:szCs w:val="22"/>
              </w:rPr>
              <w:t>2 conos de señalización como mínimo.</w:t>
            </w:r>
          </w:p>
          <w:p w:rsidR="00521677" w:rsidRPr="00EE4AF5" w:rsidRDefault="00521677" w:rsidP="00480FC6">
            <w:pPr>
              <w:numPr>
                <w:ilvl w:val="0"/>
                <w:numId w:val="49"/>
              </w:numPr>
              <w:ind w:right="281"/>
              <w:jc w:val="both"/>
              <w:rPr>
                <w:rFonts w:ascii="Calibri" w:hAnsi="Calibri" w:cs="Calibri"/>
                <w:sz w:val="22"/>
                <w:szCs w:val="22"/>
              </w:rPr>
            </w:pPr>
            <w:r w:rsidRPr="00EE4AF5">
              <w:rPr>
                <w:rFonts w:ascii="Calibri" w:hAnsi="Calibri" w:cs="Calibri"/>
                <w:sz w:val="22"/>
                <w:szCs w:val="22"/>
              </w:rPr>
              <w:lastRenderedPageBreak/>
              <w:t>2 cuñas de madera como mínimo.</w:t>
            </w:r>
          </w:p>
          <w:p w:rsidR="00521677" w:rsidRPr="00EE4AF5" w:rsidRDefault="00521677" w:rsidP="00480FC6">
            <w:pPr>
              <w:numPr>
                <w:ilvl w:val="0"/>
                <w:numId w:val="49"/>
              </w:numPr>
              <w:ind w:right="281"/>
              <w:jc w:val="both"/>
              <w:rPr>
                <w:rFonts w:ascii="Calibri" w:hAnsi="Calibri" w:cs="Calibri"/>
                <w:sz w:val="22"/>
                <w:szCs w:val="22"/>
              </w:rPr>
            </w:pPr>
            <w:r w:rsidRPr="00EE4AF5">
              <w:rPr>
                <w:rFonts w:ascii="Calibri" w:hAnsi="Calibri" w:cs="Calibri"/>
                <w:sz w:val="22"/>
                <w:szCs w:val="22"/>
              </w:rPr>
              <w:t>1 Caja con herramientas.</w:t>
            </w:r>
          </w:p>
          <w:p w:rsidR="00521677" w:rsidRPr="00EE4AF5" w:rsidRDefault="00521677" w:rsidP="00480FC6">
            <w:pPr>
              <w:numPr>
                <w:ilvl w:val="0"/>
                <w:numId w:val="49"/>
              </w:numPr>
              <w:ind w:right="281"/>
              <w:jc w:val="both"/>
              <w:rPr>
                <w:rFonts w:ascii="Calibri" w:hAnsi="Calibri" w:cs="Calibri"/>
                <w:sz w:val="22"/>
                <w:szCs w:val="22"/>
              </w:rPr>
            </w:pPr>
            <w:r w:rsidRPr="00EE4AF5">
              <w:rPr>
                <w:rFonts w:ascii="Calibri" w:hAnsi="Calibri" w:cs="Calibri"/>
                <w:sz w:val="22"/>
                <w:szCs w:val="22"/>
              </w:rPr>
              <w:t>1 Botiquín de primeros auxilios.</w:t>
            </w:r>
          </w:p>
          <w:p w:rsidR="00521677" w:rsidRPr="00EE4AF5" w:rsidRDefault="00521677" w:rsidP="00521677">
            <w:pPr>
              <w:jc w:val="both"/>
              <w:rPr>
                <w:rFonts w:ascii="Calibri" w:hAnsi="Calibri" w:cs="Calibri"/>
                <w:sz w:val="22"/>
                <w:szCs w:val="22"/>
              </w:rPr>
            </w:pPr>
          </w:p>
          <w:p w:rsidR="00521677" w:rsidRPr="00EE4AF5" w:rsidRDefault="00521677" w:rsidP="00521677">
            <w:pPr>
              <w:jc w:val="both"/>
              <w:rPr>
                <w:rFonts w:ascii="Calibri" w:hAnsi="Calibri" w:cs="Calibri"/>
                <w:sz w:val="22"/>
                <w:szCs w:val="22"/>
              </w:rPr>
            </w:pPr>
            <w:r w:rsidRPr="00EE4AF5">
              <w:rPr>
                <w:rFonts w:ascii="Calibri" w:hAnsi="Calibri" w:cs="Calibri"/>
                <w:sz w:val="22"/>
                <w:szCs w:val="22"/>
              </w:rPr>
              <w:t xml:space="preserve">El camión debe estar en muy buen estado de funcionamiento (mecánico, eléctrico y </w:t>
            </w:r>
            <w:proofErr w:type="spellStart"/>
            <w:r w:rsidRPr="00EE4AF5">
              <w:rPr>
                <w:rFonts w:ascii="Calibri" w:hAnsi="Calibri" w:cs="Calibri"/>
                <w:sz w:val="22"/>
                <w:szCs w:val="22"/>
              </w:rPr>
              <w:t>chaperío</w:t>
            </w:r>
            <w:proofErr w:type="spellEnd"/>
            <w:r w:rsidRPr="00EE4AF5">
              <w:rPr>
                <w:rFonts w:ascii="Calibri" w:hAnsi="Calibri" w:cs="Calibri"/>
                <w:sz w:val="22"/>
                <w:szCs w:val="22"/>
              </w:rPr>
              <w:t xml:space="preserve">) y debe  cumplir con los Requerimientos del Reglamento de la ANH para este tipo de servicio.  </w:t>
            </w:r>
          </w:p>
          <w:p w:rsidR="00521677" w:rsidRPr="00BF577D" w:rsidRDefault="00521677" w:rsidP="00521677">
            <w:pPr>
              <w:jc w:val="both"/>
              <w:rPr>
                <w:rFonts w:ascii="Calibri" w:hAnsi="Calibri" w:cs="Calibri"/>
                <w:sz w:val="22"/>
                <w:szCs w:val="22"/>
                <w:highlight w:val="cyan"/>
              </w:rPr>
            </w:pPr>
          </w:p>
          <w:p w:rsidR="00521677" w:rsidRPr="00BF577D" w:rsidRDefault="00521677" w:rsidP="00521677">
            <w:pPr>
              <w:jc w:val="both"/>
              <w:rPr>
                <w:rFonts w:ascii="Calibri" w:hAnsi="Calibri" w:cs="Calibri"/>
                <w:sz w:val="22"/>
                <w:szCs w:val="22"/>
                <w:highlight w:val="cyan"/>
              </w:rPr>
            </w:pPr>
            <w:r w:rsidRPr="0094575A">
              <w:rPr>
                <w:rFonts w:ascii="Calibri" w:hAnsi="Calibri" w:cs="Calibri"/>
                <w:sz w:val="22"/>
                <w:szCs w:val="22"/>
              </w:rPr>
              <w:t>Los gastos de funcionamiento del camión tales como gastos de combustible, lubricantes, mantenimiento preventivo, reparación y otros relativos al funcionamiento del camión correrán por cuenta de la empresa contratada.</w:t>
            </w:r>
          </w:p>
        </w:tc>
        <w:tc>
          <w:tcPr>
            <w:tcW w:w="4359" w:type="dxa"/>
            <w:vAlign w:val="center"/>
          </w:tcPr>
          <w:p w:rsidR="00521677" w:rsidRPr="00DB5AAF" w:rsidRDefault="00521677" w:rsidP="00521677">
            <w:pPr>
              <w:rPr>
                <w:rFonts w:ascii="Calibri" w:hAnsi="Calibri" w:cs="Calibri"/>
                <w:b/>
                <w:sz w:val="18"/>
                <w:szCs w:val="18"/>
              </w:rPr>
            </w:pPr>
          </w:p>
        </w:tc>
        <w:tc>
          <w:tcPr>
            <w:tcW w:w="670" w:type="dxa"/>
            <w:vAlign w:val="center"/>
          </w:tcPr>
          <w:p w:rsidR="00521677" w:rsidRPr="00DB5AAF" w:rsidRDefault="00521677" w:rsidP="00521677">
            <w:pPr>
              <w:rPr>
                <w:rFonts w:ascii="Calibri" w:hAnsi="Calibri" w:cs="Calibri"/>
                <w:b/>
                <w:sz w:val="18"/>
                <w:szCs w:val="18"/>
              </w:rPr>
            </w:pPr>
          </w:p>
        </w:tc>
        <w:tc>
          <w:tcPr>
            <w:tcW w:w="623" w:type="dxa"/>
            <w:vAlign w:val="center"/>
          </w:tcPr>
          <w:p w:rsidR="00521677" w:rsidRPr="00DB5AAF" w:rsidRDefault="00521677" w:rsidP="00521677">
            <w:pPr>
              <w:rPr>
                <w:rFonts w:ascii="Calibri" w:hAnsi="Calibri" w:cs="Calibri"/>
                <w:b/>
                <w:sz w:val="18"/>
                <w:szCs w:val="18"/>
              </w:rPr>
            </w:pPr>
          </w:p>
        </w:tc>
        <w:tc>
          <w:tcPr>
            <w:tcW w:w="1143" w:type="dxa"/>
            <w:vAlign w:val="center"/>
          </w:tcPr>
          <w:p w:rsidR="00521677" w:rsidRPr="00DB5AAF" w:rsidRDefault="00521677" w:rsidP="00521677">
            <w:pPr>
              <w:rPr>
                <w:rFonts w:ascii="Calibri" w:hAnsi="Calibri" w:cs="Calibri"/>
                <w:b/>
                <w:sz w:val="18"/>
                <w:szCs w:val="18"/>
              </w:rPr>
            </w:pPr>
          </w:p>
        </w:tc>
      </w:tr>
      <w:tr w:rsidR="00521677" w:rsidRPr="00C75BEC" w:rsidTr="00521677">
        <w:trPr>
          <w:jc w:val="center"/>
        </w:trPr>
        <w:tc>
          <w:tcPr>
            <w:tcW w:w="6749" w:type="dxa"/>
            <w:shd w:val="clear" w:color="auto" w:fill="B8CCE4" w:themeFill="accent1" w:themeFillTint="66"/>
          </w:tcPr>
          <w:p w:rsidR="00521677" w:rsidRPr="00BF577D" w:rsidRDefault="00521677" w:rsidP="00521677">
            <w:pPr>
              <w:jc w:val="both"/>
              <w:rPr>
                <w:rFonts w:ascii="Calibri" w:hAnsi="Calibri" w:cs="Calibri"/>
                <w:b/>
                <w:sz w:val="22"/>
                <w:szCs w:val="22"/>
                <w:highlight w:val="cyan"/>
              </w:rPr>
            </w:pPr>
            <w:r w:rsidRPr="00EE4AF5">
              <w:rPr>
                <w:rFonts w:ascii="Calibri" w:hAnsi="Calibri" w:cs="Calibri"/>
                <w:b/>
                <w:sz w:val="22"/>
                <w:szCs w:val="22"/>
              </w:rPr>
              <w:lastRenderedPageBreak/>
              <w:t>REQUISITOS A CUMPLIR POR EL CONDUCTOR Y ESTIBADOR (ES)</w:t>
            </w:r>
          </w:p>
        </w:tc>
        <w:tc>
          <w:tcPr>
            <w:tcW w:w="4359" w:type="dxa"/>
            <w:shd w:val="clear" w:color="auto" w:fill="B8CCE4" w:themeFill="accent1" w:themeFillTint="66"/>
            <w:vAlign w:val="center"/>
          </w:tcPr>
          <w:p w:rsidR="00521677" w:rsidRPr="00DB5AAF" w:rsidRDefault="00521677" w:rsidP="00521677">
            <w:pPr>
              <w:rPr>
                <w:rFonts w:ascii="Calibri" w:hAnsi="Calibri" w:cs="Calibri"/>
                <w:b/>
                <w:sz w:val="18"/>
                <w:szCs w:val="18"/>
              </w:rPr>
            </w:pPr>
          </w:p>
        </w:tc>
        <w:tc>
          <w:tcPr>
            <w:tcW w:w="670" w:type="dxa"/>
            <w:shd w:val="clear" w:color="auto" w:fill="B8CCE4" w:themeFill="accent1" w:themeFillTint="66"/>
            <w:vAlign w:val="center"/>
          </w:tcPr>
          <w:p w:rsidR="00521677" w:rsidRPr="00DB5AAF" w:rsidRDefault="00521677" w:rsidP="00521677">
            <w:pPr>
              <w:rPr>
                <w:rFonts w:ascii="Calibri" w:hAnsi="Calibri" w:cs="Calibri"/>
                <w:b/>
                <w:sz w:val="18"/>
                <w:szCs w:val="18"/>
              </w:rPr>
            </w:pPr>
          </w:p>
        </w:tc>
        <w:tc>
          <w:tcPr>
            <w:tcW w:w="623" w:type="dxa"/>
            <w:shd w:val="clear" w:color="auto" w:fill="B8CCE4" w:themeFill="accent1" w:themeFillTint="66"/>
            <w:vAlign w:val="center"/>
          </w:tcPr>
          <w:p w:rsidR="00521677" w:rsidRPr="00DB5AAF" w:rsidRDefault="00521677" w:rsidP="00521677">
            <w:pPr>
              <w:rPr>
                <w:rFonts w:ascii="Calibri" w:hAnsi="Calibri" w:cs="Calibri"/>
                <w:b/>
                <w:sz w:val="18"/>
                <w:szCs w:val="18"/>
              </w:rPr>
            </w:pPr>
          </w:p>
        </w:tc>
        <w:tc>
          <w:tcPr>
            <w:tcW w:w="1143" w:type="dxa"/>
            <w:shd w:val="clear" w:color="auto" w:fill="B8CCE4" w:themeFill="accent1" w:themeFillTint="66"/>
            <w:vAlign w:val="center"/>
          </w:tcPr>
          <w:p w:rsidR="00521677" w:rsidRPr="00DB5AAF" w:rsidRDefault="00521677" w:rsidP="00521677">
            <w:pPr>
              <w:rPr>
                <w:rFonts w:ascii="Calibri" w:hAnsi="Calibri" w:cs="Calibri"/>
                <w:b/>
                <w:sz w:val="18"/>
                <w:szCs w:val="18"/>
              </w:rPr>
            </w:pPr>
          </w:p>
        </w:tc>
      </w:tr>
      <w:tr w:rsidR="00521677" w:rsidRPr="00C75BEC" w:rsidTr="00521677">
        <w:trPr>
          <w:jc w:val="center"/>
        </w:trPr>
        <w:tc>
          <w:tcPr>
            <w:tcW w:w="6749" w:type="dxa"/>
          </w:tcPr>
          <w:p w:rsidR="00521677" w:rsidRDefault="00521677" w:rsidP="00521677">
            <w:pPr>
              <w:ind w:right="281"/>
              <w:jc w:val="both"/>
              <w:rPr>
                <w:rFonts w:ascii="Calibri" w:hAnsi="Calibri" w:cs="Calibri"/>
                <w:sz w:val="22"/>
                <w:szCs w:val="22"/>
              </w:rPr>
            </w:pPr>
            <w:r w:rsidRPr="00EE4AF5">
              <w:rPr>
                <w:rFonts w:ascii="Calibri" w:hAnsi="Calibri" w:cs="Calibri"/>
                <w:sz w:val="22"/>
                <w:szCs w:val="22"/>
              </w:rPr>
              <w:t xml:space="preserve">El conductor de cada camión debe contar con licencia de conducir Categoría </w:t>
            </w:r>
            <w:r>
              <w:rPr>
                <w:rFonts w:ascii="Calibri" w:hAnsi="Calibri" w:cs="Calibri"/>
                <w:sz w:val="22"/>
                <w:szCs w:val="22"/>
              </w:rPr>
              <w:t>C.</w:t>
            </w:r>
          </w:p>
          <w:p w:rsidR="00521677" w:rsidRDefault="00521677" w:rsidP="00521677">
            <w:pPr>
              <w:ind w:right="281"/>
              <w:jc w:val="both"/>
              <w:rPr>
                <w:rFonts w:ascii="Calibri" w:hAnsi="Calibri" w:cs="Calibri"/>
                <w:sz w:val="22"/>
                <w:szCs w:val="22"/>
              </w:rPr>
            </w:pPr>
          </w:p>
          <w:p w:rsidR="00521677" w:rsidRPr="00BF577D" w:rsidRDefault="00521677" w:rsidP="00521677">
            <w:pPr>
              <w:ind w:right="281"/>
              <w:jc w:val="both"/>
              <w:rPr>
                <w:rFonts w:ascii="Calibri" w:hAnsi="Calibri" w:cs="Calibri"/>
                <w:sz w:val="22"/>
                <w:szCs w:val="22"/>
                <w:highlight w:val="cyan"/>
              </w:rPr>
            </w:pPr>
            <w:r w:rsidRPr="00EE4AF5">
              <w:rPr>
                <w:rFonts w:ascii="Calibri" w:hAnsi="Calibri" w:cs="Calibri"/>
                <w:sz w:val="22"/>
                <w:szCs w:val="22"/>
              </w:rPr>
              <w:t xml:space="preserve">La empresa contratada deberá dotar al conductor y estibador(es) el equipo de protección personal para ingreso a planta que consiste en lo siguiente: overol y/o pantalón y camisa manga larga (ambos tela </w:t>
            </w:r>
            <w:proofErr w:type="spellStart"/>
            <w:r w:rsidRPr="00EE4AF5">
              <w:rPr>
                <w:rFonts w:ascii="Calibri" w:hAnsi="Calibri" w:cs="Calibri"/>
                <w:sz w:val="22"/>
                <w:szCs w:val="22"/>
              </w:rPr>
              <w:t>jeans</w:t>
            </w:r>
            <w:proofErr w:type="spellEnd"/>
            <w:r w:rsidRPr="00EE4AF5">
              <w:rPr>
                <w:rFonts w:ascii="Calibri" w:hAnsi="Calibri" w:cs="Calibri"/>
                <w:sz w:val="22"/>
                <w:szCs w:val="22"/>
              </w:rPr>
              <w:t>), casco, gafas de seguridad, guantes de cuero y botas de seguridad.</w:t>
            </w:r>
          </w:p>
        </w:tc>
        <w:tc>
          <w:tcPr>
            <w:tcW w:w="4359" w:type="dxa"/>
            <w:vAlign w:val="center"/>
          </w:tcPr>
          <w:p w:rsidR="00521677" w:rsidRPr="00DB5AAF" w:rsidRDefault="00521677" w:rsidP="00521677">
            <w:pPr>
              <w:rPr>
                <w:rFonts w:ascii="Calibri" w:hAnsi="Calibri" w:cs="Calibri"/>
                <w:b/>
                <w:sz w:val="18"/>
                <w:szCs w:val="18"/>
              </w:rPr>
            </w:pPr>
          </w:p>
        </w:tc>
        <w:tc>
          <w:tcPr>
            <w:tcW w:w="670" w:type="dxa"/>
            <w:vAlign w:val="center"/>
          </w:tcPr>
          <w:p w:rsidR="00521677" w:rsidRPr="00DB5AAF" w:rsidRDefault="00521677" w:rsidP="00521677">
            <w:pPr>
              <w:rPr>
                <w:rFonts w:ascii="Calibri" w:hAnsi="Calibri" w:cs="Calibri"/>
                <w:b/>
                <w:sz w:val="18"/>
                <w:szCs w:val="18"/>
              </w:rPr>
            </w:pPr>
          </w:p>
        </w:tc>
        <w:tc>
          <w:tcPr>
            <w:tcW w:w="623" w:type="dxa"/>
            <w:vAlign w:val="center"/>
          </w:tcPr>
          <w:p w:rsidR="00521677" w:rsidRPr="00DB5AAF" w:rsidRDefault="00521677" w:rsidP="00521677">
            <w:pPr>
              <w:rPr>
                <w:rFonts w:ascii="Calibri" w:hAnsi="Calibri" w:cs="Calibri"/>
                <w:b/>
                <w:sz w:val="18"/>
                <w:szCs w:val="18"/>
              </w:rPr>
            </w:pPr>
          </w:p>
        </w:tc>
        <w:tc>
          <w:tcPr>
            <w:tcW w:w="1143" w:type="dxa"/>
            <w:vAlign w:val="center"/>
          </w:tcPr>
          <w:p w:rsidR="00521677" w:rsidRPr="00DB5AAF" w:rsidRDefault="00521677" w:rsidP="00521677">
            <w:pPr>
              <w:rPr>
                <w:rFonts w:ascii="Calibri" w:hAnsi="Calibri" w:cs="Calibri"/>
                <w:b/>
                <w:sz w:val="18"/>
                <w:szCs w:val="18"/>
              </w:rPr>
            </w:pPr>
          </w:p>
        </w:tc>
      </w:tr>
      <w:tr w:rsidR="00521677" w:rsidRPr="00C75BEC" w:rsidTr="00521677">
        <w:trPr>
          <w:jc w:val="center"/>
        </w:trPr>
        <w:tc>
          <w:tcPr>
            <w:tcW w:w="6749" w:type="dxa"/>
            <w:shd w:val="clear" w:color="auto" w:fill="B8CCE4" w:themeFill="accent1" w:themeFillTint="66"/>
          </w:tcPr>
          <w:p w:rsidR="00521677" w:rsidRPr="006C17D7" w:rsidRDefault="00521677" w:rsidP="00521677">
            <w:pPr>
              <w:ind w:right="281"/>
              <w:jc w:val="both"/>
              <w:rPr>
                <w:rFonts w:ascii="Calibri" w:hAnsi="Calibri" w:cs="Calibri"/>
                <w:b/>
                <w:sz w:val="22"/>
                <w:szCs w:val="22"/>
              </w:rPr>
            </w:pPr>
            <w:r w:rsidRPr="006C17D7">
              <w:rPr>
                <w:rFonts w:ascii="Calibri" w:hAnsi="Calibri" w:cs="Calibri"/>
                <w:b/>
                <w:sz w:val="22"/>
                <w:szCs w:val="22"/>
              </w:rPr>
              <w:t>EXCLUSIVIDAD DEL SERVICIO</w:t>
            </w:r>
          </w:p>
        </w:tc>
        <w:tc>
          <w:tcPr>
            <w:tcW w:w="4359" w:type="dxa"/>
            <w:shd w:val="clear" w:color="auto" w:fill="B8CCE4" w:themeFill="accent1" w:themeFillTint="66"/>
            <w:vAlign w:val="center"/>
          </w:tcPr>
          <w:p w:rsidR="00521677" w:rsidRPr="00DB5AAF" w:rsidRDefault="00521677" w:rsidP="00521677">
            <w:pPr>
              <w:rPr>
                <w:rFonts w:ascii="Calibri" w:hAnsi="Calibri" w:cs="Calibri"/>
                <w:b/>
                <w:sz w:val="18"/>
                <w:szCs w:val="18"/>
              </w:rPr>
            </w:pPr>
          </w:p>
        </w:tc>
        <w:tc>
          <w:tcPr>
            <w:tcW w:w="670" w:type="dxa"/>
            <w:shd w:val="clear" w:color="auto" w:fill="B8CCE4" w:themeFill="accent1" w:themeFillTint="66"/>
            <w:vAlign w:val="center"/>
          </w:tcPr>
          <w:p w:rsidR="00521677" w:rsidRPr="00DB5AAF" w:rsidRDefault="00521677" w:rsidP="00521677">
            <w:pPr>
              <w:rPr>
                <w:rFonts w:ascii="Calibri" w:hAnsi="Calibri" w:cs="Calibri"/>
                <w:b/>
                <w:sz w:val="18"/>
                <w:szCs w:val="18"/>
              </w:rPr>
            </w:pPr>
          </w:p>
        </w:tc>
        <w:tc>
          <w:tcPr>
            <w:tcW w:w="623" w:type="dxa"/>
            <w:shd w:val="clear" w:color="auto" w:fill="B8CCE4" w:themeFill="accent1" w:themeFillTint="66"/>
            <w:vAlign w:val="center"/>
          </w:tcPr>
          <w:p w:rsidR="00521677" w:rsidRPr="00DB5AAF" w:rsidRDefault="00521677" w:rsidP="00521677">
            <w:pPr>
              <w:rPr>
                <w:rFonts w:ascii="Calibri" w:hAnsi="Calibri" w:cs="Calibri"/>
                <w:b/>
                <w:sz w:val="18"/>
                <w:szCs w:val="18"/>
              </w:rPr>
            </w:pPr>
          </w:p>
        </w:tc>
        <w:tc>
          <w:tcPr>
            <w:tcW w:w="1143" w:type="dxa"/>
            <w:shd w:val="clear" w:color="auto" w:fill="B8CCE4" w:themeFill="accent1" w:themeFillTint="66"/>
            <w:vAlign w:val="center"/>
          </w:tcPr>
          <w:p w:rsidR="00521677" w:rsidRPr="00DB5AAF" w:rsidRDefault="00521677" w:rsidP="00521677">
            <w:pPr>
              <w:rPr>
                <w:rFonts w:ascii="Calibri" w:hAnsi="Calibri" w:cs="Calibri"/>
                <w:b/>
                <w:sz w:val="18"/>
                <w:szCs w:val="18"/>
              </w:rPr>
            </w:pPr>
          </w:p>
        </w:tc>
      </w:tr>
      <w:tr w:rsidR="00521677" w:rsidRPr="00C75BEC" w:rsidTr="00521677">
        <w:trPr>
          <w:jc w:val="center"/>
        </w:trPr>
        <w:tc>
          <w:tcPr>
            <w:tcW w:w="6749" w:type="dxa"/>
          </w:tcPr>
          <w:p w:rsidR="00521677" w:rsidRPr="006F750C" w:rsidRDefault="00521677" w:rsidP="00521677">
            <w:pPr>
              <w:jc w:val="both"/>
              <w:rPr>
                <w:rFonts w:ascii="Calibri" w:hAnsi="Calibri" w:cs="Calibri"/>
                <w:sz w:val="22"/>
                <w:szCs w:val="22"/>
              </w:rPr>
            </w:pPr>
            <w:r w:rsidRPr="006F750C">
              <w:rPr>
                <w:rFonts w:ascii="Calibri" w:hAnsi="Calibri" w:cs="Calibri"/>
                <w:sz w:val="22"/>
                <w:szCs w:val="22"/>
              </w:rPr>
              <w:t xml:space="preserve">La empresa contratada no podrá transportar otro tipo de carga conjuntamente con las garrafas, de igual manera no podrá transportar personas como pasajeros sobre las garrafas y en la cabina del vehículo el conductor, solo podrá transportar a los estibadores que realizarán el servicio de carguío y des </w:t>
            </w:r>
            <w:proofErr w:type="spellStart"/>
            <w:r w:rsidRPr="006F750C">
              <w:rPr>
                <w:rFonts w:ascii="Calibri" w:hAnsi="Calibri" w:cs="Calibri"/>
                <w:sz w:val="22"/>
                <w:szCs w:val="22"/>
              </w:rPr>
              <w:t>descarguío</w:t>
            </w:r>
            <w:proofErr w:type="spellEnd"/>
            <w:r w:rsidRPr="006F750C">
              <w:rPr>
                <w:rFonts w:ascii="Calibri" w:hAnsi="Calibri" w:cs="Calibri"/>
                <w:sz w:val="22"/>
                <w:szCs w:val="22"/>
              </w:rPr>
              <w:t xml:space="preserve"> de garrafas vacías en punto Origen y Destino.</w:t>
            </w:r>
          </w:p>
        </w:tc>
        <w:tc>
          <w:tcPr>
            <w:tcW w:w="4359" w:type="dxa"/>
            <w:vAlign w:val="center"/>
          </w:tcPr>
          <w:p w:rsidR="00521677" w:rsidRPr="00DB5AAF" w:rsidRDefault="00521677" w:rsidP="00521677">
            <w:pPr>
              <w:rPr>
                <w:rFonts w:ascii="Calibri" w:hAnsi="Calibri" w:cs="Calibri"/>
                <w:b/>
                <w:sz w:val="18"/>
                <w:szCs w:val="18"/>
              </w:rPr>
            </w:pPr>
          </w:p>
        </w:tc>
        <w:tc>
          <w:tcPr>
            <w:tcW w:w="670" w:type="dxa"/>
            <w:vAlign w:val="center"/>
          </w:tcPr>
          <w:p w:rsidR="00521677" w:rsidRPr="00DB5AAF" w:rsidRDefault="00521677" w:rsidP="00521677">
            <w:pPr>
              <w:rPr>
                <w:rFonts w:ascii="Calibri" w:hAnsi="Calibri" w:cs="Calibri"/>
                <w:b/>
                <w:sz w:val="18"/>
                <w:szCs w:val="18"/>
              </w:rPr>
            </w:pPr>
          </w:p>
        </w:tc>
        <w:tc>
          <w:tcPr>
            <w:tcW w:w="623" w:type="dxa"/>
            <w:vAlign w:val="center"/>
          </w:tcPr>
          <w:p w:rsidR="00521677" w:rsidRPr="00DB5AAF" w:rsidRDefault="00521677" w:rsidP="00521677">
            <w:pPr>
              <w:rPr>
                <w:rFonts w:ascii="Calibri" w:hAnsi="Calibri" w:cs="Calibri"/>
                <w:b/>
                <w:sz w:val="18"/>
                <w:szCs w:val="18"/>
              </w:rPr>
            </w:pPr>
          </w:p>
        </w:tc>
        <w:tc>
          <w:tcPr>
            <w:tcW w:w="1143" w:type="dxa"/>
            <w:vAlign w:val="center"/>
          </w:tcPr>
          <w:p w:rsidR="00521677" w:rsidRPr="00DB5AAF" w:rsidRDefault="00521677" w:rsidP="00521677">
            <w:pPr>
              <w:rPr>
                <w:rFonts w:ascii="Calibri" w:hAnsi="Calibri" w:cs="Calibri"/>
                <w:b/>
                <w:sz w:val="18"/>
                <w:szCs w:val="18"/>
              </w:rPr>
            </w:pPr>
          </w:p>
        </w:tc>
      </w:tr>
      <w:tr w:rsidR="00521677" w:rsidRPr="00C75BEC" w:rsidTr="00521677">
        <w:trPr>
          <w:jc w:val="center"/>
        </w:trPr>
        <w:tc>
          <w:tcPr>
            <w:tcW w:w="6749" w:type="dxa"/>
            <w:shd w:val="clear" w:color="auto" w:fill="B8CCE4" w:themeFill="accent1" w:themeFillTint="66"/>
          </w:tcPr>
          <w:p w:rsidR="00521677" w:rsidRPr="008C1085" w:rsidRDefault="00521677" w:rsidP="00521677">
            <w:pPr>
              <w:ind w:right="281"/>
              <w:rPr>
                <w:rFonts w:ascii="Calibri" w:hAnsi="Calibri" w:cs="Calibri"/>
                <w:b/>
                <w:sz w:val="22"/>
                <w:szCs w:val="22"/>
              </w:rPr>
            </w:pPr>
            <w:r w:rsidRPr="008C1085">
              <w:rPr>
                <w:rFonts w:ascii="Calibri" w:hAnsi="Calibri" w:cs="Calibri"/>
                <w:b/>
                <w:sz w:val="22"/>
                <w:szCs w:val="22"/>
              </w:rPr>
              <w:t>PLAZO DEL SERVICIO</w:t>
            </w:r>
          </w:p>
        </w:tc>
        <w:tc>
          <w:tcPr>
            <w:tcW w:w="4359" w:type="dxa"/>
            <w:shd w:val="clear" w:color="auto" w:fill="B8CCE4" w:themeFill="accent1" w:themeFillTint="66"/>
            <w:vAlign w:val="center"/>
          </w:tcPr>
          <w:p w:rsidR="00521677" w:rsidRPr="00DB5AAF" w:rsidRDefault="00521677" w:rsidP="00521677">
            <w:pPr>
              <w:rPr>
                <w:rFonts w:ascii="Calibri" w:hAnsi="Calibri" w:cs="Calibri"/>
                <w:b/>
                <w:sz w:val="18"/>
                <w:szCs w:val="18"/>
              </w:rPr>
            </w:pPr>
          </w:p>
        </w:tc>
        <w:tc>
          <w:tcPr>
            <w:tcW w:w="670" w:type="dxa"/>
            <w:shd w:val="clear" w:color="auto" w:fill="B8CCE4" w:themeFill="accent1" w:themeFillTint="66"/>
            <w:vAlign w:val="center"/>
          </w:tcPr>
          <w:p w:rsidR="00521677" w:rsidRPr="00DB5AAF" w:rsidRDefault="00521677" w:rsidP="00521677">
            <w:pPr>
              <w:rPr>
                <w:rFonts w:ascii="Calibri" w:hAnsi="Calibri" w:cs="Calibri"/>
                <w:b/>
                <w:sz w:val="18"/>
                <w:szCs w:val="18"/>
              </w:rPr>
            </w:pPr>
          </w:p>
        </w:tc>
        <w:tc>
          <w:tcPr>
            <w:tcW w:w="623" w:type="dxa"/>
            <w:shd w:val="clear" w:color="auto" w:fill="B8CCE4" w:themeFill="accent1" w:themeFillTint="66"/>
            <w:vAlign w:val="center"/>
          </w:tcPr>
          <w:p w:rsidR="00521677" w:rsidRPr="00DB5AAF" w:rsidRDefault="00521677" w:rsidP="00521677">
            <w:pPr>
              <w:rPr>
                <w:rFonts w:ascii="Calibri" w:hAnsi="Calibri" w:cs="Calibri"/>
                <w:b/>
                <w:sz w:val="18"/>
                <w:szCs w:val="18"/>
              </w:rPr>
            </w:pPr>
          </w:p>
        </w:tc>
        <w:tc>
          <w:tcPr>
            <w:tcW w:w="1143" w:type="dxa"/>
            <w:shd w:val="clear" w:color="auto" w:fill="B8CCE4" w:themeFill="accent1" w:themeFillTint="66"/>
            <w:vAlign w:val="center"/>
          </w:tcPr>
          <w:p w:rsidR="00521677" w:rsidRPr="00DB5AAF" w:rsidRDefault="00521677" w:rsidP="00521677">
            <w:pPr>
              <w:rPr>
                <w:rFonts w:ascii="Calibri" w:hAnsi="Calibri" w:cs="Calibri"/>
                <w:b/>
                <w:sz w:val="18"/>
                <w:szCs w:val="18"/>
              </w:rPr>
            </w:pPr>
          </w:p>
        </w:tc>
      </w:tr>
      <w:tr w:rsidR="00521677" w:rsidRPr="00C75BEC" w:rsidTr="00521677">
        <w:trPr>
          <w:jc w:val="center"/>
        </w:trPr>
        <w:tc>
          <w:tcPr>
            <w:tcW w:w="6749" w:type="dxa"/>
          </w:tcPr>
          <w:p w:rsidR="00521677" w:rsidRPr="00976942" w:rsidRDefault="00521677" w:rsidP="00521677">
            <w:pPr>
              <w:jc w:val="both"/>
              <w:rPr>
                <w:rFonts w:ascii="Calibri" w:hAnsi="Calibri" w:cs="Calibri"/>
                <w:b/>
                <w:sz w:val="22"/>
                <w:szCs w:val="22"/>
              </w:rPr>
            </w:pPr>
            <w:r w:rsidRPr="006B0843">
              <w:rPr>
                <w:rFonts w:ascii="Calibri" w:hAnsi="Calibri" w:cs="Calibri"/>
                <w:sz w:val="22"/>
                <w:szCs w:val="22"/>
              </w:rPr>
              <w:t xml:space="preserve">Desde la suscrición del contrato hasta el </w:t>
            </w:r>
            <w:r w:rsidRPr="003E1545">
              <w:rPr>
                <w:rFonts w:ascii="Calibri" w:hAnsi="Calibri" w:cs="Calibri"/>
                <w:sz w:val="22"/>
                <w:szCs w:val="22"/>
              </w:rPr>
              <w:t>(31 de Diciembre del 2017) o h</w:t>
            </w:r>
            <w:r w:rsidRPr="006B0843">
              <w:rPr>
                <w:rFonts w:ascii="Calibri" w:hAnsi="Calibri" w:cs="Calibri"/>
                <w:sz w:val="22"/>
                <w:szCs w:val="22"/>
              </w:rPr>
              <w:t xml:space="preserve">asta que </w:t>
            </w:r>
            <w:r>
              <w:rPr>
                <w:rFonts w:ascii="Calibri" w:hAnsi="Calibri" w:cs="Calibri"/>
                <w:sz w:val="22"/>
                <w:szCs w:val="22"/>
              </w:rPr>
              <w:t>concluyan con los viajes establecidos para el presente proceso,</w:t>
            </w:r>
            <w:r w:rsidRPr="006B0843">
              <w:rPr>
                <w:rFonts w:ascii="Calibri" w:hAnsi="Calibri" w:cs="Calibri"/>
                <w:sz w:val="22"/>
                <w:szCs w:val="22"/>
              </w:rPr>
              <w:t xml:space="preserve"> </w:t>
            </w:r>
          </w:p>
        </w:tc>
        <w:tc>
          <w:tcPr>
            <w:tcW w:w="4359" w:type="dxa"/>
            <w:vAlign w:val="center"/>
          </w:tcPr>
          <w:p w:rsidR="00521677" w:rsidRPr="00DB5AAF" w:rsidRDefault="00521677" w:rsidP="00521677">
            <w:pPr>
              <w:rPr>
                <w:rFonts w:ascii="Calibri" w:hAnsi="Calibri" w:cs="Calibri"/>
                <w:b/>
                <w:sz w:val="18"/>
                <w:szCs w:val="18"/>
              </w:rPr>
            </w:pPr>
          </w:p>
        </w:tc>
        <w:tc>
          <w:tcPr>
            <w:tcW w:w="670" w:type="dxa"/>
            <w:vAlign w:val="center"/>
          </w:tcPr>
          <w:p w:rsidR="00521677" w:rsidRPr="00DB5AAF" w:rsidRDefault="00521677" w:rsidP="00521677">
            <w:pPr>
              <w:rPr>
                <w:rFonts w:ascii="Calibri" w:hAnsi="Calibri" w:cs="Calibri"/>
                <w:b/>
                <w:sz w:val="18"/>
                <w:szCs w:val="18"/>
              </w:rPr>
            </w:pPr>
          </w:p>
        </w:tc>
        <w:tc>
          <w:tcPr>
            <w:tcW w:w="623" w:type="dxa"/>
            <w:vAlign w:val="center"/>
          </w:tcPr>
          <w:p w:rsidR="00521677" w:rsidRPr="00DB5AAF" w:rsidRDefault="00521677" w:rsidP="00521677">
            <w:pPr>
              <w:rPr>
                <w:rFonts w:ascii="Calibri" w:hAnsi="Calibri" w:cs="Calibri"/>
                <w:b/>
                <w:sz w:val="18"/>
                <w:szCs w:val="18"/>
              </w:rPr>
            </w:pPr>
          </w:p>
        </w:tc>
        <w:tc>
          <w:tcPr>
            <w:tcW w:w="1143" w:type="dxa"/>
            <w:vAlign w:val="center"/>
          </w:tcPr>
          <w:p w:rsidR="00521677" w:rsidRPr="00DB5AAF" w:rsidRDefault="00521677" w:rsidP="00521677">
            <w:pPr>
              <w:rPr>
                <w:rFonts w:ascii="Calibri" w:hAnsi="Calibri" w:cs="Calibri"/>
                <w:b/>
                <w:sz w:val="18"/>
                <w:szCs w:val="18"/>
              </w:rPr>
            </w:pPr>
          </w:p>
        </w:tc>
      </w:tr>
      <w:tr w:rsidR="00203B68" w:rsidRPr="00C75BEC" w:rsidTr="007A78D7">
        <w:trPr>
          <w:jc w:val="center"/>
        </w:trPr>
        <w:tc>
          <w:tcPr>
            <w:tcW w:w="6749" w:type="dxa"/>
            <w:shd w:val="clear" w:color="auto" w:fill="B8CCE4" w:themeFill="accent1" w:themeFillTint="66"/>
          </w:tcPr>
          <w:p w:rsidR="00203B68" w:rsidRPr="00146992" w:rsidRDefault="00203B68" w:rsidP="00203B68">
            <w:pPr>
              <w:autoSpaceDE w:val="0"/>
              <w:autoSpaceDN w:val="0"/>
              <w:adjustRightInd w:val="0"/>
              <w:jc w:val="both"/>
              <w:rPr>
                <w:rFonts w:ascii="Calibri" w:hAnsi="Calibri" w:cs="Calibri"/>
                <w:sz w:val="22"/>
                <w:szCs w:val="22"/>
              </w:rPr>
            </w:pPr>
            <w:r w:rsidRPr="00146992">
              <w:rPr>
                <w:rFonts w:ascii="Calibri" w:hAnsi="Calibri" w:cs="Calibri"/>
                <w:b/>
                <w:bCs/>
                <w:sz w:val="22"/>
                <w:szCs w:val="22"/>
              </w:rPr>
              <w:t>LUGAR DE PRESTACIÓN DEL SERVICIO</w:t>
            </w:r>
          </w:p>
        </w:tc>
        <w:tc>
          <w:tcPr>
            <w:tcW w:w="4359" w:type="dxa"/>
            <w:shd w:val="clear" w:color="auto" w:fill="B8CCE4" w:themeFill="accent1" w:themeFillTint="66"/>
            <w:vAlign w:val="center"/>
          </w:tcPr>
          <w:p w:rsidR="00203B68" w:rsidRPr="00DB5AAF" w:rsidRDefault="00203B68" w:rsidP="00203B68">
            <w:pPr>
              <w:rPr>
                <w:rFonts w:ascii="Calibri" w:hAnsi="Calibri" w:cs="Calibri"/>
                <w:b/>
                <w:sz w:val="18"/>
                <w:szCs w:val="18"/>
              </w:rPr>
            </w:pPr>
          </w:p>
        </w:tc>
        <w:tc>
          <w:tcPr>
            <w:tcW w:w="670" w:type="dxa"/>
            <w:shd w:val="clear" w:color="auto" w:fill="B8CCE4" w:themeFill="accent1" w:themeFillTint="66"/>
            <w:vAlign w:val="center"/>
          </w:tcPr>
          <w:p w:rsidR="00203B68" w:rsidRPr="00DB5AAF" w:rsidRDefault="00203B68" w:rsidP="00203B68">
            <w:pPr>
              <w:rPr>
                <w:rFonts w:ascii="Calibri" w:hAnsi="Calibri" w:cs="Calibri"/>
                <w:b/>
                <w:sz w:val="18"/>
                <w:szCs w:val="18"/>
              </w:rPr>
            </w:pPr>
          </w:p>
        </w:tc>
        <w:tc>
          <w:tcPr>
            <w:tcW w:w="623" w:type="dxa"/>
            <w:shd w:val="clear" w:color="auto" w:fill="B8CCE4" w:themeFill="accent1" w:themeFillTint="66"/>
            <w:vAlign w:val="center"/>
          </w:tcPr>
          <w:p w:rsidR="00203B68" w:rsidRPr="00DB5AAF" w:rsidRDefault="00203B68" w:rsidP="00203B68">
            <w:pPr>
              <w:rPr>
                <w:rFonts w:ascii="Calibri" w:hAnsi="Calibri" w:cs="Calibri"/>
                <w:b/>
                <w:sz w:val="18"/>
                <w:szCs w:val="18"/>
              </w:rPr>
            </w:pPr>
          </w:p>
        </w:tc>
        <w:tc>
          <w:tcPr>
            <w:tcW w:w="1143" w:type="dxa"/>
            <w:shd w:val="clear" w:color="auto" w:fill="B8CCE4" w:themeFill="accent1" w:themeFillTint="66"/>
            <w:vAlign w:val="center"/>
          </w:tcPr>
          <w:p w:rsidR="00203B68" w:rsidRPr="00DB5AAF" w:rsidRDefault="00203B68" w:rsidP="00203B68">
            <w:pPr>
              <w:rPr>
                <w:rFonts w:ascii="Calibri" w:hAnsi="Calibri" w:cs="Calibri"/>
                <w:b/>
                <w:sz w:val="18"/>
                <w:szCs w:val="18"/>
              </w:rPr>
            </w:pPr>
          </w:p>
        </w:tc>
      </w:tr>
      <w:tr w:rsidR="00203B68" w:rsidRPr="00C75BEC" w:rsidTr="007A78D7">
        <w:trPr>
          <w:jc w:val="center"/>
        </w:trPr>
        <w:tc>
          <w:tcPr>
            <w:tcW w:w="6749" w:type="dxa"/>
          </w:tcPr>
          <w:p w:rsidR="00203B68" w:rsidRDefault="00203B68" w:rsidP="00203B68">
            <w:pPr>
              <w:ind w:right="79"/>
              <w:jc w:val="both"/>
              <w:rPr>
                <w:rFonts w:ascii="Calibri" w:hAnsi="Calibri" w:cs="Calibri"/>
                <w:color w:val="333333"/>
                <w:sz w:val="22"/>
                <w:szCs w:val="22"/>
              </w:rPr>
            </w:pPr>
            <w:r w:rsidRPr="00883FCD">
              <w:rPr>
                <w:rFonts w:ascii="Calibri" w:hAnsi="Calibri" w:cs="Calibri"/>
                <w:color w:val="333333"/>
                <w:sz w:val="22"/>
                <w:szCs w:val="22"/>
              </w:rPr>
              <w:lastRenderedPageBreak/>
              <w:t xml:space="preserve">El lugar de prestación del servicio de transporte de garrafas </w:t>
            </w:r>
            <w:r>
              <w:rPr>
                <w:rFonts w:ascii="Calibri" w:hAnsi="Calibri" w:cs="Calibri"/>
                <w:color w:val="333333"/>
                <w:sz w:val="22"/>
                <w:szCs w:val="22"/>
              </w:rPr>
              <w:t xml:space="preserve">llenas y vacías, </w:t>
            </w:r>
            <w:r w:rsidRPr="00883FCD">
              <w:rPr>
                <w:rFonts w:ascii="Calibri" w:hAnsi="Calibri" w:cs="Calibri"/>
                <w:color w:val="333333"/>
                <w:sz w:val="22"/>
                <w:szCs w:val="22"/>
              </w:rPr>
              <w:t xml:space="preserve">será efectuado </w:t>
            </w:r>
            <w:r>
              <w:rPr>
                <w:rFonts w:ascii="Calibri" w:hAnsi="Calibri" w:cs="Calibri"/>
                <w:color w:val="333333"/>
                <w:sz w:val="22"/>
                <w:szCs w:val="22"/>
              </w:rPr>
              <w:t xml:space="preserve">en Monteagudo </w:t>
            </w:r>
            <w:r w:rsidRPr="00883FCD">
              <w:rPr>
                <w:rFonts w:ascii="Calibri" w:hAnsi="Calibri" w:cs="Calibri"/>
                <w:color w:val="333333"/>
                <w:sz w:val="22"/>
                <w:szCs w:val="22"/>
              </w:rPr>
              <w:t>de acuerdo a</w:t>
            </w:r>
            <w:r>
              <w:rPr>
                <w:rFonts w:ascii="Calibri" w:hAnsi="Calibri" w:cs="Calibri"/>
                <w:color w:val="333333"/>
                <w:sz w:val="22"/>
                <w:szCs w:val="22"/>
              </w:rPr>
              <w:t xml:space="preserve"> </w:t>
            </w:r>
            <w:r w:rsidRPr="00883FCD">
              <w:rPr>
                <w:rFonts w:ascii="Calibri" w:hAnsi="Calibri" w:cs="Calibri"/>
                <w:color w:val="333333"/>
                <w:sz w:val="22"/>
                <w:szCs w:val="22"/>
              </w:rPr>
              <w:t>l</w:t>
            </w:r>
            <w:r>
              <w:rPr>
                <w:rFonts w:ascii="Calibri" w:hAnsi="Calibri" w:cs="Calibri"/>
                <w:color w:val="333333"/>
                <w:sz w:val="22"/>
                <w:szCs w:val="22"/>
              </w:rPr>
              <w:t>as</w:t>
            </w:r>
            <w:r w:rsidRPr="00883FCD">
              <w:rPr>
                <w:rFonts w:ascii="Calibri" w:hAnsi="Calibri" w:cs="Calibri"/>
                <w:color w:val="333333"/>
                <w:sz w:val="22"/>
                <w:szCs w:val="22"/>
              </w:rPr>
              <w:t xml:space="preserve"> </w:t>
            </w:r>
            <w:r>
              <w:rPr>
                <w:rFonts w:ascii="Calibri" w:hAnsi="Calibri" w:cs="Calibri"/>
                <w:color w:val="333333"/>
                <w:sz w:val="22"/>
                <w:szCs w:val="22"/>
              </w:rPr>
              <w:t xml:space="preserve">siguientes </w:t>
            </w:r>
            <w:r w:rsidRPr="00883FCD">
              <w:rPr>
                <w:rFonts w:ascii="Calibri" w:hAnsi="Calibri" w:cs="Calibri"/>
                <w:color w:val="333333"/>
                <w:sz w:val="22"/>
                <w:szCs w:val="22"/>
              </w:rPr>
              <w:t>cuadro</w:t>
            </w:r>
            <w:r>
              <w:rPr>
                <w:rFonts w:ascii="Calibri" w:hAnsi="Calibri" w:cs="Calibri"/>
                <w:color w:val="333333"/>
                <w:sz w:val="22"/>
                <w:szCs w:val="22"/>
              </w:rPr>
              <w:t>:</w:t>
            </w:r>
          </w:p>
          <w:p w:rsidR="00203B68" w:rsidRDefault="00203B68" w:rsidP="00203B68">
            <w:pPr>
              <w:pStyle w:val="Textosinformato1"/>
              <w:jc w:val="both"/>
              <w:rPr>
                <w:rFonts w:ascii="Calibri" w:hAnsi="Calibri" w:cs="Calibri"/>
                <w:sz w:val="22"/>
                <w:szCs w:val="22"/>
              </w:rPr>
            </w:pPr>
          </w:p>
          <w:tbl>
            <w:tblPr>
              <w:tblW w:w="6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2"/>
              <w:gridCol w:w="2862"/>
              <w:gridCol w:w="2944"/>
            </w:tblGrid>
            <w:tr w:rsidR="00203B68" w:rsidRPr="00011CC9" w:rsidTr="007A78D7">
              <w:trPr>
                <w:trHeight w:val="323"/>
                <w:jc w:val="center"/>
              </w:trPr>
              <w:tc>
                <w:tcPr>
                  <w:tcW w:w="6138" w:type="dxa"/>
                  <w:gridSpan w:val="3"/>
                  <w:shd w:val="clear" w:color="auto" w:fill="auto"/>
                  <w:vAlign w:val="center"/>
                  <w:hideMark/>
                </w:tcPr>
                <w:p w:rsidR="00203B68" w:rsidRPr="00B97C1A" w:rsidRDefault="00203B68" w:rsidP="00203B68">
                  <w:pPr>
                    <w:jc w:val="center"/>
                    <w:rPr>
                      <w:rFonts w:ascii="Calibri" w:hAnsi="Calibri" w:cs="Calibri"/>
                      <w:b/>
                      <w:bCs/>
                      <w:sz w:val="16"/>
                      <w:szCs w:val="16"/>
                      <w:lang w:val="es-BO" w:eastAsia="es-BO"/>
                    </w:rPr>
                  </w:pPr>
                  <w:r w:rsidRPr="00B97C1A">
                    <w:rPr>
                      <w:rFonts w:ascii="Calibri" w:hAnsi="Calibri" w:cs="Calibri"/>
                      <w:b/>
                      <w:bCs/>
                      <w:sz w:val="16"/>
                      <w:szCs w:val="16"/>
                      <w:lang w:val="es-BO" w:eastAsia="es-BO"/>
                    </w:rPr>
                    <w:t>TRAMO</w:t>
                  </w:r>
                  <w:r>
                    <w:rPr>
                      <w:rFonts w:ascii="Calibri" w:hAnsi="Calibri" w:cs="Calibri"/>
                      <w:b/>
                      <w:bCs/>
                      <w:sz w:val="16"/>
                      <w:szCs w:val="16"/>
                      <w:lang w:val="es-BO" w:eastAsia="es-BO"/>
                    </w:rPr>
                    <w:t>S FIJOS Y DIRECCIÓN EN MONTEAGUDO</w:t>
                  </w:r>
                </w:p>
              </w:tc>
            </w:tr>
            <w:tr w:rsidR="00203B68" w:rsidRPr="00011CC9" w:rsidTr="007A78D7">
              <w:trPr>
                <w:trHeight w:val="246"/>
                <w:jc w:val="center"/>
              </w:trPr>
              <w:tc>
                <w:tcPr>
                  <w:tcW w:w="332" w:type="dxa"/>
                  <w:shd w:val="clear" w:color="auto" w:fill="auto"/>
                  <w:vAlign w:val="center"/>
                  <w:hideMark/>
                </w:tcPr>
                <w:p w:rsidR="00203B68" w:rsidRPr="00B97C1A" w:rsidRDefault="00203B68" w:rsidP="00203B68">
                  <w:pPr>
                    <w:jc w:val="center"/>
                    <w:rPr>
                      <w:rFonts w:ascii="Calibri" w:hAnsi="Calibri" w:cs="Calibri"/>
                      <w:b/>
                      <w:bCs/>
                      <w:sz w:val="16"/>
                      <w:szCs w:val="16"/>
                      <w:lang w:val="es-BO" w:eastAsia="es-BO"/>
                    </w:rPr>
                  </w:pPr>
                  <w:r>
                    <w:rPr>
                      <w:rFonts w:ascii="Calibri" w:hAnsi="Calibri" w:cs="Calibri"/>
                      <w:b/>
                      <w:bCs/>
                      <w:sz w:val="16"/>
                      <w:szCs w:val="16"/>
                      <w:lang w:val="es-BO" w:eastAsia="es-BO"/>
                    </w:rPr>
                    <w:t>Nº</w:t>
                  </w:r>
                </w:p>
              </w:tc>
              <w:tc>
                <w:tcPr>
                  <w:tcW w:w="2862" w:type="dxa"/>
                  <w:shd w:val="clear" w:color="auto" w:fill="auto"/>
                  <w:vAlign w:val="center"/>
                  <w:hideMark/>
                </w:tcPr>
                <w:p w:rsidR="00203B68" w:rsidRPr="00B97C1A" w:rsidRDefault="00203B68" w:rsidP="00203B68">
                  <w:pPr>
                    <w:jc w:val="center"/>
                    <w:rPr>
                      <w:rFonts w:ascii="Calibri" w:hAnsi="Calibri" w:cs="Calibri"/>
                      <w:b/>
                      <w:bCs/>
                      <w:sz w:val="16"/>
                      <w:szCs w:val="16"/>
                      <w:lang w:val="es-BO" w:eastAsia="es-BO"/>
                    </w:rPr>
                  </w:pPr>
                  <w:r>
                    <w:rPr>
                      <w:rFonts w:ascii="Calibri" w:hAnsi="Calibri" w:cs="Calibri"/>
                      <w:b/>
                      <w:bCs/>
                      <w:sz w:val="16"/>
                      <w:szCs w:val="16"/>
                      <w:lang w:val="es-BO" w:eastAsia="es-BO"/>
                    </w:rPr>
                    <w:t>De:</w:t>
                  </w:r>
                </w:p>
              </w:tc>
              <w:tc>
                <w:tcPr>
                  <w:tcW w:w="2944" w:type="dxa"/>
                  <w:shd w:val="clear" w:color="auto" w:fill="auto"/>
                  <w:vAlign w:val="center"/>
                  <w:hideMark/>
                </w:tcPr>
                <w:p w:rsidR="00203B68" w:rsidRPr="00B97C1A" w:rsidRDefault="00203B68" w:rsidP="00203B68">
                  <w:pPr>
                    <w:jc w:val="center"/>
                    <w:rPr>
                      <w:rFonts w:ascii="Calibri" w:hAnsi="Calibri" w:cs="Calibri"/>
                      <w:b/>
                      <w:bCs/>
                      <w:sz w:val="16"/>
                      <w:szCs w:val="16"/>
                      <w:lang w:val="es-BO" w:eastAsia="es-BO"/>
                    </w:rPr>
                  </w:pPr>
                  <w:r>
                    <w:rPr>
                      <w:rFonts w:ascii="Calibri" w:hAnsi="Calibri" w:cs="Calibri"/>
                      <w:b/>
                      <w:bCs/>
                      <w:sz w:val="16"/>
                      <w:szCs w:val="16"/>
                      <w:lang w:val="es-BO" w:eastAsia="es-BO"/>
                    </w:rPr>
                    <w:t>A:</w:t>
                  </w:r>
                </w:p>
              </w:tc>
            </w:tr>
            <w:tr w:rsidR="00203B68" w:rsidRPr="00CB4CAA" w:rsidTr="007A78D7">
              <w:trPr>
                <w:trHeight w:val="417"/>
                <w:jc w:val="center"/>
              </w:trPr>
              <w:tc>
                <w:tcPr>
                  <w:tcW w:w="332" w:type="dxa"/>
                  <w:vMerge w:val="restart"/>
                  <w:shd w:val="clear" w:color="auto" w:fill="auto"/>
                  <w:vAlign w:val="center"/>
                </w:tcPr>
                <w:p w:rsidR="00203B68" w:rsidRPr="00430E25" w:rsidRDefault="00203B68" w:rsidP="00203B68">
                  <w:pPr>
                    <w:jc w:val="center"/>
                    <w:rPr>
                      <w:rFonts w:ascii="Calibri" w:hAnsi="Calibri" w:cs="Calibri"/>
                      <w:bCs/>
                      <w:sz w:val="16"/>
                      <w:szCs w:val="16"/>
                      <w:lang w:val="es-BO" w:eastAsia="es-BO"/>
                    </w:rPr>
                  </w:pPr>
                  <w:r>
                    <w:rPr>
                      <w:rFonts w:ascii="Calibri" w:hAnsi="Calibri" w:cs="Calibri"/>
                      <w:bCs/>
                      <w:sz w:val="16"/>
                      <w:szCs w:val="16"/>
                      <w:lang w:val="es-BO" w:eastAsia="es-BO"/>
                    </w:rPr>
                    <w:t>1</w:t>
                  </w:r>
                </w:p>
              </w:tc>
              <w:tc>
                <w:tcPr>
                  <w:tcW w:w="2862" w:type="dxa"/>
                  <w:shd w:val="clear" w:color="auto" w:fill="auto"/>
                  <w:vAlign w:val="center"/>
                </w:tcPr>
                <w:p w:rsidR="00203B68" w:rsidRPr="003E1545" w:rsidRDefault="00203B68" w:rsidP="00203B68">
                  <w:pPr>
                    <w:rPr>
                      <w:rFonts w:ascii="Calibri" w:hAnsi="Calibri" w:cs="Calibri"/>
                      <w:sz w:val="16"/>
                      <w:szCs w:val="16"/>
                      <w:lang w:val="es-BO" w:eastAsia="es-BO"/>
                    </w:rPr>
                  </w:pPr>
                  <w:r w:rsidRPr="003E1545">
                    <w:rPr>
                      <w:rFonts w:ascii="Calibri" w:hAnsi="Calibri" w:cs="Calibri"/>
                      <w:b/>
                      <w:sz w:val="16"/>
                      <w:szCs w:val="16"/>
                      <w:lang w:val="es-BO" w:eastAsia="es-BO"/>
                    </w:rPr>
                    <w:t xml:space="preserve">Planta: </w:t>
                  </w:r>
                  <w:r w:rsidRPr="003E1545">
                    <w:rPr>
                      <w:rFonts w:ascii="Calibri" w:hAnsi="Calibri" w:cs="Calibri"/>
                      <w:sz w:val="16"/>
                      <w:szCs w:val="16"/>
                      <w:lang w:val="es-BO" w:eastAsia="es-BO"/>
                    </w:rPr>
                    <w:t xml:space="preserve"> </w:t>
                  </w:r>
                  <w:proofErr w:type="spellStart"/>
                  <w:r w:rsidRPr="003E1545">
                    <w:rPr>
                      <w:rFonts w:ascii="Calibri" w:hAnsi="Calibri" w:cs="Calibri"/>
                      <w:sz w:val="16"/>
                      <w:szCs w:val="16"/>
                      <w:lang w:val="es-BO" w:eastAsia="es-BO"/>
                    </w:rPr>
                    <w:t>thurupampa</w:t>
                  </w:r>
                  <w:proofErr w:type="spellEnd"/>
                  <w:r w:rsidRPr="003E1545">
                    <w:rPr>
                      <w:rFonts w:ascii="Calibri" w:hAnsi="Calibri" w:cs="Calibri"/>
                      <w:sz w:val="16"/>
                      <w:szCs w:val="16"/>
                      <w:lang w:val="es-BO" w:eastAsia="es-BO"/>
                    </w:rPr>
                    <w:t xml:space="preserve"> </w:t>
                  </w:r>
                </w:p>
                <w:p w:rsidR="00203B68" w:rsidRPr="003E1545" w:rsidRDefault="00203B68" w:rsidP="00203B68">
                  <w:pPr>
                    <w:rPr>
                      <w:rFonts w:ascii="Calibri" w:hAnsi="Calibri" w:cs="Calibri"/>
                      <w:b/>
                      <w:bCs/>
                      <w:sz w:val="16"/>
                      <w:szCs w:val="16"/>
                      <w:lang w:val="es-BO" w:eastAsia="es-BO"/>
                    </w:rPr>
                  </w:pPr>
                  <w:r w:rsidRPr="003E1545">
                    <w:rPr>
                      <w:rFonts w:ascii="Calibri" w:hAnsi="Calibri" w:cs="Calibri"/>
                      <w:b/>
                      <w:sz w:val="16"/>
                      <w:szCs w:val="16"/>
                      <w:lang w:val="es-BO" w:eastAsia="es-BO"/>
                    </w:rPr>
                    <w:t>Dirección: kilómetro 7 Monteagudo</w:t>
                  </w:r>
                </w:p>
              </w:tc>
              <w:tc>
                <w:tcPr>
                  <w:tcW w:w="2944" w:type="dxa"/>
                  <w:shd w:val="clear" w:color="auto" w:fill="auto"/>
                  <w:vAlign w:val="center"/>
                </w:tcPr>
                <w:p w:rsidR="00203B68" w:rsidRPr="003E1545" w:rsidRDefault="00203B68" w:rsidP="00203B68">
                  <w:pPr>
                    <w:rPr>
                      <w:rFonts w:ascii="Calibri" w:hAnsi="Calibri" w:cs="Calibri"/>
                      <w:bCs/>
                      <w:sz w:val="16"/>
                      <w:szCs w:val="16"/>
                      <w:lang w:val="es-BO" w:eastAsia="es-BO"/>
                    </w:rPr>
                  </w:pPr>
                  <w:r w:rsidRPr="003E1545">
                    <w:rPr>
                      <w:rFonts w:ascii="Calibri" w:hAnsi="Calibri" w:cs="Calibri"/>
                      <w:b/>
                      <w:bCs/>
                      <w:sz w:val="16"/>
                      <w:szCs w:val="16"/>
                      <w:lang w:val="es-BO" w:eastAsia="es-BO"/>
                    </w:rPr>
                    <w:t>Estación de Servicio:</w:t>
                  </w:r>
                  <w:r w:rsidRPr="003E1545">
                    <w:rPr>
                      <w:rFonts w:ascii="Calibri" w:hAnsi="Calibri" w:cs="Calibri"/>
                      <w:bCs/>
                      <w:sz w:val="16"/>
                      <w:szCs w:val="16"/>
                      <w:lang w:val="es-BO" w:eastAsia="es-BO"/>
                    </w:rPr>
                    <w:t xml:space="preserve"> los sauces</w:t>
                  </w:r>
                </w:p>
                <w:p w:rsidR="00203B68" w:rsidRPr="003E1545" w:rsidRDefault="00203B68" w:rsidP="00203B68">
                  <w:pPr>
                    <w:rPr>
                      <w:rFonts w:ascii="Calibri" w:hAnsi="Calibri" w:cs="Calibri"/>
                      <w:b/>
                      <w:bCs/>
                      <w:sz w:val="16"/>
                      <w:szCs w:val="16"/>
                      <w:lang w:val="es-BO" w:eastAsia="es-BO"/>
                    </w:rPr>
                  </w:pPr>
                  <w:r w:rsidRPr="003E1545">
                    <w:rPr>
                      <w:rFonts w:ascii="Calibri" w:hAnsi="Calibri" w:cs="Calibri"/>
                      <w:b/>
                      <w:bCs/>
                      <w:sz w:val="16"/>
                      <w:szCs w:val="16"/>
                      <w:lang w:val="es-BO" w:eastAsia="es-BO"/>
                    </w:rPr>
                    <w:t xml:space="preserve">Dirección: </w:t>
                  </w:r>
                  <w:proofErr w:type="spellStart"/>
                  <w:r w:rsidRPr="003E1545">
                    <w:rPr>
                      <w:rFonts w:ascii="Calibri" w:hAnsi="Calibri" w:cs="Calibri"/>
                      <w:b/>
                      <w:bCs/>
                      <w:sz w:val="16"/>
                      <w:szCs w:val="16"/>
                      <w:lang w:val="es-BO" w:eastAsia="es-BO"/>
                    </w:rPr>
                    <w:t>Av</w:t>
                  </w:r>
                  <w:proofErr w:type="spellEnd"/>
                  <w:r w:rsidRPr="003E1545">
                    <w:rPr>
                      <w:rFonts w:ascii="Calibri" w:hAnsi="Calibri" w:cs="Calibri"/>
                      <w:b/>
                      <w:bCs/>
                      <w:sz w:val="16"/>
                      <w:szCs w:val="16"/>
                      <w:lang w:val="es-BO" w:eastAsia="es-BO"/>
                    </w:rPr>
                    <w:t xml:space="preserve"> </w:t>
                  </w:r>
                  <w:proofErr w:type="spellStart"/>
                  <w:r w:rsidRPr="003E1545">
                    <w:rPr>
                      <w:rFonts w:ascii="Calibri" w:hAnsi="Calibri" w:cs="Calibri"/>
                      <w:b/>
                      <w:bCs/>
                      <w:sz w:val="16"/>
                      <w:szCs w:val="16"/>
                      <w:lang w:val="es-BO" w:eastAsia="es-BO"/>
                    </w:rPr>
                    <w:t>paimiri</w:t>
                  </w:r>
                  <w:proofErr w:type="spellEnd"/>
                  <w:r w:rsidRPr="003E1545">
                    <w:rPr>
                      <w:rFonts w:ascii="Calibri" w:hAnsi="Calibri" w:cs="Calibri"/>
                      <w:b/>
                      <w:bCs/>
                      <w:sz w:val="16"/>
                      <w:szCs w:val="16"/>
                      <w:lang w:val="es-BO" w:eastAsia="es-BO"/>
                    </w:rPr>
                    <w:t xml:space="preserve"> s/n Monteagudo</w:t>
                  </w:r>
                </w:p>
              </w:tc>
            </w:tr>
            <w:tr w:rsidR="00203B68" w:rsidRPr="00CB4CAA" w:rsidTr="007A78D7">
              <w:trPr>
                <w:trHeight w:val="417"/>
                <w:jc w:val="center"/>
              </w:trPr>
              <w:tc>
                <w:tcPr>
                  <w:tcW w:w="332" w:type="dxa"/>
                  <w:vMerge/>
                  <w:shd w:val="clear" w:color="auto" w:fill="auto"/>
                  <w:vAlign w:val="center"/>
                </w:tcPr>
                <w:p w:rsidR="00203B68" w:rsidRDefault="00203B68" w:rsidP="00203B68">
                  <w:pPr>
                    <w:jc w:val="center"/>
                    <w:rPr>
                      <w:rFonts w:ascii="Calibri" w:hAnsi="Calibri" w:cs="Calibri"/>
                      <w:bCs/>
                      <w:sz w:val="16"/>
                      <w:szCs w:val="16"/>
                      <w:lang w:val="es-BO" w:eastAsia="es-BO"/>
                    </w:rPr>
                  </w:pPr>
                </w:p>
              </w:tc>
              <w:tc>
                <w:tcPr>
                  <w:tcW w:w="2862" w:type="dxa"/>
                  <w:shd w:val="clear" w:color="auto" w:fill="auto"/>
                  <w:vAlign w:val="center"/>
                </w:tcPr>
                <w:p w:rsidR="00203B68" w:rsidRPr="003E1545" w:rsidRDefault="00203B68" w:rsidP="00203B68">
                  <w:pPr>
                    <w:rPr>
                      <w:rFonts w:ascii="Calibri" w:hAnsi="Calibri" w:cs="Calibri"/>
                      <w:bCs/>
                      <w:sz w:val="16"/>
                      <w:szCs w:val="16"/>
                      <w:lang w:val="es-BO" w:eastAsia="es-BO"/>
                    </w:rPr>
                  </w:pPr>
                  <w:r w:rsidRPr="003E1545">
                    <w:rPr>
                      <w:rFonts w:ascii="Calibri" w:hAnsi="Calibri" w:cs="Calibri"/>
                      <w:b/>
                      <w:bCs/>
                      <w:sz w:val="16"/>
                      <w:szCs w:val="16"/>
                      <w:lang w:val="es-BO" w:eastAsia="es-BO"/>
                    </w:rPr>
                    <w:t>Estación de Servicio:</w:t>
                  </w:r>
                  <w:r w:rsidRPr="003E1545">
                    <w:rPr>
                      <w:rFonts w:ascii="Calibri" w:hAnsi="Calibri" w:cs="Calibri"/>
                      <w:bCs/>
                      <w:sz w:val="16"/>
                      <w:szCs w:val="16"/>
                      <w:lang w:val="es-BO" w:eastAsia="es-BO"/>
                    </w:rPr>
                    <w:t xml:space="preserve"> los sauces</w:t>
                  </w:r>
                </w:p>
                <w:p w:rsidR="00203B68" w:rsidRPr="003E1545" w:rsidRDefault="00203B68" w:rsidP="00203B68">
                  <w:pPr>
                    <w:rPr>
                      <w:rFonts w:ascii="Calibri" w:hAnsi="Calibri" w:cs="Calibri"/>
                      <w:b/>
                      <w:sz w:val="16"/>
                      <w:szCs w:val="16"/>
                      <w:lang w:val="es-BO" w:eastAsia="es-BO"/>
                    </w:rPr>
                  </w:pPr>
                  <w:r w:rsidRPr="003E1545">
                    <w:rPr>
                      <w:rFonts w:ascii="Calibri" w:hAnsi="Calibri" w:cs="Calibri"/>
                      <w:b/>
                      <w:bCs/>
                      <w:sz w:val="16"/>
                      <w:szCs w:val="16"/>
                      <w:lang w:val="es-BO" w:eastAsia="es-BO"/>
                    </w:rPr>
                    <w:t xml:space="preserve">Dirección: </w:t>
                  </w:r>
                  <w:proofErr w:type="spellStart"/>
                  <w:r w:rsidRPr="003E1545">
                    <w:rPr>
                      <w:rFonts w:ascii="Calibri" w:hAnsi="Calibri" w:cs="Calibri"/>
                      <w:b/>
                      <w:bCs/>
                      <w:sz w:val="16"/>
                      <w:szCs w:val="16"/>
                      <w:lang w:val="es-BO" w:eastAsia="es-BO"/>
                    </w:rPr>
                    <w:t>Av</w:t>
                  </w:r>
                  <w:proofErr w:type="spellEnd"/>
                  <w:r w:rsidRPr="003E1545">
                    <w:rPr>
                      <w:rFonts w:ascii="Calibri" w:hAnsi="Calibri" w:cs="Calibri"/>
                      <w:b/>
                      <w:bCs/>
                      <w:sz w:val="16"/>
                      <w:szCs w:val="16"/>
                      <w:lang w:val="es-BO" w:eastAsia="es-BO"/>
                    </w:rPr>
                    <w:t xml:space="preserve"> </w:t>
                  </w:r>
                  <w:proofErr w:type="spellStart"/>
                  <w:r w:rsidRPr="003E1545">
                    <w:rPr>
                      <w:rFonts w:ascii="Calibri" w:hAnsi="Calibri" w:cs="Calibri"/>
                      <w:b/>
                      <w:bCs/>
                      <w:sz w:val="16"/>
                      <w:szCs w:val="16"/>
                      <w:lang w:val="es-BO" w:eastAsia="es-BO"/>
                    </w:rPr>
                    <w:t>paimiri</w:t>
                  </w:r>
                  <w:proofErr w:type="spellEnd"/>
                  <w:r w:rsidRPr="003E1545">
                    <w:rPr>
                      <w:rFonts w:ascii="Calibri" w:hAnsi="Calibri" w:cs="Calibri"/>
                      <w:b/>
                      <w:bCs/>
                      <w:sz w:val="16"/>
                      <w:szCs w:val="16"/>
                      <w:lang w:val="es-BO" w:eastAsia="es-BO"/>
                    </w:rPr>
                    <w:t xml:space="preserve"> s/n Monteagudo</w:t>
                  </w:r>
                </w:p>
              </w:tc>
              <w:tc>
                <w:tcPr>
                  <w:tcW w:w="2944" w:type="dxa"/>
                  <w:shd w:val="clear" w:color="auto" w:fill="auto"/>
                  <w:vAlign w:val="center"/>
                </w:tcPr>
                <w:p w:rsidR="00203B68" w:rsidRPr="003E1545" w:rsidRDefault="00203B68" w:rsidP="00203B68">
                  <w:pPr>
                    <w:rPr>
                      <w:rFonts w:ascii="Calibri" w:hAnsi="Calibri" w:cs="Calibri"/>
                      <w:sz w:val="16"/>
                      <w:szCs w:val="16"/>
                      <w:lang w:val="es-BO" w:eastAsia="es-BO"/>
                    </w:rPr>
                  </w:pPr>
                  <w:r w:rsidRPr="003E1545">
                    <w:rPr>
                      <w:rFonts w:ascii="Calibri" w:hAnsi="Calibri" w:cs="Calibri"/>
                      <w:b/>
                      <w:sz w:val="16"/>
                      <w:szCs w:val="16"/>
                      <w:lang w:val="es-BO" w:eastAsia="es-BO"/>
                    </w:rPr>
                    <w:t xml:space="preserve">Planta: </w:t>
                  </w:r>
                  <w:r w:rsidRPr="003E1545">
                    <w:rPr>
                      <w:rFonts w:ascii="Calibri" w:hAnsi="Calibri" w:cs="Calibri"/>
                      <w:sz w:val="16"/>
                      <w:szCs w:val="16"/>
                      <w:lang w:val="es-BO" w:eastAsia="es-BO"/>
                    </w:rPr>
                    <w:t xml:space="preserve"> </w:t>
                  </w:r>
                  <w:proofErr w:type="spellStart"/>
                  <w:r w:rsidRPr="003E1545">
                    <w:rPr>
                      <w:rFonts w:ascii="Calibri" w:hAnsi="Calibri" w:cs="Calibri"/>
                      <w:sz w:val="16"/>
                      <w:szCs w:val="16"/>
                      <w:lang w:val="es-BO" w:eastAsia="es-BO"/>
                    </w:rPr>
                    <w:t>thurupampa</w:t>
                  </w:r>
                  <w:proofErr w:type="spellEnd"/>
                  <w:r w:rsidRPr="003E1545">
                    <w:rPr>
                      <w:rFonts w:ascii="Calibri" w:hAnsi="Calibri" w:cs="Calibri"/>
                      <w:sz w:val="16"/>
                      <w:szCs w:val="16"/>
                      <w:lang w:val="es-BO" w:eastAsia="es-BO"/>
                    </w:rPr>
                    <w:t xml:space="preserve"> </w:t>
                  </w:r>
                </w:p>
                <w:p w:rsidR="00203B68" w:rsidRPr="003E1545" w:rsidRDefault="00203B68" w:rsidP="00203B68">
                  <w:pPr>
                    <w:rPr>
                      <w:rFonts w:ascii="Calibri" w:hAnsi="Calibri" w:cs="Calibri"/>
                      <w:b/>
                      <w:bCs/>
                      <w:sz w:val="16"/>
                      <w:szCs w:val="16"/>
                      <w:lang w:val="es-BO" w:eastAsia="es-BO"/>
                    </w:rPr>
                  </w:pPr>
                  <w:r w:rsidRPr="003E1545">
                    <w:rPr>
                      <w:rFonts w:ascii="Calibri" w:hAnsi="Calibri" w:cs="Calibri"/>
                      <w:b/>
                      <w:sz w:val="16"/>
                      <w:szCs w:val="16"/>
                      <w:lang w:val="es-BO" w:eastAsia="es-BO"/>
                    </w:rPr>
                    <w:t>Dirección: kilómetro 7 Monteagudo</w:t>
                  </w:r>
                </w:p>
              </w:tc>
            </w:tr>
          </w:tbl>
          <w:p w:rsidR="00203B68" w:rsidRPr="00883FCD" w:rsidRDefault="00203B68" w:rsidP="00203B68">
            <w:pPr>
              <w:ind w:right="281"/>
              <w:jc w:val="both"/>
              <w:rPr>
                <w:rFonts w:ascii="Calibri" w:hAnsi="Calibri" w:cs="Calibri"/>
                <w:color w:val="333333"/>
                <w:sz w:val="22"/>
                <w:szCs w:val="22"/>
              </w:rPr>
            </w:pPr>
          </w:p>
        </w:tc>
        <w:tc>
          <w:tcPr>
            <w:tcW w:w="4359" w:type="dxa"/>
            <w:vAlign w:val="center"/>
          </w:tcPr>
          <w:p w:rsidR="00203B68" w:rsidRPr="00DB5AAF" w:rsidRDefault="00203B68" w:rsidP="00203B68">
            <w:pPr>
              <w:rPr>
                <w:rFonts w:ascii="Calibri" w:hAnsi="Calibri" w:cs="Calibri"/>
                <w:b/>
                <w:sz w:val="18"/>
                <w:szCs w:val="18"/>
              </w:rPr>
            </w:pPr>
          </w:p>
        </w:tc>
        <w:tc>
          <w:tcPr>
            <w:tcW w:w="670" w:type="dxa"/>
            <w:vAlign w:val="center"/>
          </w:tcPr>
          <w:p w:rsidR="00203B68" w:rsidRPr="00DB5AAF" w:rsidRDefault="00203B68" w:rsidP="00203B68">
            <w:pPr>
              <w:rPr>
                <w:rFonts w:ascii="Calibri" w:hAnsi="Calibri" w:cs="Calibri"/>
                <w:b/>
                <w:sz w:val="18"/>
                <w:szCs w:val="18"/>
              </w:rPr>
            </w:pPr>
          </w:p>
        </w:tc>
        <w:tc>
          <w:tcPr>
            <w:tcW w:w="623" w:type="dxa"/>
            <w:vAlign w:val="center"/>
          </w:tcPr>
          <w:p w:rsidR="00203B68" w:rsidRPr="00DB5AAF" w:rsidRDefault="00203B68" w:rsidP="00203B68">
            <w:pPr>
              <w:rPr>
                <w:rFonts w:ascii="Calibri" w:hAnsi="Calibri" w:cs="Calibri"/>
                <w:b/>
                <w:sz w:val="18"/>
                <w:szCs w:val="18"/>
              </w:rPr>
            </w:pPr>
          </w:p>
        </w:tc>
        <w:tc>
          <w:tcPr>
            <w:tcW w:w="1143" w:type="dxa"/>
            <w:vAlign w:val="center"/>
          </w:tcPr>
          <w:p w:rsidR="00203B68" w:rsidRPr="00DB5AAF" w:rsidRDefault="00203B68" w:rsidP="00203B68">
            <w:pPr>
              <w:rPr>
                <w:rFonts w:ascii="Calibri" w:hAnsi="Calibri" w:cs="Calibri"/>
                <w:b/>
                <w:sz w:val="18"/>
                <w:szCs w:val="18"/>
              </w:rPr>
            </w:pPr>
          </w:p>
        </w:tc>
      </w:tr>
      <w:tr w:rsidR="00203B68" w:rsidRPr="00C75BEC" w:rsidTr="00521677">
        <w:trPr>
          <w:jc w:val="center"/>
        </w:trPr>
        <w:tc>
          <w:tcPr>
            <w:tcW w:w="6749" w:type="dxa"/>
            <w:shd w:val="clear" w:color="auto" w:fill="B8CCE4" w:themeFill="accent1" w:themeFillTint="66"/>
            <w:vAlign w:val="center"/>
          </w:tcPr>
          <w:p w:rsidR="00203B68" w:rsidRPr="002777AE" w:rsidRDefault="00203B68" w:rsidP="00203B68">
            <w:pPr>
              <w:autoSpaceDE w:val="0"/>
              <w:autoSpaceDN w:val="0"/>
              <w:adjustRightInd w:val="0"/>
              <w:rPr>
                <w:rFonts w:ascii="Verdana" w:hAnsi="Verdana" w:cs="Calibri"/>
                <w:sz w:val="18"/>
                <w:szCs w:val="18"/>
              </w:rPr>
            </w:pPr>
            <w:r w:rsidRPr="00883FCD">
              <w:rPr>
                <w:rFonts w:ascii="Calibri" w:hAnsi="Calibri" w:cs="Calibri"/>
                <w:b/>
                <w:sz w:val="22"/>
                <w:szCs w:val="22"/>
              </w:rPr>
              <w:t>FISCAL DEL SERVICIO</w:t>
            </w:r>
          </w:p>
        </w:tc>
        <w:tc>
          <w:tcPr>
            <w:tcW w:w="4359" w:type="dxa"/>
            <w:shd w:val="clear" w:color="auto" w:fill="B8CCE4" w:themeFill="accent1" w:themeFillTint="66"/>
            <w:vAlign w:val="center"/>
          </w:tcPr>
          <w:p w:rsidR="00203B68" w:rsidRPr="00DB5AAF" w:rsidRDefault="00203B68" w:rsidP="00203B68">
            <w:pPr>
              <w:rPr>
                <w:rFonts w:ascii="Calibri" w:hAnsi="Calibri" w:cs="Calibri"/>
                <w:b/>
                <w:sz w:val="18"/>
                <w:szCs w:val="18"/>
              </w:rPr>
            </w:pPr>
          </w:p>
        </w:tc>
        <w:tc>
          <w:tcPr>
            <w:tcW w:w="670" w:type="dxa"/>
            <w:shd w:val="clear" w:color="auto" w:fill="B8CCE4" w:themeFill="accent1" w:themeFillTint="66"/>
            <w:vAlign w:val="center"/>
          </w:tcPr>
          <w:p w:rsidR="00203B68" w:rsidRPr="00DB5AAF" w:rsidRDefault="00203B68" w:rsidP="00203B68">
            <w:pPr>
              <w:rPr>
                <w:rFonts w:ascii="Calibri" w:hAnsi="Calibri" w:cs="Calibri"/>
                <w:b/>
                <w:sz w:val="18"/>
                <w:szCs w:val="18"/>
              </w:rPr>
            </w:pPr>
          </w:p>
        </w:tc>
        <w:tc>
          <w:tcPr>
            <w:tcW w:w="623" w:type="dxa"/>
            <w:shd w:val="clear" w:color="auto" w:fill="B8CCE4" w:themeFill="accent1" w:themeFillTint="66"/>
            <w:vAlign w:val="center"/>
          </w:tcPr>
          <w:p w:rsidR="00203B68" w:rsidRPr="00DB5AAF" w:rsidRDefault="00203B68" w:rsidP="00203B68">
            <w:pPr>
              <w:rPr>
                <w:rFonts w:ascii="Calibri" w:hAnsi="Calibri" w:cs="Calibri"/>
                <w:b/>
                <w:sz w:val="18"/>
                <w:szCs w:val="18"/>
              </w:rPr>
            </w:pPr>
          </w:p>
        </w:tc>
        <w:tc>
          <w:tcPr>
            <w:tcW w:w="1143" w:type="dxa"/>
            <w:shd w:val="clear" w:color="auto" w:fill="B8CCE4" w:themeFill="accent1" w:themeFillTint="66"/>
            <w:vAlign w:val="center"/>
          </w:tcPr>
          <w:p w:rsidR="00203B68" w:rsidRPr="00DB5AAF" w:rsidRDefault="00203B68" w:rsidP="00203B68">
            <w:pPr>
              <w:rPr>
                <w:rFonts w:ascii="Calibri" w:hAnsi="Calibri" w:cs="Calibri"/>
                <w:b/>
                <w:sz w:val="18"/>
                <w:szCs w:val="18"/>
              </w:rPr>
            </w:pPr>
          </w:p>
        </w:tc>
      </w:tr>
      <w:tr w:rsidR="00203B68" w:rsidRPr="00C75BEC" w:rsidTr="007A78D7">
        <w:trPr>
          <w:jc w:val="center"/>
        </w:trPr>
        <w:tc>
          <w:tcPr>
            <w:tcW w:w="6749" w:type="dxa"/>
          </w:tcPr>
          <w:p w:rsidR="00203B68" w:rsidRPr="007F5967" w:rsidRDefault="00203B68" w:rsidP="00203B68">
            <w:pPr>
              <w:pStyle w:val="Textoindependiente"/>
              <w:spacing w:after="0" w:line="276" w:lineRule="auto"/>
              <w:jc w:val="both"/>
              <w:rPr>
                <w:rFonts w:ascii="Calibri" w:hAnsi="Calibri" w:cs="Arial"/>
                <w:sz w:val="22"/>
                <w:szCs w:val="22"/>
                <w:lang w:val="es-BO"/>
              </w:rPr>
            </w:pPr>
            <w:r>
              <w:rPr>
                <w:rFonts w:ascii="Calibri" w:hAnsi="Calibri" w:cs="Arial"/>
                <w:sz w:val="22"/>
                <w:szCs w:val="22"/>
                <w:lang w:val="es-BO"/>
              </w:rPr>
              <w:t xml:space="preserve">YPFB </w:t>
            </w:r>
            <w:r w:rsidRPr="007A51DB">
              <w:rPr>
                <w:rFonts w:ascii="Calibri" w:hAnsi="Calibri" w:cs="Arial"/>
                <w:sz w:val="22"/>
                <w:szCs w:val="22"/>
                <w:lang w:val="es-BO"/>
              </w:rPr>
              <w:t xml:space="preserve">designara </w:t>
            </w:r>
            <w:r>
              <w:rPr>
                <w:rFonts w:ascii="Calibri" w:hAnsi="Calibri" w:cs="Arial"/>
                <w:sz w:val="22"/>
                <w:szCs w:val="22"/>
                <w:lang w:val="es-BO"/>
              </w:rPr>
              <w:t xml:space="preserve">a </w:t>
            </w:r>
            <w:r w:rsidRPr="007A51DB">
              <w:rPr>
                <w:rFonts w:ascii="Calibri" w:hAnsi="Calibri" w:cs="Arial"/>
                <w:sz w:val="22"/>
                <w:szCs w:val="22"/>
                <w:lang w:val="es-BO"/>
              </w:rPr>
              <w:t>un funcionario, que será responsable de la fiscalización del servicio, y tendrá las siguientes responsabilidades:</w:t>
            </w:r>
          </w:p>
          <w:p w:rsidR="00203B68" w:rsidRPr="00D5495F" w:rsidRDefault="00203B68" w:rsidP="00480FC6">
            <w:pPr>
              <w:numPr>
                <w:ilvl w:val="0"/>
                <w:numId w:val="50"/>
              </w:numPr>
              <w:spacing w:line="276" w:lineRule="auto"/>
              <w:contextualSpacing/>
              <w:jc w:val="both"/>
              <w:rPr>
                <w:rFonts w:ascii="Calibri" w:hAnsi="Calibri" w:cs="Arial"/>
                <w:b/>
                <w:sz w:val="22"/>
                <w:szCs w:val="22"/>
              </w:rPr>
            </w:pPr>
            <w:r w:rsidRPr="00883FCD">
              <w:rPr>
                <w:rFonts w:ascii="Calibri" w:hAnsi="Calibri" w:cs="Arial"/>
                <w:sz w:val="22"/>
                <w:szCs w:val="22"/>
              </w:rPr>
              <w:t>Realizar el seguimiento y verificación del cumplimiento del contrato y de las especificaciones Técnicas.</w:t>
            </w:r>
          </w:p>
          <w:p w:rsidR="00203B68" w:rsidRPr="00883FCD" w:rsidRDefault="00203B68" w:rsidP="00480FC6">
            <w:pPr>
              <w:numPr>
                <w:ilvl w:val="0"/>
                <w:numId w:val="50"/>
              </w:numPr>
              <w:spacing w:line="276" w:lineRule="auto"/>
              <w:contextualSpacing/>
              <w:jc w:val="both"/>
              <w:rPr>
                <w:rFonts w:ascii="Calibri" w:hAnsi="Calibri" w:cs="Arial"/>
                <w:b/>
                <w:sz w:val="22"/>
                <w:szCs w:val="22"/>
              </w:rPr>
            </w:pPr>
            <w:r>
              <w:rPr>
                <w:rFonts w:ascii="Calibri" w:hAnsi="Calibri" w:cs="Arial"/>
                <w:sz w:val="22"/>
                <w:szCs w:val="22"/>
              </w:rPr>
              <w:t xml:space="preserve">Verificar la </w:t>
            </w:r>
            <w:r w:rsidRPr="00072D41">
              <w:rPr>
                <w:rFonts w:ascii="Calibri" w:hAnsi="Calibri" w:cs="Arial"/>
                <w:sz w:val="22"/>
                <w:szCs w:val="22"/>
              </w:rPr>
              <w:t xml:space="preserve">Orden de Despacho/Retorno </w:t>
            </w:r>
            <w:r w:rsidRPr="00883FCD">
              <w:rPr>
                <w:rFonts w:ascii="Calibri" w:hAnsi="Calibri" w:cs="Arial"/>
                <w:sz w:val="22"/>
                <w:szCs w:val="22"/>
              </w:rPr>
              <w:t>de punto orige</w:t>
            </w:r>
            <w:r>
              <w:rPr>
                <w:rFonts w:ascii="Calibri" w:hAnsi="Calibri" w:cs="Arial"/>
                <w:sz w:val="22"/>
                <w:szCs w:val="22"/>
              </w:rPr>
              <w:t>n</w:t>
            </w:r>
            <w:r w:rsidRPr="00883FCD">
              <w:rPr>
                <w:rFonts w:ascii="Calibri" w:hAnsi="Calibri" w:cs="Arial"/>
                <w:sz w:val="22"/>
                <w:szCs w:val="22"/>
              </w:rPr>
              <w:t>.</w:t>
            </w:r>
          </w:p>
          <w:p w:rsidR="00203B68" w:rsidRPr="00D63345" w:rsidRDefault="00203B68" w:rsidP="00480FC6">
            <w:pPr>
              <w:numPr>
                <w:ilvl w:val="0"/>
                <w:numId w:val="50"/>
              </w:numPr>
              <w:spacing w:line="276" w:lineRule="auto"/>
              <w:contextualSpacing/>
              <w:jc w:val="both"/>
              <w:rPr>
                <w:rFonts w:ascii="Calibri" w:hAnsi="Calibri" w:cs="Arial"/>
                <w:b/>
                <w:sz w:val="22"/>
                <w:szCs w:val="22"/>
              </w:rPr>
            </w:pPr>
            <w:r w:rsidRPr="00883FCD">
              <w:rPr>
                <w:rFonts w:ascii="Calibri" w:hAnsi="Calibri" w:cs="Arial"/>
                <w:sz w:val="22"/>
                <w:szCs w:val="22"/>
              </w:rPr>
              <w:t xml:space="preserve">Verificar que todas las garrafas </w:t>
            </w:r>
            <w:r>
              <w:rPr>
                <w:rFonts w:ascii="Calibri" w:hAnsi="Calibri" w:cs="Arial"/>
                <w:sz w:val="22"/>
                <w:szCs w:val="22"/>
              </w:rPr>
              <w:t>vacías retornen</w:t>
            </w:r>
            <w:r w:rsidRPr="00883FCD">
              <w:rPr>
                <w:rFonts w:ascii="Calibri" w:hAnsi="Calibri" w:cs="Arial"/>
                <w:sz w:val="22"/>
                <w:szCs w:val="22"/>
              </w:rPr>
              <w:t xml:space="preserve"> con sus válvulas tipo F.</w:t>
            </w:r>
          </w:p>
          <w:p w:rsidR="00203B68" w:rsidRPr="00B90884" w:rsidRDefault="00203B68" w:rsidP="00480FC6">
            <w:pPr>
              <w:numPr>
                <w:ilvl w:val="0"/>
                <w:numId w:val="50"/>
              </w:numPr>
              <w:autoSpaceDE w:val="0"/>
              <w:autoSpaceDN w:val="0"/>
              <w:adjustRightInd w:val="0"/>
              <w:jc w:val="both"/>
              <w:rPr>
                <w:rFonts w:ascii="Calibri" w:hAnsi="Calibri" w:cs="Calibri"/>
                <w:sz w:val="22"/>
                <w:szCs w:val="22"/>
              </w:rPr>
            </w:pPr>
            <w:r w:rsidRPr="00DC4C9B">
              <w:rPr>
                <w:rFonts w:ascii="Calibri" w:hAnsi="Calibri" w:cs="Calibri"/>
                <w:sz w:val="22"/>
                <w:szCs w:val="22"/>
              </w:rPr>
              <w:t xml:space="preserve">Remisión de </w:t>
            </w:r>
            <w:r>
              <w:rPr>
                <w:rFonts w:ascii="Calibri" w:hAnsi="Calibri" w:cs="Calibri"/>
                <w:sz w:val="22"/>
                <w:szCs w:val="22"/>
              </w:rPr>
              <w:t>I</w:t>
            </w:r>
            <w:r w:rsidRPr="00DC4C9B">
              <w:rPr>
                <w:rFonts w:ascii="Calibri" w:hAnsi="Calibri" w:cs="Calibri"/>
                <w:sz w:val="22"/>
                <w:szCs w:val="22"/>
              </w:rPr>
              <w:t>nforme de conformidad para pago del servicio</w:t>
            </w:r>
            <w:r>
              <w:rPr>
                <w:rFonts w:ascii="Calibri" w:hAnsi="Calibri" w:cs="Calibri"/>
                <w:sz w:val="22"/>
                <w:szCs w:val="22"/>
              </w:rPr>
              <w:t>,</w:t>
            </w:r>
            <w:r w:rsidRPr="00DC4C9B">
              <w:rPr>
                <w:rFonts w:ascii="Calibri" w:hAnsi="Calibri" w:cs="Calibri"/>
                <w:sz w:val="22"/>
                <w:szCs w:val="22"/>
              </w:rPr>
              <w:t xml:space="preserve"> de forma mensual.</w:t>
            </w:r>
          </w:p>
        </w:tc>
        <w:tc>
          <w:tcPr>
            <w:tcW w:w="4359" w:type="dxa"/>
            <w:vAlign w:val="center"/>
          </w:tcPr>
          <w:p w:rsidR="00203B68" w:rsidRPr="00DB5AAF" w:rsidRDefault="00203B68" w:rsidP="00203B68">
            <w:pPr>
              <w:rPr>
                <w:rFonts w:ascii="Calibri" w:hAnsi="Calibri" w:cs="Calibri"/>
                <w:b/>
                <w:sz w:val="18"/>
                <w:szCs w:val="18"/>
              </w:rPr>
            </w:pPr>
          </w:p>
        </w:tc>
        <w:tc>
          <w:tcPr>
            <w:tcW w:w="670" w:type="dxa"/>
            <w:vAlign w:val="center"/>
          </w:tcPr>
          <w:p w:rsidR="00203B68" w:rsidRPr="00DB5AAF" w:rsidRDefault="00203B68" w:rsidP="00203B68">
            <w:pPr>
              <w:rPr>
                <w:rFonts w:ascii="Calibri" w:hAnsi="Calibri" w:cs="Calibri"/>
                <w:b/>
                <w:sz w:val="18"/>
                <w:szCs w:val="18"/>
              </w:rPr>
            </w:pPr>
          </w:p>
        </w:tc>
        <w:tc>
          <w:tcPr>
            <w:tcW w:w="623" w:type="dxa"/>
            <w:vAlign w:val="center"/>
          </w:tcPr>
          <w:p w:rsidR="00203B68" w:rsidRPr="00DB5AAF" w:rsidRDefault="00203B68" w:rsidP="00203B68">
            <w:pPr>
              <w:rPr>
                <w:rFonts w:ascii="Calibri" w:hAnsi="Calibri" w:cs="Calibri"/>
                <w:b/>
                <w:sz w:val="18"/>
                <w:szCs w:val="18"/>
              </w:rPr>
            </w:pPr>
          </w:p>
        </w:tc>
        <w:tc>
          <w:tcPr>
            <w:tcW w:w="1143" w:type="dxa"/>
            <w:vAlign w:val="center"/>
          </w:tcPr>
          <w:p w:rsidR="00203B68" w:rsidRPr="00DB5AAF" w:rsidRDefault="00203B68" w:rsidP="00203B68">
            <w:pPr>
              <w:rPr>
                <w:rFonts w:ascii="Calibri" w:hAnsi="Calibri" w:cs="Calibri"/>
                <w:b/>
                <w:sz w:val="18"/>
                <w:szCs w:val="18"/>
              </w:rPr>
            </w:pPr>
          </w:p>
        </w:tc>
      </w:tr>
      <w:tr w:rsidR="00203B68" w:rsidRPr="00C75BEC" w:rsidTr="007A78D7">
        <w:trPr>
          <w:jc w:val="center"/>
        </w:trPr>
        <w:tc>
          <w:tcPr>
            <w:tcW w:w="6749" w:type="dxa"/>
            <w:shd w:val="clear" w:color="auto" w:fill="B8CCE4" w:themeFill="accent1" w:themeFillTint="66"/>
          </w:tcPr>
          <w:p w:rsidR="00203B68" w:rsidRPr="005557FC" w:rsidRDefault="00203B68" w:rsidP="00203B68">
            <w:pPr>
              <w:pStyle w:val="Textoindependiente"/>
              <w:spacing w:line="276" w:lineRule="auto"/>
              <w:jc w:val="both"/>
              <w:rPr>
                <w:rFonts w:ascii="Calibri" w:hAnsi="Calibri" w:cs="Arial"/>
                <w:b/>
                <w:sz w:val="22"/>
                <w:szCs w:val="22"/>
                <w:lang w:val="es-BO"/>
              </w:rPr>
            </w:pPr>
            <w:r w:rsidRPr="005557FC">
              <w:rPr>
                <w:rFonts w:ascii="Calibri" w:hAnsi="Calibri" w:cs="Arial"/>
                <w:b/>
                <w:sz w:val="22"/>
                <w:szCs w:val="22"/>
                <w:lang w:val="es-BO"/>
              </w:rPr>
              <w:t>MULTAS</w:t>
            </w:r>
            <w:r>
              <w:rPr>
                <w:rFonts w:ascii="Calibri" w:hAnsi="Calibri" w:cs="Arial"/>
                <w:b/>
                <w:sz w:val="22"/>
                <w:szCs w:val="22"/>
                <w:lang w:val="es-BO"/>
              </w:rPr>
              <w:t xml:space="preserve"> Y PENALIDADES</w:t>
            </w:r>
          </w:p>
        </w:tc>
        <w:tc>
          <w:tcPr>
            <w:tcW w:w="4359" w:type="dxa"/>
            <w:shd w:val="clear" w:color="auto" w:fill="B8CCE4" w:themeFill="accent1" w:themeFillTint="66"/>
            <w:vAlign w:val="center"/>
          </w:tcPr>
          <w:p w:rsidR="00203B68" w:rsidRPr="00DB5AAF" w:rsidRDefault="00203B68" w:rsidP="00203B68">
            <w:pPr>
              <w:rPr>
                <w:rFonts w:ascii="Calibri" w:hAnsi="Calibri" w:cs="Calibri"/>
                <w:b/>
                <w:sz w:val="18"/>
                <w:szCs w:val="18"/>
              </w:rPr>
            </w:pPr>
          </w:p>
        </w:tc>
        <w:tc>
          <w:tcPr>
            <w:tcW w:w="670" w:type="dxa"/>
            <w:shd w:val="clear" w:color="auto" w:fill="B8CCE4" w:themeFill="accent1" w:themeFillTint="66"/>
            <w:vAlign w:val="center"/>
          </w:tcPr>
          <w:p w:rsidR="00203B68" w:rsidRPr="00DB5AAF" w:rsidRDefault="00203B68" w:rsidP="00203B68">
            <w:pPr>
              <w:rPr>
                <w:rFonts w:ascii="Calibri" w:hAnsi="Calibri" w:cs="Calibri"/>
                <w:b/>
                <w:sz w:val="18"/>
                <w:szCs w:val="18"/>
              </w:rPr>
            </w:pPr>
          </w:p>
        </w:tc>
        <w:tc>
          <w:tcPr>
            <w:tcW w:w="623" w:type="dxa"/>
            <w:shd w:val="clear" w:color="auto" w:fill="B8CCE4" w:themeFill="accent1" w:themeFillTint="66"/>
            <w:vAlign w:val="center"/>
          </w:tcPr>
          <w:p w:rsidR="00203B68" w:rsidRPr="00DB5AAF" w:rsidRDefault="00203B68" w:rsidP="00203B68">
            <w:pPr>
              <w:rPr>
                <w:rFonts w:ascii="Calibri" w:hAnsi="Calibri" w:cs="Calibri"/>
                <w:b/>
                <w:sz w:val="18"/>
                <w:szCs w:val="18"/>
              </w:rPr>
            </w:pPr>
          </w:p>
        </w:tc>
        <w:tc>
          <w:tcPr>
            <w:tcW w:w="1143" w:type="dxa"/>
            <w:shd w:val="clear" w:color="auto" w:fill="B8CCE4" w:themeFill="accent1" w:themeFillTint="66"/>
            <w:vAlign w:val="center"/>
          </w:tcPr>
          <w:p w:rsidR="00203B68" w:rsidRPr="00DB5AAF" w:rsidRDefault="00203B68" w:rsidP="00203B68">
            <w:pPr>
              <w:rPr>
                <w:rFonts w:ascii="Calibri" w:hAnsi="Calibri" w:cs="Calibri"/>
                <w:b/>
                <w:sz w:val="18"/>
                <w:szCs w:val="18"/>
              </w:rPr>
            </w:pPr>
          </w:p>
        </w:tc>
      </w:tr>
      <w:tr w:rsidR="00203B68" w:rsidRPr="00C75BEC" w:rsidTr="007A78D7">
        <w:trPr>
          <w:jc w:val="center"/>
        </w:trPr>
        <w:tc>
          <w:tcPr>
            <w:tcW w:w="6749" w:type="dxa"/>
          </w:tcPr>
          <w:p w:rsidR="00203B68" w:rsidRPr="001A0E8F" w:rsidRDefault="00203B68" w:rsidP="00203B68">
            <w:pPr>
              <w:widowControl w:val="0"/>
              <w:autoSpaceDE w:val="0"/>
              <w:autoSpaceDN w:val="0"/>
              <w:ind w:right="43"/>
              <w:contextualSpacing/>
              <w:jc w:val="both"/>
              <w:rPr>
                <w:rFonts w:ascii="Calibri" w:hAnsi="Calibri" w:cs="Arial"/>
                <w:sz w:val="22"/>
                <w:szCs w:val="16"/>
              </w:rPr>
            </w:pPr>
            <w:r w:rsidRPr="001A0E8F">
              <w:rPr>
                <w:rFonts w:ascii="Calibri" w:hAnsi="Calibri" w:cs="Arial"/>
                <w:sz w:val="22"/>
                <w:szCs w:val="16"/>
              </w:rPr>
              <w:t xml:space="preserve">El Contratante </w:t>
            </w:r>
            <w:r>
              <w:rPr>
                <w:rFonts w:ascii="Calibri" w:hAnsi="Calibri" w:cs="Arial"/>
                <w:sz w:val="22"/>
                <w:szCs w:val="16"/>
              </w:rPr>
              <w:t xml:space="preserve">aplicara notificando a la empresa contratada </w:t>
            </w:r>
            <w:r w:rsidRPr="001A0E8F">
              <w:rPr>
                <w:rFonts w:ascii="Calibri" w:hAnsi="Calibri" w:cs="Arial"/>
                <w:sz w:val="22"/>
                <w:szCs w:val="16"/>
              </w:rPr>
              <w:t xml:space="preserve">por escrito, las </w:t>
            </w:r>
            <w:r>
              <w:rPr>
                <w:rFonts w:ascii="Calibri" w:hAnsi="Calibri" w:cs="Arial"/>
                <w:sz w:val="22"/>
                <w:szCs w:val="16"/>
              </w:rPr>
              <w:t>penalidades indicadas a continuación:</w:t>
            </w:r>
          </w:p>
          <w:p w:rsidR="00203B68" w:rsidRPr="001A0E8F" w:rsidRDefault="00203B68" w:rsidP="00203B68">
            <w:pPr>
              <w:widowControl w:val="0"/>
              <w:autoSpaceDE w:val="0"/>
              <w:autoSpaceDN w:val="0"/>
              <w:ind w:right="43"/>
              <w:contextualSpacing/>
              <w:jc w:val="both"/>
              <w:rPr>
                <w:rFonts w:ascii="Calibri" w:hAnsi="Calibri" w:cs="Arial"/>
                <w:sz w:val="22"/>
                <w:szCs w:val="16"/>
              </w:rPr>
            </w:pPr>
          </w:p>
          <w:p w:rsidR="00203B68" w:rsidRPr="003E1545" w:rsidRDefault="00203B68" w:rsidP="00203B68">
            <w:pPr>
              <w:widowControl w:val="0"/>
              <w:autoSpaceDE w:val="0"/>
              <w:autoSpaceDN w:val="0"/>
              <w:ind w:left="1182" w:right="43" w:hanging="474"/>
              <w:contextualSpacing/>
              <w:jc w:val="both"/>
              <w:rPr>
                <w:rFonts w:ascii="Calibri" w:hAnsi="Calibri" w:cs="Arial"/>
                <w:sz w:val="22"/>
                <w:szCs w:val="16"/>
              </w:rPr>
            </w:pPr>
            <w:r w:rsidRPr="001A0E8F">
              <w:rPr>
                <w:rFonts w:ascii="Calibri" w:hAnsi="Calibri" w:cs="Arial"/>
                <w:sz w:val="22"/>
                <w:szCs w:val="16"/>
              </w:rPr>
              <w:t>a)</w:t>
            </w:r>
            <w:r w:rsidRPr="001A0E8F">
              <w:rPr>
                <w:rFonts w:ascii="Calibri" w:hAnsi="Calibri" w:cs="Arial"/>
                <w:sz w:val="22"/>
                <w:szCs w:val="16"/>
              </w:rPr>
              <w:tab/>
              <w:t xml:space="preserve">Se aplicará una </w:t>
            </w:r>
            <w:r>
              <w:rPr>
                <w:rFonts w:ascii="Calibri" w:hAnsi="Calibri" w:cs="Arial"/>
                <w:sz w:val="22"/>
                <w:szCs w:val="16"/>
              </w:rPr>
              <w:t xml:space="preserve">penalidad </w:t>
            </w:r>
            <w:r w:rsidRPr="003E1545">
              <w:rPr>
                <w:rFonts w:ascii="Calibri" w:hAnsi="Calibri" w:cs="Arial"/>
                <w:sz w:val="22"/>
                <w:szCs w:val="16"/>
              </w:rPr>
              <w:t>de Bs 2.000,00 (Dos Mil 00/100 Bolivianos) cada vez que el Contratante o personal que lo represente identifique un conductor con algún nivel de alcoholemia durante la ejecución del Servicio.</w:t>
            </w:r>
          </w:p>
          <w:p w:rsidR="00203B68" w:rsidRPr="003E1545" w:rsidRDefault="00203B68" w:rsidP="00203B68">
            <w:pPr>
              <w:widowControl w:val="0"/>
              <w:autoSpaceDE w:val="0"/>
              <w:autoSpaceDN w:val="0"/>
              <w:ind w:left="1182" w:right="43" w:hanging="474"/>
              <w:contextualSpacing/>
              <w:jc w:val="both"/>
              <w:rPr>
                <w:rFonts w:ascii="Calibri" w:hAnsi="Calibri" w:cs="Arial"/>
                <w:sz w:val="22"/>
                <w:szCs w:val="16"/>
              </w:rPr>
            </w:pPr>
            <w:r w:rsidRPr="003E1545">
              <w:rPr>
                <w:rFonts w:ascii="Calibri" w:hAnsi="Calibri" w:cs="Arial"/>
                <w:sz w:val="22"/>
                <w:szCs w:val="16"/>
              </w:rPr>
              <w:t>b)</w:t>
            </w:r>
            <w:r w:rsidRPr="003E1545">
              <w:rPr>
                <w:rFonts w:ascii="Calibri" w:hAnsi="Calibri" w:cs="Arial"/>
                <w:sz w:val="22"/>
                <w:szCs w:val="16"/>
              </w:rPr>
              <w:tab/>
              <w:t xml:space="preserve">Se aplicará una penalidad de Bs 2.000,00 (Dos Mil 00/100 Bolivianos) cada vez que el Contratante o personal que lo represente encuentre terceros pasajeros en los Camiones </w:t>
            </w:r>
            <w:r w:rsidRPr="003E1545">
              <w:rPr>
                <w:rFonts w:ascii="Calibri" w:hAnsi="Calibri" w:cs="Arial"/>
                <w:sz w:val="22"/>
                <w:szCs w:val="16"/>
              </w:rPr>
              <w:lastRenderedPageBreak/>
              <w:t xml:space="preserve">durante la ejecución del Servicio. </w:t>
            </w:r>
          </w:p>
          <w:p w:rsidR="00203B68" w:rsidRPr="003E1545" w:rsidRDefault="00203B68" w:rsidP="00203B68">
            <w:pPr>
              <w:widowControl w:val="0"/>
              <w:autoSpaceDE w:val="0"/>
              <w:autoSpaceDN w:val="0"/>
              <w:ind w:left="1182" w:right="43" w:hanging="474"/>
              <w:contextualSpacing/>
              <w:jc w:val="both"/>
              <w:rPr>
                <w:rFonts w:ascii="Calibri" w:hAnsi="Calibri" w:cs="Arial"/>
                <w:sz w:val="22"/>
                <w:szCs w:val="16"/>
              </w:rPr>
            </w:pPr>
            <w:r w:rsidRPr="003E1545">
              <w:rPr>
                <w:rFonts w:ascii="Calibri" w:hAnsi="Calibri" w:cs="Arial"/>
                <w:sz w:val="22"/>
                <w:szCs w:val="16"/>
              </w:rPr>
              <w:t>c)</w:t>
            </w:r>
            <w:r w:rsidRPr="003E1545">
              <w:rPr>
                <w:rFonts w:ascii="Calibri" w:hAnsi="Calibri" w:cs="Arial"/>
                <w:sz w:val="22"/>
                <w:szCs w:val="16"/>
              </w:rPr>
              <w:tab/>
              <w:t>Se aplicará una penalidad de Bs 2.000,00 (Dos Mil 00/100 Bolivianos) cada vez que el Contratante o personal que lo represente verifique que se encuentre conduciendo un conductor vetado por el Contratante y/o Planta.</w:t>
            </w:r>
          </w:p>
          <w:p w:rsidR="00203B68" w:rsidRPr="003E1545" w:rsidRDefault="00203B68" w:rsidP="00203B68">
            <w:pPr>
              <w:widowControl w:val="0"/>
              <w:autoSpaceDE w:val="0"/>
              <w:autoSpaceDN w:val="0"/>
              <w:ind w:left="1182" w:right="43" w:hanging="474"/>
              <w:contextualSpacing/>
              <w:jc w:val="both"/>
              <w:rPr>
                <w:rFonts w:ascii="Calibri" w:hAnsi="Calibri" w:cs="Arial"/>
                <w:sz w:val="22"/>
                <w:szCs w:val="16"/>
              </w:rPr>
            </w:pPr>
            <w:r w:rsidRPr="003E1545">
              <w:rPr>
                <w:rFonts w:ascii="Calibri" w:hAnsi="Calibri" w:cs="Arial"/>
                <w:sz w:val="22"/>
                <w:szCs w:val="16"/>
              </w:rPr>
              <w:t>d)      Se aplicará una penalidad de Bs 2.000,00 (Dos Mil 00/100 Bolivianos) cada vez que el Contratante o personal que lo represente verifique que el conductor presente documentación relacionada al Servicio y que la misma este adulterada o fuera de vigencia.</w:t>
            </w:r>
          </w:p>
          <w:p w:rsidR="00203B68" w:rsidRPr="003E1545" w:rsidRDefault="00203B68" w:rsidP="00203B68">
            <w:pPr>
              <w:widowControl w:val="0"/>
              <w:autoSpaceDE w:val="0"/>
              <w:autoSpaceDN w:val="0"/>
              <w:ind w:right="43"/>
              <w:contextualSpacing/>
              <w:jc w:val="both"/>
              <w:rPr>
                <w:rFonts w:ascii="Calibri" w:hAnsi="Calibri" w:cs="Arial"/>
                <w:sz w:val="22"/>
                <w:szCs w:val="16"/>
              </w:rPr>
            </w:pPr>
          </w:p>
          <w:p w:rsidR="00203B68" w:rsidRPr="003E1545" w:rsidRDefault="00203B68" w:rsidP="00203B68">
            <w:pPr>
              <w:widowControl w:val="0"/>
              <w:autoSpaceDE w:val="0"/>
              <w:autoSpaceDN w:val="0"/>
              <w:ind w:right="43"/>
              <w:contextualSpacing/>
              <w:jc w:val="both"/>
              <w:rPr>
                <w:rFonts w:ascii="Calibri" w:hAnsi="Calibri" w:cs="Arial"/>
                <w:sz w:val="22"/>
                <w:szCs w:val="16"/>
              </w:rPr>
            </w:pPr>
            <w:r w:rsidRPr="003E1545">
              <w:rPr>
                <w:rFonts w:ascii="Calibri" w:hAnsi="Calibri" w:cs="Arial"/>
                <w:sz w:val="22"/>
                <w:szCs w:val="16"/>
              </w:rPr>
              <w:t>El Contratante aplicara notificando a la empresa contratada por escrito, las multas indicadas a continuación:</w:t>
            </w:r>
          </w:p>
          <w:p w:rsidR="00203B68" w:rsidRPr="003E1545" w:rsidRDefault="00203B68" w:rsidP="00203B68">
            <w:pPr>
              <w:widowControl w:val="0"/>
              <w:autoSpaceDE w:val="0"/>
              <w:autoSpaceDN w:val="0"/>
              <w:ind w:right="43"/>
              <w:contextualSpacing/>
              <w:jc w:val="both"/>
              <w:rPr>
                <w:rFonts w:ascii="Calibri" w:hAnsi="Calibri" w:cs="Arial"/>
                <w:sz w:val="22"/>
                <w:szCs w:val="16"/>
              </w:rPr>
            </w:pPr>
          </w:p>
          <w:p w:rsidR="00203B68" w:rsidRPr="003E1545" w:rsidRDefault="00203B68" w:rsidP="00480FC6">
            <w:pPr>
              <w:numPr>
                <w:ilvl w:val="0"/>
                <w:numId w:val="57"/>
              </w:numPr>
              <w:autoSpaceDE w:val="0"/>
              <w:autoSpaceDN w:val="0"/>
              <w:adjustRightInd w:val="0"/>
              <w:jc w:val="both"/>
              <w:rPr>
                <w:rFonts w:ascii="Calibri" w:hAnsi="Calibri" w:cs="Calibri"/>
                <w:sz w:val="22"/>
                <w:szCs w:val="22"/>
              </w:rPr>
            </w:pPr>
            <w:r w:rsidRPr="003E1545">
              <w:rPr>
                <w:rFonts w:ascii="Calibri" w:hAnsi="Calibri" w:cs="Calibri"/>
                <w:sz w:val="22"/>
                <w:szCs w:val="22"/>
              </w:rPr>
              <w:t xml:space="preserve">Se aplicará una multa de </w:t>
            </w:r>
            <w:r w:rsidRPr="003E1545">
              <w:rPr>
                <w:rFonts w:ascii="Calibri" w:hAnsi="Calibri" w:cs="Arial"/>
                <w:sz w:val="22"/>
                <w:szCs w:val="16"/>
              </w:rPr>
              <w:t xml:space="preserve">Bs 5.000,00 (Cinco Mil 00/100 Bolivianos) </w:t>
            </w:r>
            <w:r w:rsidRPr="003E1545">
              <w:rPr>
                <w:rFonts w:ascii="Calibri" w:hAnsi="Calibri" w:cs="Calibri"/>
                <w:sz w:val="22"/>
                <w:szCs w:val="22"/>
              </w:rPr>
              <w:t>a la empresa contratada, por cada día de retraso en la carga y/o descarga, misma que será computada a partir de la notificación por “Correo electrónico u otro medio escrito” por parte del Fiscal de Servicio de YPFB. Salvo por causas de fuerza mayo o caso fortuito debidamente justificado.</w:t>
            </w:r>
          </w:p>
          <w:p w:rsidR="00203B68" w:rsidRDefault="00203B68" w:rsidP="00480FC6">
            <w:pPr>
              <w:numPr>
                <w:ilvl w:val="0"/>
                <w:numId w:val="57"/>
              </w:numPr>
              <w:autoSpaceDE w:val="0"/>
              <w:autoSpaceDN w:val="0"/>
              <w:adjustRightInd w:val="0"/>
              <w:jc w:val="both"/>
              <w:rPr>
                <w:rFonts w:ascii="Calibri" w:hAnsi="Calibri" w:cs="Calibri"/>
                <w:sz w:val="22"/>
                <w:szCs w:val="22"/>
              </w:rPr>
            </w:pPr>
            <w:r w:rsidRPr="003E1545">
              <w:rPr>
                <w:rFonts w:ascii="Calibri" w:hAnsi="Calibri" w:cs="Calibri"/>
                <w:sz w:val="22"/>
                <w:szCs w:val="22"/>
              </w:rPr>
              <w:t xml:space="preserve">Se aplicara una multa </w:t>
            </w:r>
            <w:r w:rsidRPr="003E1545">
              <w:rPr>
                <w:rFonts w:ascii="Calibri" w:hAnsi="Calibri" w:cs="Arial"/>
                <w:color w:val="FF0000"/>
                <w:sz w:val="22"/>
                <w:szCs w:val="16"/>
              </w:rPr>
              <w:t xml:space="preserve">Bs 1.000,00 (Mil 00/100 Bolivianos) </w:t>
            </w:r>
            <w:r w:rsidRPr="003E1545">
              <w:rPr>
                <w:rFonts w:ascii="Calibri" w:hAnsi="Calibri" w:cs="Arial"/>
                <w:sz w:val="22"/>
                <w:szCs w:val="16"/>
              </w:rPr>
              <w:t xml:space="preserve">por garrafas </w:t>
            </w:r>
            <w:r w:rsidRPr="003E1545">
              <w:rPr>
                <w:rFonts w:ascii="Calibri" w:hAnsi="Calibri" w:cs="Calibri"/>
                <w:sz w:val="22"/>
                <w:szCs w:val="22"/>
              </w:rPr>
              <w:t>a la empresa contratada, por cada día de retraso en la</w:t>
            </w:r>
            <w:r w:rsidRPr="00480111">
              <w:rPr>
                <w:rFonts w:ascii="Calibri" w:hAnsi="Calibri" w:cs="Calibri"/>
                <w:sz w:val="22"/>
                <w:szCs w:val="22"/>
              </w:rPr>
              <w:t xml:space="preserve"> devolución de la garrafa extraviada con o sin GLP.</w:t>
            </w:r>
          </w:p>
          <w:p w:rsidR="00203B68" w:rsidRPr="007C0507" w:rsidRDefault="00203B68" w:rsidP="00203B68">
            <w:pPr>
              <w:widowControl w:val="0"/>
              <w:autoSpaceDE w:val="0"/>
              <w:autoSpaceDN w:val="0"/>
              <w:adjustRightInd w:val="0"/>
              <w:ind w:right="43"/>
              <w:contextualSpacing/>
              <w:jc w:val="both"/>
              <w:rPr>
                <w:rFonts w:ascii="Calibri" w:hAnsi="Calibri" w:cs="Calibri"/>
                <w:sz w:val="22"/>
                <w:szCs w:val="22"/>
              </w:rPr>
            </w:pPr>
          </w:p>
          <w:p w:rsidR="00203B68" w:rsidRPr="00EF71F2" w:rsidRDefault="00203B68" w:rsidP="00203B68">
            <w:pPr>
              <w:widowControl w:val="0"/>
              <w:autoSpaceDE w:val="0"/>
              <w:autoSpaceDN w:val="0"/>
              <w:ind w:right="43"/>
              <w:contextualSpacing/>
              <w:jc w:val="both"/>
              <w:rPr>
                <w:rFonts w:ascii="Calibri" w:hAnsi="Calibri" w:cs="Arial"/>
                <w:sz w:val="22"/>
                <w:szCs w:val="16"/>
              </w:rPr>
            </w:pPr>
            <w:r w:rsidRPr="001A0E8F">
              <w:rPr>
                <w:rFonts w:ascii="Calibri" w:hAnsi="Calibri" w:cs="Arial"/>
                <w:sz w:val="22"/>
                <w:szCs w:val="16"/>
              </w:rPr>
              <w:t xml:space="preserve">Las </w:t>
            </w:r>
            <w:r>
              <w:rPr>
                <w:rFonts w:ascii="Calibri" w:hAnsi="Calibri" w:cs="Arial"/>
                <w:sz w:val="22"/>
                <w:szCs w:val="16"/>
              </w:rPr>
              <w:t xml:space="preserve">multas y </w:t>
            </w:r>
            <w:r w:rsidRPr="001A0E8F">
              <w:rPr>
                <w:rFonts w:ascii="Calibri" w:hAnsi="Calibri" w:cs="Arial"/>
                <w:sz w:val="22"/>
                <w:szCs w:val="16"/>
              </w:rPr>
              <w:t>penalidades serán cobradas mediante descuentos establecidos expresamente por el Contratante</w:t>
            </w:r>
            <w:r>
              <w:rPr>
                <w:rFonts w:ascii="Calibri" w:hAnsi="Calibri" w:cs="Arial"/>
                <w:sz w:val="22"/>
                <w:szCs w:val="16"/>
              </w:rPr>
              <w:t xml:space="preserve">, </w:t>
            </w:r>
            <w:r w:rsidRPr="001A0E8F">
              <w:rPr>
                <w:rFonts w:ascii="Calibri" w:hAnsi="Calibri" w:cs="Arial"/>
                <w:sz w:val="22"/>
                <w:szCs w:val="16"/>
              </w:rPr>
              <w:t xml:space="preserve">sin perjuicio de que el Contratante pueda ejecutar la garantía de cumplimiento de Contrato </w:t>
            </w:r>
            <w:r>
              <w:rPr>
                <w:rFonts w:ascii="Calibri" w:hAnsi="Calibri" w:cs="Arial"/>
                <w:sz w:val="22"/>
                <w:szCs w:val="16"/>
              </w:rPr>
              <w:t>o consolidar la retención del 7% a favor de YPFB.</w:t>
            </w:r>
          </w:p>
        </w:tc>
        <w:tc>
          <w:tcPr>
            <w:tcW w:w="4359" w:type="dxa"/>
            <w:vAlign w:val="center"/>
          </w:tcPr>
          <w:p w:rsidR="00203B68" w:rsidRPr="00DB5AAF" w:rsidRDefault="00203B68" w:rsidP="00203B68">
            <w:pPr>
              <w:rPr>
                <w:rFonts w:ascii="Calibri" w:hAnsi="Calibri" w:cs="Calibri"/>
                <w:b/>
                <w:sz w:val="18"/>
                <w:szCs w:val="18"/>
              </w:rPr>
            </w:pPr>
          </w:p>
        </w:tc>
        <w:tc>
          <w:tcPr>
            <w:tcW w:w="670" w:type="dxa"/>
            <w:vAlign w:val="center"/>
          </w:tcPr>
          <w:p w:rsidR="00203B68" w:rsidRPr="00DB5AAF" w:rsidRDefault="00203B68" w:rsidP="00203B68">
            <w:pPr>
              <w:rPr>
                <w:rFonts w:ascii="Calibri" w:hAnsi="Calibri" w:cs="Calibri"/>
                <w:b/>
                <w:sz w:val="18"/>
                <w:szCs w:val="18"/>
              </w:rPr>
            </w:pPr>
          </w:p>
        </w:tc>
        <w:tc>
          <w:tcPr>
            <w:tcW w:w="623" w:type="dxa"/>
            <w:vAlign w:val="center"/>
          </w:tcPr>
          <w:p w:rsidR="00203B68" w:rsidRPr="00DB5AAF" w:rsidRDefault="00203B68" w:rsidP="00203B68">
            <w:pPr>
              <w:rPr>
                <w:rFonts w:ascii="Calibri" w:hAnsi="Calibri" w:cs="Calibri"/>
                <w:b/>
                <w:sz w:val="18"/>
                <w:szCs w:val="18"/>
              </w:rPr>
            </w:pPr>
          </w:p>
        </w:tc>
        <w:tc>
          <w:tcPr>
            <w:tcW w:w="1143" w:type="dxa"/>
            <w:vAlign w:val="center"/>
          </w:tcPr>
          <w:p w:rsidR="00203B68" w:rsidRPr="00DB5AAF" w:rsidRDefault="00203B68" w:rsidP="00203B68">
            <w:pPr>
              <w:rPr>
                <w:rFonts w:ascii="Calibri" w:hAnsi="Calibri" w:cs="Calibri"/>
                <w:b/>
                <w:sz w:val="18"/>
                <w:szCs w:val="18"/>
              </w:rPr>
            </w:pPr>
          </w:p>
        </w:tc>
      </w:tr>
      <w:tr w:rsidR="00203B68" w:rsidRPr="00C75BEC" w:rsidTr="00521677">
        <w:trPr>
          <w:jc w:val="center"/>
        </w:trPr>
        <w:tc>
          <w:tcPr>
            <w:tcW w:w="6749" w:type="dxa"/>
            <w:shd w:val="clear" w:color="auto" w:fill="B8CCE4" w:themeFill="accent1" w:themeFillTint="66"/>
            <w:vAlign w:val="center"/>
          </w:tcPr>
          <w:p w:rsidR="00203B68" w:rsidRPr="00E70B50" w:rsidRDefault="00203B68" w:rsidP="00203B68">
            <w:pPr>
              <w:tabs>
                <w:tab w:val="left" w:pos="3161"/>
              </w:tabs>
              <w:rPr>
                <w:rFonts w:ascii="Calibri" w:hAnsi="Calibri" w:cs="Calibri"/>
                <w:b/>
                <w:sz w:val="22"/>
                <w:szCs w:val="22"/>
                <w:highlight w:val="cyan"/>
              </w:rPr>
            </w:pPr>
            <w:r w:rsidRPr="00B31EFD">
              <w:rPr>
                <w:rFonts w:ascii="Calibri" w:hAnsi="Calibri" w:cs="Calibri"/>
                <w:b/>
                <w:sz w:val="22"/>
                <w:szCs w:val="22"/>
              </w:rPr>
              <w:lastRenderedPageBreak/>
              <w:t>PERMISOS DE CIRCULACION</w:t>
            </w:r>
            <w:r w:rsidRPr="00B31EFD">
              <w:rPr>
                <w:rFonts w:ascii="Calibri" w:hAnsi="Calibri" w:cs="Calibri"/>
                <w:b/>
                <w:sz w:val="22"/>
                <w:szCs w:val="22"/>
              </w:rPr>
              <w:tab/>
            </w:r>
          </w:p>
        </w:tc>
        <w:tc>
          <w:tcPr>
            <w:tcW w:w="4359" w:type="dxa"/>
            <w:shd w:val="clear" w:color="auto" w:fill="B8CCE4" w:themeFill="accent1" w:themeFillTint="66"/>
            <w:vAlign w:val="center"/>
          </w:tcPr>
          <w:p w:rsidR="00203B68" w:rsidRPr="00DB5AAF" w:rsidRDefault="00203B68" w:rsidP="00203B68">
            <w:pPr>
              <w:rPr>
                <w:rFonts w:ascii="Calibri" w:hAnsi="Calibri" w:cs="Calibri"/>
                <w:b/>
                <w:sz w:val="18"/>
                <w:szCs w:val="18"/>
              </w:rPr>
            </w:pPr>
          </w:p>
        </w:tc>
        <w:tc>
          <w:tcPr>
            <w:tcW w:w="670" w:type="dxa"/>
            <w:shd w:val="clear" w:color="auto" w:fill="B8CCE4" w:themeFill="accent1" w:themeFillTint="66"/>
            <w:vAlign w:val="center"/>
          </w:tcPr>
          <w:p w:rsidR="00203B68" w:rsidRPr="00DB5AAF" w:rsidRDefault="00203B68" w:rsidP="00203B68">
            <w:pPr>
              <w:rPr>
                <w:rFonts w:ascii="Calibri" w:hAnsi="Calibri" w:cs="Calibri"/>
                <w:b/>
                <w:sz w:val="18"/>
                <w:szCs w:val="18"/>
              </w:rPr>
            </w:pPr>
          </w:p>
        </w:tc>
        <w:tc>
          <w:tcPr>
            <w:tcW w:w="623" w:type="dxa"/>
            <w:shd w:val="clear" w:color="auto" w:fill="B8CCE4" w:themeFill="accent1" w:themeFillTint="66"/>
            <w:vAlign w:val="center"/>
          </w:tcPr>
          <w:p w:rsidR="00203B68" w:rsidRPr="00DB5AAF" w:rsidRDefault="00203B68" w:rsidP="00203B68">
            <w:pPr>
              <w:rPr>
                <w:rFonts w:ascii="Calibri" w:hAnsi="Calibri" w:cs="Calibri"/>
                <w:b/>
                <w:sz w:val="18"/>
                <w:szCs w:val="18"/>
              </w:rPr>
            </w:pPr>
          </w:p>
        </w:tc>
        <w:tc>
          <w:tcPr>
            <w:tcW w:w="1143" w:type="dxa"/>
            <w:shd w:val="clear" w:color="auto" w:fill="B8CCE4" w:themeFill="accent1" w:themeFillTint="66"/>
            <w:vAlign w:val="center"/>
          </w:tcPr>
          <w:p w:rsidR="00203B68" w:rsidRPr="00DB5AAF" w:rsidRDefault="00203B68" w:rsidP="00203B68">
            <w:pPr>
              <w:rPr>
                <w:rFonts w:ascii="Calibri" w:hAnsi="Calibri" w:cs="Calibri"/>
                <w:b/>
                <w:sz w:val="18"/>
                <w:szCs w:val="18"/>
              </w:rPr>
            </w:pPr>
          </w:p>
        </w:tc>
      </w:tr>
      <w:tr w:rsidR="00203B68" w:rsidRPr="00C75BEC" w:rsidTr="007A78D7">
        <w:trPr>
          <w:jc w:val="center"/>
        </w:trPr>
        <w:tc>
          <w:tcPr>
            <w:tcW w:w="6749" w:type="dxa"/>
          </w:tcPr>
          <w:p w:rsidR="00203B68" w:rsidRPr="003C0B6D" w:rsidRDefault="00203B68" w:rsidP="00203B68">
            <w:pPr>
              <w:jc w:val="both"/>
              <w:rPr>
                <w:rFonts w:ascii="Calibri" w:hAnsi="Calibri" w:cs="Calibri"/>
                <w:sz w:val="22"/>
                <w:szCs w:val="22"/>
              </w:rPr>
            </w:pPr>
            <w:r w:rsidRPr="003C0B6D">
              <w:rPr>
                <w:rFonts w:ascii="Calibri" w:hAnsi="Calibri" w:cs="Calibri"/>
                <w:sz w:val="22"/>
                <w:szCs w:val="22"/>
              </w:rPr>
              <w:lastRenderedPageBreak/>
              <w:t>La empresa contratada posterior a los 15 días de la firma de contrato deberá contar con los permisos emitidos por ANH, vehículos destinados para el transporte de garrafas a puntos fijos de GLP.</w:t>
            </w:r>
          </w:p>
        </w:tc>
        <w:tc>
          <w:tcPr>
            <w:tcW w:w="4359" w:type="dxa"/>
            <w:vAlign w:val="center"/>
          </w:tcPr>
          <w:p w:rsidR="00203B68" w:rsidRPr="00DB5AAF" w:rsidRDefault="00203B68" w:rsidP="00203B68">
            <w:pPr>
              <w:rPr>
                <w:rFonts w:ascii="Calibri" w:hAnsi="Calibri" w:cs="Calibri"/>
                <w:b/>
                <w:sz w:val="18"/>
                <w:szCs w:val="18"/>
              </w:rPr>
            </w:pPr>
          </w:p>
        </w:tc>
        <w:tc>
          <w:tcPr>
            <w:tcW w:w="670" w:type="dxa"/>
            <w:vAlign w:val="center"/>
          </w:tcPr>
          <w:p w:rsidR="00203B68" w:rsidRPr="00DB5AAF" w:rsidRDefault="00203B68" w:rsidP="00203B68">
            <w:pPr>
              <w:rPr>
                <w:rFonts w:ascii="Calibri" w:hAnsi="Calibri" w:cs="Calibri"/>
                <w:b/>
                <w:sz w:val="18"/>
                <w:szCs w:val="18"/>
              </w:rPr>
            </w:pPr>
          </w:p>
        </w:tc>
        <w:tc>
          <w:tcPr>
            <w:tcW w:w="623" w:type="dxa"/>
            <w:vAlign w:val="center"/>
          </w:tcPr>
          <w:p w:rsidR="00203B68" w:rsidRPr="00DB5AAF" w:rsidRDefault="00203B68" w:rsidP="00203B68">
            <w:pPr>
              <w:rPr>
                <w:rFonts w:ascii="Calibri" w:hAnsi="Calibri" w:cs="Calibri"/>
                <w:b/>
                <w:sz w:val="18"/>
                <w:szCs w:val="18"/>
              </w:rPr>
            </w:pPr>
          </w:p>
        </w:tc>
        <w:tc>
          <w:tcPr>
            <w:tcW w:w="1143" w:type="dxa"/>
            <w:vAlign w:val="center"/>
          </w:tcPr>
          <w:p w:rsidR="00203B68" w:rsidRPr="00DB5AAF" w:rsidRDefault="00203B68" w:rsidP="00203B68">
            <w:pPr>
              <w:rPr>
                <w:rFonts w:ascii="Calibri" w:hAnsi="Calibri" w:cs="Calibri"/>
                <w:b/>
                <w:sz w:val="18"/>
                <w:szCs w:val="18"/>
              </w:rPr>
            </w:pPr>
          </w:p>
        </w:tc>
      </w:tr>
      <w:tr w:rsidR="00203B68" w:rsidRPr="00C75BEC" w:rsidTr="00521677">
        <w:trPr>
          <w:jc w:val="center"/>
        </w:trPr>
        <w:tc>
          <w:tcPr>
            <w:tcW w:w="6749" w:type="dxa"/>
            <w:shd w:val="clear" w:color="auto" w:fill="B8CCE4" w:themeFill="accent1" w:themeFillTint="66"/>
            <w:vAlign w:val="center"/>
          </w:tcPr>
          <w:p w:rsidR="00203B68" w:rsidRPr="00DC4B1B" w:rsidRDefault="00203B68" w:rsidP="00203B68">
            <w:pPr>
              <w:jc w:val="both"/>
              <w:rPr>
                <w:rFonts w:ascii="Calibri" w:hAnsi="Calibri" w:cs="Calibri"/>
                <w:sz w:val="22"/>
                <w:szCs w:val="22"/>
              </w:rPr>
            </w:pPr>
            <w:r w:rsidRPr="00A07982">
              <w:rPr>
                <w:rFonts w:ascii="Calibri" w:hAnsi="Calibri" w:cs="Calibri"/>
                <w:b/>
                <w:sz w:val="22"/>
                <w:szCs w:val="22"/>
              </w:rPr>
              <w:t>ANTICIPOS</w:t>
            </w:r>
          </w:p>
        </w:tc>
        <w:tc>
          <w:tcPr>
            <w:tcW w:w="4359" w:type="dxa"/>
            <w:shd w:val="clear" w:color="auto" w:fill="B8CCE4" w:themeFill="accent1" w:themeFillTint="66"/>
            <w:vAlign w:val="center"/>
          </w:tcPr>
          <w:p w:rsidR="00203B68" w:rsidRPr="00DB5AAF" w:rsidRDefault="00203B68" w:rsidP="00203B68">
            <w:pPr>
              <w:rPr>
                <w:rFonts w:ascii="Calibri" w:hAnsi="Calibri" w:cs="Calibri"/>
                <w:b/>
                <w:sz w:val="18"/>
                <w:szCs w:val="18"/>
              </w:rPr>
            </w:pPr>
          </w:p>
        </w:tc>
        <w:tc>
          <w:tcPr>
            <w:tcW w:w="670" w:type="dxa"/>
            <w:shd w:val="clear" w:color="auto" w:fill="B8CCE4" w:themeFill="accent1" w:themeFillTint="66"/>
            <w:vAlign w:val="center"/>
          </w:tcPr>
          <w:p w:rsidR="00203B68" w:rsidRPr="00DB5AAF" w:rsidRDefault="00203B68" w:rsidP="00203B68">
            <w:pPr>
              <w:rPr>
                <w:rFonts w:ascii="Calibri" w:hAnsi="Calibri" w:cs="Calibri"/>
                <w:b/>
                <w:sz w:val="18"/>
                <w:szCs w:val="18"/>
              </w:rPr>
            </w:pPr>
          </w:p>
        </w:tc>
        <w:tc>
          <w:tcPr>
            <w:tcW w:w="623" w:type="dxa"/>
            <w:shd w:val="clear" w:color="auto" w:fill="B8CCE4" w:themeFill="accent1" w:themeFillTint="66"/>
            <w:vAlign w:val="center"/>
          </w:tcPr>
          <w:p w:rsidR="00203B68" w:rsidRPr="00DB5AAF" w:rsidRDefault="00203B68" w:rsidP="00203B68">
            <w:pPr>
              <w:rPr>
                <w:rFonts w:ascii="Calibri" w:hAnsi="Calibri" w:cs="Calibri"/>
                <w:b/>
                <w:sz w:val="18"/>
                <w:szCs w:val="18"/>
              </w:rPr>
            </w:pPr>
          </w:p>
        </w:tc>
        <w:tc>
          <w:tcPr>
            <w:tcW w:w="1143" w:type="dxa"/>
            <w:shd w:val="clear" w:color="auto" w:fill="B8CCE4" w:themeFill="accent1" w:themeFillTint="66"/>
            <w:vAlign w:val="center"/>
          </w:tcPr>
          <w:p w:rsidR="00203B68" w:rsidRPr="00DB5AAF" w:rsidRDefault="00203B68" w:rsidP="00203B68">
            <w:pPr>
              <w:rPr>
                <w:rFonts w:ascii="Calibri" w:hAnsi="Calibri" w:cs="Calibri"/>
                <w:b/>
                <w:sz w:val="18"/>
                <w:szCs w:val="18"/>
              </w:rPr>
            </w:pPr>
          </w:p>
        </w:tc>
      </w:tr>
      <w:tr w:rsidR="00203B68" w:rsidRPr="00C75BEC" w:rsidTr="00521677">
        <w:trPr>
          <w:jc w:val="center"/>
        </w:trPr>
        <w:tc>
          <w:tcPr>
            <w:tcW w:w="6749" w:type="dxa"/>
            <w:vAlign w:val="center"/>
          </w:tcPr>
          <w:p w:rsidR="00203B68" w:rsidRPr="00DC4B1B" w:rsidRDefault="00203B68" w:rsidP="00203B68">
            <w:pPr>
              <w:jc w:val="both"/>
              <w:rPr>
                <w:rFonts w:ascii="Calibri" w:hAnsi="Calibri" w:cs="Calibri"/>
                <w:sz w:val="22"/>
                <w:szCs w:val="22"/>
              </w:rPr>
            </w:pPr>
            <w:r w:rsidRPr="00A07982">
              <w:rPr>
                <w:rFonts w:ascii="Calibri" w:hAnsi="Calibri" w:cs="Calibri"/>
                <w:sz w:val="22"/>
                <w:szCs w:val="22"/>
              </w:rPr>
              <w:t xml:space="preserve">YPFB no dará </w:t>
            </w:r>
            <w:r>
              <w:rPr>
                <w:rFonts w:ascii="Calibri" w:hAnsi="Calibri" w:cs="Calibri"/>
                <w:sz w:val="22"/>
                <w:szCs w:val="22"/>
              </w:rPr>
              <w:t>ningún tipo de anticipo.</w:t>
            </w:r>
          </w:p>
        </w:tc>
        <w:tc>
          <w:tcPr>
            <w:tcW w:w="4359" w:type="dxa"/>
            <w:vAlign w:val="center"/>
          </w:tcPr>
          <w:p w:rsidR="00203B68" w:rsidRPr="00DB5AAF" w:rsidRDefault="00203B68" w:rsidP="00203B68">
            <w:pPr>
              <w:rPr>
                <w:rFonts w:ascii="Calibri" w:hAnsi="Calibri" w:cs="Calibri"/>
                <w:b/>
                <w:sz w:val="18"/>
                <w:szCs w:val="18"/>
              </w:rPr>
            </w:pPr>
          </w:p>
        </w:tc>
        <w:tc>
          <w:tcPr>
            <w:tcW w:w="670" w:type="dxa"/>
            <w:vAlign w:val="center"/>
          </w:tcPr>
          <w:p w:rsidR="00203B68" w:rsidRPr="00DB5AAF" w:rsidRDefault="00203B68" w:rsidP="00203B68">
            <w:pPr>
              <w:rPr>
                <w:rFonts w:ascii="Calibri" w:hAnsi="Calibri" w:cs="Calibri"/>
                <w:b/>
                <w:sz w:val="18"/>
                <w:szCs w:val="18"/>
              </w:rPr>
            </w:pPr>
          </w:p>
        </w:tc>
        <w:tc>
          <w:tcPr>
            <w:tcW w:w="623" w:type="dxa"/>
            <w:vAlign w:val="center"/>
          </w:tcPr>
          <w:p w:rsidR="00203B68" w:rsidRPr="00DB5AAF" w:rsidRDefault="00203B68" w:rsidP="00203B68">
            <w:pPr>
              <w:rPr>
                <w:rFonts w:ascii="Calibri" w:hAnsi="Calibri" w:cs="Calibri"/>
                <w:b/>
                <w:sz w:val="18"/>
                <w:szCs w:val="18"/>
              </w:rPr>
            </w:pPr>
          </w:p>
        </w:tc>
        <w:tc>
          <w:tcPr>
            <w:tcW w:w="1143" w:type="dxa"/>
            <w:vAlign w:val="center"/>
          </w:tcPr>
          <w:p w:rsidR="00203B68" w:rsidRPr="00DB5AAF" w:rsidRDefault="00203B68" w:rsidP="00203B68">
            <w:pPr>
              <w:rPr>
                <w:rFonts w:ascii="Calibri" w:hAnsi="Calibri" w:cs="Calibri"/>
                <w:b/>
                <w:sz w:val="18"/>
                <w:szCs w:val="18"/>
              </w:rPr>
            </w:pPr>
          </w:p>
        </w:tc>
      </w:tr>
      <w:tr w:rsidR="007A78D7" w:rsidRPr="00C75BEC" w:rsidTr="007A78D7">
        <w:trPr>
          <w:jc w:val="center"/>
        </w:trPr>
        <w:tc>
          <w:tcPr>
            <w:tcW w:w="6749" w:type="dxa"/>
            <w:shd w:val="clear" w:color="auto" w:fill="B8CCE4" w:themeFill="accent1" w:themeFillTint="66"/>
            <w:vAlign w:val="center"/>
          </w:tcPr>
          <w:p w:rsidR="007A78D7" w:rsidRPr="007A78D7" w:rsidRDefault="007A78D7" w:rsidP="00203B68">
            <w:pPr>
              <w:jc w:val="both"/>
              <w:rPr>
                <w:rFonts w:ascii="Calibri" w:hAnsi="Calibri" w:cs="Calibri"/>
                <w:b/>
                <w:sz w:val="22"/>
                <w:szCs w:val="22"/>
              </w:rPr>
            </w:pPr>
            <w:r w:rsidRPr="007A78D7">
              <w:rPr>
                <w:rFonts w:ascii="Calibri" w:hAnsi="Calibri" w:cs="Calibri"/>
                <w:b/>
                <w:sz w:val="22"/>
                <w:szCs w:val="22"/>
              </w:rPr>
              <w:t>SEGUROS</w:t>
            </w:r>
          </w:p>
        </w:tc>
        <w:tc>
          <w:tcPr>
            <w:tcW w:w="4359" w:type="dxa"/>
            <w:shd w:val="clear" w:color="auto" w:fill="B8CCE4" w:themeFill="accent1" w:themeFillTint="66"/>
            <w:vAlign w:val="center"/>
          </w:tcPr>
          <w:p w:rsidR="007A78D7" w:rsidRPr="00DB5AAF" w:rsidRDefault="007A78D7" w:rsidP="00203B68">
            <w:pPr>
              <w:rPr>
                <w:rFonts w:ascii="Calibri" w:hAnsi="Calibri" w:cs="Calibri"/>
                <w:b/>
                <w:sz w:val="18"/>
                <w:szCs w:val="18"/>
              </w:rPr>
            </w:pPr>
          </w:p>
        </w:tc>
        <w:tc>
          <w:tcPr>
            <w:tcW w:w="670" w:type="dxa"/>
            <w:shd w:val="clear" w:color="auto" w:fill="B8CCE4" w:themeFill="accent1" w:themeFillTint="66"/>
            <w:vAlign w:val="center"/>
          </w:tcPr>
          <w:p w:rsidR="007A78D7" w:rsidRPr="00DB5AAF" w:rsidRDefault="007A78D7" w:rsidP="00203B68">
            <w:pPr>
              <w:rPr>
                <w:rFonts w:ascii="Calibri" w:hAnsi="Calibri" w:cs="Calibri"/>
                <w:b/>
                <w:sz w:val="18"/>
                <w:szCs w:val="18"/>
              </w:rPr>
            </w:pPr>
          </w:p>
        </w:tc>
        <w:tc>
          <w:tcPr>
            <w:tcW w:w="623" w:type="dxa"/>
            <w:shd w:val="clear" w:color="auto" w:fill="B8CCE4" w:themeFill="accent1" w:themeFillTint="66"/>
            <w:vAlign w:val="center"/>
          </w:tcPr>
          <w:p w:rsidR="007A78D7" w:rsidRPr="00DB5AAF" w:rsidRDefault="007A78D7" w:rsidP="00203B68">
            <w:pPr>
              <w:rPr>
                <w:rFonts w:ascii="Calibri" w:hAnsi="Calibri" w:cs="Calibri"/>
                <w:b/>
                <w:sz w:val="18"/>
                <w:szCs w:val="18"/>
              </w:rPr>
            </w:pPr>
          </w:p>
        </w:tc>
        <w:tc>
          <w:tcPr>
            <w:tcW w:w="1143" w:type="dxa"/>
            <w:shd w:val="clear" w:color="auto" w:fill="B8CCE4" w:themeFill="accent1" w:themeFillTint="66"/>
            <w:vAlign w:val="center"/>
          </w:tcPr>
          <w:p w:rsidR="007A78D7" w:rsidRPr="00DB5AAF" w:rsidRDefault="007A78D7" w:rsidP="00203B68">
            <w:pPr>
              <w:rPr>
                <w:rFonts w:ascii="Calibri" w:hAnsi="Calibri" w:cs="Calibri"/>
                <w:b/>
                <w:sz w:val="18"/>
                <w:szCs w:val="18"/>
              </w:rPr>
            </w:pPr>
          </w:p>
        </w:tc>
      </w:tr>
      <w:tr w:rsidR="007A78D7" w:rsidRPr="00C75BEC" w:rsidTr="00521677">
        <w:trPr>
          <w:jc w:val="center"/>
        </w:trPr>
        <w:tc>
          <w:tcPr>
            <w:tcW w:w="6749" w:type="dxa"/>
            <w:vAlign w:val="center"/>
          </w:tcPr>
          <w:p w:rsidR="007A78D7" w:rsidRPr="007529EE" w:rsidRDefault="007A78D7" w:rsidP="007A78D7">
            <w:pPr>
              <w:autoSpaceDE w:val="0"/>
              <w:autoSpaceDN w:val="0"/>
              <w:adjustRightInd w:val="0"/>
              <w:jc w:val="both"/>
              <w:rPr>
                <w:rFonts w:ascii="Verdana" w:hAnsi="Verdana" w:cs="Calibri"/>
                <w:sz w:val="18"/>
                <w:szCs w:val="18"/>
                <w:lang w:eastAsia="es-ES"/>
              </w:rPr>
            </w:pPr>
            <w:r w:rsidRPr="007529EE">
              <w:rPr>
                <w:rFonts w:ascii="Verdana" w:hAnsi="Verdana" w:cs="Calibri"/>
                <w:sz w:val="18"/>
                <w:szCs w:val="18"/>
                <w:lang w:eastAsia="es-ES"/>
              </w:rPr>
              <w:t>La empresa adjudicada, deberá presentar y mantener vigente de forma ininterrumpida durante todo el periodo del contrato la Póliza de Seguro especificada a continuación:</w:t>
            </w:r>
          </w:p>
          <w:p w:rsidR="007A78D7" w:rsidRPr="007529EE" w:rsidRDefault="007A78D7" w:rsidP="007A78D7">
            <w:pPr>
              <w:autoSpaceDE w:val="0"/>
              <w:autoSpaceDN w:val="0"/>
              <w:adjustRightInd w:val="0"/>
              <w:jc w:val="both"/>
              <w:rPr>
                <w:rFonts w:ascii="Verdana" w:hAnsi="Verdana" w:cs="Calibri"/>
                <w:sz w:val="18"/>
                <w:szCs w:val="18"/>
                <w:lang w:eastAsia="es-ES"/>
              </w:rPr>
            </w:pPr>
            <w:r w:rsidRPr="007529EE">
              <w:rPr>
                <w:rFonts w:ascii="Verdana" w:hAnsi="Verdana" w:cs="Calibri"/>
                <w:sz w:val="18"/>
                <w:szCs w:val="18"/>
                <w:lang w:eastAsia="es-ES"/>
              </w:rPr>
              <w:t xml:space="preserve"> </w:t>
            </w:r>
          </w:p>
          <w:p w:rsidR="007A78D7" w:rsidRPr="007529EE" w:rsidRDefault="007A78D7" w:rsidP="007A78D7">
            <w:pPr>
              <w:numPr>
                <w:ilvl w:val="0"/>
                <w:numId w:val="58"/>
              </w:numPr>
              <w:autoSpaceDE w:val="0"/>
              <w:autoSpaceDN w:val="0"/>
              <w:adjustRightInd w:val="0"/>
              <w:jc w:val="both"/>
              <w:rPr>
                <w:rFonts w:ascii="Verdana" w:hAnsi="Verdana" w:cs="Calibri"/>
                <w:sz w:val="18"/>
                <w:szCs w:val="18"/>
                <w:lang w:eastAsia="es-ES"/>
              </w:rPr>
            </w:pPr>
            <w:r w:rsidRPr="007529EE">
              <w:rPr>
                <w:rFonts w:ascii="Verdana" w:hAnsi="Verdana" w:cs="Calibri"/>
                <w:sz w:val="18"/>
                <w:szCs w:val="18"/>
                <w:lang w:eastAsia="es-ES"/>
              </w:rPr>
              <w:t>Póliza de Responsabilidad Civil por daños a terceros o bienes terceros, al medio ambiente y al ecosistema, por cualquier causa que durante el transporte pudiera ocasionar el producto y sus equipos, que incluya, contaminación, polución, filtración, daños al medio ambiente y/o al eco sistema; así como gastos de aceleración de siniestros y extraordinarios, remoción y limpieza, dejando indemne a YPFB por cualquier suceso.</w:t>
            </w:r>
          </w:p>
          <w:p w:rsidR="007A78D7" w:rsidRPr="007529EE" w:rsidRDefault="007A78D7" w:rsidP="007A78D7">
            <w:pPr>
              <w:autoSpaceDE w:val="0"/>
              <w:autoSpaceDN w:val="0"/>
              <w:adjustRightInd w:val="0"/>
              <w:ind w:left="720"/>
              <w:jc w:val="both"/>
              <w:rPr>
                <w:rFonts w:ascii="Verdana" w:hAnsi="Verdana" w:cs="Calibri"/>
                <w:sz w:val="18"/>
                <w:szCs w:val="18"/>
                <w:lang w:eastAsia="es-ES"/>
              </w:rPr>
            </w:pPr>
          </w:p>
          <w:p w:rsidR="007A78D7" w:rsidRPr="007529EE" w:rsidRDefault="007A78D7" w:rsidP="007A78D7">
            <w:pPr>
              <w:autoSpaceDE w:val="0"/>
              <w:autoSpaceDN w:val="0"/>
              <w:adjustRightInd w:val="0"/>
              <w:jc w:val="both"/>
              <w:rPr>
                <w:rFonts w:ascii="Verdana" w:hAnsi="Verdana" w:cs="Calibri"/>
                <w:sz w:val="18"/>
                <w:szCs w:val="18"/>
                <w:lang w:eastAsia="es-ES"/>
              </w:rPr>
            </w:pPr>
            <w:r w:rsidRPr="007529EE">
              <w:rPr>
                <w:rFonts w:ascii="Verdana" w:hAnsi="Verdana" w:cs="Calibri"/>
                <w:sz w:val="18"/>
                <w:szCs w:val="18"/>
                <w:lang w:eastAsia="es-ES"/>
              </w:rPr>
              <w:t>Con cobertura de indemnización para terceros por lesiones corporales, muerte y/o daño materiales causados por el medio transportador de su propiedad o arrendadas conducidas por el transportista, dentro o fuera del tramo donde preste el servicio.</w:t>
            </w:r>
          </w:p>
          <w:p w:rsidR="007A78D7" w:rsidRPr="007529EE" w:rsidRDefault="007A78D7" w:rsidP="007A78D7">
            <w:pPr>
              <w:autoSpaceDE w:val="0"/>
              <w:autoSpaceDN w:val="0"/>
              <w:adjustRightInd w:val="0"/>
              <w:jc w:val="both"/>
              <w:rPr>
                <w:rFonts w:ascii="Verdana" w:hAnsi="Verdana" w:cs="Calibri"/>
                <w:sz w:val="18"/>
                <w:szCs w:val="18"/>
                <w:lang w:eastAsia="es-ES"/>
              </w:rPr>
            </w:pPr>
          </w:p>
          <w:p w:rsidR="007A78D7" w:rsidRPr="007529EE" w:rsidRDefault="007A78D7" w:rsidP="007A78D7">
            <w:pPr>
              <w:autoSpaceDE w:val="0"/>
              <w:autoSpaceDN w:val="0"/>
              <w:adjustRightInd w:val="0"/>
              <w:jc w:val="both"/>
              <w:rPr>
                <w:rFonts w:ascii="Verdana" w:hAnsi="Verdana" w:cs="Calibri"/>
                <w:sz w:val="18"/>
                <w:szCs w:val="18"/>
                <w:lang w:eastAsia="es-ES"/>
              </w:rPr>
            </w:pPr>
            <w:r w:rsidRPr="007529EE">
              <w:rPr>
                <w:rFonts w:ascii="Verdana" w:hAnsi="Verdana" w:cs="Calibri"/>
                <w:sz w:val="18"/>
                <w:szCs w:val="18"/>
                <w:lang w:eastAsia="es-ES"/>
              </w:rPr>
              <w:t>Valor asegurado hasta $</w:t>
            </w:r>
            <w:proofErr w:type="spellStart"/>
            <w:r w:rsidRPr="007529EE">
              <w:rPr>
                <w:rFonts w:ascii="Verdana" w:hAnsi="Verdana" w:cs="Calibri"/>
                <w:sz w:val="18"/>
                <w:szCs w:val="18"/>
                <w:lang w:eastAsia="es-ES"/>
              </w:rPr>
              <w:t>us</w:t>
            </w:r>
            <w:proofErr w:type="spellEnd"/>
            <w:r w:rsidRPr="007529EE">
              <w:rPr>
                <w:rFonts w:ascii="Verdana" w:hAnsi="Verdana" w:cs="Calibri"/>
                <w:sz w:val="18"/>
                <w:szCs w:val="18"/>
                <w:lang w:eastAsia="es-ES"/>
              </w:rPr>
              <w:t>. 100.000.- (CIEN MIL DÓLARES AMERICANOS), por evento y/o reclamo con agregado cantidad de $</w:t>
            </w:r>
            <w:proofErr w:type="spellStart"/>
            <w:r w:rsidRPr="007529EE">
              <w:rPr>
                <w:rFonts w:ascii="Verdana" w:hAnsi="Verdana" w:cs="Calibri"/>
                <w:sz w:val="18"/>
                <w:szCs w:val="18"/>
                <w:lang w:eastAsia="es-ES"/>
              </w:rPr>
              <w:t>us</w:t>
            </w:r>
            <w:proofErr w:type="spellEnd"/>
            <w:r w:rsidRPr="007529EE">
              <w:rPr>
                <w:rFonts w:ascii="Verdana" w:hAnsi="Verdana" w:cs="Calibri"/>
                <w:sz w:val="18"/>
                <w:szCs w:val="18"/>
                <w:lang w:eastAsia="es-ES"/>
              </w:rPr>
              <w:t>. 500.000 (QUINIENTOS MIL DÓLARES AMERICANOS) En caso de exceder el límite agregado contractual.</w:t>
            </w:r>
          </w:p>
          <w:p w:rsidR="007A78D7" w:rsidRPr="007529EE" w:rsidRDefault="007A78D7" w:rsidP="007A78D7">
            <w:pPr>
              <w:autoSpaceDE w:val="0"/>
              <w:autoSpaceDN w:val="0"/>
              <w:adjustRightInd w:val="0"/>
              <w:jc w:val="both"/>
              <w:rPr>
                <w:rFonts w:ascii="Verdana" w:hAnsi="Verdana" w:cs="Calibri"/>
                <w:sz w:val="18"/>
                <w:szCs w:val="18"/>
                <w:lang w:eastAsia="es-ES"/>
              </w:rPr>
            </w:pPr>
          </w:p>
          <w:p w:rsidR="007A78D7" w:rsidRPr="007529EE" w:rsidRDefault="007A78D7" w:rsidP="007A78D7">
            <w:pPr>
              <w:autoSpaceDE w:val="0"/>
              <w:autoSpaceDN w:val="0"/>
              <w:adjustRightInd w:val="0"/>
              <w:jc w:val="both"/>
              <w:rPr>
                <w:rFonts w:ascii="Verdana" w:hAnsi="Verdana" w:cs="Calibri"/>
                <w:sz w:val="18"/>
                <w:szCs w:val="18"/>
                <w:lang w:eastAsia="es-ES"/>
              </w:rPr>
            </w:pPr>
            <w:r w:rsidRPr="007529EE">
              <w:rPr>
                <w:rFonts w:ascii="Verdana" w:hAnsi="Verdana" w:cs="Calibri"/>
                <w:sz w:val="18"/>
                <w:szCs w:val="18"/>
                <w:lang w:eastAsia="es-ES"/>
              </w:rPr>
              <w:t>En caso de exceder el límite agregado contractual (5 eventos) la empresa transportadora deberá presentar una póliza complementaria que amplíe a cubrir cualquier eventualidad bajo los mismos parámetros indicados y/o asumir la responsabilidad de manera directa.</w:t>
            </w:r>
          </w:p>
          <w:p w:rsidR="007A78D7" w:rsidRPr="007529EE" w:rsidRDefault="007A78D7" w:rsidP="007A78D7">
            <w:pPr>
              <w:autoSpaceDE w:val="0"/>
              <w:autoSpaceDN w:val="0"/>
              <w:adjustRightInd w:val="0"/>
              <w:jc w:val="both"/>
              <w:rPr>
                <w:rFonts w:ascii="Verdana" w:hAnsi="Verdana" w:cs="Calibri"/>
                <w:sz w:val="18"/>
                <w:szCs w:val="18"/>
                <w:lang w:eastAsia="es-ES"/>
              </w:rPr>
            </w:pPr>
            <w:r w:rsidRPr="007529EE">
              <w:rPr>
                <w:rFonts w:ascii="Verdana" w:hAnsi="Verdana" w:cs="Calibri"/>
                <w:sz w:val="18"/>
                <w:szCs w:val="18"/>
                <w:lang w:eastAsia="es-ES"/>
              </w:rPr>
              <w:t xml:space="preserve"> </w:t>
            </w:r>
          </w:p>
          <w:p w:rsidR="007A78D7" w:rsidRPr="007529EE" w:rsidRDefault="007A78D7" w:rsidP="007A78D7">
            <w:pPr>
              <w:autoSpaceDE w:val="0"/>
              <w:autoSpaceDN w:val="0"/>
              <w:adjustRightInd w:val="0"/>
              <w:jc w:val="both"/>
              <w:rPr>
                <w:rFonts w:ascii="Verdana" w:hAnsi="Verdana" w:cs="Calibri"/>
                <w:sz w:val="18"/>
                <w:szCs w:val="18"/>
                <w:lang w:eastAsia="es-ES"/>
              </w:rPr>
            </w:pPr>
            <w:r w:rsidRPr="007529EE">
              <w:rPr>
                <w:rFonts w:ascii="Verdana" w:hAnsi="Verdana" w:cs="Calibri"/>
                <w:sz w:val="18"/>
                <w:szCs w:val="18"/>
                <w:lang w:eastAsia="es-ES"/>
              </w:rPr>
              <w:t>La póliza debe tener Límite Geográfico de acuerdo a los servicios que brindara el contrato: NACIONAL</w:t>
            </w:r>
          </w:p>
          <w:p w:rsidR="007A78D7" w:rsidRPr="007529EE" w:rsidRDefault="007A78D7" w:rsidP="007A78D7">
            <w:pPr>
              <w:autoSpaceDE w:val="0"/>
              <w:autoSpaceDN w:val="0"/>
              <w:adjustRightInd w:val="0"/>
              <w:jc w:val="both"/>
              <w:rPr>
                <w:rFonts w:ascii="Verdana" w:hAnsi="Verdana" w:cs="Calibri"/>
                <w:sz w:val="18"/>
                <w:szCs w:val="18"/>
                <w:lang w:eastAsia="es-ES"/>
              </w:rPr>
            </w:pPr>
            <w:r w:rsidRPr="007529EE">
              <w:rPr>
                <w:rFonts w:ascii="Verdana" w:hAnsi="Verdana" w:cs="Calibri"/>
                <w:sz w:val="18"/>
                <w:szCs w:val="18"/>
                <w:lang w:eastAsia="es-ES"/>
              </w:rPr>
              <w:t xml:space="preserve"> </w:t>
            </w:r>
          </w:p>
          <w:p w:rsidR="007A78D7" w:rsidRPr="007529EE" w:rsidRDefault="007A78D7" w:rsidP="007A78D7">
            <w:pPr>
              <w:numPr>
                <w:ilvl w:val="0"/>
                <w:numId w:val="58"/>
              </w:numPr>
              <w:autoSpaceDE w:val="0"/>
              <w:autoSpaceDN w:val="0"/>
              <w:adjustRightInd w:val="0"/>
              <w:jc w:val="both"/>
              <w:rPr>
                <w:rFonts w:ascii="Verdana" w:hAnsi="Verdana" w:cs="Calibri"/>
                <w:sz w:val="18"/>
                <w:szCs w:val="18"/>
                <w:lang w:eastAsia="es-ES"/>
              </w:rPr>
            </w:pPr>
            <w:r w:rsidRPr="007529EE">
              <w:rPr>
                <w:rFonts w:ascii="Verdana" w:hAnsi="Verdana" w:cs="Calibri"/>
                <w:sz w:val="18"/>
                <w:szCs w:val="18"/>
                <w:lang w:eastAsia="es-ES"/>
              </w:rPr>
              <w:lastRenderedPageBreak/>
              <w:t xml:space="preserve">Seguro de Transporte contra todo riesgo de Producto Transportado con cobertura desde el punto de despacho y/o carguío hasta el punto de recepción y/o </w:t>
            </w:r>
            <w:proofErr w:type="spellStart"/>
            <w:r w:rsidRPr="007529EE">
              <w:rPr>
                <w:rFonts w:ascii="Verdana" w:hAnsi="Verdana" w:cs="Calibri"/>
                <w:sz w:val="18"/>
                <w:szCs w:val="18"/>
                <w:lang w:eastAsia="es-ES"/>
              </w:rPr>
              <w:t>descarguio</w:t>
            </w:r>
            <w:proofErr w:type="spellEnd"/>
            <w:r w:rsidRPr="007529EE">
              <w:rPr>
                <w:rFonts w:ascii="Verdana" w:hAnsi="Verdana" w:cs="Calibri"/>
                <w:sz w:val="18"/>
                <w:szCs w:val="18"/>
                <w:lang w:eastAsia="es-ES"/>
              </w:rPr>
              <w:t xml:space="preserve"> (CLÁUSULA A DEL INSTITUTO DE LONDRES) que cubra el Valor Total del producto transportado (lote por el que suscribe el contrato), ante cualquier eventualidad de acuerdo al valor pactado en el contrato, considerando un límite por travesía o despacho de acuerdo a la capacidad de cada cisterna y/o vagón declarado en $</w:t>
            </w:r>
            <w:proofErr w:type="spellStart"/>
            <w:r w:rsidRPr="007529EE">
              <w:rPr>
                <w:rFonts w:ascii="Verdana" w:hAnsi="Verdana" w:cs="Calibri"/>
                <w:sz w:val="18"/>
                <w:szCs w:val="18"/>
                <w:lang w:eastAsia="es-ES"/>
              </w:rPr>
              <w:t>us</w:t>
            </w:r>
            <w:proofErr w:type="spellEnd"/>
            <w:r w:rsidRPr="007529EE">
              <w:rPr>
                <w:rFonts w:ascii="Verdana" w:hAnsi="Verdana" w:cs="Calibri"/>
                <w:sz w:val="18"/>
                <w:szCs w:val="18"/>
                <w:lang w:eastAsia="es-ES"/>
              </w:rPr>
              <w:t xml:space="preserve"> Dólares Americanos.  Esta póliza debe estar necesariamente subrogada a favor de YPFB en función al monto del contrato.</w:t>
            </w:r>
          </w:p>
          <w:p w:rsidR="007A78D7" w:rsidRPr="007529EE" w:rsidRDefault="007A78D7" w:rsidP="007A78D7">
            <w:pPr>
              <w:autoSpaceDE w:val="0"/>
              <w:autoSpaceDN w:val="0"/>
              <w:adjustRightInd w:val="0"/>
              <w:jc w:val="both"/>
              <w:rPr>
                <w:rFonts w:ascii="Verdana" w:hAnsi="Verdana" w:cs="Calibri"/>
                <w:sz w:val="18"/>
                <w:szCs w:val="18"/>
                <w:lang w:eastAsia="es-ES"/>
              </w:rPr>
            </w:pPr>
          </w:p>
          <w:p w:rsidR="007A78D7" w:rsidRPr="007529EE" w:rsidRDefault="007A78D7" w:rsidP="007A78D7">
            <w:pPr>
              <w:autoSpaceDE w:val="0"/>
              <w:autoSpaceDN w:val="0"/>
              <w:adjustRightInd w:val="0"/>
              <w:jc w:val="both"/>
              <w:rPr>
                <w:rFonts w:ascii="Verdana" w:hAnsi="Verdana" w:cs="Calibri"/>
                <w:sz w:val="18"/>
                <w:szCs w:val="18"/>
                <w:lang w:eastAsia="es-ES"/>
              </w:rPr>
            </w:pPr>
            <w:r w:rsidRPr="007529EE">
              <w:rPr>
                <w:rFonts w:ascii="Verdana" w:hAnsi="Verdana" w:cs="Calibri"/>
                <w:sz w:val="18"/>
                <w:szCs w:val="18"/>
                <w:lang w:eastAsia="es-ES"/>
              </w:rPr>
              <w:t>1.</w:t>
            </w:r>
            <w:r w:rsidRPr="007529EE">
              <w:rPr>
                <w:rFonts w:ascii="Verdana" w:hAnsi="Verdana" w:cs="Calibri"/>
                <w:sz w:val="18"/>
                <w:szCs w:val="18"/>
                <w:lang w:eastAsia="es-ES"/>
              </w:rPr>
              <w:tab/>
              <w:t>CONDICIONES ADICIONALES</w:t>
            </w:r>
          </w:p>
          <w:p w:rsidR="007A78D7" w:rsidRPr="007529EE" w:rsidRDefault="007A78D7" w:rsidP="007A78D7">
            <w:pPr>
              <w:autoSpaceDE w:val="0"/>
              <w:autoSpaceDN w:val="0"/>
              <w:adjustRightInd w:val="0"/>
              <w:jc w:val="both"/>
              <w:rPr>
                <w:rFonts w:ascii="Verdana" w:hAnsi="Verdana" w:cs="Calibri"/>
                <w:sz w:val="18"/>
                <w:szCs w:val="18"/>
                <w:lang w:eastAsia="es-ES"/>
              </w:rPr>
            </w:pPr>
          </w:p>
          <w:p w:rsidR="007A78D7" w:rsidRPr="007529EE" w:rsidRDefault="007A78D7" w:rsidP="007A78D7">
            <w:pPr>
              <w:autoSpaceDE w:val="0"/>
              <w:autoSpaceDN w:val="0"/>
              <w:adjustRightInd w:val="0"/>
              <w:jc w:val="both"/>
              <w:rPr>
                <w:rFonts w:ascii="Verdana" w:hAnsi="Verdana" w:cs="Calibri"/>
                <w:sz w:val="18"/>
                <w:szCs w:val="18"/>
                <w:lang w:eastAsia="es-ES"/>
              </w:rPr>
            </w:pPr>
            <w:r w:rsidRPr="007529EE">
              <w:rPr>
                <w:rFonts w:ascii="Verdana" w:hAnsi="Verdana" w:cs="Calibri"/>
                <w:sz w:val="18"/>
                <w:szCs w:val="18"/>
                <w:lang w:eastAsia="es-ES"/>
              </w:rPr>
              <w:t xml:space="preserve"> </w:t>
            </w:r>
          </w:p>
          <w:p w:rsidR="007A78D7" w:rsidRPr="007529EE" w:rsidRDefault="007A78D7" w:rsidP="007A78D7">
            <w:pPr>
              <w:autoSpaceDE w:val="0"/>
              <w:autoSpaceDN w:val="0"/>
              <w:adjustRightInd w:val="0"/>
              <w:jc w:val="both"/>
              <w:rPr>
                <w:rFonts w:ascii="Verdana" w:hAnsi="Verdana" w:cs="Calibri"/>
                <w:sz w:val="18"/>
                <w:szCs w:val="18"/>
                <w:lang w:eastAsia="es-ES"/>
              </w:rPr>
            </w:pPr>
            <w:r w:rsidRPr="007529EE">
              <w:rPr>
                <w:rFonts w:ascii="Verdana" w:hAnsi="Verdana" w:cs="Calibri"/>
                <w:sz w:val="18"/>
                <w:szCs w:val="18"/>
                <w:lang w:eastAsia="es-ES"/>
              </w:rPr>
              <w:t>i.</w:t>
            </w:r>
            <w:r w:rsidRPr="007529EE">
              <w:rPr>
                <w:rFonts w:ascii="Verdana" w:hAnsi="Verdana" w:cs="Calibri"/>
                <w:sz w:val="18"/>
                <w:szCs w:val="18"/>
                <w:lang w:eastAsia="es-ES"/>
              </w:rPr>
              <w:tab/>
              <w:t>De suspenderse por cualquier razón la vigencia o cobertura de las Pólizas nominadas precedentemente, o bien se presente la existencia de eventos no cubiertos por las mismas; la empresa adjudicada, se hace enteramente responsable frente a YPFB</w:t>
            </w:r>
            <w:proofErr w:type="gramStart"/>
            <w:r w:rsidRPr="007529EE">
              <w:rPr>
                <w:rFonts w:ascii="Verdana" w:hAnsi="Verdana" w:cs="Calibri"/>
                <w:sz w:val="18"/>
                <w:szCs w:val="18"/>
                <w:lang w:eastAsia="es-ES"/>
              </w:rPr>
              <w:t>,  por</w:t>
            </w:r>
            <w:proofErr w:type="gramEnd"/>
            <w:r w:rsidRPr="007529EE">
              <w:rPr>
                <w:rFonts w:ascii="Verdana" w:hAnsi="Verdana" w:cs="Calibri"/>
                <w:sz w:val="18"/>
                <w:szCs w:val="18"/>
                <w:lang w:eastAsia="es-ES"/>
              </w:rPr>
              <w:t xml:space="preserve"> todos los accidentes que sean responsables y  hayan causado  en el desempeño de sus funciones.</w:t>
            </w:r>
          </w:p>
          <w:p w:rsidR="007A78D7" w:rsidRPr="007529EE" w:rsidRDefault="007A78D7" w:rsidP="007A78D7">
            <w:pPr>
              <w:autoSpaceDE w:val="0"/>
              <w:autoSpaceDN w:val="0"/>
              <w:adjustRightInd w:val="0"/>
              <w:jc w:val="both"/>
              <w:rPr>
                <w:rFonts w:ascii="Verdana" w:hAnsi="Verdana" w:cs="Calibri"/>
                <w:sz w:val="18"/>
                <w:szCs w:val="18"/>
                <w:lang w:eastAsia="es-ES"/>
              </w:rPr>
            </w:pPr>
            <w:r w:rsidRPr="007529EE">
              <w:rPr>
                <w:rFonts w:ascii="Verdana" w:hAnsi="Verdana" w:cs="Calibri"/>
                <w:sz w:val="18"/>
                <w:szCs w:val="18"/>
                <w:lang w:eastAsia="es-ES"/>
              </w:rPr>
              <w:t xml:space="preserve"> </w:t>
            </w:r>
          </w:p>
          <w:p w:rsidR="007A78D7" w:rsidRPr="00A07982" w:rsidRDefault="007A78D7" w:rsidP="007A78D7">
            <w:pPr>
              <w:autoSpaceDE w:val="0"/>
              <w:autoSpaceDN w:val="0"/>
              <w:adjustRightInd w:val="0"/>
              <w:jc w:val="both"/>
              <w:rPr>
                <w:rFonts w:ascii="Calibri" w:hAnsi="Calibri" w:cs="Calibri"/>
                <w:sz w:val="22"/>
                <w:szCs w:val="22"/>
              </w:rPr>
            </w:pPr>
            <w:r w:rsidRPr="007529EE">
              <w:rPr>
                <w:rFonts w:ascii="Verdana" w:hAnsi="Verdana" w:cs="Calibri"/>
                <w:sz w:val="18"/>
                <w:szCs w:val="18"/>
                <w:lang w:eastAsia="es-ES"/>
              </w:rPr>
              <w:t>ii.</w:t>
            </w:r>
            <w:r w:rsidRPr="007529EE">
              <w:rPr>
                <w:rFonts w:ascii="Verdana" w:hAnsi="Verdana" w:cs="Calibri"/>
                <w:sz w:val="18"/>
                <w:szCs w:val="18"/>
                <w:lang w:eastAsia="es-ES"/>
              </w:rPr>
              <w:tab/>
              <w:t>La empresa adjudicada, deberá entregar una copia de las citadas pólizas a YPFB antes de la suscripción del contrato.</w:t>
            </w:r>
          </w:p>
        </w:tc>
        <w:tc>
          <w:tcPr>
            <w:tcW w:w="4359" w:type="dxa"/>
            <w:vAlign w:val="center"/>
          </w:tcPr>
          <w:p w:rsidR="007A78D7" w:rsidRPr="00DB5AAF" w:rsidRDefault="007A78D7" w:rsidP="00203B68">
            <w:pPr>
              <w:rPr>
                <w:rFonts w:ascii="Calibri" w:hAnsi="Calibri" w:cs="Calibri"/>
                <w:b/>
                <w:sz w:val="18"/>
                <w:szCs w:val="18"/>
              </w:rPr>
            </w:pPr>
          </w:p>
        </w:tc>
        <w:tc>
          <w:tcPr>
            <w:tcW w:w="670" w:type="dxa"/>
            <w:vAlign w:val="center"/>
          </w:tcPr>
          <w:p w:rsidR="007A78D7" w:rsidRPr="00DB5AAF" w:rsidRDefault="007A78D7" w:rsidP="00203B68">
            <w:pPr>
              <w:rPr>
                <w:rFonts w:ascii="Calibri" w:hAnsi="Calibri" w:cs="Calibri"/>
                <w:b/>
                <w:sz w:val="18"/>
                <w:szCs w:val="18"/>
              </w:rPr>
            </w:pPr>
          </w:p>
        </w:tc>
        <w:tc>
          <w:tcPr>
            <w:tcW w:w="623" w:type="dxa"/>
            <w:vAlign w:val="center"/>
          </w:tcPr>
          <w:p w:rsidR="007A78D7" w:rsidRPr="00DB5AAF" w:rsidRDefault="007A78D7" w:rsidP="00203B68">
            <w:pPr>
              <w:rPr>
                <w:rFonts w:ascii="Calibri" w:hAnsi="Calibri" w:cs="Calibri"/>
                <w:b/>
                <w:sz w:val="18"/>
                <w:szCs w:val="18"/>
              </w:rPr>
            </w:pPr>
          </w:p>
        </w:tc>
        <w:tc>
          <w:tcPr>
            <w:tcW w:w="1143" w:type="dxa"/>
            <w:vAlign w:val="center"/>
          </w:tcPr>
          <w:p w:rsidR="007A78D7" w:rsidRPr="00DB5AAF" w:rsidRDefault="007A78D7" w:rsidP="00203B68">
            <w:pPr>
              <w:rPr>
                <w:rFonts w:ascii="Calibri" w:hAnsi="Calibri" w:cs="Calibri"/>
                <w:b/>
                <w:sz w:val="18"/>
                <w:szCs w:val="18"/>
              </w:rPr>
            </w:pPr>
          </w:p>
        </w:tc>
      </w:tr>
      <w:tr w:rsidR="00203B68" w:rsidRPr="00C75BEC" w:rsidTr="00521677">
        <w:trPr>
          <w:jc w:val="center"/>
        </w:trPr>
        <w:tc>
          <w:tcPr>
            <w:tcW w:w="6749" w:type="dxa"/>
            <w:shd w:val="clear" w:color="auto" w:fill="B8CCE4" w:themeFill="accent1" w:themeFillTint="66"/>
            <w:vAlign w:val="center"/>
          </w:tcPr>
          <w:p w:rsidR="00203B68" w:rsidRPr="003E1545" w:rsidRDefault="003E1545" w:rsidP="00203B68">
            <w:pPr>
              <w:rPr>
                <w:rFonts w:ascii="Verdana" w:hAnsi="Verdana" w:cs="Calibri"/>
                <w:b/>
                <w:sz w:val="18"/>
                <w:szCs w:val="18"/>
              </w:rPr>
            </w:pPr>
            <w:r w:rsidRPr="003E1545">
              <w:rPr>
                <w:rFonts w:ascii="Verdana" w:hAnsi="Verdana" w:cs="Calibri"/>
                <w:b/>
                <w:sz w:val="18"/>
                <w:szCs w:val="18"/>
              </w:rPr>
              <w:lastRenderedPageBreak/>
              <w:t>DISPOSICIONES AMBIENTALES</w:t>
            </w:r>
          </w:p>
        </w:tc>
        <w:tc>
          <w:tcPr>
            <w:tcW w:w="4359" w:type="dxa"/>
            <w:shd w:val="clear" w:color="auto" w:fill="B8CCE4" w:themeFill="accent1" w:themeFillTint="66"/>
            <w:vAlign w:val="center"/>
          </w:tcPr>
          <w:p w:rsidR="00203B68" w:rsidRPr="00DB5AAF" w:rsidRDefault="00203B68" w:rsidP="00203B68">
            <w:pPr>
              <w:rPr>
                <w:rFonts w:ascii="Calibri" w:hAnsi="Calibri" w:cs="Calibri"/>
                <w:b/>
                <w:sz w:val="18"/>
                <w:szCs w:val="18"/>
              </w:rPr>
            </w:pPr>
          </w:p>
        </w:tc>
        <w:tc>
          <w:tcPr>
            <w:tcW w:w="670" w:type="dxa"/>
            <w:shd w:val="clear" w:color="auto" w:fill="B8CCE4" w:themeFill="accent1" w:themeFillTint="66"/>
            <w:vAlign w:val="center"/>
          </w:tcPr>
          <w:p w:rsidR="00203B68" w:rsidRPr="00DB5AAF" w:rsidRDefault="00203B68" w:rsidP="00203B68">
            <w:pPr>
              <w:rPr>
                <w:rFonts w:ascii="Calibri" w:hAnsi="Calibri" w:cs="Calibri"/>
                <w:b/>
                <w:sz w:val="18"/>
                <w:szCs w:val="18"/>
              </w:rPr>
            </w:pPr>
          </w:p>
        </w:tc>
        <w:tc>
          <w:tcPr>
            <w:tcW w:w="623" w:type="dxa"/>
            <w:shd w:val="clear" w:color="auto" w:fill="B8CCE4" w:themeFill="accent1" w:themeFillTint="66"/>
            <w:vAlign w:val="center"/>
          </w:tcPr>
          <w:p w:rsidR="00203B68" w:rsidRPr="00DB5AAF" w:rsidRDefault="00203B68" w:rsidP="00203B68">
            <w:pPr>
              <w:rPr>
                <w:rFonts w:ascii="Calibri" w:hAnsi="Calibri" w:cs="Calibri"/>
                <w:b/>
                <w:sz w:val="18"/>
                <w:szCs w:val="18"/>
              </w:rPr>
            </w:pPr>
          </w:p>
        </w:tc>
        <w:tc>
          <w:tcPr>
            <w:tcW w:w="1143" w:type="dxa"/>
            <w:shd w:val="clear" w:color="auto" w:fill="B8CCE4" w:themeFill="accent1" w:themeFillTint="66"/>
            <w:vAlign w:val="center"/>
          </w:tcPr>
          <w:p w:rsidR="00203B68" w:rsidRPr="00DB5AAF" w:rsidRDefault="00203B68" w:rsidP="00203B68">
            <w:pPr>
              <w:rPr>
                <w:rFonts w:ascii="Calibri" w:hAnsi="Calibri" w:cs="Calibri"/>
                <w:b/>
                <w:sz w:val="18"/>
                <w:szCs w:val="18"/>
              </w:rPr>
            </w:pPr>
          </w:p>
        </w:tc>
      </w:tr>
      <w:tr w:rsidR="00203B68" w:rsidRPr="00C75BEC" w:rsidTr="00521677">
        <w:trPr>
          <w:jc w:val="center"/>
        </w:trPr>
        <w:tc>
          <w:tcPr>
            <w:tcW w:w="6749" w:type="dxa"/>
            <w:vAlign w:val="center"/>
          </w:tcPr>
          <w:p w:rsidR="003E1545" w:rsidRPr="004C38F2" w:rsidRDefault="003E1545" w:rsidP="003E1545">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DISPOSICIONES AMBIENTALES PARA LA CONTRATACIÓN DE EMPRESAS TRANSPORTISTAS DE COMBUSTIBLES</w:t>
            </w:r>
          </w:p>
          <w:p w:rsidR="003E1545" w:rsidRPr="004C38F2" w:rsidRDefault="003E1545" w:rsidP="003E1545">
            <w:pPr>
              <w:autoSpaceDE w:val="0"/>
              <w:autoSpaceDN w:val="0"/>
              <w:adjustRightInd w:val="0"/>
              <w:jc w:val="both"/>
              <w:rPr>
                <w:rFonts w:ascii="Verdana" w:hAnsi="Verdana" w:cs="Calibri"/>
                <w:sz w:val="18"/>
                <w:szCs w:val="18"/>
                <w:lang w:eastAsia="es-ES"/>
              </w:rPr>
            </w:pPr>
          </w:p>
          <w:p w:rsidR="003E1545" w:rsidRPr="004C38F2" w:rsidRDefault="003E1545" w:rsidP="003E1545">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DISPOSICIONES AMBIENTALES</w:t>
            </w:r>
          </w:p>
          <w:p w:rsidR="003E1545" w:rsidRPr="004C38F2" w:rsidRDefault="003E1545" w:rsidP="003E1545">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 xml:space="preserve"> </w:t>
            </w:r>
          </w:p>
          <w:p w:rsidR="003E1545" w:rsidRPr="004C38F2" w:rsidRDefault="003E1545" w:rsidP="003E1545">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1.1</w:t>
            </w:r>
            <w:r w:rsidRPr="004C38F2">
              <w:rPr>
                <w:rFonts w:ascii="Verdana" w:hAnsi="Verdana" w:cs="Calibri"/>
                <w:sz w:val="18"/>
                <w:szCs w:val="18"/>
                <w:lang w:eastAsia="es-ES"/>
              </w:rPr>
              <w:tab/>
              <w:t>Licencias Ambientales para la Ejecución del Servicio</w:t>
            </w:r>
          </w:p>
          <w:p w:rsidR="003E1545" w:rsidRPr="004C38F2" w:rsidRDefault="003E1545" w:rsidP="003E1545">
            <w:pPr>
              <w:autoSpaceDE w:val="0"/>
              <w:autoSpaceDN w:val="0"/>
              <w:adjustRightInd w:val="0"/>
              <w:jc w:val="both"/>
              <w:rPr>
                <w:rFonts w:ascii="Verdana" w:hAnsi="Verdana" w:cs="Calibri"/>
                <w:sz w:val="18"/>
                <w:szCs w:val="18"/>
                <w:lang w:eastAsia="es-ES"/>
              </w:rPr>
            </w:pPr>
          </w:p>
          <w:p w:rsidR="003E1545" w:rsidRPr="004C38F2" w:rsidRDefault="003E1545" w:rsidP="003E1545">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 xml:space="preserve">Para la Presentación de Propuestas, el CONTRATANTE deberá presentar su Licencia Ambiental y la Licencia para Actividades con Sustancias Peligrosas (LASP) vigentes, que cubra los tramos establecidos del presente Documento, y la sustancia peligrosa establecida dentro en los Productos; </w:t>
            </w:r>
            <w:proofErr w:type="spellStart"/>
            <w:r w:rsidRPr="004C38F2">
              <w:rPr>
                <w:rFonts w:ascii="Verdana" w:hAnsi="Verdana" w:cs="Calibri"/>
                <w:sz w:val="18"/>
                <w:szCs w:val="18"/>
                <w:lang w:eastAsia="es-ES"/>
              </w:rPr>
              <w:t>ó</w:t>
            </w:r>
            <w:proofErr w:type="spellEnd"/>
            <w:r w:rsidRPr="004C38F2">
              <w:rPr>
                <w:rFonts w:ascii="Verdana" w:hAnsi="Verdana" w:cs="Calibri"/>
                <w:sz w:val="18"/>
                <w:szCs w:val="18"/>
                <w:lang w:eastAsia="es-ES"/>
              </w:rPr>
              <w:t xml:space="preserve"> en su defecto, documentos cursados con las instancias ambientales correspondientes que demuestren el estado actual del trámite de obtención de dichas licencias. </w:t>
            </w:r>
          </w:p>
          <w:p w:rsidR="003E1545" w:rsidRPr="004C38F2" w:rsidRDefault="003E1545" w:rsidP="003E1545">
            <w:pPr>
              <w:autoSpaceDE w:val="0"/>
              <w:autoSpaceDN w:val="0"/>
              <w:adjustRightInd w:val="0"/>
              <w:jc w:val="both"/>
              <w:rPr>
                <w:rFonts w:ascii="Verdana" w:hAnsi="Verdana" w:cs="Calibri"/>
                <w:sz w:val="18"/>
                <w:szCs w:val="18"/>
                <w:lang w:eastAsia="es-ES"/>
              </w:rPr>
            </w:pPr>
          </w:p>
          <w:p w:rsidR="003E1545" w:rsidRPr="004C38F2" w:rsidRDefault="003E1545" w:rsidP="003E1545">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lastRenderedPageBreak/>
              <w:t xml:space="preserve">La documentación a ser presentada a YPFB, a efectos de la verificación del estado del trámite deberá constar de lo siguiente según sea el caso: Las notas de ingreso a las autoridades ambientales competentes, respuestas del CONTRATISTA a las observaciones a los Instrumentos de Regulación de Alcance Particular (Ficha Ambiental, PPM-PASA y/o Manifiesto Ambiental), las notas generadas por las autoridades ambientales respecto a la solicitud del CONTRATISTA. En todos los casos, una nota firmada por el Representante Legal de la empresa de transporte, con carácter de Declaración Jurada, indicando el estado del trámite.  En el caso de Asociaciones, es necesario que cada empresa que la conforme, presente su propia Licencia Ambiental y LASP vigentes, (que cubra los tramos establecidos en el presente Documento), y la sustancia peligrosa establecida en el punto de Productos) </w:t>
            </w:r>
            <w:proofErr w:type="spellStart"/>
            <w:r w:rsidRPr="004C38F2">
              <w:rPr>
                <w:rFonts w:ascii="Verdana" w:hAnsi="Verdana" w:cs="Calibri"/>
                <w:sz w:val="18"/>
                <w:szCs w:val="18"/>
                <w:lang w:eastAsia="es-ES"/>
              </w:rPr>
              <w:t>ó</w:t>
            </w:r>
            <w:proofErr w:type="spellEnd"/>
            <w:r w:rsidRPr="004C38F2">
              <w:rPr>
                <w:rFonts w:ascii="Verdana" w:hAnsi="Verdana" w:cs="Calibri"/>
                <w:sz w:val="18"/>
                <w:szCs w:val="18"/>
                <w:lang w:eastAsia="es-ES"/>
              </w:rPr>
              <w:t xml:space="preserve"> los comprobantes del estado del trámite de las mismas, aplicando lo descrito en los párrafos precedentes. En caso que una empresa que conforme la Asociación, no presente alguno de estos requisitos, la cantidad de cisternas correspondiente a esta empresa será retirada de la cantidad de cisternas ofertada por la asociación.</w:t>
            </w:r>
          </w:p>
          <w:p w:rsidR="003E1545" w:rsidRPr="004C38F2" w:rsidRDefault="003E1545" w:rsidP="003E1545">
            <w:pPr>
              <w:autoSpaceDE w:val="0"/>
              <w:autoSpaceDN w:val="0"/>
              <w:adjustRightInd w:val="0"/>
              <w:jc w:val="both"/>
              <w:rPr>
                <w:rFonts w:ascii="Verdana" w:hAnsi="Verdana" w:cs="Calibri"/>
                <w:sz w:val="18"/>
                <w:szCs w:val="18"/>
                <w:lang w:eastAsia="es-ES"/>
              </w:rPr>
            </w:pPr>
          </w:p>
          <w:p w:rsidR="003E1545" w:rsidRPr="004C38F2" w:rsidRDefault="003E1545" w:rsidP="003E1545">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En el caso que el CONTRATISTA presentase en su propuesta comprobantes del trámite de la Licencias Ambiental y LASP resultase adjudicado, deberá remitir a YPFB, en un plazo máximo de 120 días hábiles a partir de la suscripción de contrato, la respectiva Licencia Ambiental y LASP. El incumplimiento será causal de resolución de contrato y ejecución de la Garantía de Cumplimiento de Contrato.</w:t>
            </w:r>
          </w:p>
          <w:p w:rsidR="003E1545" w:rsidRPr="004C38F2" w:rsidRDefault="003E1545" w:rsidP="003E1545">
            <w:pPr>
              <w:autoSpaceDE w:val="0"/>
              <w:autoSpaceDN w:val="0"/>
              <w:adjustRightInd w:val="0"/>
              <w:jc w:val="both"/>
              <w:rPr>
                <w:rFonts w:ascii="Verdana" w:hAnsi="Verdana" w:cs="Calibri"/>
                <w:sz w:val="18"/>
                <w:szCs w:val="18"/>
                <w:lang w:eastAsia="es-ES"/>
              </w:rPr>
            </w:pPr>
          </w:p>
          <w:p w:rsidR="003E1545" w:rsidRPr="004C38F2" w:rsidRDefault="003E1545" w:rsidP="003E1545">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1.2</w:t>
            </w:r>
            <w:r w:rsidRPr="004C38F2">
              <w:rPr>
                <w:rFonts w:ascii="Verdana" w:hAnsi="Verdana" w:cs="Calibri"/>
                <w:sz w:val="18"/>
                <w:szCs w:val="18"/>
                <w:lang w:eastAsia="es-ES"/>
              </w:rPr>
              <w:tab/>
              <w:t>Plan de Medidas de Prevención y Mitigación</w:t>
            </w:r>
            <w:r w:rsidRPr="004C38F2">
              <w:rPr>
                <w:rFonts w:ascii="Verdana" w:hAnsi="Verdana" w:cs="Calibri"/>
                <w:sz w:val="18"/>
                <w:szCs w:val="18"/>
                <w:lang w:eastAsia="es-ES"/>
              </w:rPr>
              <w:tab/>
            </w:r>
          </w:p>
          <w:p w:rsidR="003E1545" w:rsidRPr="004C38F2" w:rsidRDefault="003E1545" w:rsidP="003E1545">
            <w:pPr>
              <w:autoSpaceDE w:val="0"/>
              <w:autoSpaceDN w:val="0"/>
              <w:adjustRightInd w:val="0"/>
              <w:jc w:val="both"/>
              <w:rPr>
                <w:rFonts w:ascii="Verdana" w:hAnsi="Verdana" w:cs="Calibri"/>
                <w:sz w:val="18"/>
                <w:szCs w:val="18"/>
                <w:lang w:eastAsia="es-ES"/>
              </w:rPr>
            </w:pPr>
          </w:p>
          <w:p w:rsidR="003E1545" w:rsidRPr="004C38F2" w:rsidRDefault="003E1545" w:rsidP="003E1545">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El CONTRATISTA deberá presentar en su propuesta el “Plan de Medidas de Prevención y Mitigación”.</w:t>
            </w:r>
          </w:p>
          <w:p w:rsidR="003E1545" w:rsidRPr="004C38F2" w:rsidRDefault="003E1545" w:rsidP="003E1545">
            <w:pPr>
              <w:autoSpaceDE w:val="0"/>
              <w:autoSpaceDN w:val="0"/>
              <w:adjustRightInd w:val="0"/>
              <w:jc w:val="both"/>
              <w:rPr>
                <w:rFonts w:ascii="Verdana" w:hAnsi="Verdana" w:cs="Calibri"/>
                <w:sz w:val="18"/>
                <w:szCs w:val="18"/>
                <w:lang w:eastAsia="es-ES"/>
              </w:rPr>
            </w:pPr>
          </w:p>
          <w:p w:rsidR="003E1545" w:rsidRPr="004C38F2" w:rsidRDefault="003E1545" w:rsidP="003E1545">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 xml:space="preserve">Es imprescindible que los proponentes presenten un adecuado “Plan de Medidas de Prevención y Mitigación”, a fin de bajar la frecuencia, el efecto y la intensidad que ocasiona los derrames.  </w:t>
            </w:r>
          </w:p>
          <w:p w:rsidR="003E1545" w:rsidRPr="004C38F2" w:rsidRDefault="003E1545" w:rsidP="003E1545">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Este Plan de Medidas de Prevención y Mitigación debe considerar las diferentes áreas y acciones que se deben realizar para evitar, reducir, mitigar y/o remediar los impactos que se generen en los derrames en el transporte:</w:t>
            </w:r>
          </w:p>
          <w:p w:rsidR="003E1545" w:rsidRPr="004C38F2" w:rsidRDefault="003E1545" w:rsidP="003E1545">
            <w:pPr>
              <w:autoSpaceDE w:val="0"/>
              <w:autoSpaceDN w:val="0"/>
              <w:adjustRightInd w:val="0"/>
              <w:jc w:val="both"/>
              <w:rPr>
                <w:rFonts w:ascii="Verdana" w:hAnsi="Verdana" w:cs="Calibri"/>
                <w:sz w:val="18"/>
                <w:szCs w:val="18"/>
                <w:lang w:eastAsia="es-ES"/>
              </w:rPr>
            </w:pPr>
          </w:p>
          <w:p w:rsidR="003E1545" w:rsidRPr="004C38F2" w:rsidRDefault="003E1545" w:rsidP="003E1545">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lastRenderedPageBreak/>
              <w:t></w:t>
            </w:r>
            <w:r w:rsidRPr="004C38F2">
              <w:rPr>
                <w:rFonts w:ascii="Verdana" w:hAnsi="Verdana" w:cs="Calibri"/>
                <w:sz w:val="18"/>
                <w:szCs w:val="18"/>
                <w:lang w:eastAsia="es-ES"/>
              </w:rPr>
              <w:tab/>
              <w:t>Prevención: introducir medidas preventivas y/o correctoras en el desarrollo del servicio a fin de anular, atenuar, evitar o corregir las acciones que podrían ocasionar un derrame de hidrocarburos.</w:t>
            </w:r>
          </w:p>
          <w:p w:rsidR="003E1545" w:rsidRPr="004C38F2" w:rsidRDefault="003E1545" w:rsidP="003E1545">
            <w:pPr>
              <w:autoSpaceDE w:val="0"/>
              <w:autoSpaceDN w:val="0"/>
              <w:adjustRightInd w:val="0"/>
              <w:jc w:val="both"/>
              <w:rPr>
                <w:rFonts w:ascii="Verdana" w:hAnsi="Verdana" w:cs="Calibri"/>
                <w:sz w:val="18"/>
                <w:szCs w:val="18"/>
                <w:lang w:eastAsia="es-ES"/>
              </w:rPr>
            </w:pPr>
          </w:p>
          <w:p w:rsidR="003E1545" w:rsidRPr="004C38F2" w:rsidRDefault="003E1545" w:rsidP="003E1545">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w:t>
            </w:r>
            <w:r w:rsidRPr="004C38F2">
              <w:rPr>
                <w:rFonts w:ascii="Verdana" w:hAnsi="Verdana" w:cs="Calibri"/>
                <w:sz w:val="18"/>
                <w:szCs w:val="18"/>
                <w:lang w:eastAsia="es-ES"/>
              </w:rPr>
              <w:tab/>
              <w:t>Mitigación: establecer un conjunto de medidas específicas para moderar, atenuar y/o reducir de manera inmediata los efectos que pueden generar los derrames en el transporte terrestre de hidrocarburos importados, a fin de que la contaminación o su impacto se reduzcan. Este debe presentar los requerimientos mínimos establecidos para el Plan de Contingencias de acuerdo al Art. 118 del Reglamento Ambiental del sector Hidrocarburos aprobado mediante Decreto Supremo N° 24335</w:t>
            </w:r>
          </w:p>
          <w:p w:rsidR="003E1545" w:rsidRPr="004C38F2" w:rsidRDefault="003E1545" w:rsidP="003E1545">
            <w:pPr>
              <w:autoSpaceDE w:val="0"/>
              <w:autoSpaceDN w:val="0"/>
              <w:adjustRightInd w:val="0"/>
              <w:jc w:val="both"/>
              <w:rPr>
                <w:rFonts w:ascii="Verdana" w:hAnsi="Verdana" w:cs="Calibri"/>
                <w:sz w:val="18"/>
                <w:szCs w:val="18"/>
                <w:lang w:eastAsia="es-ES"/>
              </w:rPr>
            </w:pPr>
          </w:p>
          <w:p w:rsidR="003E1545" w:rsidRPr="004C38F2" w:rsidRDefault="003E1545" w:rsidP="003E1545">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Presentando para ello una estructura del “Plan de Medidas de Prevención y Mitigación” que debe contribuir a la mejor coordinación posible entre los recursos humanos y materiales disponibles para prevenir accidentes con derrame y presentar una respuesta inmediata a los accidentes en el transporte terrestre de hidrocarburos importados.</w:t>
            </w:r>
          </w:p>
          <w:p w:rsidR="003E1545" w:rsidRPr="004C38F2" w:rsidRDefault="003E1545" w:rsidP="003E1545">
            <w:pPr>
              <w:autoSpaceDE w:val="0"/>
              <w:autoSpaceDN w:val="0"/>
              <w:adjustRightInd w:val="0"/>
              <w:jc w:val="both"/>
              <w:rPr>
                <w:rFonts w:ascii="Verdana" w:hAnsi="Verdana" w:cs="Calibri"/>
                <w:sz w:val="18"/>
                <w:szCs w:val="18"/>
                <w:lang w:eastAsia="es-ES"/>
              </w:rPr>
            </w:pPr>
          </w:p>
          <w:p w:rsidR="003E1545" w:rsidRPr="004C38F2" w:rsidRDefault="003E1545" w:rsidP="003E1545">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Este Plan debe abarcar los siguientes aspectos:</w:t>
            </w:r>
          </w:p>
          <w:p w:rsidR="003E1545" w:rsidRPr="004C38F2" w:rsidRDefault="003E1545" w:rsidP="003E1545">
            <w:pPr>
              <w:autoSpaceDE w:val="0"/>
              <w:autoSpaceDN w:val="0"/>
              <w:adjustRightInd w:val="0"/>
              <w:jc w:val="both"/>
              <w:rPr>
                <w:rFonts w:ascii="Verdana" w:hAnsi="Verdana" w:cs="Calibri"/>
                <w:sz w:val="18"/>
                <w:szCs w:val="18"/>
                <w:lang w:eastAsia="es-ES"/>
              </w:rPr>
            </w:pPr>
          </w:p>
          <w:p w:rsidR="003E1545" w:rsidRPr="004C38F2" w:rsidRDefault="003E1545" w:rsidP="003E1545">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Logísticas de Operación para riesgos en el transporte de Hidrocarburos</w:t>
            </w:r>
          </w:p>
          <w:p w:rsidR="003E1545" w:rsidRPr="004C38F2" w:rsidRDefault="003E1545" w:rsidP="003E1545">
            <w:pPr>
              <w:autoSpaceDE w:val="0"/>
              <w:autoSpaceDN w:val="0"/>
              <w:adjustRightInd w:val="0"/>
              <w:jc w:val="both"/>
              <w:rPr>
                <w:rFonts w:ascii="Verdana" w:hAnsi="Verdana" w:cs="Calibri"/>
                <w:sz w:val="18"/>
                <w:szCs w:val="18"/>
                <w:lang w:eastAsia="es-ES"/>
              </w:rPr>
            </w:pPr>
          </w:p>
          <w:p w:rsidR="003E1545" w:rsidRPr="004C38F2" w:rsidRDefault="003E1545" w:rsidP="003E1545">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Plan de Operación del Transporte</w:t>
            </w:r>
          </w:p>
          <w:p w:rsidR="003E1545" w:rsidRPr="004C38F2" w:rsidRDefault="003E1545" w:rsidP="003E1545">
            <w:pPr>
              <w:autoSpaceDE w:val="0"/>
              <w:autoSpaceDN w:val="0"/>
              <w:adjustRightInd w:val="0"/>
              <w:jc w:val="both"/>
              <w:rPr>
                <w:rFonts w:ascii="Verdana" w:hAnsi="Verdana" w:cs="Calibri"/>
                <w:sz w:val="18"/>
                <w:szCs w:val="18"/>
                <w:lang w:eastAsia="es-ES"/>
              </w:rPr>
            </w:pPr>
          </w:p>
          <w:p w:rsidR="003E1545" w:rsidRPr="004C38F2" w:rsidRDefault="003E1545" w:rsidP="003E1545">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w:t>
            </w:r>
            <w:r w:rsidRPr="004C38F2">
              <w:rPr>
                <w:rFonts w:ascii="Verdana" w:hAnsi="Verdana" w:cs="Calibri"/>
                <w:sz w:val="18"/>
                <w:szCs w:val="18"/>
                <w:lang w:eastAsia="es-ES"/>
              </w:rPr>
              <w:tab/>
              <w:t>Convoy</w:t>
            </w:r>
          </w:p>
          <w:p w:rsidR="003E1545" w:rsidRPr="004C38F2" w:rsidRDefault="003E1545" w:rsidP="003E1545">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w:t>
            </w:r>
            <w:r w:rsidRPr="004C38F2">
              <w:rPr>
                <w:rFonts w:ascii="Verdana" w:hAnsi="Verdana" w:cs="Calibri"/>
                <w:sz w:val="18"/>
                <w:szCs w:val="18"/>
                <w:lang w:eastAsia="es-ES"/>
              </w:rPr>
              <w:tab/>
              <w:t>Monitoreo</w:t>
            </w:r>
          </w:p>
          <w:p w:rsidR="003E1545" w:rsidRPr="004C38F2" w:rsidRDefault="003E1545" w:rsidP="003E1545">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w:t>
            </w:r>
            <w:r w:rsidRPr="004C38F2">
              <w:rPr>
                <w:rFonts w:ascii="Verdana" w:hAnsi="Verdana" w:cs="Calibri"/>
                <w:sz w:val="18"/>
                <w:szCs w:val="18"/>
                <w:lang w:eastAsia="es-ES"/>
              </w:rPr>
              <w:tab/>
              <w:t>Procedimiento Zonal de Contingencias</w:t>
            </w:r>
          </w:p>
          <w:p w:rsidR="003E1545" w:rsidRPr="004C38F2" w:rsidRDefault="003E1545" w:rsidP="003E1545">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w:t>
            </w:r>
            <w:r w:rsidRPr="004C38F2">
              <w:rPr>
                <w:rFonts w:ascii="Verdana" w:hAnsi="Verdana" w:cs="Calibri"/>
                <w:sz w:val="18"/>
                <w:szCs w:val="18"/>
                <w:lang w:eastAsia="es-ES"/>
              </w:rPr>
              <w:tab/>
              <w:t>Permisos y Licencias Ambientales (vigente o en trámite)</w:t>
            </w:r>
          </w:p>
          <w:p w:rsidR="003E1545" w:rsidRPr="004C38F2" w:rsidRDefault="003E1545" w:rsidP="003E1545">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Plan de Prevención</w:t>
            </w:r>
          </w:p>
          <w:p w:rsidR="003E1545" w:rsidRPr="004C38F2" w:rsidRDefault="003E1545" w:rsidP="003E1545">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w:t>
            </w:r>
            <w:r w:rsidRPr="004C38F2">
              <w:rPr>
                <w:rFonts w:ascii="Verdana" w:hAnsi="Verdana" w:cs="Calibri"/>
                <w:sz w:val="18"/>
                <w:szCs w:val="18"/>
                <w:lang w:eastAsia="es-ES"/>
              </w:rPr>
              <w:tab/>
              <w:t>Selección del conductor y el vehículo</w:t>
            </w:r>
          </w:p>
          <w:p w:rsidR="003E1545" w:rsidRPr="004C38F2" w:rsidRDefault="003E1545" w:rsidP="003E1545">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w:t>
            </w:r>
            <w:r w:rsidRPr="004C38F2">
              <w:rPr>
                <w:rFonts w:ascii="Verdana" w:hAnsi="Verdana" w:cs="Calibri"/>
                <w:sz w:val="18"/>
                <w:szCs w:val="18"/>
                <w:lang w:eastAsia="es-ES"/>
              </w:rPr>
              <w:tab/>
              <w:t>Manejo Defensivo</w:t>
            </w:r>
          </w:p>
          <w:p w:rsidR="003E1545" w:rsidRPr="004C38F2" w:rsidRDefault="003E1545" w:rsidP="003E1545">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w:t>
            </w:r>
            <w:r w:rsidRPr="004C38F2">
              <w:rPr>
                <w:rFonts w:ascii="Verdana" w:hAnsi="Verdana" w:cs="Calibri"/>
                <w:sz w:val="18"/>
                <w:szCs w:val="18"/>
                <w:lang w:eastAsia="es-ES"/>
              </w:rPr>
              <w:tab/>
              <w:t>Carga horaria de conducción</w:t>
            </w:r>
          </w:p>
          <w:p w:rsidR="003E1545" w:rsidRPr="004C38F2" w:rsidRDefault="003E1545" w:rsidP="003E1545">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w:t>
            </w:r>
            <w:r w:rsidRPr="004C38F2">
              <w:rPr>
                <w:rFonts w:ascii="Verdana" w:hAnsi="Verdana" w:cs="Calibri"/>
                <w:sz w:val="18"/>
                <w:szCs w:val="18"/>
                <w:lang w:eastAsia="es-ES"/>
              </w:rPr>
              <w:tab/>
              <w:t>Charlas de Inducción</w:t>
            </w:r>
          </w:p>
          <w:p w:rsidR="003E1545" w:rsidRPr="004C38F2" w:rsidRDefault="003E1545" w:rsidP="003E1545">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w:t>
            </w:r>
            <w:r w:rsidRPr="004C38F2">
              <w:rPr>
                <w:rFonts w:ascii="Verdana" w:hAnsi="Verdana" w:cs="Calibri"/>
                <w:sz w:val="18"/>
                <w:szCs w:val="18"/>
                <w:lang w:eastAsia="es-ES"/>
              </w:rPr>
              <w:tab/>
              <w:t>Condiciones Técnicas del Vehículo</w:t>
            </w:r>
          </w:p>
          <w:p w:rsidR="003E1545" w:rsidRPr="004C38F2" w:rsidRDefault="003E1545" w:rsidP="003E1545">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Plan de Mitigación</w:t>
            </w:r>
          </w:p>
          <w:p w:rsidR="003E1545" w:rsidRPr="004C38F2" w:rsidRDefault="003E1545" w:rsidP="003E1545">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w:t>
            </w:r>
            <w:r w:rsidRPr="004C38F2">
              <w:rPr>
                <w:rFonts w:ascii="Verdana" w:hAnsi="Verdana" w:cs="Calibri"/>
                <w:sz w:val="18"/>
                <w:szCs w:val="18"/>
                <w:lang w:eastAsia="es-ES"/>
              </w:rPr>
              <w:tab/>
              <w:t>Reacción Inmediata a emergencias</w:t>
            </w:r>
          </w:p>
          <w:p w:rsidR="003E1545" w:rsidRPr="004C38F2" w:rsidRDefault="003E1545" w:rsidP="003E1545">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w:t>
            </w:r>
            <w:r w:rsidRPr="004C38F2">
              <w:rPr>
                <w:rFonts w:ascii="Verdana" w:hAnsi="Verdana" w:cs="Calibri"/>
                <w:sz w:val="18"/>
                <w:szCs w:val="18"/>
                <w:lang w:eastAsia="es-ES"/>
              </w:rPr>
              <w:tab/>
              <w:t>Contención de Derrame</w:t>
            </w:r>
          </w:p>
          <w:p w:rsidR="003E1545" w:rsidRPr="004C38F2" w:rsidRDefault="003E1545" w:rsidP="003E1545">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t></w:t>
            </w:r>
            <w:r w:rsidRPr="004C38F2">
              <w:rPr>
                <w:rFonts w:ascii="Verdana" w:hAnsi="Verdana" w:cs="Calibri"/>
                <w:sz w:val="18"/>
                <w:szCs w:val="18"/>
                <w:lang w:eastAsia="es-ES"/>
              </w:rPr>
              <w:tab/>
              <w:t>Recuperación de Productos</w:t>
            </w:r>
          </w:p>
          <w:p w:rsidR="003E1545" w:rsidRPr="004C38F2" w:rsidRDefault="003E1545" w:rsidP="003E1545">
            <w:pPr>
              <w:autoSpaceDE w:val="0"/>
              <w:autoSpaceDN w:val="0"/>
              <w:adjustRightInd w:val="0"/>
              <w:jc w:val="both"/>
              <w:rPr>
                <w:rFonts w:ascii="Verdana" w:hAnsi="Verdana" w:cs="Calibri"/>
                <w:sz w:val="18"/>
                <w:szCs w:val="18"/>
                <w:lang w:eastAsia="es-ES"/>
              </w:rPr>
            </w:pPr>
          </w:p>
          <w:p w:rsidR="003E1545" w:rsidRPr="004C38F2" w:rsidRDefault="003E1545" w:rsidP="003E1545">
            <w:pPr>
              <w:autoSpaceDE w:val="0"/>
              <w:autoSpaceDN w:val="0"/>
              <w:adjustRightInd w:val="0"/>
              <w:jc w:val="both"/>
              <w:rPr>
                <w:rFonts w:ascii="Verdana" w:hAnsi="Verdana" w:cs="Calibri"/>
                <w:sz w:val="18"/>
                <w:szCs w:val="18"/>
                <w:lang w:eastAsia="es-ES"/>
              </w:rPr>
            </w:pPr>
            <w:r w:rsidRPr="004C38F2">
              <w:rPr>
                <w:rFonts w:ascii="Verdana" w:hAnsi="Verdana" w:cs="Calibri"/>
                <w:sz w:val="18"/>
                <w:szCs w:val="18"/>
                <w:lang w:eastAsia="es-ES"/>
              </w:rPr>
              <w:lastRenderedPageBreak/>
              <w:t>Este plan y su logística facilitara y mantendrá controles sobre el servicio en el transporte de hidrocarburos, para que sea eficiente y eficaz, con una reacción inmediata en casos de derrames, logrando una reducción de siniestros, la minimización de daños y el mantenimiento de primas de seguro.</w:t>
            </w:r>
          </w:p>
          <w:p w:rsidR="003E1545" w:rsidRPr="004C38F2" w:rsidRDefault="003E1545" w:rsidP="003E1545">
            <w:pPr>
              <w:autoSpaceDE w:val="0"/>
              <w:autoSpaceDN w:val="0"/>
              <w:adjustRightInd w:val="0"/>
              <w:jc w:val="both"/>
              <w:rPr>
                <w:rFonts w:ascii="Verdana" w:hAnsi="Verdana" w:cs="Calibri"/>
                <w:sz w:val="18"/>
                <w:szCs w:val="18"/>
                <w:lang w:eastAsia="es-ES"/>
              </w:rPr>
            </w:pPr>
          </w:p>
          <w:p w:rsidR="00203B68" w:rsidRPr="001E72B5" w:rsidRDefault="003E1545" w:rsidP="00FE27D6">
            <w:pPr>
              <w:autoSpaceDE w:val="0"/>
              <w:autoSpaceDN w:val="0"/>
              <w:adjustRightInd w:val="0"/>
              <w:jc w:val="both"/>
              <w:rPr>
                <w:rFonts w:ascii="Verdana" w:hAnsi="Verdana" w:cs="Calibri"/>
                <w:sz w:val="18"/>
                <w:szCs w:val="18"/>
              </w:rPr>
            </w:pPr>
            <w:r w:rsidRPr="004C38F2">
              <w:rPr>
                <w:rFonts w:ascii="Verdana" w:hAnsi="Verdana" w:cs="Calibri"/>
                <w:sz w:val="18"/>
                <w:szCs w:val="18"/>
                <w:lang w:eastAsia="es-ES"/>
              </w:rPr>
              <w:t>El CONTRATISTA que resultase adjudicado, en caso de contingencias con hidrocarburos y/o productos 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w:t>
            </w:r>
          </w:p>
        </w:tc>
        <w:tc>
          <w:tcPr>
            <w:tcW w:w="4359" w:type="dxa"/>
            <w:vAlign w:val="center"/>
          </w:tcPr>
          <w:p w:rsidR="00203B68" w:rsidRPr="00DB5AAF" w:rsidRDefault="00203B68" w:rsidP="00203B68">
            <w:pPr>
              <w:rPr>
                <w:rFonts w:ascii="Calibri" w:hAnsi="Calibri" w:cs="Calibri"/>
                <w:b/>
                <w:sz w:val="18"/>
                <w:szCs w:val="18"/>
              </w:rPr>
            </w:pPr>
          </w:p>
        </w:tc>
        <w:tc>
          <w:tcPr>
            <w:tcW w:w="670" w:type="dxa"/>
            <w:vAlign w:val="center"/>
          </w:tcPr>
          <w:p w:rsidR="00203B68" w:rsidRPr="00DB5AAF" w:rsidRDefault="00203B68" w:rsidP="00203B68">
            <w:pPr>
              <w:rPr>
                <w:rFonts w:ascii="Calibri" w:hAnsi="Calibri" w:cs="Calibri"/>
                <w:b/>
                <w:sz w:val="18"/>
                <w:szCs w:val="18"/>
              </w:rPr>
            </w:pPr>
          </w:p>
        </w:tc>
        <w:tc>
          <w:tcPr>
            <w:tcW w:w="623" w:type="dxa"/>
            <w:vAlign w:val="center"/>
          </w:tcPr>
          <w:p w:rsidR="00203B68" w:rsidRPr="00DB5AAF" w:rsidRDefault="00203B68" w:rsidP="00203B68">
            <w:pPr>
              <w:rPr>
                <w:rFonts w:ascii="Calibri" w:hAnsi="Calibri" w:cs="Calibri"/>
                <w:b/>
                <w:sz w:val="18"/>
                <w:szCs w:val="18"/>
              </w:rPr>
            </w:pPr>
          </w:p>
        </w:tc>
        <w:tc>
          <w:tcPr>
            <w:tcW w:w="1143" w:type="dxa"/>
            <w:vAlign w:val="center"/>
          </w:tcPr>
          <w:p w:rsidR="00203B68" w:rsidRPr="00DB5AAF" w:rsidRDefault="00203B68" w:rsidP="00203B68">
            <w:pPr>
              <w:rPr>
                <w:rFonts w:ascii="Calibri" w:hAnsi="Calibri" w:cs="Calibri"/>
                <w:b/>
                <w:sz w:val="18"/>
                <w:szCs w:val="18"/>
              </w:rPr>
            </w:pPr>
          </w:p>
        </w:tc>
      </w:tr>
      <w:tr w:rsidR="003E1545" w:rsidRPr="00C75BEC" w:rsidTr="00521677">
        <w:trPr>
          <w:jc w:val="center"/>
        </w:trPr>
        <w:tc>
          <w:tcPr>
            <w:tcW w:w="6749" w:type="dxa"/>
            <w:shd w:val="clear" w:color="auto" w:fill="B8CCE4" w:themeFill="accent1" w:themeFillTint="66"/>
            <w:vAlign w:val="center"/>
          </w:tcPr>
          <w:p w:rsidR="003E1545" w:rsidRPr="003E1545" w:rsidRDefault="003E1545" w:rsidP="003E1545">
            <w:pPr>
              <w:rPr>
                <w:rFonts w:ascii="Verdana" w:hAnsi="Verdana" w:cs="Calibri"/>
                <w:b/>
                <w:color w:val="FF0000"/>
                <w:sz w:val="18"/>
                <w:szCs w:val="18"/>
              </w:rPr>
            </w:pPr>
            <w:r w:rsidRPr="003E1545">
              <w:rPr>
                <w:rFonts w:ascii="Verdana" w:hAnsi="Verdana" w:cs="Calibri"/>
                <w:b/>
                <w:sz w:val="18"/>
                <w:szCs w:val="18"/>
              </w:rPr>
              <w:lastRenderedPageBreak/>
              <w:t>FACTURACION</w:t>
            </w:r>
          </w:p>
        </w:tc>
        <w:tc>
          <w:tcPr>
            <w:tcW w:w="4359" w:type="dxa"/>
            <w:shd w:val="clear" w:color="auto" w:fill="B8CCE4" w:themeFill="accent1" w:themeFillTint="66"/>
            <w:vAlign w:val="center"/>
          </w:tcPr>
          <w:p w:rsidR="003E1545" w:rsidRPr="00DB5AAF" w:rsidRDefault="003E1545" w:rsidP="003E1545">
            <w:pPr>
              <w:rPr>
                <w:rFonts w:ascii="Calibri" w:hAnsi="Calibri" w:cs="Calibri"/>
                <w:b/>
                <w:sz w:val="18"/>
                <w:szCs w:val="18"/>
              </w:rPr>
            </w:pPr>
          </w:p>
        </w:tc>
        <w:tc>
          <w:tcPr>
            <w:tcW w:w="670" w:type="dxa"/>
            <w:shd w:val="clear" w:color="auto" w:fill="B8CCE4" w:themeFill="accent1" w:themeFillTint="66"/>
            <w:vAlign w:val="center"/>
          </w:tcPr>
          <w:p w:rsidR="003E1545" w:rsidRPr="00DB5AAF" w:rsidRDefault="003E1545" w:rsidP="003E1545">
            <w:pPr>
              <w:rPr>
                <w:rFonts w:ascii="Calibri" w:hAnsi="Calibri" w:cs="Calibri"/>
                <w:b/>
                <w:sz w:val="18"/>
                <w:szCs w:val="18"/>
              </w:rPr>
            </w:pPr>
          </w:p>
        </w:tc>
        <w:tc>
          <w:tcPr>
            <w:tcW w:w="623" w:type="dxa"/>
            <w:shd w:val="clear" w:color="auto" w:fill="B8CCE4" w:themeFill="accent1" w:themeFillTint="66"/>
            <w:vAlign w:val="center"/>
          </w:tcPr>
          <w:p w:rsidR="003E1545" w:rsidRPr="00DB5AAF" w:rsidRDefault="003E1545" w:rsidP="003E1545">
            <w:pPr>
              <w:rPr>
                <w:rFonts w:ascii="Calibri" w:hAnsi="Calibri" w:cs="Calibri"/>
                <w:b/>
                <w:sz w:val="18"/>
                <w:szCs w:val="18"/>
              </w:rPr>
            </w:pPr>
          </w:p>
        </w:tc>
        <w:tc>
          <w:tcPr>
            <w:tcW w:w="1143" w:type="dxa"/>
            <w:shd w:val="clear" w:color="auto" w:fill="B8CCE4" w:themeFill="accent1" w:themeFillTint="66"/>
            <w:vAlign w:val="center"/>
          </w:tcPr>
          <w:p w:rsidR="003E1545" w:rsidRPr="00DB5AAF" w:rsidRDefault="003E1545" w:rsidP="003E1545">
            <w:pPr>
              <w:rPr>
                <w:rFonts w:ascii="Calibri" w:hAnsi="Calibri" w:cs="Calibri"/>
                <w:b/>
                <w:sz w:val="18"/>
                <w:szCs w:val="18"/>
              </w:rPr>
            </w:pPr>
          </w:p>
        </w:tc>
      </w:tr>
      <w:tr w:rsidR="003E1545" w:rsidRPr="00C75BEC" w:rsidTr="00521677">
        <w:trPr>
          <w:jc w:val="center"/>
        </w:trPr>
        <w:tc>
          <w:tcPr>
            <w:tcW w:w="6749" w:type="dxa"/>
            <w:vAlign w:val="center"/>
          </w:tcPr>
          <w:p w:rsidR="003E1545" w:rsidRPr="003E1545" w:rsidRDefault="003E1545" w:rsidP="003E1545">
            <w:pPr>
              <w:jc w:val="both"/>
              <w:rPr>
                <w:rFonts w:ascii="Verdana" w:hAnsi="Verdana" w:cs="Calibri"/>
                <w:sz w:val="18"/>
                <w:szCs w:val="18"/>
              </w:rPr>
            </w:pPr>
            <w:r w:rsidRPr="003E1545">
              <w:rPr>
                <w:rFonts w:ascii="Verdana" w:hAnsi="Verdana" w:cs="Calibri"/>
                <w:sz w:val="18"/>
                <w:szCs w:val="18"/>
              </w:rPr>
              <w:t xml:space="preserve">La factura debe ser emitida de acuerdo a normativa vigente a nombre de Yacimientos Petrolíferos Fiscales Bolivianos consignando el Número de Identificación Tributaria (NIT) 1020269020. </w:t>
            </w:r>
            <w:r w:rsidRPr="003E1545">
              <w:rPr>
                <w:rFonts w:ascii="Verdana" w:hAnsi="Verdana" w:cs="Calibri"/>
                <w:sz w:val="18"/>
                <w:szCs w:val="18"/>
              </w:rPr>
              <w:tab/>
            </w:r>
            <w:r w:rsidRPr="003E1545">
              <w:rPr>
                <w:rFonts w:ascii="Verdana" w:hAnsi="Verdana" w:cs="Calibri"/>
                <w:sz w:val="18"/>
                <w:szCs w:val="18"/>
              </w:rPr>
              <w:tab/>
            </w:r>
            <w:r w:rsidRPr="003E1545">
              <w:rPr>
                <w:rFonts w:ascii="Verdana" w:hAnsi="Verdana" w:cs="Calibri"/>
                <w:sz w:val="18"/>
                <w:szCs w:val="18"/>
              </w:rPr>
              <w:tab/>
            </w:r>
            <w:r w:rsidRPr="003E1545">
              <w:rPr>
                <w:rFonts w:ascii="Verdana" w:hAnsi="Verdana" w:cs="Calibri"/>
                <w:sz w:val="18"/>
                <w:szCs w:val="18"/>
              </w:rPr>
              <w:tab/>
            </w:r>
            <w:r w:rsidRPr="003E1545">
              <w:rPr>
                <w:rFonts w:ascii="Verdana" w:hAnsi="Verdana" w:cs="Calibri"/>
                <w:sz w:val="18"/>
                <w:szCs w:val="18"/>
              </w:rPr>
              <w:tab/>
            </w:r>
          </w:p>
          <w:p w:rsidR="003E1545" w:rsidRPr="003E1545" w:rsidRDefault="003E1545" w:rsidP="003E1545">
            <w:pPr>
              <w:jc w:val="both"/>
              <w:rPr>
                <w:rFonts w:ascii="Verdana" w:hAnsi="Verdana" w:cs="Calibri"/>
                <w:sz w:val="18"/>
                <w:szCs w:val="18"/>
              </w:rPr>
            </w:pPr>
            <w:r w:rsidRPr="003E1545">
              <w:rPr>
                <w:rFonts w:ascii="Verdana" w:hAnsi="Verdana" w:cs="Calibri"/>
                <w:sz w:val="18"/>
                <w:szCs w:val="18"/>
              </w:rPr>
              <w:t xml:space="preserve">La factura deberá emitirse en el momento que finalice la ejecución o la prestación efectiva del servicio o a momento de percibir el pago total o parcial, lo que ocurra primero, sin deducir las multas ni otros cargos. </w:t>
            </w:r>
            <w:r w:rsidRPr="003E1545">
              <w:rPr>
                <w:rFonts w:ascii="Verdana" w:hAnsi="Verdana" w:cs="Calibri"/>
                <w:sz w:val="18"/>
                <w:szCs w:val="18"/>
              </w:rPr>
              <w:tab/>
            </w:r>
          </w:p>
          <w:p w:rsidR="003E1545" w:rsidRPr="003E1545" w:rsidRDefault="003E1545" w:rsidP="003E1545">
            <w:pPr>
              <w:jc w:val="both"/>
              <w:rPr>
                <w:rFonts w:ascii="Verdana" w:hAnsi="Verdana" w:cs="Calibri"/>
                <w:sz w:val="18"/>
                <w:szCs w:val="18"/>
              </w:rPr>
            </w:pPr>
            <w:r w:rsidRPr="003E1545">
              <w:rPr>
                <w:rFonts w:ascii="Verdana" w:hAnsi="Verdana" w:cs="Calibri"/>
                <w:sz w:val="18"/>
                <w:szCs w:val="18"/>
              </w:rPr>
              <w:tab/>
            </w:r>
            <w:r w:rsidRPr="003E1545">
              <w:rPr>
                <w:rFonts w:ascii="Verdana" w:hAnsi="Verdana" w:cs="Calibri"/>
                <w:sz w:val="18"/>
                <w:szCs w:val="18"/>
              </w:rPr>
              <w:tab/>
            </w:r>
            <w:r w:rsidRPr="003E1545">
              <w:rPr>
                <w:rFonts w:ascii="Verdana" w:hAnsi="Verdana" w:cs="Calibri"/>
                <w:sz w:val="18"/>
                <w:szCs w:val="18"/>
              </w:rPr>
              <w:tab/>
            </w:r>
            <w:r w:rsidRPr="003E1545">
              <w:rPr>
                <w:rFonts w:ascii="Verdana" w:hAnsi="Verdana" w:cs="Calibri"/>
                <w:sz w:val="18"/>
                <w:szCs w:val="18"/>
              </w:rPr>
              <w:tab/>
            </w:r>
          </w:p>
          <w:p w:rsidR="003E1545" w:rsidRPr="003E1545" w:rsidRDefault="003E1545" w:rsidP="00FE27D6">
            <w:pPr>
              <w:jc w:val="both"/>
              <w:rPr>
                <w:rFonts w:ascii="Verdana" w:hAnsi="Verdana" w:cs="Calibri"/>
                <w:sz w:val="18"/>
                <w:szCs w:val="18"/>
              </w:rPr>
            </w:pPr>
            <w:r w:rsidRPr="003E1545">
              <w:rPr>
                <w:rFonts w:ascii="Verdana" w:hAnsi="Verdana" w:cs="Calibri"/>
                <w:sz w:val="18"/>
                <w:szCs w:val="18"/>
              </w:rPr>
              <w:t xml:space="preserve">El proponente adjudicado (persona natural o jurídica o sociedad accidentada) deberá(n) presentar el </w:t>
            </w:r>
            <w:proofErr w:type="gramStart"/>
            <w:r w:rsidRPr="003E1545">
              <w:rPr>
                <w:rFonts w:ascii="Verdana" w:hAnsi="Verdana" w:cs="Calibri"/>
                <w:sz w:val="18"/>
                <w:szCs w:val="18"/>
              </w:rPr>
              <w:t>reporte  Consulta</w:t>
            </w:r>
            <w:proofErr w:type="gramEnd"/>
            <w:r w:rsidRPr="003E1545">
              <w:rPr>
                <w:rFonts w:ascii="Verdana" w:hAnsi="Verdana" w:cs="Calibri"/>
                <w:sz w:val="18"/>
                <w:szCs w:val="18"/>
              </w:rPr>
              <w:t xml:space="preserve"> de Padrón en original emitido por el Servicio de Impuestos Nacionales. </w:t>
            </w:r>
            <w:r w:rsidRPr="003E1545">
              <w:rPr>
                <w:rFonts w:ascii="Verdana" w:hAnsi="Verdana" w:cs="Calibri"/>
                <w:sz w:val="18"/>
                <w:szCs w:val="18"/>
              </w:rPr>
              <w:tab/>
            </w:r>
            <w:r w:rsidRPr="003E1545">
              <w:rPr>
                <w:rFonts w:ascii="Verdana" w:hAnsi="Verdana" w:cs="Calibri"/>
                <w:sz w:val="18"/>
                <w:szCs w:val="18"/>
              </w:rPr>
              <w:tab/>
            </w:r>
            <w:r w:rsidRPr="003E1545">
              <w:rPr>
                <w:rFonts w:ascii="Verdana" w:hAnsi="Verdana" w:cs="Calibri"/>
                <w:sz w:val="18"/>
                <w:szCs w:val="18"/>
              </w:rPr>
              <w:tab/>
            </w:r>
          </w:p>
        </w:tc>
        <w:tc>
          <w:tcPr>
            <w:tcW w:w="4359" w:type="dxa"/>
            <w:vAlign w:val="center"/>
          </w:tcPr>
          <w:p w:rsidR="003E1545" w:rsidRPr="00DB5AAF" w:rsidRDefault="003E1545" w:rsidP="003E1545">
            <w:pPr>
              <w:rPr>
                <w:rFonts w:ascii="Calibri" w:hAnsi="Calibri" w:cs="Calibri"/>
                <w:b/>
                <w:sz w:val="18"/>
                <w:szCs w:val="18"/>
              </w:rPr>
            </w:pPr>
          </w:p>
        </w:tc>
        <w:tc>
          <w:tcPr>
            <w:tcW w:w="670" w:type="dxa"/>
            <w:vAlign w:val="center"/>
          </w:tcPr>
          <w:p w:rsidR="003E1545" w:rsidRPr="00DB5AAF" w:rsidRDefault="003E1545" w:rsidP="003E1545">
            <w:pPr>
              <w:rPr>
                <w:rFonts w:ascii="Calibri" w:hAnsi="Calibri" w:cs="Calibri"/>
                <w:b/>
                <w:sz w:val="18"/>
                <w:szCs w:val="18"/>
              </w:rPr>
            </w:pPr>
          </w:p>
        </w:tc>
        <w:tc>
          <w:tcPr>
            <w:tcW w:w="623" w:type="dxa"/>
            <w:vAlign w:val="center"/>
          </w:tcPr>
          <w:p w:rsidR="003E1545" w:rsidRPr="00DB5AAF" w:rsidRDefault="003E1545" w:rsidP="003E1545">
            <w:pPr>
              <w:rPr>
                <w:rFonts w:ascii="Calibri" w:hAnsi="Calibri" w:cs="Calibri"/>
                <w:b/>
                <w:sz w:val="18"/>
                <w:szCs w:val="18"/>
              </w:rPr>
            </w:pPr>
          </w:p>
        </w:tc>
        <w:tc>
          <w:tcPr>
            <w:tcW w:w="1143" w:type="dxa"/>
            <w:vAlign w:val="center"/>
          </w:tcPr>
          <w:p w:rsidR="003E1545" w:rsidRPr="00DB5AAF" w:rsidRDefault="003E1545" w:rsidP="003E1545">
            <w:pPr>
              <w:rPr>
                <w:rFonts w:ascii="Calibri" w:hAnsi="Calibri" w:cs="Calibri"/>
                <w:b/>
                <w:sz w:val="18"/>
                <w:szCs w:val="18"/>
              </w:rPr>
            </w:pPr>
          </w:p>
        </w:tc>
      </w:tr>
      <w:tr w:rsidR="003E1545" w:rsidRPr="00C75BEC" w:rsidTr="00521677">
        <w:trPr>
          <w:jc w:val="center"/>
        </w:trPr>
        <w:tc>
          <w:tcPr>
            <w:tcW w:w="6749" w:type="dxa"/>
            <w:shd w:val="clear" w:color="auto" w:fill="B8CCE4" w:themeFill="accent1" w:themeFillTint="66"/>
            <w:vAlign w:val="center"/>
          </w:tcPr>
          <w:p w:rsidR="003E1545" w:rsidRPr="003E1545" w:rsidRDefault="003E1545" w:rsidP="003E1545">
            <w:pPr>
              <w:jc w:val="both"/>
              <w:rPr>
                <w:rFonts w:ascii="Verdana" w:hAnsi="Verdana" w:cs="Calibri"/>
                <w:b/>
                <w:sz w:val="18"/>
                <w:szCs w:val="18"/>
              </w:rPr>
            </w:pPr>
            <w:r w:rsidRPr="003E1545">
              <w:rPr>
                <w:rFonts w:ascii="Verdana" w:hAnsi="Verdana" w:cs="Calibri"/>
                <w:b/>
                <w:sz w:val="18"/>
                <w:szCs w:val="18"/>
              </w:rPr>
              <w:t>TRIBUTOS</w:t>
            </w:r>
          </w:p>
        </w:tc>
        <w:tc>
          <w:tcPr>
            <w:tcW w:w="4359" w:type="dxa"/>
            <w:shd w:val="clear" w:color="auto" w:fill="B8CCE4" w:themeFill="accent1" w:themeFillTint="66"/>
            <w:vAlign w:val="center"/>
          </w:tcPr>
          <w:p w:rsidR="003E1545" w:rsidRPr="00DB5AAF" w:rsidRDefault="003E1545" w:rsidP="003E1545">
            <w:pPr>
              <w:rPr>
                <w:rFonts w:ascii="Calibri" w:hAnsi="Calibri" w:cs="Calibri"/>
                <w:b/>
                <w:sz w:val="18"/>
                <w:szCs w:val="18"/>
              </w:rPr>
            </w:pPr>
          </w:p>
        </w:tc>
        <w:tc>
          <w:tcPr>
            <w:tcW w:w="670" w:type="dxa"/>
            <w:shd w:val="clear" w:color="auto" w:fill="B8CCE4" w:themeFill="accent1" w:themeFillTint="66"/>
            <w:vAlign w:val="center"/>
          </w:tcPr>
          <w:p w:rsidR="003E1545" w:rsidRPr="00DB5AAF" w:rsidRDefault="003E1545" w:rsidP="003E1545">
            <w:pPr>
              <w:rPr>
                <w:rFonts w:ascii="Calibri" w:hAnsi="Calibri" w:cs="Calibri"/>
                <w:b/>
                <w:sz w:val="18"/>
                <w:szCs w:val="18"/>
              </w:rPr>
            </w:pPr>
          </w:p>
        </w:tc>
        <w:tc>
          <w:tcPr>
            <w:tcW w:w="623" w:type="dxa"/>
            <w:shd w:val="clear" w:color="auto" w:fill="B8CCE4" w:themeFill="accent1" w:themeFillTint="66"/>
            <w:vAlign w:val="center"/>
          </w:tcPr>
          <w:p w:rsidR="003E1545" w:rsidRPr="00DB5AAF" w:rsidRDefault="003E1545" w:rsidP="003E1545">
            <w:pPr>
              <w:rPr>
                <w:rFonts w:ascii="Calibri" w:hAnsi="Calibri" w:cs="Calibri"/>
                <w:b/>
                <w:sz w:val="18"/>
                <w:szCs w:val="18"/>
              </w:rPr>
            </w:pPr>
          </w:p>
        </w:tc>
        <w:tc>
          <w:tcPr>
            <w:tcW w:w="1143" w:type="dxa"/>
            <w:shd w:val="clear" w:color="auto" w:fill="B8CCE4" w:themeFill="accent1" w:themeFillTint="66"/>
            <w:vAlign w:val="center"/>
          </w:tcPr>
          <w:p w:rsidR="003E1545" w:rsidRPr="00DB5AAF" w:rsidRDefault="003E1545" w:rsidP="003E1545">
            <w:pPr>
              <w:rPr>
                <w:rFonts w:ascii="Calibri" w:hAnsi="Calibri" w:cs="Calibri"/>
                <w:b/>
                <w:sz w:val="18"/>
                <w:szCs w:val="18"/>
              </w:rPr>
            </w:pPr>
          </w:p>
        </w:tc>
      </w:tr>
      <w:tr w:rsidR="003E1545" w:rsidRPr="00C75BEC" w:rsidTr="00521677">
        <w:trPr>
          <w:jc w:val="center"/>
        </w:trPr>
        <w:tc>
          <w:tcPr>
            <w:tcW w:w="6749" w:type="dxa"/>
            <w:vAlign w:val="center"/>
          </w:tcPr>
          <w:p w:rsidR="003E1545" w:rsidRPr="003E1545" w:rsidRDefault="003E1545" w:rsidP="003E1545">
            <w:pPr>
              <w:jc w:val="both"/>
              <w:rPr>
                <w:rFonts w:ascii="Verdana" w:hAnsi="Verdana" w:cs="Calibri"/>
                <w:sz w:val="18"/>
                <w:szCs w:val="18"/>
              </w:rPr>
            </w:pPr>
          </w:p>
          <w:p w:rsidR="003E1545" w:rsidRPr="003E1545" w:rsidRDefault="003E1545" w:rsidP="00FE27D6">
            <w:pPr>
              <w:jc w:val="both"/>
              <w:rPr>
                <w:rFonts w:ascii="Verdana" w:hAnsi="Verdana" w:cs="Calibri"/>
                <w:sz w:val="18"/>
                <w:szCs w:val="18"/>
              </w:rPr>
            </w:pPr>
            <w:r w:rsidRPr="003E1545">
              <w:rPr>
                <w:rFonts w:ascii="Verdana" w:hAnsi="Verdana" w:cs="Calibri"/>
                <w:sz w:val="18"/>
                <w:szCs w:val="18"/>
              </w:rPr>
              <w:t>El adjudicado declara que todos los tributos vigentes a la fecha y que puedan originarse directa o indirectamente en aplicación del contrato, son de su responsabilidad, no correspondiendo ningún reclamo posterior.</w:t>
            </w:r>
            <w:r w:rsidRPr="003E1545">
              <w:rPr>
                <w:rFonts w:ascii="Verdana" w:hAnsi="Verdana" w:cs="Calibri"/>
                <w:sz w:val="18"/>
                <w:szCs w:val="18"/>
              </w:rPr>
              <w:tab/>
            </w:r>
          </w:p>
        </w:tc>
        <w:tc>
          <w:tcPr>
            <w:tcW w:w="4359" w:type="dxa"/>
            <w:vAlign w:val="center"/>
          </w:tcPr>
          <w:p w:rsidR="003E1545" w:rsidRPr="00DB5AAF" w:rsidRDefault="003E1545" w:rsidP="003E1545">
            <w:pPr>
              <w:rPr>
                <w:rFonts w:ascii="Calibri" w:hAnsi="Calibri" w:cs="Calibri"/>
                <w:b/>
                <w:sz w:val="18"/>
                <w:szCs w:val="18"/>
              </w:rPr>
            </w:pPr>
          </w:p>
        </w:tc>
        <w:tc>
          <w:tcPr>
            <w:tcW w:w="670" w:type="dxa"/>
            <w:vAlign w:val="center"/>
          </w:tcPr>
          <w:p w:rsidR="003E1545" w:rsidRPr="00DB5AAF" w:rsidRDefault="003E1545" w:rsidP="003E1545">
            <w:pPr>
              <w:rPr>
                <w:rFonts w:ascii="Calibri" w:hAnsi="Calibri" w:cs="Calibri"/>
                <w:b/>
                <w:sz w:val="18"/>
                <w:szCs w:val="18"/>
              </w:rPr>
            </w:pPr>
          </w:p>
        </w:tc>
        <w:tc>
          <w:tcPr>
            <w:tcW w:w="623" w:type="dxa"/>
            <w:vAlign w:val="center"/>
          </w:tcPr>
          <w:p w:rsidR="003E1545" w:rsidRPr="00DB5AAF" w:rsidRDefault="003E1545" w:rsidP="003E1545">
            <w:pPr>
              <w:rPr>
                <w:rFonts w:ascii="Calibri" w:hAnsi="Calibri" w:cs="Calibri"/>
                <w:b/>
                <w:sz w:val="18"/>
                <w:szCs w:val="18"/>
              </w:rPr>
            </w:pPr>
          </w:p>
        </w:tc>
        <w:tc>
          <w:tcPr>
            <w:tcW w:w="1143" w:type="dxa"/>
            <w:vAlign w:val="center"/>
          </w:tcPr>
          <w:p w:rsidR="003E1545" w:rsidRPr="00DB5AAF" w:rsidRDefault="003E1545" w:rsidP="003E1545">
            <w:pPr>
              <w:rPr>
                <w:rFonts w:ascii="Calibri" w:hAnsi="Calibri" w:cs="Calibri"/>
                <w:b/>
                <w:sz w:val="18"/>
                <w:szCs w:val="18"/>
              </w:rPr>
            </w:pPr>
          </w:p>
        </w:tc>
      </w:tr>
    </w:tbl>
    <w:p w:rsidR="00596B5C" w:rsidRDefault="00596B5C" w:rsidP="00596B5C">
      <w:pPr>
        <w:jc w:val="center"/>
        <w:rPr>
          <w:rFonts w:ascii="Calibri" w:hAnsi="Calibri" w:cs="Calibri"/>
          <w:b/>
          <w:sz w:val="18"/>
          <w:szCs w:val="18"/>
        </w:rPr>
      </w:pPr>
    </w:p>
    <w:p w:rsidR="00401B93" w:rsidRDefault="00401B93" w:rsidP="00596B5C">
      <w:pPr>
        <w:jc w:val="center"/>
        <w:rPr>
          <w:rFonts w:ascii="Calibri" w:hAnsi="Calibri" w:cs="Calibri"/>
          <w:b/>
          <w:sz w:val="18"/>
          <w:szCs w:val="18"/>
        </w:rPr>
      </w:pPr>
    </w:p>
    <w:p w:rsidR="00401B93" w:rsidRDefault="00401B93" w:rsidP="00596B5C">
      <w:pPr>
        <w:jc w:val="center"/>
        <w:rPr>
          <w:rFonts w:ascii="Calibri" w:hAnsi="Calibri" w:cs="Calibri"/>
          <w:b/>
          <w:sz w:val="18"/>
          <w:szCs w:val="18"/>
        </w:rPr>
      </w:pPr>
    </w:p>
    <w:p w:rsidR="00401B93" w:rsidRPr="00DB5AAF" w:rsidRDefault="00401B93" w:rsidP="00596B5C">
      <w:pPr>
        <w:jc w:val="center"/>
        <w:rPr>
          <w:rFonts w:ascii="Calibri" w:hAnsi="Calibri" w:cs="Calibri"/>
          <w:b/>
          <w:sz w:val="18"/>
          <w:szCs w:val="18"/>
        </w:rPr>
      </w:pPr>
    </w:p>
    <w:p w:rsidR="00A14379" w:rsidRPr="00552079" w:rsidRDefault="00A14379" w:rsidP="00A14379">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rsidR="00A14379" w:rsidRPr="00552079" w:rsidRDefault="00A14379" w:rsidP="00A143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AF2036" w:rsidRDefault="00A14379" w:rsidP="00FE27D6">
      <w:pPr>
        <w:keepNext/>
        <w:jc w:val="center"/>
        <w:outlineLvl w:val="2"/>
        <w:rPr>
          <w:rFonts w:asciiTheme="minorHAnsi" w:hAnsiTheme="minorHAnsi" w:cstheme="minorHAnsi"/>
          <w:b/>
          <w:sz w:val="22"/>
          <w:szCs w:val="22"/>
        </w:rPr>
      </w:pPr>
      <w:r w:rsidRPr="00552079">
        <w:rPr>
          <w:rFonts w:asciiTheme="minorHAnsi" w:hAnsiTheme="minorHAnsi" w:cstheme="minorHAnsi"/>
          <w:b/>
          <w:sz w:val="22"/>
          <w:szCs w:val="22"/>
        </w:rPr>
        <w:t xml:space="preserve">Nombre completo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AF2036" w:rsidRDefault="00AF2036" w:rsidP="00FA78A9">
      <w:pPr>
        <w:jc w:val="center"/>
        <w:rPr>
          <w:rFonts w:asciiTheme="minorHAnsi" w:hAnsiTheme="minorHAnsi" w:cstheme="minorHAnsi"/>
          <w:b/>
          <w:sz w:val="22"/>
          <w:szCs w:val="22"/>
        </w:rPr>
      </w:pPr>
    </w:p>
    <w:p w:rsidR="00401B93" w:rsidRDefault="00401B93" w:rsidP="00FA78A9">
      <w:pPr>
        <w:jc w:val="center"/>
        <w:rPr>
          <w:rFonts w:asciiTheme="minorHAnsi" w:hAnsiTheme="minorHAnsi" w:cstheme="minorHAnsi"/>
          <w:b/>
          <w:sz w:val="22"/>
          <w:szCs w:val="22"/>
        </w:rPr>
        <w:sectPr w:rsidR="00401B93" w:rsidSect="00A14379">
          <w:pgSz w:w="15842" w:h="12242" w:orient="landscape" w:code="1"/>
          <w:pgMar w:top="1701" w:right="1701" w:bottom="1418" w:left="567" w:header="624" w:footer="851" w:gutter="0"/>
          <w:cols w:space="708"/>
          <w:titlePg/>
          <w:docGrid w:linePitch="360"/>
        </w:sectPr>
      </w:pPr>
    </w:p>
    <w:p w:rsidR="00DD37E3" w:rsidRDefault="00DD37E3" w:rsidP="00DD37E3">
      <w:pPr>
        <w:jc w:val="center"/>
        <w:rPr>
          <w:rFonts w:ascii="Calibri" w:hAnsi="Calibri" w:cs="Calibri"/>
          <w:b/>
          <w:sz w:val="22"/>
          <w:szCs w:val="18"/>
        </w:rPr>
      </w:pPr>
      <w:r w:rsidRPr="005F1695">
        <w:rPr>
          <w:rFonts w:ascii="Calibri" w:hAnsi="Calibri" w:cs="Calibri"/>
          <w:b/>
          <w:sz w:val="22"/>
          <w:szCs w:val="18"/>
        </w:rPr>
        <w:lastRenderedPageBreak/>
        <w:t xml:space="preserve">FORMULARIO C-5 </w:t>
      </w:r>
    </w:p>
    <w:p w:rsidR="00DD37E3" w:rsidRPr="005F1695" w:rsidRDefault="00DD37E3" w:rsidP="00DD37E3">
      <w:pPr>
        <w:jc w:val="center"/>
        <w:rPr>
          <w:rFonts w:ascii="Calibri" w:hAnsi="Calibri" w:cs="Calibri"/>
          <w:b/>
          <w:sz w:val="22"/>
          <w:szCs w:val="18"/>
        </w:rPr>
      </w:pPr>
    </w:p>
    <w:p w:rsidR="00DD37E3" w:rsidRPr="006D189A" w:rsidRDefault="00DD37E3" w:rsidP="00DD37E3">
      <w:pPr>
        <w:pStyle w:val="Prrafodelista"/>
        <w:jc w:val="center"/>
        <w:rPr>
          <w:rFonts w:ascii="Calibri" w:hAnsi="Calibri" w:cs="Calibri"/>
          <w:b/>
          <w:sz w:val="22"/>
          <w:szCs w:val="22"/>
        </w:rPr>
      </w:pPr>
      <w:r w:rsidRPr="006D189A">
        <w:rPr>
          <w:rFonts w:ascii="Calibri" w:hAnsi="Calibri" w:cs="Calibri"/>
          <w:b/>
          <w:sz w:val="22"/>
          <w:szCs w:val="22"/>
        </w:rPr>
        <w:t>Declaración Jurada licencia ambiental y licencia para actividades con sustancias peligrosas.</w:t>
      </w:r>
      <w:r>
        <w:rPr>
          <w:rFonts w:ascii="Calibri" w:hAnsi="Calibri" w:cs="Calibri"/>
          <w:b/>
          <w:sz w:val="22"/>
          <w:szCs w:val="22"/>
        </w:rPr>
        <w:t xml:space="preserve"> </w:t>
      </w:r>
      <w:r w:rsidRPr="006D189A">
        <w:rPr>
          <w:rFonts w:ascii="Calibri" w:hAnsi="Calibri" w:cs="Calibri"/>
          <w:b/>
          <w:sz w:val="22"/>
          <w:szCs w:val="22"/>
        </w:rPr>
        <w:t>(</w:t>
      </w:r>
      <w:proofErr w:type="gramStart"/>
      <w:r w:rsidRPr="006D189A">
        <w:rPr>
          <w:rFonts w:ascii="Calibri" w:hAnsi="Calibri" w:cs="Calibri"/>
          <w:b/>
          <w:sz w:val="22"/>
          <w:szCs w:val="22"/>
        </w:rPr>
        <w:t>cuando</w:t>
      </w:r>
      <w:proofErr w:type="gramEnd"/>
      <w:r w:rsidRPr="006D189A">
        <w:rPr>
          <w:rFonts w:ascii="Calibri" w:hAnsi="Calibri" w:cs="Calibri"/>
          <w:b/>
          <w:sz w:val="22"/>
          <w:szCs w:val="22"/>
        </w:rPr>
        <w:t xml:space="preserve"> corresponda y el proponente lo requiera)</w:t>
      </w:r>
    </w:p>
    <w:p w:rsidR="00DD37E3" w:rsidRDefault="00DD37E3" w:rsidP="00DD37E3">
      <w:pPr>
        <w:jc w:val="center"/>
        <w:rPr>
          <w:rFonts w:ascii="Calibri" w:hAnsi="Calibri" w:cs="Calibri"/>
          <w:b/>
          <w:sz w:val="18"/>
          <w:szCs w:val="18"/>
        </w:rPr>
      </w:pPr>
    </w:p>
    <w:p w:rsidR="00DD37E3" w:rsidRDefault="00DD37E3" w:rsidP="00DD37E3">
      <w:pPr>
        <w:jc w:val="center"/>
        <w:rPr>
          <w:rFonts w:ascii="Calibri" w:hAnsi="Calibri" w:cs="Calibri"/>
          <w:b/>
          <w:sz w:val="18"/>
          <w:szCs w:val="18"/>
        </w:rPr>
      </w:pPr>
    </w:p>
    <w:p w:rsidR="00DD37E3" w:rsidRDefault="00DD37E3" w:rsidP="00DD37E3">
      <w:pPr>
        <w:jc w:val="center"/>
        <w:rPr>
          <w:rFonts w:ascii="Calibri" w:hAnsi="Calibri" w:cs="Calibri"/>
          <w:b/>
          <w:sz w:val="18"/>
          <w:szCs w:val="18"/>
        </w:rPr>
      </w:pPr>
    </w:p>
    <w:p w:rsidR="00DD37E3" w:rsidRPr="005761E3" w:rsidRDefault="00DD37E3" w:rsidP="00DD37E3">
      <w:pPr>
        <w:tabs>
          <w:tab w:val="left" w:pos="4530"/>
        </w:tabs>
        <w:ind w:right="594"/>
        <w:jc w:val="center"/>
        <w:rPr>
          <w:b/>
          <w:noProof/>
          <w:color w:val="000000"/>
          <w:kern w:val="28"/>
          <w:sz w:val="36"/>
          <w:lang w:val="es-BO" w:eastAsia="es-BO"/>
        </w:rPr>
      </w:pPr>
      <w:r w:rsidRPr="005761E3">
        <w:rPr>
          <w:b/>
          <w:noProof/>
          <w:color w:val="000000"/>
          <w:kern w:val="28"/>
          <w:sz w:val="36"/>
          <w:lang w:val="es-BO" w:eastAsia="es-BO"/>
        </w:rPr>
        <w:t>DECLARACIÓN JURADA</w:t>
      </w:r>
    </w:p>
    <w:p w:rsidR="00DD37E3" w:rsidRPr="005761E3" w:rsidRDefault="00DD37E3" w:rsidP="00DD37E3">
      <w:pPr>
        <w:rPr>
          <w:color w:val="000000"/>
          <w:kern w:val="28"/>
          <w:lang w:val="es-BO" w:eastAsia="es-BO"/>
        </w:rPr>
      </w:pPr>
    </w:p>
    <w:p w:rsidR="00DD37E3" w:rsidRPr="005761E3" w:rsidRDefault="00DD37E3" w:rsidP="00DD37E3">
      <w:pPr>
        <w:rPr>
          <w:color w:val="000000"/>
          <w:kern w:val="28"/>
          <w:lang w:val="es-BO" w:eastAsia="es-BO"/>
        </w:rPr>
      </w:pPr>
    </w:p>
    <w:p w:rsidR="00DD37E3" w:rsidRPr="005761E3" w:rsidRDefault="00DD37E3" w:rsidP="00DD37E3">
      <w:pPr>
        <w:rPr>
          <w:color w:val="000000"/>
          <w:kern w:val="28"/>
          <w:lang w:val="es-BO" w:eastAsia="es-BO"/>
        </w:rPr>
      </w:pPr>
    </w:p>
    <w:p w:rsidR="00DD37E3" w:rsidRPr="005761E3" w:rsidRDefault="00DD37E3" w:rsidP="00DD37E3">
      <w:pPr>
        <w:rPr>
          <w:color w:val="000000"/>
          <w:kern w:val="28"/>
          <w:lang w:val="es-BO" w:eastAsia="es-BO"/>
        </w:rPr>
      </w:pPr>
    </w:p>
    <w:p w:rsidR="00DD37E3" w:rsidRPr="005761E3" w:rsidRDefault="00DD37E3" w:rsidP="00DD37E3">
      <w:pPr>
        <w:rPr>
          <w:color w:val="000000"/>
          <w:kern w:val="28"/>
          <w:lang w:val="es-BO" w:eastAsia="es-BO"/>
        </w:rPr>
      </w:pPr>
    </w:p>
    <w:p w:rsidR="00DD37E3" w:rsidRPr="005761E3" w:rsidRDefault="00DD37E3" w:rsidP="00DD37E3">
      <w:pPr>
        <w:tabs>
          <w:tab w:val="left" w:pos="851"/>
        </w:tabs>
        <w:ind w:left="851" w:right="594"/>
        <w:jc w:val="both"/>
        <w:rPr>
          <w:noProof/>
          <w:color w:val="000000"/>
          <w:kern w:val="28"/>
          <w:sz w:val="24"/>
          <w:lang w:val="es-BO" w:eastAsia="es-BO"/>
        </w:rPr>
      </w:pPr>
      <w:r w:rsidRPr="005761E3">
        <w:rPr>
          <w:noProof/>
          <w:color w:val="000000"/>
          <w:kern w:val="28"/>
          <w:sz w:val="24"/>
          <w:lang w:val="es-BO" w:eastAsia="es-BO"/>
        </w:rPr>
        <w:t xml:space="preserve">Yo, </w:t>
      </w:r>
      <w:r w:rsidRPr="005761E3">
        <w:rPr>
          <w:b/>
          <w:noProof/>
          <w:color w:val="000000"/>
          <w:kern w:val="28"/>
          <w:sz w:val="24"/>
          <w:highlight w:val="yellow"/>
          <w:lang w:val="es-BO" w:eastAsia="es-BO"/>
        </w:rPr>
        <w:t>(reemplazar con el nombre del Representante Legal)</w:t>
      </w:r>
      <w:r w:rsidRPr="005761E3">
        <w:rPr>
          <w:noProof/>
          <w:color w:val="000000"/>
          <w:kern w:val="28"/>
          <w:sz w:val="24"/>
          <w:lang w:val="es-BO" w:eastAsia="es-BO"/>
        </w:rPr>
        <w:t xml:space="preserve"> con número de cedula de identidad </w:t>
      </w:r>
      <w:r w:rsidRPr="005761E3">
        <w:rPr>
          <w:b/>
          <w:noProof/>
          <w:color w:val="000000"/>
          <w:kern w:val="28"/>
          <w:sz w:val="24"/>
          <w:highlight w:val="yellow"/>
          <w:lang w:val="es-BO" w:eastAsia="es-BO"/>
        </w:rPr>
        <w:t>(1111111)</w:t>
      </w:r>
      <w:r w:rsidRPr="005761E3">
        <w:rPr>
          <w:noProof/>
          <w:color w:val="000000"/>
          <w:kern w:val="28"/>
          <w:sz w:val="24"/>
          <w:lang w:val="es-BO" w:eastAsia="es-BO"/>
        </w:rPr>
        <w:t xml:space="preserve"> expedido en la ciudad de </w:t>
      </w:r>
      <w:r w:rsidRPr="005761E3">
        <w:rPr>
          <w:b/>
          <w:noProof/>
          <w:color w:val="000000"/>
          <w:kern w:val="28"/>
          <w:sz w:val="24"/>
          <w:lang w:val="es-BO" w:eastAsia="es-BO"/>
        </w:rPr>
        <w:t xml:space="preserve">(XXXXXX), </w:t>
      </w:r>
      <w:r w:rsidRPr="005761E3">
        <w:rPr>
          <w:noProof/>
          <w:color w:val="000000"/>
          <w:kern w:val="28"/>
          <w:sz w:val="24"/>
          <w:lang w:val="es-BO" w:eastAsia="es-BO"/>
        </w:rPr>
        <w:t xml:space="preserve">en calidad de </w:t>
      </w:r>
      <w:r w:rsidRPr="005761E3">
        <w:rPr>
          <w:b/>
          <w:noProof/>
          <w:color w:val="000000"/>
          <w:kern w:val="28"/>
          <w:sz w:val="24"/>
          <w:lang w:val="es-BO" w:eastAsia="es-BO"/>
        </w:rPr>
        <w:t>Representante legal</w:t>
      </w:r>
      <w:r w:rsidRPr="005761E3">
        <w:rPr>
          <w:noProof/>
          <w:color w:val="000000"/>
          <w:kern w:val="28"/>
          <w:sz w:val="24"/>
          <w:lang w:val="es-BO" w:eastAsia="es-BO"/>
        </w:rPr>
        <w:t>, doy fe de la veracidad de los documentos que indican que se encuentran tramitando la licencia ambiental y Licencia para activides con sutancias peligrosas, requeridas para la presente propuesta, que va de acuerdo a los procedimientos establecidos en la normativa ambiental vigente y asumo la responsabilidad en caso de no ser evidente el tenor de esta declaración que tiene calidad de confesión Voluntaria.</w:t>
      </w:r>
    </w:p>
    <w:p w:rsidR="00DD37E3" w:rsidRPr="005761E3" w:rsidRDefault="00DD37E3" w:rsidP="00DD37E3">
      <w:pPr>
        <w:tabs>
          <w:tab w:val="left" w:pos="851"/>
        </w:tabs>
        <w:ind w:left="851" w:right="594"/>
        <w:jc w:val="both"/>
        <w:rPr>
          <w:noProof/>
          <w:color w:val="000000"/>
          <w:kern w:val="28"/>
          <w:sz w:val="24"/>
          <w:lang w:val="es-BO" w:eastAsia="es-BO"/>
        </w:rPr>
      </w:pPr>
    </w:p>
    <w:p w:rsidR="00DD37E3" w:rsidRPr="005761E3" w:rsidRDefault="00DD37E3" w:rsidP="00DD37E3">
      <w:pPr>
        <w:tabs>
          <w:tab w:val="left" w:pos="851"/>
        </w:tabs>
        <w:ind w:left="851" w:right="594"/>
        <w:jc w:val="both"/>
        <w:rPr>
          <w:noProof/>
          <w:color w:val="000000"/>
          <w:kern w:val="28"/>
          <w:sz w:val="24"/>
          <w:lang w:val="es-BO" w:eastAsia="es-BO"/>
        </w:rPr>
      </w:pPr>
    </w:p>
    <w:p w:rsidR="00DD37E3" w:rsidRPr="005761E3" w:rsidRDefault="00DD37E3" w:rsidP="00DD37E3">
      <w:pPr>
        <w:tabs>
          <w:tab w:val="left" w:pos="851"/>
        </w:tabs>
        <w:ind w:left="851" w:right="594"/>
        <w:jc w:val="both"/>
        <w:rPr>
          <w:noProof/>
          <w:color w:val="000000"/>
          <w:kern w:val="28"/>
          <w:sz w:val="24"/>
          <w:lang w:val="es-BO" w:eastAsia="es-BO"/>
        </w:rPr>
      </w:pPr>
    </w:p>
    <w:p w:rsidR="00DD37E3" w:rsidRPr="005761E3" w:rsidRDefault="00DD37E3" w:rsidP="00DD37E3">
      <w:pPr>
        <w:tabs>
          <w:tab w:val="left" w:pos="3261"/>
        </w:tabs>
        <w:ind w:left="3261" w:right="594"/>
        <w:jc w:val="right"/>
        <w:rPr>
          <w:noProof/>
          <w:color w:val="000000"/>
          <w:kern w:val="28"/>
          <w:sz w:val="24"/>
          <w:lang w:val="es-BO" w:eastAsia="es-BO"/>
        </w:rPr>
      </w:pPr>
      <w:r>
        <w:rPr>
          <w:noProof/>
          <w:color w:val="000000"/>
          <w:kern w:val="28"/>
          <w:sz w:val="24"/>
          <w:lang w:val="es-BO" w:eastAsia="es-BO"/>
        </w:rPr>
        <w:t>La Paz, DD de MM de 2016</w:t>
      </w:r>
    </w:p>
    <w:p w:rsidR="00DD37E3" w:rsidRPr="005761E3" w:rsidRDefault="00DD37E3" w:rsidP="00DD37E3">
      <w:pPr>
        <w:tabs>
          <w:tab w:val="left" w:pos="3261"/>
        </w:tabs>
        <w:ind w:left="3261" w:right="594"/>
        <w:jc w:val="both"/>
        <w:rPr>
          <w:noProof/>
          <w:color w:val="000000"/>
          <w:kern w:val="28"/>
          <w:sz w:val="24"/>
          <w:lang w:val="es-BO" w:eastAsia="es-BO"/>
        </w:rPr>
      </w:pPr>
    </w:p>
    <w:p w:rsidR="00DD37E3" w:rsidRPr="005761E3" w:rsidRDefault="00DD37E3" w:rsidP="00DD37E3">
      <w:pPr>
        <w:tabs>
          <w:tab w:val="left" w:pos="3261"/>
        </w:tabs>
        <w:ind w:left="3261" w:right="594"/>
        <w:jc w:val="both"/>
        <w:rPr>
          <w:noProof/>
          <w:color w:val="000000"/>
          <w:kern w:val="28"/>
          <w:sz w:val="24"/>
          <w:lang w:val="es-BO" w:eastAsia="es-BO"/>
        </w:rPr>
      </w:pPr>
    </w:p>
    <w:p w:rsidR="00DD37E3" w:rsidRPr="005761E3" w:rsidRDefault="00DD37E3" w:rsidP="00DD37E3">
      <w:pPr>
        <w:tabs>
          <w:tab w:val="left" w:pos="3261"/>
        </w:tabs>
        <w:ind w:left="3261" w:right="594"/>
        <w:jc w:val="both"/>
        <w:rPr>
          <w:noProof/>
          <w:color w:val="000000"/>
          <w:kern w:val="28"/>
          <w:sz w:val="24"/>
          <w:lang w:val="es-BO" w:eastAsia="es-BO"/>
        </w:rPr>
      </w:pPr>
    </w:p>
    <w:p w:rsidR="00DD37E3" w:rsidRPr="005761E3" w:rsidRDefault="00DD37E3" w:rsidP="00DD37E3">
      <w:pPr>
        <w:tabs>
          <w:tab w:val="left" w:pos="3261"/>
        </w:tabs>
        <w:ind w:left="3261" w:right="594"/>
        <w:jc w:val="both"/>
        <w:rPr>
          <w:noProof/>
          <w:color w:val="000000"/>
          <w:kern w:val="28"/>
          <w:sz w:val="24"/>
          <w:lang w:val="es-BO" w:eastAsia="es-BO"/>
        </w:rPr>
      </w:pPr>
    </w:p>
    <w:p w:rsidR="00DD37E3" w:rsidRPr="005761E3" w:rsidRDefault="00DD37E3" w:rsidP="00DD37E3">
      <w:pPr>
        <w:tabs>
          <w:tab w:val="left" w:pos="3261"/>
        </w:tabs>
        <w:ind w:left="3261" w:right="594"/>
        <w:jc w:val="both"/>
        <w:rPr>
          <w:noProof/>
          <w:color w:val="000000"/>
          <w:kern w:val="28"/>
          <w:sz w:val="24"/>
          <w:lang w:val="es-BO" w:eastAsia="es-BO"/>
        </w:rPr>
      </w:pPr>
    </w:p>
    <w:p w:rsidR="00DD37E3" w:rsidRPr="005761E3" w:rsidRDefault="00DD37E3" w:rsidP="00DD37E3">
      <w:pPr>
        <w:tabs>
          <w:tab w:val="left" w:pos="3261"/>
        </w:tabs>
        <w:ind w:left="3261" w:right="594"/>
        <w:jc w:val="both"/>
        <w:rPr>
          <w:noProof/>
          <w:color w:val="000000"/>
          <w:kern w:val="28"/>
          <w:sz w:val="24"/>
          <w:lang w:val="es-BO" w:eastAsia="es-BO"/>
        </w:rPr>
      </w:pPr>
    </w:p>
    <w:p w:rsidR="00DD37E3" w:rsidRPr="005761E3" w:rsidRDefault="00DD37E3" w:rsidP="00DD37E3">
      <w:pPr>
        <w:tabs>
          <w:tab w:val="left" w:pos="3261"/>
        </w:tabs>
        <w:ind w:left="3261" w:right="594"/>
        <w:jc w:val="both"/>
        <w:rPr>
          <w:noProof/>
          <w:color w:val="000000"/>
          <w:kern w:val="28"/>
          <w:sz w:val="24"/>
          <w:lang w:val="es-BO" w:eastAsia="es-BO"/>
        </w:rPr>
      </w:pPr>
    </w:p>
    <w:p w:rsidR="00DD37E3" w:rsidRPr="005761E3" w:rsidRDefault="00DD37E3" w:rsidP="00DD37E3">
      <w:pPr>
        <w:tabs>
          <w:tab w:val="left" w:pos="3261"/>
        </w:tabs>
        <w:ind w:left="3261" w:right="594"/>
        <w:jc w:val="both"/>
        <w:rPr>
          <w:noProof/>
          <w:color w:val="000000"/>
          <w:kern w:val="28"/>
          <w:sz w:val="24"/>
          <w:lang w:val="es-BO" w:eastAsia="es-BO"/>
        </w:rPr>
      </w:pPr>
    </w:p>
    <w:p w:rsidR="00DD37E3" w:rsidRPr="005761E3" w:rsidRDefault="00DD37E3" w:rsidP="00DD37E3">
      <w:pPr>
        <w:tabs>
          <w:tab w:val="left" w:pos="3261"/>
        </w:tabs>
        <w:ind w:left="3261" w:right="594"/>
        <w:jc w:val="both"/>
        <w:rPr>
          <w:noProof/>
          <w:color w:val="000000"/>
          <w:kern w:val="28"/>
          <w:sz w:val="24"/>
          <w:lang w:val="es-BO" w:eastAsia="es-BO"/>
        </w:rPr>
      </w:pPr>
    </w:p>
    <w:p w:rsidR="00DD37E3" w:rsidRPr="005761E3" w:rsidRDefault="00DD37E3" w:rsidP="00DD37E3">
      <w:pPr>
        <w:tabs>
          <w:tab w:val="left" w:pos="3261"/>
        </w:tabs>
        <w:ind w:right="594"/>
        <w:jc w:val="both"/>
        <w:rPr>
          <w:noProof/>
          <w:color w:val="000000"/>
          <w:kern w:val="28"/>
          <w:sz w:val="24"/>
          <w:lang w:val="es-BO" w:eastAsia="es-BO"/>
        </w:rPr>
      </w:pPr>
      <w:r w:rsidRPr="005761E3">
        <w:rPr>
          <w:noProof/>
          <w:color w:val="000000"/>
          <w:kern w:val="28"/>
          <w:sz w:val="24"/>
          <w:lang w:val="es-BO" w:eastAsia="es-BO"/>
        </w:rPr>
        <w:t>Firma:</w:t>
      </w:r>
      <w:r w:rsidRPr="005761E3">
        <w:rPr>
          <w:noProof/>
          <w:color w:val="000000"/>
          <w:kern w:val="28"/>
          <w:sz w:val="24"/>
          <w:lang w:val="es-BO" w:eastAsia="es-BO"/>
        </w:rPr>
        <w:tab/>
        <w:t>__________________</w:t>
      </w:r>
    </w:p>
    <w:p w:rsidR="00DD37E3" w:rsidRPr="005761E3" w:rsidRDefault="00DD37E3" w:rsidP="00DD37E3">
      <w:pPr>
        <w:tabs>
          <w:tab w:val="left" w:pos="3261"/>
        </w:tabs>
        <w:ind w:right="594"/>
        <w:jc w:val="both"/>
        <w:rPr>
          <w:b/>
          <w:noProof/>
          <w:color w:val="000000"/>
          <w:kern w:val="28"/>
          <w:sz w:val="24"/>
          <w:lang w:val="es-BO" w:eastAsia="es-BO"/>
        </w:rPr>
      </w:pPr>
      <w:r w:rsidRPr="005761E3">
        <w:rPr>
          <w:noProof/>
          <w:color w:val="000000"/>
          <w:kern w:val="28"/>
          <w:sz w:val="24"/>
          <w:lang w:val="es-BO" w:eastAsia="es-BO"/>
        </w:rPr>
        <w:t>Aclaración de Firma:</w:t>
      </w:r>
      <w:r w:rsidRPr="005761E3">
        <w:rPr>
          <w:noProof/>
          <w:color w:val="000000"/>
          <w:kern w:val="28"/>
          <w:sz w:val="24"/>
          <w:lang w:val="es-BO" w:eastAsia="es-BO"/>
        </w:rPr>
        <w:tab/>
      </w:r>
      <w:r w:rsidRPr="005761E3">
        <w:rPr>
          <w:noProof/>
          <w:color w:val="000000"/>
          <w:kern w:val="28"/>
          <w:sz w:val="24"/>
          <w:lang w:val="es-BO" w:eastAsia="es-BO"/>
        </w:rPr>
        <w:tab/>
      </w:r>
      <w:r w:rsidRPr="005761E3">
        <w:rPr>
          <w:b/>
          <w:noProof/>
          <w:color w:val="000000"/>
          <w:kern w:val="28"/>
          <w:sz w:val="24"/>
          <w:lang w:val="es-BO" w:eastAsia="es-BO"/>
        </w:rPr>
        <w:t>(nombre completo)</w:t>
      </w:r>
    </w:p>
    <w:p w:rsidR="00DD37E3" w:rsidRPr="005761E3" w:rsidRDefault="00DD37E3" w:rsidP="00DD37E3">
      <w:pPr>
        <w:tabs>
          <w:tab w:val="left" w:pos="3261"/>
        </w:tabs>
        <w:ind w:right="594"/>
        <w:jc w:val="both"/>
        <w:rPr>
          <w:noProof/>
          <w:color w:val="000000"/>
          <w:kern w:val="28"/>
          <w:sz w:val="24"/>
          <w:lang w:val="es-BO" w:eastAsia="es-BO"/>
        </w:rPr>
      </w:pPr>
      <w:r w:rsidRPr="005761E3">
        <w:rPr>
          <w:noProof/>
          <w:color w:val="000000"/>
          <w:kern w:val="28"/>
          <w:sz w:val="24"/>
          <w:lang w:val="es-BO" w:eastAsia="es-BO"/>
        </w:rPr>
        <w:t>C.I.:</w:t>
      </w:r>
      <w:r w:rsidRPr="005761E3">
        <w:rPr>
          <w:noProof/>
          <w:color w:val="000000"/>
          <w:kern w:val="28"/>
          <w:sz w:val="24"/>
          <w:lang w:val="es-BO" w:eastAsia="es-BO"/>
        </w:rPr>
        <w:tab/>
      </w:r>
      <w:r w:rsidRPr="005761E3">
        <w:rPr>
          <w:noProof/>
          <w:color w:val="000000"/>
          <w:kern w:val="28"/>
          <w:sz w:val="24"/>
          <w:lang w:val="es-BO" w:eastAsia="es-BO"/>
        </w:rPr>
        <w:tab/>
      </w:r>
      <w:r w:rsidRPr="005761E3">
        <w:rPr>
          <w:b/>
          <w:noProof/>
          <w:color w:val="000000"/>
          <w:kern w:val="28"/>
          <w:sz w:val="24"/>
          <w:lang w:val="es-BO" w:eastAsia="es-BO"/>
        </w:rPr>
        <w:t>(11111xx)</w:t>
      </w:r>
      <w:r w:rsidRPr="005761E3">
        <w:rPr>
          <w:noProof/>
          <w:color w:val="000000"/>
          <w:kern w:val="28"/>
          <w:sz w:val="24"/>
          <w:lang w:val="es-BO" w:eastAsia="es-BO"/>
        </w:rPr>
        <w:t xml:space="preserve">  </w:t>
      </w:r>
    </w:p>
    <w:p w:rsidR="00DD37E3" w:rsidRPr="00552079" w:rsidRDefault="00DD37E3" w:rsidP="00DD37E3">
      <w:pPr>
        <w:jc w:val="center"/>
        <w:rPr>
          <w:rFonts w:asciiTheme="minorHAnsi" w:hAnsiTheme="minorHAnsi" w:cstheme="minorHAnsi"/>
          <w:b/>
          <w:sz w:val="22"/>
          <w:szCs w:val="22"/>
        </w:rPr>
      </w:pPr>
      <w:r w:rsidRPr="005761E3">
        <w:rPr>
          <w:noProof/>
          <w:color w:val="000000"/>
          <w:kern w:val="28"/>
          <w:sz w:val="36"/>
          <w:lang w:val="es-BO" w:eastAsia="es-BO"/>
        </w:rPr>
        <w:tab/>
      </w:r>
    </w:p>
    <w:p w:rsidR="00DD37E3" w:rsidRDefault="00DD37E3" w:rsidP="00DD37E3">
      <w:pPr>
        <w:jc w:val="center"/>
        <w:rPr>
          <w:rFonts w:asciiTheme="minorHAnsi" w:hAnsiTheme="minorHAnsi" w:cstheme="minorHAnsi"/>
          <w:b/>
          <w:sz w:val="22"/>
          <w:szCs w:val="22"/>
        </w:rPr>
      </w:pPr>
    </w:p>
    <w:p w:rsidR="00DD37E3" w:rsidRDefault="00DD37E3" w:rsidP="00DD37E3">
      <w:pPr>
        <w:jc w:val="center"/>
        <w:rPr>
          <w:rFonts w:asciiTheme="minorHAnsi" w:hAnsiTheme="minorHAnsi" w:cstheme="minorHAnsi"/>
          <w:b/>
          <w:sz w:val="22"/>
          <w:szCs w:val="22"/>
        </w:rPr>
      </w:pPr>
    </w:p>
    <w:p w:rsidR="00DD37E3" w:rsidRDefault="00DD37E3" w:rsidP="00DD37E3">
      <w:pPr>
        <w:jc w:val="center"/>
        <w:rPr>
          <w:rFonts w:asciiTheme="minorHAnsi" w:hAnsiTheme="minorHAnsi" w:cstheme="minorHAnsi"/>
          <w:b/>
          <w:sz w:val="22"/>
          <w:szCs w:val="22"/>
        </w:rPr>
      </w:pPr>
    </w:p>
    <w:p w:rsidR="00DD37E3" w:rsidRDefault="00DD37E3" w:rsidP="0070385B">
      <w:pPr>
        <w:jc w:val="center"/>
        <w:rPr>
          <w:rFonts w:asciiTheme="minorHAnsi" w:hAnsiTheme="minorHAnsi" w:cstheme="minorHAnsi"/>
          <w:b/>
          <w:sz w:val="22"/>
          <w:szCs w:val="22"/>
        </w:rPr>
      </w:pPr>
    </w:p>
    <w:p w:rsidR="00DD37E3" w:rsidRDefault="00DD37E3" w:rsidP="0070385B">
      <w:pPr>
        <w:jc w:val="center"/>
        <w:rPr>
          <w:rFonts w:asciiTheme="minorHAnsi" w:hAnsiTheme="minorHAnsi" w:cstheme="minorHAnsi"/>
          <w:b/>
          <w:sz w:val="22"/>
          <w:szCs w:val="22"/>
        </w:rPr>
      </w:pPr>
    </w:p>
    <w:p w:rsidR="00DD37E3" w:rsidRDefault="00DD37E3" w:rsidP="0070385B">
      <w:pPr>
        <w:jc w:val="center"/>
        <w:rPr>
          <w:rFonts w:asciiTheme="minorHAnsi" w:hAnsiTheme="minorHAnsi" w:cstheme="minorHAnsi"/>
          <w:b/>
          <w:sz w:val="22"/>
          <w:szCs w:val="22"/>
        </w:rPr>
      </w:pPr>
    </w:p>
    <w:p w:rsidR="00DD37E3" w:rsidRDefault="00DD37E3" w:rsidP="0070385B">
      <w:pPr>
        <w:jc w:val="center"/>
        <w:rPr>
          <w:rFonts w:asciiTheme="minorHAnsi" w:hAnsiTheme="minorHAnsi" w:cstheme="minorHAnsi"/>
          <w:b/>
          <w:sz w:val="22"/>
          <w:szCs w:val="22"/>
        </w:rPr>
      </w:pPr>
    </w:p>
    <w:p w:rsidR="00DD37E3" w:rsidRDefault="00DD37E3" w:rsidP="0070385B">
      <w:pPr>
        <w:jc w:val="center"/>
        <w:rPr>
          <w:rFonts w:asciiTheme="minorHAnsi" w:hAnsiTheme="minorHAnsi" w:cstheme="minorHAnsi"/>
          <w:b/>
          <w:sz w:val="22"/>
          <w:szCs w:val="22"/>
        </w:rPr>
      </w:pPr>
    </w:p>
    <w:p w:rsidR="00DD37E3" w:rsidRDefault="00DD37E3" w:rsidP="0070385B">
      <w:pPr>
        <w:jc w:val="center"/>
        <w:rPr>
          <w:rFonts w:asciiTheme="minorHAnsi" w:hAnsiTheme="minorHAnsi" w:cstheme="minorHAnsi"/>
          <w:b/>
          <w:sz w:val="22"/>
          <w:szCs w:val="22"/>
        </w:rPr>
      </w:pPr>
    </w:p>
    <w:p w:rsidR="00DD37E3" w:rsidRDefault="00DD37E3" w:rsidP="0070385B">
      <w:pPr>
        <w:jc w:val="center"/>
        <w:rPr>
          <w:rFonts w:asciiTheme="minorHAnsi" w:hAnsiTheme="minorHAnsi" w:cstheme="minorHAnsi"/>
          <w:b/>
          <w:sz w:val="22"/>
          <w:szCs w:val="22"/>
        </w:rPr>
      </w:pPr>
    </w:p>
    <w:p w:rsidR="00DD37E3" w:rsidRDefault="00DD37E3" w:rsidP="0070385B">
      <w:pPr>
        <w:jc w:val="center"/>
        <w:rPr>
          <w:rFonts w:asciiTheme="minorHAnsi" w:hAnsiTheme="minorHAnsi" w:cstheme="minorHAnsi"/>
          <w:b/>
          <w:sz w:val="22"/>
          <w:szCs w:val="22"/>
        </w:rPr>
      </w:pPr>
    </w:p>
    <w:p w:rsidR="00DD37E3" w:rsidRDefault="00DD37E3" w:rsidP="0070385B">
      <w:pPr>
        <w:jc w:val="center"/>
        <w:rPr>
          <w:rFonts w:asciiTheme="minorHAnsi" w:hAnsiTheme="minorHAnsi" w:cstheme="minorHAnsi"/>
          <w:b/>
          <w:sz w:val="22"/>
          <w:szCs w:val="22"/>
        </w:rPr>
      </w:pPr>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Default="0070385B" w:rsidP="0070385B">
      <w:pPr>
        <w:jc w:val="center"/>
        <w:rPr>
          <w:rFonts w:asciiTheme="minorHAnsi" w:hAnsiTheme="minorHAnsi" w:cstheme="minorHAnsi"/>
          <w:b/>
          <w:sz w:val="22"/>
          <w:szCs w:val="22"/>
          <w:lang w:val="es-BO"/>
        </w:rPr>
      </w:pP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BC55D5">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BC55D5">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BC55D5">
      <w:pPr>
        <w:pStyle w:val="Prrafodelista"/>
        <w:numPr>
          <w:ilvl w:val="0"/>
          <w:numId w:val="19"/>
        </w:numPr>
        <w:jc w:val="both"/>
        <w:rPr>
          <w:rFonts w:asciiTheme="minorHAnsi" w:hAnsiTheme="minorHAnsi" w:cstheme="minorHAnsi"/>
          <w:b/>
          <w:vanish/>
          <w:sz w:val="22"/>
          <w:szCs w:val="22"/>
        </w:rPr>
      </w:pPr>
    </w:p>
    <w:p w:rsidR="0070385B" w:rsidRPr="00987515" w:rsidRDefault="0070385B" w:rsidP="00BC55D5">
      <w:pPr>
        <w:pStyle w:val="Prrafodelista"/>
        <w:numPr>
          <w:ilvl w:val="0"/>
          <w:numId w:val="19"/>
        </w:numPr>
        <w:jc w:val="both"/>
        <w:rPr>
          <w:rFonts w:asciiTheme="minorHAnsi" w:hAnsiTheme="minorHAnsi" w:cstheme="minorHAnsi"/>
          <w:b/>
          <w:vanish/>
          <w:sz w:val="22"/>
          <w:szCs w:val="22"/>
        </w:rPr>
      </w:pPr>
    </w:p>
    <w:p w:rsidR="0070385B" w:rsidRPr="00A303EE" w:rsidRDefault="005F6C94" w:rsidP="00BC55D5">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BC55D5">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BC55D5">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BC55D5">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BC55D5">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0385B" w:rsidRPr="005E61F1" w:rsidRDefault="0070385B" w:rsidP="00BC55D5">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BC55D5">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8" w:name="_Toc346784731"/>
      <w:bookmarkStart w:id="9" w:name="_Toc346784742"/>
      <w:bookmarkEnd w:id="7"/>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8"/>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9"/>
    <w:p w:rsidR="0070385B" w:rsidRPr="00B40D0C" w:rsidRDefault="0070385B" w:rsidP="00BC55D5">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7A78D7"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BC55D5">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BF273A" w:rsidRDefault="00BF273A" w:rsidP="0070385B">
      <w:pPr>
        <w:jc w:val="both"/>
        <w:rPr>
          <w:rFonts w:asciiTheme="minorHAnsi" w:hAnsiTheme="minorHAnsi" w:cstheme="minorHAnsi"/>
          <w:b/>
          <w:sz w:val="22"/>
          <w:szCs w:val="22"/>
        </w:rPr>
      </w:pPr>
    </w:p>
    <w:p w:rsidR="00BF273A" w:rsidRDefault="00BF273A" w:rsidP="0070385B">
      <w:pPr>
        <w:jc w:val="both"/>
        <w:rPr>
          <w:rFonts w:asciiTheme="minorHAnsi" w:hAnsiTheme="minorHAnsi" w:cstheme="minorHAnsi"/>
          <w:b/>
          <w:sz w:val="22"/>
          <w:szCs w:val="22"/>
        </w:rPr>
      </w:pPr>
    </w:p>
    <w:p w:rsidR="005F6C94" w:rsidRDefault="005F6C94" w:rsidP="0070385B">
      <w:pPr>
        <w:jc w:val="both"/>
        <w:rPr>
          <w:rFonts w:asciiTheme="minorHAnsi" w:hAnsiTheme="minorHAnsi" w:cstheme="minorHAnsi"/>
          <w:b/>
          <w:sz w:val="22"/>
          <w:szCs w:val="22"/>
        </w:rPr>
      </w:pPr>
    </w:p>
    <w:p w:rsidR="0070385B" w:rsidRPr="005F6C94" w:rsidRDefault="0070385B" w:rsidP="00BC55D5">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BC55D5">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BC55D5">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70385B" w:rsidRDefault="0070385B" w:rsidP="0070385B">
      <w:pPr>
        <w:jc w:val="center"/>
        <w:rPr>
          <w:rFonts w:asciiTheme="minorHAnsi" w:hAnsiTheme="minorHAnsi" w:cstheme="minorHAnsi"/>
          <w:b/>
          <w:bCs/>
          <w:sz w:val="22"/>
          <w:szCs w:val="22"/>
          <w:lang w:val="es-ES_tradnl"/>
        </w:rPr>
      </w:pPr>
    </w:p>
    <w:p w:rsidR="0070385B" w:rsidRDefault="0070385B" w:rsidP="0070385B">
      <w:pPr>
        <w:jc w:val="center"/>
        <w:rPr>
          <w:rFonts w:asciiTheme="minorHAnsi" w:hAnsiTheme="minorHAnsi" w:cstheme="minorHAnsi"/>
          <w:b/>
          <w:bCs/>
          <w:sz w:val="22"/>
          <w:szCs w:val="22"/>
          <w:lang w:val="es-ES_tradnl"/>
        </w:rPr>
      </w:pPr>
    </w:p>
    <w:p w:rsidR="0070385B" w:rsidRDefault="0070385B" w:rsidP="0070385B">
      <w:pPr>
        <w:jc w:val="center"/>
        <w:rPr>
          <w:rFonts w:asciiTheme="minorHAnsi" w:hAnsiTheme="minorHAnsi" w:cstheme="minorHAnsi"/>
          <w:b/>
          <w:bCs/>
          <w:sz w:val="22"/>
          <w:szCs w:val="22"/>
          <w:lang w:val="es-ES_tradnl"/>
        </w:rPr>
      </w:pPr>
    </w:p>
    <w:p w:rsidR="00A14379" w:rsidRDefault="00A14379" w:rsidP="0070385B">
      <w:pPr>
        <w:jc w:val="center"/>
        <w:rPr>
          <w:rFonts w:asciiTheme="minorHAnsi" w:hAnsiTheme="minorHAnsi" w:cstheme="minorHAnsi"/>
          <w:b/>
          <w:bCs/>
          <w:sz w:val="22"/>
          <w:szCs w:val="22"/>
          <w:lang w:val="es-ES_tradnl"/>
        </w:rPr>
      </w:pPr>
    </w:p>
    <w:p w:rsidR="00A14379" w:rsidRDefault="00A14379" w:rsidP="0070385B">
      <w:pPr>
        <w:jc w:val="center"/>
        <w:rPr>
          <w:rFonts w:asciiTheme="minorHAnsi" w:hAnsiTheme="minorHAnsi" w:cstheme="minorHAnsi"/>
          <w:b/>
          <w:bCs/>
          <w:sz w:val="22"/>
          <w:szCs w:val="22"/>
          <w:lang w:val="es-ES_tradnl"/>
        </w:rPr>
      </w:pPr>
    </w:p>
    <w:p w:rsidR="00A14379" w:rsidRDefault="00A14379" w:rsidP="0070385B">
      <w:pPr>
        <w:jc w:val="center"/>
        <w:rPr>
          <w:rFonts w:asciiTheme="minorHAnsi" w:hAnsiTheme="minorHAnsi" w:cstheme="minorHAnsi"/>
          <w:b/>
          <w:bCs/>
          <w:sz w:val="22"/>
          <w:szCs w:val="22"/>
          <w:lang w:val="es-ES_tradnl"/>
        </w:rPr>
      </w:pPr>
    </w:p>
    <w:p w:rsidR="00401B93" w:rsidRDefault="00401B93" w:rsidP="0070385B">
      <w:pPr>
        <w:jc w:val="center"/>
        <w:rPr>
          <w:rFonts w:asciiTheme="minorHAnsi" w:hAnsiTheme="minorHAnsi" w:cstheme="minorHAnsi"/>
          <w:b/>
          <w:bCs/>
          <w:sz w:val="22"/>
          <w:szCs w:val="22"/>
          <w:lang w:val="es-ES_tradnl"/>
        </w:rPr>
      </w:pPr>
    </w:p>
    <w:p w:rsidR="00401B93" w:rsidRDefault="00401B93" w:rsidP="0070385B">
      <w:pPr>
        <w:jc w:val="center"/>
        <w:rPr>
          <w:rFonts w:asciiTheme="minorHAnsi" w:hAnsiTheme="minorHAnsi" w:cstheme="minorHAnsi"/>
          <w:b/>
          <w:bCs/>
          <w:sz w:val="22"/>
          <w:szCs w:val="22"/>
          <w:lang w:val="es-ES_tradnl"/>
        </w:rPr>
      </w:pPr>
    </w:p>
    <w:p w:rsidR="00401B93" w:rsidRDefault="00401B93" w:rsidP="0070385B">
      <w:pPr>
        <w:jc w:val="center"/>
        <w:rPr>
          <w:rFonts w:asciiTheme="minorHAnsi" w:hAnsiTheme="minorHAnsi" w:cstheme="minorHAnsi"/>
          <w:b/>
          <w:bCs/>
          <w:sz w:val="22"/>
          <w:szCs w:val="22"/>
          <w:lang w:val="es-ES_tradnl"/>
        </w:rPr>
      </w:pPr>
    </w:p>
    <w:p w:rsidR="00A14379" w:rsidRDefault="00A14379" w:rsidP="0070385B">
      <w:pPr>
        <w:jc w:val="center"/>
        <w:rPr>
          <w:rFonts w:asciiTheme="minorHAnsi" w:hAnsiTheme="minorHAnsi" w:cstheme="minorHAnsi"/>
          <w:b/>
          <w:bCs/>
          <w:sz w:val="22"/>
          <w:szCs w:val="22"/>
          <w:lang w:val="es-ES_tradnl"/>
        </w:rPr>
      </w:pPr>
    </w:p>
    <w:p w:rsidR="0070385B" w:rsidRDefault="0070385B" w:rsidP="0070385B">
      <w:pPr>
        <w:jc w:val="center"/>
        <w:rPr>
          <w:rFonts w:asciiTheme="minorHAnsi" w:hAnsiTheme="minorHAnsi" w:cstheme="minorHAnsi"/>
          <w:b/>
          <w:bCs/>
          <w:sz w:val="22"/>
          <w:szCs w:val="22"/>
          <w:lang w:val="es-ES_tradnl"/>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70385B" w:rsidRPr="008A43D1"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0385B" w:rsidRPr="00552079" w:rsidTr="002F49CD">
        <w:trPr>
          <w:trHeight w:val="1091"/>
        </w:trPr>
        <w:tc>
          <w:tcPr>
            <w:tcW w:w="9828"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Pr="00552079" w:rsidRDefault="0070385B" w:rsidP="0070385B">
      <w:pPr>
        <w:jc w:val="center"/>
        <w:rPr>
          <w:rFonts w:asciiTheme="minorHAnsi" w:hAnsiTheme="minorHAnsi" w:cstheme="minorHAnsi"/>
          <w:b/>
          <w:bCs/>
          <w:sz w:val="22"/>
          <w:szCs w:val="22"/>
        </w:rPr>
      </w:pPr>
    </w:p>
    <w:p w:rsidR="00A14379" w:rsidRPr="0052166F" w:rsidRDefault="00A14379" w:rsidP="00A14379">
      <w:pPr>
        <w:spacing w:before="120" w:after="120"/>
        <w:ind w:left="3540" w:firstLine="708"/>
        <w:rPr>
          <w:rFonts w:ascii="Arial" w:hAnsi="Arial" w:cs="Arial"/>
          <w:b/>
        </w:rPr>
      </w:pPr>
      <w:r w:rsidRPr="0052166F">
        <w:rPr>
          <w:rFonts w:ascii="Arial" w:hAnsi="Arial" w:cs="Arial"/>
          <w:b/>
        </w:rPr>
        <w:t>CONTRATO Nº YPFB/DLG</w:t>
      </w:r>
    </w:p>
    <w:p w:rsidR="00A14379" w:rsidRPr="0052166F" w:rsidRDefault="00A14379" w:rsidP="00A14379">
      <w:pPr>
        <w:spacing w:before="120" w:after="120"/>
        <w:ind w:left="3540" w:firstLine="708"/>
        <w:rPr>
          <w:rFonts w:ascii="Arial" w:hAnsi="Arial" w:cs="Arial"/>
          <w:b/>
        </w:rPr>
      </w:pPr>
      <w:r w:rsidRPr="0052166F">
        <w:rPr>
          <w:rFonts w:ascii="Arial" w:hAnsi="Arial" w:cs="Arial"/>
          <w:b/>
        </w:rPr>
        <w:t xml:space="preserve">                                La Paz, </w:t>
      </w:r>
    </w:p>
    <w:p w:rsidR="00A14379" w:rsidRPr="0052166F" w:rsidRDefault="00A14379" w:rsidP="00A14379">
      <w:pPr>
        <w:tabs>
          <w:tab w:val="left" w:pos="0"/>
        </w:tabs>
        <w:jc w:val="center"/>
        <w:rPr>
          <w:rFonts w:ascii="Arial" w:hAnsi="Arial" w:cs="Arial"/>
          <w:b/>
        </w:rPr>
      </w:pPr>
      <w:r w:rsidRPr="0052166F">
        <w:rPr>
          <w:rFonts w:ascii="Arial" w:hAnsi="Arial" w:cs="Arial"/>
          <w:b/>
        </w:rPr>
        <w:t>CONTRATO ADMINISTRATIVO DE SERVICIO DE ______________________</w:t>
      </w:r>
    </w:p>
    <w:p w:rsidR="00A14379" w:rsidRPr="0052166F" w:rsidRDefault="00A14379" w:rsidP="00A14379">
      <w:pPr>
        <w:tabs>
          <w:tab w:val="left" w:pos="0"/>
        </w:tabs>
        <w:jc w:val="center"/>
        <w:rPr>
          <w:rFonts w:ascii="Arial" w:hAnsi="Arial" w:cs="Arial"/>
          <w:b/>
        </w:rPr>
      </w:pPr>
      <w:r w:rsidRPr="0052166F">
        <w:rPr>
          <w:rFonts w:ascii="Arial" w:hAnsi="Arial" w:cs="Arial"/>
          <w:b/>
        </w:rPr>
        <w:t>CÓDIGO: _______________</w:t>
      </w:r>
    </w:p>
    <w:p w:rsidR="00A14379" w:rsidRPr="0052166F" w:rsidRDefault="00A14379" w:rsidP="00A14379">
      <w:pPr>
        <w:rPr>
          <w:rFonts w:ascii="Arial" w:hAnsi="Arial" w:cs="Arial"/>
          <w:b/>
        </w:rPr>
      </w:pPr>
    </w:p>
    <w:p w:rsidR="00A14379" w:rsidRPr="00012AE1" w:rsidRDefault="00A14379" w:rsidP="00A14379">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A14379" w:rsidRPr="00012AE1" w:rsidRDefault="00A14379" w:rsidP="00A14379">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A14379" w:rsidRPr="00012AE1" w:rsidRDefault="00A14379" w:rsidP="00A14379">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A14379" w:rsidRDefault="00A14379" w:rsidP="00A14379">
      <w:pPr>
        <w:spacing w:before="120" w:after="120"/>
        <w:jc w:val="both"/>
        <w:rPr>
          <w:rFonts w:ascii="Arial" w:hAnsi="Arial" w:cs="Arial"/>
          <w:b/>
          <w:u w:val="single"/>
        </w:rPr>
      </w:pPr>
    </w:p>
    <w:p w:rsidR="00A14379" w:rsidRPr="0052166F" w:rsidRDefault="00A14379" w:rsidP="00A14379">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A14379" w:rsidRPr="0052166F" w:rsidRDefault="00A14379" w:rsidP="00A14379">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A14379" w:rsidRPr="0052166F" w:rsidRDefault="00A14379" w:rsidP="00480FC6">
      <w:pPr>
        <w:pStyle w:val="Prrafodelista"/>
        <w:numPr>
          <w:ilvl w:val="1"/>
          <w:numId w:val="43"/>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A14379" w:rsidRPr="0052166F" w:rsidRDefault="00A14379" w:rsidP="00A14379">
      <w:pPr>
        <w:pStyle w:val="Prrafodelista"/>
        <w:spacing w:before="120" w:after="120"/>
        <w:ind w:left="709"/>
        <w:jc w:val="both"/>
        <w:rPr>
          <w:rFonts w:ascii="Arial" w:hAnsi="Arial" w:cs="Arial"/>
        </w:rPr>
      </w:pPr>
    </w:p>
    <w:p w:rsidR="00A14379" w:rsidRPr="0052166F" w:rsidRDefault="00A14379" w:rsidP="00480FC6">
      <w:pPr>
        <w:pStyle w:val="Prrafodelista"/>
        <w:numPr>
          <w:ilvl w:val="1"/>
          <w:numId w:val="36"/>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A14379" w:rsidRPr="0052166F" w:rsidRDefault="00A14379" w:rsidP="00A14379">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A14379" w:rsidRPr="0052166F" w:rsidRDefault="00A14379" w:rsidP="00A14379">
      <w:pPr>
        <w:tabs>
          <w:tab w:val="left" w:pos="7814"/>
        </w:tabs>
        <w:spacing w:before="120" w:after="120"/>
        <w:contextualSpacing/>
        <w:jc w:val="both"/>
        <w:rPr>
          <w:rFonts w:ascii="Arial" w:hAnsi="Arial" w:cs="Arial"/>
        </w:rPr>
      </w:pPr>
      <w:r>
        <w:rPr>
          <w:rFonts w:ascii="Arial" w:hAnsi="Arial" w:cs="Arial"/>
        </w:rPr>
        <w:tab/>
      </w:r>
    </w:p>
    <w:p w:rsidR="00A14379" w:rsidRPr="0052166F" w:rsidRDefault="00A14379" w:rsidP="00A14379">
      <w:pPr>
        <w:spacing w:before="120" w:after="120"/>
        <w:jc w:val="both"/>
        <w:rPr>
          <w:rFonts w:ascii="Arial" w:hAnsi="Arial" w:cs="Arial"/>
          <w:b/>
          <w:u w:val="single"/>
        </w:rPr>
      </w:pPr>
      <w:r w:rsidRPr="0052166F">
        <w:rPr>
          <w:rFonts w:ascii="Arial" w:hAnsi="Arial" w:cs="Arial"/>
          <w:b/>
          <w:u w:val="single"/>
        </w:rPr>
        <w:t>SEGUNDA.- (ANTECEDENTES)</w:t>
      </w:r>
    </w:p>
    <w:p w:rsidR="00A14379" w:rsidRPr="0052166F" w:rsidRDefault="00A14379" w:rsidP="00A14379">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 xml:space="preserve">Reglamento Específico del ______________________________ aprobado </w:t>
      </w:r>
      <w:r w:rsidRPr="0052166F">
        <w:rPr>
          <w:rFonts w:ascii="Arial" w:hAnsi="Arial" w:cs="Arial"/>
        </w:rPr>
        <w:lastRenderedPageBreak/>
        <w:t>mediante Resolución de Directorio N°___________ de fecha_________ y el documento de contratación directa.</w:t>
      </w:r>
    </w:p>
    <w:p w:rsidR="00A14379" w:rsidRPr="0052166F" w:rsidRDefault="00A14379" w:rsidP="00A14379">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A14379" w:rsidRPr="0052166F" w:rsidRDefault="00A14379" w:rsidP="00A14379">
      <w:pPr>
        <w:spacing w:before="120" w:after="120"/>
        <w:jc w:val="both"/>
        <w:rPr>
          <w:rFonts w:ascii="Arial" w:hAnsi="Arial" w:cs="Arial"/>
          <w:b/>
          <w:u w:val="single"/>
        </w:rPr>
      </w:pPr>
      <w:r w:rsidRPr="0052166F">
        <w:rPr>
          <w:rFonts w:ascii="Arial" w:hAnsi="Arial" w:cs="Arial"/>
          <w:b/>
          <w:u w:val="single"/>
        </w:rPr>
        <w:t>TERCERA.- (DISPOSICIONES GENERALES)</w:t>
      </w:r>
    </w:p>
    <w:p w:rsidR="00A14379" w:rsidRPr="0052166F" w:rsidRDefault="00A14379" w:rsidP="00A14379">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A14379" w:rsidRPr="0052166F" w:rsidTr="00A14379">
        <w:trPr>
          <w:trHeight w:val="556"/>
        </w:trPr>
        <w:tc>
          <w:tcPr>
            <w:tcW w:w="1809" w:type="dxa"/>
          </w:tcPr>
          <w:p w:rsidR="00A14379" w:rsidRPr="0052166F" w:rsidRDefault="00A14379" w:rsidP="00A14379">
            <w:pPr>
              <w:spacing w:before="120" w:after="120"/>
              <w:jc w:val="both"/>
              <w:rPr>
                <w:rFonts w:ascii="Arial" w:hAnsi="Arial" w:cs="Arial"/>
                <w:b/>
                <w:lang w:val="es-BO"/>
              </w:rPr>
            </w:pPr>
            <w:r w:rsidRPr="0052166F">
              <w:rPr>
                <w:rFonts w:ascii="Arial" w:hAnsi="Arial" w:cs="Arial"/>
                <w:b/>
                <w:lang w:val="es-BO"/>
              </w:rPr>
              <w:t>Contrato:</w:t>
            </w:r>
          </w:p>
        </w:tc>
        <w:tc>
          <w:tcPr>
            <w:tcW w:w="6662" w:type="dxa"/>
          </w:tcPr>
          <w:p w:rsidR="00A14379" w:rsidRPr="0052166F" w:rsidRDefault="00A14379" w:rsidP="00A14379">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A14379" w:rsidRPr="0052166F" w:rsidTr="00A14379">
        <w:trPr>
          <w:trHeight w:val="1028"/>
        </w:trPr>
        <w:tc>
          <w:tcPr>
            <w:tcW w:w="1809" w:type="dxa"/>
          </w:tcPr>
          <w:p w:rsidR="00A14379" w:rsidRPr="0052166F" w:rsidRDefault="00A14379" w:rsidP="00A14379">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A14379" w:rsidRPr="0052166F" w:rsidRDefault="00A14379" w:rsidP="00A14379">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A14379" w:rsidRPr="0052166F" w:rsidTr="00A14379">
        <w:trPr>
          <w:trHeight w:val="555"/>
        </w:trPr>
        <w:tc>
          <w:tcPr>
            <w:tcW w:w="1809" w:type="dxa"/>
          </w:tcPr>
          <w:p w:rsidR="00A14379" w:rsidRPr="0052166F" w:rsidRDefault="00A14379" w:rsidP="00A14379">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A14379" w:rsidRPr="0052166F" w:rsidRDefault="00A14379" w:rsidP="00A14379">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A14379" w:rsidRPr="0052166F" w:rsidTr="00A14379">
        <w:trPr>
          <w:trHeight w:val="420"/>
        </w:trPr>
        <w:tc>
          <w:tcPr>
            <w:tcW w:w="1809" w:type="dxa"/>
          </w:tcPr>
          <w:p w:rsidR="00A14379" w:rsidRPr="0052166F" w:rsidRDefault="00A14379" w:rsidP="00A14379">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A14379" w:rsidRPr="0052166F" w:rsidRDefault="00A14379" w:rsidP="00A14379">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A14379" w:rsidRPr="0052166F" w:rsidTr="00A14379">
        <w:tc>
          <w:tcPr>
            <w:tcW w:w="1809" w:type="dxa"/>
          </w:tcPr>
          <w:p w:rsidR="00A14379" w:rsidRPr="0052166F" w:rsidRDefault="00A14379" w:rsidP="00A1437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A14379" w:rsidRPr="0052166F" w:rsidRDefault="00A14379" w:rsidP="00A14379">
            <w:pPr>
              <w:spacing w:before="120" w:after="120"/>
              <w:rPr>
                <w:rFonts w:ascii="Arial" w:hAnsi="Arial" w:cs="Arial"/>
                <w:b/>
                <w:lang w:val="es-BO"/>
              </w:rPr>
            </w:pPr>
          </w:p>
        </w:tc>
        <w:tc>
          <w:tcPr>
            <w:tcW w:w="6662" w:type="dxa"/>
          </w:tcPr>
          <w:p w:rsidR="00A14379" w:rsidRPr="0052166F" w:rsidRDefault="00A14379" w:rsidP="00A14379">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A14379" w:rsidRPr="0052166F" w:rsidTr="00A14379">
        <w:trPr>
          <w:trHeight w:val="783"/>
        </w:trPr>
        <w:tc>
          <w:tcPr>
            <w:tcW w:w="1809" w:type="dxa"/>
          </w:tcPr>
          <w:p w:rsidR="00A14379" w:rsidRPr="0052166F" w:rsidRDefault="00A14379" w:rsidP="00A1437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A14379" w:rsidRPr="0052166F" w:rsidRDefault="00A14379" w:rsidP="00A14379">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A14379" w:rsidRPr="0052166F" w:rsidRDefault="00A14379" w:rsidP="00A1437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A14379" w:rsidRPr="0052166F" w:rsidRDefault="00A14379" w:rsidP="00A1437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A14379" w:rsidRPr="0052166F" w:rsidRDefault="00A14379" w:rsidP="00A1437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A14379" w:rsidRPr="0052166F" w:rsidRDefault="00A14379" w:rsidP="00A1437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A14379" w:rsidRPr="0052166F" w:rsidRDefault="00A14379" w:rsidP="00A1437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14379" w:rsidRPr="0052166F" w:rsidRDefault="00A14379" w:rsidP="00A1437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A14379" w:rsidRPr="0052166F" w:rsidRDefault="00A14379" w:rsidP="00A1437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lastRenderedPageBreak/>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A14379" w:rsidRPr="0052166F" w:rsidRDefault="00A14379" w:rsidP="00A1437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A14379" w:rsidRPr="0052166F" w:rsidRDefault="00A14379" w:rsidP="00A14379">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A14379" w:rsidRPr="0052166F" w:rsidRDefault="00A14379" w:rsidP="00A14379">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A14379" w:rsidRPr="0052166F" w:rsidRDefault="00A14379" w:rsidP="00A14379">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A14379" w:rsidRPr="0052166F" w:rsidRDefault="00A14379" w:rsidP="00A14379">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A14379" w:rsidRPr="0052166F" w:rsidRDefault="00A14379" w:rsidP="00A1437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A14379" w:rsidRPr="0052166F" w:rsidRDefault="00A14379" w:rsidP="00A1437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A14379" w:rsidRPr="0052166F" w:rsidRDefault="00A14379" w:rsidP="00A1437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A14379" w:rsidRPr="0052166F" w:rsidRDefault="00A14379" w:rsidP="00A1437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A14379" w:rsidRPr="0052166F" w:rsidRDefault="00A14379" w:rsidP="00A1437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A14379" w:rsidRPr="0052166F" w:rsidRDefault="00A14379" w:rsidP="00A1437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A14379" w:rsidRPr="0052166F" w:rsidRDefault="00A14379" w:rsidP="00A1437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A14379" w:rsidRPr="0052166F" w:rsidRDefault="00A14379" w:rsidP="00A14379">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A14379" w:rsidRPr="0052166F" w:rsidRDefault="00A14379" w:rsidP="00A14379">
      <w:pPr>
        <w:spacing w:before="120" w:after="120"/>
        <w:jc w:val="both"/>
        <w:rPr>
          <w:rFonts w:ascii="Arial" w:hAnsi="Arial" w:cs="Arial"/>
          <w:b/>
          <w:u w:val="single"/>
        </w:rPr>
      </w:pPr>
      <w:r w:rsidRPr="0052166F">
        <w:rPr>
          <w:rFonts w:ascii="Arial" w:hAnsi="Arial" w:cs="Arial"/>
          <w:b/>
          <w:u w:val="single"/>
        </w:rPr>
        <w:t>SÉPTIMA.- (VIGENCIA Y PLAZO DEL CONTRATO)</w:t>
      </w:r>
    </w:p>
    <w:p w:rsidR="00A14379" w:rsidRPr="0052166F" w:rsidRDefault="00A14379" w:rsidP="00A14379">
      <w:pPr>
        <w:spacing w:before="120" w:after="120"/>
        <w:jc w:val="both"/>
        <w:rPr>
          <w:rFonts w:ascii="Arial" w:hAnsi="Arial" w:cs="Arial"/>
          <w:b/>
        </w:rPr>
      </w:pPr>
      <w:r w:rsidRPr="0052166F">
        <w:rPr>
          <w:rFonts w:ascii="Arial" w:hAnsi="Arial" w:cs="Arial"/>
          <w:b/>
        </w:rPr>
        <w:t>7.1 Vigencia.-</w:t>
      </w:r>
    </w:p>
    <w:p w:rsidR="00A14379" w:rsidRPr="0052166F" w:rsidRDefault="00A14379" w:rsidP="00A14379">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A14379" w:rsidRPr="0052166F" w:rsidRDefault="00A14379" w:rsidP="00A14379">
      <w:pPr>
        <w:spacing w:before="120" w:after="120"/>
        <w:jc w:val="both"/>
        <w:rPr>
          <w:rFonts w:ascii="Arial" w:hAnsi="Arial" w:cs="Arial"/>
          <w:b/>
        </w:rPr>
      </w:pPr>
      <w:r w:rsidRPr="0052166F">
        <w:rPr>
          <w:rFonts w:ascii="Arial" w:hAnsi="Arial" w:cs="Arial"/>
          <w:b/>
        </w:rPr>
        <w:t>7.2 Plazo de habilitación.-</w:t>
      </w:r>
    </w:p>
    <w:p w:rsidR="00A14379" w:rsidRPr="0052166F" w:rsidRDefault="00A14379" w:rsidP="00A14379">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A14379" w:rsidRPr="0052166F" w:rsidRDefault="00A14379" w:rsidP="00A14379">
      <w:pPr>
        <w:spacing w:before="120" w:after="120"/>
        <w:jc w:val="both"/>
        <w:rPr>
          <w:rFonts w:ascii="Arial" w:hAnsi="Arial" w:cs="Arial"/>
          <w:b/>
          <w:u w:val="single"/>
        </w:rPr>
      </w:pPr>
      <w:r w:rsidRPr="0052166F">
        <w:rPr>
          <w:rFonts w:ascii="Arial" w:hAnsi="Arial" w:cs="Arial"/>
          <w:b/>
          <w:u w:val="single"/>
        </w:rPr>
        <w:t>OCTAVA.- (LUGAR DE ENTREGA)</w:t>
      </w:r>
    </w:p>
    <w:p w:rsidR="00A14379" w:rsidRPr="0052166F" w:rsidRDefault="00A14379" w:rsidP="00A14379">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A14379" w:rsidRPr="0052166F" w:rsidRDefault="00A14379" w:rsidP="00A14379">
      <w:pPr>
        <w:spacing w:before="120" w:after="120"/>
        <w:jc w:val="both"/>
        <w:rPr>
          <w:rFonts w:ascii="Arial" w:hAnsi="Arial" w:cs="Arial"/>
          <w:b/>
          <w:u w:val="single"/>
        </w:rPr>
      </w:pPr>
      <w:r w:rsidRPr="0052166F">
        <w:rPr>
          <w:rFonts w:ascii="Arial" w:hAnsi="Arial" w:cs="Arial"/>
          <w:b/>
          <w:u w:val="single"/>
        </w:rPr>
        <w:t>NOVENA.- (MONTO DEL CONTRATO)</w:t>
      </w:r>
    </w:p>
    <w:p w:rsidR="00A14379" w:rsidRPr="0052166F" w:rsidRDefault="00A14379" w:rsidP="00A14379">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A14379" w:rsidRPr="0052166F" w:rsidRDefault="00A14379" w:rsidP="00A14379">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A14379" w:rsidRPr="0052166F" w:rsidTr="00A14379">
        <w:trPr>
          <w:trHeight w:val="562"/>
          <w:jc w:val="center"/>
        </w:trPr>
        <w:tc>
          <w:tcPr>
            <w:tcW w:w="571" w:type="dxa"/>
            <w:shd w:val="clear" w:color="auto" w:fill="D9D9D9"/>
            <w:vAlign w:val="center"/>
            <w:hideMark/>
          </w:tcPr>
          <w:p w:rsidR="00A14379" w:rsidRPr="0052166F" w:rsidRDefault="00A14379" w:rsidP="00A14379">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A14379" w:rsidRPr="0052166F" w:rsidRDefault="00A14379" w:rsidP="00A14379">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A14379" w:rsidRPr="0052166F" w:rsidRDefault="00A14379" w:rsidP="00A14379">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A14379" w:rsidRPr="0052166F" w:rsidRDefault="00A14379" w:rsidP="00A14379">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A14379" w:rsidRPr="0052166F" w:rsidRDefault="00A14379" w:rsidP="00A14379">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A14379" w:rsidRPr="0052166F" w:rsidRDefault="00A14379" w:rsidP="00A14379">
            <w:pPr>
              <w:jc w:val="center"/>
              <w:rPr>
                <w:rFonts w:ascii="Arial" w:hAnsi="Arial" w:cs="Arial"/>
                <w:b/>
                <w:bCs/>
                <w:lang w:eastAsia="es-BO"/>
              </w:rPr>
            </w:pPr>
            <w:r w:rsidRPr="0052166F">
              <w:rPr>
                <w:rFonts w:ascii="Arial" w:hAnsi="Arial" w:cs="Arial"/>
                <w:b/>
                <w:bCs/>
                <w:lang w:eastAsia="es-BO"/>
              </w:rPr>
              <w:t>PRECIO TOTAL</w:t>
            </w:r>
          </w:p>
          <w:p w:rsidR="00A14379" w:rsidRPr="0052166F" w:rsidRDefault="00A14379" w:rsidP="00A14379">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A14379" w:rsidRPr="0052166F" w:rsidRDefault="00A14379" w:rsidP="00A14379">
            <w:pPr>
              <w:jc w:val="center"/>
              <w:rPr>
                <w:rFonts w:ascii="Arial" w:hAnsi="Arial" w:cs="Arial"/>
                <w:b/>
                <w:bCs/>
                <w:lang w:eastAsia="es-BO"/>
              </w:rPr>
            </w:pPr>
            <w:r w:rsidRPr="0052166F">
              <w:rPr>
                <w:rFonts w:ascii="Arial" w:hAnsi="Arial" w:cs="Arial"/>
                <w:b/>
                <w:bCs/>
                <w:lang w:eastAsia="es-BO"/>
              </w:rPr>
              <w:t>PLAZO</w:t>
            </w:r>
          </w:p>
        </w:tc>
      </w:tr>
      <w:tr w:rsidR="00A14379" w:rsidRPr="0052166F" w:rsidTr="00A14379">
        <w:trPr>
          <w:trHeight w:hRule="exact" w:val="562"/>
          <w:jc w:val="center"/>
        </w:trPr>
        <w:tc>
          <w:tcPr>
            <w:tcW w:w="571" w:type="dxa"/>
            <w:shd w:val="clear" w:color="auto" w:fill="auto"/>
            <w:vAlign w:val="center"/>
          </w:tcPr>
          <w:p w:rsidR="00A14379" w:rsidRPr="0052166F" w:rsidRDefault="00A14379" w:rsidP="00A14379">
            <w:pPr>
              <w:jc w:val="center"/>
              <w:rPr>
                <w:rFonts w:ascii="Arial" w:hAnsi="Arial" w:cs="Arial"/>
              </w:rPr>
            </w:pPr>
          </w:p>
        </w:tc>
        <w:tc>
          <w:tcPr>
            <w:tcW w:w="1932" w:type="dxa"/>
            <w:shd w:val="clear" w:color="auto" w:fill="auto"/>
            <w:vAlign w:val="center"/>
          </w:tcPr>
          <w:p w:rsidR="00A14379" w:rsidRPr="0052166F" w:rsidRDefault="00A14379" w:rsidP="00A14379">
            <w:pPr>
              <w:jc w:val="center"/>
              <w:rPr>
                <w:rFonts w:ascii="Arial" w:hAnsi="Arial" w:cs="Arial"/>
              </w:rPr>
            </w:pPr>
          </w:p>
        </w:tc>
        <w:tc>
          <w:tcPr>
            <w:tcW w:w="937" w:type="dxa"/>
            <w:shd w:val="clear" w:color="auto" w:fill="auto"/>
            <w:vAlign w:val="center"/>
          </w:tcPr>
          <w:p w:rsidR="00A14379" w:rsidRPr="0052166F" w:rsidRDefault="00A14379" w:rsidP="00A14379">
            <w:pPr>
              <w:jc w:val="center"/>
              <w:rPr>
                <w:rFonts w:ascii="Arial" w:hAnsi="Arial" w:cs="Arial"/>
              </w:rPr>
            </w:pPr>
          </w:p>
        </w:tc>
        <w:tc>
          <w:tcPr>
            <w:tcW w:w="845" w:type="dxa"/>
            <w:vAlign w:val="center"/>
          </w:tcPr>
          <w:p w:rsidR="00A14379" w:rsidRPr="0052166F" w:rsidRDefault="00A14379" w:rsidP="00A14379">
            <w:pPr>
              <w:jc w:val="center"/>
              <w:rPr>
                <w:rFonts w:ascii="Arial" w:hAnsi="Arial" w:cs="Arial"/>
              </w:rPr>
            </w:pPr>
          </w:p>
        </w:tc>
        <w:tc>
          <w:tcPr>
            <w:tcW w:w="1141" w:type="dxa"/>
            <w:shd w:val="clear" w:color="auto" w:fill="auto"/>
            <w:vAlign w:val="center"/>
          </w:tcPr>
          <w:p w:rsidR="00A14379" w:rsidRPr="0052166F" w:rsidRDefault="00A14379" w:rsidP="00A14379">
            <w:pPr>
              <w:jc w:val="center"/>
              <w:rPr>
                <w:rFonts w:ascii="Arial" w:hAnsi="Arial" w:cs="Arial"/>
              </w:rPr>
            </w:pPr>
          </w:p>
        </w:tc>
        <w:tc>
          <w:tcPr>
            <w:tcW w:w="1242" w:type="dxa"/>
            <w:vAlign w:val="center"/>
          </w:tcPr>
          <w:p w:rsidR="00A14379" w:rsidRPr="0052166F" w:rsidRDefault="00A14379" w:rsidP="00A14379">
            <w:pPr>
              <w:jc w:val="center"/>
              <w:rPr>
                <w:rFonts w:ascii="Arial" w:hAnsi="Arial" w:cs="Arial"/>
              </w:rPr>
            </w:pPr>
          </w:p>
        </w:tc>
        <w:tc>
          <w:tcPr>
            <w:tcW w:w="1164" w:type="dxa"/>
            <w:vAlign w:val="center"/>
          </w:tcPr>
          <w:p w:rsidR="00A14379" w:rsidRPr="0052166F" w:rsidRDefault="00A14379" w:rsidP="00A14379">
            <w:pPr>
              <w:jc w:val="center"/>
              <w:rPr>
                <w:rFonts w:ascii="Arial" w:hAnsi="Arial" w:cs="Arial"/>
              </w:rPr>
            </w:pPr>
          </w:p>
        </w:tc>
      </w:tr>
    </w:tbl>
    <w:p w:rsidR="00A14379" w:rsidRPr="0052166F" w:rsidRDefault="00A14379" w:rsidP="00A14379">
      <w:pPr>
        <w:widowControl w:val="0"/>
        <w:spacing w:before="120" w:after="120"/>
        <w:jc w:val="both"/>
        <w:rPr>
          <w:rFonts w:ascii="Arial" w:hAnsi="Arial" w:cs="Arial"/>
        </w:rPr>
      </w:pPr>
      <w:r w:rsidRPr="0052166F">
        <w:rPr>
          <w:rFonts w:ascii="Arial" w:hAnsi="Arial" w:cs="Arial"/>
        </w:rPr>
        <w:lastRenderedPageBreak/>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A14379" w:rsidRPr="0052166F" w:rsidRDefault="00A14379" w:rsidP="00A14379">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A14379" w:rsidRPr="0052166F" w:rsidRDefault="00A14379" w:rsidP="00A14379">
      <w:pPr>
        <w:spacing w:before="120" w:after="120"/>
        <w:jc w:val="both"/>
        <w:rPr>
          <w:rFonts w:ascii="Arial" w:hAnsi="Arial" w:cs="Arial"/>
          <w:u w:val="single"/>
        </w:rPr>
      </w:pPr>
      <w:r w:rsidRPr="0052166F">
        <w:rPr>
          <w:rFonts w:ascii="Arial" w:hAnsi="Arial" w:cs="Arial"/>
          <w:b/>
          <w:u w:val="single"/>
        </w:rPr>
        <w:t>DÉCIMA.- (FORMA DE PAGO)</w:t>
      </w:r>
    </w:p>
    <w:p w:rsidR="00A14379" w:rsidRPr="0052166F" w:rsidRDefault="00A14379" w:rsidP="00A14379">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A14379" w:rsidRPr="0052166F" w:rsidRDefault="00A14379" w:rsidP="00480FC6">
      <w:pPr>
        <w:pStyle w:val="Prrafodelista"/>
        <w:numPr>
          <w:ilvl w:val="0"/>
          <w:numId w:val="33"/>
        </w:numPr>
        <w:tabs>
          <w:tab w:val="num" w:pos="993"/>
        </w:tabs>
        <w:spacing w:before="120" w:after="120"/>
        <w:contextualSpacing/>
        <w:jc w:val="both"/>
        <w:rPr>
          <w:rFonts w:ascii="Arial" w:hAnsi="Arial" w:cs="Arial"/>
        </w:rPr>
      </w:pPr>
      <w:r w:rsidRPr="0052166F">
        <w:rPr>
          <w:rFonts w:ascii="Arial" w:hAnsi="Arial" w:cs="Arial"/>
        </w:rPr>
        <w:t>Solicitud de pago.</w:t>
      </w:r>
    </w:p>
    <w:p w:rsidR="00A14379" w:rsidRPr="0052166F" w:rsidRDefault="00A14379" w:rsidP="00480FC6">
      <w:pPr>
        <w:pStyle w:val="Prrafodelista"/>
        <w:numPr>
          <w:ilvl w:val="0"/>
          <w:numId w:val="33"/>
        </w:numPr>
        <w:tabs>
          <w:tab w:val="num" w:pos="993"/>
        </w:tabs>
        <w:spacing w:before="120" w:after="120"/>
        <w:contextualSpacing/>
        <w:jc w:val="both"/>
        <w:rPr>
          <w:rFonts w:ascii="Arial" w:hAnsi="Arial" w:cs="Arial"/>
        </w:rPr>
      </w:pPr>
      <w:r w:rsidRPr="0052166F">
        <w:rPr>
          <w:rFonts w:ascii="Arial" w:hAnsi="Arial" w:cs="Arial"/>
        </w:rPr>
        <w:t>Factura original.</w:t>
      </w:r>
    </w:p>
    <w:p w:rsidR="00A14379" w:rsidRPr="0052166F" w:rsidRDefault="00A14379" w:rsidP="00480FC6">
      <w:pPr>
        <w:pStyle w:val="Prrafodelista"/>
        <w:numPr>
          <w:ilvl w:val="0"/>
          <w:numId w:val="33"/>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A14379" w:rsidRPr="0052166F" w:rsidRDefault="00A14379" w:rsidP="00480FC6">
      <w:pPr>
        <w:pStyle w:val="Prrafodelista"/>
        <w:numPr>
          <w:ilvl w:val="0"/>
          <w:numId w:val="33"/>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A14379" w:rsidRPr="0052166F" w:rsidRDefault="00A14379" w:rsidP="00480FC6">
      <w:pPr>
        <w:pStyle w:val="Prrafodelista"/>
        <w:numPr>
          <w:ilvl w:val="0"/>
          <w:numId w:val="33"/>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A14379" w:rsidRPr="0052166F" w:rsidRDefault="00A14379" w:rsidP="00A14379">
      <w:pPr>
        <w:spacing w:before="120" w:after="120"/>
        <w:jc w:val="both"/>
        <w:rPr>
          <w:rFonts w:ascii="Arial" w:hAnsi="Arial" w:cs="Arial"/>
          <w:b/>
          <w:u w:val="single"/>
        </w:rPr>
      </w:pPr>
      <w:r w:rsidRPr="0052166F">
        <w:rPr>
          <w:rFonts w:ascii="Arial" w:hAnsi="Arial" w:cs="Arial"/>
          <w:b/>
          <w:u w:val="single"/>
        </w:rPr>
        <w:t>DÉCIMA PRIMERA.- (FACTURACIÓN)</w:t>
      </w:r>
    </w:p>
    <w:p w:rsidR="00A14379" w:rsidRPr="0052166F" w:rsidRDefault="00A14379" w:rsidP="00A14379">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A14379" w:rsidRPr="0052166F" w:rsidRDefault="00A14379" w:rsidP="00A14379">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A14379" w:rsidRPr="0052166F" w:rsidRDefault="00A14379" w:rsidP="00A14379">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A14379" w:rsidRPr="0052166F" w:rsidRDefault="00A14379" w:rsidP="00A14379">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A14379" w:rsidRPr="0052166F" w:rsidRDefault="00A14379" w:rsidP="00A14379">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A14379" w:rsidRPr="0052166F" w:rsidRDefault="00A14379" w:rsidP="00A14379">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A14379" w:rsidRPr="0052166F" w:rsidRDefault="00A14379" w:rsidP="00A14379">
      <w:pPr>
        <w:spacing w:before="120" w:after="120"/>
        <w:jc w:val="both"/>
        <w:rPr>
          <w:rFonts w:ascii="Arial" w:hAnsi="Arial" w:cs="Arial"/>
          <w:u w:val="single"/>
        </w:rPr>
      </w:pPr>
      <w:r w:rsidRPr="0052166F">
        <w:rPr>
          <w:rFonts w:ascii="Arial" w:hAnsi="Arial" w:cs="Arial"/>
          <w:b/>
          <w:u w:val="single"/>
        </w:rPr>
        <w:t>DÉCIMA TERCERA.- (MOROSIDAD Y SUS PENALIDADES)</w:t>
      </w:r>
    </w:p>
    <w:p w:rsidR="00A14379" w:rsidRPr="0052166F" w:rsidRDefault="00A14379" w:rsidP="00A14379">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w:t>
      </w:r>
      <w:r w:rsidRPr="0052166F">
        <w:rPr>
          <w:rFonts w:ascii="Arial" w:hAnsi="Arial" w:cs="Arial"/>
        </w:rPr>
        <w:lastRenderedPageBreak/>
        <w:t xml:space="preserve">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A14379" w:rsidRPr="0052166F" w:rsidRDefault="00A14379" w:rsidP="00A14379">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A14379" w:rsidRPr="0052166F" w:rsidRDefault="00A14379" w:rsidP="00A14379">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A14379" w:rsidRPr="0052166F" w:rsidRDefault="00A14379" w:rsidP="00A14379">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A14379" w:rsidRPr="0052166F" w:rsidRDefault="00A14379" w:rsidP="00A14379">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A14379" w:rsidRPr="0052166F" w:rsidRDefault="00A14379" w:rsidP="00A14379">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A14379" w:rsidRPr="0052166F" w:rsidTr="00A14379">
        <w:trPr>
          <w:trHeight w:val="237"/>
        </w:trPr>
        <w:tc>
          <w:tcPr>
            <w:tcW w:w="3827" w:type="dxa"/>
            <w:tcBorders>
              <w:top w:val="single" w:sz="4" w:space="0" w:color="auto"/>
              <w:left w:val="single" w:sz="4" w:space="0" w:color="auto"/>
              <w:bottom w:val="single" w:sz="4" w:space="0" w:color="auto"/>
              <w:right w:val="single" w:sz="4" w:space="0" w:color="auto"/>
            </w:tcBorders>
          </w:tcPr>
          <w:p w:rsidR="00A14379" w:rsidRPr="0052166F" w:rsidRDefault="00A14379" w:rsidP="00A14379">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A14379" w:rsidRPr="0052166F" w:rsidRDefault="00A14379" w:rsidP="00A14379">
            <w:pPr>
              <w:widowControl w:val="0"/>
              <w:ind w:left="180" w:hanging="180"/>
              <w:jc w:val="center"/>
              <w:rPr>
                <w:rFonts w:ascii="Arial" w:hAnsi="Arial" w:cs="Arial"/>
                <w:b/>
                <w:bCs/>
              </w:rPr>
            </w:pPr>
            <w:r w:rsidRPr="0052166F">
              <w:rPr>
                <w:rFonts w:ascii="Arial" w:hAnsi="Arial" w:cs="Arial"/>
                <w:b/>
                <w:bCs/>
              </w:rPr>
              <w:t>CONTRATISTA</w:t>
            </w:r>
          </w:p>
        </w:tc>
      </w:tr>
      <w:tr w:rsidR="00A14379" w:rsidRPr="0052166F" w:rsidTr="00A14379">
        <w:trPr>
          <w:trHeight w:val="1537"/>
        </w:trPr>
        <w:tc>
          <w:tcPr>
            <w:tcW w:w="3827" w:type="dxa"/>
            <w:tcBorders>
              <w:top w:val="single" w:sz="4" w:space="0" w:color="auto"/>
              <w:left w:val="single" w:sz="4" w:space="0" w:color="auto"/>
              <w:bottom w:val="single" w:sz="4" w:space="0" w:color="auto"/>
              <w:right w:val="single" w:sz="4" w:space="0" w:color="auto"/>
            </w:tcBorders>
          </w:tcPr>
          <w:p w:rsidR="00A14379" w:rsidRPr="0052166F" w:rsidRDefault="00A14379" w:rsidP="00A14379">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A14379" w:rsidRPr="0052166F" w:rsidRDefault="00A14379" w:rsidP="00A14379">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A14379" w:rsidRPr="0052166F" w:rsidRDefault="00A14379" w:rsidP="00A14379">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A14379" w:rsidRPr="0052166F" w:rsidRDefault="00A14379" w:rsidP="00A14379">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A14379" w:rsidRPr="0052166F" w:rsidRDefault="00A14379" w:rsidP="00A14379">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A14379" w:rsidRPr="0052166F" w:rsidRDefault="00A14379" w:rsidP="00A14379">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A14379" w:rsidRPr="0052166F" w:rsidRDefault="00A14379" w:rsidP="00A14379">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A14379" w:rsidRPr="0052166F" w:rsidRDefault="00A14379" w:rsidP="00A14379">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A14379" w:rsidRPr="0052166F" w:rsidRDefault="00A14379" w:rsidP="00A14379">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A14379" w:rsidRPr="0052166F" w:rsidRDefault="00A14379" w:rsidP="00A14379">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A14379" w:rsidRPr="0052166F" w:rsidRDefault="00A14379" w:rsidP="00A14379">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A14379" w:rsidRPr="0052166F" w:rsidRDefault="00A14379" w:rsidP="00A14379">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A14379" w:rsidRPr="0052166F" w:rsidRDefault="00A14379" w:rsidP="00A14379">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A14379" w:rsidRPr="0052166F" w:rsidRDefault="00A14379" w:rsidP="00A14379">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A14379" w:rsidRPr="0052166F" w:rsidRDefault="00A14379" w:rsidP="00A14379">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A14379" w:rsidRPr="0052166F" w:rsidRDefault="00A14379" w:rsidP="00A14379">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A14379" w:rsidRPr="0052166F" w:rsidRDefault="00A14379" w:rsidP="00480FC6">
      <w:pPr>
        <w:pStyle w:val="Prrafodelista"/>
        <w:numPr>
          <w:ilvl w:val="1"/>
          <w:numId w:val="44"/>
        </w:numPr>
        <w:spacing w:before="120" w:after="120"/>
        <w:contextualSpacing/>
        <w:jc w:val="both"/>
        <w:rPr>
          <w:rFonts w:ascii="Arial" w:hAnsi="Arial" w:cs="Arial"/>
          <w:b/>
        </w:rPr>
      </w:pPr>
      <w:r w:rsidRPr="0052166F">
        <w:rPr>
          <w:rFonts w:ascii="Arial" w:hAnsi="Arial" w:cs="Arial"/>
          <w:b/>
        </w:rPr>
        <w:t xml:space="preserve">  Responsabilidades:</w:t>
      </w:r>
    </w:p>
    <w:p w:rsidR="00A14379" w:rsidRPr="0052166F" w:rsidRDefault="00A14379" w:rsidP="00480FC6">
      <w:pPr>
        <w:numPr>
          <w:ilvl w:val="0"/>
          <w:numId w:val="42"/>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A14379" w:rsidRPr="0052166F" w:rsidRDefault="00A14379" w:rsidP="00A14379">
      <w:pPr>
        <w:spacing w:before="120" w:after="120"/>
        <w:ind w:left="1065"/>
        <w:contextualSpacing/>
        <w:jc w:val="both"/>
        <w:rPr>
          <w:rFonts w:ascii="Arial" w:hAnsi="Arial" w:cs="Arial"/>
        </w:rPr>
      </w:pPr>
    </w:p>
    <w:p w:rsidR="00A14379" w:rsidRPr="0052166F" w:rsidRDefault="00A14379" w:rsidP="00480FC6">
      <w:pPr>
        <w:numPr>
          <w:ilvl w:val="0"/>
          <w:numId w:val="42"/>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A14379">
      <w:pPr>
        <w:spacing w:before="120" w:after="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w:t>
      </w:r>
      <w:r w:rsidRPr="0052166F">
        <w:rPr>
          <w:rFonts w:ascii="Arial" w:hAnsi="Arial" w:cs="Arial"/>
        </w:rPr>
        <w:lastRenderedPageBreak/>
        <w:t xml:space="preserve">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A14379" w:rsidRPr="0052166F" w:rsidRDefault="00A14379" w:rsidP="00A14379">
      <w:pPr>
        <w:spacing w:before="120" w:after="120"/>
        <w:ind w:left="1065"/>
        <w:contextualSpacing/>
        <w:jc w:val="both"/>
        <w:rPr>
          <w:rFonts w:ascii="Arial" w:hAnsi="Arial" w:cs="Arial"/>
        </w:rPr>
      </w:pPr>
    </w:p>
    <w:p w:rsidR="00A14379" w:rsidRPr="0052166F" w:rsidRDefault="00A14379" w:rsidP="00480FC6">
      <w:pPr>
        <w:numPr>
          <w:ilvl w:val="0"/>
          <w:numId w:val="42"/>
        </w:numPr>
        <w:spacing w:before="120" w:after="120"/>
        <w:ind w:left="1066"/>
        <w:contextualSpacing/>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A14379" w:rsidRPr="0052166F" w:rsidRDefault="00A14379" w:rsidP="00A14379">
      <w:pPr>
        <w:spacing w:before="120" w:after="120"/>
        <w:ind w:left="1066"/>
        <w:contextualSpacing/>
        <w:jc w:val="both"/>
        <w:rPr>
          <w:rFonts w:ascii="Arial" w:hAnsi="Arial" w:cs="Arial"/>
        </w:rPr>
      </w:pPr>
    </w:p>
    <w:p w:rsidR="00A14379" w:rsidRPr="0052166F" w:rsidRDefault="00A14379" w:rsidP="00480FC6">
      <w:pPr>
        <w:numPr>
          <w:ilvl w:val="0"/>
          <w:numId w:val="42"/>
        </w:numPr>
        <w:tabs>
          <w:tab w:val="num" w:pos="1418"/>
        </w:tabs>
        <w:spacing w:before="120" w:after="120"/>
        <w:ind w:left="1066"/>
        <w:contextualSpacing/>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A14379" w:rsidRPr="0052166F" w:rsidRDefault="00A14379" w:rsidP="00A14379">
      <w:pPr>
        <w:spacing w:before="120" w:after="120"/>
        <w:ind w:left="1065"/>
        <w:contextualSpacing/>
        <w:jc w:val="both"/>
        <w:rPr>
          <w:rFonts w:ascii="Arial" w:hAnsi="Arial" w:cs="Arial"/>
        </w:rPr>
      </w:pPr>
    </w:p>
    <w:p w:rsidR="00A14379" w:rsidRPr="0052166F" w:rsidRDefault="00A14379" w:rsidP="00480FC6">
      <w:pPr>
        <w:numPr>
          <w:ilvl w:val="0"/>
          <w:numId w:val="42"/>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A14379" w:rsidRPr="0052166F" w:rsidRDefault="00A14379" w:rsidP="00A14379">
      <w:pPr>
        <w:spacing w:before="120" w:after="120"/>
        <w:ind w:left="1065"/>
        <w:contextualSpacing/>
        <w:jc w:val="both"/>
        <w:rPr>
          <w:rFonts w:ascii="Arial" w:hAnsi="Arial" w:cs="Arial"/>
        </w:rPr>
      </w:pPr>
    </w:p>
    <w:p w:rsidR="00A14379" w:rsidRPr="0052166F" w:rsidRDefault="00A14379" w:rsidP="00480FC6">
      <w:pPr>
        <w:numPr>
          <w:ilvl w:val="0"/>
          <w:numId w:val="42"/>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A14379" w:rsidRPr="0052166F" w:rsidRDefault="00A14379" w:rsidP="00A14379">
      <w:pPr>
        <w:spacing w:before="120" w:after="120"/>
        <w:contextualSpacing/>
        <w:jc w:val="both"/>
        <w:rPr>
          <w:rFonts w:ascii="Arial" w:hAnsi="Arial" w:cs="Arial"/>
        </w:rPr>
      </w:pPr>
    </w:p>
    <w:p w:rsidR="00A14379" w:rsidRPr="0052166F" w:rsidRDefault="00A14379" w:rsidP="00480FC6">
      <w:pPr>
        <w:numPr>
          <w:ilvl w:val="0"/>
          <w:numId w:val="42"/>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A14379" w:rsidRPr="0052166F" w:rsidRDefault="00A14379" w:rsidP="00A14379">
      <w:pPr>
        <w:spacing w:before="120" w:after="120"/>
        <w:ind w:left="1065"/>
        <w:contextualSpacing/>
        <w:jc w:val="both"/>
        <w:rPr>
          <w:rFonts w:ascii="Arial" w:hAnsi="Arial" w:cs="Arial"/>
        </w:rPr>
      </w:pPr>
    </w:p>
    <w:p w:rsidR="00A14379" w:rsidRPr="0052166F" w:rsidRDefault="00A14379" w:rsidP="00480FC6">
      <w:pPr>
        <w:numPr>
          <w:ilvl w:val="0"/>
          <w:numId w:val="42"/>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A14379" w:rsidRPr="0052166F" w:rsidRDefault="00A14379" w:rsidP="00480FC6">
      <w:pPr>
        <w:pStyle w:val="Prrafodelista"/>
        <w:numPr>
          <w:ilvl w:val="1"/>
          <w:numId w:val="44"/>
        </w:numPr>
        <w:spacing w:before="120" w:after="120"/>
        <w:contextualSpacing/>
        <w:jc w:val="both"/>
        <w:rPr>
          <w:rFonts w:ascii="Arial" w:hAnsi="Arial" w:cs="Arial"/>
          <w:b/>
        </w:rPr>
      </w:pPr>
      <w:r w:rsidRPr="0052166F">
        <w:rPr>
          <w:rFonts w:ascii="Arial" w:hAnsi="Arial" w:cs="Arial"/>
          <w:b/>
        </w:rPr>
        <w:t xml:space="preserve">  Obligaciones: </w:t>
      </w:r>
    </w:p>
    <w:p w:rsidR="00A14379" w:rsidRPr="0052166F" w:rsidRDefault="00A14379" w:rsidP="00480FC6">
      <w:pPr>
        <w:numPr>
          <w:ilvl w:val="0"/>
          <w:numId w:val="34"/>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480FC6">
      <w:pPr>
        <w:numPr>
          <w:ilvl w:val="0"/>
          <w:numId w:val="34"/>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480FC6">
      <w:pPr>
        <w:numPr>
          <w:ilvl w:val="0"/>
          <w:numId w:val="34"/>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480FC6">
      <w:pPr>
        <w:numPr>
          <w:ilvl w:val="0"/>
          <w:numId w:val="34"/>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480FC6">
      <w:pPr>
        <w:numPr>
          <w:ilvl w:val="0"/>
          <w:numId w:val="34"/>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480FC6">
      <w:pPr>
        <w:numPr>
          <w:ilvl w:val="0"/>
          <w:numId w:val="35"/>
        </w:numPr>
        <w:spacing w:before="120" w:after="120"/>
        <w:ind w:left="1701" w:hanging="567"/>
        <w:contextualSpacing/>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A14379" w:rsidRPr="0052166F" w:rsidRDefault="00A14379" w:rsidP="00A14379">
      <w:pPr>
        <w:spacing w:before="120" w:after="120"/>
        <w:ind w:left="1701"/>
        <w:contextualSpacing/>
        <w:jc w:val="both"/>
        <w:rPr>
          <w:rFonts w:ascii="Arial" w:hAnsi="Arial" w:cs="Arial"/>
        </w:rPr>
      </w:pPr>
    </w:p>
    <w:p w:rsidR="00A14379" w:rsidRPr="0052166F" w:rsidRDefault="00A14379" w:rsidP="00480FC6">
      <w:pPr>
        <w:numPr>
          <w:ilvl w:val="0"/>
          <w:numId w:val="35"/>
        </w:numPr>
        <w:spacing w:before="120" w:after="120"/>
        <w:ind w:left="1701" w:hanging="567"/>
        <w:contextualSpacing/>
        <w:jc w:val="both"/>
        <w:rPr>
          <w:rFonts w:ascii="Arial" w:hAnsi="Arial" w:cs="Arial"/>
        </w:rPr>
      </w:pPr>
      <w:r w:rsidRPr="0052166F">
        <w:rPr>
          <w:rFonts w:ascii="Arial" w:hAnsi="Arial" w:cs="Arial"/>
        </w:rPr>
        <w:lastRenderedPageBreak/>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480FC6">
      <w:pPr>
        <w:numPr>
          <w:ilvl w:val="0"/>
          <w:numId w:val="34"/>
        </w:numPr>
        <w:spacing w:before="120" w:after="120"/>
        <w:ind w:left="1134" w:hanging="425"/>
        <w:contextualSpacing/>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480FC6">
      <w:pPr>
        <w:numPr>
          <w:ilvl w:val="0"/>
          <w:numId w:val="34"/>
        </w:numPr>
        <w:spacing w:before="120" w:after="120"/>
        <w:ind w:left="1134" w:hanging="425"/>
        <w:contextualSpacing/>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480FC6">
      <w:pPr>
        <w:numPr>
          <w:ilvl w:val="0"/>
          <w:numId w:val="34"/>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480FC6">
      <w:pPr>
        <w:numPr>
          <w:ilvl w:val="0"/>
          <w:numId w:val="34"/>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480FC6">
      <w:pPr>
        <w:numPr>
          <w:ilvl w:val="0"/>
          <w:numId w:val="34"/>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480FC6">
      <w:pPr>
        <w:numPr>
          <w:ilvl w:val="0"/>
          <w:numId w:val="34"/>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480FC6">
      <w:pPr>
        <w:numPr>
          <w:ilvl w:val="0"/>
          <w:numId w:val="34"/>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480FC6">
      <w:pPr>
        <w:numPr>
          <w:ilvl w:val="0"/>
          <w:numId w:val="34"/>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480FC6">
      <w:pPr>
        <w:numPr>
          <w:ilvl w:val="0"/>
          <w:numId w:val="34"/>
        </w:numPr>
        <w:spacing w:before="120" w:after="120"/>
        <w:ind w:left="1134" w:hanging="425"/>
        <w:contextualSpacing/>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480FC6">
      <w:pPr>
        <w:numPr>
          <w:ilvl w:val="0"/>
          <w:numId w:val="34"/>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480FC6">
      <w:pPr>
        <w:numPr>
          <w:ilvl w:val="0"/>
          <w:numId w:val="34"/>
        </w:numPr>
        <w:spacing w:before="120" w:after="120"/>
        <w:ind w:left="1134" w:hanging="425"/>
        <w:contextualSpacing/>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480FC6">
      <w:pPr>
        <w:numPr>
          <w:ilvl w:val="0"/>
          <w:numId w:val="34"/>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A14379" w:rsidRPr="0052166F" w:rsidRDefault="00A14379" w:rsidP="00A14379">
      <w:pPr>
        <w:spacing w:before="120" w:after="120"/>
        <w:ind w:left="720"/>
        <w:contextualSpacing/>
        <w:jc w:val="both"/>
        <w:rPr>
          <w:rFonts w:ascii="Arial" w:hAnsi="Arial" w:cs="Arial"/>
        </w:rPr>
      </w:pPr>
      <w:r w:rsidRPr="0052166F">
        <w:rPr>
          <w:rFonts w:ascii="Arial" w:hAnsi="Arial" w:cs="Arial"/>
        </w:rPr>
        <w:lastRenderedPageBreak/>
        <w:tab/>
      </w:r>
    </w:p>
    <w:p w:rsidR="00A14379" w:rsidRPr="0052166F" w:rsidRDefault="00A14379" w:rsidP="00480FC6">
      <w:pPr>
        <w:numPr>
          <w:ilvl w:val="0"/>
          <w:numId w:val="34"/>
        </w:numPr>
        <w:spacing w:before="120" w:after="120"/>
        <w:ind w:left="1134" w:hanging="425"/>
        <w:contextualSpacing/>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480FC6">
      <w:pPr>
        <w:numPr>
          <w:ilvl w:val="0"/>
          <w:numId w:val="34"/>
        </w:numPr>
        <w:spacing w:before="120" w:after="120"/>
        <w:ind w:left="1134" w:hanging="425"/>
        <w:contextualSpacing/>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480FC6">
      <w:pPr>
        <w:numPr>
          <w:ilvl w:val="0"/>
          <w:numId w:val="34"/>
        </w:numPr>
        <w:spacing w:before="120" w:after="120"/>
        <w:ind w:left="1134" w:hanging="425"/>
        <w:contextualSpacing/>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480FC6">
      <w:pPr>
        <w:numPr>
          <w:ilvl w:val="0"/>
          <w:numId w:val="34"/>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480FC6">
      <w:pPr>
        <w:numPr>
          <w:ilvl w:val="0"/>
          <w:numId w:val="34"/>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480FC6">
      <w:pPr>
        <w:numPr>
          <w:ilvl w:val="0"/>
          <w:numId w:val="34"/>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A14379">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A14379" w:rsidRPr="0052166F" w:rsidRDefault="00A14379" w:rsidP="00A14379">
      <w:pPr>
        <w:spacing w:after="120"/>
        <w:jc w:val="both"/>
        <w:rPr>
          <w:rFonts w:ascii="Arial" w:hAnsi="Arial" w:cs="Arial"/>
        </w:rPr>
      </w:pPr>
      <w:r w:rsidRPr="0052166F">
        <w:rPr>
          <w:rFonts w:ascii="Arial" w:hAnsi="Arial" w:cs="Arial"/>
          <w:b/>
          <w:u w:val="single"/>
        </w:rPr>
        <w:t>DÉCIMA SEXTA.- (OBLIGACIONES DE LA ENTIDAD)</w:t>
      </w:r>
    </w:p>
    <w:p w:rsidR="00A14379" w:rsidRPr="0052166F" w:rsidRDefault="00A14379" w:rsidP="00A14379">
      <w:pPr>
        <w:spacing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A14379" w:rsidRPr="0052166F" w:rsidRDefault="00A14379" w:rsidP="00480FC6">
      <w:pPr>
        <w:pStyle w:val="Prrafodelista"/>
        <w:numPr>
          <w:ilvl w:val="0"/>
          <w:numId w:val="40"/>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A14379" w:rsidRPr="0052166F" w:rsidRDefault="00A14379" w:rsidP="00A14379">
      <w:pPr>
        <w:pStyle w:val="Prrafodelista"/>
        <w:spacing w:before="120" w:after="120"/>
        <w:ind w:left="1415"/>
        <w:jc w:val="both"/>
        <w:rPr>
          <w:rFonts w:ascii="Arial" w:hAnsi="Arial" w:cs="Arial"/>
        </w:rPr>
      </w:pPr>
    </w:p>
    <w:p w:rsidR="00A14379" w:rsidRPr="0052166F" w:rsidRDefault="00A14379" w:rsidP="00480FC6">
      <w:pPr>
        <w:pStyle w:val="Prrafodelista"/>
        <w:numPr>
          <w:ilvl w:val="0"/>
          <w:numId w:val="40"/>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A14379" w:rsidRPr="0052166F" w:rsidRDefault="00A14379" w:rsidP="00A14379">
      <w:pPr>
        <w:spacing w:before="120" w:after="120"/>
        <w:jc w:val="both"/>
        <w:rPr>
          <w:rFonts w:ascii="Arial" w:hAnsi="Arial" w:cs="Arial"/>
          <w:u w:val="single"/>
        </w:rPr>
      </w:pPr>
      <w:r w:rsidRPr="0052166F">
        <w:rPr>
          <w:rFonts w:ascii="Arial" w:hAnsi="Arial" w:cs="Arial"/>
          <w:b/>
          <w:u w:val="single"/>
        </w:rPr>
        <w:t>DÉCIMA SÉPTIMA.- (FISCALIZACIÓN DEL SERVICIO)</w:t>
      </w:r>
    </w:p>
    <w:p w:rsidR="00A14379" w:rsidRPr="0052166F" w:rsidRDefault="00A14379" w:rsidP="00A14379">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A14379" w:rsidRPr="0052166F" w:rsidRDefault="00A14379" w:rsidP="00A14379">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A14379" w:rsidRPr="0052166F" w:rsidRDefault="00A14379" w:rsidP="00A14379">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A14379" w:rsidRPr="0052166F" w:rsidRDefault="00A14379" w:rsidP="00480FC6">
      <w:pPr>
        <w:widowControl w:val="0"/>
        <w:numPr>
          <w:ilvl w:val="0"/>
          <w:numId w:val="39"/>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A14379" w:rsidRPr="0052166F" w:rsidRDefault="00A14379" w:rsidP="00480FC6">
      <w:pPr>
        <w:widowControl w:val="0"/>
        <w:numPr>
          <w:ilvl w:val="0"/>
          <w:numId w:val="39"/>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A14379" w:rsidRPr="0052166F" w:rsidRDefault="00A14379" w:rsidP="00480FC6">
      <w:pPr>
        <w:widowControl w:val="0"/>
        <w:numPr>
          <w:ilvl w:val="0"/>
          <w:numId w:val="39"/>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A14379" w:rsidRPr="0052166F" w:rsidRDefault="00A14379" w:rsidP="00A14379">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w:t>
      </w:r>
      <w:r w:rsidRPr="0052166F">
        <w:rPr>
          <w:rFonts w:ascii="Arial" w:hAnsi="Arial" w:cs="Arial"/>
        </w:rPr>
        <w:lastRenderedPageBreak/>
        <w:t xml:space="preserve">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A14379" w:rsidRPr="0052166F" w:rsidRDefault="00A14379" w:rsidP="00A14379">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A14379" w:rsidRPr="0052166F" w:rsidRDefault="00A14379" w:rsidP="00A14379">
      <w:pPr>
        <w:spacing w:before="120" w:after="120"/>
        <w:jc w:val="both"/>
        <w:rPr>
          <w:rFonts w:ascii="Arial" w:hAnsi="Arial" w:cs="Arial"/>
          <w:b/>
          <w:u w:val="single"/>
        </w:rPr>
      </w:pPr>
      <w:r w:rsidRPr="0052166F">
        <w:rPr>
          <w:rFonts w:ascii="Arial" w:hAnsi="Arial" w:cs="Arial"/>
          <w:b/>
          <w:u w:val="single"/>
        </w:rPr>
        <w:t>DÉCIMA OCTAVA.- (REPRESENTANTE DEL CONTRATISTA)</w:t>
      </w:r>
    </w:p>
    <w:p w:rsidR="00A14379" w:rsidRPr="0052166F" w:rsidRDefault="00A14379" w:rsidP="00A14379">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A14379" w:rsidRPr="0052166F" w:rsidRDefault="00A14379" w:rsidP="00A14379">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A14379" w:rsidRPr="0052166F" w:rsidRDefault="00A14379" w:rsidP="00A14379">
      <w:pPr>
        <w:spacing w:before="120" w:after="120"/>
        <w:jc w:val="both"/>
        <w:rPr>
          <w:rFonts w:ascii="Arial" w:hAnsi="Arial" w:cs="Arial"/>
          <w:b/>
          <w:u w:val="single"/>
        </w:rPr>
      </w:pPr>
      <w:r w:rsidRPr="0052166F">
        <w:rPr>
          <w:rFonts w:ascii="Arial" w:hAnsi="Arial" w:cs="Arial"/>
          <w:b/>
          <w:u w:val="single"/>
        </w:rPr>
        <w:t>DÉCIMA NOVENA.- (INTRANSFERIBILIDAD DEL CONTRATO)</w:t>
      </w:r>
    </w:p>
    <w:p w:rsidR="00A14379" w:rsidRPr="0052166F" w:rsidRDefault="00A14379" w:rsidP="00A14379">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A14379" w:rsidRPr="0052166F" w:rsidRDefault="00A14379" w:rsidP="00A14379">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A14379" w:rsidRPr="0052166F" w:rsidRDefault="00A14379" w:rsidP="00A14379">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A14379" w:rsidRPr="0052166F" w:rsidRDefault="00A14379" w:rsidP="00A14379">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A14379" w:rsidRPr="0052166F" w:rsidRDefault="00A14379" w:rsidP="00A14379">
      <w:pPr>
        <w:spacing w:before="120" w:after="120"/>
        <w:jc w:val="both"/>
        <w:rPr>
          <w:rFonts w:ascii="Arial" w:hAnsi="Arial" w:cs="Arial"/>
          <w:u w:val="single"/>
        </w:rPr>
      </w:pPr>
      <w:r w:rsidRPr="0052166F">
        <w:rPr>
          <w:rFonts w:ascii="Arial" w:hAnsi="Arial" w:cs="Arial"/>
          <w:b/>
          <w:u w:val="single"/>
        </w:rPr>
        <w:t>VIGÉSIMA.- (IMPUESTOS Y TRIBUTOS)</w:t>
      </w:r>
    </w:p>
    <w:p w:rsidR="00A14379" w:rsidRPr="0052166F" w:rsidRDefault="00A14379" w:rsidP="00A14379">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A14379" w:rsidRPr="0052166F" w:rsidRDefault="00A14379" w:rsidP="00A14379">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A14379" w:rsidRPr="0052166F" w:rsidRDefault="00A14379" w:rsidP="00A14379">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A14379" w:rsidRPr="0052166F" w:rsidRDefault="00A14379" w:rsidP="00A14379">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14379" w:rsidRPr="0052166F" w:rsidRDefault="00A14379" w:rsidP="00A14379">
      <w:pPr>
        <w:shd w:val="clear" w:color="auto" w:fill="FFFFFF"/>
        <w:tabs>
          <w:tab w:val="left" w:pos="426"/>
        </w:tabs>
        <w:spacing w:before="120" w:after="120"/>
        <w:ind w:right="-6"/>
        <w:contextualSpacing/>
        <w:jc w:val="both"/>
        <w:rPr>
          <w:rFonts w:ascii="Arial" w:hAnsi="Arial" w:cs="Arial"/>
        </w:rPr>
      </w:pPr>
    </w:p>
    <w:p w:rsidR="00A14379" w:rsidRPr="0052166F" w:rsidRDefault="00A14379" w:rsidP="00A14379">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A14379" w:rsidRPr="0052166F" w:rsidRDefault="00A14379" w:rsidP="00A14379">
      <w:pPr>
        <w:spacing w:before="120" w:after="120"/>
        <w:contextualSpacing/>
        <w:rPr>
          <w:rFonts w:ascii="Arial" w:hAnsi="Arial" w:cs="Arial"/>
        </w:rPr>
      </w:pPr>
    </w:p>
    <w:p w:rsidR="00A14379" w:rsidRPr="0052166F" w:rsidRDefault="00A14379" w:rsidP="00A14379">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lastRenderedPageBreak/>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A14379" w:rsidRPr="0052166F" w:rsidRDefault="00A14379" w:rsidP="00A14379">
      <w:pPr>
        <w:shd w:val="clear" w:color="auto" w:fill="FFFFFF"/>
        <w:tabs>
          <w:tab w:val="left" w:pos="426"/>
        </w:tabs>
        <w:spacing w:before="120" w:after="120"/>
        <w:ind w:right="-6"/>
        <w:contextualSpacing/>
        <w:jc w:val="both"/>
        <w:rPr>
          <w:rFonts w:ascii="Arial" w:hAnsi="Arial" w:cs="Arial"/>
        </w:rPr>
      </w:pPr>
    </w:p>
    <w:p w:rsidR="00A14379" w:rsidRPr="0052166F" w:rsidRDefault="00A14379" w:rsidP="00A14379">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rsidR="00A14379" w:rsidRPr="0052166F" w:rsidRDefault="00A14379" w:rsidP="00480FC6">
      <w:pPr>
        <w:pStyle w:val="Prrafodelista"/>
        <w:numPr>
          <w:ilvl w:val="0"/>
          <w:numId w:val="41"/>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La adopción de medidas judiciales y sanciones de acuerdo a normas pertinentes.</w:t>
      </w:r>
    </w:p>
    <w:p w:rsidR="00A14379" w:rsidRPr="0052166F" w:rsidRDefault="00A14379" w:rsidP="00A14379">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rsidR="00A14379" w:rsidRPr="0052166F" w:rsidRDefault="00A14379" w:rsidP="00480FC6">
      <w:pPr>
        <w:pStyle w:val="Prrafodelista"/>
        <w:numPr>
          <w:ilvl w:val="0"/>
          <w:numId w:val="41"/>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Responsabilidad por pérdida y daños.</w:t>
      </w:r>
    </w:p>
    <w:p w:rsidR="00A14379" w:rsidRPr="0052166F" w:rsidRDefault="00A14379" w:rsidP="00A14379">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A14379" w:rsidRPr="0052166F" w:rsidRDefault="00A14379" w:rsidP="00A14379">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14379" w:rsidRPr="0052166F" w:rsidRDefault="00A14379" w:rsidP="00A14379">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A14379" w:rsidRPr="0052166F" w:rsidRDefault="00A14379" w:rsidP="00A14379">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A14379" w:rsidRPr="0052166F" w:rsidRDefault="00A14379" w:rsidP="00A14379">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14379" w:rsidRPr="0052166F" w:rsidRDefault="00A14379" w:rsidP="00A14379">
      <w:pPr>
        <w:spacing w:before="120" w:after="120"/>
        <w:ind w:left="567" w:hanging="567"/>
        <w:jc w:val="both"/>
        <w:rPr>
          <w:rFonts w:ascii="Arial" w:hAnsi="Arial" w:cs="Arial"/>
          <w:b/>
        </w:rPr>
      </w:pPr>
      <w:r w:rsidRPr="0052166F">
        <w:rPr>
          <w:rFonts w:ascii="Arial" w:hAnsi="Arial" w:cs="Arial"/>
          <w:b/>
        </w:rPr>
        <w:t>22.1   Condiciones de Validez:</w:t>
      </w:r>
    </w:p>
    <w:p w:rsidR="00A14379" w:rsidRPr="0052166F" w:rsidRDefault="00A14379" w:rsidP="00A14379">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A14379" w:rsidRPr="0052166F" w:rsidRDefault="00A14379" w:rsidP="00480FC6">
      <w:pPr>
        <w:numPr>
          <w:ilvl w:val="0"/>
          <w:numId w:val="32"/>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A14379" w:rsidRPr="0052166F" w:rsidRDefault="00A14379" w:rsidP="00480FC6">
      <w:pPr>
        <w:numPr>
          <w:ilvl w:val="0"/>
          <w:numId w:val="32"/>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A14379" w:rsidRPr="0052166F" w:rsidRDefault="00A14379" w:rsidP="00A14379">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A14379" w:rsidRPr="0052166F" w:rsidRDefault="00A14379" w:rsidP="00480FC6">
      <w:pPr>
        <w:numPr>
          <w:ilvl w:val="0"/>
          <w:numId w:val="32"/>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A14379" w:rsidRPr="0052166F" w:rsidRDefault="00A14379" w:rsidP="00A14379">
      <w:pPr>
        <w:spacing w:before="120" w:after="120"/>
        <w:contextualSpacing/>
        <w:jc w:val="both"/>
        <w:rPr>
          <w:rFonts w:ascii="Arial" w:hAnsi="Arial" w:cs="Arial"/>
        </w:rPr>
      </w:pPr>
    </w:p>
    <w:p w:rsidR="00A14379" w:rsidRPr="0052166F" w:rsidRDefault="00A14379" w:rsidP="00A14379">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A14379" w:rsidRPr="0052166F" w:rsidRDefault="00A14379" w:rsidP="00A14379">
      <w:pPr>
        <w:spacing w:before="120" w:after="120"/>
        <w:ind w:left="567" w:hanging="567"/>
        <w:jc w:val="both"/>
        <w:rPr>
          <w:rFonts w:ascii="Arial" w:hAnsi="Arial" w:cs="Arial"/>
          <w:b/>
        </w:rPr>
      </w:pPr>
      <w:r w:rsidRPr="0052166F">
        <w:rPr>
          <w:rFonts w:ascii="Arial" w:hAnsi="Arial" w:cs="Arial"/>
          <w:b/>
        </w:rPr>
        <w:lastRenderedPageBreak/>
        <w:t>22.2   Cumplimiento ininterrumpido:</w:t>
      </w:r>
    </w:p>
    <w:p w:rsidR="00A14379" w:rsidRPr="0052166F" w:rsidRDefault="00A14379" w:rsidP="00A14379">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A14379" w:rsidRPr="0052166F" w:rsidRDefault="00A14379" w:rsidP="00A14379">
      <w:pPr>
        <w:spacing w:before="120" w:after="120"/>
        <w:ind w:left="567" w:hanging="567"/>
        <w:jc w:val="both"/>
        <w:rPr>
          <w:rFonts w:ascii="Arial" w:hAnsi="Arial" w:cs="Arial"/>
          <w:b/>
        </w:rPr>
      </w:pPr>
      <w:r w:rsidRPr="0052166F">
        <w:rPr>
          <w:rFonts w:ascii="Arial" w:hAnsi="Arial" w:cs="Arial"/>
          <w:b/>
        </w:rPr>
        <w:t>22.3   Prórrogas:</w:t>
      </w:r>
    </w:p>
    <w:p w:rsidR="00A14379" w:rsidRPr="0052166F" w:rsidRDefault="00A14379" w:rsidP="00A14379">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A14379" w:rsidRPr="0052166F" w:rsidRDefault="00A14379" w:rsidP="00A14379">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A14379" w:rsidRPr="0052166F" w:rsidRDefault="00A14379" w:rsidP="00A14379">
      <w:pPr>
        <w:spacing w:before="120" w:after="120"/>
        <w:jc w:val="both"/>
        <w:rPr>
          <w:rFonts w:ascii="Arial" w:hAnsi="Arial" w:cs="Arial"/>
        </w:rPr>
      </w:pPr>
      <w:r w:rsidRPr="0052166F">
        <w:rPr>
          <w:rFonts w:ascii="Arial" w:hAnsi="Arial" w:cs="Arial"/>
        </w:rPr>
        <w:t xml:space="preserve">Si la razón impeditiva o sus causas perduraren por más de 15 (quince) días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p>
    <w:p w:rsidR="00A14379" w:rsidRPr="0052166F" w:rsidRDefault="00A14379" w:rsidP="00A14379">
      <w:pPr>
        <w:spacing w:before="120" w:after="120"/>
        <w:jc w:val="both"/>
        <w:rPr>
          <w:rFonts w:ascii="Arial" w:hAnsi="Arial" w:cs="Arial"/>
          <w:u w:val="single"/>
        </w:rPr>
      </w:pPr>
      <w:r w:rsidRPr="0052166F">
        <w:rPr>
          <w:rFonts w:ascii="Arial" w:hAnsi="Arial" w:cs="Arial"/>
          <w:b/>
          <w:u w:val="single"/>
        </w:rPr>
        <w:t>VIGÉSIMA TERCERA.- (TERMINACIÓN DEL CONTRATO)</w:t>
      </w:r>
    </w:p>
    <w:p w:rsidR="00A14379" w:rsidRPr="0052166F" w:rsidRDefault="00A14379" w:rsidP="00A14379">
      <w:pPr>
        <w:spacing w:before="120" w:after="120"/>
        <w:jc w:val="both"/>
        <w:rPr>
          <w:rFonts w:ascii="Arial" w:hAnsi="Arial" w:cs="Arial"/>
        </w:rPr>
      </w:pPr>
      <w:r w:rsidRPr="0052166F">
        <w:rPr>
          <w:rFonts w:ascii="Arial" w:hAnsi="Arial" w:cs="Arial"/>
        </w:rPr>
        <w:t>El presente Contrato concluirá por una de las siguientes causas:</w:t>
      </w:r>
    </w:p>
    <w:p w:rsidR="00A14379" w:rsidRPr="0052166F" w:rsidRDefault="00A14379" w:rsidP="00A14379">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A14379" w:rsidRPr="0052166F" w:rsidRDefault="00A14379" w:rsidP="00A14379">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A14379" w:rsidRPr="0052166F" w:rsidRDefault="00A14379" w:rsidP="00A14379">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A14379" w:rsidRPr="0052166F" w:rsidRDefault="00A14379" w:rsidP="00A14379">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A14379" w:rsidRPr="0052166F" w:rsidRDefault="00A14379" w:rsidP="00A14379">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A14379" w:rsidRPr="0052166F" w:rsidRDefault="00A14379" w:rsidP="00A14379">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A14379" w:rsidRPr="0052166F" w:rsidRDefault="00A14379" w:rsidP="00480FC6">
      <w:pPr>
        <w:pStyle w:val="Prrafodelista"/>
        <w:numPr>
          <w:ilvl w:val="0"/>
          <w:numId w:val="37"/>
        </w:numPr>
        <w:spacing w:after="240"/>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A14379" w:rsidRPr="0052166F" w:rsidRDefault="00A14379" w:rsidP="00A14379">
      <w:pPr>
        <w:pStyle w:val="Prrafodelista"/>
        <w:spacing w:after="240"/>
        <w:ind w:left="1770"/>
        <w:jc w:val="both"/>
        <w:rPr>
          <w:rFonts w:ascii="Arial" w:hAnsi="Arial" w:cs="Arial"/>
        </w:rPr>
      </w:pPr>
    </w:p>
    <w:p w:rsidR="00A14379" w:rsidRPr="0052166F" w:rsidRDefault="00A14379" w:rsidP="00480FC6">
      <w:pPr>
        <w:pStyle w:val="Prrafodelista"/>
        <w:numPr>
          <w:ilvl w:val="0"/>
          <w:numId w:val="37"/>
        </w:numPr>
        <w:spacing w:after="240"/>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A14379" w:rsidRPr="0052166F" w:rsidRDefault="00A14379" w:rsidP="00A14379">
      <w:pPr>
        <w:pStyle w:val="Prrafodelista"/>
        <w:spacing w:after="240"/>
        <w:ind w:left="1770"/>
        <w:jc w:val="both"/>
        <w:rPr>
          <w:rFonts w:ascii="Arial" w:hAnsi="Arial" w:cs="Arial"/>
        </w:rPr>
      </w:pPr>
    </w:p>
    <w:p w:rsidR="00A14379" w:rsidRPr="0052166F" w:rsidRDefault="00A14379" w:rsidP="00480FC6">
      <w:pPr>
        <w:pStyle w:val="Prrafodelista"/>
        <w:numPr>
          <w:ilvl w:val="0"/>
          <w:numId w:val="37"/>
        </w:numPr>
        <w:spacing w:after="240"/>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A14379" w:rsidRPr="0052166F" w:rsidRDefault="00A14379" w:rsidP="00A14379">
      <w:pPr>
        <w:pStyle w:val="Prrafodelista"/>
        <w:spacing w:after="240"/>
        <w:ind w:left="1770"/>
        <w:jc w:val="both"/>
        <w:rPr>
          <w:rFonts w:ascii="Arial" w:hAnsi="Arial" w:cs="Arial"/>
        </w:rPr>
      </w:pPr>
    </w:p>
    <w:p w:rsidR="00A14379" w:rsidRPr="0052166F" w:rsidRDefault="00A14379" w:rsidP="00480FC6">
      <w:pPr>
        <w:pStyle w:val="Prrafodelista"/>
        <w:numPr>
          <w:ilvl w:val="0"/>
          <w:numId w:val="37"/>
        </w:numPr>
        <w:spacing w:after="240"/>
        <w:contextualSpacing/>
        <w:jc w:val="both"/>
        <w:rPr>
          <w:rFonts w:ascii="Arial" w:hAnsi="Arial" w:cs="Arial"/>
        </w:rPr>
      </w:pPr>
      <w:r w:rsidRPr="0052166F">
        <w:rPr>
          <w:rFonts w:ascii="Arial" w:hAnsi="Arial" w:cs="Arial"/>
        </w:rPr>
        <w:t>Por paralización del Servicio sin justificación, por el lapso de ____________ días calendario continuos.</w:t>
      </w:r>
    </w:p>
    <w:p w:rsidR="00A14379" w:rsidRPr="0052166F" w:rsidRDefault="00A14379" w:rsidP="00A14379">
      <w:pPr>
        <w:pStyle w:val="Prrafodelista"/>
        <w:spacing w:after="240"/>
        <w:ind w:left="1770"/>
        <w:jc w:val="both"/>
        <w:rPr>
          <w:rFonts w:ascii="Arial" w:hAnsi="Arial" w:cs="Arial"/>
        </w:rPr>
      </w:pPr>
    </w:p>
    <w:p w:rsidR="00A14379" w:rsidRPr="0052166F" w:rsidRDefault="00A14379" w:rsidP="00480FC6">
      <w:pPr>
        <w:pStyle w:val="Prrafodelista"/>
        <w:numPr>
          <w:ilvl w:val="0"/>
          <w:numId w:val="37"/>
        </w:numPr>
        <w:spacing w:after="240"/>
        <w:contextualSpacing/>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A14379" w:rsidRPr="0052166F" w:rsidRDefault="00A14379" w:rsidP="00A14379">
      <w:pPr>
        <w:pStyle w:val="Prrafodelista"/>
        <w:spacing w:after="240"/>
        <w:ind w:left="1770"/>
        <w:jc w:val="both"/>
        <w:rPr>
          <w:rFonts w:ascii="Arial" w:hAnsi="Arial" w:cs="Arial"/>
        </w:rPr>
      </w:pPr>
    </w:p>
    <w:p w:rsidR="00A14379" w:rsidRPr="0052166F" w:rsidRDefault="00A14379" w:rsidP="00480FC6">
      <w:pPr>
        <w:pStyle w:val="Prrafodelista"/>
        <w:numPr>
          <w:ilvl w:val="0"/>
          <w:numId w:val="37"/>
        </w:numPr>
        <w:spacing w:after="240"/>
        <w:contextualSpacing/>
        <w:jc w:val="both"/>
        <w:rPr>
          <w:rFonts w:ascii="Arial" w:hAnsi="Arial" w:cs="Arial"/>
        </w:rPr>
      </w:pPr>
      <w:r w:rsidRPr="0052166F">
        <w:rPr>
          <w:rFonts w:ascii="Arial" w:hAnsi="Arial" w:cs="Arial"/>
        </w:rPr>
        <w:lastRenderedPageBreak/>
        <w:t>Por falta de pago de salarios a su personal y otras obligaciones contractuales que afecten al Servicio.</w:t>
      </w:r>
    </w:p>
    <w:p w:rsidR="00A14379" w:rsidRPr="0052166F" w:rsidRDefault="00A14379" w:rsidP="00A14379">
      <w:pPr>
        <w:pStyle w:val="Prrafodelista"/>
        <w:spacing w:after="240"/>
        <w:ind w:left="1770"/>
        <w:jc w:val="both"/>
        <w:rPr>
          <w:rFonts w:ascii="Arial" w:hAnsi="Arial" w:cs="Arial"/>
        </w:rPr>
      </w:pPr>
    </w:p>
    <w:p w:rsidR="00A14379" w:rsidRPr="0052166F" w:rsidRDefault="00A14379" w:rsidP="00480FC6">
      <w:pPr>
        <w:pStyle w:val="Prrafodelista"/>
        <w:numPr>
          <w:ilvl w:val="0"/>
          <w:numId w:val="37"/>
        </w:numPr>
        <w:spacing w:after="240"/>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A14379" w:rsidRPr="0052166F" w:rsidRDefault="00A14379" w:rsidP="00A14379">
      <w:pPr>
        <w:pStyle w:val="Prrafodelista"/>
        <w:spacing w:after="240"/>
        <w:rPr>
          <w:rFonts w:ascii="Arial" w:hAnsi="Arial" w:cs="Arial"/>
        </w:rPr>
      </w:pPr>
    </w:p>
    <w:p w:rsidR="00A14379" w:rsidRPr="0052166F" w:rsidRDefault="00A14379" w:rsidP="00480FC6">
      <w:pPr>
        <w:pStyle w:val="Prrafodelista"/>
        <w:numPr>
          <w:ilvl w:val="0"/>
          <w:numId w:val="37"/>
        </w:numPr>
        <w:spacing w:after="240"/>
        <w:contextualSpacing/>
        <w:jc w:val="both"/>
        <w:rPr>
          <w:rFonts w:ascii="Arial" w:hAnsi="Arial" w:cs="Arial"/>
        </w:rPr>
      </w:pPr>
      <w:r w:rsidRPr="0052166F">
        <w:rPr>
          <w:rFonts w:ascii="Arial" w:hAnsi="Arial" w:cs="Arial"/>
        </w:rPr>
        <w:t>Por fuerza mayor o caso fortuito.</w:t>
      </w:r>
    </w:p>
    <w:p w:rsidR="00A14379" w:rsidRPr="0052166F" w:rsidRDefault="00A14379" w:rsidP="00A14379">
      <w:pPr>
        <w:pStyle w:val="Prrafodelista"/>
        <w:spacing w:after="240"/>
        <w:ind w:left="1770"/>
        <w:jc w:val="both"/>
        <w:rPr>
          <w:rFonts w:ascii="Arial" w:hAnsi="Arial" w:cs="Arial"/>
        </w:rPr>
      </w:pPr>
    </w:p>
    <w:p w:rsidR="00A14379" w:rsidRPr="0052166F" w:rsidRDefault="00A14379" w:rsidP="00480FC6">
      <w:pPr>
        <w:pStyle w:val="Prrafodelista"/>
        <w:numPr>
          <w:ilvl w:val="0"/>
          <w:numId w:val="37"/>
        </w:numPr>
        <w:spacing w:after="240"/>
        <w:contextualSpacing/>
        <w:jc w:val="both"/>
        <w:rPr>
          <w:rFonts w:ascii="Arial" w:hAnsi="Arial" w:cs="Arial"/>
        </w:rPr>
      </w:pPr>
      <w:r w:rsidRPr="0052166F">
        <w:rPr>
          <w:rFonts w:ascii="Arial" w:hAnsi="Arial" w:cs="Arial"/>
        </w:rPr>
        <w:t>Por incumplimiento a la cláusula (anticorrupción).</w:t>
      </w:r>
    </w:p>
    <w:p w:rsidR="00A14379" w:rsidRPr="0052166F" w:rsidRDefault="00A14379" w:rsidP="00A14379">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A14379" w:rsidRPr="0052166F" w:rsidRDefault="00A14379" w:rsidP="00A14379">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A14379" w:rsidRPr="0052166F" w:rsidRDefault="00A14379" w:rsidP="00480FC6">
      <w:pPr>
        <w:pStyle w:val="Prrafodelista"/>
        <w:numPr>
          <w:ilvl w:val="0"/>
          <w:numId w:val="38"/>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A14379" w:rsidRPr="0052166F" w:rsidRDefault="00A14379" w:rsidP="00A14379">
      <w:pPr>
        <w:pStyle w:val="Prrafodelista"/>
        <w:spacing w:before="120" w:after="120"/>
        <w:ind w:left="1776"/>
        <w:jc w:val="both"/>
        <w:rPr>
          <w:rFonts w:ascii="Arial" w:hAnsi="Arial" w:cs="Arial"/>
        </w:rPr>
      </w:pPr>
    </w:p>
    <w:p w:rsidR="00A14379" w:rsidRPr="0052166F" w:rsidRDefault="00A14379" w:rsidP="00480FC6">
      <w:pPr>
        <w:pStyle w:val="Prrafodelista"/>
        <w:numPr>
          <w:ilvl w:val="0"/>
          <w:numId w:val="38"/>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A14379" w:rsidRPr="0052166F" w:rsidRDefault="00A14379" w:rsidP="00A14379">
      <w:pPr>
        <w:pStyle w:val="Prrafodelista"/>
        <w:spacing w:before="120" w:after="120"/>
        <w:rPr>
          <w:rFonts w:ascii="Arial" w:hAnsi="Arial" w:cs="Arial"/>
        </w:rPr>
      </w:pPr>
    </w:p>
    <w:p w:rsidR="00A14379" w:rsidRPr="0052166F" w:rsidRDefault="00A14379" w:rsidP="00480FC6">
      <w:pPr>
        <w:pStyle w:val="Prrafodelista"/>
        <w:numPr>
          <w:ilvl w:val="0"/>
          <w:numId w:val="38"/>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A14379" w:rsidRPr="0052166F" w:rsidRDefault="00A14379" w:rsidP="00A14379">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A14379" w:rsidRPr="0052166F" w:rsidRDefault="00A14379" w:rsidP="00A14379">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A14379" w:rsidRPr="0052166F" w:rsidRDefault="00A14379" w:rsidP="00A14379">
      <w:pPr>
        <w:spacing w:before="120" w:after="120"/>
        <w:ind w:left="1413" w:hanging="705"/>
        <w:jc w:val="both"/>
        <w:rPr>
          <w:rFonts w:ascii="Arial" w:hAnsi="Arial" w:cs="Arial"/>
        </w:rPr>
      </w:pPr>
      <w:r w:rsidRPr="0052166F">
        <w:rPr>
          <w:rFonts w:ascii="Arial" w:hAnsi="Arial" w:cs="Arial"/>
          <w:b/>
        </w:rPr>
        <w:t>23.2.5. Reglas aplicables a la Resolución:</w:t>
      </w:r>
    </w:p>
    <w:p w:rsidR="00A14379" w:rsidRPr="0052166F" w:rsidRDefault="00A14379" w:rsidP="00A14379">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rsidR="00A14379" w:rsidRPr="0052166F" w:rsidRDefault="00A14379" w:rsidP="00A14379">
      <w:pPr>
        <w:spacing w:before="120" w:after="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A14379" w:rsidRPr="0052166F" w:rsidRDefault="00A14379" w:rsidP="00A14379">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w:t>
      </w:r>
      <w:r w:rsidRPr="0052166F">
        <w:rPr>
          <w:rFonts w:ascii="Arial" w:hAnsi="Arial" w:cs="Arial"/>
        </w:rPr>
        <w:lastRenderedPageBreak/>
        <w:t xml:space="preserve">notificará mediante carta notariada a la otra Parte, que la resolución del Contrato se ha hecho efectivo. </w:t>
      </w:r>
    </w:p>
    <w:p w:rsidR="00A14379" w:rsidRPr="0052166F" w:rsidRDefault="00A14379" w:rsidP="00A14379">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A14379" w:rsidRPr="0052166F" w:rsidRDefault="00A14379" w:rsidP="00A14379">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A14379" w:rsidRPr="0052166F" w:rsidRDefault="00A14379" w:rsidP="00A14379">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A14379" w:rsidRPr="0052166F" w:rsidRDefault="00A14379" w:rsidP="00A14379">
      <w:pPr>
        <w:spacing w:before="120" w:after="120"/>
        <w:jc w:val="both"/>
        <w:rPr>
          <w:rFonts w:ascii="Arial" w:hAnsi="Arial" w:cs="Arial"/>
          <w:b/>
          <w:u w:val="single"/>
        </w:rPr>
      </w:pPr>
      <w:r w:rsidRPr="0052166F">
        <w:rPr>
          <w:rFonts w:ascii="Arial" w:hAnsi="Arial" w:cs="Arial"/>
          <w:b/>
          <w:u w:val="single"/>
        </w:rPr>
        <w:t>VIGÉSIMA CUARTA.- (CIERRE DE CONTRATO)</w:t>
      </w:r>
    </w:p>
    <w:p w:rsidR="00A14379" w:rsidRPr="0052166F" w:rsidRDefault="00A14379" w:rsidP="00A14379">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A14379" w:rsidRPr="0052166F" w:rsidRDefault="00A14379" w:rsidP="00A14379">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A14379" w:rsidRPr="0052166F" w:rsidRDefault="00A14379" w:rsidP="00A14379">
      <w:pPr>
        <w:spacing w:before="120" w:after="120"/>
        <w:jc w:val="both"/>
        <w:rPr>
          <w:rFonts w:ascii="Arial" w:hAnsi="Arial" w:cs="Arial"/>
          <w:u w:val="single"/>
        </w:rPr>
      </w:pPr>
      <w:r w:rsidRPr="0052166F">
        <w:rPr>
          <w:rFonts w:ascii="Arial" w:hAnsi="Arial" w:cs="Arial"/>
          <w:b/>
          <w:u w:val="single"/>
        </w:rPr>
        <w:t>VIGÉSIMA QUINTA.- (SOLUCIÓN DE CONTROVERSIAS)</w:t>
      </w:r>
    </w:p>
    <w:p w:rsidR="00A14379" w:rsidRPr="0052166F" w:rsidRDefault="00A14379" w:rsidP="00A14379">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A14379" w:rsidRPr="0052166F" w:rsidRDefault="00A14379" w:rsidP="00A14379">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A14379" w:rsidRPr="0052166F" w:rsidRDefault="00A14379" w:rsidP="00A14379">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A14379" w:rsidRPr="0052166F" w:rsidRDefault="00A14379" w:rsidP="00A14379">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A14379" w:rsidRDefault="00A14379" w:rsidP="00A14379">
      <w:pPr>
        <w:spacing w:after="120"/>
        <w:jc w:val="both"/>
        <w:rPr>
          <w:rFonts w:ascii="Arial" w:hAnsi="Arial" w:cs="Arial"/>
          <w:b/>
          <w:i/>
          <w:u w:val="single"/>
        </w:rPr>
      </w:pPr>
      <w:r>
        <w:rPr>
          <w:rFonts w:ascii="Arial" w:hAnsi="Arial" w:cs="Arial"/>
          <w:b/>
          <w:i/>
          <w:u w:val="single"/>
        </w:rPr>
        <w:t>INCLUIR LA SIGUIENTE CLÁUSULA EN CASO DE QUE CORRESPONDA:</w:t>
      </w:r>
    </w:p>
    <w:p w:rsidR="00A14379" w:rsidRPr="00243183" w:rsidRDefault="00A14379" w:rsidP="00A14379">
      <w:pPr>
        <w:spacing w:after="120"/>
        <w:jc w:val="both"/>
        <w:rPr>
          <w:rFonts w:ascii="Arial" w:hAnsi="Arial" w:cs="Arial"/>
          <w:b/>
          <w:i/>
          <w:u w:val="single"/>
        </w:rPr>
      </w:pPr>
      <w:r w:rsidRPr="00243183">
        <w:rPr>
          <w:rFonts w:ascii="Arial" w:hAnsi="Arial" w:cs="Arial"/>
          <w:b/>
          <w:i/>
          <w:u w:val="single"/>
        </w:rPr>
        <w:t>(PROTOCOLIZACIÓN DEL CONTRATO)</w:t>
      </w:r>
    </w:p>
    <w:p w:rsidR="00A14379" w:rsidRPr="00243183" w:rsidRDefault="00A14379" w:rsidP="00A14379">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A14379" w:rsidRPr="00243183" w:rsidRDefault="00A14379" w:rsidP="00A14379">
      <w:pPr>
        <w:spacing w:after="120"/>
        <w:jc w:val="both"/>
        <w:rPr>
          <w:rFonts w:ascii="Arial" w:hAnsi="Arial" w:cs="Arial"/>
          <w:i/>
        </w:rPr>
      </w:pPr>
      <w:r w:rsidRPr="00243183">
        <w:rPr>
          <w:rFonts w:ascii="Arial" w:hAnsi="Arial" w:cs="Arial"/>
          <w:i/>
        </w:rPr>
        <w:t>Esta protocolización contendrá los siguientes documentos:</w:t>
      </w:r>
    </w:p>
    <w:p w:rsidR="00A14379" w:rsidRPr="00243183" w:rsidRDefault="00A14379" w:rsidP="00A14379">
      <w:pPr>
        <w:spacing w:after="120"/>
        <w:jc w:val="both"/>
        <w:rPr>
          <w:rFonts w:ascii="Arial" w:hAnsi="Arial" w:cs="Arial"/>
          <w:i/>
        </w:rPr>
      </w:pPr>
      <w:r w:rsidRPr="00243183">
        <w:rPr>
          <w:rFonts w:ascii="Arial" w:hAnsi="Arial" w:cs="Arial"/>
          <w:i/>
        </w:rPr>
        <w:t>Originales o fotocopias legalizadas de:</w:t>
      </w:r>
    </w:p>
    <w:p w:rsidR="00A14379" w:rsidRPr="00243183" w:rsidRDefault="00A14379" w:rsidP="00480FC6">
      <w:pPr>
        <w:numPr>
          <w:ilvl w:val="0"/>
          <w:numId w:val="45"/>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A14379" w:rsidRPr="00243183" w:rsidRDefault="00A14379" w:rsidP="00480FC6">
      <w:pPr>
        <w:numPr>
          <w:ilvl w:val="0"/>
          <w:numId w:val="45"/>
        </w:numPr>
        <w:ind w:left="1134" w:hanging="283"/>
        <w:jc w:val="both"/>
        <w:rPr>
          <w:rFonts w:ascii="Arial" w:hAnsi="Arial" w:cs="Arial"/>
          <w:i/>
        </w:rPr>
      </w:pPr>
      <w:r w:rsidRPr="00243183">
        <w:rPr>
          <w:rFonts w:ascii="Arial" w:hAnsi="Arial" w:cs="Arial"/>
          <w:i/>
        </w:rPr>
        <w:t>Certificado de  matrícula de inscripción en FUNDEMPRESA.</w:t>
      </w:r>
    </w:p>
    <w:p w:rsidR="00A14379" w:rsidRPr="00243183" w:rsidRDefault="00A14379" w:rsidP="00480FC6">
      <w:pPr>
        <w:numPr>
          <w:ilvl w:val="0"/>
          <w:numId w:val="45"/>
        </w:numPr>
        <w:ind w:left="1134" w:hanging="283"/>
        <w:jc w:val="both"/>
        <w:rPr>
          <w:rFonts w:ascii="Arial" w:hAnsi="Arial" w:cs="Arial"/>
          <w:i/>
        </w:rPr>
      </w:pPr>
      <w:r w:rsidRPr="00243183">
        <w:rPr>
          <w:rFonts w:ascii="Arial" w:hAnsi="Arial" w:cs="Arial"/>
          <w:i/>
        </w:rPr>
        <w:t>Minuta del Contrato</w:t>
      </w:r>
    </w:p>
    <w:p w:rsidR="00A14379" w:rsidRPr="00243183" w:rsidRDefault="00A14379" w:rsidP="00A14379">
      <w:pPr>
        <w:jc w:val="both"/>
        <w:rPr>
          <w:rFonts w:ascii="Arial" w:hAnsi="Arial" w:cs="Arial"/>
          <w:i/>
        </w:rPr>
      </w:pPr>
      <w:r w:rsidRPr="00243183">
        <w:rPr>
          <w:rFonts w:ascii="Arial" w:hAnsi="Arial" w:cs="Arial"/>
          <w:i/>
        </w:rPr>
        <w:t>Fotocopias simples de:</w:t>
      </w:r>
    </w:p>
    <w:p w:rsidR="00A14379" w:rsidRPr="00243183" w:rsidRDefault="00A14379" w:rsidP="00480FC6">
      <w:pPr>
        <w:numPr>
          <w:ilvl w:val="0"/>
          <w:numId w:val="45"/>
        </w:numPr>
        <w:ind w:left="1134" w:hanging="283"/>
        <w:jc w:val="both"/>
        <w:rPr>
          <w:rFonts w:ascii="Arial" w:hAnsi="Arial" w:cs="Arial"/>
          <w:i/>
        </w:rPr>
      </w:pPr>
      <w:r w:rsidRPr="00243183">
        <w:rPr>
          <w:rFonts w:ascii="Arial" w:hAnsi="Arial" w:cs="Arial"/>
          <w:i/>
        </w:rPr>
        <w:t>Cédula de identidad del representante legal.  </w:t>
      </w:r>
    </w:p>
    <w:p w:rsidR="00A14379" w:rsidRPr="00243183" w:rsidRDefault="00A14379" w:rsidP="00480FC6">
      <w:pPr>
        <w:numPr>
          <w:ilvl w:val="0"/>
          <w:numId w:val="45"/>
        </w:numPr>
        <w:ind w:left="1134" w:hanging="283"/>
        <w:jc w:val="both"/>
        <w:rPr>
          <w:rFonts w:ascii="Arial" w:hAnsi="Arial" w:cs="Arial"/>
          <w:i/>
        </w:rPr>
      </w:pPr>
      <w:r w:rsidRPr="00243183">
        <w:rPr>
          <w:rFonts w:ascii="Arial" w:hAnsi="Arial" w:cs="Arial"/>
          <w:i/>
        </w:rPr>
        <w:lastRenderedPageBreak/>
        <w:t xml:space="preserve">Escritura  de constitución de la empresa.  </w:t>
      </w:r>
    </w:p>
    <w:p w:rsidR="00A14379" w:rsidRPr="00243183" w:rsidRDefault="00A14379" w:rsidP="00480FC6">
      <w:pPr>
        <w:numPr>
          <w:ilvl w:val="0"/>
          <w:numId w:val="45"/>
        </w:numPr>
        <w:spacing w:after="120"/>
        <w:ind w:left="1134" w:hanging="283"/>
        <w:jc w:val="both"/>
        <w:rPr>
          <w:rFonts w:ascii="Arial" w:hAnsi="Arial" w:cs="Arial"/>
          <w:i/>
        </w:rPr>
      </w:pPr>
      <w:r w:rsidRPr="00243183">
        <w:rPr>
          <w:rFonts w:ascii="Arial" w:hAnsi="Arial" w:cs="Arial"/>
          <w:i/>
        </w:rPr>
        <w:t xml:space="preserve">Garantía de cumplimiento de contrato </w:t>
      </w:r>
    </w:p>
    <w:p w:rsidR="00A14379" w:rsidRPr="00243183" w:rsidRDefault="00A14379" w:rsidP="00A14379">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A14379" w:rsidRPr="0052166F" w:rsidRDefault="00A14379" w:rsidP="00A14379">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A14379" w:rsidRPr="0052166F" w:rsidRDefault="00A14379" w:rsidP="00A14379">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A14379" w:rsidRPr="0052166F" w:rsidRDefault="00A14379" w:rsidP="00A14379">
      <w:pPr>
        <w:spacing w:before="120" w:after="120"/>
        <w:jc w:val="both"/>
        <w:rPr>
          <w:rFonts w:ascii="Arial" w:hAnsi="Arial" w:cs="Arial"/>
          <w:u w:val="single"/>
        </w:rPr>
      </w:pPr>
      <w:r w:rsidRPr="0052166F">
        <w:rPr>
          <w:rFonts w:ascii="Arial" w:hAnsi="Arial" w:cs="Arial"/>
          <w:b/>
          <w:u w:val="single"/>
        </w:rPr>
        <w:t>VIGÉSIMA OCTAVA.- (CONFORMIDAD)</w:t>
      </w:r>
    </w:p>
    <w:p w:rsidR="00A14379" w:rsidRPr="0052166F" w:rsidRDefault="00A14379" w:rsidP="00A14379">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A14379" w:rsidRPr="0052166F" w:rsidRDefault="00A14379" w:rsidP="00A14379">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A14379" w:rsidRPr="0052166F" w:rsidRDefault="00A14379" w:rsidP="00A14379">
      <w:pPr>
        <w:spacing w:before="120" w:after="120"/>
        <w:jc w:val="both"/>
        <w:rPr>
          <w:rFonts w:ascii="Arial" w:hAnsi="Arial" w:cs="Arial"/>
        </w:rPr>
      </w:pPr>
    </w:p>
    <w:p w:rsidR="00A14379" w:rsidRPr="0052166F" w:rsidRDefault="00A14379" w:rsidP="00A14379">
      <w:pPr>
        <w:spacing w:before="120" w:after="120"/>
        <w:jc w:val="both"/>
        <w:rPr>
          <w:rFonts w:ascii="Arial" w:hAnsi="Arial" w:cs="Arial"/>
        </w:rPr>
      </w:pPr>
    </w:p>
    <w:p w:rsidR="00A14379" w:rsidRPr="0052166F" w:rsidRDefault="00A14379" w:rsidP="00A14379">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A14379" w:rsidRPr="0052166F" w:rsidTr="00A14379">
        <w:tc>
          <w:tcPr>
            <w:tcW w:w="4914" w:type="dxa"/>
          </w:tcPr>
          <w:p w:rsidR="00A14379" w:rsidRPr="0052166F" w:rsidRDefault="00A14379" w:rsidP="00A14379">
            <w:pPr>
              <w:jc w:val="both"/>
              <w:rPr>
                <w:rFonts w:ascii="Arial" w:hAnsi="Arial" w:cs="Arial"/>
                <w:lang w:val="es-BO"/>
              </w:rPr>
            </w:pPr>
            <w:r w:rsidRPr="0052166F">
              <w:rPr>
                <w:rFonts w:ascii="Arial" w:hAnsi="Arial" w:cs="Arial"/>
                <w:lang w:val="es-BO"/>
              </w:rPr>
              <w:t xml:space="preserve">         Lic. __________________</w:t>
            </w:r>
          </w:p>
        </w:tc>
        <w:tc>
          <w:tcPr>
            <w:tcW w:w="4914" w:type="dxa"/>
          </w:tcPr>
          <w:p w:rsidR="00A14379" w:rsidRPr="0052166F" w:rsidRDefault="00A14379" w:rsidP="00A14379">
            <w:pPr>
              <w:jc w:val="both"/>
              <w:rPr>
                <w:rFonts w:ascii="Arial" w:hAnsi="Arial" w:cs="Arial"/>
                <w:lang w:val="es-BO"/>
              </w:rPr>
            </w:pPr>
            <w:r w:rsidRPr="0052166F">
              <w:rPr>
                <w:rFonts w:ascii="Arial" w:hAnsi="Arial" w:cs="Arial"/>
                <w:lang w:val="es-BO"/>
              </w:rPr>
              <w:t xml:space="preserve">          Sr. ________________________</w:t>
            </w:r>
          </w:p>
        </w:tc>
      </w:tr>
      <w:tr w:rsidR="00A14379" w:rsidRPr="0052166F" w:rsidTr="00A14379">
        <w:tc>
          <w:tcPr>
            <w:tcW w:w="4914" w:type="dxa"/>
          </w:tcPr>
          <w:p w:rsidR="00A14379" w:rsidRPr="0052166F" w:rsidRDefault="00A14379" w:rsidP="00A14379">
            <w:pPr>
              <w:jc w:val="both"/>
              <w:rPr>
                <w:rFonts w:ascii="Arial" w:hAnsi="Arial" w:cs="Arial"/>
                <w:i/>
                <w:lang w:val="es-BO"/>
              </w:rPr>
            </w:pPr>
            <w:r w:rsidRPr="0052166F">
              <w:rPr>
                <w:rFonts w:ascii="Arial" w:hAnsi="Arial" w:cs="Arial"/>
                <w:i/>
                <w:lang w:val="es-BO"/>
              </w:rPr>
              <w:t xml:space="preserve">                       cargo</w:t>
            </w:r>
          </w:p>
          <w:p w:rsidR="00A14379" w:rsidRDefault="00A14379" w:rsidP="00A14379">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A14379" w:rsidRPr="0052166F" w:rsidRDefault="00A14379" w:rsidP="00A14379">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A14379" w:rsidRPr="0052166F" w:rsidRDefault="00A14379" w:rsidP="00A14379">
            <w:pPr>
              <w:jc w:val="both"/>
              <w:rPr>
                <w:rFonts w:ascii="Arial" w:hAnsi="Arial" w:cs="Arial"/>
                <w:i/>
                <w:lang w:val="es-BO"/>
              </w:rPr>
            </w:pPr>
            <w:r w:rsidRPr="0052166F">
              <w:rPr>
                <w:rFonts w:ascii="Arial" w:hAnsi="Arial" w:cs="Arial"/>
                <w:i/>
                <w:lang w:val="es-BO"/>
              </w:rPr>
              <w:t xml:space="preserve">                         nombre empresa</w:t>
            </w:r>
          </w:p>
          <w:p w:rsidR="00A14379" w:rsidRPr="0052166F" w:rsidRDefault="00A14379" w:rsidP="00A14379">
            <w:pPr>
              <w:jc w:val="both"/>
              <w:rPr>
                <w:rFonts w:ascii="Arial" w:hAnsi="Arial" w:cs="Arial"/>
                <w:b/>
                <w:lang w:val="es-BO"/>
              </w:rPr>
            </w:pPr>
            <w:r w:rsidRPr="0052166F">
              <w:rPr>
                <w:rFonts w:ascii="Arial" w:hAnsi="Arial" w:cs="Arial"/>
                <w:b/>
                <w:lang w:val="es-BO"/>
              </w:rPr>
              <w:t xml:space="preserve">                            PROVEEDOR</w:t>
            </w:r>
          </w:p>
        </w:tc>
      </w:tr>
    </w:tbl>
    <w:p w:rsidR="00A14379" w:rsidRPr="0052166F" w:rsidRDefault="00A14379" w:rsidP="00A14379">
      <w:pPr>
        <w:spacing w:before="120" w:after="120"/>
        <w:jc w:val="both"/>
        <w:rPr>
          <w:rFonts w:ascii="Arial" w:hAnsi="Arial" w:cs="Arial"/>
        </w:rPr>
      </w:pPr>
    </w:p>
    <w:p w:rsidR="0070385B" w:rsidRPr="00552079" w:rsidRDefault="0070385B" w:rsidP="0070385B">
      <w:pPr>
        <w:jc w:val="center"/>
        <w:rPr>
          <w:rFonts w:asciiTheme="minorHAnsi" w:hAnsiTheme="minorHAnsi" w:cstheme="minorHAnsi"/>
          <w:b/>
          <w:bCs/>
          <w:sz w:val="22"/>
          <w:szCs w:val="22"/>
        </w:rPr>
      </w:pPr>
    </w:p>
    <w:p w:rsidR="0070385B" w:rsidRPr="00552079" w:rsidRDefault="0070385B" w:rsidP="0070385B">
      <w:pPr>
        <w:jc w:val="center"/>
        <w:rPr>
          <w:rFonts w:asciiTheme="minorHAnsi" w:hAnsiTheme="minorHAnsi" w:cstheme="minorHAnsi"/>
          <w:b/>
          <w:bCs/>
          <w:sz w:val="22"/>
          <w:szCs w:val="22"/>
          <w:lang w:val="es-ES_tradnl"/>
        </w:rPr>
      </w:pPr>
    </w:p>
    <w:p w:rsidR="0070385B" w:rsidRPr="00552079" w:rsidRDefault="0070385B" w:rsidP="0070385B">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0B039A" w:rsidRPr="00552079"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401B93">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1239" w:rsidRDefault="00511239">
      <w:r>
        <w:separator/>
      </w:r>
    </w:p>
  </w:endnote>
  <w:endnote w:type="continuationSeparator" w:id="0">
    <w:p w:rsidR="00511239" w:rsidRDefault="005112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78D7" w:rsidRDefault="007A78D7">
    <w:pPr>
      <w:pStyle w:val="Piedepgina"/>
      <w:jc w:val="right"/>
    </w:pPr>
    <w:r>
      <w:fldChar w:fldCharType="begin"/>
    </w:r>
    <w:r>
      <w:instrText xml:space="preserve"> PAGE   \* MERGEFORMAT </w:instrText>
    </w:r>
    <w:r>
      <w:fldChar w:fldCharType="separate"/>
    </w:r>
    <w:r w:rsidR="00FE27D6">
      <w:rPr>
        <w:noProof/>
      </w:rPr>
      <w:t>20</w:t>
    </w:r>
    <w:r>
      <w:fldChar w:fldCharType="end"/>
    </w:r>
  </w:p>
  <w:p w:rsidR="007A78D7" w:rsidRDefault="007A78D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1239" w:rsidRDefault="00511239">
      <w:r>
        <w:separator/>
      </w:r>
    </w:p>
  </w:footnote>
  <w:footnote w:type="continuationSeparator" w:id="0">
    <w:p w:rsidR="00511239" w:rsidRDefault="0051123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6D1150"/>
    <w:multiLevelType w:val="hybridMultilevel"/>
    <w:tmpl w:val="83E44044"/>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11F2781"/>
    <w:multiLevelType w:val="hybridMultilevel"/>
    <w:tmpl w:val="03D8E05A"/>
    <w:lvl w:ilvl="0" w:tplc="0C0A0017">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9">
    <w:nsid w:val="0CA30723"/>
    <w:multiLevelType w:val="hybridMultilevel"/>
    <w:tmpl w:val="FD043938"/>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8">
    <w:nsid w:val="1D1F6C99"/>
    <w:multiLevelType w:val="hybridMultilevel"/>
    <w:tmpl w:val="A350C6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1">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nsid w:val="244B0B60"/>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nsid w:val="2C370477"/>
    <w:multiLevelType w:val="hybridMultilevel"/>
    <w:tmpl w:val="83E44044"/>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7FC79B8"/>
    <w:multiLevelType w:val="hybridMultilevel"/>
    <w:tmpl w:val="F89613E2"/>
    <w:lvl w:ilvl="0" w:tplc="400A0001">
      <w:start w:val="1"/>
      <w:numFmt w:val="bullet"/>
      <w:lvlText w:val=""/>
      <w:lvlJc w:val="left"/>
      <w:pPr>
        <w:ind w:left="720" w:hanging="360"/>
      </w:pPr>
      <w:rPr>
        <w:rFonts w:ascii="Symbol" w:hAnsi="Symbol"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88F0D28"/>
    <w:multiLevelType w:val="hybridMultilevel"/>
    <w:tmpl w:val="E9DE9358"/>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5">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5696403"/>
    <w:multiLevelType w:val="hybridMultilevel"/>
    <w:tmpl w:val="8946E39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C6C7438"/>
    <w:multiLevelType w:val="hybridMultilevel"/>
    <w:tmpl w:val="BD60C1DC"/>
    <w:lvl w:ilvl="0" w:tplc="4EE2C1BC">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5C8A6F52"/>
    <w:multiLevelType w:val="hybridMultilevel"/>
    <w:tmpl w:val="5134C3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618C7E20"/>
    <w:multiLevelType w:val="hybridMultilevel"/>
    <w:tmpl w:val="5ABC7862"/>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9">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1">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2">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6">
    <w:nsid w:val="7D8C3C62"/>
    <w:multiLevelType w:val="hybridMultilevel"/>
    <w:tmpl w:val="181092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6"/>
  </w:num>
  <w:num w:numId="2">
    <w:abstractNumId w:val="23"/>
  </w:num>
  <w:num w:numId="3">
    <w:abstractNumId w:val="47"/>
  </w:num>
  <w:num w:numId="4">
    <w:abstractNumId w:val="13"/>
  </w:num>
  <w:num w:numId="5">
    <w:abstractNumId w:val="31"/>
  </w:num>
  <w:num w:numId="6">
    <w:abstractNumId w:val="32"/>
  </w:num>
  <w:num w:numId="7">
    <w:abstractNumId w:val="0"/>
  </w:num>
  <w:num w:numId="8">
    <w:abstractNumId w:val="52"/>
  </w:num>
  <w:num w:numId="9">
    <w:abstractNumId w:val="26"/>
  </w:num>
  <w:num w:numId="10">
    <w:abstractNumId w:val="12"/>
  </w:num>
  <w:num w:numId="11">
    <w:abstractNumId w:val="11"/>
  </w:num>
  <w:num w:numId="12">
    <w:abstractNumId w:val="14"/>
  </w:num>
  <w:num w:numId="13">
    <w:abstractNumId w:val="39"/>
  </w:num>
  <w:num w:numId="14">
    <w:abstractNumId w:val="37"/>
  </w:num>
  <w:num w:numId="15">
    <w:abstractNumId w:val="40"/>
  </w:num>
  <w:num w:numId="16">
    <w:abstractNumId w:val="20"/>
  </w:num>
  <w:num w:numId="17">
    <w:abstractNumId w:val="3"/>
  </w:num>
  <w:num w:numId="18">
    <w:abstractNumId w:val="50"/>
  </w:num>
  <w:num w:numId="19">
    <w:abstractNumId w:val="29"/>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4"/>
  </w:num>
  <w:num w:numId="23">
    <w:abstractNumId w:val="21"/>
  </w:num>
  <w:num w:numId="24">
    <w:abstractNumId w:val="42"/>
  </w:num>
  <w:num w:numId="25">
    <w:abstractNumId w:val="35"/>
  </w:num>
  <w:num w:numId="26">
    <w:abstractNumId w:val="30"/>
  </w:num>
  <w:num w:numId="27">
    <w:abstractNumId w:val="38"/>
  </w:num>
  <w:num w:numId="28">
    <w:abstractNumId w:val="5"/>
  </w:num>
  <w:num w:numId="29">
    <w:abstractNumId w:val="55"/>
  </w:num>
  <w:num w:numId="30">
    <w:abstractNumId w:val="8"/>
  </w:num>
  <w:num w:numId="31">
    <w:abstractNumId w:val="34"/>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num>
  <w:num w:numId="34">
    <w:abstractNumId w:val="43"/>
  </w:num>
  <w:num w:numId="35">
    <w:abstractNumId w:val="49"/>
  </w:num>
  <w:num w:numId="36">
    <w:abstractNumId w:val="36"/>
  </w:num>
  <w:num w:numId="37">
    <w:abstractNumId w:val="57"/>
  </w:num>
  <w:num w:numId="38">
    <w:abstractNumId w:val="25"/>
  </w:num>
  <w:num w:numId="39">
    <w:abstractNumId w:val="17"/>
  </w:num>
  <w:num w:numId="40">
    <w:abstractNumId w:val="54"/>
  </w:num>
  <w:num w:numId="41">
    <w:abstractNumId w:val="15"/>
  </w:num>
  <w:num w:numId="42">
    <w:abstractNumId w:val="22"/>
  </w:num>
  <w:num w:numId="43">
    <w:abstractNumId w:val="51"/>
  </w:num>
  <w:num w:numId="44">
    <w:abstractNumId w:val="7"/>
  </w:num>
  <w:num w:numId="45">
    <w:abstractNumId w:val="44"/>
  </w:num>
  <w:num w:numId="46">
    <w:abstractNumId w:val="48"/>
  </w:num>
  <w:num w:numId="47">
    <w:abstractNumId w:val="28"/>
  </w:num>
  <w:num w:numId="48">
    <w:abstractNumId w:val="53"/>
  </w:num>
  <w:num w:numId="49">
    <w:abstractNumId w:val="18"/>
  </w:num>
  <w:num w:numId="50">
    <w:abstractNumId w:val="56"/>
  </w:num>
  <w:num w:numId="51">
    <w:abstractNumId w:val="46"/>
  </w:num>
  <w:num w:numId="52">
    <w:abstractNumId w:val="9"/>
  </w:num>
  <w:num w:numId="53">
    <w:abstractNumId w:val="45"/>
  </w:num>
  <w:num w:numId="54">
    <w:abstractNumId w:val="41"/>
  </w:num>
  <w:num w:numId="55">
    <w:abstractNumId w:val="33"/>
  </w:num>
  <w:num w:numId="56">
    <w:abstractNumId w:val="24"/>
  </w:num>
  <w:num w:numId="57">
    <w:abstractNumId w:val="2"/>
  </w:num>
  <w:num w:numId="58">
    <w:abstractNumId w:val="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B0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3C3E"/>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1DC"/>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3B68"/>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14E6"/>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545"/>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0DE"/>
    <w:rsid w:val="00400AFB"/>
    <w:rsid w:val="00400EB7"/>
    <w:rsid w:val="00401A9A"/>
    <w:rsid w:val="00401B93"/>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0FC6"/>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51E"/>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239"/>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677"/>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8C6"/>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97C1B"/>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66C"/>
    <w:rsid w:val="00615BF8"/>
    <w:rsid w:val="006161FE"/>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10E"/>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8D7"/>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5A2"/>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079E5"/>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8F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A7F"/>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379"/>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430"/>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6FFD"/>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2E0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3BBE"/>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5D5"/>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2BBE"/>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37E3"/>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25"/>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8B3"/>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6F24"/>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7D6"/>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extosinformato1">
    <w:name w:val="Texto sin formato1"/>
    <w:basedOn w:val="Normal"/>
    <w:uiPriority w:val="99"/>
    <w:rsid w:val="00521677"/>
    <w:rPr>
      <w:rFonts w:ascii="Courier New" w:hAnsi="Courier New"/>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9C0375-7671-4EF7-8437-9EE9B90DB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68</Pages>
  <Words>22508</Words>
  <Characters>123799</Characters>
  <Application>Microsoft Office Word</Application>
  <DocSecurity>0</DocSecurity>
  <Lines>1031</Lines>
  <Paragraphs>292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146015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Marcel Claudio Aguilar Plata</cp:lastModifiedBy>
  <cp:revision>5</cp:revision>
  <cp:lastPrinted>2016-08-12T19:06:00Z</cp:lastPrinted>
  <dcterms:created xsi:type="dcterms:W3CDTF">2016-08-31T21:58:00Z</dcterms:created>
  <dcterms:modified xsi:type="dcterms:W3CDTF">2016-10-28T23:26:00Z</dcterms:modified>
</cp:coreProperties>
</file>