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3BFAC1A2" wp14:editId="1DE3359A">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D5DC122"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08C0EF1" wp14:editId="0825FDA9">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C4B79C3"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3480E229" wp14:editId="4F710759">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405F1" w:rsidRPr="00AD6AF2" w:rsidRDefault="00D405F1" w:rsidP="00B26F20">
                            <w:pPr>
                              <w:ind w:right="930"/>
                              <w:jc w:val="center"/>
                              <w:rPr>
                                <w:rFonts w:ascii="Century Gothic" w:hAnsi="Century Gothic"/>
                                <w:sz w:val="14"/>
                                <w:lang w:val="es-ES_tradnl"/>
                              </w:rPr>
                            </w:pPr>
                          </w:p>
                          <w:p w:rsidR="00D405F1" w:rsidRDefault="00D405F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405F1" w:rsidRPr="00AD6AF2" w:rsidRDefault="00D405F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D405F1" w:rsidRPr="00AD6AF2" w:rsidRDefault="00D405F1" w:rsidP="00B26F20">
                      <w:pPr>
                        <w:ind w:right="930"/>
                        <w:jc w:val="center"/>
                        <w:rPr>
                          <w:rFonts w:ascii="Century Gothic" w:hAnsi="Century Gothic"/>
                          <w:sz w:val="14"/>
                          <w:lang w:val="es-ES_tradnl"/>
                        </w:rPr>
                      </w:pPr>
                    </w:p>
                    <w:p w:rsidR="00D405F1" w:rsidRDefault="00D405F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405F1" w:rsidRPr="00AD6AF2" w:rsidRDefault="00D405F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3E33D3F9" wp14:editId="6557CDD9">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7480E83A" wp14:editId="1059F6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405F1" w:rsidRPr="00B26F20" w:rsidRDefault="00D405F1" w:rsidP="00BC21BB">
                            <w:pPr>
                              <w:pStyle w:val="Ttulo1"/>
                              <w:ind w:left="142"/>
                              <w:jc w:val="center"/>
                              <w:rPr>
                                <w:rFonts w:ascii="Century Gothic" w:hAnsi="Century Gothic"/>
                                <w:sz w:val="10"/>
                                <w:szCs w:val="28"/>
                              </w:rPr>
                            </w:pPr>
                          </w:p>
                          <w:p w:rsidR="00D405F1" w:rsidRDefault="00D405F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405F1" w:rsidRPr="00196858" w:rsidRDefault="00D405F1" w:rsidP="00196858"/>
                          <w:p w:rsidR="00D405F1" w:rsidRDefault="00D405F1" w:rsidP="00BC21BB">
                            <w:pPr>
                              <w:ind w:left="142"/>
                              <w:jc w:val="center"/>
                              <w:rPr>
                                <w:rFonts w:ascii="Verdana" w:hAnsi="Verdana"/>
                                <w:b/>
                              </w:rPr>
                            </w:pPr>
                          </w:p>
                          <w:p w:rsidR="00D405F1" w:rsidRDefault="00D405F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3C25334" wp14:editId="70FEB32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405F1" w:rsidRPr="00103622" w:rsidRDefault="00D405F1" w:rsidP="00963B46">
                            <w:pPr>
                              <w:ind w:left="142"/>
                              <w:jc w:val="center"/>
                              <w:rPr>
                                <w:rFonts w:ascii="Century Gothic" w:hAnsi="Century Gothic" w:cs="Arial"/>
                                <w:b/>
                                <w:sz w:val="32"/>
                                <w:szCs w:val="32"/>
                                <w:lang w:val="es-MX"/>
                              </w:rPr>
                            </w:pPr>
                          </w:p>
                          <w:p w:rsidR="00D405F1" w:rsidRPr="00103622" w:rsidRDefault="00D405F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405F1" w:rsidRDefault="00D405F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405F1" w:rsidRDefault="00D405F1" w:rsidP="00BC6236">
                            <w:pPr>
                              <w:jc w:val="center"/>
                              <w:rPr>
                                <w:rFonts w:ascii="Century Gothic" w:hAnsi="Century Gothic" w:cs="Arial"/>
                                <w:b/>
                                <w:sz w:val="28"/>
                                <w:szCs w:val="32"/>
                              </w:rPr>
                            </w:pPr>
                          </w:p>
                          <w:p w:rsidR="00D405F1" w:rsidRDefault="00D405F1" w:rsidP="00BC6236">
                            <w:pPr>
                              <w:jc w:val="center"/>
                              <w:rPr>
                                <w:rFonts w:ascii="Century Gothic" w:hAnsi="Century Gothic" w:cs="Arial"/>
                                <w:b/>
                                <w:sz w:val="28"/>
                                <w:szCs w:val="32"/>
                              </w:rPr>
                            </w:pPr>
                          </w:p>
                          <w:p w:rsidR="00D405F1" w:rsidRPr="00D94CE2" w:rsidRDefault="00D405F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405F1" w:rsidRPr="00D94CE2" w:rsidRDefault="00D405F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405F1" w:rsidRPr="00F40D69" w:rsidRDefault="00D405F1" w:rsidP="003606AD">
                            <w:pPr>
                              <w:ind w:left="142"/>
                              <w:jc w:val="center"/>
                              <w:rPr>
                                <w:rFonts w:ascii="Century Gothic" w:hAnsi="Century Gothic" w:cs="Arial"/>
                                <w:b/>
                                <w:sz w:val="28"/>
                                <w:szCs w:val="28"/>
                              </w:rPr>
                            </w:pPr>
                          </w:p>
                          <w:p w:rsidR="00D405F1" w:rsidRDefault="00D405F1" w:rsidP="003606AD">
                            <w:pPr>
                              <w:ind w:left="142"/>
                              <w:jc w:val="center"/>
                              <w:rPr>
                                <w:rFonts w:ascii="Century Gothic" w:hAnsi="Century Gothic" w:cs="Arial"/>
                                <w:b/>
                                <w:sz w:val="28"/>
                                <w:szCs w:val="28"/>
                                <w:lang w:val="es-MX"/>
                              </w:rPr>
                            </w:pPr>
                          </w:p>
                          <w:p w:rsidR="00D405F1" w:rsidRPr="00103622" w:rsidRDefault="00D405F1"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405F1" w:rsidRPr="005F6C94" w:rsidRDefault="00D405F1" w:rsidP="003606AD">
                            <w:pPr>
                              <w:ind w:left="142"/>
                              <w:rPr>
                                <w:rFonts w:ascii="Century Gothic" w:hAnsi="Century Gothic"/>
                                <w:b/>
                                <w:sz w:val="28"/>
                                <w:szCs w:val="28"/>
                                <w:lang w:val="es-MX"/>
                              </w:rPr>
                            </w:pPr>
                          </w:p>
                          <w:p w:rsidR="00D405F1" w:rsidRPr="00D94CE2" w:rsidRDefault="00D405F1"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E2244">
                              <w:rPr>
                                <w:rFonts w:ascii="Century Gothic" w:hAnsi="Century Gothic" w:cs="Century Gothic"/>
                                <w:b/>
                                <w:bCs/>
                                <w:color w:val="000000"/>
                                <w:sz w:val="28"/>
                                <w:szCs w:val="28"/>
                              </w:rPr>
                              <w:t>“TRANSPORTE</w:t>
                            </w:r>
                            <w:r>
                              <w:rPr>
                                <w:rFonts w:ascii="Century Gothic" w:hAnsi="Century Gothic" w:cs="Century Gothic"/>
                                <w:b/>
                                <w:bCs/>
                                <w:color w:val="000000"/>
                                <w:sz w:val="28"/>
                                <w:szCs w:val="28"/>
                              </w:rPr>
                              <w:t xml:space="preserve"> DE PETROLEO CRUDO Y/O CONDENSADO POR CISTERNAS – GESTION 2017</w:t>
                            </w:r>
                            <w:r w:rsidRPr="00EE2244">
                              <w:rPr>
                                <w:rFonts w:ascii="Century Gothic" w:hAnsi="Century Gothic" w:cs="Century Gothic"/>
                                <w:b/>
                                <w:bCs/>
                                <w:color w:val="000000"/>
                                <w:sz w:val="28"/>
                                <w:szCs w:val="28"/>
                              </w:rPr>
                              <w:t>”</w:t>
                            </w:r>
                          </w:p>
                          <w:p w:rsidR="00D405F1" w:rsidRPr="00D94CE2" w:rsidRDefault="00D405F1" w:rsidP="003606AD">
                            <w:pPr>
                              <w:jc w:val="center"/>
                              <w:rPr>
                                <w:rFonts w:ascii="Century Gothic" w:hAnsi="Century Gothic" w:cs="Century Gothic"/>
                                <w:b/>
                                <w:bCs/>
                                <w:color w:val="FF0000"/>
                                <w:sz w:val="28"/>
                                <w:szCs w:val="28"/>
                              </w:rPr>
                            </w:pPr>
                          </w:p>
                          <w:p w:rsidR="00D405F1" w:rsidRPr="00D94CE2" w:rsidRDefault="00D405F1"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01AC0" w:rsidRPr="00501AC0">
                              <w:rPr>
                                <w:rFonts w:ascii="Century Gothic" w:hAnsi="Century Gothic" w:cs="Century Gothic"/>
                                <w:b/>
                                <w:bCs/>
                                <w:sz w:val="28"/>
                                <w:szCs w:val="28"/>
                              </w:rPr>
                              <w:t>DCO-CDL-GCHL-439-16</w:t>
                            </w:r>
                          </w:p>
                          <w:p w:rsidR="00D405F1" w:rsidRPr="00D94CE2" w:rsidRDefault="00D405F1" w:rsidP="003606AD">
                            <w:pPr>
                              <w:jc w:val="center"/>
                              <w:rPr>
                                <w:rFonts w:ascii="Century Gothic" w:hAnsi="Century Gothic" w:cs="Century Gothic"/>
                                <w:b/>
                                <w:bCs/>
                                <w:color w:val="FF0000"/>
                                <w:sz w:val="28"/>
                                <w:szCs w:val="28"/>
                              </w:rPr>
                            </w:pPr>
                          </w:p>
                          <w:p w:rsidR="00D405F1" w:rsidRPr="00D94CE2" w:rsidRDefault="00D405F1" w:rsidP="003606AD">
                            <w:pPr>
                              <w:jc w:val="center"/>
                              <w:rPr>
                                <w:rFonts w:ascii="Century Gothic" w:hAnsi="Century Gothic" w:cs="Century Gothic"/>
                                <w:b/>
                                <w:bCs/>
                                <w:color w:val="FF0000"/>
                                <w:sz w:val="28"/>
                                <w:szCs w:val="28"/>
                              </w:rPr>
                            </w:pPr>
                          </w:p>
                          <w:p w:rsidR="00D405F1" w:rsidRPr="00E70BC2" w:rsidRDefault="00D405F1" w:rsidP="003606AD">
                            <w:pPr>
                              <w:jc w:val="center"/>
                              <w:rPr>
                                <w:rFonts w:ascii="Century Gothic" w:hAnsi="Century Gothic"/>
                                <w:b/>
                                <w:sz w:val="28"/>
                                <w:szCs w:val="28"/>
                                <w:lang w:val="es-ES_tradnl"/>
                              </w:rPr>
                            </w:pPr>
                            <w:r w:rsidRPr="00E70BC2">
                              <w:rPr>
                                <w:rFonts w:ascii="Century Gothic" w:hAnsi="Century Gothic" w:cs="Century Gothic"/>
                                <w:b/>
                                <w:bCs/>
                                <w:sz w:val="28"/>
                                <w:szCs w:val="28"/>
                              </w:rPr>
                              <w:t>PRIMERA CONVOCATORIA</w:t>
                            </w:r>
                          </w:p>
                          <w:p w:rsidR="00D405F1" w:rsidRPr="00103622" w:rsidRDefault="00D405F1" w:rsidP="003606AD">
                            <w:pPr>
                              <w:jc w:val="center"/>
                              <w:rPr>
                                <w:rFonts w:ascii="Century Gothic" w:hAnsi="Century Gothic"/>
                                <w:sz w:val="32"/>
                                <w:szCs w:val="32"/>
                                <w:lang w:val="es-ES_tradnl"/>
                              </w:rPr>
                            </w:pPr>
                          </w:p>
                          <w:p w:rsidR="00D405F1" w:rsidRPr="00103622" w:rsidRDefault="00D405F1" w:rsidP="00BC21BB">
                            <w:pPr>
                              <w:ind w:right="930"/>
                              <w:jc w:val="center"/>
                              <w:rPr>
                                <w:rFonts w:ascii="Century Gothic" w:hAnsi="Century Gothic"/>
                                <w:sz w:val="32"/>
                                <w:szCs w:val="32"/>
                                <w:lang w:val="es-ES_tradnl"/>
                              </w:rPr>
                            </w:pPr>
                          </w:p>
                          <w:p w:rsidR="00D405F1" w:rsidRPr="00103622" w:rsidRDefault="00D405F1" w:rsidP="00BC21BB">
                            <w:pPr>
                              <w:ind w:right="930"/>
                              <w:jc w:val="center"/>
                              <w:rPr>
                                <w:rFonts w:ascii="Century Gothic" w:hAnsi="Century Gothic"/>
                                <w:sz w:val="32"/>
                                <w:szCs w:val="32"/>
                                <w:lang w:val="es-ES_tradnl"/>
                              </w:rPr>
                            </w:pPr>
                          </w:p>
                          <w:p w:rsidR="00D405F1" w:rsidRDefault="00D405F1" w:rsidP="00BC21BB">
                            <w:pPr>
                              <w:ind w:right="930"/>
                              <w:jc w:val="center"/>
                              <w:rPr>
                                <w:rFonts w:ascii="Century Gothic" w:hAnsi="Century Gothic"/>
                                <w:lang w:val="es-ES_tradnl"/>
                              </w:rPr>
                            </w:pPr>
                          </w:p>
                          <w:p w:rsidR="00D405F1" w:rsidRPr="009C5A35" w:rsidRDefault="00D405F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D405F1" w:rsidRPr="00B26F20" w:rsidRDefault="00D405F1" w:rsidP="00BC21BB">
                      <w:pPr>
                        <w:pStyle w:val="Ttulo1"/>
                        <w:ind w:left="142"/>
                        <w:jc w:val="center"/>
                        <w:rPr>
                          <w:rFonts w:ascii="Century Gothic" w:hAnsi="Century Gothic"/>
                          <w:sz w:val="10"/>
                          <w:szCs w:val="28"/>
                        </w:rPr>
                      </w:pPr>
                    </w:p>
                    <w:p w:rsidR="00D405F1" w:rsidRDefault="00D405F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405F1" w:rsidRPr="00196858" w:rsidRDefault="00D405F1" w:rsidP="00196858"/>
                    <w:p w:rsidR="00D405F1" w:rsidRDefault="00D405F1" w:rsidP="00BC21BB">
                      <w:pPr>
                        <w:ind w:left="142"/>
                        <w:jc w:val="center"/>
                        <w:rPr>
                          <w:rFonts w:ascii="Verdana" w:hAnsi="Verdana"/>
                          <w:b/>
                        </w:rPr>
                      </w:pPr>
                    </w:p>
                    <w:p w:rsidR="00D405F1" w:rsidRDefault="00D405F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3C25334" wp14:editId="70FEB32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405F1" w:rsidRPr="00103622" w:rsidRDefault="00D405F1" w:rsidP="00963B46">
                      <w:pPr>
                        <w:ind w:left="142"/>
                        <w:jc w:val="center"/>
                        <w:rPr>
                          <w:rFonts w:ascii="Century Gothic" w:hAnsi="Century Gothic" w:cs="Arial"/>
                          <w:b/>
                          <w:sz w:val="32"/>
                          <w:szCs w:val="32"/>
                          <w:lang w:val="es-MX"/>
                        </w:rPr>
                      </w:pPr>
                    </w:p>
                    <w:p w:rsidR="00D405F1" w:rsidRPr="00103622" w:rsidRDefault="00D405F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405F1" w:rsidRDefault="00D405F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405F1" w:rsidRDefault="00D405F1" w:rsidP="00BC6236">
                      <w:pPr>
                        <w:jc w:val="center"/>
                        <w:rPr>
                          <w:rFonts w:ascii="Century Gothic" w:hAnsi="Century Gothic" w:cs="Arial"/>
                          <w:b/>
                          <w:sz w:val="28"/>
                          <w:szCs w:val="32"/>
                        </w:rPr>
                      </w:pPr>
                    </w:p>
                    <w:p w:rsidR="00D405F1" w:rsidRDefault="00D405F1" w:rsidP="00BC6236">
                      <w:pPr>
                        <w:jc w:val="center"/>
                        <w:rPr>
                          <w:rFonts w:ascii="Century Gothic" w:hAnsi="Century Gothic" w:cs="Arial"/>
                          <w:b/>
                          <w:sz w:val="28"/>
                          <w:szCs w:val="32"/>
                        </w:rPr>
                      </w:pPr>
                    </w:p>
                    <w:p w:rsidR="00D405F1" w:rsidRPr="00D94CE2" w:rsidRDefault="00D405F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405F1" w:rsidRPr="00D94CE2" w:rsidRDefault="00D405F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405F1" w:rsidRPr="00F40D69" w:rsidRDefault="00D405F1" w:rsidP="003606AD">
                      <w:pPr>
                        <w:ind w:left="142"/>
                        <w:jc w:val="center"/>
                        <w:rPr>
                          <w:rFonts w:ascii="Century Gothic" w:hAnsi="Century Gothic" w:cs="Arial"/>
                          <w:b/>
                          <w:sz w:val="28"/>
                          <w:szCs w:val="28"/>
                        </w:rPr>
                      </w:pPr>
                    </w:p>
                    <w:p w:rsidR="00D405F1" w:rsidRDefault="00D405F1" w:rsidP="003606AD">
                      <w:pPr>
                        <w:ind w:left="142"/>
                        <w:jc w:val="center"/>
                        <w:rPr>
                          <w:rFonts w:ascii="Century Gothic" w:hAnsi="Century Gothic" w:cs="Arial"/>
                          <w:b/>
                          <w:sz w:val="28"/>
                          <w:szCs w:val="28"/>
                          <w:lang w:val="es-MX"/>
                        </w:rPr>
                      </w:pPr>
                    </w:p>
                    <w:p w:rsidR="00D405F1" w:rsidRPr="00103622" w:rsidRDefault="00D405F1"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405F1" w:rsidRPr="005F6C94" w:rsidRDefault="00D405F1" w:rsidP="003606AD">
                      <w:pPr>
                        <w:ind w:left="142"/>
                        <w:rPr>
                          <w:rFonts w:ascii="Century Gothic" w:hAnsi="Century Gothic"/>
                          <w:b/>
                          <w:sz w:val="28"/>
                          <w:szCs w:val="28"/>
                          <w:lang w:val="es-MX"/>
                        </w:rPr>
                      </w:pPr>
                    </w:p>
                    <w:p w:rsidR="00D405F1" w:rsidRPr="00D94CE2" w:rsidRDefault="00D405F1"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E2244">
                        <w:rPr>
                          <w:rFonts w:ascii="Century Gothic" w:hAnsi="Century Gothic" w:cs="Century Gothic"/>
                          <w:b/>
                          <w:bCs/>
                          <w:color w:val="000000"/>
                          <w:sz w:val="28"/>
                          <w:szCs w:val="28"/>
                        </w:rPr>
                        <w:t>“TRANSPORTE</w:t>
                      </w:r>
                      <w:r>
                        <w:rPr>
                          <w:rFonts w:ascii="Century Gothic" w:hAnsi="Century Gothic" w:cs="Century Gothic"/>
                          <w:b/>
                          <w:bCs/>
                          <w:color w:val="000000"/>
                          <w:sz w:val="28"/>
                          <w:szCs w:val="28"/>
                        </w:rPr>
                        <w:t xml:space="preserve"> DE PETROLEO CRUDO Y/O CONDENSADO POR CISTERNAS – GESTION 2017</w:t>
                      </w:r>
                      <w:r w:rsidRPr="00EE2244">
                        <w:rPr>
                          <w:rFonts w:ascii="Century Gothic" w:hAnsi="Century Gothic" w:cs="Century Gothic"/>
                          <w:b/>
                          <w:bCs/>
                          <w:color w:val="000000"/>
                          <w:sz w:val="28"/>
                          <w:szCs w:val="28"/>
                        </w:rPr>
                        <w:t>”</w:t>
                      </w:r>
                    </w:p>
                    <w:p w:rsidR="00D405F1" w:rsidRPr="00D94CE2" w:rsidRDefault="00D405F1" w:rsidP="003606AD">
                      <w:pPr>
                        <w:jc w:val="center"/>
                        <w:rPr>
                          <w:rFonts w:ascii="Century Gothic" w:hAnsi="Century Gothic" w:cs="Century Gothic"/>
                          <w:b/>
                          <w:bCs/>
                          <w:color w:val="FF0000"/>
                          <w:sz w:val="28"/>
                          <w:szCs w:val="28"/>
                        </w:rPr>
                      </w:pPr>
                    </w:p>
                    <w:p w:rsidR="00D405F1" w:rsidRPr="00D94CE2" w:rsidRDefault="00D405F1"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01AC0" w:rsidRPr="00501AC0">
                        <w:rPr>
                          <w:rFonts w:ascii="Century Gothic" w:hAnsi="Century Gothic" w:cs="Century Gothic"/>
                          <w:b/>
                          <w:bCs/>
                          <w:sz w:val="28"/>
                          <w:szCs w:val="28"/>
                        </w:rPr>
                        <w:t>DCO-CDL-GCHL-439-16</w:t>
                      </w:r>
                    </w:p>
                    <w:p w:rsidR="00D405F1" w:rsidRPr="00D94CE2" w:rsidRDefault="00D405F1" w:rsidP="003606AD">
                      <w:pPr>
                        <w:jc w:val="center"/>
                        <w:rPr>
                          <w:rFonts w:ascii="Century Gothic" w:hAnsi="Century Gothic" w:cs="Century Gothic"/>
                          <w:b/>
                          <w:bCs/>
                          <w:color w:val="FF0000"/>
                          <w:sz w:val="28"/>
                          <w:szCs w:val="28"/>
                        </w:rPr>
                      </w:pPr>
                    </w:p>
                    <w:p w:rsidR="00D405F1" w:rsidRPr="00D94CE2" w:rsidRDefault="00D405F1" w:rsidP="003606AD">
                      <w:pPr>
                        <w:jc w:val="center"/>
                        <w:rPr>
                          <w:rFonts w:ascii="Century Gothic" w:hAnsi="Century Gothic" w:cs="Century Gothic"/>
                          <w:b/>
                          <w:bCs/>
                          <w:color w:val="FF0000"/>
                          <w:sz w:val="28"/>
                          <w:szCs w:val="28"/>
                        </w:rPr>
                      </w:pPr>
                    </w:p>
                    <w:p w:rsidR="00D405F1" w:rsidRPr="00E70BC2" w:rsidRDefault="00D405F1" w:rsidP="003606AD">
                      <w:pPr>
                        <w:jc w:val="center"/>
                        <w:rPr>
                          <w:rFonts w:ascii="Century Gothic" w:hAnsi="Century Gothic"/>
                          <w:b/>
                          <w:sz w:val="28"/>
                          <w:szCs w:val="28"/>
                          <w:lang w:val="es-ES_tradnl"/>
                        </w:rPr>
                      </w:pPr>
                      <w:r w:rsidRPr="00E70BC2">
                        <w:rPr>
                          <w:rFonts w:ascii="Century Gothic" w:hAnsi="Century Gothic" w:cs="Century Gothic"/>
                          <w:b/>
                          <w:bCs/>
                          <w:sz w:val="28"/>
                          <w:szCs w:val="28"/>
                        </w:rPr>
                        <w:t>PRIMERA CONVOCATORIA</w:t>
                      </w:r>
                    </w:p>
                    <w:p w:rsidR="00D405F1" w:rsidRPr="00103622" w:rsidRDefault="00D405F1" w:rsidP="003606AD">
                      <w:pPr>
                        <w:jc w:val="center"/>
                        <w:rPr>
                          <w:rFonts w:ascii="Century Gothic" w:hAnsi="Century Gothic"/>
                          <w:sz w:val="32"/>
                          <w:szCs w:val="32"/>
                          <w:lang w:val="es-ES_tradnl"/>
                        </w:rPr>
                      </w:pPr>
                    </w:p>
                    <w:p w:rsidR="00D405F1" w:rsidRPr="00103622" w:rsidRDefault="00D405F1" w:rsidP="00BC21BB">
                      <w:pPr>
                        <w:ind w:right="930"/>
                        <w:jc w:val="center"/>
                        <w:rPr>
                          <w:rFonts w:ascii="Century Gothic" w:hAnsi="Century Gothic"/>
                          <w:sz w:val="32"/>
                          <w:szCs w:val="32"/>
                          <w:lang w:val="es-ES_tradnl"/>
                        </w:rPr>
                      </w:pPr>
                    </w:p>
                    <w:p w:rsidR="00D405F1" w:rsidRPr="00103622" w:rsidRDefault="00D405F1" w:rsidP="00BC21BB">
                      <w:pPr>
                        <w:ind w:right="930"/>
                        <w:jc w:val="center"/>
                        <w:rPr>
                          <w:rFonts w:ascii="Century Gothic" w:hAnsi="Century Gothic"/>
                          <w:sz w:val="32"/>
                          <w:szCs w:val="32"/>
                          <w:lang w:val="es-ES_tradnl"/>
                        </w:rPr>
                      </w:pPr>
                    </w:p>
                    <w:p w:rsidR="00D405F1" w:rsidRDefault="00D405F1" w:rsidP="00BC21BB">
                      <w:pPr>
                        <w:ind w:right="930"/>
                        <w:jc w:val="center"/>
                        <w:rPr>
                          <w:rFonts w:ascii="Century Gothic" w:hAnsi="Century Gothic"/>
                          <w:lang w:val="es-ES_tradnl"/>
                        </w:rPr>
                      </w:pPr>
                    </w:p>
                    <w:p w:rsidR="00D405F1" w:rsidRPr="009C5A35" w:rsidRDefault="00D405F1"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tbl>
      <w:tblPr>
        <w:tblW w:w="0" w:type="auto"/>
        <w:jc w:val="center"/>
        <w:tblCellMar>
          <w:left w:w="0" w:type="dxa"/>
          <w:right w:w="0" w:type="dxa"/>
        </w:tblCellMar>
        <w:tblLook w:val="04A0" w:firstRow="1" w:lastRow="0" w:firstColumn="1" w:lastColumn="0" w:noHBand="0" w:noVBand="1"/>
      </w:tblPr>
      <w:tblGrid>
        <w:gridCol w:w="9084"/>
      </w:tblGrid>
      <w:tr w:rsidR="00551D70" w:rsidRPr="00B91BD4" w:rsidTr="00E52CB8">
        <w:trPr>
          <w:trHeight w:val="507"/>
          <w:jc w:val="center"/>
        </w:trPr>
        <w:tc>
          <w:tcPr>
            <w:tcW w:w="908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51D70" w:rsidRPr="00B91BD4" w:rsidRDefault="00551D70" w:rsidP="00E52CB8">
            <w:pPr>
              <w:jc w:val="center"/>
              <w:rPr>
                <w:rFonts w:ascii="Calibri" w:eastAsia="Calibri" w:hAnsi="Calibri" w:cs="Calibri"/>
                <w:b/>
                <w:bCs/>
                <w:sz w:val="18"/>
                <w:szCs w:val="18"/>
              </w:rPr>
            </w:pPr>
            <w:r w:rsidRPr="00B91BD4">
              <w:rPr>
                <w:rFonts w:ascii="Calibri" w:eastAsia="Calibri" w:hAnsi="Calibri" w:cs="Calibri"/>
                <w:b/>
                <w:bCs/>
                <w:sz w:val="18"/>
                <w:szCs w:val="18"/>
              </w:rPr>
              <w:lastRenderedPageBreak/>
              <w:t>CONTRATACION  DE BIENES Y SERVICIOS GENERALES RECURRENTES PARA YPFB GESTION 2017</w:t>
            </w:r>
          </w:p>
        </w:tc>
      </w:tr>
      <w:tr w:rsidR="00551D70" w:rsidRPr="00B91BD4" w:rsidTr="00E52CB8">
        <w:trPr>
          <w:trHeight w:val="426"/>
          <w:jc w:val="center"/>
        </w:trPr>
        <w:tc>
          <w:tcPr>
            <w:tcW w:w="9084"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51D70" w:rsidRPr="00B91BD4" w:rsidRDefault="00551D70" w:rsidP="00E52CB8">
            <w:pPr>
              <w:jc w:val="both"/>
              <w:rPr>
                <w:rFonts w:ascii="Calibri" w:eastAsia="Calibri" w:hAnsi="Calibri" w:cs="Calibri"/>
                <w:i/>
                <w:iCs/>
                <w:sz w:val="18"/>
                <w:szCs w:val="18"/>
              </w:rPr>
            </w:pPr>
            <w:r w:rsidRPr="00B91BD4">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551D70" w:rsidRDefault="00551D70" w:rsidP="00B37050">
      <w:pPr>
        <w:jc w:val="center"/>
        <w:rPr>
          <w:rFonts w:asciiTheme="minorHAnsi" w:hAnsiTheme="minorHAnsi" w:cstheme="minorHAnsi"/>
          <w:b/>
          <w:sz w:val="22"/>
          <w:szCs w:val="22"/>
        </w:rPr>
      </w:pPr>
    </w:p>
    <w:p w:rsidR="00551D70" w:rsidRDefault="00551D70"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24B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E70BC2" w:rsidRPr="00552079" w:rsidRDefault="00FF75B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24B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5"/>
        <w:gridCol w:w="1278"/>
        <w:gridCol w:w="47"/>
        <w:gridCol w:w="1068"/>
        <w:gridCol w:w="326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C4EEA" w:rsidRPr="00552079" w:rsidTr="00624BC9">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2C4EEA" w:rsidRPr="00552079" w:rsidTr="00624BC9">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2C4EEA" w:rsidRPr="00552079" w:rsidTr="00624BC9">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624BC9" w:rsidP="00624BC9">
            <w:pPr>
              <w:jc w:val="center"/>
              <w:rPr>
                <w:rFonts w:asciiTheme="minorHAnsi" w:hAnsiTheme="minorHAnsi" w:cstheme="minorHAnsi"/>
                <w:color w:val="000000"/>
                <w:sz w:val="22"/>
                <w:szCs w:val="22"/>
              </w:rPr>
            </w:pPr>
            <w:r w:rsidRPr="00624BC9">
              <w:rPr>
                <w:rFonts w:ascii="Calibri" w:hAnsi="Calibri" w:cs="Calibri"/>
              </w:rPr>
              <w:t>No corresponde</w:t>
            </w:r>
          </w:p>
        </w:tc>
      </w:tr>
      <w:tr w:rsidR="002C4EEA" w:rsidRPr="00552079" w:rsidTr="00624BC9">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2C4EEA" w:rsidRPr="00552079" w:rsidTr="00624BC9">
        <w:trPr>
          <w:trHeight w:val="433"/>
        </w:trPr>
        <w:tc>
          <w:tcPr>
            <w:tcW w:w="433" w:type="dxa"/>
            <w:shd w:val="clear" w:color="auto" w:fill="auto"/>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FF75B0" w:rsidP="00D05106">
            <w:pPr>
              <w:rPr>
                <w:rFonts w:asciiTheme="minorHAnsi" w:hAnsiTheme="minorHAnsi" w:cstheme="minorHAnsi"/>
                <w:sz w:val="22"/>
                <w:szCs w:val="22"/>
              </w:rPr>
            </w:pPr>
            <w:r>
              <w:rPr>
                <w:rFonts w:asciiTheme="minorHAnsi" w:hAnsiTheme="minorHAnsi" w:cstheme="minorHAnsi"/>
                <w:sz w:val="22"/>
                <w:szCs w:val="22"/>
              </w:rPr>
              <w:t>04</w:t>
            </w:r>
            <w:r w:rsidR="00862FCB">
              <w:rPr>
                <w:rFonts w:asciiTheme="minorHAnsi" w:hAnsiTheme="minorHAnsi" w:cstheme="minorHAnsi"/>
                <w:sz w:val="22"/>
                <w:szCs w:val="22"/>
              </w:rPr>
              <w:t>/</w:t>
            </w:r>
            <w:r w:rsidR="002C4EEA">
              <w:rPr>
                <w:rFonts w:asciiTheme="minorHAnsi" w:hAnsiTheme="minorHAnsi" w:cstheme="minorHAnsi"/>
                <w:sz w:val="22"/>
                <w:szCs w:val="22"/>
              </w:rPr>
              <w:t>11</w:t>
            </w:r>
            <w:r w:rsidR="002606A6">
              <w:rPr>
                <w:rFonts w:asciiTheme="minorHAnsi" w:hAnsiTheme="minorHAnsi" w:cstheme="minorHAnsi"/>
                <w:sz w:val="22"/>
                <w:szCs w:val="22"/>
              </w:rPr>
              <w:t>/2016</w:t>
            </w:r>
          </w:p>
        </w:tc>
        <w:tc>
          <w:tcPr>
            <w:tcW w:w="1088"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24BC9" w:rsidRPr="00552079" w:rsidRDefault="002606A6" w:rsidP="002C4EEA">
            <w:pPr>
              <w:jc w:val="center"/>
              <w:rPr>
                <w:rFonts w:asciiTheme="minorHAnsi" w:hAnsiTheme="minorHAnsi" w:cstheme="minorHAnsi"/>
                <w:sz w:val="22"/>
                <w:szCs w:val="22"/>
              </w:rPr>
            </w:pPr>
            <w:r>
              <w:rPr>
                <w:rFonts w:asciiTheme="minorHAnsi" w:hAnsiTheme="minorHAnsi" w:cstheme="minorHAnsi"/>
                <w:sz w:val="22"/>
                <w:szCs w:val="22"/>
              </w:rPr>
              <w:t>1</w:t>
            </w:r>
            <w:r w:rsidR="002C4EEA">
              <w:rPr>
                <w:rFonts w:asciiTheme="minorHAnsi" w:hAnsiTheme="minorHAnsi" w:cstheme="minorHAnsi"/>
                <w:sz w:val="22"/>
                <w:szCs w:val="22"/>
              </w:rPr>
              <w:t>8</w:t>
            </w:r>
            <w:r>
              <w:rPr>
                <w:rFonts w:asciiTheme="minorHAnsi" w:hAnsiTheme="minorHAnsi" w:cstheme="minorHAnsi"/>
                <w:sz w:val="22"/>
                <w:szCs w:val="22"/>
              </w:rPr>
              <w:t>:00</w:t>
            </w:r>
          </w:p>
        </w:tc>
        <w:tc>
          <w:tcPr>
            <w:tcW w:w="3337" w:type="dxa"/>
            <w:vAlign w:val="center"/>
          </w:tcPr>
          <w:p w:rsidR="00624BC9" w:rsidRPr="00552079" w:rsidRDefault="004D6939" w:rsidP="002C4EEA">
            <w:pPr>
              <w:jc w:val="center"/>
              <w:rPr>
                <w:rFonts w:asciiTheme="minorHAnsi" w:hAnsiTheme="minorHAnsi" w:cstheme="minorHAnsi"/>
                <w:b/>
                <w:color w:val="000000"/>
                <w:sz w:val="22"/>
                <w:szCs w:val="22"/>
              </w:rPr>
            </w:pPr>
            <w:hyperlink r:id="rId10" w:history="1">
              <w:r w:rsidR="002C4EEA" w:rsidRPr="007C0B9C">
                <w:rPr>
                  <w:rStyle w:val="Hipervnculo"/>
                  <w:rFonts w:ascii="Calibri" w:hAnsi="Calibri" w:cs="Calibri"/>
                </w:rPr>
                <w:t>iandrade@ypfb.gob.bo</w:t>
              </w:r>
            </w:hyperlink>
            <w:r w:rsidR="002606A6">
              <w:rPr>
                <w:rFonts w:ascii="Calibri" w:hAnsi="Calibri" w:cs="Calibri"/>
              </w:rPr>
              <w:t xml:space="preserve"> </w:t>
            </w:r>
          </w:p>
        </w:tc>
      </w:tr>
      <w:tr w:rsidR="002C4EEA" w:rsidRPr="00552079" w:rsidTr="00624BC9">
        <w:trPr>
          <w:trHeight w:val="65"/>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rPr>
                <w:rFonts w:asciiTheme="minorHAnsi" w:hAnsiTheme="minorHAnsi" w:cstheme="minorHAnsi"/>
                <w:sz w:val="22"/>
                <w:szCs w:val="22"/>
              </w:rPr>
            </w:pPr>
          </w:p>
        </w:tc>
        <w:tc>
          <w:tcPr>
            <w:tcW w:w="2231" w:type="dxa"/>
            <w:gridSpan w:val="3"/>
          </w:tcPr>
          <w:p w:rsidR="00624BC9" w:rsidRPr="00552079" w:rsidRDefault="00624BC9" w:rsidP="00624BC9">
            <w:pPr>
              <w:rPr>
                <w:rFonts w:asciiTheme="minorHAnsi" w:hAnsiTheme="minorHAnsi" w:cstheme="minorHAnsi"/>
                <w:sz w:val="22"/>
                <w:szCs w:val="22"/>
              </w:rPr>
            </w:pPr>
          </w:p>
        </w:tc>
        <w:tc>
          <w:tcPr>
            <w:tcW w:w="3337" w:type="dxa"/>
          </w:tcPr>
          <w:p w:rsidR="00624BC9" w:rsidRPr="00552079" w:rsidRDefault="00624BC9" w:rsidP="00624BC9">
            <w:pPr>
              <w:jc w:val="both"/>
              <w:rPr>
                <w:rFonts w:asciiTheme="minorHAnsi" w:hAnsiTheme="minorHAnsi" w:cstheme="minorHAnsi"/>
                <w:sz w:val="22"/>
                <w:szCs w:val="22"/>
              </w:rPr>
            </w:pPr>
          </w:p>
        </w:tc>
      </w:tr>
      <w:tr w:rsidR="002C4EEA" w:rsidRPr="00552079" w:rsidTr="00624BC9">
        <w:trPr>
          <w:trHeight w:val="370"/>
        </w:trPr>
        <w:tc>
          <w:tcPr>
            <w:tcW w:w="433" w:type="dxa"/>
            <w:vAlign w:val="center"/>
          </w:tcPr>
          <w:p w:rsidR="00624BC9" w:rsidRPr="00552079" w:rsidRDefault="00624BC9" w:rsidP="00624BC9">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624BC9" w:rsidRPr="00552079" w:rsidRDefault="00624BC9" w:rsidP="00624BC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FF75B0" w:rsidP="00D05106">
            <w:pPr>
              <w:rPr>
                <w:rFonts w:asciiTheme="minorHAnsi" w:hAnsiTheme="minorHAnsi" w:cstheme="minorHAnsi"/>
                <w:sz w:val="22"/>
                <w:szCs w:val="22"/>
              </w:rPr>
            </w:pPr>
            <w:r>
              <w:rPr>
                <w:rFonts w:asciiTheme="minorHAnsi" w:hAnsiTheme="minorHAnsi" w:cstheme="minorHAnsi"/>
                <w:sz w:val="22"/>
                <w:szCs w:val="22"/>
              </w:rPr>
              <w:t>07</w:t>
            </w:r>
            <w:r w:rsidR="002C4EEA">
              <w:rPr>
                <w:rFonts w:asciiTheme="minorHAnsi" w:hAnsiTheme="minorHAnsi" w:cstheme="minorHAnsi"/>
                <w:sz w:val="22"/>
                <w:szCs w:val="22"/>
              </w:rPr>
              <w:t>/11/</w:t>
            </w:r>
            <w:r w:rsidR="002606A6">
              <w:rPr>
                <w:rFonts w:asciiTheme="minorHAnsi" w:hAnsiTheme="minorHAnsi" w:cstheme="minorHAnsi"/>
                <w:sz w:val="22"/>
                <w:szCs w:val="22"/>
              </w:rPr>
              <w:t>2016</w:t>
            </w:r>
          </w:p>
        </w:tc>
        <w:tc>
          <w:tcPr>
            <w:tcW w:w="1088"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24BC9" w:rsidRPr="00552079" w:rsidRDefault="002C4EEA" w:rsidP="002606A6">
            <w:pPr>
              <w:jc w:val="center"/>
              <w:rPr>
                <w:rFonts w:asciiTheme="minorHAnsi" w:hAnsiTheme="minorHAnsi" w:cstheme="minorHAnsi"/>
                <w:sz w:val="22"/>
                <w:szCs w:val="22"/>
              </w:rPr>
            </w:pPr>
            <w:r>
              <w:rPr>
                <w:rFonts w:asciiTheme="minorHAnsi" w:hAnsiTheme="minorHAnsi" w:cstheme="minorHAnsi"/>
                <w:sz w:val="22"/>
                <w:szCs w:val="22"/>
              </w:rPr>
              <w:t>15</w:t>
            </w:r>
            <w:r w:rsidR="002606A6">
              <w:rPr>
                <w:rFonts w:asciiTheme="minorHAnsi" w:hAnsiTheme="minorHAnsi" w:cstheme="minorHAnsi"/>
                <w:sz w:val="22"/>
                <w:szCs w:val="22"/>
              </w:rPr>
              <w:t>:00</w:t>
            </w:r>
          </w:p>
        </w:tc>
        <w:tc>
          <w:tcPr>
            <w:tcW w:w="3337" w:type="dxa"/>
          </w:tcPr>
          <w:p w:rsidR="00FF75B0" w:rsidRPr="00FF75B0" w:rsidRDefault="00FF75B0" w:rsidP="00FF75B0">
            <w:pPr>
              <w:jc w:val="both"/>
              <w:rPr>
                <w:rFonts w:asciiTheme="minorHAnsi" w:hAnsiTheme="minorHAnsi" w:cstheme="minorHAnsi"/>
                <w:sz w:val="22"/>
                <w:szCs w:val="22"/>
              </w:rPr>
            </w:pPr>
            <w:r w:rsidRPr="009034C5">
              <w:rPr>
                <w:rFonts w:ascii="Calibri" w:hAnsi="Calibri" w:cs="Calibri"/>
              </w:rPr>
              <w:t>Lugar: Calle Bueno N° 185, Piso 1, Gerencia de Contrataciones Corporativa – La Paz - Bolivia.</w:t>
            </w:r>
          </w:p>
        </w:tc>
      </w:tr>
      <w:tr w:rsidR="002C4EEA" w:rsidRPr="00552079" w:rsidTr="00624BC9">
        <w:trPr>
          <w:trHeight w:val="64"/>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jc w:val="center"/>
              <w:rPr>
                <w:rFonts w:asciiTheme="minorHAnsi" w:hAnsiTheme="minorHAnsi" w:cstheme="minorHAnsi"/>
                <w:sz w:val="22"/>
                <w:szCs w:val="22"/>
              </w:rPr>
            </w:pPr>
          </w:p>
        </w:tc>
        <w:tc>
          <w:tcPr>
            <w:tcW w:w="2231" w:type="dxa"/>
            <w:gridSpan w:val="3"/>
            <w:vAlign w:val="center"/>
          </w:tcPr>
          <w:p w:rsidR="00624BC9" w:rsidRPr="00552079" w:rsidRDefault="00624BC9" w:rsidP="00624BC9">
            <w:pPr>
              <w:jc w:val="center"/>
              <w:rPr>
                <w:rFonts w:asciiTheme="minorHAnsi" w:hAnsiTheme="minorHAnsi" w:cstheme="minorHAnsi"/>
                <w:sz w:val="22"/>
                <w:szCs w:val="22"/>
              </w:rPr>
            </w:pPr>
          </w:p>
        </w:tc>
        <w:tc>
          <w:tcPr>
            <w:tcW w:w="3337" w:type="dxa"/>
            <w:vAlign w:val="center"/>
          </w:tcPr>
          <w:p w:rsidR="00624BC9" w:rsidRPr="001B5615" w:rsidRDefault="00624BC9" w:rsidP="00624BC9">
            <w:pPr>
              <w:jc w:val="both"/>
              <w:rPr>
                <w:rFonts w:asciiTheme="minorHAnsi" w:hAnsiTheme="minorHAnsi" w:cstheme="minorHAnsi"/>
                <w:color w:val="FF0000"/>
                <w:sz w:val="22"/>
                <w:szCs w:val="22"/>
              </w:rPr>
            </w:pPr>
          </w:p>
        </w:tc>
      </w:tr>
      <w:tr w:rsidR="002C4EEA" w:rsidRPr="00552079" w:rsidTr="003808F1">
        <w:trPr>
          <w:trHeight w:val="370"/>
        </w:trPr>
        <w:tc>
          <w:tcPr>
            <w:tcW w:w="433"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FF75B0" w:rsidP="002C4EEA">
            <w:pPr>
              <w:jc w:val="center"/>
              <w:rPr>
                <w:rFonts w:asciiTheme="minorHAnsi" w:hAnsiTheme="minorHAnsi" w:cstheme="minorHAnsi"/>
                <w:sz w:val="22"/>
                <w:szCs w:val="22"/>
              </w:rPr>
            </w:pPr>
            <w:r>
              <w:rPr>
                <w:rFonts w:asciiTheme="minorHAnsi" w:hAnsiTheme="minorHAnsi" w:cstheme="minorHAnsi"/>
                <w:sz w:val="22"/>
                <w:szCs w:val="22"/>
              </w:rPr>
              <w:t>10/11</w:t>
            </w:r>
            <w:r w:rsidR="003808F1">
              <w:rPr>
                <w:rFonts w:asciiTheme="minorHAnsi" w:hAnsiTheme="minorHAnsi" w:cstheme="minorHAnsi"/>
                <w:sz w:val="22"/>
                <w:szCs w:val="22"/>
              </w:rPr>
              <w:t>/2016</w:t>
            </w:r>
          </w:p>
        </w:tc>
        <w:tc>
          <w:tcPr>
            <w:tcW w:w="1088" w:type="dxa"/>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24BC9" w:rsidRPr="00552079" w:rsidRDefault="00FF75B0" w:rsidP="003808F1">
            <w:pPr>
              <w:jc w:val="center"/>
              <w:rPr>
                <w:rFonts w:asciiTheme="minorHAnsi" w:hAnsiTheme="minorHAnsi" w:cstheme="minorHAnsi"/>
                <w:sz w:val="22"/>
                <w:szCs w:val="22"/>
              </w:rPr>
            </w:pPr>
            <w:r>
              <w:rPr>
                <w:rFonts w:asciiTheme="minorHAnsi" w:hAnsiTheme="minorHAnsi" w:cstheme="minorHAnsi"/>
                <w:sz w:val="22"/>
                <w:szCs w:val="22"/>
              </w:rPr>
              <w:t>09:30</w:t>
            </w:r>
          </w:p>
        </w:tc>
        <w:tc>
          <w:tcPr>
            <w:tcW w:w="3337" w:type="dxa"/>
          </w:tcPr>
          <w:p w:rsidR="00FF75B0" w:rsidRPr="00FF75B0" w:rsidRDefault="00FF75B0" w:rsidP="00FF75B0">
            <w:pPr>
              <w:jc w:val="both"/>
              <w:rPr>
                <w:rFonts w:ascii="Calibri" w:hAnsi="Calibri" w:cs="Calibri"/>
              </w:rPr>
            </w:pPr>
            <w:r w:rsidRPr="00FF75B0">
              <w:rPr>
                <w:rFonts w:ascii="Calibri" w:hAnsi="Calibri" w:cs="Calibri"/>
              </w:rPr>
              <w:t>Lugar:  Campo Ferial FEXPOCRUZ</w:t>
            </w:r>
          </w:p>
          <w:p w:rsidR="00FF75B0" w:rsidRPr="00FF75B0" w:rsidRDefault="00FF75B0" w:rsidP="00FF75B0">
            <w:pPr>
              <w:jc w:val="both"/>
              <w:rPr>
                <w:rFonts w:ascii="Calibri" w:hAnsi="Calibri" w:cs="Calibri"/>
              </w:rPr>
            </w:pPr>
            <w:r w:rsidRPr="00FF75B0">
              <w:rPr>
                <w:rFonts w:ascii="Calibri" w:hAnsi="Calibri" w:cs="Calibri"/>
              </w:rPr>
              <w:t xml:space="preserve">Pabellón </w:t>
            </w:r>
            <w:proofErr w:type="spellStart"/>
            <w:r w:rsidRPr="00FF75B0">
              <w:rPr>
                <w:rFonts w:ascii="Calibri" w:hAnsi="Calibri" w:cs="Calibri"/>
              </w:rPr>
              <w:t>Guarayos</w:t>
            </w:r>
            <w:proofErr w:type="spellEnd"/>
            <w:r w:rsidRPr="00FF75B0">
              <w:rPr>
                <w:rFonts w:ascii="Calibri" w:hAnsi="Calibri" w:cs="Calibri"/>
              </w:rPr>
              <w:t xml:space="preserve"> STAND YPFB CASA MATRIZ, Av. Roca y Coronado s/n.</w:t>
            </w:r>
          </w:p>
          <w:p w:rsidR="00624BC9" w:rsidRPr="001B5615" w:rsidRDefault="00FF75B0" w:rsidP="00FF75B0">
            <w:pPr>
              <w:jc w:val="both"/>
              <w:rPr>
                <w:rFonts w:asciiTheme="minorHAnsi" w:hAnsiTheme="minorHAnsi" w:cstheme="minorHAnsi"/>
                <w:color w:val="FF0000"/>
                <w:sz w:val="22"/>
                <w:szCs w:val="22"/>
              </w:rPr>
            </w:pPr>
            <w:r w:rsidRPr="00FF75B0">
              <w:rPr>
                <w:rFonts w:ascii="Calibri" w:hAnsi="Calibri" w:cs="Calibri"/>
              </w:rPr>
              <w:t>Santa Cruz –Bolivia</w:t>
            </w:r>
          </w:p>
        </w:tc>
      </w:tr>
      <w:tr w:rsidR="002C4EEA" w:rsidRPr="00552079" w:rsidTr="003808F1">
        <w:trPr>
          <w:trHeight w:val="64"/>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rPr>
                <w:rFonts w:asciiTheme="minorHAnsi" w:hAnsiTheme="minorHAnsi" w:cstheme="minorHAnsi"/>
                <w:sz w:val="22"/>
                <w:szCs w:val="22"/>
              </w:rPr>
            </w:pPr>
          </w:p>
        </w:tc>
        <w:tc>
          <w:tcPr>
            <w:tcW w:w="2231" w:type="dxa"/>
            <w:gridSpan w:val="3"/>
            <w:vAlign w:val="center"/>
          </w:tcPr>
          <w:p w:rsidR="00624BC9" w:rsidRPr="00552079" w:rsidRDefault="00624BC9" w:rsidP="003808F1">
            <w:pPr>
              <w:jc w:val="center"/>
              <w:rPr>
                <w:rFonts w:asciiTheme="minorHAnsi" w:hAnsiTheme="minorHAnsi" w:cstheme="minorHAnsi"/>
                <w:sz w:val="22"/>
                <w:szCs w:val="22"/>
              </w:rPr>
            </w:pPr>
          </w:p>
        </w:tc>
        <w:tc>
          <w:tcPr>
            <w:tcW w:w="3337" w:type="dxa"/>
          </w:tcPr>
          <w:p w:rsidR="00624BC9" w:rsidRPr="001B5615" w:rsidRDefault="00624BC9" w:rsidP="00624BC9">
            <w:pPr>
              <w:jc w:val="both"/>
              <w:rPr>
                <w:rFonts w:asciiTheme="minorHAnsi" w:hAnsiTheme="minorHAnsi" w:cstheme="minorHAnsi"/>
                <w:color w:val="FF0000"/>
                <w:sz w:val="22"/>
                <w:szCs w:val="22"/>
              </w:rPr>
            </w:pPr>
          </w:p>
        </w:tc>
      </w:tr>
      <w:tr w:rsidR="002C4EEA" w:rsidRPr="00552079" w:rsidTr="003808F1">
        <w:trPr>
          <w:trHeight w:val="246"/>
        </w:trPr>
        <w:tc>
          <w:tcPr>
            <w:tcW w:w="433"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FF75B0" w:rsidP="00FF75B0">
            <w:pPr>
              <w:jc w:val="center"/>
              <w:rPr>
                <w:rFonts w:asciiTheme="minorHAnsi" w:hAnsiTheme="minorHAnsi" w:cstheme="minorHAnsi"/>
                <w:sz w:val="22"/>
                <w:szCs w:val="22"/>
              </w:rPr>
            </w:pPr>
            <w:r>
              <w:rPr>
                <w:rFonts w:asciiTheme="minorHAnsi" w:hAnsiTheme="minorHAnsi" w:cstheme="minorHAnsi"/>
                <w:sz w:val="22"/>
                <w:szCs w:val="22"/>
              </w:rPr>
              <w:t>10</w:t>
            </w:r>
            <w:r w:rsidR="002C4EEA">
              <w:rPr>
                <w:rFonts w:asciiTheme="minorHAnsi" w:hAnsiTheme="minorHAnsi" w:cstheme="minorHAnsi"/>
                <w:sz w:val="22"/>
                <w:szCs w:val="22"/>
              </w:rPr>
              <w:t>/11</w:t>
            </w:r>
            <w:r w:rsidR="003808F1">
              <w:rPr>
                <w:rFonts w:asciiTheme="minorHAnsi" w:hAnsiTheme="minorHAnsi" w:cstheme="minorHAnsi"/>
                <w:sz w:val="22"/>
                <w:szCs w:val="22"/>
              </w:rPr>
              <w:t>/2016</w:t>
            </w:r>
          </w:p>
        </w:tc>
        <w:tc>
          <w:tcPr>
            <w:tcW w:w="1138" w:type="dxa"/>
            <w:gridSpan w:val="2"/>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24BC9" w:rsidRPr="00552079" w:rsidRDefault="003808F1" w:rsidP="00FF75B0">
            <w:pPr>
              <w:jc w:val="center"/>
              <w:rPr>
                <w:rFonts w:asciiTheme="minorHAnsi" w:hAnsiTheme="minorHAnsi" w:cstheme="minorHAnsi"/>
                <w:sz w:val="22"/>
                <w:szCs w:val="22"/>
              </w:rPr>
            </w:pPr>
            <w:r>
              <w:rPr>
                <w:rFonts w:asciiTheme="minorHAnsi" w:hAnsiTheme="minorHAnsi" w:cstheme="minorHAnsi"/>
                <w:sz w:val="22"/>
                <w:szCs w:val="22"/>
              </w:rPr>
              <w:t>10:</w:t>
            </w:r>
            <w:r w:rsidR="00FF75B0">
              <w:rPr>
                <w:rFonts w:asciiTheme="minorHAnsi" w:hAnsiTheme="minorHAnsi" w:cstheme="minorHAnsi"/>
                <w:sz w:val="22"/>
                <w:szCs w:val="22"/>
              </w:rPr>
              <w:t>00</w:t>
            </w:r>
          </w:p>
        </w:tc>
        <w:tc>
          <w:tcPr>
            <w:tcW w:w="3337" w:type="dxa"/>
            <w:vAlign w:val="center"/>
          </w:tcPr>
          <w:p w:rsidR="00FF75B0" w:rsidRPr="00FF75B0" w:rsidRDefault="00FF75B0" w:rsidP="00FF75B0">
            <w:pPr>
              <w:jc w:val="both"/>
              <w:rPr>
                <w:rFonts w:ascii="Calibri" w:hAnsi="Calibri" w:cs="Calibri"/>
              </w:rPr>
            </w:pPr>
            <w:r w:rsidRPr="00FF75B0">
              <w:rPr>
                <w:rFonts w:ascii="Calibri" w:hAnsi="Calibri" w:cs="Calibri"/>
              </w:rPr>
              <w:t>Lugar:  Campo Ferial FEXPOCRUZ</w:t>
            </w:r>
          </w:p>
          <w:p w:rsidR="00FF75B0" w:rsidRPr="00FF75B0" w:rsidRDefault="00FF75B0" w:rsidP="00FF75B0">
            <w:pPr>
              <w:jc w:val="both"/>
              <w:rPr>
                <w:rFonts w:ascii="Calibri" w:hAnsi="Calibri" w:cs="Calibri"/>
              </w:rPr>
            </w:pPr>
            <w:r w:rsidRPr="00FF75B0">
              <w:rPr>
                <w:rFonts w:ascii="Calibri" w:hAnsi="Calibri" w:cs="Calibri"/>
              </w:rPr>
              <w:t xml:space="preserve">Pabellón </w:t>
            </w:r>
            <w:proofErr w:type="spellStart"/>
            <w:r w:rsidRPr="00FF75B0">
              <w:rPr>
                <w:rFonts w:ascii="Calibri" w:hAnsi="Calibri" w:cs="Calibri"/>
              </w:rPr>
              <w:t>Guarayos</w:t>
            </w:r>
            <w:proofErr w:type="spellEnd"/>
            <w:r w:rsidRPr="00FF75B0">
              <w:rPr>
                <w:rFonts w:ascii="Calibri" w:hAnsi="Calibri" w:cs="Calibri"/>
              </w:rPr>
              <w:t xml:space="preserve"> STAND YPFB CASA MATRIZ</w:t>
            </w:r>
            <w:r>
              <w:rPr>
                <w:rFonts w:ascii="Calibri" w:hAnsi="Calibri" w:cs="Calibri"/>
              </w:rPr>
              <w:t xml:space="preserve"> MESA N° 9</w:t>
            </w:r>
            <w:r w:rsidRPr="00FF75B0">
              <w:rPr>
                <w:rFonts w:ascii="Calibri" w:hAnsi="Calibri" w:cs="Calibri"/>
              </w:rPr>
              <w:t xml:space="preserve"> Av. Roca y Coronado s/n.</w:t>
            </w:r>
          </w:p>
          <w:p w:rsidR="00624BC9" w:rsidRPr="001B5615" w:rsidRDefault="00FF75B0" w:rsidP="00FF75B0">
            <w:pPr>
              <w:jc w:val="both"/>
              <w:rPr>
                <w:rFonts w:asciiTheme="minorHAnsi" w:hAnsiTheme="minorHAnsi" w:cstheme="minorHAnsi"/>
                <w:color w:val="FF0000"/>
                <w:sz w:val="22"/>
                <w:szCs w:val="22"/>
                <w:lang w:val="es-BO"/>
              </w:rPr>
            </w:pPr>
            <w:r w:rsidRPr="00FF75B0">
              <w:rPr>
                <w:rFonts w:ascii="Calibri" w:hAnsi="Calibri" w:cs="Calibri"/>
              </w:rPr>
              <w:t>Santa Cruz –Bolivia</w:t>
            </w:r>
          </w:p>
        </w:tc>
      </w:tr>
      <w:tr w:rsidR="002C4EEA" w:rsidRPr="00552079" w:rsidTr="00624BC9">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247B8A"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247B8A" w:rsidRDefault="00247B8A" w:rsidP="00711DBA">
      <w:pPr>
        <w:jc w:val="center"/>
        <w:rPr>
          <w:rFonts w:ascii="Calibri" w:hAnsi="Calibri" w:cs="Arial"/>
          <w:b/>
          <w:sz w:val="22"/>
          <w:szCs w:val="22"/>
        </w:rPr>
      </w:pPr>
      <w:r w:rsidRPr="00247B8A">
        <w:rPr>
          <w:rFonts w:ascii="Calibri" w:hAnsi="Calibri" w:cs="Arial"/>
          <w:b/>
          <w:sz w:val="22"/>
          <w:szCs w:val="22"/>
        </w:rPr>
        <w:t>PRECIO REFERENCIAL</w:t>
      </w:r>
    </w:p>
    <w:p w:rsidR="00DC0855" w:rsidRDefault="00DC0855" w:rsidP="00247B8A">
      <w:pPr>
        <w:jc w:val="center"/>
        <w:rPr>
          <w:rFonts w:ascii="Calibri" w:hAnsi="Calibri" w:cs="Arial"/>
          <w:b/>
          <w:sz w:val="22"/>
          <w:szCs w:val="22"/>
        </w:rPr>
      </w:pPr>
    </w:p>
    <w:tbl>
      <w:tblPr>
        <w:tblW w:w="3627" w:type="pct"/>
        <w:jc w:val="center"/>
        <w:tblCellMar>
          <w:left w:w="70" w:type="dxa"/>
          <w:right w:w="70" w:type="dxa"/>
        </w:tblCellMar>
        <w:tblLook w:val="04A0" w:firstRow="1" w:lastRow="0" w:firstColumn="1" w:lastColumn="0" w:noHBand="0" w:noVBand="1"/>
      </w:tblPr>
      <w:tblGrid>
        <w:gridCol w:w="427"/>
        <w:gridCol w:w="1836"/>
        <w:gridCol w:w="2124"/>
        <w:gridCol w:w="1041"/>
        <w:gridCol w:w="1701"/>
      </w:tblGrid>
      <w:tr w:rsidR="00862FCB" w:rsidRPr="00DC0855" w:rsidTr="00862FCB">
        <w:trPr>
          <w:trHeight w:val="64"/>
          <w:tblHeader/>
          <w:jc w:val="center"/>
        </w:trPr>
        <w:tc>
          <w:tcPr>
            <w:tcW w:w="29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62FCB" w:rsidRPr="00DC0855" w:rsidRDefault="00862FCB" w:rsidP="00DC0855">
            <w:pPr>
              <w:jc w:val="center"/>
              <w:rPr>
                <w:rFonts w:ascii="Calibri" w:hAnsi="Calibri" w:cs="Calibri"/>
                <w:b/>
                <w:bCs/>
                <w:sz w:val="16"/>
                <w:szCs w:val="16"/>
                <w:lang w:val="es-BO" w:eastAsia="es-BO"/>
              </w:rPr>
            </w:pPr>
            <w:r w:rsidRPr="00DC0855">
              <w:rPr>
                <w:rFonts w:ascii="Calibri" w:hAnsi="Calibri" w:cs="Calibri"/>
                <w:b/>
                <w:bCs/>
                <w:sz w:val="16"/>
                <w:szCs w:val="16"/>
                <w:lang w:eastAsia="es-ES"/>
              </w:rPr>
              <w:t>N°</w:t>
            </w:r>
          </w:p>
        </w:tc>
        <w:tc>
          <w:tcPr>
            <w:tcW w:w="1288" w:type="pct"/>
            <w:tcBorders>
              <w:top w:val="single" w:sz="4" w:space="0" w:color="auto"/>
              <w:left w:val="nil"/>
              <w:bottom w:val="single" w:sz="4" w:space="0" w:color="auto"/>
              <w:right w:val="single" w:sz="4" w:space="0" w:color="auto"/>
            </w:tcBorders>
            <w:shd w:val="clear" w:color="000000" w:fill="D9D9D9"/>
            <w:vAlign w:val="center"/>
            <w:hideMark/>
          </w:tcPr>
          <w:p w:rsidR="00862FCB" w:rsidRPr="00DC0855" w:rsidRDefault="00862FCB"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Recepción</w:t>
            </w:r>
          </w:p>
        </w:tc>
        <w:tc>
          <w:tcPr>
            <w:tcW w:w="1490" w:type="pct"/>
            <w:tcBorders>
              <w:top w:val="single" w:sz="4" w:space="0" w:color="auto"/>
              <w:left w:val="nil"/>
              <w:bottom w:val="single" w:sz="4" w:space="0" w:color="auto"/>
              <w:right w:val="single" w:sz="4" w:space="0" w:color="auto"/>
            </w:tcBorders>
            <w:shd w:val="clear" w:color="000000" w:fill="D9D9D9"/>
            <w:vAlign w:val="center"/>
            <w:hideMark/>
          </w:tcPr>
          <w:p w:rsidR="00862FCB" w:rsidRPr="00DC0855" w:rsidRDefault="00862FCB"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Entrega</w:t>
            </w:r>
          </w:p>
        </w:tc>
        <w:tc>
          <w:tcPr>
            <w:tcW w:w="730" w:type="pct"/>
            <w:tcBorders>
              <w:top w:val="single" w:sz="4" w:space="0" w:color="auto"/>
              <w:left w:val="nil"/>
              <w:bottom w:val="single" w:sz="4" w:space="0" w:color="auto"/>
              <w:right w:val="single" w:sz="4" w:space="0" w:color="auto"/>
            </w:tcBorders>
            <w:shd w:val="clear" w:color="000000" w:fill="D9D9D9"/>
          </w:tcPr>
          <w:p w:rsidR="00862FCB" w:rsidRPr="00DC0855" w:rsidRDefault="00862FCB" w:rsidP="00DC0855">
            <w:pPr>
              <w:jc w:val="center"/>
              <w:rPr>
                <w:rFonts w:ascii="Calibri" w:hAnsi="Calibri" w:cs="Calibri"/>
                <w:b/>
                <w:bCs/>
                <w:sz w:val="16"/>
                <w:szCs w:val="16"/>
                <w:lang w:eastAsia="es-ES"/>
              </w:rPr>
            </w:pPr>
            <w:r>
              <w:rPr>
                <w:rFonts w:ascii="Calibri" w:hAnsi="Calibri" w:cs="Calibri"/>
                <w:b/>
                <w:bCs/>
                <w:sz w:val="16"/>
                <w:szCs w:val="16"/>
                <w:lang w:eastAsia="es-ES"/>
              </w:rPr>
              <w:t>Unidad</w:t>
            </w:r>
          </w:p>
        </w:tc>
        <w:tc>
          <w:tcPr>
            <w:tcW w:w="1193" w:type="pct"/>
            <w:tcBorders>
              <w:top w:val="single" w:sz="4" w:space="0" w:color="auto"/>
              <w:left w:val="nil"/>
              <w:bottom w:val="single" w:sz="4" w:space="0" w:color="auto"/>
              <w:right w:val="single" w:sz="4" w:space="0" w:color="auto"/>
            </w:tcBorders>
            <w:shd w:val="clear" w:color="000000" w:fill="D9D9D9"/>
          </w:tcPr>
          <w:p w:rsidR="00862FCB" w:rsidRPr="00DC0855" w:rsidRDefault="00862FCB" w:rsidP="00DC0855">
            <w:pPr>
              <w:jc w:val="center"/>
              <w:rPr>
                <w:rFonts w:ascii="Calibri" w:hAnsi="Calibri" w:cs="Calibri"/>
                <w:b/>
                <w:bCs/>
                <w:sz w:val="16"/>
                <w:szCs w:val="16"/>
                <w:lang w:eastAsia="es-ES"/>
              </w:rPr>
            </w:pPr>
            <w:r>
              <w:rPr>
                <w:rFonts w:ascii="Calibri" w:hAnsi="Calibri" w:cs="Calibri"/>
                <w:b/>
                <w:bCs/>
                <w:sz w:val="16"/>
                <w:szCs w:val="16"/>
                <w:lang w:eastAsia="es-ES"/>
              </w:rPr>
              <w:t>Precio Referencial Estimada Bs/M3</w:t>
            </w:r>
          </w:p>
        </w:tc>
      </w:tr>
      <w:tr w:rsidR="00862FCB" w:rsidRPr="00DC0855" w:rsidTr="00251A18">
        <w:trPr>
          <w:trHeight w:val="64"/>
          <w:jc w:val="center"/>
        </w:trPr>
        <w:tc>
          <w:tcPr>
            <w:tcW w:w="299" w:type="pct"/>
            <w:tcBorders>
              <w:top w:val="nil"/>
              <w:left w:val="single" w:sz="4" w:space="0" w:color="auto"/>
              <w:bottom w:val="single" w:sz="4" w:space="0" w:color="auto"/>
              <w:right w:val="single" w:sz="4" w:space="0" w:color="auto"/>
            </w:tcBorders>
            <w:shd w:val="clear" w:color="000000" w:fill="FFFFFF"/>
            <w:vAlign w:val="center"/>
            <w:hideMark/>
          </w:tcPr>
          <w:p w:rsidR="00862FCB" w:rsidRPr="009E299C" w:rsidRDefault="00862FCB" w:rsidP="00425761">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288" w:type="pct"/>
            <w:tcBorders>
              <w:top w:val="nil"/>
              <w:left w:val="nil"/>
              <w:bottom w:val="single" w:sz="4" w:space="0" w:color="auto"/>
              <w:right w:val="single" w:sz="4" w:space="0" w:color="auto"/>
            </w:tcBorders>
            <w:shd w:val="clear" w:color="auto" w:fill="auto"/>
            <w:noWrap/>
            <w:vAlign w:val="center"/>
            <w:hideMark/>
          </w:tcPr>
          <w:p w:rsidR="00862FCB" w:rsidRPr="004977A9" w:rsidRDefault="00862FCB" w:rsidP="00CC4CC6">
            <w:pPr>
              <w:jc w:val="center"/>
              <w:rPr>
                <w:rFonts w:ascii="Calibri" w:hAnsi="Calibri"/>
                <w:sz w:val="18"/>
              </w:rPr>
            </w:pPr>
            <w:r w:rsidRPr="004977A9">
              <w:rPr>
                <w:rFonts w:ascii="Calibri" w:hAnsi="Calibri"/>
                <w:sz w:val="18"/>
              </w:rPr>
              <w:t>Bermejo</w:t>
            </w:r>
          </w:p>
        </w:tc>
        <w:tc>
          <w:tcPr>
            <w:tcW w:w="1490" w:type="pct"/>
            <w:tcBorders>
              <w:top w:val="nil"/>
              <w:left w:val="nil"/>
              <w:bottom w:val="single" w:sz="4" w:space="0" w:color="auto"/>
              <w:right w:val="single" w:sz="4" w:space="0" w:color="auto"/>
            </w:tcBorders>
            <w:shd w:val="clear" w:color="auto" w:fill="auto"/>
            <w:noWrap/>
            <w:vAlign w:val="center"/>
            <w:hideMark/>
          </w:tcPr>
          <w:p w:rsidR="00862FCB" w:rsidRPr="004977A9" w:rsidRDefault="00862FCB" w:rsidP="00CC4CC6">
            <w:pPr>
              <w:jc w:val="center"/>
              <w:rPr>
                <w:rFonts w:ascii="Calibri" w:hAnsi="Calibri"/>
                <w:sz w:val="18"/>
              </w:rPr>
            </w:pPr>
            <w:r w:rsidRPr="004977A9">
              <w:rPr>
                <w:rFonts w:ascii="Calibri" w:hAnsi="Calibri"/>
                <w:sz w:val="18"/>
              </w:rPr>
              <w:t>Yacuiba</w:t>
            </w:r>
          </w:p>
        </w:tc>
        <w:tc>
          <w:tcPr>
            <w:tcW w:w="730" w:type="pct"/>
            <w:tcBorders>
              <w:top w:val="nil"/>
              <w:left w:val="nil"/>
              <w:bottom w:val="single" w:sz="4" w:space="0" w:color="auto"/>
              <w:right w:val="single" w:sz="4" w:space="0" w:color="auto"/>
            </w:tcBorders>
          </w:tcPr>
          <w:p w:rsidR="00862FCB" w:rsidRPr="004977A9" w:rsidRDefault="00862FCB" w:rsidP="00CC4CC6">
            <w:pPr>
              <w:jc w:val="center"/>
              <w:rPr>
                <w:rFonts w:ascii="Calibri" w:hAnsi="Calibri"/>
                <w:sz w:val="18"/>
              </w:rPr>
            </w:pPr>
            <w:r>
              <w:rPr>
                <w:rFonts w:ascii="Calibri" w:hAnsi="Calibri"/>
                <w:sz w:val="18"/>
              </w:rPr>
              <w:t>m3</w:t>
            </w:r>
          </w:p>
        </w:tc>
        <w:tc>
          <w:tcPr>
            <w:tcW w:w="1193" w:type="pct"/>
            <w:vMerge w:val="restart"/>
            <w:tcBorders>
              <w:top w:val="nil"/>
              <w:left w:val="nil"/>
              <w:right w:val="single" w:sz="4" w:space="0" w:color="auto"/>
            </w:tcBorders>
          </w:tcPr>
          <w:p w:rsidR="00862FCB" w:rsidRPr="004977A9" w:rsidRDefault="00862FCB" w:rsidP="00CC4CC6">
            <w:pPr>
              <w:jc w:val="center"/>
              <w:rPr>
                <w:rFonts w:ascii="Calibri" w:hAnsi="Calibri"/>
                <w:sz w:val="18"/>
              </w:rPr>
            </w:pPr>
            <w:r>
              <w:rPr>
                <w:rFonts w:ascii="Calibri" w:hAnsi="Calibri"/>
                <w:sz w:val="18"/>
              </w:rPr>
              <w:t>RESERVADO</w:t>
            </w:r>
          </w:p>
        </w:tc>
      </w:tr>
      <w:tr w:rsidR="00862FCB" w:rsidRPr="00DC0855" w:rsidTr="003F3261">
        <w:trPr>
          <w:trHeight w:val="64"/>
          <w:jc w:val="center"/>
        </w:trPr>
        <w:tc>
          <w:tcPr>
            <w:tcW w:w="299" w:type="pct"/>
            <w:tcBorders>
              <w:top w:val="nil"/>
              <w:left w:val="single" w:sz="4" w:space="0" w:color="auto"/>
              <w:bottom w:val="single" w:sz="4" w:space="0" w:color="auto"/>
              <w:right w:val="single" w:sz="4" w:space="0" w:color="auto"/>
            </w:tcBorders>
            <w:shd w:val="clear" w:color="000000" w:fill="FFFFFF"/>
            <w:vAlign w:val="center"/>
          </w:tcPr>
          <w:p w:rsidR="00862FCB" w:rsidRPr="009E299C" w:rsidRDefault="00862FCB" w:rsidP="00425761">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1288" w:type="pct"/>
            <w:tcBorders>
              <w:top w:val="nil"/>
              <w:left w:val="nil"/>
              <w:bottom w:val="single" w:sz="4" w:space="0" w:color="auto"/>
              <w:right w:val="single" w:sz="4" w:space="0" w:color="auto"/>
            </w:tcBorders>
            <w:shd w:val="clear" w:color="auto" w:fill="auto"/>
            <w:noWrap/>
            <w:vAlign w:val="center"/>
            <w:hideMark/>
          </w:tcPr>
          <w:p w:rsidR="00862FCB" w:rsidRPr="004977A9" w:rsidRDefault="00862FCB" w:rsidP="00CC4CC6">
            <w:pPr>
              <w:jc w:val="center"/>
              <w:rPr>
                <w:rFonts w:ascii="Calibri" w:hAnsi="Calibri"/>
                <w:sz w:val="18"/>
              </w:rPr>
            </w:pPr>
            <w:r w:rsidRPr="004977A9">
              <w:rPr>
                <w:rFonts w:ascii="Calibri" w:hAnsi="Calibri"/>
                <w:sz w:val="18"/>
              </w:rPr>
              <w:t>Campo Porvenir</w:t>
            </w:r>
          </w:p>
        </w:tc>
        <w:tc>
          <w:tcPr>
            <w:tcW w:w="1490" w:type="pct"/>
            <w:tcBorders>
              <w:top w:val="nil"/>
              <w:left w:val="nil"/>
              <w:bottom w:val="single" w:sz="4" w:space="0" w:color="auto"/>
              <w:right w:val="single" w:sz="4" w:space="0" w:color="auto"/>
            </w:tcBorders>
            <w:shd w:val="clear" w:color="auto" w:fill="auto"/>
            <w:noWrap/>
            <w:vAlign w:val="center"/>
            <w:hideMark/>
          </w:tcPr>
          <w:p w:rsidR="00862FCB" w:rsidRPr="004977A9" w:rsidRDefault="00862FCB" w:rsidP="00CC4CC6">
            <w:pPr>
              <w:jc w:val="center"/>
              <w:rPr>
                <w:rFonts w:ascii="Calibri" w:hAnsi="Calibri"/>
                <w:sz w:val="18"/>
              </w:rPr>
            </w:pPr>
            <w:r w:rsidRPr="004977A9">
              <w:rPr>
                <w:rFonts w:ascii="Calibri" w:hAnsi="Calibri"/>
                <w:sz w:val="18"/>
              </w:rPr>
              <w:t xml:space="preserve">Estación </w:t>
            </w:r>
            <w:proofErr w:type="spellStart"/>
            <w:r w:rsidRPr="004977A9">
              <w:rPr>
                <w:rFonts w:ascii="Calibri" w:hAnsi="Calibri"/>
                <w:sz w:val="18"/>
              </w:rPr>
              <w:t>Tigüipa</w:t>
            </w:r>
            <w:proofErr w:type="spellEnd"/>
          </w:p>
        </w:tc>
        <w:tc>
          <w:tcPr>
            <w:tcW w:w="730" w:type="pct"/>
            <w:tcBorders>
              <w:top w:val="nil"/>
              <w:left w:val="nil"/>
              <w:bottom w:val="single" w:sz="4" w:space="0" w:color="auto"/>
              <w:right w:val="single" w:sz="4" w:space="0" w:color="auto"/>
            </w:tcBorders>
            <w:vAlign w:val="center"/>
          </w:tcPr>
          <w:p w:rsidR="00862FCB" w:rsidRDefault="00862FCB" w:rsidP="00862FCB">
            <w:pPr>
              <w:jc w:val="center"/>
            </w:pPr>
            <w:r w:rsidRPr="002735FF">
              <w:rPr>
                <w:rFonts w:ascii="Calibri" w:hAnsi="Calibri"/>
                <w:sz w:val="18"/>
              </w:rPr>
              <w:t>m3</w:t>
            </w:r>
          </w:p>
        </w:tc>
        <w:tc>
          <w:tcPr>
            <w:tcW w:w="1193" w:type="pct"/>
            <w:vMerge/>
            <w:tcBorders>
              <w:left w:val="nil"/>
              <w:right w:val="single" w:sz="4" w:space="0" w:color="auto"/>
            </w:tcBorders>
          </w:tcPr>
          <w:p w:rsidR="00862FCB" w:rsidRPr="004977A9" w:rsidRDefault="00862FCB" w:rsidP="00CC4CC6">
            <w:pPr>
              <w:jc w:val="center"/>
              <w:rPr>
                <w:rFonts w:ascii="Calibri" w:hAnsi="Calibri"/>
                <w:sz w:val="18"/>
              </w:rPr>
            </w:pPr>
          </w:p>
        </w:tc>
      </w:tr>
      <w:tr w:rsidR="00862FCB" w:rsidRPr="00DC0855" w:rsidTr="003F3261">
        <w:trPr>
          <w:trHeight w:val="64"/>
          <w:jc w:val="center"/>
        </w:trPr>
        <w:tc>
          <w:tcPr>
            <w:tcW w:w="299" w:type="pct"/>
            <w:tcBorders>
              <w:top w:val="nil"/>
              <w:left w:val="single" w:sz="4" w:space="0" w:color="auto"/>
              <w:bottom w:val="single" w:sz="4" w:space="0" w:color="auto"/>
              <w:right w:val="single" w:sz="4" w:space="0" w:color="auto"/>
            </w:tcBorders>
            <w:shd w:val="clear" w:color="000000" w:fill="FFFFFF"/>
            <w:vAlign w:val="center"/>
          </w:tcPr>
          <w:p w:rsidR="00862FCB" w:rsidRPr="00DC0855" w:rsidRDefault="00862FCB" w:rsidP="00B75646">
            <w:pPr>
              <w:jc w:val="center"/>
              <w:rPr>
                <w:rFonts w:ascii="Calibri" w:hAnsi="Calibri" w:cs="Calibri"/>
                <w:sz w:val="16"/>
                <w:szCs w:val="16"/>
                <w:lang w:eastAsia="es-ES"/>
              </w:rPr>
            </w:pPr>
            <w:r>
              <w:rPr>
                <w:rFonts w:ascii="Calibri" w:hAnsi="Calibri" w:cs="Calibri"/>
                <w:sz w:val="16"/>
                <w:szCs w:val="16"/>
                <w:lang w:eastAsia="es-ES"/>
              </w:rPr>
              <w:t>3</w:t>
            </w:r>
          </w:p>
        </w:tc>
        <w:tc>
          <w:tcPr>
            <w:tcW w:w="1288" w:type="pct"/>
            <w:tcBorders>
              <w:top w:val="nil"/>
              <w:left w:val="nil"/>
              <w:bottom w:val="single" w:sz="4" w:space="0" w:color="auto"/>
              <w:right w:val="single" w:sz="4" w:space="0" w:color="auto"/>
            </w:tcBorders>
            <w:shd w:val="clear" w:color="auto" w:fill="auto"/>
            <w:noWrap/>
            <w:vAlign w:val="center"/>
            <w:hideMark/>
          </w:tcPr>
          <w:p w:rsidR="00862FCB" w:rsidRPr="004977A9" w:rsidRDefault="00862FCB" w:rsidP="00CC4CC6">
            <w:pPr>
              <w:jc w:val="center"/>
              <w:rPr>
                <w:rFonts w:ascii="Calibri" w:hAnsi="Calibri"/>
                <w:sz w:val="18"/>
              </w:rPr>
            </w:pPr>
            <w:proofErr w:type="spellStart"/>
            <w:r>
              <w:rPr>
                <w:rFonts w:ascii="Calibri" w:hAnsi="Calibri"/>
                <w:sz w:val="18"/>
              </w:rPr>
              <w:t>Bateria</w:t>
            </w:r>
            <w:proofErr w:type="spellEnd"/>
            <w:r w:rsidRPr="004977A9">
              <w:rPr>
                <w:rFonts w:ascii="Calibri" w:hAnsi="Calibri"/>
                <w:sz w:val="18"/>
              </w:rPr>
              <w:t xml:space="preserve"> </w:t>
            </w:r>
            <w:proofErr w:type="spellStart"/>
            <w:r w:rsidRPr="004977A9">
              <w:rPr>
                <w:rFonts w:ascii="Calibri" w:hAnsi="Calibri"/>
                <w:sz w:val="18"/>
              </w:rPr>
              <w:t>Ñupuco</w:t>
            </w:r>
            <w:proofErr w:type="spellEnd"/>
          </w:p>
        </w:tc>
        <w:tc>
          <w:tcPr>
            <w:tcW w:w="1490" w:type="pct"/>
            <w:tcBorders>
              <w:top w:val="nil"/>
              <w:left w:val="nil"/>
              <w:bottom w:val="single" w:sz="4" w:space="0" w:color="auto"/>
              <w:right w:val="single" w:sz="4" w:space="0" w:color="auto"/>
            </w:tcBorders>
            <w:shd w:val="clear" w:color="auto" w:fill="auto"/>
            <w:noWrap/>
            <w:vAlign w:val="center"/>
            <w:hideMark/>
          </w:tcPr>
          <w:p w:rsidR="00862FCB" w:rsidRPr="004977A9" w:rsidRDefault="00862FCB" w:rsidP="00CC4CC6">
            <w:pPr>
              <w:jc w:val="center"/>
              <w:rPr>
                <w:rFonts w:ascii="Calibri" w:hAnsi="Calibri"/>
                <w:sz w:val="18"/>
              </w:rPr>
            </w:pPr>
            <w:r w:rsidRPr="004977A9">
              <w:rPr>
                <w:rFonts w:ascii="Calibri" w:hAnsi="Calibri"/>
                <w:sz w:val="18"/>
              </w:rPr>
              <w:t xml:space="preserve">Estación </w:t>
            </w:r>
            <w:proofErr w:type="spellStart"/>
            <w:r w:rsidRPr="004977A9">
              <w:rPr>
                <w:rFonts w:ascii="Calibri" w:hAnsi="Calibri"/>
                <w:sz w:val="18"/>
              </w:rPr>
              <w:t>Tigüipa</w:t>
            </w:r>
            <w:proofErr w:type="spellEnd"/>
          </w:p>
        </w:tc>
        <w:tc>
          <w:tcPr>
            <w:tcW w:w="730" w:type="pct"/>
            <w:tcBorders>
              <w:top w:val="nil"/>
              <w:left w:val="nil"/>
              <w:bottom w:val="single" w:sz="4" w:space="0" w:color="auto"/>
              <w:right w:val="single" w:sz="4" w:space="0" w:color="auto"/>
            </w:tcBorders>
            <w:vAlign w:val="center"/>
          </w:tcPr>
          <w:p w:rsidR="00862FCB" w:rsidRDefault="00862FCB" w:rsidP="00862FCB">
            <w:pPr>
              <w:jc w:val="center"/>
            </w:pPr>
            <w:r w:rsidRPr="002735FF">
              <w:rPr>
                <w:rFonts w:ascii="Calibri" w:hAnsi="Calibri"/>
                <w:sz w:val="18"/>
              </w:rPr>
              <w:t>m3</w:t>
            </w:r>
          </w:p>
        </w:tc>
        <w:tc>
          <w:tcPr>
            <w:tcW w:w="1193" w:type="pct"/>
            <w:vMerge/>
            <w:tcBorders>
              <w:left w:val="nil"/>
              <w:bottom w:val="single" w:sz="4" w:space="0" w:color="auto"/>
              <w:right w:val="single" w:sz="4" w:space="0" w:color="auto"/>
            </w:tcBorders>
          </w:tcPr>
          <w:p w:rsidR="00862FCB" w:rsidRPr="004977A9" w:rsidRDefault="00862FCB" w:rsidP="00CC4CC6">
            <w:pPr>
              <w:jc w:val="center"/>
              <w:rPr>
                <w:rFonts w:ascii="Calibri" w:hAnsi="Calibri"/>
                <w:sz w:val="18"/>
              </w:rPr>
            </w:pPr>
          </w:p>
        </w:tc>
      </w:tr>
    </w:tbl>
    <w:p w:rsidR="005C5A6C" w:rsidRPr="00552079" w:rsidRDefault="007C5E4D" w:rsidP="00711DBA">
      <w:pPr>
        <w:jc w:val="center"/>
        <w:rPr>
          <w:rFonts w:asciiTheme="minorHAnsi" w:hAnsiTheme="minorHAnsi" w:cstheme="minorHAnsi"/>
          <w:b/>
          <w:sz w:val="22"/>
          <w:szCs w:val="22"/>
        </w:rPr>
      </w:pPr>
      <w:r>
        <w:rPr>
          <w:rFonts w:asciiTheme="minorHAnsi" w:hAnsiTheme="minorHAnsi" w:cstheme="minorHAnsi"/>
          <w:b/>
          <w:sz w:val="22"/>
          <w:szCs w:val="22"/>
        </w:rPr>
        <w:br w:type="page"/>
      </w:r>
      <w:r w:rsidR="005C5A6C"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9001D">
      <w:pPr>
        <w:pStyle w:val="Prrafodelista"/>
        <w:numPr>
          <w:ilvl w:val="0"/>
          <w:numId w:val="25"/>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9001D">
      <w:pPr>
        <w:pStyle w:val="Prrafodelista"/>
        <w:numPr>
          <w:ilvl w:val="0"/>
          <w:numId w:val="25"/>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9001D">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9001D">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9001D">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9001D">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A503EF" w:rsidRDefault="00A503EF" w:rsidP="00B37050">
      <w:pPr>
        <w:jc w:val="both"/>
        <w:rPr>
          <w:rFonts w:asciiTheme="minorHAnsi" w:hAnsiTheme="minorHAnsi" w:cstheme="minorHAnsi"/>
          <w:b/>
          <w:sz w:val="22"/>
          <w:szCs w:val="22"/>
        </w:rPr>
      </w:pPr>
    </w:p>
    <w:p w:rsidR="00A503EF" w:rsidRDefault="00A503EF"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9001D">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9001D">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9001D">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A503EF" w:rsidRPr="00552079" w:rsidRDefault="00A503EF"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624BC9" w:rsidRPr="00552079" w:rsidRDefault="00624BC9"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503EF" w:rsidRDefault="00A503EF"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br w:type="page"/>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65548D5" wp14:editId="70D7EEA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624BC9" w:rsidRDefault="00624BC9">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A43E22" w:rsidRDefault="00A43E22" w:rsidP="00A43E22">
      <w:pPr>
        <w:ind w:left="426"/>
        <w:jc w:val="both"/>
        <w:rPr>
          <w:rFonts w:ascii="Calibri" w:hAnsi="Calibri" w:cs="Calibri"/>
          <w:sz w:val="22"/>
          <w:szCs w:val="22"/>
        </w:rPr>
      </w:pPr>
      <w:r>
        <w:rPr>
          <w:rFonts w:ascii="Calibri" w:hAnsi="Calibri" w:cs="Calibri"/>
          <w:sz w:val="22"/>
          <w:szCs w:val="22"/>
        </w:rPr>
        <w:t>La concertación podrá ser utilizada en los procesos de contratación con el objetivo de obtener mejores condiciones técnicas y/o económicas.</w:t>
      </w:r>
    </w:p>
    <w:p w:rsidR="00A43E22" w:rsidRDefault="00A43E22" w:rsidP="00A43E22">
      <w:pPr>
        <w:ind w:left="426"/>
        <w:jc w:val="both"/>
        <w:rPr>
          <w:rFonts w:ascii="Calibri" w:hAnsi="Calibri" w:cs="Calibri"/>
          <w:color w:val="000000"/>
          <w:sz w:val="22"/>
          <w:szCs w:val="22"/>
        </w:rPr>
      </w:pPr>
    </w:p>
    <w:p w:rsidR="00A43E22" w:rsidRDefault="00A43E22" w:rsidP="00A43E22">
      <w:pPr>
        <w:ind w:left="426"/>
        <w:jc w:val="both"/>
        <w:rPr>
          <w:rFonts w:ascii="Calibri" w:hAnsi="Calibri" w:cs="Calibri"/>
          <w:sz w:val="22"/>
          <w:szCs w:val="22"/>
        </w:rPr>
      </w:pPr>
      <w:r>
        <w:rPr>
          <w:rFonts w:ascii="Calibri" w:hAnsi="Calibri" w:cs="Calibri"/>
          <w:sz w:val="22"/>
          <w:szCs w:val="22"/>
        </w:rPr>
        <w:t>Se reconocen los siguientes métodos de concertación o mejora de ofertas:</w:t>
      </w:r>
    </w:p>
    <w:p w:rsidR="00A43E22" w:rsidRDefault="00A43E22" w:rsidP="00A43E22">
      <w:pPr>
        <w:jc w:val="both"/>
        <w:rPr>
          <w:rFonts w:ascii="Calibri" w:hAnsi="Calibri" w:cs="Calibri"/>
          <w:sz w:val="22"/>
          <w:szCs w:val="22"/>
        </w:rPr>
      </w:pPr>
    </w:p>
    <w:p w:rsidR="00A43E22" w:rsidRDefault="00A43E22" w:rsidP="00A43E22">
      <w:pPr>
        <w:pStyle w:val="Prrafodelista"/>
        <w:ind w:left="1146" w:hanging="360"/>
        <w:jc w:val="both"/>
        <w:rPr>
          <w:rFonts w:ascii="Calibri" w:hAnsi="Calibri" w:cs="Calibri"/>
          <w:sz w:val="22"/>
          <w:szCs w:val="22"/>
        </w:rPr>
      </w:pPr>
      <w:r>
        <w:rPr>
          <w:rFonts w:ascii="Wingdings" w:hAnsi="Wingdings"/>
          <w:sz w:val="22"/>
          <w:szCs w:val="22"/>
        </w:rPr>
        <w:t></w:t>
      </w:r>
      <w:r>
        <w:rPr>
          <w:sz w:val="14"/>
          <w:szCs w:val="14"/>
        </w:rPr>
        <w:t xml:space="preserve">  </w:t>
      </w:r>
      <w:r>
        <w:rPr>
          <w:rFonts w:ascii="Calibri" w:hAnsi="Calibri" w:cs="Calibri"/>
          <w:sz w:val="22"/>
          <w:szCs w:val="22"/>
        </w:rPr>
        <w:t>Ofertas con dispersión económica menor o igual al 5%.</w:t>
      </w:r>
    </w:p>
    <w:p w:rsidR="00A43E22" w:rsidRPr="00A43E22" w:rsidRDefault="00A43E22" w:rsidP="00A43E22">
      <w:pPr>
        <w:pStyle w:val="Prrafodelista"/>
        <w:ind w:left="1146" w:hanging="360"/>
        <w:jc w:val="both"/>
        <w:rPr>
          <w:rFonts w:ascii="Calibri" w:hAnsi="Calibri" w:cs="Calibri"/>
          <w:sz w:val="22"/>
          <w:szCs w:val="22"/>
        </w:rPr>
      </w:pPr>
      <w:r w:rsidRPr="00A43E22">
        <w:rPr>
          <w:rFonts w:ascii="Wingdings" w:hAnsi="Wingdings"/>
          <w:sz w:val="22"/>
          <w:szCs w:val="22"/>
        </w:rPr>
        <w:t></w:t>
      </w:r>
      <w:r w:rsidRPr="00A43E22">
        <w:rPr>
          <w:sz w:val="14"/>
          <w:szCs w:val="14"/>
        </w:rPr>
        <w:t xml:space="preserve">  </w:t>
      </w:r>
      <w:r w:rsidRPr="00A43E22">
        <w:rPr>
          <w:rFonts w:ascii="Calibri" w:hAnsi="Calibri" w:cs="Calibri"/>
          <w:sz w:val="22"/>
          <w:szCs w:val="22"/>
        </w:rPr>
        <w:t>Concertación Directa.</w:t>
      </w:r>
    </w:p>
    <w:p w:rsidR="00A43E22" w:rsidRPr="00A43E22" w:rsidRDefault="00A43E22" w:rsidP="00A43E22">
      <w:pPr>
        <w:jc w:val="both"/>
        <w:rPr>
          <w:rFonts w:ascii="Calibri" w:hAnsi="Calibri" w:cs="Calibri"/>
          <w:sz w:val="22"/>
          <w:szCs w:val="22"/>
          <w:lang w:val="es-BO"/>
        </w:rPr>
      </w:pPr>
    </w:p>
    <w:p w:rsidR="00A43E22" w:rsidRPr="00711DBA" w:rsidRDefault="00A43E22" w:rsidP="00A43E22">
      <w:pPr>
        <w:ind w:left="426"/>
        <w:jc w:val="both"/>
        <w:rPr>
          <w:rFonts w:ascii="Calibri" w:hAnsi="Calibri" w:cs="Calibri"/>
          <w:b/>
          <w:bCs/>
          <w:sz w:val="22"/>
          <w:szCs w:val="22"/>
        </w:rPr>
      </w:pPr>
      <w:r w:rsidRPr="00711DBA">
        <w:rPr>
          <w:rFonts w:ascii="Calibri" w:hAnsi="Calibri" w:cs="Calibri"/>
          <w:b/>
          <w:bCs/>
          <w:sz w:val="22"/>
          <w:szCs w:val="22"/>
        </w:rPr>
        <w:t>Primera Etapa:</w:t>
      </w:r>
    </w:p>
    <w:p w:rsidR="00A43E22" w:rsidRPr="00711DBA" w:rsidRDefault="00A43E22" w:rsidP="00A43E22">
      <w:pPr>
        <w:ind w:left="426"/>
        <w:jc w:val="both"/>
        <w:rPr>
          <w:rFonts w:ascii="Calibri" w:hAnsi="Calibri" w:cs="Calibri"/>
          <w:sz w:val="22"/>
          <w:szCs w:val="22"/>
        </w:rPr>
      </w:pPr>
      <w:r w:rsidRPr="00711DBA">
        <w:rPr>
          <w:rFonts w:ascii="Calibri" w:hAnsi="Calibri" w:cs="Calibri"/>
          <w:sz w:val="22"/>
          <w:szCs w:val="22"/>
        </w:rPr>
        <w:t>Se concertara con una o más empresas con la finalidad de que mejoren su propuesta económica o se adecuen al precio referencial; a la/las empresa(s) que obtenga el precio evaluado más bajo se recomendara asignar el volumen correspondiente a la capacidad total ofertada y validada por YPFB.</w:t>
      </w:r>
    </w:p>
    <w:p w:rsidR="00A43E22" w:rsidRPr="00711DBA" w:rsidRDefault="00A43E22" w:rsidP="00A43E22">
      <w:pPr>
        <w:ind w:left="426"/>
        <w:jc w:val="both"/>
        <w:rPr>
          <w:rFonts w:ascii="Calibri" w:hAnsi="Calibri" w:cs="Calibri"/>
          <w:sz w:val="22"/>
          <w:szCs w:val="22"/>
        </w:rPr>
      </w:pPr>
    </w:p>
    <w:p w:rsidR="00A43E22" w:rsidRPr="00711DBA" w:rsidRDefault="00A43E22" w:rsidP="00A43E22">
      <w:pPr>
        <w:ind w:left="426"/>
        <w:jc w:val="both"/>
        <w:rPr>
          <w:rFonts w:ascii="Calibri" w:hAnsi="Calibri" w:cs="Calibri"/>
          <w:b/>
          <w:bCs/>
          <w:sz w:val="22"/>
          <w:szCs w:val="22"/>
        </w:rPr>
      </w:pPr>
      <w:r w:rsidRPr="00711DBA">
        <w:rPr>
          <w:rFonts w:ascii="Calibri" w:hAnsi="Calibri" w:cs="Calibri"/>
          <w:b/>
          <w:bCs/>
          <w:sz w:val="22"/>
          <w:szCs w:val="22"/>
        </w:rPr>
        <w:t>Segunda Etapa:</w:t>
      </w:r>
    </w:p>
    <w:p w:rsidR="00A43E22" w:rsidRPr="00A43E22" w:rsidRDefault="00A43E22" w:rsidP="00A43E22">
      <w:pPr>
        <w:ind w:left="426"/>
        <w:jc w:val="both"/>
        <w:rPr>
          <w:rFonts w:ascii="Calibri" w:hAnsi="Calibri" w:cs="Calibri"/>
          <w:sz w:val="22"/>
          <w:szCs w:val="22"/>
        </w:rPr>
      </w:pPr>
      <w:r w:rsidRPr="00711DBA">
        <w:rPr>
          <w:rFonts w:ascii="Calibri" w:hAnsi="Calibri" w:cs="Calibri"/>
          <w:sz w:val="22"/>
          <w:szCs w:val="22"/>
        </w:rPr>
        <w:t xml:space="preserve">En caso de no cubrir el total de volumen requerido en las especificaciones técnicas en la primera etapa, se podrá </w:t>
      </w:r>
      <w:r w:rsidRPr="00711DBA">
        <w:rPr>
          <w:rFonts w:ascii="Calibri" w:hAnsi="Calibri" w:cs="Calibri"/>
          <w:sz w:val="22"/>
          <w:szCs w:val="22"/>
          <w:shd w:val="clear" w:color="auto" w:fill="FFFFFF" w:themeFill="background1"/>
        </w:rPr>
        <w:t>realizar una Segunda Etapa de concertación con una o más empresas para cubrir el volumen requerido, solicitando adecuar su propuesta económica al precio evaluado más bajo concertado en la Primer Etapa, se recomendará asignar el volumen entre las empresas que se adecuen, proporcionalmente a su capacidad total ofertada y validada por YPFB</w:t>
      </w:r>
      <w:r w:rsidRPr="00542709">
        <w:rPr>
          <w:rFonts w:ascii="Calibri" w:hAnsi="Calibri" w:cs="Calibri"/>
          <w:sz w:val="22"/>
          <w:szCs w:val="22"/>
          <w:highlight w:val="yellow"/>
        </w:rPr>
        <w:t>.</w:t>
      </w:r>
      <w:r w:rsidRPr="00A43E22">
        <w:rPr>
          <w:rFonts w:ascii="Calibri" w:hAnsi="Calibri" w:cs="Calibri"/>
          <w:sz w:val="22"/>
          <w:szCs w:val="22"/>
        </w:rPr>
        <w:t xml:space="preserve">  </w:t>
      </w:r>
    </w:p>
    <w:p w:rsidR="00A65679" w:rsidRPr="00552079" w:rsidRDefault="00A65679"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624BC9" w:rsidRDefault="00624BC9">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A34C5" w:rsidRPr="00B857A6" w:rsidRDefault="009B7F71" w:rsidP="007C3F37">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624BC9" w:rsidRDefault="00F50C94" w:rsidP="007C3F37">
      <w:pPr>
        <w:rPr>
          <w:rFonts w:asciiTheme="minorHAnsi" w:hAnsiTheme="minorHAnsi" w:cstheme="minorHAnsi"/>
          <w:b/>
          <w:bCs/>
          <w:sz w:val="8"/>
          <w:szCs w:val="22"/>
          <w:lang w:val="es-ES_tradnl"/>
        </w:rPr>
      </w:pPr>
    </w:p>
    <w:p w:rsidR="00F50C94" w:rsidRPr="00B857A6" w:rsidRDefault="00F50C94" w:rsidP="007C3F37">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C3F37" w:rsidRDefault="007C3F37" w:rsidP="007C3F37">
      <w:pPr>
        <w:pStyle w:val="Prrafodelista"/>
        <w:ind w:left="0"/>
        <w:contextualSpacing/>
        <w:jc w:val="both"/>
        <w:rPr>
          <w:rFonts w:ascii="Calibri" w:hAnsi="Calibri" w:cs="Calibri"/>
          <w:b/>
          <w:bCs/>
          <w:lang w:val="es-BO" w:eastAsia="es-BO"/>
        </w:rPr>
      </w:pP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C3F37" w:rsidRPr="0040077A" w:rsidTr="0067669E">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C3F37" w:rsidRPr="0040077A" w:rsidRDefault="007C3F37" w:rsidP="00FE1463">
            <w:pPr>
              <w:autoSpaceDE w:val="0"/>
              <w:autoSpaceDN w:val="0"/>
              <w:adjustRightInd w:val="0"/>
              <w:rPr>
                <w:rFonts w:ascii="Verdana" w:hAnsi="Verdana" w:cs="Calibri"/>
                <w:b/>
                <w:sz w:val="18"/>
                <w:szCs w:val="18"/>
              </w:rPr>
            </w:pPr>
            <w:r>
              <w:rPr>
                <w:rFonts w:ascii="Verdana" w:hAnsi="Verdana" w:cs="Calibri"/>
                <w:b/>
                <w:sz w:val="18"/>
                <w:szCs w:val="18"/>
              </w:rPr>
              <w:t>ANEXO 1: GARANTÍAS</w:t>
            </w:r>
          </w:p>
        </w:tc>
      </w:tr>
      <w:tr w:rsidR="001C5EDF" w:rsidRPr="002777AE" w:rsidTr="0067669E">
        <w:trPr>
          <w:trHeight w:val="219"/>
        </w:trPr>
        <w:tc>
          <w:tcPr>
            <w:tcW w:w="93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C5EDF" w:rsidRPr="001C5EDF" w:rsidRDefault="001C5EDF" w:rsidP="001C5EDF">
            <w:pPr>
              <w:autoSpaceDE w:val="0"/>
              <w:autoSpaceDN w:val="0"/>
              <w:adjustRightInd w:val="0"/>
              <w:jc w:val="both"/>
              <w:rPr>
                <w:rFonts w:ascii="Verdana" w:hAnsi="Verdana" w:cs="Calibri"/>
                <w:b/>
                <w:sz w:val="18"/>
                <w:szCs w:val="18"/>
              </w:rPr>
            </w:pPr>
            <w:r w:rsidRPr="001C5EDF">
              <w:rPr>
                <w:rFonts w:ascii="Verdana" w:hAnsi="Verdana" w:cs="Calibri"/>
                <w:b/>
                <w:sz w:val="18"/>
                <w:szCs w:val="18"/>
              </w:rPr>
              <w:t>GARANTÍA DE SERIEDAD DE PROPUESTA</w:t>
            </w:r>
          </w:p>
        </w:tc>
      </w:tr>
      <w:tr w:rsidR="001C5EDF" w:rsidRPr="002777AE" w:rsidTr="0067669E">
        <w:trPr>
          <w:trHeight w:val="6112"/>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A elección del proponente, este podrá presentar, conjuntamente con su oferta, una de las siguientes alternativas:</w:t>
            </w:r>
          </w:p>
          <w:p w:rsidR="00711DBA" w:rsidRPr="00711DBA" w:rsidRDefault="00711DBA" w:rsidP="00711DBA">
            <w:pPr>
              <w:autoSpaceDE w:val="0"/>
              <w:autoSpaceDN w:val="0"/>
              <w:adjustRightInd w:val="0"/>
              <w:jc w:val="both"/>
              <w:rPr>
                <w:rFonts w:ascii="Calibri" w:hAnsi="Calibri" w:cs="Calibri"/>
              </w:rPr>
            </w:pP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711DBA" w:rsidRPr="00711DBA" w:rsidRDefault="00711DBA" w:rsidP="00711DBA">
            <w:pPr>
              <w:autoSpaceDE w:val="0"/>
              <w:autoSpaceDN w:val="0"/>
              <w:adjustRightInd w:val="0"/>
              <w:jc w:val="both"/>
              <w:rPr>
                <w:rFonts w:ascii="Calibri" w:hAnsi="Calibri" w:cs="Calibri"/>
              </w:rPr>
            </w:pP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711DBA" w:rsidRPr="00711DBA" w:rsidRDefault="00711DBA" w:rsidP="00711DBA">
            <w:pPr>
              <w:autoSpaceDE w:val="0"/>
              <w:autoSpaceDN w:val="0"/>
              <w:adjustRightInd w:val="0"/>
              <w:jc w:val="both"/>
              <w:rPr>
                <w:rFonts w:ascii="Calibri" w:hAnsi="Calibri" w:cs="Calibri"/>
              </w:rPr>
            </w:pP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El Monto deberá calcularse de la siguiente manera:</w:t>
            </w:r>
          </w:p>
          <w:p w:rsidR="00711DBA" w:rsidRPr="00711DBA" w:rsidRDefault="00711DBA" w:rsidP="00711DBA">
            <w:pPr>
              <w:autoSpaceDE w:val="0"/>
              <w:autoSpaceDN w:val="0"/>
              <w:adjustRightInd w:val="0"/>
              <w:jc w:val="both"/>
              <w:rPr>
                <w:rFonts w:ascii="Calibri" w:hAnsi="Calibri" w:cs="Calibri"/>
              </w:rPr>
            </w:pPr>
          </w:p>
          <w:p w:rsidR="00711DBA" w:rsidRPr="00711DBA" w:rsidRDefault="00711DBA" w:rsidP="00711DBA">
            <w:pPr>
              <w:autoSpaceDE w:val="0"/>
              <w:autoSpaceDN w:val="0"/>
              <w:adjustRightInd w:val="0"/>
              <w:jc w:val="both"/>
              <w:rPr>
                <w:rFonts w:ascii="Calibri" w:hAnsi="Calibri" w:cs="Calibri"/>
              </w:rPr>
            </w:pP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BG = CTO x PTP x 0.01</w:t>
            </w: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Dónde:</w:t>
            </w: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BG = Monto de la Garantía (Bs)</w:t>
            </w: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CTO = Capacidad de Total de Transporte Ofertada (m3)/12</w:t>
            </w: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 xml:space="preserve">PTP = Promedio Tarifas Propuestas (Bs/m3) </w:t>
            </w:r>
          </w:p>
          <w:p w:rsidR="001C5EDF" w:rsidRPr="001C5EDF" w:rsidRDefault="001C5EDF" w:rsidP="001C5EDF">
            <w:pPr>
              <w:ind w:left="1416"/>
              <w:rPr>
                <w:rFonts w:ascii="Calibri" w:hAnsi="Calibri" w:cs="Calibri"/>
              </w:rPr>
            </w:pPr>
          </w:p>
        </w:tc>
      </w:tr>
      <w:tr w:rsidR="001C5EDF" w:rsidRPr="002777AE" w:rsidTr="0067669E">
        <w:trPr>
          <w:trHeight w:val="277"/>
        </w:trPr>
        <w:tc>
          <w:tcPr>
            <w:tcW w:w="93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C5EDF" w:rsidRPr="00F93967" w:rsidRDefault="001C5EDF" w:rsidP="001C5EDF">
            <w:pPr>
              <w:autoSpaceDE w:val="0"/>
              <w:autoSpaceDN w:val="0"/>
              <w:adjustRightInd w:val="0"/>
              <w:rPr>
                <w:rFonts w:ascii="Calibri" w:hAnsi="Calibri" w:cs="Calibri"/>
                <w:b/>
              </w:rPr>
            </w:pPr>
            <w:r w:rsidRPr="00F93967">
              <w:rPr>
                <w:rFonts w:ascii="Calibri" w:hAnsi="Calibri" w:cs="Calibri"/>
                <w:b/>
              </w:rPr>
              <w:t>GARANTÍA DE CUMPLIMIENTO DE CONTRATO</w:t>
            </w:r>
          </w:p>
        </w:tc>
      </w:tr>
      <w:tr w:rsidR="001C5EDF" w:rsidRPr="002777AE" w:rsidTr="0067669E">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11DBA" w:rsidRPr="004977A9" w:rsidRDefault="00711DBA" w:rsidP="00711DBA">
            <w:pPr>
              <w:pStyle w:val="Prrafodelista"/>
              <w:ind w:left="0"/>
              <w:jc w:val="both"/>
              <w:rPr>
                <w:rFonts w:ascii="Calibri" w:hAnsi="Calibri" w:cs="Calibri"/>
              </w:rPr>
            </w:pPr>
            <w:r w:rsidRPr="004977A9">
              <w:rPr>
                <w:rFonts w:ascii="Calibri" w:hAnsi="Calibri" w:cs="Calibri"/>
              </w:rPr>
              <w:t>A elección del adjudicado, para la suscripción del Contrato, este podrá optar por uno de los siguientes instrumentos financieros:</w:t>
            </w:r>
          </w:p>
          <w:p w:rsidR="00711DBA" w:rsidRPr="004977A9" w:rsidRDefault="00711DBA" w:rsidP="00711DBA">
            <w:pPr>
              <w:pStyle w:val="Prrafodelista"/>
              <w:ind w:left="0"/>
              <w:jc w:val="both"/>
              <w:rPr>
                <w:rFonts w:ascii="Calibri" w:hAnsi="Calibri" w:cs="Calibri"/>
              </w:rPr>
            </w:pPr>
          </w:p>
          <w:p w:rsidR="00711DBA" w:rsidRPr="004977A9" w:rsidRDefault="00711DBA" w:rsidP="003B1819">
            <w:pPr>
              <w:pStyle w:val="Prrafodelista"/>
              <w:numPr>
                <w:ilvl w:val="0"/>
                <w:numId w:val="58"/>
              </w:numPr>
              <w:jc w:val="both"/>
              <w:rPr>
                <w:rFonts w:ascii="Calibri" w:hAnsi="Calibri" w:cs="Calibri"/>
              </w:rPr>
            </w:pPr>
            <w:r w:rsidRPr="004977A9">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711DBA" w:rsidRPr="004977A9" w:rsidRDefault="00711DBA" w:rsidP="00711DBA">
            <w:pPr>
              <w:pStyle w:val="Prrafodelista"/>
              <w:ind w:left="0"/>
              <w:jc w:val="both"/>
              <w:rPr>
                <w:rFonts w:ascii="Calibri" w:hAnsi="Calibri" w:cs="Calibri"/>
              </w:rPr>
            </w:pPr>
          </w:p>
          <w:p w:rsidR="00711DBA" w:rsidRPr="004977A9" w:rsidRDefault="00711DBA" w:rsidP="003B1819">
            <w:pPr>
              <w:pStyle w:val="Prrafodelista"/>
              <w:numPr>
                <w:ilvl w:val="0"/>
                <w:numId w:val="58"/>
              </w:numPr>
              <w:jc w:val="both"/>
              <w:rPr>
                <w:rFonts w:ascii="Calibri" w:hAnsi="Calibri" w:cs="Calibri"/>
              </w:rPr>
            </w:pPr>
            <w:r w:rsidRPr="004977A9">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711DBA" w:rsidRPr="004977A9" w:rsidRDefault="00711DBA" w:rsidP="00711DBA">
            <w:pPr>
              <w:pStyle w:val="Prrafodelista"/>
              <w:ind w:left="0"/>
              <w:jc w:val="both"/>
              <w:rPr>
                <w:rFonts w:ascii="Calibri" w:hAnsi="Calibri" w:cs="Calibri"/>
              </w:rPr>
            </w:pPr>
          </w:p>
          <w:p w:rsidR="00711DBA" w:rsidRPr="004977A9" w:rsidRDefault="00711DBA" w:rsidP="00711DBA">
            <w:pPr>
              <w:ind w:left="708"/>
              <w:jc w:val="both"/>
              <w:rPr>
                <w:rFonts w:ascii="Calibri" w:hAnsi="Calibri" w:cs="Calibri"/>
              </w:rPr>
            </w:pPr>
            <w:r w:rsidRPr="004977A9">
              <w:rPr>
                <w:rFonts w:ascii="Calibri" w:hAnsi="Calibri" w:cs="Calibri"/>
              </w:rPr>
              <w:t>El Monto deberá calcularse de la siguiente manera:</w:t>
            </w:r>
          </w:p>
          <w:p w:rsidR="00711DBA" w:rsidRPr="004977A9" w:rsidRDefault="00711DBA" w:rsidP="00711DBA">
            <w:pPr>
              <w:ind w:left="708"/>
              <w:jc w:val="both"/>
              <w:rPr>
                <w:rFonts w:ascii="Calibri" w:hAnsi="Calibri" w:cs="Calibri"/>
              </w:rPr>
            </w:pPr>
          </w:p>
          <w:p w:rsidR="00711DBA" w:rsidRPr="004977A9" w:rsidRDefault="00711DBA" w:rsidP="00711DBA">
            <w:pPr>
              <w:ind w:left="708"/>
              <w:jc w:val="both"/>
              <w:rPr>
                <w:rFonts w:ascii="Calibri" w:hAnsi="Calibri" w:cs="Calibri"/>
              </w:rPr>
            </w:pPr>
          </w:p>
          <w:p w:rsidR="00711DBA" w:rsidRPr="004977A9" w:rsidRDefault="00711DBA" w:rsidP="00711DBA">
            <w:pPr>
              <w:ind w:left="360"/>
              <w:jc w:val="center"/>
              <w:rPr>
                <w:rFonts w:ascii="Calibri" w:hAnsi="Calibri" w:cs="Calibri"/>
                <w:b/>
                <w:snapToGrid w:val="0"/>
              </w:rPr>
            </w:pPr>
            <w:r w:rsidRPr="004977A9">
              <w:rPr>
                <w:rFonts w:ascii="Calibri" w:hAnsi="Calibri" w:cs="Calibri"/>
                <w:b/>
                <w:snapToGrid w:val="0"/>
              </w:rPr>
              <w:t>BGC = CTO x PTP x 0.07</w:t>
            </w:r>
          </w:p>
          <w:p w:rsidR="00711DBA" w:rsidRPr="004977A9" w:rsidRDefault="00711DBA" w:rsidP="00711DBA">
            <w:pPr>
              <w:ind w:left="708"/>
              <w:jc w:val="both"/>
              <w:rPr>
                <w:rFonts w:ascii="Calibri" w:hAnsi="Calibri" w:cs="Calibri"/>
              </w:rPr>
            </w:pPr>
            <w:r w:rsidRPr="004977A9">
              <w:rPr>
                <w:rFonts w:ascii="Calibri" w:hAnsi="Calibri" w:cs="Calibri"/>
              </w:rPr>
              <w:t>Dónde:</w:t>
            </w:r>
          </w:p>
          <w:p w:rsidR="00711DBA" w:rsidRPr="004977A9" w:rsidRDefault="00711DBA" w:rsidP="00711DBA">
            <w:pPr>
              <w:ind w:left="708"/>
              <w:jc w:val="both"/>
              <w:rPr>
                <w:rFonts w:ascii="Calibri" w:hAnsi="Calibri" w:cs="Calibri"/>
              </w:rPr>
            </w:pPr>
            <w:r w:rsidRPr="004977A9">
              <w:rPr>
                <w:rFonts w:ascii="Calibri" w:hAnsi="Calibri" w:cs="Calibri"/>
              </w:rPr>
              <w:t>BG = Monto de la Garantía (Bs)</w:t>
            </w:r>
          </w:p>
          <w:p w:rsidR="00711DBA" w:rsidRPr="004977A9" w:rsidRDefault="00711DBA" w:rsidP="00711DBA">
            <w:pPr>
              <w:ind w:left="708"/>
              <w:jc w:val="both"/>
              <w:rPr>
                <w:rFonts w:ascii="Calibri" w:hAnsi="Calibri" w:cs="Calibri"/>
              </w:rPr>
            </w:pPr>
            <w:r w:rsidRPr="004977A9">
              <w:rPr>
                <w:rFonts w:ascii="Calibri" w:hAnsi="Calibri" w:cs="Calibri"/>
              </w:rPr>
              <w:t>CTO = Capacidad de To</w:t>
            </w:r>
            <w:r>
              <w:rPr>
                <w:rFonts w:ascii="Calibri" w:hAnsi="Calibri" w:cs="Calibri"/>
              </w:rPr>
              <w:t>tal de Transporte Adjudicada (m3</w:t>
            </w:r>
            <w:r w:rsidRPr="004977A9">
              <w:rPr>
                <w:rFonts w:ascii="Calibri" w:hAnsi="Calibri" w:cs="Calibri"/>
              </w:rPr>
              <w:t>)/12</w:t>
            </w:r>
          </w:p>
          <w:p w:rsidR="00711DBA" w:rsidRPr="004977A9" w:rsidRDefault="00711DBA" w:rsidP="00711DBA">
            <w:pPr>
              <w:ind w:left="708"/>
              <w:jc w:val="both"/>
              <w:rPr>
                <w:rFonts w:ascii="Calibri" w:hAnsi="Calibri" w:cs="Calibri"/>
              </w:rPr>
            </w:pPr>
            <w:r w:rsidRPr="004977A9">
              <w:rPr>
                <w:rFonts w:ascii="Calibri" w:hAnsi="Calibri" w:cs="Calibri"/>
              </w:rPr>
              <w:t>PTP = Pro</w:t>
            </w:r>
            <w:r>
              <w:rPr>
                <w:rFonts w:ascii="Calibri" w:hAnsi="Calibri" w:cs="Calibri"/>
              </w:rPr>
              <w:t>medio Tarifas Adjudicadas (Bs/m3</w:t>
            </w:r>
            <w:r w:rsidRPr="004977A9">
              <w:rPr>
                <w:rFonts w:ascii="Calibri" w:hAnsi="Calibri" w:cs="Calibri"/>
              </w:rPr>
              <w:t>)</w:t>
            </w:r>
          </w:p>
          <w:p w:rsidR="00711DBA" w:rsidRPr="004977A9" w:rsidRDefault="00711DBA" w:rsidP="00711DBA">
            <w:pPr>
              <w:rPr>
                <w:rFonts w:ascii="Calibri" w:hAnsi="Calibri" w:cs="Calibri"/>
                <w:snapToGrid w:val="0"/>
              </w:rPr>
            </w:pPr>
          </w:p>
          <w:p w:rsidR="00711DBA" w:rsidRPr="004977A9" w:rsidRDefault="00711DBA" w:rsidP="003B1819">
            <w:pPr>
              <w:pStyle w:val="Prrafodelista"/>
              <w:numPr>
                <w:ilvl w:val="0"/>
                <w:numId w:val="58"/>
              </w:numPr>
              <w:jc w:val="both"/>
              <w:rPr>
                <w:rFonts w:ascii="Calibri" w:hAnsi="Calibri" w:cs="Calibri"/>
              </w:rPr>
            </w:pPr>
            <w:r w:rsidRPr="004977A9">
              <w:rPr>
                <w:rFonts w:ascii="Calibri" w:hAnsi="Calibri" w:cs="Calibri"/>
              </w:rPr>
              <w:t>Retenciones</w:t>
            </w:r>
          </w:p>
          <w:p w:rsidR="00711DBA" w:rsidRPr="004977A9" w:rsidRDefault="00711DBA" w:rsidP="00711DBA">
            <w:pPr>
              <w:pStyle w:val="Prrafodelista"/>
              <w:jc w:val="both"/>
              <w:rPr>
                <w:rFonts w:ascii="Calibri" w:hAnsi="Calibri" w:cs="Calibri"/>
              </w:rPr>
            </w:pPr>
          </w:p>
          <w:p w:rsidR="00711DBA" w:rsidRPr="004977A9" w:rsidRDefault="00711DBA" w:rsidP="00711DBA">
            <w:pPr>
              <w:pStyle w:val="Prrafodelista"/>
              <w:jc w:val="both"/>
              <w:rPr>
                <w:rFonts w:ascii="Calibri" w:hAnsi="Calibri" w:cs="Calibri"/>
              </w:rPr>
            </w:pPr>
            <w:r w:rsidRPr="004977A9">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711DBA" w:rsidRPr="004977A9" w:rsidRDefault="00711DBA" w:rsidP="00711DBA">
            <w:pPr>
              <w:pStyle w:val="Prrafodelista"/>
              <w:ind w:left="0"/>
              <w:jc w:val="both"/>
              <w:rPr>
                <w:rFonts w:ascii="Calibri" w:hAnsi="Calibri" w:cs="Calibri"/>
              </w:rPr>
            </w:pPr>
          </w:p>
          <w:p w:rsidR="001C5EDF" w:rsidRPr="00F93967" w:rsidRDefault="00711DBA" w:rsidP="00711DBA">
            <w:pPr>
              <w:pStyle w:val="Prrafodelista"/>
              <w:ind w:left="0"/>
              <w:jc w:val="both"/>
              <w:rPr>
                <w:rFonts w:ascii="Calibri" w:hAnsi="Calibri" w:cs="Calibri"/>
              </w:rPr>
            </w:pPr>
            <w:r w:rsidRPr="004977A9">
              <w:rPr>
                <w:rFonts w:ascii="Calibri" w:hAnsi="Calibri" w:cs="Calibri"/>
              </w:rPr>
              <w:t>La modalidad de Garantía no podrá ser modificada durante la vigencia del contrato.</w:t>
            </w:r>
          </w:p>
        </w:tc>
      </w:tr>
    </w:tbl>
    <w:p w:rsidR="00624BC9" w:rsidRDefault="00624BC9">
      <w:pP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br w:type="page"/>
      </w:r>
    </w:p>
    <w:p w:rsidR="00F50C94" w:rsidRPr="00F50C94" w:rsidRDefault="00F50C94" w:rsidP="007C3F37">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7C3F37">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6F09AE" w:rsidRPr="006F09AE" w:rsidRDefault="00880616" w:rsidP="006F09AE">
      <w:pPr>
        <w:pStyle w:val="Encabezado"/>
        <w:jc w:val="center"/>
        <w:rPr>
          <w:rFonts w:ascii="Calibri" w:eastAsia="Arial Unicode MS" w:hAnsi="Calibri" w:cs="Calibri"/>
          <w:b/>
          <w:lang w:val="es-BO" w:eastAsia="es-ES"/>
        </w:rPr>
      </w:pPr>
      <w:r>
        <w:rPr>
          <w:rFonts w:ascii="Calibri" w:hAnsi="Calibri" w:cs="Calibri"/>
          <w:b/>
          <w:bCs/>
          <w:lang w:eastAsia="es-BO"/>
        </w:rPr>
        <w:br/>
      </w:r>
      <w:r w:rsidR="006F09AE" w:rsidRPr="006F09AE">
        <w:rPr>
          <w:rFonts w:ascii="Calibri" w:eastAsia="Arial Unicode MS" w:hAnsi="Calibri" w:cs="Calibri"/>
          <w:b/>
          <w:lang w:val="es-BO" w:eastAsia="es-ES"/>
        </w:rPr>
        <w:t>TRANSPORTE DE PETRÓLEO CRUDO Y/O CONDENSADO POR CISTERNAS - GESTIÓN 2017</w:t>
      </w:r>
    </w:p>
    <w:p w:rsidR="006F09AE" w:rsidRPr="006F09AE" w:rsidRDefault="006F09AE" w:rsidP="006F09AE">
      <w:pPr>
        <w:tabs>
          <w:tab w:val="center" w:pos="4252"/>
          <w:tab w:val="right" w:pos="8504"/>
        </w:tabs>
        <w:jc w:val="center"/>
        <w:rPr>
          <w:rFonts w:ascii="Calibri" w:eastAsia="Arial Unicode MS" w:hAnsi="Calibri" w:cs="Calibri"/>
          <w:lang w:val="es-BO" w:eastAsia="es-ES"/>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6F09AE" w:rsidRPr="006F09AE" w:rsidTr="00425761">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6F09AE" w:rsidRPr="006F09AE" w:rsidRDefault="006F09AE" w:rsidP="006F09AE">
            <w:pPr>
              <w:jc w:val="center"/>
              <w:rPr>
                <w:rFonts w:ascii="Calibri" w:hAnsi="Calibri" w:cs="Calibri"/>
                <w:b/>
                <w:bCs/>
                <w:lang w:val="es-BO" w:eastAsia="es-ES"/>
              </w:rPr>
            </w:pPr>
            <w:r w:rsidRPr="006F09AE">
              <w:rPr>
                <w:rFonts w:ascii="Calibri" w:hAnsi="Calibri" w:cs="Calibri"/>
                <w:b/>
                <w:bCs/>
                <w:lang w:val="es-BO" w:eastAsia="es-ES"/>
              </w:rPr>
              <w:t>N° ÍTEM</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6F09AE" w:rsidRPr="006F09AE" w:rsidRDefault="006F09AE" w:rsidP="006F09AE">
            <w:pPr>
              <w:jc w:val="center"/>
              <w:rPr>
                <w:rFonts w:ascii="Calibri" w:hAnsi="Calibri" w:cs="Calibri"/>
                <w:b/>
                <w:bCs/>
                <w:lang w:val="es-BO" w:eastAsia="es-ES"/>
              </w:rPr>
            </w:pPr>
            <w:r w:rsidRPr="006F09AE">
              <w:rPr>
                <w:rFonts w:ascii="Calibri" w:hAnsi="Calibri" w:cs="Calibri"/>
                <w:b/>
                <w:bCs/>
                <w:lang w:val="es-BO" w:eastAsia="es-ES"/>
              </w:rPr>
              <w:t xml:space="preserve">DESCRIPCIÓN DETALLADA DEL SERVICIO </w:t>
            </w:r>
          </w:p>
        </w:tc>
      </w:tr>
      <w:tr w:rsidR="006F09AE" w:rsidRPr="006F09AE" w:rsidTr="00425761">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6F09AE" w:rsidRPr="006F09AE" w:rsidRDefault="006F09AE" w:rsidP="006F09AE">
            <w:pPr>
              <w:jc w:val="center"/>
              <w:rPr>
                <w:rFonts w:ascii="Calibri" w:hAnsi="Calibri" w:cs="Calibri"/>
                <w:bCs/>
                <w:lang w:val="es-BO" w:eastAsia="es-ES"/>
              </w:rPr>
            </w:pPr>
            <w:r w:rsidRPr="006F09AE">
              <w:rPr>
                <w:rFonts w:ascii="Calibri" w:hAnsi="Calibri" w:cs="Calibri"/>
                <w:bCs/>
                <w:lang w:val="es-BO" w:eastAsia="es-ES"/>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F09AE" w:rsidRPr="006F09AE" w:rsidRDefault="006F09AE" w:rsidP="006F09AE">
            <w:pPr>
              <w:rPr>
                <w:rFonts w:ascii="Calibri" w:hAnsi="Calibri" w:cs="Calibri"/>
                <w:lang w:val="es-BO" w:eastAsia="es-ES"/>
              </w:rPr>
            </w:pPr>
            <w:r w:rsidRPr="006F09AE">
              <w:rPr>
                <w:rFonts w:ascii="Calibri" w:hAnsi="Calibri" w:cs="Calibri"/>
                <w:lang w:val="es-BO" w:eastAsia="es-ES"/>
              </w:rPr>
              <w:t>TRANSPORTE DE PETRÓLEO CRUDO  Y/O CONDENSADO POR CISTERNAS</w:t>
            </w:r>
          </w:p>
        </w:tc>
      </w:tr>
    </w:tbl>
    <w:p w:rsidR="006F09AE" w:rsidRPr="006F09AE" w:rsidRDefault="006F09AE" w:rsidP="006F09AE">
      <w:pPr>
        <w:rPr>
          <w:rFonts w:ascii="Calibri" w:hAnsi="Calibri" w:cs="Calibri"/>
          <w:b/>
          <w:lang w:eastAsia="es-ES"/>
        </w:rPr>
      </w:pPr>
    </w:p>
    <w:p w:rsidR="006F09AE" w:rsidRPr="006F09AE" w:rsidRDefault="006F09AE" w:rsidP="006F09AE">
      <w:pPr>
        <w:numPr>
          <w:ilvl w:val="0"/>
          <w:numId w:val="30"/>
        </w:numPr>
        <w:ind w:left="567" w:hanging="567"/>
        <w:contextualSpacing/>
        <w:jc w:val="both"/>
        <w:rPr>
          <w:rFonts w:ascii="Calibri" w:hAnsi="Calibri" w:cs="Calibri"/>
          <w:b/>
          <w:bCs/>
          <w:lang w:eastAsia="es-BO"/>
        </w:rPr>
      </w:pPr>
      <w:r w:rsidRPr="006F09AE">
        <w:rPr>
          <w:rFonts w:ascii="Calibri" w:hAnsi="Calibri" w:cs="Calibri"/>
          <w:b/>
          <w:bCs/>
          <w:lang w:eastAsia="es-BO"/>
        </w:rPr>
        <w:t>CARACTERÍSTICAS DEL SERVICIO (Sujeto a Evaluación)</w:t>
      </w:r>
    </w:p>
    <w:p w:rsidR="006F09AE" w:rsidRPr="006F09AE" w:rsidRDefault="006F09AE" w:rsidP="006F09AE">
      <w:pPr>
        <w:autoSpaceDE w:val="0"/>
        <w:autoSpaceDN w:val="0"/>
        <w:adjustRightInd w:val="0"/>
        <w:rPr>
          <w:rFonts w:ascii="Calibri" w:hAnsi="Calibri" w:cs="Calibri"/>
          <w:lang w:eastAsia="es-E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6"/>
      </w:tblGrid>
      <w:tr w:rsidR="006F09AE" w:rsidRPr="006F09AE" w:rsidTr="00425761">
        <w:trPr>
          <w:trHeight w:val="87"/>
        </w:trPr>
        <w:tc>
          <w:tcPr>
            <w:tcW w:w="9214" w:type="dxa"/>
            <w:shd w:val="clear" w:color="auto" w:fill="C6D9F1"/>
            <w:vAlign w:val="center"/>
          </w:tcPr>
          <w:p w:rsidR="006F09AE" w:rsidRPr="006F09AE" w:rsidRDefault="006F09AE" w:rsidP="006F09AE">
            <w:pPr>
              <w:autoSpaceDE w:val="0"/>
              <w:autoSpaceDN w:val="0"/>
              <w:adjustRightInd w:val="0"/>
              <w:rPr>
                <w:rFonts w:ascii="Calibri" w:hAnsi="Calibri" w:cs="Calibri"/>
                <w:lang w:eastAsia="es-ES"/>
              </w:rPr>
            </w:pPr>
            <w:r w:rsidRPr="006F09AE">
              <w:rPr>
                <w:rFonts w:ascii="Calibri" w:hAnsi="Calibri" w:cs="Calibri"/>
                <w:b/>
                <w:bCs/>
                <w:lang w:eastAsia="es-ES"/>
              </w:rPr>
              <w:t xml:space="preserve">DESCRIPCIÓN DEL SERVICIO </w:t>
            </w:r>
          </w:p>
        </w:tc>
      </w:tr>
      <w:tr w:rsidR="006F09AE" w:rsidRPr="006F09AE" w:rsidTr="00425761">
        <w:trPr>
          <w:trHeight w:val="834"/>
        </w:trPr>
        <w:tc>
          <w:tcPr>
            <w:tcW w:w="9214" w:type="dxa"/>
            <w:shd w:val="clear" w:color="auto" w:fill="auto"/>
          </w:tcPr>
          <w:p w:rsidR="006F09AE" w:rsidRPr="006F09AE" w:rsidRDefault="006F09AE" w:rsidP="006F09AE">
            <w:pPr>
              <w:jc w:val="center"/>
              <w:rPr>
                <w:rFonts w:ascii="Calibri" w:hAnsi="Calibri" w:cs="Calibri"/>
                <w:b/>
                <w:lang w:eastAsia="es-ES"/>
              </w:rPr>
            </w:pPr>
          </w:p>
          <w:p w:rsidR="006F09AE" w:rsidRPr="006F09AE" w:rsidRDefault="006F09AE" w:rsidP="006F09AE">
            <w:pPr>
              <w:jc w:val="center"/>
              <w:rPr>
                <w:rFonts w:ascii="Calibri" w:hAnsi="Calibri" w:cs="Calibri"/>
                <w:b/>
                <w:lang w:eastAsia="es-ES"/>
              </w:rPr>
            </w:pPr>
            <w:r w:rsidRPr="006F09AE">
              <w:rPr>
                <w:rFonts w:ascii="Calibri" w:hAnsi="Calibri" w:cs="Calibri"/>
                <w:b/>
                <w:lang w:eastAsia="es-ES"/>
              </w:rPr>
              <w:t>TRANSPORTE DE PETRÓLEO Y/O CONDENSADO</w:t>
            </w:r>
          </w:p>
          <w:p w:rsidR="006F09AE" w:rsidRPr="006F09AE" w:rsidRDefault="006F09AE" w:rsidP="006F09AE">
            <w:pPr>
              <w:rPr>
                <w:rFonts w:ascii="Calibri" w:hAnsi="Calibri" w:cs="Calibri"/>
                <w:b/>
                <w:lang w:eastAsia="es-ES"/>
              </w:rPr>
            </w:pPr>
          </w:p>
          <w:p w:rsidR="006F09AE" w:rsidRPr="006F09AE" w:rsidRDefault="006F09AE" w:rsidP="003B1819">
            <w:pPr>
              <w:numPr>
                <w:ilvl w:val="0"/>
                <w:numId w:val="32"/>
              </w:numPr>
              <w:tabs>
                <w:tab w:val="left" w:pos="567"/>
              </w:tabs>
              <w:rPr>
                <w:rFonts w:ascii="Calibri" w:hAnsi="Calibri" w:cs="Calibri"/>
                <w:b/>
                <w:lang w:eastAsia="es-ES"/>
              </w:rPr>
            </w:pPr>
            <w:r w:rsidRPr="006F09AE">
              <w:rPr>
                <w:rFonts w:ascii="Calibri" w:hAnsi="Calibri" w:cs="Calibri"/>
                <w:b/>
                <w:lang w:eastAsia="es-ES"/>
              </w:rPr>
              <w:t>PRODUCTO</w:t>
            </w:r>
          </w:p>
          <w:p w:rsidR="006F09AE" w:rsidRPr="006F09AE" w:rsidRDefault="006F09AE" w:rsidP="006F09AE">
            <w:pPr>
              <w:rPr>
                <w:rFonts w:ascii="Calibri" w:hAnsi="Calibri" w:cs="Calibri"/>
                <w:u w:val="single"/>
                <w:lang w:eastAsia="es-ES"/>
              </w:rPr>
            </w:pPr>
          </w:p>
          <w:p w:rsidR="006F09AE" w:rsidRPr="006F09AE" w:rsidRDefault="006F09AE" w:rsidP="003B1819">
            <w:pPr>
              <w:numPr>
                <w:ilvl w:val="0"/>
                <w:numId w:val="31"/>
              </w:numPr>
              <w:ind w:left="916"/>
              <w:rPr>
                <w:rFonts w:ascii="Calibri" w:hAnsi="Calibri" w:cs="Calibri"/>
                <w:lang w:eastAsia="es-ES"/>
              </w:rPr>
            </w:pPr>
            <w:r w:rsidRPr="006F09AE">
              <w:rPr>
                <w:rFonts w:ascii="Calibri" w:hAnsi="Calibri" w:cs="Calibri"/>
                <w:lang w:eastAsia="es-ES"/>
              </w:rPr>
              <w:t>Petróleo Crudo y/o Condensado</w:t>
            </w:r>
          </w:p>
          <w:p w:rsidR="006F09AE" w:rsidRPr="006F09AE" w:rsidRDefault="006F09AE" w:rsidP="006F09AE">
            <w:pPr>
              <w:rPr>
                <w:rFonts w:ascii="Calibri" w:hAnsi="Calibri" w:cs="Calibri"/>
                <w:lang w:eastAsia="es-ES"/>
              </w:rPr>
            </w:pPr>
          </w:p>
          <w:p w:rsidR="006F09AE" w:rsidRPr="006F09AE" w:rsidRDefault="006F09AE" w:rsidP="003B1819">
            <w:pPr>
              <w:numPr>
                <w:ilvl w:val="0"/>
                <w:numId w:val="32"/>
              </w:numPr>
              <w:tabs>
                <w:tab w:val="left" w:pos="567"/>
              </w:tabs>
              <w:rPr>
                <w:rFonts w:ascii="Calibri" w:hAnsi="Calibri" w:cs="Calibri"/>
                <w:b/>
                <w:lang w:eastAsia="es-ES"/>
              </w:rPr>
            </w:pPr>
            <w:r w:rsidRPr="006F09AE">
              <w:rPr>
                <w:rFonts w:ascii="Calibri" w:hAnsi="Calibri" w:cs="Calibri"/>
                <w:b/>
                <w:lang w:eastAsia="es-ES"/>
              </w:rPr>
              <w:t>TRAMOS</w:t>
            </w:r>
          </w:p>
          <w:p w:rsidR="006F09AE" w:rsidRPr="006F09AE" w:rsidRDefault="006F09AE" w:rsidP="006F09AE">
            <w:pPr>
              <w:rPr>
                <w:rFonts w:ascii="Calibri" w:hAnsi="Calibri" w:cs="Calibri"/>
                <w:b/>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
              <w:gridCol w:w="1625"/>
              <w:gridCol w:w="1433"/>
            </w:tblGrid>
            <w:tr w:rsidR="006F09AE" w:rsidRPr="006F09AE" w:rsidTr="00425761">
              <w:trPr>
                <w:trHeight w:val="60"/>
                <w:jc w:val="center"/>
              </w:trPr>
              <w:tc>
                <w:tcPr>
                  <w:tcW w:w="0" w:type="auto"/>
                  <w:shd w:val="clear" w:color="000000" w:fill="D9D9D9"/>
                  <w:vAlign w:val="center"/>
                  <w:hideMark/>
                </w:tcPr>
                <w:p w:rsidR="006F09AE" w:rsidRPr="006F09AE" w:rsidRDefault="006F09AE" w:rsidP="006F09AE">
                  <w:pPr>
                    <w:jc w:val="center"/>
                    <w:rPr>
                      <w:rFonts w:ascii="Calibri" w:hAnsi="Calibri"/>
                      <w:b/>
                      <w:bCs/>
                      <w:sz w:val="18"/>
                      <w:lang w:val="es-BO" w:eastAsia="es-BO"/>
                    </w:rPr>
                  </w:pPr>
                  <w:r w:rsidRPr="006F09AE">
                    <w:rPr>
                      <w:rFonts w:ascii="Calibri" w:hAnsi="Calibri"/>
                      <w:b/>
                      <w:bCs/>
                      <w:sz w:val="18"/>
                      <w:lang w:eastAsia="es-ES"/>
                    </w:rPr>
                    <w:t>N°</w:t>
                  </w:r>
                </w:p>
              </w:tc>
              <w:tc>
                <w:tcPr>
                  <w:tcW w:w="0" w:type="auto"/>
                  <w:shd w:val="clear" w:color="000000" w:fill="D9D9D9"/>
                  <w:vAlign w:val="center"/>
                  <w:hideMark/>
                </w:tcPr>
                <w:p w:rsidR="006F09AE" w:rsidRPr="006F09AE" w:rsidRDefault="006F09AE" w:rsidP="006F09AE">
                  <w:pPr>
                    <w:jc w:val="center"/>
                    <w:rPr>
                      <w:rFonts w:ascii="Calibri" w:hAnsi="Calibri"/>
                      <w:b/>
                      <w:bCs/>
                      <w:sz w:val="18"/>
                      <w:lang w:eastAsia="es-ES"/>
                    </w:rPr>
                  </w:pPr>
                  <w:r w:rsidRPr="006F09AE">
                    <w:rPr>
                      <w:rFonts w:ascii="Calibri" w:hAnsi="Calibri"/>
                      <w:b/>
                      <w:bCs/>
                      <w:sz w:val="18"/>
                      <w:lang w:eastAsia="es-ES"/>
                    </w:rPr>
                    <w:t>Punto de Recepción</w:t>
                  </w:r>
                </w:p>
              </w:tc>
              <w:tc>
                <w:tcPr>
                  <w:tcW w:w="0" w:type="auto"/>
                  <w:shd w:val="clear" w:color="000000" w:fill="D9D9D9"/>
                  <w:vAlign w:val="center"/>
                  <w:hideMark/>
                </w:tcPr>
                <w:p w:rsidR="006F09AE" w:rsidRPr="006F09AE" w:rsidRDefault="006F09AE" w:rsidP="006F09AE">
                  <w:pPr>
                    <w:jc w:val="center"/>
                    <w:rPr>
                      <w:rFonts w:ascii="Calibri" w:hAnsi="Calibri"/>
                      <w:b/>
                      <w:bCs/>
                      <w:sz w:val="18"/>
                      <w:lang w:eastAsia="es-ES"/>
                    </w:rPr>
                  </w:pPr>
                  <w:r w:rsidRPr="006F09AE">
                    <w:rPr>
                      <w:rFonts w:ascii="Calibri" w:hAnsi="Calibri"/>
                      <w:b/>
                      <w:bCs/>
                      <w:sz w:val="18"/>
                      <w:lang w:eastAsia="es-ES"/>
                    </w:rPr>
                    <w:t>Punto de Entrega</w:t>
                  </w:r>
                </w:p>
              </w:tc>
            </w:tr>
            <w:tr w:rsidR="006F09AE" w:rsidRPr="006F09AE" w:rsidTr="00425761">
              <w:trPr>
                <w:trHeight w:val="94"/>
                <w:jc w:val="center"/>
              </w:trPr>
              <w:tc>
                <w:tcPr>
                  <w:tcW w:w="0" w:type="auto"/>
                  <w:shd w:val="clear" w:color="000000" w:fill="FFFFFF"/>
                  <w:vAlign w:val="center"/>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1</w:t>
                  </w:r>
                </w:p>
              </w:tc>
              <w:tc>
                <w:tcPr>
                  <w:tcW w:w="0" w:type="auto"/>
                  <w:shd w:val="clear" w:color="auto" w:fill="auto"/>
                  <w:noWrap/>
                  <w:vAlign w:val="center"/>
                  <w:hideMark/>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Bermejo</w:t>
                  </w:r>
                </w:p>
              </w:tc>
              <w:tc>
                <w:tcPr>
                  <w:tcW w:w="0" w:type="auto"/>
                  <w:shd w:val="clear" w:color="auto" w:fill="auto"/>
                  <w:noWrap/>
                  <w:vAlign w:val="center"/>
                  <w:hideMark/>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Yacuiba</w:t>
                  </w:r>
                </w:p>
              </w:tc>
            </w:tr>
            <w:tr w:rsidR="006F09AE" w:rsidRPr="006F09AE" w:rsidTr="00425761">
              <w:trPr>
                <w:trHeight w:val="53"/>
                <w:jc w:val="center"/>
              </w:trPr>
              <w:tc>
                <w:tcPr>
                  <w:tcW w:w="0" w:type="auto"/>
                  <w:shd w:val="clear" w:color="000000" w:fill="FFFFFF"/>
                  <w:vAlign w:val="center"/>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2</w:t>
                  </w:r>
                </w:p>
              </w:tc>
              <w:tc>
                <w:tcPr>
                  <w:tcW w:w="0" w:type="auto"/>
                  <w:shd w:val="clear" w:color="auto" w:fill="auto"/>
                  <w:noWrap/>
                  <w:vAlign w:val="center"/>
                  <w:hideMark/>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Campo Porvenir</w:t>
                  </w:r>
                </w:p>
              </w:tc>
              <w:tc>
                <w:tcPr>
                  <w:tcW w:w="0" w:type="auto"/>
                  <w:shd w:val="clear" w:color="auto" w:fill="auto"/>
                  <w:noWrap/>
                  <w:vAlign w:val="center"/>
                  <w:hideMark/>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 xml:space="preserve">Estación </w:t>
                  </w:r>
                  <w:proofErr w:type="spellStart"/>
                  <w:r w:rsidRPr="006F09AE">
                    <w:rPr>
                      <w:rFonts w:ascii="Calibri" w:hAnsi="Calibri"/>
                      <w:sz w:val="18"/>
                      <w:lang w:eastAsia="es-ES"/>
                    </w:rPr>
                    <w:t>Tigüipa</w:t>
                  </w:r>
                  <w:proofErr w:type="spellEnd"/>
                </w:p>
              </w:tc>
            </w:tr>
            <w:tr w:rsidR="006F09AE" w:rsidRPr="006F09AE" w:rsidTr="00425761">
              <w:trPr>
                <w:trHeight w:val="70"/>
                <w:jc w:val="center"/>
              </w:trPr>
              <w:tc>
                <w:tcPr>
                  <w:tcW w:w="0" w:type="auto"/>
                  <w:shd w:val="clear" w:color="000000" w:fill="FFFFFF"/>
                  <w:vAlign w:val="center"/>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3</w:t>
                  </w:r>
                </w:p>
              </w:tc>
              <w:tc>
                <w:tcPr>
                  <w:tcW w:w="0" w:type="auto"/>
                  <w:shd w:val="clear" w:color="auto" w:fill="auto"/>
                  <w:noWrap/>
                  <w:vAlign w:val="center"/>
                  <w:hideMark/>
                </w:tcPr>
                <w:p w:rsidR="006F09AE" w:rsidRPr="006F09AE" w:rsidRDefault="006F09AE" w:rsidP="006F09AE">
                  <w:pPr>
                    <w:jc w:val="center"/>
                    <w:rPr>
                      <w:rFonts w:ascii="Calibri" w:hAnsi="Calibri"/>
                      <w:sz w:val="18"/>
                      <w:lang w:eastAsia="es-ES"/>
                    </w:rPr>
                  </w:pPr>
                  <w:proofErr w:type="spellStart"/>
                  <w:r w:rsidRPr="006F09AE">
                    <w:rPr>
                      <w:rFonts w:ascii="Calibri" w:hAnsi="Calibri"/>
                      <w:sz w:val="18"/>
                      <w:lang w:eastAsia="es-ES"/>
                    </w:rPr>
                    <w:t>Bateria</w:t>
                  </w:r>
                  <w:proofErr w:type="spellEnd"/>
                  <w:r w:rsidRPr="006F09AE">
                    <w:rPr>
                      <w:rFonts w:ascii="Calibri" w:hAnsi="Calibri"/>
                      <w:sz w:val="18"/>
                      <w:lang w:eastAsia="es-ES"/>
                    </w:rPr>
                    <w:t xml:space="preserve"> </w:t>
                  </w:r>
                  <w:proofErr w:type="spellStart"/>
                  <w:r w:rsidRPr="006F09AE">
                    <w:rPr>
                      <w:rFonts w:ascii="Calibri" w:hAnsi="Calibri"/>
                      <w:sz w:val="18"/>
                      <w:lang w:eastAsia="es-ES"/>
                    </w:rPr>
                    <w:t>Ñupuco</w:t>
                  </w:r>
                  <w:proofErr w:type="spellEnd"/>
                </w:p>
              </w:tc>
              <w:tc>
                <w:tcPr>
                  <w:tcW w:w="0" w:type="auto"/>
                  <w:shd w:val="clear" w:color="auto" w:fill="auto"/>
                  <w:noWrap/>
                  <w:vAlign w:val="center"/>
                  <w:hideMark/>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 xml:space="preserve">Estación </w:t>
                  </w:r>
                  <w:proofErr w:type="spellStart"/>
                  <w:r w:rsidRPr="006F09AE">
                    <w:rPr>
                      <w:rFonts w:ascii="Calibri" w:hAnsi="Calibri"/>
                      <w:sz w:val="18"/>
                      <w:lang w:eastAsia="es-ES"/>
                    </w:rPr>
                    <w:t>Tigüipa</w:t>
                  </w:r>
                  <w:proofErr w:type="spellEnd"/>
                </w:p>
              </w:tc>
            </w:tr>
          </w:tbl>
          <w:p w:rsidR="006F09AE" w:rsidRPr="006F09AE" w:rsidRDefault="006F09AE" w:rsidP="006F09AE">
            <w:pPr>
              <w:ind w:left="567"/>
              <w:rPr>
                <w:rFonts w:ascii="Calibri" w:hAnsi="Calibri" w:cs="Calibri"/>
                <w:i/>
                <w:lang w:eastAsia="es-ES"/>
              </w:rPr>
            </w:pPr>
            <w:r w:rsidRPr="006F09AE">
              <w:rPr>
                <w:rFonts w:ascii="Calibri" w:hAnsi="Calibri" w:cs="Calibri"/>
                <w:lang w:eastAsia="es-ES"/>
              </w:rPr>
              <w:t>*</w:t>
            </w:r>
            <w:r w:rsidRPr="006F09AE">
              <w:rPr>
                <w:rFonts w:ascii="Calibri" w:hAnsi="Calibri" w:cs="Calibri"/>
                <w:i/>
                <w:lang w:eastAsia="es-ES"/>
              </w:rPr>
              <w:t xml:space="preserve"> Es obligatoria la presentación de la propuesta para todos estos tramos</w:t>
            </w:r>
          </w:p>
          <w:p w:rsidR="006F09AE" w:rsidRPr="006F09AE" w:rsidRDefault="006F09AE" w:rsidP="006F09AE">
            <w:pPr>
              <w:ind w:left="457"/>
              <w:rPr>
                <w:rFonts w:ascii="Calibri" w:hAnsi="Calibri" w:cs="Calibri"/>
                <w:b/>
                <w:lang w:eastAsia="es-ES"/>
              </w:rPr>
            </w:pPr>
            <w:r w:rsidRPr="006F09AE">
              <w:rPr>
                <w:rFonts w:ascii="Calibri" w:hAnsi="Calibri" w:cs="Calibri"/>
                <w:b/>
                <w:lang w:eastAsia="es-ES"/>
              </w:rPr>
              <w:t xml:space="preserve">Nota: Las tarifas propuestas deben incluir todos los seguros exigidos, así como costos de Hojas de Ruta. </w:t>
            </w:r>
          </w:p>
          <w:p w:rsidR="006F09AE" w:rsidRPr="006F09AE" w:rsidRDefault="006F09AE" w:rsidP="006F09AE">
            <w:pPr>
              <w:ind w:left="457"/>
              <w:rPr>
                <w:rFonts w:ascii="Calibri" w:hAnsi="Calibri" w:cs="Calibri"/>
                <w:b/>
                <w:lang w:eastAsia="es-ES"/>
              </w:rPr>
            </w:pPr>
          </w:p>
          <w:p w:rsidR="006F09AE" w:rsidRPr="006F09AE" w:rsidRDefault="006F09AE" w:rsidP="003B1819">
            <w:pPr>
              <w:numPr>
                <w:ilvl w:val="0"/>
                <w:numId w:val="32"/>
              </w:numPr>
              <w:rPr>
                <w:rFonts w:ascii="Calibri" w:hAnsi="Calibri" w:cs="Calibri"/>
                <w:b/>
                <w:caps/>
                <w:lang w:eastAsia="es-ES"/>
              </w:rPr>
            </w:pPr>
            <w:r w:rsidRPr="006F09AE">
              <w:rPr>
                <w:rFonts w:ascii="Calibri" w:hAnsi="Calibri" w:cs="Calibri"/>
                <w:b/>
                <w:caps/>
                <w:lang w:eastAsia="es-ES"/>
              </w:rPr>
              <w:t>Capacidad de Transporte</w:t>
            </w:r>
            <w:r w:rsidRPr="006F09AE">
              <w:rPr>
                <w:rFonts w:ascii="Calibri" w:hAnsi="Calibri" w:cs="Calibri"/>
                <w:b/>
                <w:caps/>
                <w:lang w:eastAsia="es-ES"/>
              </w:rPr>
              <w:tab/>
            </w:r>
          </w:p>
          <w:p w:rsidR="006F09AE" w:rsidRPr="006F09AE" w:rsidRDefault="006F09AE" w:rsidP="006F09AE">
            <w:pPr>
              <w:rPr>
                <w:rFonts w:ascii="Calibri" w:hAnsi="Calibri" w:cs="Calibri"/>
                <w:b/>
                <w:caps/>
                <w:lang w:eastAsia="es-ES"/>
              </w:rPr>
            </w:pPr>
          </w:p>
          <w:p w:rsidR="006F09AE" w:rsidRPr="006F09AE" w:rsidRDefault="006F09AE" w:rsidP="006F09AE">
            <w:pPr>
              <w:jc w:val="both"/>
              <w:rPr>
                <w:rFonts w:ascii="Calibri" w:hAnsi="Calibri" w:cs="Calibri"/>
                <w:b/>
                <w:caps/>
                <w:lang w:eastAsia="es-ES"/>
              </w:rPr>
            </w:pPr>
            <w:r w:rsidRPr="006F09AE">
              <w:rPr>
                <w:rFonts w:ascii="Calibri" w:hAnsi="Calibri" w:cs="Calibri"/>
                <w:lang w:eastAsia="es-ES"/>
              </w:rPr>
              <w:t>Capacidad de transporte requerida:</w:t>
            </w:r>
            <w:r w:rsidRPr="006F09AE">
              <w:rPr>
                <w:rFonts w:ascii="Calibri" w:hAnsi="Calibri" w:cs="Calibri"/>
                <w:b/>
                <w:caps/>
                <w:lang w:eastAsia="es-ES"/>
              </w:rPr>
              <w:t xml:space="preserve"> </w:t>
            </w:r>
            <w:r w:rsidRPr="006F09AE">
              <w:rPr>
                <w:rFonts w:ascii="Calibri" w:hAnsi="Calibri" w:cs="Calibri"/>
                <w:b/>
                <w:lang w:eastAsia="es-ES"/>
              </w:rPr>
              <w:t xml:space="preserve"> 10.850 m3</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 xml:space="preserve">La capacidad de transporte requerida podrá ser modificada (Incrementada </w:t>
            </w:r>
            <w:proofErr w:type="spellStart"/>
            <w:r w:rsidRPr="006F09AE">
              <w:rPr>
                <w:rFonts w:ascii="Calibri" w:hAnsi="Calibri" w:cs="Calibri"/>
                <w:lang w:eastAsia="es-ES"/>
              </w:rPr>
              <w:t>ó</w:t>
            </w:r>
            <w:proofErr w:type="spellEnd"/>
            <w:r w:rsidRPr="006F09AE">
              <w:rPr>
                <w:rFonts w:ascii="Calibri" w:hAnsi="Calibri" w:cs="Calibri"/>
                <w:lang w:eastAsia="es-ES"/>
              </w:rPr>
              <w:t xml:space="preserve"> Disminuida) a requerimiento de YPFB.</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 xml:space="preserve">Capacidad Mínima de Transporte: 680 m3/ mes (Mínimo 10 Cisternas) - Se consideran Camiones Cisternas de una capacidad mínima de 20 m3 </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En calidad de constancia de la capacidad de transporte propuesta, se debe hacer llegar junto con la propuesta la nómina de las cisternas que el proponente pondrá a disposición del servicio requerido:</w:t>
            </w:r>
          </w:p>
          <w:p w:rsidR="006F09AE" w:rsidRPr="006F09AE" w:rsidRDefault="006F09AE" w:rsidP="006F09AE">
            <w:pPr>
              <w:jc w:val="both"/>
              <w:rPr>
                <w:rFonts w:ascii="Calibri" w:hAnsi="Calibri" w:cs="Calibri"/>
                <w:lang w:eastAsia="es-ES"/>
              </w:rPr>
            </w:pPr>
          </w:p>
          <w:tbl>
            <w:tblPr>
              <w:tblW w:w="9332" w:type="dxa"/>
              <w:jc w:val="center"/>
              <w:tblInd w:w="514" w:type="dxa"/>
              <w:tblCellMar>
                <w:left w:w="70" w:type="dxa"/>
                <w:right w:w="70" w:type="dxa"/>
              </w:tblCellMar>
              <w:tblLook w:val="00A0" w:firstRow="1" w:lastRow="0" w:firstColumn="1" w:lastColumn="0" w:noHBand="0" w:noVBand="0"/>
            </w:tblPr>
            <w:tblGrid>
              <w:gridCol w:w="318"/>
              <w:gridCol w:w="1014"/>
              <w:gridCol w:w="3733"/>
              <w:gridCol w:w="1017"/>
              <w:gridCol w:w="871"/>
              <w:gridCol w:w="1030"/>
              <w:gridCol w:w="1349"/>
            </w:tblGrid>
            <w:tr w:rsidR="006F09AE" w:rsidRPr="006F09AE" w:rsidTr="0067669E">
              <w:trPr>
                <w:trHeight w:val="64"/>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6F09AE" w:rsidRPr="006F09AE" w:rsidRDefault="006F09AE" w:rsidP="006F09AE">
                  <w:pPr>
                    <w:jc w:val="center"/>
                    <w:rPr>
                      <w:rFonts w:ascii="Calibri" w:hAnsi="Calibri" w:cs="Calibri"/>
                      <w:bCs/>
                      <w:sz w:val="18"/>
                      <w:lang w:eastAsia="es-ES"/>
                    </w:rPr>
                  </w:pPr>
                  <w:r w:rsidRPr="006F09AE">
                    <w:rPr>
                      <w:rFonts w:ascii="Calibri" w:hAnsi="Calibri" w:cs="Calibri"/>
                      <w:bCs/>
                      <w:sz w:val="18"/>
                      <w:lang w:eastAsia="es-ES"/>
                    </w:rPr>
                    <w:t>N°</w:t>
                  </w:r>
                </w:p>
              </w:tc>
              <w:tc>
                <w:tcPr>
                  <w:tcW w:w="6626"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6F09AE" w:rsidRPr="006F09AE" w:rsidRDefault="006F09AE" w:rsidP="006F09AE">
                  <w:pPr>
                    <w:jc w:val="center"/>
                    <w:rPr>
                      <w:rFonts w:ascii="Calibri" w:hAnsi="Calibri" w:cs="Calibri"/>
                      <w:bCs/>
                      <w:sz w:val="18"/>
                      <w:lang w:eastAsia="es-ES"/>
                    </w:rPr>
                  </w:pPr>
                  <w:r w:rsidRPr="006F09AE">
                    <w:rPr>
                      <w:rFonts w:ascii="Calibri" w:hAnsi="Calibri" w:cs="Calibri"/>
                      <w:bCs/>
                      <w:sz w:val="18"/>
                      <w:lang w:eastAsia="es-ES"/>
                    </w:rPr>
                    <w:t>CAMION – TRACTO</w:t>
                  </w:r>
                </w:p>
              </w:tc>
              <w:tc>
                <w:tcPr>
                  <w:tcW w:w="1030" w:type="dxa"/>
                  <w:tcBorders>
                    <w:top w:val="single" w:sz="8" w:space="0" w:color="auto"/>
                    <w:left w:val="single" w:sz="8" w:space="0" w:color="auto"/>
                    <w:bottom w:val="single" w:sz="4" w:space="0" w:color="auto"/>
                    <w:right w:val="single" w:sz="8" w:space="0" w:color="000000"/>
                  </w:tcBorders>
                  <w:shd w:val="clear" w:color="auto" w:fill="BFBFBF"/>
                </w:tcPr>
                <w:p w:rsidR="006F09AE" w:rsidRPr="006F09AE" w:rsidRDefault="006F09AE" w:rsidP="006F09AE">
                  <w:pPr>
                    <w:jc w:val="center"/>
                    <w:rPr>
                      <w:rFonts w:ascii="Calibri" w:hAnsi="Calibri" w:cs="Calibri"/>
                      <w:bCs/>
                      <w:sz w:val="18"/>
                      <w:lang w:eastAsia="es-ES"/>
                    </w:rPr>
                  </w:pPr>
                </w:p>
              </w:tc>
              <w:tc>
                <w:tcPr>
                  <w:tcW w:w="1349" w:type="dxa"/>
                  <w:tcBorders>
                    <w:top w:val="single" w:sz="8" w:space="0" w:color="auto"/>
                    <w:left w:val="single" w:sz="8" w:space="0" w:color="auto"/>
                    <w:bottom w:val="single" w:sz="4" w:space="0" w:color="auto"/>
                    <w:right w:val="single" w:sz="8" w:space="0" w:color="000000"/>
                  </w:tcBorders>
                  <w:shd w:val="clear" w:color="auto" w:fill="BFBFBF"/>
                </w:tcPr>
                <w:p w:rsidR="006F09AE" w:rsidRPr="006F09AE" w:rsidRDefault="006F09AE" w:rsidP="006F09AE">
                  <w:pPr>
                    <w:jc w:val="center"/>
                    <w:rPr>
                      <w:rFonts w:ascii="Calibri" w:hAnsi="Calibri" w:cs="Calibri"/>
                      <w:bCs/>
                      <w:sz w:val="18"/>
                      <w:lang w:eastAsia="es-ES"/>
                    </w:rPr>
                  </w:pPr>
                </w:p>
              </w:tc>
            </w:tr>
            <w:tr w:rsidR="006F09AE" w:rsidRPr="006F09AE" w:rsidTr="0067669E">
              <w:trPr>
                <w:trHeight w:val="117"/>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6F09AE" w:rsidRPr="006F09AE" w:rsidRDefault="006F09AE" w:rsidP="006F09AE">
                  <w:pPr>
                    <w:rPr>
                      <w:rFonts w:ascii="Calibri" w:hAnsi="Calibri" w:cs="Calibri"/>
                      <w:bCs/>
                      <w:sz w:val="18"/>
                      <w:lang w:eastAsia="es-ES"/>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6F09AE" w:rsidRPr="006F09AE" w:rsidRDefault="006F09AE" w:rsidP="006F09AE">
                  <w:pPr>
                    <w:jc w:val="center"/>
                    <w:rPr>
                      <w:rFonts w:ascii="Calibri" w:hAnsi="Calibri" w:cs="Calibri"/>
                      <w:bCs/>
                      <w:sz w:val="18"/>
                      <w:lang w:eastAsia="es-ES"/>
                    </w:rPr>
                  </w:pPr>
                  <w:r w:rsidRPr="006F09AE">
                    <w:rPr>
                      <w:rFonts w:ascii="Calibri" w:hAnsi="Calibri" w:cs="Calibri"/>
                      <w:bCs/>
                      <w:sz w:val="18"/>
                      <w:lang w:eastAsia="es-ES"/>
                    </w:rPr>
                    <w:t>N° DE PLACA</w:t>
                  </w:r>
                </w:p>
              </w:tc>
              <w:tc>
                <w:tcPr>
                  <w:tcW w:w="3733" w:type="dxa"/>
                  <w:tcBorders>
                    <w:top w:val="nil"/>
                    <w:left w:val="nil"/>
                    <w:bottom w:val="single" w:sz="8" w:space="0" w:color="auto"/>
                    <w:right w:val="single" w:sz="4" w:space="0" w:color="auto"/>
                  </w:tcBorders>
                  <w:shd w:val="clear" w:color="auto" w:fill="BFBFBF"/>
                  <w:vAlign w:val="center"/>
                </w:tcPr>
                <w:p w:rsidR="006F09AE" w:rsidRPr="006F09AE" w:rsidRDefault="006F09AE" w:rsidP="006F09AE">
                  <w:pPr>
                    <w:jc w:val="center"/>
                    <w:rPr>
                      <w:rFonts w:ascii="Calibri" w:hAnsi="Calibri" w:cs="Calibri"/>
                      <w:bCs/>
                      <w:sz w:val="18"/>
                      <w:lang w:eastAsia="es-ES"/>
                    </w:rPr>
                  </w:pPr>
                  <w:r w:rsidRPr="006F09AE">
                    <w:rPr>
                      <w:rFonts w:ascii="Calibri" w:hAnsi="Calibri" w:cs="Calibri"/>
                      <w:bCs/>
                      <w:sz w:val="18"/>
                      <w:lang w:eastAsia="es-ES"/>
                    </w:rPr>
                    <w:t>Certificado de Registro de Propiedad del Vehículo Automotor (CRPVA)</w:t>
                  </w:r>
                </w:p>
              </w:tc>
              <w:tc>
                <w:tcPr>
                  <w:tcW w:w="1017" w:type="dxa"/>
                  <w:tcBorders>
                    <w:top w:val="nil"/>
                    <w:left w:val="nil"/>
                    <w:bottom w:val="single" w:sz="8" w:space="0" w:color="auto"/>
                    <w:right w:val="single" w:sz="4" w:space="0" w:color="auto"/>
                  </w:tcBorders>
                  <w:shd w:val="clear" w:color="auto" w:fill="BFBFBF"/>
                  <w:vAlign w:val="center"/>
                </w:tcPr>
                <w:p w:rsidR="006F09AE" w:rsidRPr="006F09AE" w:rsidRDefault="006F09AE" w:rsidP="006F09AE">
                  <w:pPr>
                    <w:jc w:val="center"/>
                    <w:rPr>
                      <w:rFonts w:ascii="Calibri" w:hAnsi="Calibri" w:cs="Calibri"/>
                      <w:bCs/>
                      <w:sz w:val="18"/>
                      <w:lang w:eastAsia="es-ES"/>
                    </w:rPr>
                  </w:pPr>
                  <w:r w:rsidRPr="006F09AE">
                    <w:rPr>
                      <w:rFonts w:ascii="Calibri" w:hAnsi="Calibri" w:cs="Calibri"/>
                      <w:bCs/>
                      <w:sz w:val="18"/>
                      <w:lang w:eastAsia="es-ES"/>
                    </w:rPr>
                    <w:t>MARCA</w:t>
                  </w:r>
                </w:p>
              </w:tc>
              <w:tc>
                <w:tcPr>
                  <w:tcW w:w="871" w:type="dxa"/>
                  <w:tcBorders>
                    <w:top w:val="nil"/>
                    <w:left w:val="nil"/>
                    <w:bottom w:val="single" w:sz="8" w:space="0" w:color="auto"/>
                    <w:right w:val="single" w:sz="8" w:space="0" w:color="auto"/>
                  </w:tcBorders>
                  <w:shd w:val="clear" w:color="auto" w:fill="BFBFBF"/>
                  <w:vAlign w:val="center"/>
                </w:tcPr>
                <w:p w:rsidR="006F09AE" w:rsidRPr="006F09AE" w:rsidRDefault="006F09AE" w:rsidP="006F09AE">
                  <w:pPr>
                    <w:jc w:val="center"/>
                    <w:rPr>
                      <w:rFonts w:ascii="Calibri" w:hAnsi="Calibri" w:cs="Calibri"/>
                      <w:bCs/>
                      <w:sz w:val="18"/>
                      <w:lang w:eastAsia="es-ES"/>
                    </w:rPr>
                  </w:pPr>
                  <w:r w:rsidRPr="006F09AE">
                    <w:rPr>
                      <w:rFonts w:ascii="Calibri" w:hAnsi="Calibri" w:cs="Calibri"/>
                      <w:bCs/>
                      <w:sz w:val="18"/>
                      <w:lang w:eastAsia="es-ES"/>
                    </w:rPr>
                    <w:t>MODELO</w:t>
                  </w:r>
                </w:p>
              </w:tc>
              <w:tc>
                <w:tcPr>
                  <w:tcW w:w="1030" w:type="dxa"/>
                  <w:tcBorders>
                    <w:top w:val="nil"/>
                    <w:left w:val="nil"/>
                    <w:bottom w:val="single" w:sz="8" w:space="0" w:color="auto"/>
                    <w:right w:val="single" w:sz="8" w:space="0" w:color="auto"/>
                  </w:tcBorders>
                  <w:shd w:val="clear" w:color="auto" w:fill="BFBFBF"/>
                </w:tcPr>
                <w:p w:rsidR="006F09AE" w:rsidRPr="006F09AE" w:rsidRDefault="0067669E" w:rsidP="006F09AE">
                  <w:pPr>
                    <w:jc w:val="center"/>
                    <w:rPr>
                      <w:rFonts w:ascii="Calibri" w:hAnsi="Calibri" w:cs="Calibri"/>
                      <w:bCs/>
                      <w:sz w:val="18"/>
                      <w:lang w:eastAsia="es-ES"/>
                    </w:rPr>
                  </w:pPr>
                  <w:r>
                    <w:rPr>
                      <w:rFonts w:ascii="Calibri" w:hAnsi="Calibri" w:cs="Calibri"/>
                      <w:bCs/>
                      <w:sz w:val="18"/>
                      <w:lang w:eastAsia="es-ES"/>
                    </w:rPr>
                    <w:t>CAPACIDAD</w:t>
                  </w:r>
                </w:p>
              </w:tc>
              <w:tc>
                <w:tcPr>
                  <w:tcW w:w="1349" w:type="dxa"/>
                  <w:tcBorders>
                    <w:top w:val="nil"/>
                    <w:left w:val="nil"/>
                    <w:bottom w:val="single" w:sz="8" w:space="0" w:color="auto"/>
                    <w:right w:val="single" w:sz="8" w:space="0" w:color="auto"/>
                  </w:tcBorders>
                  <w:shd w:val="clear" w:color="auto" w:fill="BFBFBF"/>
                </w:tcPr>
                <w:p w:rsidR="006F09AE" w:rsidRPr="006F09AE" w:rsidRDefault="006F09AE" w:rsidP="006F09AE">
                  <w:pPr>
                    <w:jc w:val="center"/>
                    <w:rPr>
                      <w:rFonts w:ascii="Calibri" w:hAnsi="Calibri" w:cs="Calibri"/>
                      <w:bCs/>
                      <w:sz w:val="16"/>
                      <w:szCs w:val="16"/>
                      <w:lang w:eastAsia="es-ES"/>
                    </w:rPr>
                  </w:pPr>
                  <w:r w:rsidRPr="006F09AE">
                    <w:rPr>
                      <w:rFonts w:ascii="Calibri" w:hAnsi="Calibri" w:cs="Calibri"/>
                      <w:bCs/>
                      <w:sz w:val="16"/>
                      <w:szCs w:val="16"/>
                      <w:lang w:eastAsia="es-ES"/>
                    </w:rPr>
                    <w:t>PROPIA / ACCIONISTA / SUBCONTRATADA</w:t>
                  </w:r>
                </w:p>
              </w:tc>
            </w:tr>
            <w:tr w:rsidR="006F09AE" w:rsidRPr="006F09AE" w:rsidTr="0067669E">
              <w:trPr>
                <w:trHeight w:val="64"/>
                <w:jc w:val="center"/>
              </w:trPr>
              <w:tc>
                <w:tcPr>
                  <w:tcW w:w="0" w:type="auto"/>
                  <w:tcBorders>
                    <w:top w:val="nil"/>
                    <w:left w:val="single" w:sz="8" w:space="0" w:color="auto"/>
                    <w:bottom w:val="single" w:sz="4" w:space="0" w:color="auto"/>
                    <w:right w:val="nil"/>
                  </w:tcBorders>
                  <w:noWrap/>
                  <w:vAlign w:val="center"/>
                </w:tcPr>
                <w:p w:rsidR="006F09AE" w:rsidRPr="006F09AE" w:rsidRDefault="006F09AE" w:rsidP="006F09AE">
                  <w:pPr>
                    <w:rPr>
                      <w:rFonts w:ascii="Calibri" w:hAnsi="Calibri" w:cs="Calibri"/>
                      <w:sz w:val="18"/>
                      <w:lang w:eastAsia="es-ES"/>
                    </w:rPr>
                  </w:pPr>
                  <w:r w:rsidRPr="006F09AE">
                    <w:rPr>
                      <w:rFonts w:ascii="Calibri" w:hAnsi="Calibri" w:cs="Calibri"/>
                      <w:sz w:val="18"/>
                      <w:lang w:eastAsia="es-ES"/>
                    </w:rPr>
                    <w:t> </w:t>
                  </w:r>
                </w:p>
              </w:tc>
              <w:tc>
                <w:tcPr>
                  <w:tcW w:w="0" w:type="auto"/>
                  <w:tcBorders>
                    <w:top w:val="nil"/>
                    <w:left w:val="single" w:sz="8" w:space="0" w:color="auto"/>
                    <w:bottom w:val="single" w:sz="4" w:space="0" w:color="auto"/>
                    <w:right w:val="single" w:sz="4" w:space="0" w:color="auto"/>
                  </w:tcBorders>
                  <w:noWrap/>
                  <w:vAlign w:val="center"/>
                </w:tcPr>
                <w:p w:rsidR="006F09AE" w:rsidRPr="006F09AE" w:rsidRDefault="006F09AE" w:rsidP="006F09AE">
                  <w:pPr>
                    <w:rPr>
                      <w:rFonts w:ascii="Calibri" w:hAnsi="Calibri" w:cs="Calibri"/>
                      <w:sz w:val="18"/>
                      <w:lang w:eastAsia="es-ES"/>
                    </w:rPr>
                  </w:pPr>
                  <w:r w:rsidRPr="006F09AE">
                    <w:rPr>
                      <w:rFonts w:ascii="Calibri" w:hAnsi="Calibri" w:cs="Calibri"/>
                      <w:sz w:val="18"/>
                      <w:lang w:eastAsia="es-ES"/>
                    </w:rPr>
                    <w:t> </w:t>
                  </w:r>
                </w:p>
              </w:tc>
              <w:tc>
                <w:tcPr>
                  <w:tcW w:w="3733" w:type="dxa"/>
                  <w:tcBorders>
                    <w:top w:val="nil"/>
                    <w:left w:val="nil"/>
                    <w:bottom w:val="single" w:sz="4" w:space="0" w:color="auto"/>
                    <w:right w:val="single" w:sz="4" w:space="0" w:color="auto"/>
                  </w:tcBorders>
                  <w:noWrap/>
                  <w:vAlign w:val="center"/>
                </w:tcPr>
                <w:p w:rsidR="006F09AE" w:rsidRPr="006F09AE" w:rsidRDefault="006F09AE" w:rsidP="006F09AE">
                  <w:pPr>
                    <w:rPr>
                      <w:rFonts w:ascii="Calibri" w:hAnsi="Calibri" w:cs="Calibri"/>
                      <w:sz w:val="18"/>
                      <w:lang w:eastAsia="es-ES"/>
                    </w:rPr>
                  </w:pPr>
                  <w:r w:rsidRPr="006F09AE">
                    <w:rPr>
                      <w:rFonts w:ascii="Calibri" w:hAnsi="Calibri" w:cs="Calibri"/>
                      <w:sz w:val="18"/>
                      <w:lang w:eastAsia="es-ES"/>
                    </w:rPr>
                    <w:t> </w:t>
                  </w:r>
                </w:p>
              </w:tc>
              <w:tc>
                <w:tcPr>
                  <w:tcW w:w="1017" w:type="dxa"/>
                  <w:tcBorders>
                    <w:top w:val="nil"/>
                    <w:left w:val="nil"/>
                    <w:bottom w:val="single" w:sz="4" w:space="0" w:color="auto"/>
                    <w:right w:val="single" w:sz="4" w:space="0" w:color="auto"/>
                  </w:tcBorders>
                  <w:noWrap/>
                  <w:vAlign w:val="center"/>
                </w:tcPr>
                <w:p w:rsidR="006F09AE" w:rsidRPr="006F09AE" w:rsidRDefault="006F09AE" w:rsidP="006F09AE">
                  <w:pPr>
                    <w:rPr>
                      <w:rFonts w:ascii="Calibri" w:hAnsi="Calibri" w:cs="Calibri"/>
                      <w:sz w:val="18"/>
                      <w:lang w:eastAsia="es-ES"/>
                    </w:rPr>
                  </w:pPr>
                  <w:r w:rsidRPr="006F09AE">
                    <w:rPr>
                      <w:rFonts w:ascii="Calibri" w:hAnsi="Calibri" w:cs="Calibri"/>
                      <w:sz w:val="18"/>
                      <w:lang w:eastAsia="es-ES"/>
                    </w:rPr>
                    <w:t> </w:t>
                  </w:r>
                </w:p>
              </w:tc>
              <w:tc>
                <w:tcPr>
                  <w:tcW w:w="871" w:type="dxa"/>
                  <w:tcBorders>
                    <w:top w:val="nil"/>
                    <w:left w:val="nil"/>
                    <w:bottom w:val="single" w:sz="4" w:space="0" w:color="auto"/>
                    <w:right w:val="single" w:sz="8" w:space="0" w:color="auto"/>
                  </w:tcBorders>
                  <w:noWrap/>
                  <w:vAlign w:val="center"/>
                </w:tcPr>
                <w:p w:rsidR="006F09AE" w:rsidRPr="006F09AE" w:rsidRDefault="006F09AE" w:rsidP="006F09AE">
                  <w:pPr>
                    <w:rPr>
                      <w:rFonts w:ascii="Calibri" w:hAnsi="Calibri" w:cs="Calibri"/>
                      <w:sz w:val="18"/>
                      <w:lang w:eastAsia="es-ES"/>
                    </w:rPr>
                  </w:pPr>
                  <w:r w:rsidRPr="006F09AE">
                    <w:rPr>
                      <w:rFonts w:ascii="Calibri" w:hAnsi="Calibri" w:cs="Calibri"/>
                      <w:sz w:val="18"/>
                      <w:lang w:eastAsia="es-ES"/>
                    </w:rPr>
                    <w:t> </w:t>
                  </w:r>
                </w:p>
              </w:tc>
              <w:tc>
                <w:tcPr>
                  <w:tcW w:w="1030" w:type="dxa"/>
                  <w:tcBorders>
                    <w:top w:val="nil"/>
                    <w:left w:val="nil"/>
                    <w:bottom w:val="single" w:sz="4" w:space="0" w:color="auto"/>
                    <w:right w:val="single" w:sz="8" w:space="0" w:color="auto"/>
                  </w:tcBorders>
                </w:tcPr>
                <w:p w:rsidR="006F09AE" w:rsidRPr="006F09AE" w:rsidRDefault="006F09AE" w:rsidP="006F09AE">
                  <w:pPr>
                    <w:rPr>
                      <w:rFonts w:ascii="Calibri" w:hAnsi="Calibri" w:cs="Calibri"/>
                      <w:sz w:val="18"/>
                      <w:lang w:eastAsia="es-ES"/>
                    </w:rPr>
                  </w:pPr>
                </w:p>
              </w:tc>
              <w:tc>
                <w:tcPr>
                  <w:tcW w:w="1349" w:type="dxa"/>
                  <w:tcBorders>
                    <w:top w:val="nil"/>
                    <w:left w:val="nil"/>
                    <w:bottom w:val="single" w:sz="4" w:space="0" w:color="auto"/>
                    <w:right w:val="single" w:sz="8" w:space="0" w:color="auto"/>
                  </w:tcBorders>
                </w:tcPr>
                <w:p w:rsidR="006F09AE" w:rsidRPr="006F09AE" w:rsidRDefault="006F09AE" w:rsidP="006F09AE">
                  <w:pPr>
                    <w:rPr>
                      <w:rFonts w:ascii="Calibri" w:hAnsi="Calibri" w:cs="Calibri"/>
                      <w:sz w:val="18"/>
                      <w:lang w:eastAsia="es-ES"/>
                    </w:rPr>
                  </w:pPr>
                </w:p>
              </w:tc>
            </w:tr>
          </w:tbl>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 xml:space="preserve">Las empresas deberán presentar en su propuesta fotocopia simple del RUAT de todas las cisternas ofertadas (propias y subcontratadas). </w:t>
            </w:r>
          </w:p>
          <w:p w:rsidR="006F09AE" w:rsidRPr="006F09AE" w:rsidRDefault="006F09AE" w:rsidP="006F09AE">
            <w:pPr>
              <w:jc w:val="both"/>
              <w:rPr>
                <w:rFonts w:ascii="Calibri" w:hAnsi="Calibri" w:cs="Calibri"/>
                <w:lang w:eastAsia="es-ES"/>
              </w:rPr>
            </w:pPr>
          </w:p>
          <w:p w:rsidR="006F09AE" w:rsidRPr="006F09AE" w:rsidRDefault="006F09AE" w:rsidP="003B1819">
            <w:pPr>
              <w:numPr>
                <w:ilvl w:val="0"/>
                <w:numId w:val="32"/>
              </w:numPr>
              <w:tabs>
                <w:tab w:val="left" w:pos="567"/>
              </w:tabs>
              <w:rPr>
                <w:rFonts w:ascii="Calibri" w:hAnsi="Calibri" w:cs="Calibri"/>
                <w:b/>
                <w:lang w:eastAsia="es-ES"/>
              </w:rPr>
            </w:pPr>
            <w:r w:rsidRPr="006F09AE">
              <w:rPr>
                <w:rFonts w:ascii="Calibri" w:hAnsi="Calibri" w:cs="Calibri"/>
                <w:b/>
                <w:lang w:eastAsia="es-ES"/>
              </w:rPr>
              <w:t>TARJETAS DE CALIBRACIÓN</w:t>
            </w:r>
          </w:p>
          <w:p w:rsidR="006F09AE" w:rsidRPr="006F09AE" w:rsidRDefault="006F09AE" w:rsidP="006F09AE">
            <w:pPr>
              <w:tabs>
                <w:tab w:val="left" w:pos="567"/>
              </w:tabs>
              <w:rPr>
                <w:rFonts w:ascii="Calibri" w:hAnsi="Calibri" w:cs="Calibri"/>
                <w:b/>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En caso que la Tarjeta de calibración y/o Certificado de Inspección de alguna/s cisterna/s no esté vigente, se descontara el volumen de estas cisternas de la propuesta.</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La Tarjeta de calibración y/o Certificado emitido por IBMETRO/IBNORCA podría estar en trámite, sin embargo la calibración y/o inspección debe haber sido ya efectuada, en este caso es necesario un respaldo emitido por la entidad que certifique lo indicado.</w:t>
            </w:r>
          </w:p>
        </w:tc>
      </w:tr>
    </w:tbl>
    <w:p w:rsidR="006F09AE" w:rsidRPr="006F09AE" w:rsidRDefault="006F09AE" w:rsidP="006F09AE">
      <w:pPr>
        <w:rPr>
          <w:rFonts w:ascii="Calibri" w:hAnsi="Calibri" w:cs="Calibri"/>
          <w:lang w:eastAsia="es-ES"/>
        </w:rPr>
      </w:pPr>
    </w:p>
    <w:p w:rsidR="006F09AE" w:rsidRPr="006F09AE" w:rsidRDefault="006F09AE" w:rsidP="006F09AE">
      <w:pPr>
        <w:numPr>
          <w:ilvl w:val="0"/>
          <w:numId w:val="30"/>
        </w:numPr>
        <w:ind w:left="567" w:hanging="567"/>
        <w:jc w:val="both"/>
        <w:rPr>
          <w:rFonts w:ascii="Calibri" w:hAnsi="Calibri" w:cs="Calibri"/>
          <w:b/>
          <w:bCs/>
          <w:lang w:eastAsia="es-BO"/>
        </w:rPr>
      </w:pPr>
      <w:r w:rsidRPr="006F09AE">
        <w:rPr>
          <w:rFonts w:ascii="Calibri" w:hAnsi="Calibri" w:cs="Calibri"/>
          <w:b/>
          <w:bCs/>
          <w:lang w:eastAsia="es-BO"/>
        </w:rPr>
        <w:t>CONDICIONES REQUERIDAS PARA EL SERVICIO (De cumplimiento obligatorio por el proponente)</w:t>
      </w:r>
    </w:p>
    <w:p w:rsidR="006F09AE" w:rsidRPr="006F09AE" w:rsidRDefault="006F09AE" w:rsidP="006F09AE">
      <w:pPr>
        <w:ind w:left="708"/>
        <w:jc w:val="both"/>
        <w:rPr>
          <w:rFonts w:ascii="Calibri" w:hAnsi="Calibri" w:cs="Calibri"/>
          <w:b/>
          <w:bCs/>
          <w:lang w:eastAsia="es-B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CONDICIONES TÉCNICAS</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lang w:eastAsia="es-ES"/>
              </w:rPr>
            </w:pPr>
            <w:r w:rsidRPr="006F09AE">
              <w:rPr>
                <w:rFonts w:ascii="Calibri" w:hAnsi="Calibri" w:cs="Calibri"/>
                <w:b/>
                <w:bCs/>
                <w:lang w:eastAsia="es-ES"/>
              </w:rPr>
              <w:t>PLAZO DEL SERVICIO</w:t>
            </w:r>
          </w:p>
        </w:tc>
      </w:tr>
      <w:tr w:rsidR="006F09AE" w:rsidRPr="006F09AE" w:rsidTr="00425761">
        <w:trPr>
          <w:trHeight w:val="70"/>
        </w:trPr>
        <w:tc>
          <w:tcPr>
            <w:tcW w:w="9214" w:type="dxa"/>
            <w:shd w:val="clear" w:color="auto" w:fill="auto"/>
            <w:vAlign w:val="center"/>
          </w:tcPr>
          <w:p w:rsidR="006F09AE" w:rsidRPr="006F09AE" w:rsidRDefault="006F09AE" w:rsidP="006F09AE">
            <w:pPr>
              <w:autoSpaceDE w:val="0"/>
              <w:autoSpaceDN w:val="0"/>
              <w:adjustRightInd w:val="0"/>
              <w:jc w:val="both"/>
              <w:rPr>
                <w:rFonts w:ascii="Calibri" w:hAnsi="Calibri" w:cs="Calibri"/>
                <w:lang w:eastAsia="es-ES"/>
              </w:rPr>
            </w:pPr>
            <w:r w:rsidRPr="006F09AE">
              <w:rPr>
                <w:rFonts w:ascii="Calibri" w:hAnsi="Calibri" w:cs="Calibri"/>
                <w:lang w:eastAsia="es-ES"/>
              </w:rPr>
              <w:t>A partir del 1ro de enero de 2017 hasta el 31 de diciembre de 2017 o hasta la fecha en que todas las cisternas que cargaron durante el mes de diciembre de 2017, descarguen en el punto de entrega.</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ALTAS Y BAJAS DE CAMIONES CISTERNAS</w:t>
            </w:r>
          </w:p>
        </w:tc>
      </w:tr>
      <w:tr w:rsidR="006F09AE" w:rsidRPr="006F09AE" w:rsidTr="00425761">
        <w:trPr>
          <w:trHeight w:val="70"/>
        </w:trPr>
        <w:tc>
          <w:tcPr>
            <w:tcW w:w="9214" w:type="dxa"/>
            <w:shd w:val="clear" w:color="auto" w:fill="auto"/>
            <w:vAlign w:val="center"/>
          </w:tcPr>
          <w:p w:rsidR="006F09AE" w:rsidRPr="006F09AE" w:rsidRDefault="006F09AE" w:rsidP="006F09AE">
            <w:pPr>
              <w:tabs>
                <w:tab w:val="left" w:pos="567"/>
              </w:tabs>
              <w:jc w:val="both"/>
              <w:rPr>
                <w:rFonts w:ascii="Calibri" w:hAnsi="Calibri" w:cs="Calibri"/>
                <w:lang w:val="es-BO" w:eastAsia="es-ES"/>
              </w:rPr>
            </w:pPr>
            <w:r w:rsidRPr="006F09AE">
              <w:rPr>
                <w:rFonts w:ascii="Calibri" w:hAnsi="Calibri" w:cs="Calibri"/>
                <w:lang w:eastAsia="es-ES"/>
              </w:rPr>
              <w:t>Durante la ejecución del contrato, el Transportista podrá reemplazar los camiones-cisternas de su propuesta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certificados de calibración emitido por IBMETRO de cada camión-cisterna.</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SUBCONTRATACIÓN</w:t>
            </w:r>
          </w:p>
        </w:tc>
      </w:tr>
      <w:tr w:rsidR="006F09AE" w:rsidRPr="006F09AE" w:rsidTr="00425761">
        <w:trPr>
          <w:trHeight w:val="420"/>
        </w:trPr>
        <w:tc>
          <w:tcPr>
            <w:tcW w:w="9214" w:type="dxa"/>
            <w:shd w:val="clear" w:color="auto" w:fill="auto"/>
            <w:vAlign w:val="center"/>
          </w:tcPr>
          <w:p w:rsidR="006F09AE" w:rsidRPr="006F09AE" w:rsidRDefault="006F09AE" w:rsidP="006F09AE">
            <w:pPr>
              <w:jc w:val="both"/>
              <w:rPr>
                <w:rFonts w:ascii="Calibri" w:hAnsi="Calibri" w:cs="Arial"/>
                <w:lang w:eastAsia="es-ES"/>
              </w:rPr>
            </w:pPr>
            <w:r w:rsidRPr="006F09AE">
              <w:rPr>
                <w:rFonts w:ascii="Calibri" w:hAnsi="Calibri" w:cs="Arial"/>
                <w:lang w:eastAsia="es-ES"/>
              </w:rPr>
              <w:t>El Transportista podrá realizar subcontrataciones parciales, para cumplir el Servicio, cumpliendo los siguientes parámetros:</w:t>
            </w:r>
          </w:p>
          <w:p w:rsidR="006F09AE" w:rsidRPr="006F09AE" w:rsidRDefault="006F09AE" w:rsidP="003B1819">
            <w:pPr>
              <w:numPr>
                <w:ilvl w:val="2"/>
                <w:numId w:val="66"/>
              </w:numPr>
              <w:ind w:hanging="294"/>
              <w:jc w:val="both"/>
              <w:rPr>
                <w:rFonts w:ascii="Calibri" w:hAnsi="Calibri" w:cs="Arial"/>
                <w:lang w:eastAsia="es-ES"/>
              </w:rPr>
            </w:pPr>
            <w:r w:rsidRPr="006F09AE">
              <w:rPr>
                <w:rFonts w:ascii="Calibri" w:hAnsi="Calibri" w:cs="Arial"/>
                <w:lang w:eastAsia="es-ES"/>
              </w:rPr>
              <w:t xml:space="preserve">El Transportista reconoce su obligación de reportar y someter a la aprobación previa de YPFB toda subcontratación del Servicio no contemplado en su propuesta; para lo cual el Transportista debe presentar a YPFB: </w:t>
            </w:r>
          </w:p>
          <w:p w:rsidR="006F09AE" w:rsidRPr="006F09AE" w:rsidRDefault="006F09AE" w:rsidP="003B1819">
            <w:pPr>
              <w:numPr>
                <w:ilvl w:val="0"/>
                <w:numId w:val="63"/>
              </w:numPr>
              <w:ind w:left="1985"/>
              <w:jc w:val="both"/>
              <w:rPr>
                <w:rFonts w:ascii="Calibri" w:hAnsi="Calibri" w:cs="Arial"/>
                <w:lang w:eastAsia="es-ES"/>
              </w:rPr>
            </w:pPr>
            <w:r w:rsidRPr="006F09AE">
              <w:rPr>
                <w:rFonts w:ascii="Calibri" w:hAnsi="Calibri" w:cs="Arial"/>
                <w:lang w:eastAsia="es-ES"/>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6F09AE" w:rsidRPr="006F09AE" w:rsidRDefault="006F09AE" w:rsidP="003B1819">
            <w:pPr>
              <w:numPr>
                <w:ilvl w:val="2"/>
                <w:numId w:val="66"/>
              </w:numPr>
              <w:ind w:hanging="294"/>
              <w:jc w:val="both"/>
              <w:rPr>
                <w:rFonts w:ascii="Calibri" w:hAnsi="Calibri" w:cs="Arial"/>
                <w:lang w:eastAsia="es-ES"/>
              </w:rPr>
            </w:pPr>
            <w:r w:rsidRPr="006F09AE">
              <w:rPr>
                <w:rFonts w:ascii="Calibri" w:hAnsi="Calibri" w:cs="Arial"/>
                <w:lang w:eastAsia="es-ES"/>
              </w:rPr>
              <w:t>El Transportista mantendrá actualizada la lista de sus subcontratistas, la misma que deberá ser remitida cuando YPFB lo requiera.</w:t>
            </w:r>
          </w:p>
          <w:p w:rsidR="006F09AE" w:rsidRPr="006F09AE" w:rsidRDefault="006F09AE" w:rsidP="003B1819">
            <w:pPr>
              <w:numPr>
                <w:ilvl w:val="2"/>
                <w:numId w:val="66"/>
              </w:numPr>
              <w:ind w:hanging="294"/>
              <w:jc w:val="both"/>
              <w:rPr>
                <w:rFonts w:ascii="Calibri" w:hAnsi="Calibri" w:cs="Arial"/>
                <w:lang w:eastAsia="es-ES"/>
              </w:rPr>
            </w:pPr>
            <w:r w:rsidRPr="006F09AE">
              <w:rPr>
                <w:rFonts w:ascii="Calibri" w:hAnsi="Calibri" w:cs="Arial"/>
                <w:lang w:eastAsia="es-ES"/>
              </w:rPr>
              <w:t>El Transportista le proveerá a YPFB las copias de todos los subcontratos, que deberán ser remitidos cuando YPFB los requiera.</w:t>
            </w:r>
          </w:p>
          <w:p w:rsidR="006F09AE" w:rsidRPr="006F09AE" w:rsidRDefault="006F09AE" w:rsidP="003B1819">
            <w:pPr>
              <w:numPr>
                <w:ilvl w:val="2"/>
                <w:numId w:val="66"/>
              </w:numPr>
              <w:ind w:hanging="294"/>
              <w:jc w:val="both"/>
              <w:rPr>
                <w:rFonts w:ascii="Calibri" w:hAnsi="Calibri" w:cs="Arial"/>
                <w:lang w:eastAsia="es-ES"/>
              </w:rPr>
            </w:pPr>
            <w:r w:rsidRPr="006F09AE">
              <w:rPr>
                <w:rFonts w:ascii="Calibri" w:hAnsi="Calibri" w:cs="Arial"/>
                <w:lang w:eastAsia="es-ES"/>
              </w:rPr>
              <w:t xml:space="preserve">El Transportista garantiza que todos los subcontratistas realizarán la parte del Servicio subcontratada y proveerán los Camiones - Cisternas de acuerdo con los términos y condiciones del Contrato.  </w:t>
            </w:r>
          </w:p>
          <w:p w:rsidR="006F09AE" w:rsidRPr="006F09AE" w:rsidRDefault="006F09AE" w:rsidP="003B1819">
            <w:pPr>
              <w:numPr>
                <w:ilvl w:val="2"/>
                <w:numId w:val="66"/>
              </w:numPr>
              <w:ind w:hanging="294"/>
              <w:jc w:val="both"/>
              <w:rPr>
                <w:rFonts w:ascii="Calibri" w:hAnsi="Calibri" w:cs="Arial"/>
                <w:lang w:eastAsia="es-ES"/>
              </w:rPr>
            </w:pPr>
            <w:r w:rsidRPr="006F09AE">
              <w:rPr>
                <w:rFonts w:ascii="Calibri" w:hAnsi="Calibri" w:cs="Arial"/>
                <w:lang w:eastAsia="es-ES"/>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6F09AE" w:rsidRPr="006F09AE" w:rsidRDefault="006F09AE" w:rsidP="003B1819">
            <w:pPr>
              <w:numPr>
                <w:ilvl w:val="2"/>
                <w:numId w:val="66"/>
              </w:numPr>
              <w:ind w:hanging="294"/>
              <w:jc w:val="both"/>
              <w:rPr>
                <w:rFonts w:ascii="Calibri" w:hAnsi="Calibri" w:cs="Arial"/>
                <w:lang w:eastAsia="es-ES"/>
              </w:rPr>
            </w:pPr>
            <w:r w:rsidRPr="006F09AE">
              <w:rPr>
                <w:rFonts w:ascii="Calibri" w:hAnsi="Calibri" w:cs="Arial"/>
                <w:lang w:eastAsia="es-ES"/>
              </w:rPr>
              <w:t xml:space="preserve">El Transportista será responsable que la cobertura de todos los seguros aplique a todos los subcontratistas. </w:t>
            </w:r>
          </w:p>
          <w:p w:rsidR="006F09AE" w:rsidRPr="006F09AE" w:rsidRDefault="006F09AE" w:rsidP="006F09AE">
            <w:pPr>
              <w:tabs>
                <w:tab w:val="left" w:pos="567"/>
              </w:tabs>
              <w:jc w:val="both"/>
              <w:rPr>
                <w:rFonts w:ascii="Calibri" w:hAnsi="Calibri" w:cs="Arial"/>
                <w:lang w:eastAsia="es-ES"/>
              </w:rPr>
            </w:pPr>
            <w:r w:rsidRPr="006F09AE">
              <w:rPr>
                <w:rFonts w:ascii="Calibri" w:hAnsi="Calibri" w:cs="Arial"/>
                <w:lang w:eastAsia="es-ES"/>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6F09AE" w:rsidRPr="006F09AE" w:rsidRDefault="006F09AE" w:rsidP="006F09AE">
            <w:pPr>
              <w:tabs>
                <w:tab w:val="left" w:pos="567"/>
              </w:tabs>
              <w:jc w:val="both"/>
              <w:rPr>
                <w:rFonts w:ascii="Calibri" w:hAnsi="Calibri" w:cs="Arial"/>
                <w:lang w:eastAsia="es-ES"/>
              </w:rPr>
            </w:pPr>
          </w:p>
          <w:p w:rsidR="006F09AE" w:rsidRPr="006F09AE" w:rsidRDefault="006F09AE" w:rsidP="006F09AE">
            <w:pPr>
              <w:jc w:val="both"/>
              <w:rPr>
                <w:rFonts w:ascii="Calibri" w:hAnsi="Calibri" w:cs="Arial"/>
                <w:lang w:eastAsia="es-ES"/>
              </w:rPr>
            </w:pPr>
            <w:r w:rsidRPr="006F09AE">
              <w:rPr>
                <w:rFonts w:ascii="Calibri" w:hAnsi="Calibri" w:cs="Arial"/>
                <w:lang w:eastAsia="es-ES"/>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6F09AE" w:rsidRPr="006F09AE" w:rsidRDefault="006F09AE" w:rsidP="006F09AE">
            <w:pPr>
              <w:jc w:val="both"/>
              <w:rPr>
                <w:rFonts w:ascii="Calibri" w:hAnsi="Calibri" w:cs="Arial"/>
                <w:lang w:eastAsia="es-ES"/>
              </w:rPr>
            </w:pPr>
          </w:p>
          <w:p w:rsidR="006F09AE" w:rsidRPr="006F09AE" w:rsidRDefault="006F09AE" w:rsidP="006F09AE">
            <w:pPr>
              <w:jc w:val="both"/>
              <w:rPr>
                <w:rFonts w:ascii="Calibri" w:hAnsi="Calibri" w:cs="Calibri"/>
                <w:lang w:eastAsia="es-ES"/>
              </w:rPr>
            </w:pPr>
            <w:r w:rsidRPr="006F09AE">
              <w:rPr>
                <w:rFonts w:ascii="Calibri" w:hAnsi="Calibri" w:cs="Arial"/>
                <w:lang w:eastAsia="es-ES"/>
              </w:rPr>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lastRenderedPageBreak/>
              <w:t>PERSONAL Y EQUIPO DEL SERVICIO</w:t>
            </w:r>
          </w:p>
        </w:tc>
      </w:tr>
      <w:tr w:rsidR="006F09AE" w:rsidRPr="006F09AE" w:rsidTr="00425761">
        <w:trPr>
          <w:trHeight w:val="420"/>
        </w:trPr>
        <w:tc>
          <w:tcPr>
            <w:tcW w:w="9214" w:type="dxa"/>
            <w:shd w:val="clear" w:color="auto" w:fill="auto"/>
            <w:vAlign w:val="center"/>
          </w:tcPr>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El Transportista declara conocer y se obliga a cumplir las leyes, regulaciones y normas sobre transporte, operación y manipuleo de productos derivados de petróleo que son consideradas sustancias peligrosas.</w:t>
            </w:r>
          </w:p>
          <w:p w:rsidR="006F09AE" w:rsidRPr="006F09AE" w:rsidRDefault="006F09AE" w:rsidP="006F09AE">
            <w:pPr>
              <w:tabs>
                <w:tab w:val="left" w:pos="567"/>
              </w:tabs>
              <w:autoSpaceDE w:val="0"/>
              <w:autoSpaceDN w:val="0"/>
              <w:adjustRightInd w:val="0"/>
              <w:ind w:left="567" w:hanging="567"/>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En caso que el Transportista requiera Camiones Cisterna adicionales deberá cumplir con lo establecido en el Contrato.</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 xml:space="preserve">El Transportista se obliga a cumplir el Contrato con personal experimentado y entrenado en transporte de hidrocarburos conforme a la Ley Aplicable. </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 xml:space="preserve">El personal deberá cumplir y hacer cumplir las normas administrativas y de seguridad existentes en las Plantas. </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El Contratante podrá exigir, sin expresión de causa, la sustitución de cualquier miembro del personal del Transportista que participe durante la ejecución del Servicio.</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 xml:space="preserve">La calibración de los Camiones Cisternas deberá ser efectuada por la entidad competente, con la periodicidad que indique la Ley Aplicable. </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6F09AE" w:rsidRPr="006F09AE" w:rsidRDefault="006F09AE" w:rsidP="006F09AE">
            <w:pPr>
              <w:autoSpaceDE w:val="0"/>
              <w:autoSpaceDN w:val="0"/>
              <w:adjustRightInd w:val="0"/>
              <w:ind w:left="425"/>
              <w:jc w:val="both"/>
              <w:rPr>
                <w:rFonts w:ascii="Calibri" w:hAnsi="Calibri" w:cs="Calibri"/>
                <w:lang w:eastAsia="es-ES"/>
              </w:rPr>
            </w:pPr>
          </w:p>
          <w:p w:rsidR="0067669E" w:rsidRPr="0067669E" w:rsidRDefault="006F09AE" w:rsidP="0067669E">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El Personal del Transportista deberá contar con Equipo de Protección Personal (EPP), completo y en buen estado.</w:t>
            </w:r>
          </w:p>
        </w:tc>
      </w:tr>
      <w:tr w:rsidR="006F09AE" w:rsidRPr="006F09AE" w:rsidTr="0067669E">
        <w:trPr>
          <w:trHeight w:val="2451"/>
        </w:trPr>
        <w:tc>
          <w:tcPr>
            <w:tcW w:w="9214" w:type="dxa"/>
            <w:tcBorders>
              <w:bottom w:val="single" w:sz="4" w:space="0" w:color="auto"/>
            </w:tcBorders>
            <w:shd w:val="clear" w:color="auto" w:fill="FFFFFF" w:themeFill="background1"/>
            <w:vAlign w:val="center"/>
          </w:tcPr>
          <w:p w:rsidR="0067669E" w:rsidRDefault="006F09AE" w:rsidP="0067669E">
            <w:pPr>
              <w:shd w:val="clear" w:color="auto" w:fill="B8CCE4" w:themeFill="accent1" w:themeFillTint="66"/>
              <w:rPr>
                <w:rFonts w:ascii="Calibri" w:hAnsi="Calibri" w:cs="Calibri"/>
                <w:b/>
                <w:bCs/>
                <w:lang w:eastAsia="es-ES"/>
              </w:rPr>
            </w:pPr>
            <w:r w:rsidRPr="006F09AE">
              <w:rPr>
                <w:rFonts w:ascii="Calibri" w:hAnsi="Calibri" w:cs="Calibri"/>
                <w:b/>
                <w:bCs/>
                <w:lang w:eastAsia="es-ES"/>
              </w:rPr>
              <w:t>PROVISIONES Y MANTENIMIENTO</w:t>
            </w:r>
          </w:p>
          <w:p w:rsidR="0067669E" w:rsidRPr="006F09AE" w:rsidRDefault="0067669E" w:rsidP="0067669E">
            <w:pPr>
              <w:keepNext/>
              <w:autoSpaceDE w:val="0"/>
              <w:autoSpaceDN w:val="0"/>
              <w:adjustRightInd w:val="0"/>
              <w:jc w:val="both"/>
              <w:rPr>
                <w:rFonts w:ascii="Calibri" w:hAnsi="Calibri" w:cs="Arial"/>
                <w:lang w:val="es-BO" w:eastAsia="es-ES"/>
              </w:rPr>
            </w:pPr>
            <w:r w:rsidRPr="006F09AE">
              <w:rPr>
                <w:rFonts w:ascii="Calibri" w:hAnsi="Calibri" w:cs="Arial"/>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67669E" w:rsidRPr="006F09AE" w:rsidRDefault="0067669E" w:rsidP="0067669E">
            <w:pPr>
              <w:autoSpaceDE w:val="0"/>
              <w:autoSpaceDN w:val="0"/>
              <w:adjustRightInd w:val="0"/>
              <w:jc w:val="both"/>
              <w:rPr>
                <w:rFonts w:ascii="Calibri" w:hAnsi="Calibri" w:cs="Arial"/>
                <w:lang w:eastAsia="es-ES"/>
              </w:rPr>
            </w:pPr>
          </w:p>
          <w:p w:rsidR="0067669E" w:rsidRPr="006F09AE" w:rsidRDefault="0067669E" w:rsidP="0067669E">
            <w:pPr>
              <w:rPr>
                <w:rFonts w:ascii="Calibri" w:hAnsi="Calibri" w:cs="Calibri"/>
                <w:lang w:eastAsia="es-ES"/>
              </w:rPr>
            </w:pPr>
            <w:r w:rsidRPr="006F09AE">
              <w:rPr>
                <w:rFonts w:ascii="Calibri" w:hAnsi="Calibri" w:cs="Arial"/>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lastRenderedPageBreak/>
              <w:t>NOMINACIÓN DE VOLUMEN</w:t>
            </w:r>
          </w:p>
        </w:tc>
      </w:tr>
      <w:tr w:rsidR="006F09AE" w:rsidRPr="006F09AE" w:rsidTr="00425761">
        <w:trPr>
          <w:trHeight w:val="417"/>
          <w:hidden/>
        </w:trPr>
        <w:tc>
          <w:tcPr>
            <w:tcW w:w="9214" w:type="dxa"/>
            <w:shd w:val="clear" w:color="auto" w:fill="auto"/>
            <w:vAlign w:val="center"/>
          </w:tcPr>
          <w:p w:rsidR="006F09AE" w:rsidRPr="006F09AE" w:rsidRDefault="006F09AE" w:rsidP="003B1819">
            <w:pPr>
              <w:widowControl w:val="0"/>
              <w:numPr>
                <w:ilvl w:val="0"/>
                <w:numId w:val="35"/>
              </w:numPr>
              <w:autoSpaceDE w:val="0"/>
              <w:autoSpaceDN w:val="0"/>
              <w:ind w:right="43"/>
              <w:contextualSpacing/>
              <w:jc w:val="both"/>
              <w:rPr>
                <w:rFonts w:ascii="Calibri" w:hAnsi="Calibri" w:cs="Arial"/>
                <w:vanish/>
                <w:lang w:eastAsia="es-ES"/>
              </w:rPr>
            </w:pPr>
          </w:p>
          <w:p w:rsidR="006F09AE" w:rsidRPr="006F09AE" w:rsidRDefault="006F09AE" w:rsidP="006F09AE">
            <w:pPr>
              <w:widowControl w:val="0"/>
              <w:autoSpaceDE w:val="0"/>
              <w:autoSpaceDN w:val="0"/>
              <w:ind w:right="43"/>
              <w:contextualSpacing/>
              <w:jc w:val="both"/>
              <w:rPr>
                <w:rFonts w:ascii="Calibri" w:hAnsi="Calibri" w:cs="Arial"/>
                <w:lang w:eastAsia="es-ES"/>
              </w:rPr>
            </w:pPr>
            <w:r w:rsidRPr="006F09AE">
              <w:rPr>
                <w:rFonts w:ascii="Calibri" w:hAnsi="Calibri" w:cs="Arial"/>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6F09AE" w:rsidRPr="006F09AE" w:rsidRDefault="006F09AE" w:rsidP="006F09AE">
            <w:pPr>
              <w:widowControl w:val="0"/>
              <w:autoSpaceDE w:val="0"/>
              <w:autoSpaceDN w:val="0"/>
              <w:ind w:right="43"/>
              <w:jc w:val="both"/>
              <w:rPr>
                <w:rFonts w:ascii="Calibri" w:hAnsi="Calibri" w:cs="Arial"/>
                <w:lang w:eastAsia="es-ES"/>
              </w:rPr>
            </w:pPr>
          </w:p>
          <w:p w:rsidR="006F09AE" w:rsidRPr="006F09AE" w:rsidRDefault="006F09AE" w:rsidP="006F09AE">
            <w:pPr>
              <w:widowControl w:val="0"/>
              <w:autoSpaceDE w:val="0"/>
              <w:autoSpaceDN w:val="0"/>
              <w:ind w:right="43"/>
              <w:jc w:val="both"/>
              <w:rPr>
                <w:rFonts w:ascii="Calibri" w:hAnsi="Calibri" w:cs="Arial"/>
                <w:lang w:eastAsia="es-ES"/>
              </w:rPr>
            </w:pPr>
            <w:r w:rsidRPr="006F09AE">
              <w:rPr>
                <w:rFonts w:ascii="Calibri" w:hAnsi="Calibri" w:cs="Arial"/>
                <w:lang w:eastAsia="es-ES"/>
              </w:rPr>
              <w:t>En el caso que el Transportista no ponga a disposición de YPFB los Camiones-Cisternas requeridas y de conformidad al cronograma remitido, YPFB podrá requerir la prestación del Servicio de transporte a un tercero, que se encuentre contratado para el mismo servicio, el incumplimiento no podrá ser compensado en periodos de operación subsiguientes.</w:t>
            </w:r>
          </w:p>
          <w:p w:rsidR="006F09AE" w:rsidRPr="006F09AE" w:rsidRDefault="006F09AE" w:rsidP="006F09AE">
            <w:pPr>
              <w:widowControl w:val="0"/>
              <w:autoSpaceDE w:val="0"/>
              <w:autoSpaceDN w:val="0"/>
              <w:ind w:right="43"/>
              <w:jc w:val="both"/>
              <w:rPr>
                <w:rFonts w:ascii="Calibri" w:hAnsi="Calibri" w:cs="Arial"/>
                <w:lang w:eastAsia="es-ES"/>
              </w:rPr>
            </w:pPr>
          </w:p>
          <w:p w:rsidR="006F09AE" w:rsidRPr="006F09AE" w:rsidRDefault="006F09AE" w:rsidP="006F09AE">
            <w:pPr>
              <w:widowControl w:val="0"/>
              <w:autoSpaceDE w:val="0"/>
              <w:autoSpaceDN w:val="0"/>
              <w:ind w:right="43"/>
              <w:contextualSpacing/>
              <w:jc w:val="both"/>
              <w:rPr>
                <w:rFonts w:ascii="Calibri" w:hAnsi="Calibri" w:cs="Arial"/>
                <w:lang w:eastAsia="es-ES"/>
              </w:rPr>
            </w:pPr>
            <w:r w:rsidRPr="006F09AE">
              <w:rPr>
                <w:rFonts w:ascii="Calibri" w:hAnsi="Calibri" w:cs="Arial"/>
                <w:lang w:eastAsia="es-ES"/>
              </w:rPr>
              <w:t>En caso de defecto o mantenimiento de algún Camión Cisterna, el Transportista deberá sustituirlo en el plazo máximo de dos (2) días por otro Camión-Cisterna.</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TRÁMITE HOJAS DE RUTA</w:t>
            </w:r>
          </w:p>
        </w:tc>
      </w:tr>
      <w:tr w:rsidR="006F09AE" w:rsidRPr="006F09AE" w:rsidTr="00425761">
        <w:trPr>
          <w:trHeight w:val="417"/>
        </w:trPr>
        <w:tc>
          <w:tcPr>
            <w:tcW w:w="9214" w:type="dxa"/>
            <w:shd w:val="clear" w:color="auto" w:fill="auto"/>
            <w:vAlign w:val="center"/>
          </w:tcPr>
          <w:p w:rsidR="006F09AE" w:rsidRPr="006F09AE" w:rsidRDefault="006F09AE" w:rsidP="006F09AE">
            <w:pPr>
              <w:jc w:val="both"/>
              <w:rPr>
                <w:rFonts w:ascii="Calibri" w:hAnsi="Calibri" w:cs="Calibri"/>
                <w:lang w:eastAsia="es-ES"/>
              </w:rPr>
            </w:pPr>
            <w:r w:rsidRPr="006F09AE">
              <w:rPr>
                <w:rFonts w:ascii="Calibri" w:hAnsi="Calibri" w:cs="Calibri"/>
                <w:lang w:eastAsia="es-ES"/>
              </w:rPr>
              <w:t>El trámite de Hojas de Ruta, requeridas para poder realizar el transporte de petróleo crudo y/o condensado, deberá ser realizado por la empresa de transporte a su costo.</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tc>
      </w:tr>
      <w:tr w:rsidR="006F09AE" w:rsidRPr="006F09AE" w:rsidTr="00425761">
        <w:trPr>
          <w:trHeight w:val="6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NORMATIVA CARGAS</w:t>
            </w:r>
          </w:p>
        </w:tc>
      </w:tr>
      <w:tr w:rsidR="006F09AE" w:rsidRPr="006F09AE" w:rsidTr="00425761">
        <w:trPr>
          <w:trHeight w:val="417"/>
        </w:trPr>
        <w:tc>
          <w:tcPr>
            <w:tcW w:w="9214" w:type="dxa"/>
            <w:shd w:val="clear" w:color="auto" w:fill="auto"/>
            <w:vAlign w:val="center"/>
          </w:tcPr>
          <w:p w:rsidR="006F09AE" w:rsidRPr="006F09AE" w:rsidRDefault="006F09AE" w:rsidP="006F09AE">
            <w:pPr>
              <w:tabs>
                <w:tab w:val="left" w:pos="567"/>
              </w:tabs>
              <w:jc w:val="both"/>
              <w:rPr>
                <w:rFonts w:ascii="Calibri" w:hAnsi="Calibri" w:cs="Calibri"/>
                <w:lang w:eastAsia="es-ES"/>
              </w:rPr>
            </w:pPr>
            <w:r w:rsidRPr="006F09AE">
              <w:rPr>
                <w:rFonts w:ascii="Calibri" w:hAnsi="Calibri" w:cs="Calibri"/>
                <w:lang w:eastAsia="es-ES"/>
              </w:rPr>
              <w:t>La empresa de transporte será responsable en su totalidad por el cumplimiento de la normativa vigente según la Ley de Cargas de los países por los cuales realice el tránsito.</w:t>
            </w:r>
          </w:p>
          <w:p w:rsidR="006F09AE" w:rsidRPr="006F09AE" w:rsidRDefault="006F09AE" w:rsidP="006F09AE">
            <w:pPr>
              <w:tabs>
                <w:tab w:val="left" w:pos="567"/>
              </w:tabs>
              <w:jc w:val="both"/>
              <w:rPr>
                <w:rFonts w:ascii="Calibri" w:hAnsi="Calibri" w:cs="Calibri"/>
                <w:lang w:eastAsia="es-ES"/>
              </w:rPr>
            </w:pPr>
          </w:p>
          <w:p w:rsidR="006F09AE" w:rsidRPr="006F09AE" w:rsidRDefault="006F09AE" w:rsidP="006F09AE">
            <w:pPr>
              <w:tabs>
                <w:tab w:val="left" w:pos="567"/>
              </w:tabs>
              <w:jc w:val="both"/>
              <w:rPr>
                <w:rFonts w:ascii="Calibri" w:hAnsi="Calibri" w:cs="Calibri"/>
                <w:lang w:eastAsia="es-ES"/>
              </w:rPr>
            </w:pPr>
            <w:r w:rsidRPr="006F09AE">
              <w:rPr>
                <w:rFonts w:ascii="Calibri" w:hAnsi="Calibri" w:cs="Calibri"/>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6F09AE" w:rsidRPr="006F09AE" w:rsidRDefault="006F09AE" w:rsidP="006F09AE">
            <w:pPr>
              <w:tabs>
                <w:tab w:val="left" w:pos="567"/>
              </w:tabs>
              <w:jc w:val="both"/>
              <w:rPr>
                <w:rFonts w:ascii="Calibri" w:hAnsi="Calibri" w:cs="Calibri"/>
                <w:lang w:eastAsia="es-ES"/>
              </w:rPr>
            </w:pPr>
          </w:p>
          <w:p w:rsidR="006F09AE" w:rsidRPr="006F09AE" w:rsidRDefault="006F09AE" w:rsidP="006F09AE">
            <w:pPr>
              <w:tabs>
                <w:tab w:val="left" w:pos="567"/>
              </w:tabs>
              <w:jc w:val="both"/>
              <w:rPr>
                <w:rFonts w:ascii="Calibri" w:hAnsi="Calibri" w:cs="Calibri"/>
                <w:lang w:eastAsia="es-ES"/>
              </w:rPr>
            </w:pPr>
            <w:r w:rsidRPr="006F09AE">
              <w:rPr>
                <w:rFonts w:ascii="Calibri" w:hAnsi="Calibri" w:cs="Calibri"/>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MERMAS</w:t>
            </w:r>
          </w:p>
        </w:tc>
      </w:tr>
      <w:tr w:rsidR="006F09AE" w:rsidRPr="006F09AE" w:rsidTr="00425761">
        <w:trPr>
          <w:trHeight w:val="70"/>
        </w:trPr>
        <w:tc>
          <w:tcPr>
            <w:tcW w:w="9214" w:type="dxa"/>
            <w:shd w:val="clear" w:color="auto" w:fill="auto"/>
            <w:vAlign w:val="center"/>
          </w:tcPr>
          <w:p w:rsidR="006F09AE" w:rsidRPr="006F09AE" w:rsidRDefault="006F09AE" w:rsidP="003B1819">
            <w:pPr>
              <w:numPr>
                <w:ilvl w:val="0"/>
                <w:numId w:val="37"/>
              </w:numPr>
              <w:ind w:left="425" w:hanging="425"/>
              <w:jc w:val="both"/>
              <w:rPr>
                <w:rFonts w:ascii="Calibri" w:hAnsi="Calibri" w:cs="Calibri"/>
                <w:lang w:eastAsia="es-ES"/>
              </w:rPr>
            </w:pPr>
            <w:r w:rsidRPr="006F09AE">
              <w:rPr>
                <w:rFonts w:ascii="Calibri" w:hAnsi="Calibri" w:cs="Calibri"/>
                <w:lang w:eastAsia="es-ES"/>
              </w:rPr>
              <w:t xml:space="preserve">El Contratante reconoce a favor del transportista las mermas máximas aceptables por operación y evaporación en el transporte en el siguiente porcentaje:  </w:t>
            </w:r>
          </w:p>
          <w:p w:rsidR="006F09AE" w:rsidRPr="006F09AE" w:rsidRDefault="006F09AE" w:rsidP="006F09AE">
            <w:pPr>
              <w:tabs>
                <w:tab w:val="left" w:pos="899"/>
              </w:tabs>
              <w:ind w:left="284" w:hanging="284"/>
              <w:jc w:val="both"/>
              <w:rPr>
                <w:rFonts w:ascii="Calibri" w:hAnsi="Calibri" w:cs="Calibr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408"/>
              <w:gridCol w:w="4284"/>
            </w:tblGrid>
            <w:tr w:rsidR="006F09AE" w:rsidRPr="006F09AE" w:rsidTr="00425761">
              <w:trPr>
                <w:trHeight w:val="173"/>
                <w:jc w:val="center"/>
              </w:trPr>
              <w:tc>
                <w:tcPr>
                  <w:tcW w:w="1546" w:type="dxa"/>
                  <w:shd w:val="clear" w:color="auto" w:fill="D9D9D9"/>
                  <w:vAlign w:val="center"/>
                </w:tcPr>
                <w:p w:rsidR="006F09AE" w:rsidRPr="006F09AE" w:rsidRDefault="006F09AE" w:rsidP="006F09AE">
                  <w:pPr>
                    <w:tabs>
                      <w:tab w:val="left" w:pos="899"/>
                    </w:tabs>
                    <w:ind w:left="284" w:hanging="284"/>
                    <w:jc w:val="center"/>
                    <w:rPr>
                      <w:rFonts w:ascii="Calibri" w:hAnsi="Calibri" w:cs="Arial"/>
                      <w:b/>
                      <w:sz w:val="18"/>
                      <w:lang w:eastAsia="es-ES"/>
                    </w:rPr>
                  </w:pPr>
                  <w:r w:rsidRPr="006F09AE">
                    <w:rPr>
                      <w:rFonts w:ascii="Calibri" w:hAnsi="Calibri" w:cs="Arial"/>
                      <w:b/>
                      <w:sz w:val="18"/>
                      <w:lang w:eastAsia="es-ES"/>
                    </w:rPr>
                    <w:t>Producto</w:t>
                  </w:r>
                </w:p>
              </w:tc>
              <w:tc>
                <w:tcPr>
                  <w:tcW w:w="1408" w:type="dxa"/>
                  <w:shd w:val="clear" w:color="auto" w:fill="D9D9D9"/>
                  <w:vAlign w:val="center"/>
                </w:tcPr>
                <w:p w:rsidR="006F09AE" w:rsidRPr="006F09AE" w:rsidRDefault="006F09AE" w:rsidP="006F09AE">
                  <w:pPr>
                    <w:jc w:val="center"/>
                    <w:rPr>
                      <w:rFonts w:ascii="Calibri" w:hAnsi="Calibri" w:cs="Arial"/>
                      <w:b/>
                      <w:sz w:val="18"/>
                      <w:lang w:eastAsia="es-ES"/>
                    </w:rPr>
                  </w:pPr>
                  <w:r w:rsidRPr="006F09AE">
                    <w:rPr>
                      <w:rFonts w:ascii="Calibri" w:hAnsi="Calibri" w:cs="Arial"/>
                      <w:b/>
                      <w:sz w:val="18"/>
                      <w:lang w:eastAsia="es-ES"/>
                    </w:rPr>
                    <w:t>Merma Máxima Permisible</w:t>
                  </w:r>
                </w:p>
              </w:tc>
              <w:tc>
                <w:tcPr>
                  <w:tcW w:w="4284" w:type="dxa"/>
                  <w:shd w:val="clear" w:color="auto" w:fill="D9D9D9"/>
                  <w:vAlign w:val="center"/>
                </w:tcPr>
                <w:p w:rsidR="006F09AE" w:rsidRPr="006F09AE" w:rsidRDefault="006F09AE" w:rsidP="006F09AE">
                  <w:pPr>
                    <w:tabs>
                      <w:tab w:val="left" w:pos="899"/>
                    </w:tabs>
                    <w:ind w:left="284" w:hanging="284"/>
                    <w:jc w:val="center"/>
                    <w:rPr>
                      <w:rFonts w:ascii="Calibri" w:hAnsi="Calibri" w:cs="Arial"/>
                      <w:b/>
                      <w:sz w:val="18"/>
                      <w:lang w:eastAsia="es-ES"/>
                    </w:rPr>
                  </w:pPr>
                  <w:r w:rsidRPr="006F09AE">
                    <w:rPr>
                      <w:rFonts w:ascii="Calibri" w:hAnsi="Calibri" w:cs="Arial"/>
                      <w:b/>
                      <w:sz w:val="18"/>
                      <w:lang w:eastAsia="es-ES"/>
                    </w:rPr>
                    <w:t>Costo Merma</w:t>
                  </w:r>
                </w:p>
              </w:tc>
            </w:tr>
            <w:tr w:rsidR="006F09AE" w:rsidRPr="006F09AE" w:rsidTr="00425761">
              <w:trPr>
                <w:trHeight w:val="70"/>
                <w:jc w:val="center"/>
              </w:trPr>
              <w:tc>
                <w:tcPr>
                  <w:tcW w:w="1546" w:type="dxa"/>
                  <w:vAlign w:val="center"/>
                </w:tcPr>
                <w:p w:rsidR="006F09AE" w:rsidRPr="006F09AE" w:rsidRDefault="006F09AE" w:rsidP="006F09AE">
                  <w:pPr>
                    <w:tabs>
                      <w:tab w:val="left" w:pos="899"/>
                    </w:tabs>
                    <w:ind w:left="284" w:hanging="284"/>
                    <w:jc w:val="center"/>
                    <w:rPr>
                      <w:rFonts w:ascii="Calibri" w:hAnsi="Calibri" w:cs="Calibri"/>
                      <w:sz w:val="18"/>
                      <w:lang w:eastAsia="es-ES"/>
                    </w:rPr>
                  </w:pPr>
                  <w:r w:rsidRPr="006F09AE">
                    <w:rPr>
                      <w:rFonts w:ascii="Calibri" w:hAnsi="Calibri" w:cs="Calibri"/>
                      <w:sz w:val="18"/>
                      <w:lang w:eastAsia="es-ES"/>
                    </w:rPr>
                    <w:t>Petróleo y/o condensado</w:t>
                  </w:r>
                </w:p>
              </w:tc>
              <w:tc>
                <w:tcPr>
                  <w:tcW w:w="1408" w:type="dxa"/>
                  <w:vAlign w:val="center"/>
                </w:tcPr>
                <w:p w:rsidR="006F09AE" w:rsidRPr="006F09AE" w:rsidRDefault="006F09AE" w:rsidP="006F09AE">
                  <w:pPr>
                    <w:tabs>
                      <w:tab w:val="left" w:pos="899"/>
                    </w:tabs>
                    <w:ind w:left="284" w:hanging="284"/>
                    <w:jc w:val="center"/>
                    <w:rPr>
                      <w:rFonts w:ascii="Calibri" w:hAnsi="Calibri" w:cs="Calibri"/>
                      <w:sz w:val="18"/>
                      <w:lang w:eastAsia="es-ES"/>
                    </w:rPr>
                  </w:pPr>
                  <w:r w:rsidRPr="006F09AE">
                    <w:rPr>
                      <w:rFonts w:ascii="Calibri" w:hAnsi="Calibri" w:cs="Calibri"/>
                      <w:sz w:val="18"/>
                      <w:lang w:eastAsia="es-ES"/>
                    </w:rPr>
                    <w:t>0,70%</w:t>
                  </w:r>
                </w:p>
              </w:tc>
              <w:tc>
                <w:tcPr>
                  <w:tcW w:w="4284" w:type="dxa"/>
                  <w:vAlign w:val="center"/>
                </w:tcPr>
                <w:p w:rsidR="006F09AE" w:rsidRPr="006F09AE" w:rsidRDefault="006F09AE" w:rsidP="006F09AE">
                  <w:pPr>
                    <w:tabs>
                      <w:tab w:val="left" w:pos="899"/>
                    </w:tabs>
                    <w:ind w:left="34" w:hanging="34"/>
                    <w:jc w:val="both"/>
                    <w:rPr>
                      <w:rFonts w:ascii="Calibri" w:hAnsi="Calibri" w:cs="Calibri"/>
                      <w:sz w:val="18"/>
                      <w:lang w:eastAsia="es-ES"/>
                    </w:rPr>
                  </w:pPr>
                  <w:r w:rsidRPr="006F09AE">
                    <w:rPr>
                      <w:rFonts w:ascii="Calibri" w:hAnsi="Calibri" w:cs="Calibri"/>
                      <w:sz w:val="18"/>
                      <w:lang w:eastAsia="es-ES"/>
                    </w:rPr>
                    <w:t>Precio de compra en mercado interno de acuerdo al DS 27691 más impuestos en el caso que corresponda</w:t>
                  </w:r>
                </w:p>
              </w:tc>
            </w:tr>
          </w:tbl>
          <w:p w:rsidR="006F09AE" w:rsidRPr="006F09AE" w:rsidRDefault="006F09AE" w:rsidP="006F09AE">
            <w:pPr>
              <w:tabs>
                <w:tab w:val="left" w:pos="899"/>
              </w:tabs>
              <w:ind w:left="284" w:hanging="284"/>
              <w:jc w:val="both"/>
              <w:rPr>
                <w:rFonts w:ascii="Calibri" w:hAnsi="Calibri" w:cs="Calibri"/>
                <w:lang w:eastAsia="es-ES"/>
              </w:rPr>
            </w:pPr>
            <w:r w:rsidRPr="006F09AE">
              <w:rPr>
                <w:rFonts w:ascii="Calibri" w:hAnsi="Calibri" w:cs="Calibri"/>
                <w:lang w:eastAsia="es-ES"/>
              </w:rPr>
              <w:tab/>
            </w:r>
          </w:p>
          <w:p w:rsidR="006F09AE" w:rsidRPr="006F09AE" w:rsidRDefault="006F09AE" w:rsidP="003B1819">
            <w:pPr>
              <w:numPr>
                <w:ilvl w:val="0"/>
                <w:numId w:val="37"/>
              </w:numPr>
              <w:ind w:left="425" w:hanging="425"/>
              <w:jc w:val="both"/>
              <w:rPr>
                <w:rFonts w:ascii="Calibri" w:hAnsi="Calibri" w:cs="Calibri"/>
                <w:lang w:eastAsia="es-ES"/>
              </w:rPr>
            </w:pPr>
            <w:r w:rsidRPr="006F09AE">
              <w:rPr>
                <w:rFonts w:ascii="Calibri" w:hAnsi="Calibri" w:cs="Calibri"/>
                <w:lang w:eastAsia="es-ES"/>
              </w:rPr>
              <w:t>El porcentaje de merma máxima permisible se calculará sobre el volumen cargado en Punto de Recepción.</w:t>
            </w:r>
          </w:p>
          <w:p w:rsidR="006F09AE" w:rsidRPr="006F09AE" w:rsidRDefault="006F09AE" w:rsidP="006F09AE">
            <w:pPr>
              <w:ind w:left="425"/>
              <w:jc w:val="both"/>
              <w:rPr>
                <w:rFonts w:ascii="Calibri" w:hAnsi="Calibri" w:cs="Calibri"/>
                <w:lang w:eastAsia="es-ES"/>
              </w:rPr>
            </w:pPr>
          </w:p>
          <w:p w:rsidR="006F09AE" w:rsidRPr="006F09AE" w:rsidRDefault="006F09AE" w:rsidP="003B1819">
            <w:pPr>
              <w:numPr>
                <w:ilvl w:val="0"/>
                <w:numId w:val="37"/>
              </w:numPr>
              <w:ind w:left="425" w:hanging="425"/>
              <w:jc w:val="both"/>
              <w:rPr>
                <w:rFonts w:ascii="Calibri" w:hAnsi="Calibri" w:cs="Calibri"/>
                <w:lang w:eastAsia="es-ES"/>
              </w:rPr>
            </w:pPr>
            <w:r w:rsidRPr="006F09AE">
              <w:rPr>
                <w:rFonts w:ascii="Calibri" w:hAnsi="Calibri" w:cs="Calibri"/>
                <w:lang w:eastAsia="es-ES"/>
              </w:rPr>
              <w:t>Cuando la merma sea mayor a la merma máxima permisible, será descontada al Transportista del monto facturado de acuerdo al costo detallado en el cuadro precedente.</w:t>
            </w:r>
          </w:p>
          <w:p w:rsidR="006F09AE" w:rsidRPr="006F09AE" w:rsidRDefault="006F09AE" w:rsidP="006F09AE">
            <w:pPr>
              <w:ind w:left="425"/>
              <w:jc w:val="both"/>
              <w:rPr>
                <w:rFonts w:ascii="Calibri" w:hAnsi="Calibri" w:cs="Calibri"/>
                <w:lang w:eastAsia="es-ES"/>
              </w:rPr>
            </w:pPr>
          </w:p>
          <w:p w:rsidR="006F09AE" w:rsidRPr="006F09AE" w:rsidRDefault="006F09AE" w:rsidP="003B1819">
            <w:pPr>
              <w:numPr>
                <w:ilvl w:val="0"/>
                <w:numId w:val="37"/>
              </w:numPr>
              <w:ind w:left="425" w:hanging="425"/>
              <w:jc w:val="both"/>
              <w:rPr>
                <w:rFonts w:ascii="Calibri" w:hAnsi="Calibri" w:cs="Calibri"/>
                <w:lang w:eastAsia="es-ES"/>
              </w:rPr>
            </w:pPr>
            <w:r w:rsidRPr="006F09AE">
              <w:rPr>
                <w:rFonts w:ascii="Calibri" w:hAnsi="Calibri" w:cs="Calibri"/>
                <w:lang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6F09AE" w:rsidRPr="006F09AE" w:rsidRDefault="006F09AE" w:rsidP="006F09AE">
            <w:pPr>
              <w:ind w:left="425"/>
              <w:jc w:val="both"/>
              <w:rPr>
                <w:rFonts w:ascii="Calibri" w:hAnsi="Calibri" w:cs="Calibri"/>
                <w:lang w:eastAsia="es-ES"/>
              </w:rPr>
            </w:pPr>
          </w:p>
          <w:p w:rsidR="006F09AE" w:rsidRPr="006F09AE" w:rsidRDefault="006F09AE" w:rsidP="003B1819">
            <w:pPr>
              <w:numPr>
                <w:ilvl w:val="0"/>
                <w:numId w:val="37"/>
              </w:numPr>
              <w:ind w:left="425" w:hanging="425"/>
              <w:jc w:val="both"/>
              <w:rPr>
                <w:rFonts w:ascii="Calibri" w:hAnsi="Calibri" w:cs="Calibri"/>
                <w:lang w:eastAsia="es-ES"/>
              </w:rPr>
            </w:pPr>
            <w:r w:rsidRPr="006F09AE">
              <w:rPr>
                <w:rFonts w:ascii="Calibri" w:hAnsi="Calibri" w:cs="Calibri"/>
                <w:lang w:eastAsia="es-ES"/>
              </w:rPr>
              <w:lastRenderedPageBreak/>
              <w:t xml:space="preserve">En caso de no contar con medidor con calibración certificada en origen y/o destino, YPFB podrá determinar otro porcentaje de merma permisible o el volumen a considerarse para la conciliación de volúmenes. </w:t>
            </w:r>
          </w:p>
          <w:p w:rsidR="006F09AE" w:rsidRPr="006F09AE" w:rsidRDefault="006F09AE" w:rsidP="006F09AE">
            <w:pPr>
              <w:jc w:val="both"/>
              <w:rPr>
                <w:rFonts w:ascii="Calibri" w:hAnsi="Calibri" w:cs="Calibri"/>
                <w:lang w:eastAsia="es-ES"/>
              </w:rPr>
            </w:pP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lastRenderedPageBreak/>
              <w:t xml:space="preserve">CONCILIACIÓN DE VOLÚMENES </w:t>
            </w:r>
          </w:p>
        </w:tc>
      </w:tr>
      <w:tr w:rsidR="006F09AE" w:rsidRPr="006F09AE" w:rsidTr="00425761">
        <w:trPr>
          <w:trHeight w:val="417"/>
        </w:trPr>
        <w:tc>
          <w:tcPr>
            <w:tcW w:w="9214" w:type="dxa"/>
            <w:shd w:val="clear" w:color="auto" w:fill="auto"/>
            <w:vAlign w:val="center"/>
          </w:tcPr>
          <w:p w:rsidR="006F09AE" w:rsidRPr="006F09AE" w:rsidRDefault="006F09AE" w:rsidP="003B1819">
            <w:pPr>
              <w:numPr>
                <w:ilvl w:val="0"/>
                <w:numId w:val="67"/>
              </w:numPr>
              <w:ind w:left="425" w:hanging="425"/>
              <w:jc w:val="both"/>
              <w:rPr>
                <w:rFonts w:ascii="Calibri" w:hAnsi="Calibri" w:cs="Calibri"/>
                <w:lang w:eastAsia="es-ES"/>
              </w:rPr>
            </w:pPr>
            <w:r w:rsidRPr="006F09AE">
              <w:rPr>
                <w:rFonts w:ascii="Calibri" w:hAnsi="Calibri" w:cs="Calibri"/>
                <w:lang w:eastAsia="es-ES"/>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6F09AE" w:rsidRPr="006F09AE" w:rsidRDefault="006F09AE" w:rsidP="006F09AE">
            <w:pPr>
              <w:ind w:left="426"/>
              <w:jc w:val="both"/>
              <w:rPr>
                <w:rFonts w:ascii="Calibri" w:hAnsi="Calibri" w:cs="Calibri"/>
                <w:lang w:eastAsia="es-ES"/>
              </w:rPr>
            </w:pPr>
          </w:p>
          <w:p w:rsidR="006F09AE" w:rsidRPr="006F09AE" w:rsidRDefault="006F09AE" w:rsidP="006F09AE">
            <w:pPr>
              <w:ind w:left="426"/>
              <w:jc w:val="both"/>
              <w:rPr>
                <w:rFonts w:ascii="Calibri" w:hAnsi="Calibri" w:cs="Calibri"/>
                <w:lang w:eastAsia="es-ES"/>
              </w:rPr>
            </w:pPr>
            <w:r w:rsidRPr="006F09AE">
              <w:rPr>
                <w:rFonts w:ascii="Calibri" w:hAnsi="Calibri" w:cs="Calibri"/>
                <w:lang w:eastAsia="es-ES"/>
              </w:rPr>
              <w:t>Planilla de Resumen de Servicio, que debe contener:</w:t>
            </w:r>
          </w:p>
          <w:p w:rsidR="006F09AE" w:rsidRPr="006F09AE" w:rsidRDefault="006F09AE" w:rsidP="006F09AE">
            <w:pPr>
              <w:ind w:left="426"/>
              <w:jc w:val="both"/>
              <w:rPr>
                <w:rFonts w:ascii="Calibri" w:hAnsi="Calibri" w:cs="Calibri"/>
                <w:lang w:eastAsia="es-ES"/>
              </w:rPr>
            </w:pPr>
          </w:p>
          <w:p w:rsidR="006F09AE" w:rsidRPr="006F09AE" w:rsidRDefault="006F09AE" w:rsidP="003B1819">
            <w:pPr>
              <w:numPr>
                <w:ilvl w:val="1"/>
                <w:numId w:val="67"/>
              </w:numPr>
              <w:tabs>
                <w:tab w:val="left" w:pos="567"/>
              </w:tabs>
              <w:jc w:val="both"/>
              <w:rPr>
                <w:rFonts w:ascii="Calibri" w:hAnsi="Calibri" w:cs="Calibri"/>
                <w:lang w:eastAsia="es-ES"/>
              </w:rPr>
            </w:pPr>
            <w:r w:rsidRPr="006F09AE">
              <w:rPr>
                <w:rFonts w:ascii="Calibri" w:hAnsi="Calibri" w:cs="Calibri"/>
                <w:lang w:eastAsia="es-ES"/>
              </w:rPr>
              <w:t>Fecha de carga y descarga</w:t>
            </w:r>
          </w:p>
          <w:p w:rsidR="006F09AE" w:rsidRPr="006F09AE" w:rsidRDefault="006F09AE" w:rsidP="003B1819">
            <w:pPr>
              <w:numPr>
                <w:ilvl w:val="1"/>
                <w:numId w:val="67"/>
              </w:numPr>
              <w:tabs>
                <w:tab w:val="left" w:pos="567"/>
              </w:tabs>
              <w:jc w:val="both"/>
              <w:rPr>
                <w:rFonts w:ascii="Calibri" w:hAnsi="Calibri" w:cs="Calibri"/>
                <w:lang w:eastAsia="es-ES"/>
              </w:rPr>
            </w:pPr>
            <w:r w:rsidRPr="006F09AE">
              <w:rPr>
                <w:rFonts w:ascii="Calibri" w:hAnsi="Calibri" w:cs="Calibri"/>
                <w:lang w:eastAsia="es-ES"/>
              </w:rPr>
              <w:t xml:space="preserve">N° de Placa </w:t>
            </w:r>
          </w:p>
          <w:p w:rsidR="006F09AE" w:rsidRPr="006F09AE" w:rsidRDefault="006F09AE" w:rsidP="003B1819">
            <w:pPr>
              <w:numPr>
                <w:ilvl w:val="1"/>
                <w:numId w:val="67"/>
              </w:numPr>
              <w:tabs>
                <w:tab w:val="left" w:pos="567"/>
              </w:tabs>
              <w:jc w:val="both"/>
              <w:rPr>
                <w:rFonts w:ascii="Calibri" w:hAnsi="Calibri" w:cs="Calibri"/>
                <w:lang w:eastAsia="es-ES"/>
              </w:rPr>
            </w:pPr>
            <w:r w:rsidRPr="006F09AE">
              <w:rPr>
                <w:rFonts w:ascii="Calibri" w:hAnsi="Calibri" w:cs="Calibri"/>
                <w:lang w:eastAsia="es-ES"/>
              </w:rPr>
              <w:t>Tramo</w:t>
            </w:r>
          </w:p>
          <w:p w:rsidR="006F09AE" w:rsidRPr="006F09AE" w:rsidRDefault="006F09AE" w:rsidP="003B1819">
            <w:pPr>
              <w:numPr>
                <w:ilvl w:val="1"/>
                <w:numId w:val="67"/>
              </w:numPr>
              <w:tabs>
                <w:tab w:val="left" w:pos="567"/>
              </w:tabs>
              <w:jc w:val="both"/>
              <w:rPr>
                <w:rFonts w:ascii="Calibri" w:hAnsi="Calibri" w:cs="Calibri"/>
                <w:lang w:eastAsia="es-ES"/>
              </w:rPr>
            </w:pPr>
            <w:r w:rsidRPr="006F09AE">
              <w:rPr>
                <w:rFonts w:ascii="Calibri" w:hAnsi="Calibri" w:cs="Calibri"/>
                <w:lang w:eastAsia="es-ES"/>
              </w:rPr>
              <w:t>Volumen cargado y descargado</w:t>
            </w:r>
          </w:p>
          <w:p w:rsidR="006F09AE" w:rsidRPr="006F09AE" w:rsidRDefault="006F09AE" w:rsidP="003B1819">
            <w:pPr>
              <w:numPr>
                <w:ilvl w:val="1"/>
                <w:numId w:val="67"/>
              </w:numPr>
              <w:tabs>
                <w:tab w:val="left" w:pos="567"/>
              </w:tabs>
              <w:jc w:val="both"/>
              <w:rPr>
                <w:rFonts w:ascii="Calibri" w:hAnsi="Calibri" w:cs="Calibri"/>
                <w:lang w:eastAsia="es-ES"/>
              </w:rPr>
            </w:pPr>
            <w:r w:rsidRPr="006F09AE">
              <w:rPr>
                <w:rFonts w:ascii="Calibri" w:hAnsi="Calibri" w:cs="Calibri"/>
                <w:lang w:eastAsia="es-ES"/>
              </w:rPr>
              <w:t>Número de documento de carga/descarga origen y destino</w:t>
            </w:r>
          </w:p>
          <w:p w:rsidR="006F09AE" w:rsidRPr="006F09AE" w:rsidRDefault="006F09AE" w:rsidP="006F09AE">
            <w:pPr>
              <w:tabs>
                <w:tab w:val="left" w:pos="567"/>
              </w:tabs>
              <w:ind w:left="426" w:hanging="426"/>
              <w:jc w:val="both"/>
              <w:rPr>
                <w:rFonts w:ascii="Calibri" w:hAnsi="Calibri" w:cs="Calibri"/>
                <w:lang w:eastAsia="es-ES"/>
              </w:rPr>
            </w:pPr>
          </w:p>
          <w:p w:rsidR="006F09AE" w:rsidRPr="006F09AE" w:rsidRDefault="006F09AE" w:rsidP="003B1819">
            <w:pPr>
              <w:numPr>
                <w:ilvl w:val="0"/>
                <w:numId w:val="67"/>
              </w:numPr>
              <w:ind w:left="425" w:hanging="425"/>
              <w:jc w:val="both"/>
              <w:rPr>
                <w:rFonts w:ascii="Calibri" w:hAnsi="Calibri" w:cs="Calibri"/>
                <w:lang w:eastAsia="es-ES"/>
              </w:rPr>
            </w:pPr>
            <w:r w:rsidRPr="006F09AE">
              <w:rPr>
                <w:rFonts w:ascii="Calibri" w:hAnsi="Calibri" w:cs="Calibri"/>
                <w:lang w:eastAsia="es-ES"/>
              </w:rPr>
              <w:t>Dicha planilla de Resumen de Servicio deberá ser remitida mediante nota al Contratante.</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7"/>
              </w:numPr>
              <w:ind w:left="425" w:hanging="425"/>
              <w:jc w:val="both"/>
              <w:rPr>
                <w:rFonts w:ascii="Calibri" w:hAnsi="Calibri" w:cs="Calibri"/>
                <w:lang w:eastAsia="es-ES"/>
              </w:rPr>
            </w:pPr>
            <w:r w:rsidRPr="006F09AE">
              <w:rPr>
                <w:rFonts w:ascii="Calibri" w:hAnsi="Calibri" w:cs="Calibri"/>
                <w:lang w:eastAsia="es-ES"/>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7"/>
              </w:numPr>
              <w:ind w:left="425" w:hanging="425"/>
              <w:jc w:val="both"/>
              <w:rPr>
                <w:rFonts w:ascii="Calibri" w:hAnsi="Calibri" w:cs="Calibri"/>
                <w:lang w:eastAsia="es-ES"/>
              </w:rPr>
            </w:pPr>
            <w:r w:rsidRPr="006F09AE">
              <w:rPr>
                <w:rFonts w:ascii="Calibri" w:hAnsi="Calibri" w:cs="Calibri"/>
                <w:lang w:eastAsia="es-ES"/>
              </w:rPr>
              <w:t>Cuando el volumen efectivamente recibido en destino supere al volumen cargado en origen, el volumen a considerarse para la liquidación del servicio de transporte será el volumen cargado en origen.</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7"/>
              </w:numPr>
              <w:ind w:left="425" w:hanging="425"/>
              <w:jc w:val="both"/>
              <w:rPr>
                <w:rFonts w:ascii="Calibri" w:hAnsi="Calibri" w:cs="Calibri"/>
                <w:lang w:eastAsia="es-ES"/>
              </w:rPr>
            </w:pPr>
            <w:r w:rsidRPr="006F09AE">
              <w:rPr>
                <w:rFonts w:ascii="Calibri" w:hAnsi="Calibri" w:cs="Calibri"/>
                <w:lang w:eastAsia="es-ES"/>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7"/>
              </w:numPr>
              <w:ind w:left="425" w:hanging="425"/>
              <w:jc w:val="both"/>
              <w:rPr>
                <w:rFonts w:ascii="Calibri" w:hAnsi="Calibri" w:cs="Calibri"/>
                <w:b/>
                <w:bCs/>
                <w:lang w:eastAsia="es-ES"/>
              </w:rPr>
            </w:pPr>
            <w:r w:rsidRPr="006F09AE">
              <w:rPr>
                <w:rFonts w:ascii="Calibri" w:hAnsi="Calibri" w:cs="Calibri"/>
                <w:lang w:eastAsia="es-ES"/>
              </w:rPr>
              <w:t>En caso que exista diferencia entre la Planilla de Resumen de Servicio y la documentación de soporte, con relación a la información del Contratante, el documento que definirá la información final será el CRE</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CONDICIONES GENERALES DEL SERVICIO</w:t>
            </w:r>
          </w:p>
        </w:tc>
      </w:tr>
      <w:tr w:rsidR="006F09AE" w:rsidRPr="006F09AE" w:rsidTr="00425761">
        <w:trPr>
          <w:trHeight w:val="267"/>
        </w:trPr>
        <w:tc>
          <w:tcPr>
            <w:tcW w:w="9214" w:type="dxa"/>
            <w:shd w:val="clear" w:color="auto" w:fill="auto"/>
            <w:vAlign w:val="center"/>
          </w:tcPr>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Contratante remitirá un cronograma de carguíos estimado, antes del inicio de un periodo de operación, de acuerdo a su necesidad.</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En caso de necesidad de aplazar una programación de carga, en función al requerimiento y/o disponibilidad de Producto, el Contratante comunicará al Transportista antes de iniciar cualquier carga.</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Transportista se obliga y es responsable de cumplir con los horarios de carga y descarga determinados en las Plantas y/o Refinerías.</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Transportista durante la ejecución del Servicio, queda prohibido de incluir cualquier tipo de carga y/o bienes, que sean ajenos al Servicio.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 xml:space="preserve">Las comunicaciones del Contratante serán realizadas por escrito, mediante nota o correo electrónico (e-mail).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Transportista deberá, dentro de los términos indicados cumplir con la entrega y recepción del Producto.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Transportista entregará al Contratante el Producto en el Punto de Entrega, con las mismas especificaciones de calidad de origen.</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 xml:space="preserve">El Contratante de así requerirlo podrá solicitar al Transportista la incorporación de un conductor relevo para ciertas rutas. </w:t>
            </w:r>
          </w:p>
          <w:p w:rsidR="006F09AE" w:rsidRPr="006F09AE" w:rsidRDefault="006F09AE" w:rsidP="006F09AE">
            <w:pPr>
              <w:ind w:left="425" w:hanging="425"/>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lastRenderedPageBreak/>
              <w:t>OBLIGACIONES DEL TRANSPORTISTA</w:t>
            </w:r>
          </w:p>
        </w:tc>
      </w:tr>
      <w:tr w:rsidR="006F09AE" w:rsidRPr="006F09AE" w:rsidTr="00425761">
        <w:trPr>
          <w:trHeight w:val="132"/>
        </w:trPr>
        <w:tc>
          <w:tcPr>
            <w:tcW w:w="9214" w:type="dxa"/>
            <w:shd w:val="clear" w:color="auto" w:fill="auto"/>
            <w:vAlign w:val="center"/>
          </w:tcPr>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Cumplir el Servicio con el personal y dentro de las especificaciones establecidas en el Contrato y conforme a procedimientos y normas técnicas usuales en trabajos de esta naturaleza. </w:t>
            </w:r>
          </w:p>
          <w:p w:rsidR="006F09AE" w:rsidRPr="006F09AE" w:rsidRDefault="006F09AE" w:rsidP="006F09AE">
            <w:pPr>
              <w:ind w:left="425" w:hanging="425"/>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Cumplir con las normas laborables respecto al pago de incremento salarial, bonos, aguinaldo, doble aguinaldo, primas y cualquier otra obligación laboral, las cuales deben ser asumidas exclusivamente a cuenta y cargo del Transportista.</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Realizar el transporte del Producto de acuerdo a la Ley Aplicable y las autorizaciones y asegurar el cumplimiento de las mismas por parte de sus trabajadores y sus subcontratistas.</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Cumplir y acatar por sí, por su personal, subcontratistas, las estipulaciones contenidas en toda norma de medio ambiente, salud, seguridad, así como normas del sector </w:t>
            </w:r>
            <w:proofErr w:type="spellStart"/>
            <w:r w:rsidRPr="006F09AE">
              <w:rPr>
                <w:rFonts w:ascii="Calibri" w:hAnsi="Calibri" w:cs="Calibri"/>
                <w:lang w:eastAsia="es-ES"/>
              </w:rPr>
              <w:t>hidrocarburífero</w:t>
            </w:r>
            <w:proofErr w:type="spellEnd"/>
            <w:r w:rsidRPr="006F09AE">
              <w:rPr>
                <w:rFonts w:ascii="Calibri" w:hAnsi="Calibri" w:cs="Calibri"/>
                <w:lang w:eastAsia="es-ES"/>
              </w:rPr>
              <w:t>.</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lastRenderedPageBreak/>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Coordinar con el Contratante, los volúmenes de Producto a ser entregados en el Punto de Entrega.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Mantener el Producto a ser transportado en las mismas condiciones de calidad, volumen y número de precintos de seguridad, mientras se encuentra bajo su responsabilidad, control y riesgo del Transportista.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Cumplir con los requisitos mínimos establecidos en los Anexos del Contrato.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El Transportista tiene la obligación de presentar la documentación detallada en la cláusula correspondiente del Contrato a suscribir, concerniente a la facturación y forma de pago.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El Transportista será responsable de mantener vigente y renovar las pólizas de seguro exigidas por el Contrato.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Ninguna subcontratación liberará al Transportista de cualquier responsabilidad bajo el Contrato.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De ocurrir desabastecimiento y/o incumplimiento en la provisión de Productos a los clientes del Contratante, por causas atribuibles al Transportista; este será responsable de los daños, perjuicios y sanciones emergentes.</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6F09AE" w:rsidRPr="006F09AE" w:rsidRDefault="006F09AE" w:rsidP="006F09AE">
            <w:pPr>
              <w:ind w:left="425" w:hanging="425"/>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Las demás obligaciones a su cargo que, sin estar expresamente mencionadas, emerjan del Contrato o durante la ejecución del servicio.</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lastRenderedPageBreak/>
              <w:t>SISTEMA DE MONITOREO SATELITAL</w:t>
            </w:r>
          </w:p>
        </w:tc>
      </w:tr>
      <w:tr w:rsidR="006F09AE" w:rsidRPr="006F09AE" w:rsidTr="00425761">
        <w:trPr>
          <w:trHeight w:val="70"/>
        </w:trPr>
        <w:tc>
          <w:tcPr>
            <w:tcW w:w="9214" w:type="dxa"/>
            <w:shd w:val="clear" w:color="auto" w:fill="auto"/>
            <w:vAlign w:val="center"/>
          </w:tcPr>
          <w:p w:rsidR="006F09AE" w:rsidRPr="006F09AE" w:rsidRDefault="006F09AE" w:rsidP="006F09AE">
            <w:pPr>
              <w:jc w:val="both"/>
              <w:rPr>
                <w:rFonts w:ascii="Calibri" w:hAnsi="Calibri" w:cs="Calibri"/>
                <w:b/>
                <w:bCs/>
                <w:lang w:eastAsia="es-ES"/>
              </w:rPr>
            </w:pPr>
            <w:r w:rsidRPr="006F09AE">
              <w:rPr>
                <w:rFonts w:ascii="Calibri" w:hAnsi="Calibri" w:cs="Calibri"/>
                <w:lang w:eastAsia="es-ES"/>
              </w:rPr>
              <w:t>YPFB proporcionará a la empresa de Transporte los dispositivos para el monitoreo Satelital, una vez finalizado el contrato estos dispositivos deberán ser devueltos en óptimas condiciones de funcionamiento y preservación.</w:t>
            </w:r>
          </w:p>
        </w:tc>
      </w:tr>
      <w:tr w:rsidR="006F09AE" w:rsidRPr="006F09AE" w:rsidTr="00425761">
        <w:trPr>
          <w:trHeight w:val="70"/>
        </w:trPr>
        <w:tc>
          <w:tcPr>
            <w:tcW w:w="9214" w:type="dxa"/>
            <w:shd w:val="clear" w:color="auto" w:fill="C6D9F1"/>
            <w:vAlign w:val="center"/>
          </w:tcPr>
          <w:p w:rsidR="006F09AE" w:rsidRPr="006F09AE" w:rsidRDefault="006F09AE" w:rsidP="006F09AE">
            <w:pPr>
              <w:autoSpaceDE w:val="0"/>
              <w:autoSpaceDN w:val="0"/>
              <w:adjustRightInd w:val="0"/>
              <w:rPr>
                <w:rFonts w:ascii="Calibri" w:hAnsi="Calibri" w:cs="Calibri"/>
                <w:b/>
                <w:lang w:eastAsia="es-ES"/>
              </w:rPr>
            </w:pPr>
            <w:r w:rsidRPr="006F09AE">
              <w:rPr>
                <w:rFonts w:ascii="Calibri" w:hAnsi="Calibri" w:cs="Calibri"/>
                <w:b/>
                <w:lang w:eastAsia="es-ES"/>
              </w:rPr>
              <w:t xml:space="preserve">MULTAS, </w:t>
            </w:r>
            <w:r w:rsidRPr="006F09AE">
              <w:rPr>
                <w:rFonts w:ascii="Calibri" w:hAnsi="Calibri" w:cs="Calibri"/>
                <w:b/>
                <w:bCs/>
                <w:lang w:eastAsia="es-ES"/>
              </w:rPr>
              <w:t>PENALIDADES</w:t>
            </w:r>
          </w:p>
        </w:tc>
      </w:tr>
      <w:tr w:rsidR="006F09AE" w:rsidRPr="006F09AE" w:rsidTr="00425761">
        <w:trPr>
          <w:trHeight w:val="267"/>
        </w:trPr>
        <w:tc>
          <w:tcPr>
            <w:tcW w:w="9214" w:type="dxa"/>
            <w:shd w:val="clear" w:color="auto" w:fill="auto"/>
            <w:vAlign w:val="center"/>
          </w:tcPr>
          <w:p w:rsidR="006F09AE" w:rsidRPr="006F09AE" w:rsidRDefault="006F09AE" w:rsidP="006F09AE">
            <w:pPr>
              <w:widowControl w:val="0"/>
              <w:autoSpaceDE w:val="0"/>
              <w:autoSpaceDN w:val="0"/>
              <w:ind w:right="43"/>
              <w:contextualSpacing/>
              <w:jc w:val="both"/>
              <w:rPr>
                <w:rFonts w:ascii="Calibri" w:hAnsi="Calibri" w:cs="Arial"/>
                <w:lang w:eastAsia="es-ES"/>
              </w:rPr>
            </w:pPr>
            <w:r w:rsidRPr="006F09AE">
              <w:rPr>
                <w:rFonts w:ascii="Calibri" w:hAnsi="Calibri" w:cs="Arial"/>
                <w:lang w:eastAsia="es-ES"/>
              </w:rPr>
              <w:t xml:space="preserve">El Contratante podrá aplicar notificando al Transportista por escrito, las penalidades indicadas a continuación: </w:t>
            </w:r>
          </w:p>
          <w:p w:rsidR="006F09AE" w:rsidRPr="006F09AE" w:rsidRDefault="006F09AE" w:rsidP="006F09AE">
            <w:pPr>
              <w:widowControl w:val="0"/>
              <w:autoSpaceDE w:val="0"/>
              <w:autoSpaceDN w:val="0"/>
              <w:ind w:right="43"/>
              <w:contextualSpacing/>
              <w:jc w:val="both"/>
              <w:rPr>
                <w:rFonts w:ascii="Calibri" w:hAnsi="Calibri" w:cs="Arial"/>
                <w:lang w:eastAsia="es-ES"/>
              </w:rPr>
            </w:pPr>
          </w:p>
          <w:p w:rsidR="006F09AE" w:rsidRPr="006F09AE" w:rsidRDefault="006F09AE" w:rsidP="003B1819">
            <w:pPr>
              <w:widowControl w:val="0"/>
              <w:numPr>
                <w:ilvl w:val="0"/>
                <w:numId w:val="62"/>
              </w:numPr>
              <w:autoSpaceDE w:val="0"/>
              <w:autoSpaceDN w:val="0"/>
              <w:ind w:right="43"/>
              <w:contextualSpacing/>
              <w:jc w:val="both"/>
              <w:rPr>
                <w:rFonts w:ascii="Calibri" w:hAnsi="Calibri" w:cs="Arial"/>
                <w:lang w:eastAsia="es-ES"/>
              </w:rPr>
            </w:pPr>
            <w:r w:rsidRPr="006F09AE">
              <w:rPr>
                <w:rFonts w:ascii="Calibri" w:hAnsi="Calibri" w:cs="Arial"/>
                <w:lang w:eastAsia="es-ES"/>
              </w:rPr>
              <w:t>Se aplicará una penalidad de Bs 2000 (Dos Mil Bolivianos) cada vez que el Contratante o personal que lo represente identifique un conductor con algún nivel de alcoholemia durante la ejecución del Servicio.</w:t>
            </w:r>
          </w:p>
          <w:p w:rsidR="006F09AE" w:rsidRPr="006F09AE" w:rsidRDefault="006F09AE" w:rsidP="003B1819">
            <w:pPr>
              <w:widowControl w:val="0"/>
              <w:numPr>
                <w:ilvl w:val="0"/>
                <w:numId w:val="62"/>
              </w:numPr>
              <w:autoSpaceDE w:val="0"/>
              <w:autoSpaceDN w:val="0"/>
              <w:ind w:right="43"/>
              <w:contextualSpacing/>
              <w:jc w:val="both"/>
              <w:rPr>
                <w:rFonts w:ascii="Calibri" w:hAnsi="Calibri" w:cs="Arial"/>
                <w:lang w:eastAsia="es-ES"/>
              </w:rPr>
            </w:pPr>
            <w:r w:rsidRPr="006F09AE">
              <w:rPr>
                <w:rFonts w:ascii="Calibri" w:hAnsi="Calibri" w:cs="Arial"/>
                <w:lang w:eastAsia="es-ES"/>
              </w:rPr>
              <w:lastRenderedPageBreak/>
              <w:t>Se aplicará una penalidad de Bs 2000 (Dos Mil Bolivianos) cada vez que el Contratante o personal que lo represente verifique que se encuentre conduciendo un conductor vetado por el Contratante y/o Planta.</w:t>
            </w:r>
          </w:p>
          <w:p w:rsidR="006F09AE" w:rsidRPr="006F09AE" w:rsidRDefault="006F09AE" w:rsidP="003B1819">
            <w:pPr>
              <w:widowControl w:val="0"/>
              <w:numPr>
                <w:ilvl w:val="0"/>
                <w:numId w:val="62"/>
              </w:numPr>
              <w:autoSpaceDE w:val="0"/>
              <w:autoSpaceDN w:val="0"/>
              <w:ind w:right="43"/>
              <w:contextualSpacing/>
              <w:jc w:val="both"/>
              <w:rPr>
                <w:rFonts w:ascii="Calibri" w:hAnsi="Calibri" w:cs="Arial"/>
                <w:lang w:eastAsia="es-ES"/>
              </w:rPr>
            </w:pPr>
            <w:r w:rsidRPr="006F09AE">
              <w:rPr>
                <w:rFonts w:ascii="Calibri" w:hAnsi="Calibri" w:cs="Arial"/>
                <w:lang w:eastAsia="es-ES"/>
              </w:rPr>
              <w:t>Se aplicará una penalidad de Bs 2000 (Dos Mil Bolivianos) cada vez que el Contratante o personal que lo represente verifique que el conductor presente documentación relacionada al Servicio y que la misma este adulterada.</w:t>
            </w:r>
          </w:p>
          <w:p w:rsidR="006F09AE" w:rsidRPr="006F09AE" w:rsidRDefault="006F09AE" w:rsidP="003B1819">
            <w:pPr>
              <w:widowControl w:val="0"/>
              <w:numPr>
                <w:ilvl w:val="0"/>
                <w:numId w:val="62"/>
              </w:numPr>
              <w:autoSpaceDE w:val="0"/>
              <w:autoSpaceDN w:val="0"/>
              <w:ind w:right="43"/>
              <w:contextualSpacing/>
              <w:jc w:val="both"/>
              <w:rPr>
                <w:rFonts w:ascii="Calibri" w:hAnsi="Calibri" w:cs="Arial"/>
                <w:lang w:eastAsia="es-ES"/>
              </w:rPr>
            </w:pPr>
            <w:r w:rsidRPr="006F09AE">
              <w:rPr>
                <w:rFonts w:ascii="Calibri" w:hAnsi="Calibri" w:cs="Arial"/>
                <w:lang w:eastAsia="es-ES"/>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6F09AE" w:rsidRPr="006F09AE" w:rsidRDefault="006F09AE" w:rsidP="006F09AE">
            <w:pPr>
              <w:widowControl w:val="0"/>
              <w:autoSpaceDE w:val="0"/>
              <w:autoSpaceDN w:val="0"/>
              <w:ind w:left="1068" w:right="43"/>
              <w:contextualSpacing/>
              <w:jc w:val="both"/>
              <w:rPr>
                <w:rFonts w:ascii="Calibri" w:hAnsi="Calibri" w:cs="Arial"/>
                <w:lang w:eastAsia="es-ES"/>
              </w:rPr>
            </w:pPr>
          </w:p>
          <w:p w:rsidR="006F09AE" w:rsidRPr="006F09AE" w:rsidRDefault="006F09AE" w:rsidP="006F09AE">
            <w:pPr>
              <w:widowControl w:val="0"/>
              <w:autoSpaceDE w:val="0"/>
              <w:autoSpaceDN w:val="0"/>
              <w:ind w:right="43"/>
              <w:contextualSpacing/>
              <w:jc w:val="both"/>
              <w:rPr>
                <w:rFonts w:ascii="Calibri" w:hAnsi="Calibri" w:cs="Arial"/>
                <w:lang w:eastAsia="es-ES"/>
              </w:rPr>
            </w:pPr>
            <w:r w:rsidRPr="006F09AE">
              <w:rPr>
                <w:rFonts w:ascii="Calibri" w:hAnsi="Calibri" w:cs="Arial"/>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6F09AE" w:rsidRPr="006F09AE" w:rsidRDefault="006F09AE" w:rsidP="006F09AE">
      <w:pPr>
        <w:ind w:left="708"/>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6F09AE" w:rsidRPr="006F09AE" w:rsidTr="00425761">
        <w:trPr>
          <w:trHeight w:val="70"/>
        </w:trPr>
        <w:tc>
          <w:tcPr>
            <w:tcW w:w="8948" w:type="dxa"/>
            <w:shd w:val="clear" w:color="auto" w:fill="C6D9F1"/>
            <w:vAlign w:val="center"/>
          </w:tcPr>
          <w:p w:rsidR="006F09AE" w:rsidRPr="006F09AE" w:rsidRDefault="006F09AE" w:rsidP="006F09AE">
            <w:pPr>
              <w:autoSpaceDE w:val="0"/>
              <w:autoSpaceDN w:val="0"/>
              <w:adjustRightInd w:val="0"/>
              <w:jc w:val="both"/>
              <w:rPr>
                <w:rFonts w:ascii="Calibri" w:hAnsi="Calibri" w:cs="Calibri"/>
                <w:b/>
                <w:bCs/>
                <w:lang w:eastAsia="es-ES"/>
              </w:rPr>
            </w:pPr>
            <w:r w:rsidRPr="006F09AE">
              <w:rPr>
                <w:rFonts w:ascii="Calibri" w:hAnsi="Calibri" w:cs="Calibri"/>
                <w:b/>
                <w:bCs/>
                <w:lang w:eastAsia="es-ES"/>
              </w:rPr>
              <w:t>CONDICIONES ADMINISTRATIVAS</w:t>
            </w:r>
          </w:p>
        </w:tc>
      </w:tr>
      <w:tr w:rsidR="006F09AE" w:rsidRPr="006F09AE" w:rsidTr="00425761">
        <w:trPr>
          <w:trHeight w:val="70"/>
        </w:trPr>
        <w:tc>
          <w:tcPr>
            <w:tcW w:w="8948" w:type="dxa"/>
            <w:shd w:val="clear" w:color="auto" w:fill="C6D9F1"/>
            <w:vAlign w:val="center"/>
          </w:tcPr>
          <w:p w:rsidR="006F09AE" w:rsidRPr="006F09AE" w:rsidRDefault="006F09AE" w:rsidP="006F09AE">
            <w:pPr>
              <w:autoSpaceDE w:val="0"/>
              <w:autoSpaceDN w:val="0"/>
              <w:adjustRightInd w:val="0"/>
              <w:jc w:val="both"/>
              <w:rPr>
                <w:rFonts w:ascii="Calibri" w:hAnsi="Calibri" w:cs="Calibri"/>
                <w:lang w:eastAsia="es-ES"/>
              </w:rPr>
            </w:pPr>
            <w:r w:rsidRPr="006F09AE">
              <w:rPr>
                <w:rFonts w:ascii="Calibri" w:hAnsi="Calibri" w:cs="Calibri"/>
                <w:b/>
                <w:bCs/>
                <w:lang w:eastAsia="es-ES"/>
              </w:rPr>
              <w:t>FISCAL DEL SERVICIO</w:t>
            </w:r>
          </w:p>
        </w:tc>
      </w:tr>
      <w:tr w:rsidR="006F09AE" w:rsidRPr="006F09AE" w:rsidTr="00425761">
        <w:trPr>
          <w:trHeight w:val="224"/>
        </w:trPr>
        <w:tc>
          <w:tcPr>
            <w:tcW w:w="8948" w:type="dxa"/>
            <w:shd w:val="clear" w:color="auto" w:fill="auto"/>
            <w:vAlign w:val="center"/>
          </w:tcPr>
          <w:p w:rsidR="006F09AE" w:rsidRPr="006F09AE" w:rsidRDefault="006F09AE" w:rsidP="006F09AE">
            <w:pPr>
              <w:autoSpaceDE w:val="0"/>
              <w:autoSpaceDN w:val="0"/>
              <w:adjustRightInd w:val="0"/>
              <w:jc w:val="both"/>
              <w:rPr>
                <w:rFonts w:ascii="Calibri" w:hAnsi="Calibri" w:cs="Calibri"/>
                <w:lang w:eastAsia="es-ES"/>
              </w:rPr>
            </w:pPr>
            <w:r w:rsidRPr="006F09AE">
              <w:rPr>
                <w:rFonts w:ascii="Calibri" w:hAnsi="Calibri" w:cs="Calibri"/>
                <w:lang w:eastAsia="es-ES"/>
              </w:rPr>
              <w:t>Serán responsables de verificar el cumplimiento de las condiciones del contrato</w:t>
            </w:r>
          </w:p>
        </w:tc>
      </w:tr>
    </w:tbl>
    <w:p w:rsidR="006F09AE" w:rsidRDefault="006F09AE" w:rsidP="006F09AE">
      <w:pPr>
        <w:jc w:val="both"/>
        <w:rPr>
          <w:rFonts w:ascii="Calibri" w:hAnsi="Calibri"/>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93FA5" w:rsidRPr="006F09AE" w:rsidTr="009720E0">
        <w:trPr>
          <w:trHeight w:val="70"/>
        </w:trPr>
        <w:tc>
          <w:tcPr>
            <w:tcW w:w="9339" w:type="dxa"/>
            <w:shd w:val="clear" w:color="auto" w:fill="C6D9F1"/>
            <w:vAlign w:val="center"/>
          </w:tcPr>
          <w:p w:rsidR="00793FA5" w:rsidRPr="006F09AE" w:rsidRDefault="00793FA5" w:rsidP="009720E0">
            <w:pPr>
              <w:rPr>
                <w:rFonts w:ascii="Calibri" w:hAnsi="Calibri" w:cs="Calibri"/>
                <w:b/>
                <w:bCs/>
                <w:highlight w:val="yellow"/>
                <w:lang w:eastAsia="es-ES"/>
              </w:rPr>
            </w:pPr>
            <w:r>
              <w:rPr>
                <w:rFonts w:ascii="Calibri" w:hAnsi="Calibri" w:cs="Calibri"/>
                <w:b/>
                <w:bCs/>
                <w:lang w:eastAsia="es-ES"/>
              </w:rPr>
              <w:t>ANEXO A</w:t>
            </w:r>
            <w:r w:rsidRPr="006F09AE">
              <w:rPr>
                <w:rFonts w:ascii="Calibri" w:hAnsi="Calibri" w:cs="Calibri"/>
                <w:b/>
                <w:bCs/>
                <w:lang w:eastAsia="es-ES"/>
              </w:rPr>
              <w:t>: CERTIFICADO DE ANTECEDENTES</w:t>
            </w:r>
          </w:p>
        </w:tc>
      </w:tr>
      <w:tr w:rsidR="00793FA5" w:rsidRPr="006F09AE" w:rsidTr="009720E0">
        <w:trPr>
          <w:trHeight w:val="420"/>
        </w:trPr>
        <w:tc>
          <w:tcPr>
            <w:tcW w:w="9339" w:type="dxa"/>
            <w:shd w:val="clear" w:color="auto" w:fill="auto"/>
            <w:vAlign w:val="center"/>
          </w:tcPr>
          <w:p w:rsidR="00793FA5" w:rsidRPr="006F09AE" w:rsidRDefault="00793FA5" w:rsidP="009720E0">
            <w:pPr>
              <w:jc w:val="both"/>
              <w:rPr>
                <w:rFonts w:ascii="Calibri" w:hAnsi="Calibri" w:cs="Calibri"/>
                <w:lang w:eastAsia="es-ES"/>
              </w:rPr>
            </w:pPr>
            <w:r w:rsidRPr="006F09AE">
              <w:rPr>
                <w:rFonts w:ascii="Calibri" w:hAnsi="Calibri" w:cs="Calibri"/>
                <w:lang w:eastAsia="es-ES"/>
              </w:rPr>
              <w:t>Durante la etapa de calificación se considerará los siguientes criterios:</w:t>
            </w:r>
          </w:p>
          <w:p w:rsidR="00793FA5" w:rsidRPr="006F09AE" w:rsidRDefault="00793FA5" w:rsidP="009720E0">
            <w:pPr>
              <w:jc w:val="both"/>
              <w:rPr>
                <w:rFonts w:ascii="Calibri" w:hAnsi="Calibri" w:cs="Calibri"/>
                <w:lang w:eastAsia="es-ES"/>
              </w:rPr>
            </w:pPr>
          </w:p>
          <w:p w:rsidR="00793FA5" w:rsidRPr="006F09AE" w:rsidRDefault="00793FA5" w:rsidP="009720E0">
            <w:pPr>
              <w:numPr>
                <w:ilvl w:val="0"/>
                <w:numId w:val="60"/>
              </w:numPr>
              <w:jc w:val="both"/>
              <w:rPr>
                <w:rFonts w:ascii="Calibri" w:hAnsi="Calibri" w:cs="Calibri"/>
                <w:lang w:eastAsia="es-ES"/>
              </w:rPr>
            </w:pPr>
            <w:r w:rsidRPr="006F09AE">
              <w:rPr>
                <w:rFonts w:ascii="Calibri" w:hAnsi="Calibri" w:cs="Calibri"/>
                <w:lang w:eastAsia="es-ES"/>
              </w:rPr>
              <w:t xml:space="preserve">Se descontará las cisternas de la propuesta cuando se evidencie que las unidades son: </w:t>
            </w:r>
          </w:p>
          <w:p w:rsidR="00793FA5" w:rsidRPr="006F09AE" w:rsidRDefault="00793FA5" w:rsidP="009720E0">
            <w:pPr>
              <w:ind w:left="720"/>
              <w:jc w:val="both"/>
              <w:rPr>
                <w:rFonts w:ascii="Calibri" w:hAnsi="Calibri" w:cs="Calibri"/>
                <w:lang w:eastAsia="es-ES"/>
              </w:rPr>
            </w:pPr>
          </w:p>
          <w:p w:rsidR="00793FA5" w:rsidRPr="006F09AE" w:rsidRDefault="00793FA5" w:rsidP="009720E0">
            <w:pPr>
              <w:numPr>
                <w:ilvl w:val="0"/>
                <w:numId w:val="38"/>
              </w:numPr>
              <w:ind w:left="928" w:hanging="219"/>
              <w:jc w:val="both"/>
              <w:rPr>
                <w:rFonts w:ascii="Calibri" w:hAnsi="Calibri" w:cs="Calibri"/>
                <w:lang w:eastAsia="es-ES"/>
              </w:rPr>
            </w:pPr>
            <w:r w:rsidRPr="006F09AE">
              <w:rPr>
                <w:rFonts w:ascii="Calibri" w:hAnsi="Calibri" w:cs="Calibri"/>
                <w:lang w:eastAsia="es-ES"/>
              </w:rPr>
              <w:t>De propiedad de alguna persona o empresa cuyo(s) representante(s) legal(es), accionistas y/o socios de las mismas, con las que YPFB haya resuelto contrato por causas atribuibles al contratista, o</w:t>
            </w:r>
          </w:p>
          <w:p w:rsidR="00793FA5" w:rsidRPr="006F09AE" w:rsidRDefault="00793FA5" w:rsidP="009720E0">
            <w:pPr>
              <w:numPr>
                <w:ilvl w:val="0"/>
                <w:numId w:val="38"/>
              </w:numPr>
              <w:ind w:left="928" w:hanging="219"/>
              <w:jc w:val="both"/>
              <w:rPr>
                <w:rFonts w:ascii="Calibri" w:hAnsi="Calibri" w:cs="Calibri"/>
                <w:lang w:eastAsia="es-ES"/>
              </w:rPr>
            </w:pPr>
            <w:r w:rsidRPr="006F09AE">
              <w:rPr>
                <w:rFonts w:ascii="Calibri" w:hAnsi="Calibri" w:cs="Calibri"/>
                <w:lang w:eastAsia="es-ES"/>
              </w:rPr>
              <w:t>De propiedad de alguna persona o empresa cuyo(s) representante(s) legal(es), accionistas y/o socios de las mismas, que se encuentre impedida de participar, o,</w:t>
            </w:r>
          </w:p>
          <w:p w:rsidR="00793FA5" w:rsidRPr="006F09AE" w:rsidRDefault="00793FA5" w:rsidP="009720E0">
            <w:pPr>
              <w:numPr>
                <w:ilvl w:val="0"/>
                <w:numId w:val="38"/>
              </w:numPr>
              <w:ind w:left="928" w:hanging="219"/>
              <w:jc w:val="both"/>
              <w:rPr>
                <w:rFonts w:ascii="Calibri" w:hAnsi="Calibri" w:cs="Calibri"/>
                <w:lang w:eastAsia="es-ES"/>
              </w:rPr>
            </w:pPr>
            <w:r w:rsidRPr="006F09AE">
              <w:rPr>
                <w:rFonts w:ascii="Calibri" w:hAnsi="Calibri" w:cs="Calibri"/>
                <w:lang w:eastAsia="es-ES"/>
              </w:rPr>
              <w:t xml:space="preserve">De propiedad de alguna persona o empresa cuyo(s) representante(s) legal(es), accionistas y/o socios de las mismas, que tengan antecedentes registrados en el certificado de la FELCN o REJAP. </w:t>
            </w:r>
          </w:p>
          <w:p w:rsidR="00793FA5" w:rsidRPr="006F09AE" w:rsidRDefault="00793FA5" w:rsidP="009720E0">
            <w:pPr>
              <w:ind w:left="928"/>
              <w:jc w:val="both"/>
              <w:rPr>
                <w:rFonts w:ascii="Calibri" w:hAnsi="Calibri" w:cs="Calibri"/>
                <w:lang w:eastAsia="es-ES"/>
              </w:rPr>
            </w:pPr>
          </w:p>
          <w:p w:rsidR="00793FA5" w:rsidRPr="006F09AE" w:rsidRDefault="00793FA5" w:rsidP="009720E0">
            <w:pPr>
              <w:numPr>
                <w:ilvl w:val="0"/>
                <w:numId w:val="60"/>
              </w:numPr>
              <w:jc w:val="both"/>
              <w:rPr>
                <w:rFonts w:ascii="Calibri" w:hAnsi="Calibri" w:cs="Calibri"/>
                <w:lang w:eastAsia="es-ES"/>
              </w:rPr>
            </w:pPr>
            <w:r w:rsidRPr="006F09AE">
              <w:rPr>
                <w:rFonts w:ascii="Calibri" w:hAnsi="Calibri" w:cs="Calibri"/>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793FA5" w:rsidRPr="006F09AE" w:rsidRDefault="00793FA5" w:rsidP="009720E0">
            <w:pPr>
              <w:tabs>
                <w:tab w:val="left" w:pos="567"/>
              </w:tabs>
              <w:ind w:left="567"/>
              <w:rPr>
                <w:rFonts w:ascii="Calibri" w:hAnsi="Calibri" w:cs="Calibri"/>
                <w:b/>
                <w:lang w:eastAsia="es-ES"/>
              </w:rPr>
            </w:pPr>
          </w:p>
          <w:p w:rsidR="00793FA5" w:rsidRPr="006F09AE" w:rsidRDefault="00793FA5" w:rsidP="009720E0">
            <w:pPr>
              <w:tabs>
                <w:tab w:val="left" w:pos="567"/>
              </w:tabs>
              <w:jc w:val="both"/>
              <w:rPr>
                <w:rFonts w:ascii="Calibri" w:hAnsi="Calibri" w:cs="Calibri"/>
                <w:lang w:eastAsia="es-ES"/>
              </w:rPr>
            </w:pPr>
            <w:r w:rsidRPr="006F09AE">
              <w:rPr>
                <w:rFonts w:ascii="Calibri" w:hAnsi="Calibri" w:cs="Calibri"/>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793FA5" w:rsidRPr="006F09AE" w:rsidRDefault="00793FA5" w:rsidP="009720E0">
            <w:pPr>
              <w:tabs>
                <w:tab w:val="left" w:pos="567"/>
              </w:tabs>
              <w:jc w:val="both"/>
              <w:rPr>
                <w:rFonts w:ascii="Calibri" w:hAnsi="Calibri" w:cs="Calibri"/>
                <w:lang w:eastAsia="es-ES"/>
              </w:rPr>
            </w:pPr>
          </w:p>
          <w:p w:rsidR="00793FA5" w:rsidRPr="006F09AE" w:rsidRDefault="00793FA5" w:rsidP="009720E0">
            <w:pPr>
              <w:tabs>
                <w:tab w:val="left" w:pos="567"/>
              </w:tabs>
              <w:jc w:val="both"/>
              <w:rPr>
                <w:rFonts w:ascii="Calibri" w:hAnsi="Calibri" w:cs="Calibri"/>
                <w:b/>
                <w:bCs/>
                <w:highlight w:val="yellow"/>
                <w:lang w:eastAsia="es-ES"/>
              </w:rPr>
            </w:pPr>
            <w:r w:rsidRPr="006F09AE">
              <w:rPr>
                <w:rFonts w:ascii="Calibri" w:hAnsi="Calibri" w:cs="Calibri"/>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793FA5" w:rsidRDefault="00793FA5" w:rsidP="006F09AE">
      <w:pPr>
        <w:jc w:val="both"/>
        <w:rPr>
          <w:rFonts w:ascii="Calibri" w:hAnsi="Calibri"/>
          <w:b/>
          <w:lang w:eastAsia="es-ES"/>
        </w:rPr>
      </w:pPr>
    </w:p>
    <w:p w:rsidR="00793FA5" w:rsidRDefault="00793FA5">
      <w:pPr>
        <w:rPr>
          <w:rFonts w:ascii="Calibri" w:hAnsi="Calibri"/>
          <w:b/>
          <w:lang w:eastAsia="es-ES"/>
        </w:rPr>
      </w:pPr>
      <w:r>
        <w:rPr>
          <w:rFonts w:ascii="Calibri" w:hAnsi="Calibri"/>
          <w:b/>
          <w:lang w:eastAsia="es-ES"/>
        </w:rPr>
        <w:br w:type="page"/>
      </w:r>
    </w:p>
    <w:p w:rsidR="00D405F1" w:rsidRDefault="00D405F1" w:rsidP="006F09AE">
      <w:pPr>
        <w:jc w:val="both"/>
        <w:rPr>
          <w:rFonts w:ascii="Calibri" w:hAnsi="Calibri"/>
          <w:b/>
          <w:lang w:eastAsia="es-ES"/>
        </w:rPr>
      </w:pPr>
    </w:p>
    <w:p w:rsidR="00D405F1" w:rsidRPr="006F09AE" w:rsidRDefault="00D405F1" w:rsidP="006F09AE">
      <w:pPr>
        <w:jc w:val="both"/>
        <w:rPr>
          <w:rFonts w:ascii="Calibri" w:hAnsi="Calibri"/>
          <w:b/>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6F09AE" w:rsidRPr="006F09AE" w:rsidTr="00425761">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6F09AE" w:rsidRPr="006F09AE" w:rsidRDefault="006F09AE" w:rsidP="006F09AE">
            <w:pPr>
              <w:autoSpaceDE w:val="0"/>
              <w:autoSpaceDN w:val="0"/>
              <w:adjustRightInd w:val="0"/>
              <w:rPr>
                <w:rFonts w:ascii="Calibri" w:hAnsi="Calibri" w:cs="Calibri"/>
                <w:b/>
                <w:lang w:eastAsia="es-ES"/>
              </w:rPr>
            </w:pPr>
            <w:r w:rsidRPr="006F09AE">
              <w:rPr>
                <w:rFonts w:ascii="Calibri" w:hAnsi="Calibri" w:cs="Calibri"/>
                <w:b/>
                <w:lang w:eastAsia="es-ES"/>
              </w:rPr>
              <w:t xml:space="preserve">VALIDACIONES </w:t>
            </w:r>
          </w:p>
        </w:tc>
      </w:tr>
      <w:tr w:rsidR="006F09AE" w:rsidRPr="006F09AE" w:rsidTr="00425761">
        <w:trPr>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6F09AE" w:rsidRPr="006F09AE" w:rsidRDefault="006F09AE" w:rsidP="006F09AE">
            <w:pPr>
              <w:autoSpaceDE w:val="0"/>
              <w:autoSpaceDN w:val="0"/>
              <w:adjustRightInd w:val="0"/>
              <w:rPr>
                <w:rFonts w:ascii="Calibri" w:hAnsi="Calibri" w:cs="Calibri"/>
                <w:lang w:eastAsia="es-ES"/>
              </w:rPr>
            </w:pPr>
            <w:r w:rsidRPr="006F09AE">
              <w:rPr>
                <w:rFonts w:ascii="Calibri" w:hAnsi="Calibri" w:cs="Calibri"/>
                <w:lang w:eastAsia="es-ES"/>
              </w:rPr>
              <w:t>SE ADJUNTAN VALIDACIONES EN ANEXOS</w:t>
            </w:r>
          </w:p>
        </w:tc>
      </w:tr>
    </w:tbl>
    <w:p w:rsidR="006F09AE" w:rsidRPr="006F09AE" w:rsidRDefault="006F09AE" w:rsidP="006F09AE">
      <w:pPr>
        <w:jc w:val="both"/>
        <w:rPr>
          <w:rFonts w:ascii="Calibri" w:hAnsi="Calibri"/>
          <w:b/>
          <w:lang w:eastAsia="es-E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6F09AE" w:rsidRPr="006F09AE" w:rsidTr="00425761">
        <w:trPr>
          <w:trHeight w:val="70"/>
        </w:trPr>
        <w:tc>
          <w:tcPr>
            <w:tcW w:w="8931" w:type="dxa"/>
            <w:shd w:val="clear" w:color="auto" w:fill="C6D9F1"/>
            <w:vAlign w:val="center"/>
          </w:tcPr>
          <w:p w:rsidR="006F09AE" w:rsidRPr="006F09AE" w:rsidRDefault="006F09AE" w:rsidP="006F09AE">
            <w:pPr>
              <w:autoSpaceDE w:val="0"/>
              <w:autoSpaceDN w:val="0"/>
              <w:adjustRightInd w:val="0"/>
              <w:jc w:val="both"/>
              <w:rPr>
                <w:rFonts w:ascii="Calibri" w:hAnsi="Calibri" w:cs="Bookman Old Style,Bold"/>
                <w:b/>
                <w:bCs/>
                <w:lang w:val="es-BO" w:eastAsia="es-BO"/>
              </w:rPr>
            </w:pPr>
            <w:r w:rsidRPr="006F09AE">
              <w:rPr>
                <w:rFonts w:ascii="Calibri" w:hAnsi="Calibri" w:cs="Bookman Old Style,Bold"/>
                <w:b/>
                <w:bCs/>
                <w:lang w:val="es-BO" w:eastAsia="es-BO"/>
              </w:rPr>
              <w:t>ANEXO 1: GARANTÍAS FINANCIERAS</w:t>
            </w:r>
          </w:p>
        </w:tc>
      </w:tr>
      <w:tr w:rsidR="006F09AE" w:rsidRPr="006F09AE" w:rsidTr="00425761">
        <w:trPr>
          <w:trHeight w:val="70"/>
        </w:trPr>
        <w:tc>
          <w:tcPr>
            <w:tcW w:w="8931" w:type="dxa"/>
            <w:shd w:val="clear" w:color="auto" w:fill="C6D9F1"/>
            <w:vAlign w:val="center"/>
          </w:tcPr>
          <w:p w:rsidR="006F09AE" w:rsidRPr="006F09AE" w:rsidRDefault="006F09AE" w:rsidP="006F09AE">
            <w:pPr>
              <w:autoSpaceDE w:val="0"/>
              <w:autoSpaceDN w:val="0"/>
              <w:adjustRightInd w:val="0"/>
              <w:rPr>
                <w:rFonts w:ascii="Calibri" w:hAnsi="Calibri" w:cs="Calibri"/>
                <w:b/>
                <w:lang w:eastAsia="es-ES"/>
              </w:rPr>
            </w:pPr>
            <w:r w:rsidRPr="006F09AE">
              <w:rPr>
                <w:rFonts w:ascii="Calibri" w:hAnsi="Calibri" w:cs="Calibri"/>
                <w:b/>
                <w:lang w:eastAsia="es-ES"/>
              </w:rPr>
              <w:t>GARANTÍA DE SERIEDAD DE PROPUESTA</w:t>
            </w:r>
          </w:p>
        </w:tc>
      </w:tr>
      <w:tr w:rsidR="006F09AE" w:rsidRPr="006F09AE" w:rsidTr="00425761">
        <w:trPr>
          <w:trHeight w:val="454"/>
        </w:trPr>
        <w:tc>
          <w:tcPr>
            <w:tcW w:w="8931" w:type="dxa"/>
            <w:shd w:val="clear" w:color="auto" w:fill="auto"/>
            <w:vAlign w:val="center"/>
          </w:tcPr>
          <w:p w:rsidR="006F09AE" w:rsidRPr="006F09AE" w:rsidRDefault="006F09AE" w:rsidP="006F09AE">
            <w:pPr>
              <w:autoSpaceDE w:val="0"/>
              <w:autoSpaceDN w:val="0"/>
              <w:adjustRightInd w:val="0"/>
              <w:jc w:val="both"/>
              <w:rPr>
                <w:rFonts w:ascii="Calibri" w:hAnsi="Calibri" w:cs="Calibri"/>
                <w:lang w:eastAsia="es-ES"/>
              </w:rPr>
            </w:pPr>
            <w:r w:rsidRPr="006F09AE">
              <w:rPr>
                <w:rFonts w:ascii="Calibri" w:hAnsi="Calibri" w:cs="Calibri"/>
                <w:lang w:eastAsia="es-ES"/>
              </w:rPr>
              <w:t>A elección del proponente, este podrá presentar, conjuntamente con su oferta, una de las siguientes alternativas:</w:t>
            </w:r>
          </w:p>
          <w:p w:rsidR="006F09AE" w:rsidRPr="006F09AE" w:rsidRDefault="006F09AE" w:rsidP="006F09AE">
            <w:pPr>
              <w:jc w:val="both"/>
              <w:rPr>
                <w:rFonts w:ascii="Calibri" w:hAnsi="Calibri" w:cs="Calibri"/>
                <w:lang w:eastAsia="es-ES"/>
              </w:rPr>
            </w:pPr>
          </w:p>
          <w:p w:rsidR="006F09AE" w:rsidRPr="006F09AE" w:rsidRDefault="006F09AE" w:rsidP="003B1819">
            <w:pPr>
              <w:numPr>
                <w:ilvl w:val="0"/>
                <w:numId w:val="57"/>
              </w:numPr>
              <w:jc w:val="both"/>
              <w:rPr>
                <w:rFonts w:ascii="Calibri" w:hAnsi="Calibri" w:cs="Calibri"/>
                <w:lang w:eastAsia="es-ES"/>
              </w:rPr>
            </w:pPr>
            <w:r w:rsidRPr="006F09AE">
              <w:rPr>
                <w:rFonts w:ascii="Calibri" w:hAnsi="Calibri" w:cs="Calibri"/>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6F09AE" w:rsidRPr="006F09AE" w:rsidRDefault="006F09AE" w:rsidP="006F09AE">
            <w:pPr>
              <w:jc w:val="both"/>
              <w:rPr>
                <w:rFonts w:ascii="Calibri" w:hAnsi="Calibri" w:cs="Calibri"/>
                <w:lang w:eastAsia="es-ES"/>
              </w:rPr>
            </w:pPr>
          </w:p>
          <w:p w:rsidR="006F09AE" w:rsidRPr="006F09AE" w:rsidRDefault="006F09AE" w:rsidP="003B1819">
            <w:pPr>
              <w:numPr>
                <w:ilvl w:val="0"/>
                <w:numId w:val="57"/>
              </w:numPr>
              <w:jc w:val="both"/>
              <w:rPr>
                <w:rFonts w:ascii="Calibri" w:hAnsi="Calibri" w:cs="Calibri"/>
                <w:lang w:eastAsia="es-ES"/>
              </w:rPr>
            </w:pPr>
            <w:r w:rsidRPr="006F09AE">
              <w:rPr>
                <w:rFonts w:ascii="Calibri" w:hAnsi="Calibri" w:cs="Calibri"/>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6F09AE" w:rsidRPr="006F09AE" w:rsidRDefault="006F09AE" w:rsidP="006F09AE">
            <w:pPr>
              <w:ind w:left="708"/>
              <w:jc w:val="both"/>
              <w:rPr>
                <w:rFonts w:ascii="Calibri" w:hAnsi="Calibri" w:cs="Calibri"/>
                <w:lang w:eastAsia="es-ES"/>
              </w:rPr>
            </w:pPr>
          </w:p>
          <w:p w:rsidR="006F09AE" w:rsidRPr="006F09AE" w:rsidRDefault="006F09AE" w:rsidP="006F09AE">
            <w:pPr>
              <w:ind w:left="708"/>
              <w:jc w:val="both"/>
              <w:rPr>
                <w:rFonts w:ascii="Calibri" w:hAnsi="Calibri" w:cs="Calibri"/>
                <w:lang w:eastAsia="es-ES"/>
              </w:rPr>
            </w:pPr>
            <w:r w:rsidRPr="006F09AE">
              <w:rPr>
                <w:rFonts w:ascii="Calibri" w:hAnsi="Calibri" w:cs="Calibri"/>
                <w:lang w:eastAsia="es-ES"/>
              </w:rPr>
              <w:t>El Monto deberá calcularse de la siguiente manera:</w:t>
            </w:r>
          </w:p>
          <w:p w:rsidR="006F09AE" w:rsidRPr="006F09AE" w:rsidRDefault="006F09AE" w:rsidP="006F09AE">
            <w:pPr>
              <w:ind w:left="708"/>
              <w:jc w:val="both"/>
              <w:rPr>
                <w:rFonts w:ascii="Calibri" w:hAnsi="Calibri" w:cs="Calibri"/>
                <w:lang w:eastAsia="es-ES"/>
              </w:rPr>
            </w:pPr>
          </w:p>
          <w:p w:rsidR="006F09AE" w:rsidRPr="006F09AE" w:rsidRDefault="006F09AE" w:rsidP="006F09AE">
            <w:pPr>
              <w:ind w:left="708"/>
              <w:jc w:val="both"/>
              <w:rPr>
                <w:rFonts w:ascii="Calibri" w:hAnsi="Calibri" w:cs="Calibri"/>
                <w:lang w:eastAsia="es-ES"/>
              </w:rPr>
            </w:pPr>
          </w:p>
          <w:p w:rsidR="006F09AE" w:rsidRPr="006F09AE" w:rsidRDefault="006F09AE" w:rsidP="006F09AE">
            <w:pPr>
              <w:ind w:left="360"/>
              <w:jc w:val="center"/>
              <w:rPr>
                <w:rFonts w:ascii="Calibri" w:hAnsi="Calibri" w:cs="Calibri"/>
                <w:b/>
                <w:snapToGrid w:val="0"/>
                <w:lang w:eastAsia="es-ES"/>
              </w:rPr>
            </w:pPr>
            <w:r w:rsidRPr="006F09AE">
              <w:rPr>
                <w:rFonts w:ascii="Calibri" w:hAnsi="Calibri" w:cs="Calibri"/>
                <w:b/>
                <w:snapToGrid w:val="0"/>
                <w:lang w:eastAsia="es-ES"/>
              </w:rPr>
              <w:t>BG = CTO x PTP x 0.01</w:t>
            </w:r>
          </w:p>
          <w:p w:rsidR="006F09AE" w:rsidRPr="006F09AE" w:rsidRDefault="006F09AE" w:rsidP="006F09AE">
            <w:pPr>
              <w:ind w:left="708"/>
              <w:jc w:val="both"/>
              <w:rPr>
                <w:rFonts w:ascii="Calibri" w:hAnsi="Calibri" w:cs="Calibri"/>
                <w:lang w:eastAsia="es-ES"/>
              </w:rPr>
            </w:pPr>
            <w:r w:rsidRPr="006F09AE">
              <w:rPr>
                <w:rFonts w:ascii="Calibri" w:hAnsi="Calibri" w:cs="Calibri"/>
                <w:lang w:eastAsia="es-ES"/>
              </w:rPr>
              <w:t>Dónde:</w:t>
            </w:r>
          </w:p>
          <w:p w:rsidR="006F09AE" w:rsidRPr="006F09AE" w:rsidRDefault="006F09AE" w:rsidP="006F09AE">
            <w:pPr>
              <w:ind w:left="708"/>
              <w:jc w:val="both"/>
              <w:rPr>
                <w:rFonts w:ascii="Calibri" w:hAnsi="Calibri" w:cs="Calibri"/>
                <w:lang w:eastAsia="es-ES"/>
              </w:rPr>
            </w:pPr>
            <w:r w:rsidRPr="006F09AE">
              <w:rPr>
                <w:rFonts w:ascii="Calibri" w:hAnsi="Calibri" w:cs="Calibri"/>
                <w:lang w:eastAsia="es-ES"/>
              </w:rPr>
              <w:t>BG = Monto de la Garantía (Bs)</w:t>
            </w:r>
          </w:p>
          <w:p w:rsidR="006F09AE" w:rsidRPr="006F09AE" w:rsidRDefault="006F09AE" w:rsidP="006F09AE">
            <w:pPr>
              <w:ind w:left="708"/>
              <w:jc w:val="both"/>
              <w:rPr>
                <w:rFonts w:ascii="Calibri" w:hAnsi="Calibri" w:cs="Calibri"/>
                <w:lang w:eastAsia="es-ES"/>
              </w:rPr>
            </w:pPr>
            <w:r w:rsidRPr="006F09AE">
              <w:rPr>
                <w:rFonts w:ascii="Calibri" w:hAnsi="Calibri" w:cs="Calibri"/>
                <w:lang w:eastAsia="es-ES"/>
              </w:rPr>
              <w:t>CTO = Capacidad de Total de Transporte Ofertada (m3)/12</w:t>
            </w:r>
          </w:p>
          <w:p w:rsidR="006F09AE" w:rsidRPr="006F09AE" w:rsidRDefault="006F09AE" w:rsidP="006F09AE">
            <w:pPr>
              <w:ind w:left="708"/>
              <w:jc w:val="both"/>
              <w:rPr>
                <w:rFonts w:ascii="Calibri" w:hAnsi="Calibri" w:cs="Calibri"/>
                <w:lang w:eastAsia="es-ES"/>
              </w:rPr>
            </w:pPr>
            <w:r w:rsidRPr="006F09AE">
              <w:rPr>
                <w:rFonts w:ascii="Calibri" w:hAnsi="Calibri" w:cs="Calibri"/>
                <w:lang w:eastAsia="es-ES"/>
              </w:rPr>
              <w:t xml:space="preserve">PTP = Promedio Tarifas Propuestas (Bs/m3) </w:t>
            </w:r>
          </w:p>
          <w:p w:rsidR="006F09AE" w:rsidRPr="006F09AE" w:rsidRDefault="006F09AE" w:rsidP="006F09AE">
            <w:pPr>
              <w:ind w:left="1416"/>
              <w:rPr>
                <w:rFonts w:ascii="Calibri" w:hAnsi="Calibri" w:cs="Calibri"/>
                <w:lang w:eastAsia="es-ES"/>
              </w:rPr>
            </w:pPr>
          </w:p>
        </w:tc>
      </w:tr>
      <w:tr w:rsidR="006F09AE" w:rsidRPr="006F09AE" w:rsidTr="00425761">
        <w:trPr>
          <w:trHeight w:val="70"/>
        </w:trPr>
        <w:tc>
          <w:tcPr>
            <w:tcW w:w="8931" w:type="dxa"/>
            <w:shd w:val="clear" w:color="auto" w:fill="9CC2E5"/>
            <w:vAlign w:val="center"/>
          </w:tcPr>
          <w:p w:rsidR="006F09AE" w:rsidRPr="006F09AE" w:rsidRDefault="006F09AE" w:rsidP="006F09AE">
            <w:pPr>
              <w:autoSpaceDE w:val="0"/>
              <w:autoSpaceDN w:val="0"/>
              <w:adjustRightInd w:val="0"/>
              <w:rPr>
                <w:rFonts w:ascii="Calibri" w:hAnsi="Calibri" w:cs="Calibri"/>
                <w:b/>
                <w:lang w:eastAsia="es-ES"/>
              </w:rPr>
            </w:pPr>
            <w:r w:rsidRPr="006F09AE">
              <w:rPr>
                <w:rFonts w:ascii="Calibri" w:hAnsi="Calibri" w:cs="Calibri"/>
                <w:b/>
                <w:lang w:eastAsia="es-ES"/>
              </w:rPr>
              <w:t>GARANTÍA DE CUMPLIMIENTO DE CONTRATO</w:t>
            </w:r>
          </w:p>
        </w:tc>
      </w:tr>
      <w:tr w:rsidR="006F09AE" w:rsidRPr="006F09AE" w:rsidTr="00425761">
        <w:trPr>
          <w:trHeight w:val="454"/>
        </w:trPr>
        <w:tc>
          <w:tcPr>
            <w:tcW w:w="8931" w:type="dxa"/>
            <w:shd w:val="clear" w:color="auto" w:fill="auto"/>
            <w:vAlign w:val="center"/>
          </w:tcPr>
          <w:p w:rsidR="006F09AE" w:rsidRPr="006F09AE" w:rsidRDefault="006F09AE" w:rsidP="006F09AE">
            <w:pPr>
              <w:jc w:val="both"/>
              <w:rPr>
                <w:rFonts w:ascii="Calibri" w:hAnsi="Calibri" w:cs="Calibri"/>
                <w:lang w:eastAsia="es-ES"/>
              </w:rPr>
            </w:pPr>
            <w:r w:rsidRPr="006F09AE">
              <w:rPr>
                <w:rFonts w:ascii="Calibri" w:hAnsi="Calibri" w:cs="Calibri"/>
                <w:lang w:eastAsia="es-ES"/>
              </w:rPr>
              <w:t>A elección del adjudicado, para la suscripción del Contrato, este podrá optar por uno de los siguientes instrumentos financieros:</w:t>
            </w:r>
          </w:p>
          <w:p w:rsidR="006F09AE" w:rsidRPr="006F09AE" w:rsidRDefault="006F09AE" w:rsidP="006F09AE">
            <w:pPr>
              <w:jc w:val="both"/>
              <w:rPr>
                <w:rFonts w:ascii="Calibri" w:hAnsi="Calibri" w:cs="Calibri"/>
                <w:lang w:eastAsia="es-ES"/>
              </w:rPr>
            </w:pPr>
          </w:p>
          <w:p w:rsidR="006F09AE" w:rsidRPr="006F09AE" w:rsidRDefault="006F09AE" w:rsidP="003B1819">
            <w:pPr>
              <w:numPr>
                <w:ilvl w:val="0"/>
                <w:numId w:val="58"/>
              </w:numPr>
              <w:jc w:val="both"/>
              <w:rPr>
                <w:rFonts w:ascii="Calibri" w:hAnsi="Calibri" w:cs="Calibri"/>
                <w:lang w:eastAsia="es-ES"/>
              </w:rPr>
            </w:pPr>
            <w:r w:rsidRPr="006F09AE">
              <w:rPr>
                <w:rFonts w:ascii="Calibri" w:hAnsi="Calibri" w:cs="Calibri"/>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6F09AE" w:rsidRPr="006F09AE" w:rsidRDefault="006F09AE" w:rsidP="006F09AE">
            <w:pPr>
              <w:jc w:val="both"/>
              <w:rPr>
                <w:rFonts w:ascii="Calibri" w:hAnsi="Calibri" w:cs="Calibri"/>
                <w:lang w:eastAsia="es-ES"/>
              </w:rPr>
            </w:pPr>
          </w:p>
          <w:p w:rsidR="006F09AE" w:rsidRPr="006F09AE" w:rsidRDefault="006F09AE" w:rsidP="003B1819">
            <w:pPr>
              <w:numPr>
                <w:ilvl w:val="0"/>
                <w:numId w:val="58"/>
              </w:numPr>
              <w:jc w:val="both"/>
              <w:rPr>
                <w:rFonts w:ascii="Calibri" w:hAnsi="Calibri" w:cs="Calibri"/>
                <w:lang w:eastAsia="es-ES"/>
              </w:rPr>
            </w:pPr>
            <w:r w:rsidRPr="006F09AE">
              <w:rPr>
                <w:rFonts w:ascii="Calibri" w:hAnsi="Calibri" w:cs="Calibri"/>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w:t>
            </w:r>
            <w:r w:rsidRPr="006F09AE">
              <w:rPr>
                <w:rFonts w:ascii="Calibri" w:hAnsi="Calibri" w:cs="Calibri"/>
                <w:lang w:eastAsia="es-ES"/>
              </w:rPr>
              <w:lastRenderedPageBreak/>
              <w:t>del valor mensual del contrato.</w:t>
            </w:r>
          </w:p>
          <w:p w:rsidR="006F09AE" w:rsidRPr="006F09AE" w:rsidRDefault="006F09AE" w:rsidP="006F09AE">
            <w:pPr>
              <w:jc w:val="both"/>
              <w:rPr>
                <w:rFonts w:ascii="Calibri" w:hAnsi="Calibri" w:cs="Calibri"/>
                <w:lang w:eastAsia="es-ES"/>
              </w:rPr>
            </w:pPr>
          </w:p>
          <w:p w:rsidR="006F09AE" w:rsidRPr="006F09AE" w:rsidRDefault="006F09AE" w:rsidP="006F09AE">
            <w:pPr>
              <w:ind w:left="708"/>
              <w:jc w:val="both"/>
              <w:rPr>
                <w:rFonts w:ascii="Calibri" w:hAnsi="Calibri" w:cs="Calibri"/>
                <w:lang w:eastAsia="es-ES"/>
              </w:rPr>
            </w:pPr>
            <w:r w:rsidRPr="006F09AE">
              <w:rPr>
                <w:rFonts w:ascii="Calibri" w:hAnsi="Calibri" w:cs="Calibri"/>
                <w:lang w:eastAsia="es-ES"/>
              </w:rPr>
              <w:t>El Monto deberá calcularse de la siguiente manera:</w:t>
            </w:r>
          </w:p>
          <w:p w:rsidR="006F09AE" w:rsidRPr="006F09AE" w:rsidRDefault="006F09AE" w:rsidP="006F09AE">
            <w:pPr>
              <w:ind w:left="708"/>
              <w:jc w:val="both"/>
              <w:rPr>
                <w:rFonts w:ascii="Calibri" w:hAnsi="Calibri" w:cs="Calibri"/>
                <w:lang w:eastAsia="es-ES"/>
              </w:rPr>
            </w:pPr>
          </w:p>
          <w:p w:rsidR="006F09AE" w:rsidRPr="006F09AE" w:rsidRDefault="006F09AE" w:rsidP="006F09AE">
            <w:pPr>
              <w:ind w:left="708"/>
              <w:jc w:val="both"/>
              <w:rPr>
                <w:rFonts w:ascii="Calibri" w:hAnsi="Calibri" w:cs="Calibri"/>
                <w:lang w:eastAsia="es-ES"/>
              </w:rPr>
            </w:pPr>
          </w:p>
          <w:p w:rsidR="006F09AE" w:rsidRPr="006F09AE" w:rsidRDefault="006F09AE" w:rsidP="006F09AE">
            <w:pPr>
              <w:ind w:left="360"/>
              <w:jc w:val="center"/>
              <w:rPr>
                <w:rFonts w:ascii="Calibri" w:hAnsi="Calibri" w:cs="Calibri"/>
                <w:b/>
                <w:snapToGrid w:val="0"/>
                <w:lang w:eastAsia="es-ES"/>
              </w:rPr>
            </w:pPr>
            <w:r w:rsidRPr="006F09AE">
              <w:rPr>
                <w:rFonts w:ascii="Calibri" w:hAnsi="Calibri" w:cs="Calibri"/>
                <w:b/>
                <w:snapToGrid w:val="0"/>
                <w:lang w:eastAsia="es-ES"/>
              </w:rPr>
              <w:t>BGC = CTO x PTP x 0.07</w:t>
            </w:r>
          </w:p>
          <w:p w:rsidR="006F09AE" w:rsidRPr="006F09AE" w:rsidRDefault="006F09AE" w:rsidP="006F09AE">
            <w:pPr>
              <w:ind w:left="708"/>
              <w:jc w:val="both"/>
              <w:rPr>
                <w:rFonts w:ascii="Calibri" w:hAnsi="Calibri" w:cs="Calibri"/>
                <w:lang w:eastAsia="es-ES"/>
              </w:rPr>
            </w:pPr>
            <w:r w:rsidRPr="006F09AE">
              <w:rPr>
                <w:rFonts w:ascii="Calibri" w:hAnsi="Calibri" w:cs="Calibri"/>
                <w:lang w:eastAsia="es-ES"/>
              </w:rPr>
              <w:t>Dónde:</w:t>
            </w:r>
          </w:p>
          <w:p w:rsidR="006F09AE" w:rsidRPr="006F09AE" w:rsidRDefault="006F09AE" w:rsidP="006F09AE">
            <w:pPr>
              <w:ind w:left="708"/>
              <w:jc w:val="both"/>
              <w:rPr>
                <w:rFonts w:ascii="Calibri" w:hAnsi="Calibri" w:cs="Calibri"/>
                <w:lang w:eastAsia="es-ES"/>
              </w:rPr>
            </w:pPr>
            <w:r w:rsidRPr="006F09AE">
              <w:rPr>
                <w:rFonts w:ascii="Calibri" w:hAnsi="Calibri" w:cs="Calibri"/>
                <w:lang w:eastAsia="es-ES"/>
              </w:rPr>
              <w:t>BG = Monto de la Garantía (Bs)</w:t>
            </w:r>
          </w:p>
          <w:p w:rsidR="006F09AE" w:rsidRPr="006F09AE" w:rsidRDefault="006F09AE" w:rsidP="006F09AE">
            <w:pPr>
              <w:ind w:left="708"/>
              <w:jc w:val="both"/>
              <w:rPr>
                <w:rFonts w:ascii="Calibri" w:hAnsi="Calibri" w:cs="Calibri"/>
                <w:lang w:eastAsia="es-ES"/>
              </w:rPr>
            </w:pPr>
            <w:r w:rsidRPr="006F09AE">
              <w:rPr>
                <w:rFonts w:ascii="Calibri" w:hAnsi="Calibri" w:cs="Calibri"/>
                <w:lang w:eastAsia="es-ES"/>
              </w:rPr>
              <w:t>CTO = Capacidad de Total de Transporte Adjudicada (m3)/12</w:t>
            </w:r>
          </w:p>
          <w:p w:rsidR="006F09AE" w:rsidRPr="006F09AE" w:rsidRDefault="006F09AE" w:rsidP="006F09AE">
            <w:pPr>
              <w:ind w:left="708"/>
              <w:jc w:val="both"/>
              <w:rPr>
                <w:rFonts w:ascii="Calibri" w:hAnsi="Calibri" w:cs="Calibri"/>
                <w:lang w:eastAsia="es-ES"/>
              </w:rPr>
            </w:pPr>
            <w:r w:rsidRPr="006F09AE">
              <w:rPr>
                <w:rFonts w:ascii="Calibri" w:hAnsi="Calibri" w:cs="Calibri"/>
                <w:lang w:eastAsia="es-ES"/>
              </w:rPr>
              <w:t>PTP = Promedio Tarifas Adjudicadas (Bs/m3)</w:t>
            </w:r>
          </w:p>
          <w:p w:rsidR="006F09AE" w:rsidRPr="006F09AE" w:rsidRDefault="006F09AE" w:rsidP="006F09AE">
            <w:pPr>
              <w:rPr>
                <w:rFonts w:ascii="Calibri" w:hAnsi="Calibri" w:cs="Calibri"/>
                <w:snapToGrid w:val="0"/>
                <w:lang w:eastAsia="es-ES"/>
              </w:rPr>
            </w:pPr>
          </w:p>
          <w:p w:rsidR="006F09AE" w:rsidRPr="006F09AE" w:rsidRDefault="006F09AE" w:rsidP="003B1819">
            <w:pPr>
              <w:numPr>
                <w:ilvl w:val="0"/>
                <w:numId w:val="58"/>
              </w:numPr>
              <w:jc w:val="both"/>
              <w:rPr>
                <w:rFonts w:ascii="Calibri" w:hAnsi="Calibri" w:cs="Calibri"/>
                <w:lang w:eastAsia="es-ES"/>
              </w:rPr>
            </w:pPr>
            <w:r w:rsidRPr="006F09AE">
              <w:rPr>
                <w:rFonts w:ascii="Calibri" w:hAnsi="Calibri" w:cs="Calibri"/>
                <w:lang w:eastAsia="es-ES"/>
              </w:rPr>
              <w:t>Retenciones</w:t>
            </w:r>
          </w:p>
          <w:p w:rsidR="006F09AE" w:rsidRPr="006F09AE" w:rsidRDefault="006F09AE" w:rsidP="006F09AE">
            <w:pPr>
              <w:ind w:left="720"/>
              <w:jc w:val="both"/>
              <w:rPr>
                <w:rFonts w:ascii="Calibri" w:hAnsi="Calibri" w:cs="Calibri"/>
                <w:lang w:eastAsia="es-ES"/>
              </w:rPr>
            </w:pPr>
          </w:p>
          <w:p w:rsidR="006F09AE" w:rsidRPr="006F09AE" w:rsidRDefault="006F09AE" w:rsidP="006F09AE">
            <w:pPr>
              <w:ind w:left="720"/>
              <w:jc w:val="both"/>
              <w:rPr>
                <w:rFonts w:ascii="Calibri" w:hAnsi="Calibri" w:cs="Calibri"/>
                <w:lang w:eastAsia="es-ES"/>
              </w:rPr>
            </w:pPr>
            <w:r w:rsidRPr="006F09AE">
              <w:rPr>
                <w:rFonts w:ascii="Calibri" w:hAnsi="Calibri" w:cs="Calibri"/>
                <w:lang w:eastAsia="es-ES"/>
              </w:rPr>
              <w:t>En reemplazo a la garantía de cumplimiento de contrato el proponente podrá solicitar, mediante nota expresa, a Yacimientos Petrolíferos Fiscales Bolivianos, la retención del 7% de cada pago parcial recibido.</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La modalidad de Garantía no podrá ser modificada durante la vigencia del contrato.</w:t>
            </w:r>
          </w:p>
        </w:tc>
      </w:tr>
    </w:tbl>
    <w:p w:rsidR="006F09AE" w:rsidRPr="006F09AE" w:rsidRDefault="006F09AE" w:rsidP="006F09AE">
      <w:pPr>
        <w:jc w:val="both"/>
        <w:rPr>
          <w:rFonts w:ascii="Calibri" w:hAnsi="Calibri"/>
          <w:lang w:eastAsia="es-ES"/>
        </w:rPr>
      </w:pPr>
    </w:p>
    <w:p w:rsidR="006F09AE" w:rsidRPr="006F09AE" w:rsidRDefault="006F09AE" w:rsidP="006F09AE">
      <w:pPr>
        <w:jc w:val="both"/>
        <w:rPr>
          <w:rFonts w:ascii="Calibri" w:hAnsi="Calibri"/>
          <w:lang w:eastAsia="es-ES"/>
        </w:rPr>
      </w:pPr>
      <w:r w:rsidRPr="006F09AE">
        <w:rPr>
          <w:rFonts w:ascii="Calibri" w:hAnsi="Calibri"/>
          <w:lang w:eastAsia="es-E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6F09AE" w:rsidRPr="006F09AE" w:rsidTr="00425761">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BDD6EE"/>
            <w:vAlign w:val="center"/>
          </w:tcPr>
          <w:p w:rsidR="006F09AE" w:rsidRPr="006F09AE" w:rsidRDefault="006F09AE" w:rsidP="006F09AE">
            <w:pPr>
              <w:autoSpaceDE w:val="0"/>
              <w:autoSpaceDN w:val="0"/>
              <w:adjustRightInd w:val="0"/>
              <w:rPr>
                <w:rFonts w:ascii="Calibri" w:hAnsi="Calibri" w:cs="Calibri"/>
                <w:b/>
                <w:lang w:eastAsia="es-ES"/>
              </w:rPr>
            </w:pPr>
            <w:r w:rsidRPr="006F09AE">
              <w:rPr>
                <w:rFonts w:ascii="Calibri" w:hAnsi="Calibri" w:cs="Calibri"/>
                <w:b/>
                <w:lang w:eastAsia="es-ES"/>
              </w:rPr>
              <w:lastRenderedPageBreak/>
              <w:t xml:space="preserve">ANEXO 2: SEGUROS </w:t>
            </w:r>
          </w:p>
        </w:tc>
      </w:tr>
      <w:tr w:rsidR="006F09AE" w:rsidRPr="006F09AE" w:rsidTr="00425761">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6F09AE" w:rsidRPr="006F09AE" w:rsidRDefault="006F09AE" w:rsidP="006F09AE">
            <w:pPr>
              <w:autoSpaceDE w:val="0"/>
              <w:autoSpaceDN w:val="0"/>
              <w:rPr>
                <w:rFonts w:ascii="Calibri" w:hAnsi="Calibri"/>
                <w:b/>
                <w:bCs/>
                <w:lang w:eastAsia="es-ES"/>
              </w:rPr>
            </w:pPr>
            <w:r w:rsidRPr="006F09AE">
              <w:rPr>
                <w:rFonts w:ascii="Calibri" w:hAnsi="Calibri"/>
                <w:b/>
                <w:bCs/>
                <w:lang w:eastAsia="es-ES"/>
              </w:rPr>
              <w:t xml:space="preserve">SEGUROS TRANSPORTE NACIONAL </w:t>
            </w:r>
          </w:p>
        </w:tc>
      </w:tr>
      <w:tr w:rsidR="006F09AE" w:rsidRPr="006F09AE" w:rsidTr="00425761">
        <w:trPr>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6F09AE" w:rsidRPr="006F09AE" w:rsidRDefault="006F09AE" w:rsidP="006F09AE">
            <w:pPr>
              <w:jc w:val="both"/>
              <w:rPr>
                <w:rFonts w:ascii="Calibri" w:hAnsi="Calibri"/>
                <w:lang w:val="es-ES_tradnl" w:eastAsia="es-ES"/>
              </w:rPr>
            </w:pPr>
            <w:r w:rsidRPr="006F09AE">
              <w:rPr>
                <w:rFonts w:ascii="Calibri" w:hAnsi="Calibri"/>
                <w:lang w:val="es-ES_tradnl"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F09AE" w:rsidRPr="006F09AE" w:rsidRDefault="006F09AE" w:rsidP="006F09AE">
            <w:pPr>
              <w:jc w:val="both"/>
              <w:rPr>
                <w:rFonts w:ascii="Calibri" w:hAnsi="Calibri"/>
                <w:lang w:val="es-ES_tradnl" w:eastAsia="es-ES"/>
              </w:rPr>
            </w:pPr>
          </w:p>
          <w:p w:rsidR="006F09AE" w:rsidRPr="006F09AE" w:rsidRDefault="006F09AE" w:rsidP="006F09AE">
            <w:pPr>
              <w:ind w:left="632" w:hanging="284"/>
              <w:jc w:val="both"/>
              <w:rPr>
                <w:rFonts w:ascii="Calibri" w:hAnsi="Calibri"/>
                <w:u w:val="single"/>
                <w:lang w:val="es-ES_tradnl" w:eastAsia="es-ES"/>
              </w:rPr>
            </w:pPr>
            <w:r w:rsidRPr="006F09AE">
              <w:rPr>
                <w:rFonts w:ascii="Calibri" w:hAnsi="Calibri"/>
                <w:lang w:val="es-ES_tradnl" w:eastAsia="es-ES"/>
              </w:rPr>
              <w:t xml:space="preserve">a)    </w:t>
            </w:r>
            <w:r w:rsidRPr="006F09AE">
              <w:rPr>
                <w:rFonts w:ascii="Calibri" w:hAnsi="Calibri"/>
                <w:u w:val="single"/>
                <w:lang w:val="es-ES_tradnl" w:eastAsia="es-ES"/>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F09AE" w:rsidRPr="006F09AE" w:rsidRDefault="006F09AE" w:rsidP="006F09AE">
            <w:pPr>
              <w:jc w:val="both"/>
              <w:rPr>
                <w:rFonts w:ascii="Calibri" w:hAnsi="Calibri"/>
                <w:lang w:val="es-ES_tradnl" w:eastAsia="es-ES"/>
              </w:rPr>
            </w:pPr>
          </w:p>
          <w:p w:rsidR="006F09AE" w:rsidRPr="006F09AE" w:rsidRDefault="006F09AE" w:rsidP="006F09AE">
            <w:pPr>
              <w:ind w:left="632"/>
              <w:jc w:val="both"/>
              <w:rPr>
                <w:rFonts w:ascii="Calibri" w:hAnsi="Calibri"/>
                <w:lang w:val="es-ES_tradnl" w:eastAsia="es-ES"/>
              </w:rPr>
            </w:pPr>
            <w:r w:rsidRPr="006F09AE">
              <w:rPr>
                <w:rFonts w:ascii="Calibri" w:hAnsi="Calibri"/>
                <w:lang w:val="es-ES_tradnl" w:eastAsia="es-ES"/>
              </w:rPr>
              <w:t>Valor asegurado hasta USD 100.000 (CIEN MIL DÓLARES AMERICANOS) por evento y/o reclamo con un agregado anual de USD 500.000 (QUINIENTOS MIL DÓLARES AMERICANOS).</w:t>
            </w:r>
          </w:p>
          <w:p w:rsidR="006F09AE" w:rsidRPr="006F09AE" w:rsidRDefault="006F09AE" w:rsidP="006F09AE">
            <w:pPr>
              <w:jc w:val="both"/>
              <w:rPr>
                <w:rFonts w:ascii="Calibri" w:hAnsi="Calibri"/>
                <w:lang w:val="es-ES_tradnl" w:eastAsia="es-ES"/>
              </w:rPr>
            </w:pPr>
          </w:p>
          <w:p w:rsidR="006F09AE" w:rsidRPr="006F09AE" w:rsidRDefault="006F09AE" w:rsidP="006F09AE">
            <w:pPr>
              <w:ind w:left="632"/>
              <w:jc w:val="both"/>
              <w:rPr>
                <w:rFonts w:ascii="Calibri" w:hAnsi="Calibri"/>
                <w:lang w:val="es-ES_tradnl" w:eastAsia="es-ES"/>
              </w:rPr>
            </w:pPr>
            <w:r w:rsidRPr="006F09AE">
              <w:rPr>
                <w:rFonts w:ascii="Calibri" w:hAnsi="Calibri"/>
                <w:lang w:val="es-ES_tradnl" w:eastAsia="es-ES"/>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6F09AE" w:rsidRPr="006F09AE" w:rsidRDefault="006F09AE" w:rsidP="006F09AE">
            <w:pPr>
              <w:jc w:val="both"/>
              <w:rPr>
                <w:rFonts w:ascii="Calibri" w:hAnsi="Calibri"/>
                <w:lang w:val="es-ES_tradnl" w:eastAsia="es-ES"/>
              </w:rPr>
            </w:pPr>
          </w:p>
          <w:p w:rsidR="006F09AE" w:rsidRPr="006F09AE" w:rsidRDefault="006F09AE" w:rsidP="006F09AE">
            <w:pPr>
              <w:ind w:left="632"/>
              <w:jc w:val="both"/>
              <w:rPr>
                <w:rFonts w:ascii="Calibri" w:hAnsi="Calibri"/>
                <w:lang w:val="es-ES_tradnl" w:eastAsia="es-ES"/>
              </w:rPr>
            </w:pPr>
            <w:r w:rsidRPr="006F09AE">
              <w:rPr>
                <w:rFonts w:ascii="Calibri" w:hAnsi="Calibri"/>
                <w:lang w:val="es-ES_tradnl" w:eastAsia="es-ES"/>
              </w:rPr>
              <w:t xml:space="preserve">La póliza debe tener Límite Geográfico de acuerdo a los servicios que brindara el contrato: NACIONAL </w:t>
            </w:r>
          </w:p>
          <w:p w:rsidR="006F09AE" w:rsidRPr="006F09AE" w:rsidRDefault="006F09AE" w:rsidP="006F09AE">
            <w:pPr>
              <w:jc w:val="both"/>
              <w:rPr>
                <w:rFonts w:ascii="Calibri" w:hAnsi="Calibri"/>
                <w:lang w:val="es-ES_tradnl" w:eastAsia="es-ES"/>
              </w:rPr>
            </w:pPr>
          </w:p>
          <w:p w:rsidR="006F09AE" w:rsidRPr="006F09AE" w:rsidRDefault="006F09AE" w:rsidP="006F09AE">
            <w:pPr>
              <w:ind w:left="632" w:hanging="284"/>
              <w:jc w:val="both"/>
              <w:rPr>
                <w:rFonts w:ascii="Calibri" w:hAnsi="Calibri"/>
                <w:lang w:val="es-ES_tradnl" w:eastAsia="es-ES"/>
              </w:rPr>
            </w:pPr>
            <w:r w:rsidRPr="006F09AE">
              <w:rPr>
                <w:rFonts w:ascii="Calibri" w:hAnsi="Calibri"/>
                <w:lang w:val="es-ES_tradnl" w:eastAsia="es-ES"/>
              </w:rPr>
              <w:t xml:space="preserve">b)   </w:t>
            </w:r>
            <w:r w:rsidRPr="006F09AE">
              <w:rPr>
                <w:rFonts w:ascii="Calibri" w:hAnsi="Calibri"/>
                <w:u w:val="single"/>
                <w:lang w:val="es-ES_tradnl" w:eastAsia="es-ES"/>
              </w:rPr>
              <w:t>Seguro de Transporte contra todo riesgo de Producto Transportado</w:t>
            </w:r>
            <w:r w:rsidRPr="006F09AE">
              <w:rPr>
                <w:rFonts w:ascii="Calibri" w:hAnsi="Calibri"/>
                <w:lang w:val="es-ES_tradnl" w:eastAsia="es-ES"/>
              </w:rPr>
              <w:t xml:space="preserve"> con cobertura desde el punto de despacho y/o carguío hasta el punto de recepción y/o </w:t>
            </w:r>
            <w:proofErr w:type="spellStart"/>
            <w:r w:rsidRPr="006F09AE">
              <w:rPr>
                <w:rFonts w:ascii="Calibri" w:hAnsi="Calibri"/>
                <w:lang w:val="es-ES_tradnl" w:eastAsia="es-ES"/>
              </w:rPr>
              <w:t>descarguío</w:t>
            </w:r>
            <w:proofErr w:type="spellEnd"/>
            <w:r w:rsidRPr="006F09AE">
              <w:rPr>
                <w:rFonts w:ascii="Calibri" w:hAnsi="Calibri"/>
                <w:lang w:val="es-ES_tradnl" w:eastAsia="es-ES"/>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F09AE" w:rsidRPr="006F09AE" w:rsidRDefault="006F09AE" w:rsidP="006F09AE">
            <w:pPr>
              <w:jc w:val="both"/>
              <w:rPr>
                <w:rFonts w:ascii="Calibri" w:hAnsi="Calibri"/>
                <w:lang w:val="es-ES_tradnl" w:eastAsia="es-ES"/>
              </w:rPr>
            </w:pPr>
          </w:p>
          <w:p w:rsidR="006F09AE" w:rsidRPr="006F09AE" w:rsidRDefault="006F09AE" w:rsidP="006F09AE">
            <w:pPr>
              <w:ind w:left="632"/>
              <w:jc w:val="both"/>
              <w:rPr>
                <w:rFonts w:ascii="Calibri" w:hAnsi="Calibri"/>
                <w:lang w:val="es-ES_tradnl" w:eastAsia="es-ES"/>
              </w:rPr>
            </w:pPr>
            <w:r w:rsidRPr="006F09AE">
              <w:rPr>
                <w:rFonts w:ascii="Calibri" w:hAnsi="Calibri"/>
                <w:lang w:val="es-ES_tradnl" w:eastAsia="es-ES"/>
              </w:rPr>
              <w:t>Valor Asegurado: En base al costo del producto:</w:t>
            </w:r>
          </w:p>
          <w:p w:rsidR="006F09AE" w:rsidRPr="006F09AE" w:rsidRDefault="006F09AE" w:rsidP="006F09AE">
            <w:pPr>
              <w:ind w:left="632"/>
              <w:jc w:val="both"/>
              <w:rPr>
                <w:rFonts w:ascii="Calibri" w:hAnsi="Calibri"/>
                <w:lang w:val="es-ES_tradnl" w:eastAsia="es-ES"/>
              </w:rPr>
            </w:pPr>
          </w:p>
          <w:tbl>
            <w:tblPr>
              <w:tblW w:w="0" w:type="auto"/>
              <w:jc w:val="center"/>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8"/>
              <w:gridCol w:w="4483"/>
            </w:tblGrid>
            <w:tr w:rsidR="006F09AE" w:rsidRPr="006F09AE" w:rsidTr="00425761">
              <w:trPr>
                <w:trHeight w:val="256"/>
                <w:jc w:val="center"/>
              </w:trPr>
              <w:tc>
                <w:tcPr>
                  <w:tcW w:w="0" w:type="auto"/>
                  <w:shd w:val="clear" w:color="000000" w:fill="BFBFBF"/>
                  <w:vAlign w:val="center"/>
                  <w:hideMark/>
                </w:tcPr>
                <w:p w:rsidR="006F09AE" w:rsidRPr="006F09AE" w:rsidRDefault="006F09AE" w:rsidP="006F09AE">
                  <w:pPr>
                    <w:jc w:val="center"/>
                    <w:rPr>
                      <w:rFonts w:ascii="Calibri" w:hAnsi="Calibri" w:cs="Calibri"/>
                      <w:b/>
                      <w:bCs/>
                      <w:sz w:val="18"/>
                      <w:lang w:eastAsia="es-ES"/>
                    </w:rPr>
                  </w:pPr>
                  <w:r w:rsidRPr="006F09AE">
                    <w:rPr>
                      <w:rFonts w:ascii="Calibri" w:hAnsi="Calibri" w:cs="Calibri"/>
                      <w:b/>
                      <w:bCs/>
                      <w:sz w:val="18"/>
                      <w:lang w:eastAsia="es-ES"/>
                    </w:rPr>
                    <w:t>Producto</w:t>
                  </w:r>
                </w:p>
              </w:tc>
              <w:tc>
                <w:tcPr>
                  <w:tcW w:w="4483" w:type="dxa"/>
                  <w:shd w:val="clear" w:color="000000" w:fill="BFBFBF"/>
                  <w:vAlign w:val="center"/>
                </w:tcPr>
                <w:p w:rsidR="006F09AE" w:rsidRPr="006F09AE" w:rsidRDefault="006F09AE" w:rsidP="006F09AE">
                  <w:pPr>
                    <w:jc w:val="center"/>
                    <w:rPr>
                      <w:rFonts w:ascii="Calibri" w:hAnsi="Calibri" w:cs="Calibri"/>
                      <w:b/>
                      <w:bCs/>
                      <w:sz w:val="18"/>
                      <w:lang w:eastAsia="es-ES"/>
                    </w:rPr>
                  </w:pPr>
                  <w:r w:rsidRPr="006F09AE">
                    <w:rPr>
                      <w:rFonts w:ascii="Calibri" w:hAnsi="Calibri" w:cs="Calibri"/>
                      <w:b/>
                      <w:bCs/>
                      <w:sz w:val="18"/>
                      <w:lang w:eastAsia="es-ES"/>
                    </w:rPr>
                    <w:t>Costo de Producto</w:t>
                  </w:r>
                </w:p>
              </w:tc>
            </w:tr>
            <w:tr w:rsidR="006F09AE" w:rsidRPr="006F09AE" w:rsidTr="00425761">
              <w:trPr>
                <w:trHeight w:val="291"/>
                <w:jc w:val="center"/>
              </w:trPr>
              <w:tc>
                <w:tcPr>
                  <w:tcW w:w="0" w:type="auto"/>
                  <w:shd w:val="clear" w:color="auto" w:fill="auto"/>
                  <w:vAlign w:val="center"/>
                  <w:hideMark/>
                </w:tcPr>
                <w:p w:rsidR="006F09AE" w:rsidRPr="006F09AE" w:rsidRDefault="006F09AE" w:rsidP="006F09AE">
                  <w:pPr>
                    <w:jc w:val="center"/>
                    <w:rPr>
                      <w:rFonts w:ascii="Calibri" w:hAnsi="Calibri" w:cs="Calibri"/>
                      <w:sz w:val="18"/>
                      <w:lang w:eastAsia="es-ES"/>
                    </w:rPr>
                  </w:pPr>
                  <w:r w:rsidRPr="006F09AE">
                    <w:rPr>
                      <w:rFonts w:ascii="Calibri" w:hAnsi="Calibri" w:cs="Calibri"/>
                      <w:sz w:val="18"/>
                      <w:lang w:eastAsia="es-ES"/>
                    </w:rPr>
                    <w:t>Petróleo Crudo y/o Condensado</w:t>
                  </w:r>
                </w:p>
              </w:tc>
              <w:tc>
                <w:tcPr>
                  <w:tcW w:w="4483" w:type="dxa"/>
                  <w:vAlign w:val="center"/>
                </w:tcPr>
                <w:p w:rsidR="006F09AE" w:rsidRPr="006F09AE" w:rsidRDefault="006F09AE" w:rsidP="006F09AE">
                  <w:pPr>
                    <w:jc w:val="center"/>
                    <w:rPr>
                      <w:rFonts w:ascii="Calibri" w:hAnsi="Calibri" w:cs="Calibri"/>
                      <w:sz w:val="18"/>
                      <w:lang w:eastAsia="es-ES"/>
                    </w:rPr>
                  </w:pPr>
                  <w:r w:rsidRPr="006F09AE">
                    <w:rPr>
                      <w:rFonts w:ascii="Calibri" w:hAnsi="Calibri" w:cs="Calibri"/>
                      <w:sz w:val="18"/>
                      <w:lang w:eastAsia="es-ES"/>
                    </w:rPr>
                    <w:t>Costo del Producto Importado en Planta de Carga más impuestos en el caso que corresponda</w:t>
                  </w:r>
                </w:p>
              </w:tc>
            </w:tr>
          </w:tbl>
          <w:p w:rsidR="006F09AE" w:rsidRPr="006F09AE" w:rsidRDefault="006F09AE" w:rsidP="006F09AE">
            <w:pPr>
              <w:ind w:left="632"/>
              <w:jc w:val="both"/>
              <w:rPr>
                <w:rFonts w:ascii="Calibri" w:hAnsi="Calibri"/>
                <w:lang w:eastAsia="es-ES"/>
              </w:rPr>
            </w:pPr>
          </w:p>
          <w:p w:rsidR="006F09AE" w:rsidRPr="006F09AE" w:rsidRDefault="006F09AE" w:rsidP="006F09AE">
            <w:pPr>
              <w:ind w:left="632"/>
              <w:rPr>
                <w:rFonts w:ascii="Calibri" w:hAnsi="Calibri"/>
                <w:lang w:val="es-BO"/>
              </w:rPr>
            </w:pPr>
            <w:r w:rsidRPr="006F09AE">
              <w:rPr>
                <w:rFonts w:ascii="Calibri" w:hAnsi="Calibri"/>
                <w:lang w:eastAsia="es-ES"/>
              </w:rPr>
              <w:t>YPFB realizará el descuento del valor de productos perdidos y no cancelados por el seguro dentro de un plazo de 30 días después de ocurrido el siniestro, de la facturación por transporte.</w:t>
            </w:r>
          </w:p>
          <w:p w:rsidR="006F09AE" w:rsidRPr="006F09AE" w:rsidRDefault="006F09AE" w:rsidP="006F09AE">
            <w:pPr>
              <w:ind w:left="632"/>
              <w:jc w:val="both"/>
              <w:rPr>
                <w:rFonts w:ascii="Calibri" w:hAnsi="Calibri"/>
                <w:lang w:val="es-BO" w:eastAsia="es-ES"/>
              </w:rPr>
            </w:pPr>
          </w:p>
          <w:p w:rsidR="006F09AE" w:rsidRPr="006F09AE" w:rsidRDefault="006F09AE" w:rsidP="006F09AE">
            <w:pPr>
              <w:jc w:val="both"/>
              <w:rPr>
                <w:rFonts w:ascii="Calibri" w:hAnsi="Calibri"/>
                <w:lang w:eastAsia="es-ES"/>
              </w:rPr>
            </w:pPr>
            <w:r w:rsidRPr="006F09AE">
              <w:rPr>
                <w:rFonts w:ascii="Calibri" w:hAnsi="Calibr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F09AE" w:rsidRPr="006F09AE" w:rsidRDefault="006F09AE" w:rsidP="006F09AE">
            <w:pPr>
              <w:jc w:val="both"/>
              <w:rPr>
                <w:rFonts w:ascii="Calibri" w:hAnsi="Calibri"/>
                <w:lang w:eastAsia="es-ES"/>
              </w:rPr>
            </w:pPr>
          </w:p>
          <w:p w:rsidR="006F09AE" w:rsidRPr="006F09AE" w:rsidRDefault="006F09AE" w:rsidP="006F09AE">
            <w:pPr>
              <w:jc w:val="both"/>
              <w:rPr>
                <w:rFonts w:ascii="Calibri" w:hAnsi="Calibri"/>
                <w:lang w:eastAsia="es-ES"/>
              </w:rPr>
            </w:pPr>
            <w:r w:rsidRPr="006F09AE">
              <w:rPr>
                <w:rFonts w:ascii="Calibri" w:hAnsi="Calibri"/>
                <w:lang w:eastAsia="es-ES"/>
              </w:rPr>
              <w:t>El transportista, una vez adjudicado, deberá entregar una copia de las citadas pólizas a YPFB antes de la suscripción del contrato.</w:t>
            </w:r>
          </w:p>
        </w:tc>
      </w:tr>
    </w:tbl>
    <w:p w:rsidR="006F09AE" w:rsidRPr="006F09AE" w:rsidRDefault="006F09AE" w:rsidP="006F09AE">
      <w:pPr>
        <w:jc w:val="both"/>
        <w:rPr>
          <w:rFonts w:ascii="Calibri" w:hAnsi="Calibri"/>
          <w:lang w:eastAsia="es-ES"/>
        </w:rPr>
      </w:pPr>
    </w:p>
    <w:p w:rsidR="006F09AE" w:rsidRPr="006F09AE" w:rsidRDefault="006F09AE" w:rsidP="006F09AE">
      <w:pPr>
        <w:jc w:val="both"/>
        <w:rPr>
          <w:rFonts w:ascii="Calibri" w:hAnsi="Calibri"/>
          <w:lang w:eastAsia="es-ES"/>
        </w:rPr>
      </w:pPr>
    </w:p>
    <w:p w:rsidR="006F09AE" w:rsidRPr="006F09AE" w:rsidRDefault="006F09AE" w:rsidP="006F09AE">
      <w:pPr>
        <w:jc w:val="both"/>
        <w:rPr>
          <w:rFonts w:ascii="Calibri" w:hAnsi="Calibri"/>
          <w:lang w:eastAsia="es-ES"/>
        </w:rPr>
      </w:pPr>
      <w:r w:rsidRPr="006F09AE">
        <w:rPr>
          <w:rFonts w:ascii="Calibri" w:hAnsi="Calibri"/>
          <w:lang w:eastAsia="es-E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6F09AE" w:rsidRPr="006F09AE" w:rsidTr="00425761">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6F09AE" w:rsidRPr="006F09AE" w:rsidRDefault="006F09AE" w:rsidP="006F09AE">
            <w:pPr>
              <w:autoSpaceDE w:val="0"/>
              <w:autoSpaceDN w:val="0"/>
              <w:adjustRightInd w:val="0"/>
              <w:rPr>
                <w:rFonts w:ascii="Calibri" w:hAnsi="Calibri" w:cs="Calibri"/>
                <w:b/>
                <w:lang w:eastAsia="es-ES"/>
              </w:rPr>
            </w:pPr>
            <w:r w:rsidRPr="006F09AE">
              <w:rPr>
                <w:rFonts w:ascii="Calibri" w:hAnsi="Calibri" w:cs="Calibri"/>
                <w:b/>
                <w:lang w:eastAsia="es-ES"/>
              </w:rPr>
              <w:lastRenderedPageBreak/>
              <w:t>ANEXO 3: FACTURACIÓN Y FORMA DE PAGO, TRIBUTOS</w:t>
            </w:r>
          </w:p>
        </w:tc>
      </w:tr>
      <w:tr w:rsidR="006F09AE" w:rsidRPr="006F09AE" w:rsidTr="00425761">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6F09AE" w:rsidRPr="006F09AE" w:rsidRDefault="006F09AE" w:rsidP="006F09AE">
            <w:pPr>
              <w:rPr>
                <w:rFonts w:ascii="Calibri" w:hAnsi="Calibri" w:cs="Calibri"/>
                <w:lang w:eastAsia="es-ES"/>
              </w:rPr>
            </w:pPr>
            <w:r w:rsidRPr="006F09AE">
              <w:rPr>
                <w:rFonts w:ascii="Calibri" w:hAnsi="Calibri" w:cs="Calibri"/>
                <w:b/>
                <w:bCs/>
                <w:lang w:eastAsia="es-ES"/>
              </w:rPr>
              <w:t xml:space="preserve">FACTURACIÓN Y FORMA DE PAGO </w:t>
            </w:r>
          </w:p>
        </w:tc>
      </w:tr>
      <w:tr w:rsidR="006F09AE" w:rsidRPr="006F09AE" w:rsidTr="00425761">
        <w:trPr>
          <w:trHeight w:val="409"/>
          <w:hidden/>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6F09AE" w:rsidRPr="006F09AE" w:rsidRDefault="006F09AE" w:rsidP="003B1819">
            <w:pPr>
              <w:numPr>
                <w:ilvl w:val="0"/>
                <w:numId w:val="33"/>
              </w:numPr>
              <w:tabs>
                <w:tab w:val="left" w:pos="899"/>
              </w:tabs>
              <w:ind w:right="36"/>
              <w:jc w:val="both"/>
              <w:rPr>
                <w:rFonts w:ascii="Calibri" w:hAnsi="Calibri" w:cs="Calibri"/>
                <w:vanish/>
                <w:lang w:eastAsia="es-ES"/>
              </w:rPr>
            </w:pPr>
          </w:p>
          <w:p w:rsidR="006F09AE" w:rsidRPr="006F09AE" w:rsidRDefault="006F09AE" w:rsidP="003B1819">
            <w:pPr>
              <w:numPr>
                <w:ilvl w:val="0"/>
                <w:numId w:val="36"/>
              </w:numPr>
              <w:tabs>
                <w:tab w:val="left" w:pos="284"/>
              </w:tabs>
              <w:ind w:left="284" w:hanging="284"/>
              <w:jc w:val="both"/>
              <w:rPr>
                <w:rFonts w:ascii="Calibri" w:hAnsi="Calibri" w:cs="Calibri"/>
                <w:lang w:eastAsia="es-ES"/>
              </w:rPr>
            </w:pPr>
            <w:r w:rsidRPr="006F09AE">
              <w:rPr>
                <w:rFonts w:ascii="Calibri" w:hAnsi="Calibri" w:cs="Calibri"/>
                <w:lang w:eastAsia="es-ES"/>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6F09AE" w:rsidRPr="006F09AE" w:rsidRDefault="006F09AE" w:rsidP="006F09AE">
            <w:pPr>
              <w:tabs>
                <w:tab w:val="left" w:pos="993"/>
              </w:tabs>
              <w:ind w:left="426"/>
              <w:jc w:val="both"/>
              <w:rPr>
                <w:rFonts w:ascii="Calibri" w:hAnsi="Calibri" w:cs="Calibri"/>
                <w:lang w:eastAsia="es-ES"/>
              </w:rPr>
            </w:pPr>
          </w:p>
          <w:p w:rsidR="006F09AE" w:rsidRPr="006F09AE" w:rsidRDefault="006F09AE" w:rsidP="003B1819">
            <w:pPr>
              <w:numPr>
                <w:ilvl w:val="0"/>
                <w:numId w:val="36"/>
              </w:numPr>
              <w:tabs>
                <w:tab w:val="left" w:pos="284"/>
              </w:tabs>
              <w:ind w:left="284" w:hanging="284"/>
              <w:jc w:val="both"/>
              <w:rPr>
                <w:rFonts w:ascii="Calibri" w:hAnsi="Calibri" w:cs="Calibri"/>
                <w:lang w:eastAsia="es-ES"/>
              </w:rPr>
            </w:pPr>
            <w:r w:rsidRPr="006F09AE">
              <w:rPr>
                <w:rFonts w:ascii="Calibri" w:hAnsi="Calibri" w:cs="Calibri"/>
                <w:lang w:eastAsia="es-ES"/>
              </w:rPr>
              <w:t>Una vez que el Transportista reciba la liquidación por parte del Contratante, mediante nota escrita, presentará la factura respectiva, en horario de (08:30 - 12:00 y 14:30 - 18:00), adjuntando los siguientes documentos:</w:t>
            </w:r>
          </w:p>
          <w:p w:rsidR="006F09AE" w:rsidRPr="006F09AE" w:rsidRDefault="006F09AE" w:rsidP="006F09AE">
            <w:pPr>
              <w:tabs>
                <w:tab w:val="left" w:pos="993"/>
              </w:tabs>
              <w:ind w:left="426"/>
              <w:jc w:val="both"/>
              <w:rPr>
                <w:rFonts w:ascii="Calibri" w:hAnsi="Calibri" w:cs="Calibri"/>
                <w:lang w:eastAsia="es-ES"/>
              </w:rPr>
            </w:pPr>
          </w:p>
          <w:p w:rsidR="006F09AE" w:rsidRPr="006F09AE" w:rsidRDefault="006F09AE" w:rsidP="003B1819">
            <w:pPr>
              <w:numPr>
                <w:ilvl w:val="0"/>
                <w:numId w:val="61"/>
              </w:numPr>
              <w:tabs>
                <w:tab w:val="left" w:pos="993"/>
              </w:tabs>
              <w:ind w:left="993" w:hanging="567"/>
              <w:jc w:val="both"/>
              <w:rPr>
                <w:rFonts w:ascii="Calibri" w:hAnsi="Calibri" w:cs="Calibri"/>
                <w:lang w:eastAsia="es-ES"/>
              </w:rPr>
            </w:pPr>
            <w:r w:rsidRPr="006F09AE">
              <w:rPr>
                <w:rFonts w:ascii="Calibri" w:hAnsi="Calibri" w:cs="Calibri"/>
                <w:lang w:eastAsia="es-ES"/>
              </w:rPr>
              <w:t>Carta de Solicitud de Pago</w:t>
            </w:r>
          </w:p>
          <w:p w:rsidR="006F09AE" w:rsidRPr="006F09AE" w:rsidRDefault="006F09AE" w:rsidP="003B1819">
            <w:pPr>
              <w:numPr>
                <w:ilvl w:val="0"/>
                <w:numId w:val="61"/>
              </w:numPr>
              <w:tabs>
                <w:tab w:val="left" w:pos="993"/>
              </w:tabs>
              <w:ind w:left="993" w:hanging="567"/>
              <w:jc w:val="both"/>
              <w:rPr>
                <w:rFonts w:ascii="Calibri" w:hAnsi="Calibri" w:cs="Calibri"/>
                <w:lang w:eastAsia="es-ES"/>
              </w:rPr>
            </w:pPr>
            <w:r w:rsidRPr="006F09AE">
              <w:rPr>
                <w:rFonts w:ascii="Calibri" w:hAnsi="Calibri" w:cs="Calibri"/>
                <w:lang w:eastAsia="es-ES"/>
              </w:rPr>
              <w:t>Planillas de Conciliación de Volúmenes.</w:t>
            </w:r>
          </w:p>
          <w:p w:rsidR="006F09AE" w:rsidRPr="006F09AE" w:rsidRDefault="006F09AE" w:rsidP="003B1819">
            <w:pPr>
              <w:numPr>
                <w:ilvl w:val="0"/>
                <w:numId w:val="61"/>
              </w:numPr>
              <w:tabs>
                <w:tab w:val="left" w:pos="993"/>
              </w:tabs>
              <w:ind w:left="993" w:hanging="567"/>
              <w:jc w:val="both"/>
              <w:rPr>
                <w:rFonts w:ascii="Calibri" w:hAnsi="Calibri" w:cs="Calibri"/>
                <w:lang w:eastAsia="es-ES"/>
              </w:rPr>
            </w:pPr>
            <w:r w:rsidRPr="006F09AE">
              <w:rPr>
                <w:rFonts w:ascii="Calibri" w:hAnsi="Calibri" w:cs="Calibri"/>
                <w:lang w:eastAsia="es-ES"/>
              </w:rPr>
              <w:t>Planillas de Liquidación de Servicio de Transporte.</w:t>
            </w:r>
          </w:p>
          <w:p w:rsidR="006F09AE" w:rsidRPr="006F09AE" w:rsidRDefault="006F09AE" w:rsidP="003B1819">
            <w:pPr>
              <w:numPr>
                <w:ilvl w:val="0"/>
                <w:numId w:val="61"/>
              </w:numPr>
              <w:tabs>
                <w:tab w:val="left" w:pos="993"/>
              </w:tabs>
              <w:ind w:left="993" w:hanging="567"/>
              <w:jc w:val="both"/>
              <w:rPr>
                <w:rFonts w:ascii="Calibri" w:hAnsi="Calibri" w:cs="Calibri"/>
                <w:lang w:eastAsia="es-ES"/>
              </w:rPr>
            </w:pPr>
            <w:r w:rsidRPr="006F09AE">
              <w:rPr>
                <w:rFonts w:ascii="Calibri" w:hAnsi="Calibri" w:cs="Calibri"/>
                <w:lang w:eastAsia="es-ES"/>
              </w:rPr>
              <w:t>Fotocopia del contrato vigente suscrito con el Contratante</w:t>
            </w:r>
          </w:p>
          <w:p w:rsidR="006F09AE" w:rsidRPr="006F09AE" w:rsidRDefault="006F09AE" w:rsidP="003B1819">
            <w:pPr>
              <w:numPr>
                <w:ilvl w:val="0"/>
                <w:numId w:val="61"/>
              </w:numPr>
              <w:tabs>
                <w:tab w:val="left" w:pos="993"/>
              </w:tabs>
              <w:ind w:left="993" w:hanging="567"/>
              <w:jc w:val="both"/>
              <w:rPr>
                <w:rFonts w:ascii="Calibri" w:hAnsi="Calibri" w:cs="Calibri"/>
                <w:lang w:eastAsia="es-ES"/>
              </w:rPr>
            </w:pPr>
            <w:r w:rsidRPr="006F09AE">
              <w:rPr>
                <w:rFonts w:ascii="Calibri" w:hAnsi="Calibri" w:cs="Calibri"/>
                <w:lang w:eastAsia="es-ES"/>
              </w:rPr>
              <w:t>Fotocopia del sistema integrado de gestión y modernización administrativa (SIGMA) o sistema de gestión pública (SIGEP)</w:t>
            </w:r>
          </w:p>
          <w:p w:rsidR="006F09AE" w:rsidRPr="006F09AE" w:rsidRDefault="006F09AE" w:rsidP="003B1819">
            <w:pPr>
              <w:numPr>
                <w:ilvl w:val="0"/>
                <w:numId w:val="61"/>
              </w:numPr>
              <w:tabs>
                <w:tab w:val="left" w:pos="993"/>
              </w:tabs>
              <w:ind w:left="993" w:hanging="567"/>
              <w:jc w:val="both"/>
              <w:rPr>
                <w:rFonts w:ascii="Calibri" w:hAnsi="Calibri" w:cs="Calibri"/>
                <w:lang w:eastAsia="es-ES"/>
              </w:rPr>
            </w:pPr>
            <w:r w:rsidRPr="006F09AE">
              <w:rPr>
                <w:rFonts w:ascii="Calibri" w:hAnsi="Calibri" w:cs="Calibri"/>
                <w:lang w:eastAsia="es-ES"/>
              </w:rPr>
              <w:t>Fotocopia del Número de Identificación Tributaria (NIT)</w:t>
            </w:r>
          </w:p>
          <w:p w:rsidR="006F09AE" w:rsidRPr="006F09AE" w:rsidRDefault="006F09AE" w:rsidP="003B1819">
            <w:pPr>
              <w:numPr>
                <w:ilvl w:val="0"/>
                <w:numId w:val="61"/>
              </w:numPr>
              <w:tabs>
                <w:tab w:val="left" w:pos="993"/>
              </w:tabs>
              <w:ind w:left="993" w:hanging="567"/>
              <w:jc w:val="both"/>
              <w:rPr>
                <w:rFonts w:ascii="Calibri" w:hAnsi="Calibri" w:cs="Calibri"/>
                <w:lang w:eastAsia="es-ES"/>
              </w:rPr>
            </w:pPr>
            <w:r w:rsidRPr="006F09AE">
              <w:rPr>
                <w:rFonts w:ascii="Calibri" w:hAnsi="Calibri" w:cs="Calibri"/>
                <w:lang w:eastAsia="es-ES"/>
              </w:rPr>
              <w:t>Fotocopia simple de la Boleta de Garantía (cuando corresponda).</w:t>
            </w:r>
          </w:p>
          <w:p w:rsidR="006F09AE" w:rsidRPr="006F09AE" w:rsidRDefault="006F09AE" w:rsidP="003B1819">
            <w:pPr>
              <w:numPr>
                <w:ilvl w:val="0"/>
                <w:numId w:val="61"/>
              </w:numPr>
              <w:tabs>
                <w:tab w:val="left" w:pos="993"/>
              </w:tabs>
              <w:ind w:left="993" w:hanging="567"/>
              <w:jc w:val="both"/>
              <w:rPr>
                <w:rFonts w:ascii="Calibri" w:hAnsi="Calibri" w:cs="Calibri"/>
                <w:lang w:eastAsia="es-ES"/>
              </w:rPr>
            </w:pPr>
            <w:r w:rsidRPr="006F09AE">
              <w:rPr>
                <w:rFonts w:ascii="Calibri" w:hAnsi="Calibri" w:cs="Calibri"/>
                <w:lang w:eastAsia="es-ES"/>
              </w:rPr>
              <w:t>Copia de Depósito bancario por concepto de pago de penalidades, siniestros, o perdida de producto (cuando corresponda).</w:t>
            </w:r>
          </w:p>
          <w:p w:rsidR="006F09AE" w:rsidRPr="006F09AE" w:rsidRDefault="006F09AE" w:rsidP="003B1819">
            <w:pPr>
              <w:numPr>
                <w:ilvl w:val="0"/>
                <w:numId w:val="61"/>
              </w:numPr>
              <w:tabs>
                <w:tab w:val="left" w:pos="993"/>
              </w:tabs>
              <w:ind w:left="993" w:hanging="567"/>
              <w:jc w:val="both"/>
              <w:rPr>
                <w:rFonts w:ascii="Calibri" w:hAnsi="Calibri" w:cs="Calibri"/>
                <w:lang w:eastAsia="es-ES"/>
              </w:rPr>
            </w:pPr>
            <w:r w:rsidRPr="006F09AE">
              <w:rPr>
                <w:rFonts w:ascii="Calibri" w:hAnsi="Calibri" w:cs="Calibri"/>
                <w:lang w:eastAsia="es-ES"/>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6F09AE" w:rsidRPr="006F09AE" w:rsidRDefault="006F09AE" w:rsidP="006F09AE">
            <w:pPr>
              <w:tabs>
                <w:tab w:val="left" w:pos="993"/>
              </w:tabs>
              <w:ind w:left="426"/>
              <w:jc w:val="both"/>
              <w:rPr>
                <w:rFonts w:ascii="Calibri" w:hAnsi="Calibri" w:cs="Calibri"/>
                <w:lang w:eastAsia="es-ES"/>
              </w:rPr>
            </w:pPr>
          </w:p>
          <w:p w:rsidR="006F09AE" w:rsidRPr="006F09AE" w:rsidRDefault="006F09AE" w:rsidP="003B1819">
            <w:pPr>
              <w:numPr>
                <w:ilvl w:val="0"/>
                <w:numId w:val="36"/>
              </w:numPr>
              <w:tabs>
                <w:tab w:val="left" w:pos="284"/>
              </w:tabs>
              <w:ind w:left="284" w:hanging="284"/>
              <w:jc w:val="both"/>
              <w:rPr>
                <w:rFonts w:ascii="Calibri" w:hAnsi="Calibri" w:cs="Calibri"/>
                <w:lang w:eastAsia="es-ES"/>
              </w:rPr>
            </w:pPr>
            <w:r w:rsidRPr="006F09AE">
              <w:rPr>
                <w:rFonts w:ascii="Calibri" w:hAnsi="Calibri" w:cs="Calibri"/>
                <w:lang w:eastAsia="es-ES"/>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6F09AE" w:rsidRPr="006F09AE" w:rsidRDefault="006F09AE" w:rsidP="006F09AE">
            <w:pPr>
              <w:tabs>
                <w:tab w:val="left" w:pos="993"/>
              </w:tabs>
              <w:ind w:left="426"/>
              <w:jc w:val="both"/>
              <w:rPr>
                <w:rFonts w:ascii="Calibri" w:hAnsi="Calibri" w:cs="Calibri"/>
                <w:lang w:eastAsia="es-ES"/>
              </w:rPr>
            </w:pPr>
          </w:p>
          <w:p w:rsidR="006F09AE" w:rsidRPr="006F09AE" w:rsidRDefault="006F09AE" w:rsidP="003B1819">
            <w:pPr>
              <w:numPr>
                <w:ilvl w:val="0"/>
                <w:numId w:val="36"/>
              </w:numPr>
              <w:tabs>
                <w:tab w:val="left" w:pos="284"/>
              </w:tabs>
              <w:ind w:left="284" w:hanging="284"/>
              <w:jc w:val="both"/>
              <w:rPr>
                <w:rFonts w:ascii="Calibri" w:hAnsi="Calibri" w:cs="Calibri"/>
                <w:lang w:eastAsia="es-ES"/>
              </w:rPr>
            </w:pPr>
            <w:r w:rsidRPr="006F09AE">
              <w:rPr>
                <w:rFonts w:ascii="Calibri" w:hAnsi="Calibri" w:cs="Calibri"/>
                <w:lang w:eastAsia="es-ES"/>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6F09AE">
              <w:rPr>
                <w:rFonts w:ascii="Calibri" w:hAnsi="Calibri" w:cs="Calibri"/>
                <w:lang w:eastAsia="es-ES"/>
              </w:rPr>
              <w:tab/>
            </w:r>
            <w:r w:rsidRPr="006F09AE">
              <w:rPr>
                <w:rFonts w:ascii="Calibri" w:hAnsi="Calibri" w:cs="Calibri"/>
                <w:lang w:eastAsia="es-ES"/>
              </w:rPr>
              <w:tab/>
            </w:r>
            <w:r w:rsidRPr="006F09AE">
              <w:rPr>
                <w:rFonts w:ascii="Calibri" w:hAnsi="Calibri" w:cs="Calibri"/>
                <w:lang w:eastAsia="es-ES"/>
              </w:rPr>
              <w:tab/>
            </w:r>
            <w:r w:rsidRPr="006F09AE">
              <w:rPr>
                <w:rFonts w:ascii="Calibri" w:hAnsi="Calibri" w:cs="Calibri"/>
                <w:lang w:eastAsia="es-ES"/>
              </w:rPr>
              <w:tab/>
            </w:r>
            <w:r w:rsidRPr="006F09AE">
              <w:rPr>
                <w:rFonts w:ascii="Calibri" w:hAnsi="Calibri" w:cs="Calibri"/>
                <w:lang w:eastAsia="es-ES"/>
              </w:rPr>
              <w:tab/>
            </w:r>
          </w:p>
          <w:p w:rsidR="006F09AE" w:rsidRPr="006F09AE" w:rsidRDefault="006F09AE" w:rsidP="003B1819">
            <w:pPr>
              <w:numPr>
                <w:ilvl w:val="0"/>
                <w:numId w:val="36"/>
              </w:numPr>
              <w:tabs>
                <w:tab w:val="left" w:pos="284"/>
              </w:tabs>
              <w:ind w:left="284" w:hanging="284"/>
              <w:jc w:val="both"/>
              <w:rPr>
                <w:rFonts w:ascii="Calibri" w:hAnsi="Calibri" w:cs="Calibri"/>
                <w:lang w:eastAsia="es-ES"/>
              </w:rPr>
            </w:pPr>
            <w:r w:rsidRPr="006F09AE">
              <w:rPr>
                <w:rFonts w:ascii="Calibri" w:hAnsi="Calibri" w:cs="Calibri"/>
                <w:lang w:eastAsia="es-ES"/>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6F09AE" w:rsidRPr="006F09AE" w:rsidRDefault="006F09AE" w:rsidP="006F09AE">
            <w:pPr>
              <w:tabs>
                <w:tab w:val="left" w:pos="284"/>
              </w:tabs>
              <w:ind w:left="284"/>
              <w:jc w:val="both"/>
              <w:rPr>
                <w:rFonts w:ascii="Calibri" w:hAnsi="Calibri" w:cs="Calibri"/>
                <w:lang w:eastAsia="es-ES"/>
              </w:rPr>
            </w:pPr>
          </w:p>
          <w:p w:rsidR="006F09AE" w:rsidRPr="006F09AE" w:rsidRDefault="006F09AE" w:rsidP="003B1819">
            <w:pPr>
              <w:numPr>
                <w:ilvl w:val="0"/>
                <w:numId w:val="36"/>
              </w:numPr>
              <w:tabs>
                <w:tab w:val="left" w:pos="284"/>
              </w:tabs>
              <w:ind w:left="284" w:hanging="284"/>
              <w:jc w:val="both"/>
              <w:rPr>
                <w:rFonts w:ascii="Calibri" w:hAnsi="Calibri" w:cs="Calibri"/>
                <w:lang w:eastAsia="es-ES"/>
              </w:rPr>
            </w:pPr>
            <w:r w:rsidRPr="006F09AE">
              <w:rPr>
                <w:rFonts w:ascii="Calibri" w:hAnsi="Calibri" w:cs="Calibri"/>
                <w:lang w:eastAsia="es-ES"/>
              </w:rPr>
              <w:t>El monto de la factura no deberá reflejar ningún descuento por merma, pérdida de producto, penalidades u otros.</w:t>
            </w:r>
          </w:p>
          <w:p w:rsidR="006F09AE" w:rsidRPr="006F09AE" w:rsidRDefault="006F09AE" w:rsidP="006F09AE">
            <w:pPr>
              <w:tabs>
                <w:tab w:val="left" w:pos="284"/>
              </w:tabs>
              <w:jc w:val="both"/>
              <w:rPr>
                <w:rFonts w:ascii="Calibri" w:hAnsi="Calibri" w:cs="Calibri"/>
                <w:lang w:eastAsia="es-ES"/>
              </w:rPr>
            </w:pPr>
          </w:p>
          <w:p w:rsidR="006F09AE" w:rsidRPr="006F09AE" w:rsidRDefault="006F09AE" w:rsidP="003B1819">
            <w:pPr>
              <w:numPr>
                <w:ilvl w:val="0"/>
                <w:numId w:val="36"/>
              </w:numPr>
              <w:tabs>
                <w:tab w:val="left" w:pos="284"/>
              </w:tabs>
              <w:ind w:left="284" w:hanging="284"/>
              <w:jc w:val="both"/>
              <w:rPr>
                <w:rFonts w:ascii="Calibri" w:hAnsi="Calibri" w:cs="Calibri"/>
                <w:lang w:eastAsia="es-ES"/>
              </w:rPr>
            </w:pPr>
            <w:r w:rsidRPr="006F09AE">
              <w:rPr>
                <w:rFonts w:ascii="Calibri" w:hAnsi="Calibri" w:cs="Calibri"/>
                <w:lang w:eastAsia="es-ES"/>
              </w:rPr>
              <w:t>El Contratante emitirá la facturación al Transportista en los casos de descuentos por mermas o por pérdida de Producto en siniestros u otros.</w:t>
            </w:r>
          </w:p>
          <w:p w:rsidR="006F09AE" w:rsidRPr="006F09AE" w:rsidRDefault="006F09AE" w:rsidP="006F09AE">
            <w:pPr>
              <w:tabs>
                <w:tab w:val="left" w:pos="284"/>
              </w:tabs>
              <w:ind w:left="284"/>
              <w:jc w:val="both"/>
              <w:rPr>
                <w:rFonts w:ascii="Calibri" w:hAnsi="Calibri" w:cs="Calibri"/>
                <w:lang w:eastAsia="es-ES"/>
              </w:rPr>
            </w:pPr>
          </w:p>
          <w:p w:rsidR="006F09AE" w:rsidRPr="006F09AE" w:rsidRDefault="006F09AE" w:rsidP="003B1819">
            <w:pPr>
              <w:numPr>
                <w:ilvl w:val="0"/>
                <w:numId w:val="36"/>
              </w:numPr>
              <w:tabs>
                <w:tab w:val="left" w:pos="284"/>
              </w:tabs>
              <w:ind w:left="284" w:hanging="284"/>
              <w:jc w:val="both"/>
              <w:rPr>
                <w:rFonts w:ascii="Calibri" w:hAnsi="Calibri" w:cs="Calibri"/>
                <w:lang w:eastAsia="es-ES"/>
              </w:rPr>
            </w:pPr>
            <w:r w:rsidRPr="006F09AE">
              <w:rPr>
                <w:rFonts w:ascii="Calibri" w:hAnsi="Calibri" w:cs="Calibri"/>
                <w:lang w:eastAsia="es-ES"/>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6F09AE" w:rsidRPr="006F09AE" w:rsidRDefault="006F09AE" w:rsidP="006F09AE">
            <w:pPr>
              <w:tabs>
                <w:tab w:val="left" w:pos="284"/>
              </w:tabs>
              <w:ind w:left="284"/>
              <w:jc w:val="both"/>
              <w:rPr>
                <w:rFonts w:ascii="Calibri" w:hAnsi="Calibri" w:cs="Calibri"/>
                <w:lang w:eastAsia="es-ES"/>
              </w:rPr>
            </w:pPr>
          </w:p>
          <w:p w:rsidR="006F09AE" w:rsidRPr="006F09AE" w:rsidRDefault="006F09AE" w:rsidP="003B1819">
            <w:pPr>
              <w:numPr>
                <w:ilvl w:val="0"/>
                <w:numId w:val="36"/>
              </w:numPr>
              <w:tabs>
                <w:tab w:val="left" w:pos="284"/>
              </w:tabs>
              <w:ind w:left="284" w:hanging="284"/>
              <w:jc w:val="both"/>
              <w:rPr>
                <w:rFonts w:ascii="Calibri" w:hAnsi="Calibri" w:cs="Calibri"/>
                <w:lang w:eastAsia="es-ES"/>
              </w:rPr>
            </w:pPr>
            <w:r w:rsidRPr="006F09AE">
              <w:rPr>
                <w:rFonts w:ascii="Calibri" w:hAnsi="Calibri" w:cs="Calibri"/>
                <w:lang w:eastAsia="es-ES"/>
              </w:rPr>
              <w:lastRenderedPageBreak/>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6F09AE" w:rsidRPr="006F09AE" w:rsidRDefault="006F09AE" w:rsidP="006F09AE">
            <w:pPr>
              <w:tabs>
                <w:tab w:val="left" w:pos="284"/>
              </w:tabs>
              <w:ind w:left="284"/>
              <w:jc w:val="both"/>
              <w:rPr>
                <w:rFonts w:ascii="Calibri" w:hAnsi="Calibri" w:cs="Calibri"/>
                <w:lang w:eastAsia="es-ES"/>
              </w:rPr>
            </w:pPr>
          </w:p>
          <w:p w:rsidR="006F09AE" w:rsidRPr="006F09AE" w:rsidRDefault="006F09AE" w:rsidP="003B1819">
            <w:pPr>
              <w:numPr>
                <w:ilvl w:val="0"/>
                <w:numId w:val="36"/>
              </w:numPr>
              <w:tabs>
                <w:tab w:val="left" w:pos="284"/>
              </w:tabs>
              <w:ind w:left="284" w:hanging="284"/>
              <w:jc w:val="both"/>
              <w:rPr>
                <w:rFonts w:ascii="Calibri" w:hAnsi="Calibri" w:cs="Calibri"/>
                <w:lang w:eastAsia="es-ES"/>
              </w:rPr>
            </w:pPr>
            <w:r w:rsidRPr="006F09AE">
              <w:rPr>
                <w:rFonts w:ascii="Calibri" w:hAnsi="Calibri" w:cs="Calibri"/>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6F09AE" w:rsidRPr="006F09AE" w:rsidRDefault="006F09AE" w:rsidP="006F09AE">
            <w:pPr>
              <w:ind w:left="708"/>
              <w:rPr>
                <w:rFonts w:ascii="Calibri" w:hAnsi="Calibri" w:cs="Calibri"/>
                <w:lang w:eastAsia="es-ES"/>
              </w:rPr>
            </w:pPr>
          </w:p>
          <w:p w:rsidR="006F09AE" w:rsidRPr="006F09AE" w:rsidRDefault="006F09AE" w:rsidP="003B1819">
            <w:pPr>
              <w:numPr>
                <w:ilvl w:val="0"/>
                <w:numId w:val="36"/>
              </w:numPr>
              <w:tabs>
                <w:tab w:val="left" w:pos="284"/>
              </w:tabs>
              <w:ind w:left="284" w:hanging="284"/>
              <w:jc w:val="both"/>
              <w:rPr>
                <w:rFonts w:ascii="Calibri" w:hAnsi="Calibri" w:cs="Calibri"/>
                <w:lang w:eastAsia="es-ES"/>
              </w:rPr>
            </w:pPr>
            <w:r w:rsidRPr="006F09AE">
              <w:rPr>
                <w:rFonts w:ascii="Calibri" w:hAnsi="Calibri" w:cs="Calibri"/>
                <w:lang w:eastAsia="es-ES"/>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6F09AE" w:rsidRPr="006F09AE" w:rsidTr="00425761">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6F09AE" w:rsidRPr="006F09AE" w:rsidRDefault="006F09AE" w:rsidP="006F09AE">
            <w:pPr>
              <w:jc w:val="both"/>
              <w:rPr>
                <w:rFonts w:ascii="Calibri" w:hAnsi="Calibri" w:cs="Calibri"/>
                <w:b/>
                <w:lang w:eastAsia="es-ES"/>
              </w:rPr>
            </w:pPr>
            <w:r w:rsidRPr="006F09AE">
              <w:rPr>
                <w:rFonts w:ascii="Calibri" w:hAnsi="Calibri" w:cs="Calibri"/>
                <w:b/>
                <w:lang w:eastAsia="es-ES"/>
              </w:rPr>
              <w:lastRenderedPageBreak/>
              <w:t>TRIBUTOS</w:t>
            </w:r>
          </w:p>
        </w:tc>
      </w:tr>
      <w:tr w:rsidR="006F09AE" w:rsidRPr="006F09AE" w:rsidTr="00425761">
        <w:trPr>
          <w:trHeight w:val="282"/>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6F09AE" w:rsidRPr="006F09AE" w:rsidRDefault="006F09AE" w:rsidP="006F09AE">
            <w:pPr>
              <w:jc w:val="both"/>
              <w:rPr>
                <w:rFonts w:ascii="Calibri" w:hAnsi="Calibri" w:cs="Calibri"/>
                <w:b/>
                <w:lang w:eastAsia="es-ES"/>
              </w:rPr>
            </w:pPr>
            <w:r w:rsidRPr="006F09AE">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6F09AE">
              <w:rPr>
                <w:rFonts w:ascii="Calibri" w:hAnsi="Calibri" w:cs="Calibri"/>
                <w:lang w:eastAsia="es-ES"/>
              </w:rPr>
              <w:tab/>
            </w:r>
            <w:r w:rsidRPr="006F09AE">
              <w:rPr>
                <w:rFonts w:ascii="Calibri" w:hAnsi="Calibri" w:cs="Calibri"/>
                <w:lang w:eastAsia="es-ES"/>
              </w:rPr>
              <w:tab/>
            </w:r>
            <w:r w:rsidRPr="006F09AE">
              <w:rPr>
                <w:rFonts w:ascii="Calibri" w:hAnsi="Calibri" w:cs="Calibri"/>
                <w:lang w:eastAsia="es-ES"/>
              </w:rPr>
              <w:tab/>
            </w:r>
            <w:r w:rsidRPr="006F09AE">
              <w:rPr>
                <w:rFonts w:ascii="Calibri" w:hAnsi="Calibri" w:cs="Calibri"/>
                <w:lang w:eastAsia="es-ES"/>
              </w:rPr>
              <w:tab/>
            </w:r>
          </w:p>
        </w:tc>
      </w:tr>
    </w:tbl>
    <w:p w:rsidR="006F09AE" w:rsidRPr="006F09AE" w:rsidRDefault="006F09AE" w:rsidP="006F09AE">
      <w:pPr>
        <w:jc w:val="both"/>
        <w:rPr>
          <w:rFonts w:ascii="Calibri" w:hAnsi="Calibri"/>
          <w:lang w:eastAsia="es-E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3358E1" w:rsidRPr="006F09AE" w:rsidTr="00E52CB8">
        <w:trPr>
          <w:trHeight w:val="70"/>
        </w:trPr>
        <w:tc>
          <w:tcPr>
            <w:tcW w:w="8931" w:type="dxa"/>
            <w:shd w:val="clear" w:color="auto" w:fill="C6D9F1"/>
            <w:vAlign w:val="center"/>
          </w:tcPr>
          <w:p w:rsidR="003358E1" w:rsidRPr="006F09AE" w:rsidRDefault="003358E1" w:rsidP="003358E1">
            <w:pPr>
              <w:autoSpaceDE w:val="0"/>
              <w:autoSpaceDN w:val="0"/>
              <w:adjustRightInd w:val="0"/>
              <w:rPr>
                <w:rFonts w:ascii="Calibri" w:hAnsi="Calibri" w:cs="Calibri"/>
                <w:b/>
                <w:lang w:eastAsia="es-ES"/>
              </w:rPr>
            </w:pPr>
            <w:r w:rsidRPr="006F09AE">
              <w:rPr>
                <w:rFonts w:ascii="Calibri" w:hAnsi="Calibri" w:cs="Calibri"/>
                <w:b/>
                <w:lang w:eastAsia="es-ES"/>
              </w:rPr>
              <w:t xml:space="preserve">ANEXO </w:t>
            </w:r>
            <w:r>
              <w:rPr>
                <w:rFonts w:ascii="Calibri" w:hAnsi="Calibri" w:cs="Calibri"/>
                <w:b/>
                <w:lang w:eastAsia="es-ES"/>
              </w:rPr>
              <w:t>4</w:t>
            </w:r>
            <w:r w:rsidRPr="006F09AE">
              <w:rPr>
                <w:rFonts w:ascii="Calibri" w:hAnsi="Calibri" w:cs="Calibri"/>
                <w:b/>
                <w:lang w:eastAsia="es-ES"/>
              </w:rPr>
              <w:t>: DISPOSICIONES AMBIENTALES PARA LA CONTRATACIÓN DE EMPRESAS TRANSPORTISTAS DE HIDROCARBUROS LÍQUIDOS</w:t>
            </w:r>
          </w:p>
        </w:tc>
      </w:tr>
      <w:tr w:rsidR="003358E1" w:rsidRPr="006F09AE" w:rsidTr="00E52CB8">
        <w:trPr>
          <w:trHeight w:val="70"/>
        </w:trPr>
        <w:tc>
          <w:tcPr>
            <w:tcW w:w="8931" w:type="dxa"/>
            <w:shd w:val="clear" w:color="auto" w:fill="C6D9F1"/>
            <w:vAlign w:val="center"/>
          </w:tcPr>
          <w:p w:rsidR="003358E1" w:rsidRPr="006F09AE" w:rsidRDefault="003358E1" w:rsidP="00E52CB8">
            <w:pPr>
              <w:autoSpaceDE w:val="0"/>
              <w:autoSpaceDN w:val="0"/>
              <w:adjustRightInd w:val="0"/>
              <w:rPr>
                <w:rFonts w:ascii="Calibri" w:hAnsi="Calibri" w:cs="Calibri"/>
                <w:b/>
                <w:lang w:eastAsia="es-ES"/>
              </w:rPr>
            </w:pPr>
            <w:r w:rsidRPr="006F09AE">
              <w:rPr>
                <w:rFonts w:ascii="Calibri" w:hAnsi="Calibri"/>
                <w:b/>
                <w:lang w:eastAsia="es-ES"/>
              </w:rPr>
              <w:t>DISPOSICIONES AMBIENTALES</w:t>
            </w:r>
          </w:p>
        </w:tc>
      </w:tr>
      <w:tr w:rsidR="003358E1" w:rsidRPr="006F09AE" w:rsidTr="00E52CB8">
        <w:trPr>
          <w:trHeight w:val="454"/>
        </w:trPr>
        <w:tc>
          <w:tcPr>
            <w:tcW w:w="8931" w:type="dxa"/>
            <w:shd w:val="clear" w:color="auto" w:fill="auto"/>
            <w:vAlign w:val="center"/>
          </w:tcPr>
          <w:p w:rsidR="003358E1" w:rsidRPr="006F09AE" w:rsidRDefault="003358E1" w:rsidP="00E52CB8">
            <w:pPr>
              <w:numPr>
                <w:ilvl w:val="1"/>
                <w:numId w:val="39"/>
              </w:numPr>
              <w:ind w:left="567" w:hanging="567"/>
              <w:contextualSpacing/>
              <w:jc w:val="both"/>
              <w:rPr>
                <w:rFonts w:ascii="Calibri" w:hAnsi="Calibri"/>
                <w:b/>
                <w:lang w:eastAsia="es-ES"/>
              </w:rPr>
            </w:pPr>
            <w:r w:rsidRPr="006F09AE">
              <w:rPr>
                <w:rFonts w:ascii="Calibri" w:hAnsi="Calibri"/>
                <w:b/>
                <w:lang w:eastAsia="es-ES"/>
              </w:rPr>
              <w:t>Licencias Ambientales para la Ejecución del Servicio</w:t>
            </w:r>
          </w:p>
          <w:p w:rsidR="003358E1" w:rsidRPr="006F09AE" w:rsidRDefault="003358E1" w:rsidP="00E52CB8">
            <w:pPr>
              <w:jc w:val="both"/>
              <w:rPr>
                <w:rFonts w:ascii="Calibri" w:hAnsi="Calibri"/>
                <w:lang w:eastAsia="es-ES"/>
              </w:rPr>
            </w:pPr>
            <w:r w:rsidRPr="006F09AE">
              <w:rPr>
                <w:rFonts w:ascii="Calibri" w:hAnsi="Calibri"/>
                <w:lang w:eastAsia="es-ES"/>
              </w:rPr>
              <w:t xml:space="preserve">Para la Presentación de Propuestas, el CONTRATANTE deberá presentar su Licencia Ambiental y la Licencia para Actividades con Sustancias Peligrosas (LASP) vigentes, </w:t>
            </w:r>
            <w:r w:rsidRPr="006F09AE">
              <w:rPr>
                <w:rFonts w:ascii="Calibri" w:hAnsi="Calibri"/>
                <w:b/>
                <w:lang w:eastAsia="es-ES"/>
              </w:rPr>
              <w:t>que cubra todas las rutas establecidas en el punto TRAMOS, y las sustancias peligrosas establecidas en el punto PRODUCTOS</w:t>
            </w:r>
            <w:r w:rsidRPr="006F09AE">
              <w:rPr>
                <w:rFonts w:ascii="Calibri" w:hAnsi="Calibri"/>
                <w:lang w:eastAsia="es-ES"/>
              </w:rPr>
              <w:t xml:space="preserve">; o en su defecto, documentos cursados con las instancias ambientales correspondientes que demuestren el estado actual del trámite de obtención de dichas licencias. </w:t>
            </w:r>
          </w:p>
          <w:p w:rsidR="003358E1" w:rsidRPr="006F09AE" w:rsidRDefault="003358E1" w:rsidP="00E52CB8">
            <w:pPr>
              <w:jc w:val="both"/>
              <w:rPr>
                <w:rFonts w:ascii="Calibri" w:hAnsi="Calibri"/>
                <w:lang w:eastAsia="es-ES"/>
              </w:rPr>
            </w:pPr>
            <w:r w:rsidRPr="006F09AE">
              <w:rPr>
                <w:rFonts w:ascii="Calibri" w:hAnsi="Calibri"/>
                <w:lang w:eastAsia="es-ES"/>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6F09AE">
              <w:rPr>
                <w:rFonts w:ascii="Calibri" w:hAnsi="Calibri"/>
                <w:b/>
                <w:lang w:eastAsia="es-ES"/>
              </w:rPr>
              <w:t>adjuntando</w:t>
            </w:r>
            <w:r w:rsidRPr="006F09AE">
              <w:rPr>
                <w:rFonts w:ascii="Calibri" w:hAnsi="Calibri"/>
                <w:lang w:eastAsia="es-ES"/>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6F09AE">
              <w:rPr>
                <w:rFonts w:ascii="Calibri" w:hAnsi="Calibri"/>
                <w:lang w:eastAsia="es-ES"/>
              </w:rPr>
              <w:t>ó</w:t>
            </w:r>
            <w:proofErr w:type="spellEnd"/>
            <w:r w:rsidRPr="006F09AE">
              <w:rPr>
                <w:rFonts w:ascii="Calibri" w:hAnsi="Calibri"/>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3358E1" w:rsidRPr="006F09AE" w:rsidRDefault="003358E1" w:rsidP="00E52CB8">
            <w:pPr>
              <w:jc w:val="both"/>
              <w:rPr>
                <w:rFonts w:ascii="Calibri" w:hAnsi="Calibri"/>
                <w:lang w:eastAsia="es-ES"/>
              </w:rPr>
            </w:pPr>
            <w:r w:rsidRPr="006F09AE">
              <w:rPr>
                <w:rFonts w:ascii="Calibri" w:hAnsi="Calibri"/>
                <w:lang w:eastAsia="es-ES"/>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6F09AE">
              <w:rPr>
                <w:rFonts w:ascii="Calibri" w:hAnsi="Calibri"/>
                <w:b/>
                <w:lang w:eastAsia="es-ES"/>
              </w:rPr>
              <w:t>El incumplimiento será causal de resolución de contrato y ejecución de la Garantía de Cumplimiento de Contrato</w:t>
            </w:r>
            <w:r w:rsidRPr="006F09AE">
              <w:rPr>
                <w:rFonts w:ascii="Calibri" w:hAnsi="Calibri"/>
                <w:lang w:eastAsia="es-ES"/>
              </w:rPr>
              <w:t>.</w:t>
            </w:r>
          </w:p>
          <w:p w:rsidR="003358E1" w:rsidRPr="006F09AE" w:rsidRDefault="003358E1" w:rsidP="00E52CB8">
            <w:pPr>
              <w:jc w:val="both"/>
              <w:rPr>
                <w:rFonts w:ascii="Calibri" w:hAnsi="Calibri"/>
                <w:lang w:eastAsia="es-ES"/>
              </w:rPr>
            </w:pPr>
            <w:r w:rsidRPr="006F09AE">
              <w:rPr>
                <w:rFonts w:ascii="Calibri" w:hAnsi="Calibri"/>
                <w:lang w:eastAsia="es-ES"/>
              </w:rPr>
              <w:t xml:space="preserve">Para el caso en el cual la duración de contrato sea menor a los 120 días hábiles y la empresa CONTRATISTA no contara con la Licencia Ambiental y LASP, asimismo deberá presentar una Declaración Jurada </w:t>
            </w:r>
            <w:r w:rsidRPr="006F09AE">
              <w:rPr>
                <w:rFonts w:ascii="Calibri" w:hAnsi="Calibri"/>
                <w:b/>
                <w:lang w:eastAsia="es-ES"/>
              </w:rPr>
              <w:t>adjuntando</w:t>
            </w:r>
            <w:r w:rsidRPr="006F09AE">
              <w:rPr>
                <w:rFonts w:ascii="Calibri" w:hAnsi="Calibri"/>
                <w:lang w:eastAsia="es-ES"/>
              </w:rPr>
              <w:t xml:space="preserve"> toda documentación que acredite que se encuentra tramitando la licencia ambiental para este servicio.</w:t>
            </w:r>
          </w:p>
          <w:p w:rsidR="003358E1" w:rsidRPr="006F09AE" w:rsidRDefault="003358E1" w:rsidP="00E52CB8">
            <w:pPr>
              <w:ind w:left="708"/>
              <w:jc w:val="both"/>
              <w:rPr>
                <w:rFonts w:ascii="Calibri" w:hAnsi="Calibri"/>
                <w:lang w:eastAsia="es-ES"/>
              </w:rPr>
            </w:pPr>
          </w:p>
          <w:p w:rsidR="003358E1" w:rsidRPr="006F09AE" w:rsidRDefault="003358E1" w:rsidP="00E52CB8">
            <w:pPr>
              <w:numPr>
                <w:ilvl w:val="1"/>
                <w:numId w:val="39"/>
              </w:numPr>
              <w:ind w:left="567" w:hanging="567"/>
              <w:contextualSpacing/>
              <w:jc w:val="both"/>
              <w:rPr>
                <w:rFonts w:ascii="Calibri" w:hAnsi="Calibri"/>
                <w:b/>
                <w:lang w:eastAsia="es-ES"/>
              </w:rPr>
            </w:pPr>
            <w:r w:rsidRPr="006F09AE">
              <w:rPr>
                <w:rFonts w:ascii="Calibri" w:hAnsi="Calibri"/>
                <w:b/>
                <w:lang w:eastAsia="es-ES"/>
              </w:rPr>
              <w:t>Plan de Medidas de Prevención y Mitigación</w:t>
            </w:r>
            <w:r w:rsidRPr="006F09AE">
              <w:rPr>
                <w:rFonts w:ascii="Calibri" w:hAnsi="Calibri"/>
                <w:b/>
                <w:lang w:eastAsia="es-ES"/>
              </w:rPr>
              <w:tab/>
              <w:t>(Plan de Contingencias)</w:t>
            </w:r>
          </w:p>
          <w:p w:rsidR="003358E1" w:rsidRPr="006F09AE" w:rsidRDefault="003358E1" w:rsidP="00E52CB8">
            <w:pPr>
              <w:jc w:val="both"/>
              <w:rPr>
                <w:rFonts w:ascii="Calibri" w:hAnsi="Calibri"/>
                <w:lang w:eastAsia="es-ES"/>
              </w:rPr>
            </w:pPr>
            <w:r w:rsidRPr="006F09AE">
              <w:rPr>
                <w:rFonts w:ascii="Calibri" w:hAnsi="Calibri"/>
                <w:lang w:eastAsia="es-ES"/>
              </w:rPr>
              <w:t>El CONTRATISTA deberá presentar en su propuesta el “Plan de Medidas de Prevención y Mitigación”.</w:t>
            </w:r>
          </w:p>
          <w:p w:rsidR="003358E1" w:rsidRPr="006F09AE" w:rsidRDefault="003358E1" w:rsidP="00E52CB8">
            <w:pPr>
              <w:jc w:val="both"/>
              <w:rPr>
                <w:rFonts w:ascii="Calibri" w:hAnsi="Calibri"/>
                <w:lang w:eastAsia="es-ES"/>
              </w:rPr>
            </w:pPr>
            <w:r w:rsidRPr="006F09AE">
              <w:rPr>
                <w:rFonts w:ascii="Calibri" w:hAnsi="Calibri"/>
                <w:lang w:eastAsia="es-ES"/>
              </w:rPr>
              <w:t xml:space="preserve">Es imprescindible que los proponentes presenten un adecuado “Plan de Medidas de Prevención y Mitigación”, a fin de bajar la frecuencia, el efecto y la intensidad que ocasionan las contingencias.  </w:t>
            </w:r>
          </w:p>
          <w:p w:rsidR="003358E1" w:rsidRPr="006F09AE" w:rsidRDefault="003358E1" w:rsidP="00E52CB8">
            <w:pPr>
              <w:jc w:val="both"/>
              <w:rPr>
                <w:rFonts w:ascii="Calibri" w:hAnsi="Calibri"/>
                <w:lang w:eastAsia="es-ES"/>
              </w:rPr>
            </w:pPr>
            <w:r w:rsidRPr="006F09AE">
              <w:rPr>
                <w:rFonts w:ascii="Calibri" w:hAnsi="Calibri"/>
                <w:lang w:eastAsia="es-ES"/>
              </w:rPr>
              <w:t xml:space="preserve">Este Plan de Medidas de Prevención y Mitigación debe considerar las diferentes áreas y acciones que se </w:t>
            </w:r>
            <w:r w:rsidRPr="006F09AE">
              <w:rPr>
                <w:rFonts w:ascii="Calibri" w:hAnsi="Calibri"/>
                <w:lang w:eastAsia="es-ES"/>
              </w:rPr>
              <w:lastRenderedPageBreak/>
              <w:t>deben realizar para evitar, reducir, mitigar y/o remediar los impactos que se generen en las contingencias en el transporte:</w:t>
            </w:r>
          </w:p>
          <w:p w:rsidR="003358E1" w:rsidRPr="006F09AE" w:rsidRDefault="003358E1" w:rsidP="00E52CB8">
            <w:pPr>
              <w:numPr>
                <w:ilvl w:val="0"/>
                <w:numId w:val="40"/>
              </w:numPr>
              <w:contextualSpacing/>
              <w:jc w:val="both"/>
              <w:rPr>
                <w:rFonts w:ascii="Calibri" w:hAnsi="Calibri"/>
                <w:lang w:eastAsia="es-ES"/>
              </w:rPr>
            </w:pPr>
            <w:r w:rsidRPr="006F09AE">
              <w:rPr>
                <w:rFonts w:ascii="Calibri" w:hAnsi="Calibri"/>
                <w:u w:val="single"/>
                <w:lang w:eastAsia="es-ES"/>
              </w:rPr>
              <w:t>Prevención</w:t>
            </w:r>
            <w:r w:rsidRPr="006F09AE">
              <w:rPr>
                <w:rFonts w:ascii="Calibri" w:hAnsi="Calibri"/>
                <w:lang w:eastAsia="es-ES"/>
              </w:rPr>
              <w:t>: introducir medidas preventivas y/o correctoras en el desarrollo del servicio a fin de anular, atenuar, evitar o corregir las acciones que podrían ocasionar una contingencia.</w:t>
            </w:r>
          </w:p>
          <w:p w:rsidR="003358E1" w:rsidRPr="006F09AE" w:rsidRDefault="003358E1" w:rsidP="00E52CB8">
            <w:pPr>
              <w:numPr>
                <w:ilvl w:val="0"/>
                <w:numId w:val="40"/>
              </w:numPr>
              <w:contextualSpacing/>
              <w:jc w:val="both"/>
              <w:rPr>
                <w:rFonts w:ascii="Calibri" w:hAnsi="Calibri"/>
                <w:lang w:eastAsia="es-ES"/>
              </w:rPr>
            </w:pPr>
            <w:r w:rsidRPr="006F09AE">
              <w:rPr>
                <w:rFonts w:ascii="Calibri" w:hAnsi="Calibri"/>
                <w:u w:val="single"/>
                <w:lang w:eastAsia="es-ES"/>
              </w:rPr>
              <w:t>Mitigación</w:t>
            </w:r>
            <w:r w:rsidRPr="006F09AE">
              <w:rPr>
                <w:rFonts w:ascii="Calibri" w:hAnsi="Calibri"/>
                <w:lang w:eastAsia="es-ES"/>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3358E1" w:rsidRPr="006F09AE" w:rsidRDefault="003358E1" w:rsidP="00E52CB8">
            <w:pPr>
              <w:jc w:val="both"/>
              <w:rPr>
                <w:rFonts w:ascii="Calibri" w:hAnsi="Calibri"/>
                <w:lang w:eastAsia="es-ES"/>
              </w:rPr>
            </w:pPr>
            <w:r w:rsidRPr="006F09AE">
              <w:rPr>
                <w:rFonts w:ascii="Calibri" w:hAnsi="Calibri"/>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3358E1" w:rsidRPr="006F09AE" w:rsidRDefault="003358E1" w:rsidP="00E52CB8">
            <w:pPr>
              <w:jc w:val="both"/>
              <w:rPr>
                <w:rFonts w:ascii="Calibri" w:hAnsi="Calibri"/>
                <w:lang w:eastAsia="es-ES"/>
              </w:rPr>
            </w:pPr>
            <w:r w:rsidRPr="006F09AE">
              <w:rPr>
                <w:rFonts w:ascii="Calibri" w:hAnsi="Calibri"/>
                <w:lang w:eastAsia="es-ES"/>
              </w:rPr>
              <w:t>Este Plan debe abarcar los siguientes aspectos:</w:t>
            </w:r>
          </w:p>
          <w:p w:rsidR="003358E1" w:rsidRPr="006F09AE" w:rsidRDefault="003358E1" w:rsidP="00E52CB8">
            <w:pPr>
              <w:jc w:val="both"/>
              <w:rPr>
                <w:rFonts w:ascii="Calibri" w:hAnsi="Calibri"/>
                <w:lang w:eastAsia="es-ES"/>
              </w:rPr>
            </w:pPr>
            <w:r w:rsidRPr="006F09AE">
              <w:rPr>
                <w:rFonts w:ascii="Calibri" w:hAnsi="Calibri"/>
                <w:lang w:eastAsia="es-ES"/>
              </w:rPr>
              <w:t>Logísticas de Operación para riesgos en el transporte de Hidrocarburos</w:t>
            </w:r>
          </w:p>
          <w:p w:rsidR="003358E1" w:rsidRPr="006F09AE" w:rsidRDefault="003358E1" w:rsidP="00E52CB8">
            <w:pPr>
              <w:ind w:left="426"/>
              <w:jc w:val="both"/>
              <w:rPr>
                <w:rFonts w:ascii="Calibri" w:hAnsi="Calibri"/>
                <w:lang w:eastAsia="es-ES"/>
              </w:rPr>
            </w:pPr>
            <w:r w:rsidRPr="006F09AE">
              <w:rPr>
                <w:rFonts w:ascii="Calibri" w:hAnsi="Calibri"/>
                <w:lang w:eastAsia="es-ES"/>
              </w:rPr>
              <w:t>Plan de Operación del Transporte</w:t>
            </w:r>
          </w:p>
          <w:p w:rsidR="003358E1" w:rsidRPr="006F09AE" w:rsidRDefault="003358E1" w:rsidP="00E52CB8">
            <w:pPr>
              <w:numPr>
                <w:ilvl w:val="0"/>
                <w:numId w:val="41"/>
              </w:numPr>
              <w:contextualSpacing/>
              <w:jc w:val="both"/>
              <w:rPr>
                <w:rFonts w:ascii="Calibri" w:hAnsi="Calibri"/>
                <w:lang w:eastAsia="es-ES"/>
              </w:rPr>
            </w:pPr>
            <w:r w:rsidRPr="006F09AE">
              <w:rPr>
                <w:rFonts w:ascii="Calibri" w:hAnsi="Calibri"/>
                <w:lang w:eastAsia="es-ES"/>
              </w:rPr>
              <w:t>Convoy</w:t>
            </w:r>
          </w:p>
          <w:p w:rsidR="003358E1" w:rsidRPr="006F09AE" w:rsidRDefault="003358E1" w:rsidP="00E52CB8">
            <w:pPr>
              <w:numPr>
                <w:ilvl w:val="0"/>
                <w:numId w:val="41"/>
              </w:numPr>
              <w:contextualSpacing/>
              <w:jc w:val="both"/>
              <w:rPr>
                <w:rFonts w:ascii="Calibri" w:hAnsi="Calibri"/>
                <w:lang w:eastAsia="es-ES"/>
              </w:rPr>
            </w:pPr>
            <w:r w:rsidRPr="006F09AE">
              <w:rPr>
                <w:rFonts w:ascii="Calibri" w:hAnsi="Calibri"/>
                <w:lang w:eastAsia="es-ES"/>
              </w:rPr>
              <w:t>Monitoreo</w:t>
            </w:r>
          </w:p>
          <w:p w:rsidR="003358E1" w:rsidRPr="006F09AE" w:rsidRDefault="003358E1" w:rsidP="00E52CB8">
            <w:pPr>
              <w:numPr>
                <w:ilvl w:val="0"/>
                <w:numId w:val="41"/>
              </w:numPr>
              <w:contextualSpacing/>
              <w:jc w:val="both"/>
              <w:rPr>
                <w:rFonts w:ascii="Calibri" w:hAnsi="Calibri"/>
                <w:lang w:eastAsia="es-ES"/>
              </w:rPr>
            </w:pPr>
            <w:r w:rsidRPr="006F09AE">
              <w:rPr>
                <w:rFonts w:ascii="Calibri" w:hAnsi="Calibri"/>
                <w:lang w:eastAsia="es-ES"/>
              </w:rPr>
              <w:t>Procedimiento Zonal de Contingencias</w:t>
            </w:r>
          </w:p>
          <w:p w:rsidR="003358E1" w:rsidRPr="006F09AE" w:rsidRDefault="003358E1" w:rsidP="00E52CB8">
            <w:pPr>
              <w:numPr>
                <w:ilvl w:val="0"/>
                <w:numId w:val="41"/>
              </w:numPr>
              <w:contextualSpacing/>
              <w:jc w:val="both"/>
              <w:rPr>
                <w:rFonts w:ascii="Calibri" w:hAnsi="Calibri"/>
                <w:lang w:eastAsia="es-ES"/>
              </w:rPr>
            </w:pPr>
            <w:r w:rsidRPr="006F09AE">
              <w:rPr>
                <w:rFonts w:ascii="Calibri" w:hAnsi="Calibri"/>
                <w:lang w:eastAsia="es-ES"/>
              </w:rPr>
              <w:t>Permisos y Licencias Ambientales (vigente o en trámite)</w:t>
            </w:r>
          </w:p>
          <w:p w:rsidR="003358E1" w:rsidRPr="006F09AE" w:rsidRDefault="003358E1" w:rsidP="00E52CB8">
            <w:pPr>
              <w:ind w:left="426"/>
              <w:jc w:val="both"/>
              <w:rPr>
                <w:rFonts w:ascii="Calibri" w:hAnsi="Calibri"/>
                <w:lang w:eastAsia="es-ES"/>
              </w:rPr>
            </w:pPr>
            <w:r w:rsidRPr="006F09AE">
              <w:rPr>
                <w:rFonts w:ascii="Calibri" w:hAnsi="Calibri"/>
                <w:lang w:eastAsia="es-ES"/>
              </w:rPr>
              <w:t>Plan de Prevención</w:t>
            </w:r>
          </w:p>
          <w:p w:rsidR="003358E1" w:rsidRPr="006F09AE" w:rsidRDefault="003358E1" w:rsidP="00E52CB8">
            <w:pPr>
              <w:numPr>
                <w:ilvl w:val="0"/>
                <w:numId w:val="41"/>
              </w:numPr>
              <w:contextualSpacing/>
              <w:jc w:val="both"/>
              <w:rPr>
                <w:rFonts w:ascii="Calibri" w:hAnsi="Calibri"/>
                <w:lang w:eastAsia="es-ES"/>
              </w:rPr>
            </w:pPr>
            <w:r w:rsidRPr="006F09AE">
              <w:rPr>
                <w:rFonts w:ascii="Calibri" w:hAnsi="Calibri"/>
                <w:lang w:eastAsia="es-ES"/>
              </w:rPr>
              <w:t>Selección del conductor y el vehículo</w:t>
            </w:r>
          </w:p>
          <w:p w:rsidR="003358E1" w:rsidRPr="006F09AE" w:rsidRDefault="003358E1" w:rsidP="00E52CB8">
            <w:pPr>
              <w:numPr>
                <w:ilvl w:val="0"/>
                <w:numId w:val="41"/>
              </w:numPr>
              <w:contextualSpacing/>
              <w:jc w:val="both"/>
              <w:rPr>
                <w:rFonts w:ascii="Calibri" w:hAnsi="Calibri"/>
                <w:lang w:eastAsia="es-ES"/>
              </w:rPr>
            </w:pPr>
            <w:r w:rsidRPr="006F09AE">
              <w:rPr>
                <w:rFonts w:ascii="Calibri" w:hAnsi="Calibri"/>
                <w:lang w:eastAsia="es-ES"/>
              </w:rPr>
              <w:t>Manejo Defensivo</w:t>
            </w:r>
          </w:p>
          <w:p w:rsidR="003358E1" w:rsidRPr="006F09AE" w:rsidRDefault="003358E1" w:rsidP="00E52CB8">
            <w:pPr>
              <w:numPr>
                <w:ilvl w:val="0"/>
                <w:numId w:val="41"/>
              </w:numPr>
              <w:contextualSpacing/>
              <w:jc w:val="both"/>
              <w:rPr>
                <w:rFonts w:ascii="Calibri" w:hAnsi="Calibri"/>
                <w:lang w:eastAsia="es-ES"/>
              </w:rPr>
            </w:pPr>
            <w:r w:rsidRPr="006F09AE">
              <w:rPr>
                <w:rFonts w:ascii="Calibri" w:hAnsi="Calibri"/>
                <w:lang w:eastAsia="es-ES"/>
              </w:rPr>
              <w:t>Carga horaria de conducción</w:t>
            </w:r>
          </w:p>
          <w:p w:rsidR="003358E1" w:rsidRPr="006F09AE" w:rsidRDefault="003358E1" w:rsidP="00E52CB8">
            <w:pPr>
              <w:numPr>
                <w:ilvl w:val="0"/>
                <w:numId w:val="41"/>
              </w:numPr>
              <w:contextualSpacing/>
              <w:jc w:val="both"/>
              <w:rPr>
                <w:rFonts w:ascii="Calibri" w:hAnsi="Calibri"/>
                <w:lang w:eastAsia="es-ES"/>
              </w:rPr>
            </w:pPr>
            <w:r w:rsidRPr="006F09AE">
              <w:rPr>
                <w:rFonts w:ascii="Calibri" w:hAnsi="Calibri"/>
                <w:lang w:eastAsia="es-ES"/>
              </w:rPr>
              <w:t>Charlas de Inducción</w:t>
            </w:r>
          </w:p>
          <w:p w:rsidR="003358E1" w:rsidRPr="006F09AE" w:rsidRDefault="003358E1" w:rsidP="00E52CB8">
            <w:pPr>
              <w:numPr>
                <w:ilvl w:val="0"/>
                <w:numId w:val="41"/>
              </w:numPr>
              <w:contextualSpacing/>
              <w:jc w:val="both"/>
              <w:rPr>
                <w:rFonts w:ascii="Calibri" w:hAnsi="Calibri"/>
                <w:lang w:eastAsia="es-ES"/>
              </w:rPr>
            </w:pPr>
            <w:r w:rsidRPr="006F09AE">
              <w:rPr>
                <w:rFonts w:ascii="Calibri" w:hAnsi="Calibri"/>
                <w:lang w:eastAsia="es-ES"/>
              </w:rPr>
              <w:t>Condiciones Técnicas del Vehículo</w:t>
            </w:r>
          </w:p>
          <w:p w:rsidR="003358E1" w:rsidRPr="006F09AE" w:rsidRDefault="003358E1" w:rsidP="00E52CB8">
            <w:pPr>
              <w:ind w:left="426"/>
              <w:jc w:val="both"/>
              <w:rPr>
                <w:rFonts w:ascii="Calibri" w:hAnsi="Calibri"/>
                <w:lang w:eastAsia="es-ES"/>
              </w:rPr>
            </w:pPr>
            <w:r w:rsidRPr="006F09AE">
              <w:rPr>
                <w:rFonts w:ascii="Calibri" w:hAnsi="Calibri"/>
                <w:lang w:eastAsia="es-ES"/>
              </w:rPr>
              <w:t>Plan de Mitigación</w:t>
            </w:r>
          </w:p>
          <w:p w:rsidR="003358E1" w:rsidRPr="006F09AE" w:rsidRDefault="003358E1" w:rsidP="00E52CB8">
            <w:pPr>
              <w:numPr>
                <w:ilvl w:val="0"/>
                <w:numId w:val="41"/>
              </w:numPr>
              <w:contextualSpacing/>
              <w:jc w:val="both"/>
              <w:rPr>
                <w:rFonts w:ascii="Calibri" w:hAnsi="Calibri"/>
                <w:lang w:eastAsia="es-ES"/>
              </w:rPr>
            </w:pPr>
            <w:r w:rsidRPr="006F09AE">
              <w:rPr>
                <w:rFonts w:ascii="Calibri" w:hAnsi="Calibri"/>
                <w:lang w:eastAsia="es-ES"/>
              </w:rPr>
              <w:t>Reacción Inmediata a emergencias</w:t>
            </w:r>
          </w:p>
          <w:p w:rsidR="003358E1" w:rsidRPr="006F09AE" w:rsidRDefault="003358E1" w:rsidP="00E52CB8">
            <w:pPr>
              <w:numPr>
                <w:ilvl w:val="0"/>
                <w:numId w:val="41"/>
              </w:numPr>
              <w:contextualSpacing/>
              <w:jc w:val="both"/>
              <w:rPr>
                <w:rFonts w:ascii="Calibri" w:hAnsi="Calibri"/>
                <w:lang w:eastAsia="es-ES"/>
              </w:rPr>
            </w:pPr>
            <w:r w:rsidRPr="006F09AE">
              <w:rPr>
                <w:rFonts w:ascii="Calibri" w:hAnsi="Calibri"/>
                <w:lang w:eastAsia="es-ES"/>
              </w:rPr>
              <w:t>Contención de Derrame (cuando corresponda)</w:t>
            </w:r>
          </w:p>
          <w:p w:rsidR="003358E1" w:rsidRPr="006F09AE" w:rsidRDefault="003358E1" w:rsidP="00E52CB8">
            <w:pPr>
              <w:numPr>
                <w:ilvl w:val="0"/>
                <w:numId w:val="41"/>
              </w:numPr>
              <w:contextualSpacing/>
              <w:jc w:val="both"/>
              <w:rPr>
                <w:rFonts w:ascii="Calibri" w:hAnsi="Calibri"/>
                <w:lang w:eastAsia="es-ES"/>
              </w:rPr>
            </w:pPr>
            <w:r w:rsidRPr="006F09AE">
              <w:rPr>
                <w:rFonts w:ascii="Calibri" w:hAnsi="Calibri"/>
                <w:lang w:eastAsia="es-ES"/>
              </w:rPr>
              <w:t>Recuperación de Productos</w:t>
            </w:r>
          </w:p>
          <w:p w:rsidR="003358E1" w:rsidRPr="006F09AE" w:rsidRDefault="003358E1" w:rsidP="00E52CB8">
            <w:pPr>
              <w:ind w:left="708"/>
              <w:jc w:val="both"/>
              <w:rPr>
                <w:rFonts w:ascii="Calibri" w:hAnsi="Calibri"/>
                <w:lang w:eastAsia="es-ES"/>
              </w:rPr>
            </w:pPr>
          </w:p>
          <w:p w:rsidR="003358E1" w:rsidRPr="006F09AE" w:rsidRDefault="003358E1" w:rsidP="00E52CB8">
            <w:pPr>
              <w:jc w:val="both"/>
              <w:rPr>
                <w:rFonts w:ascii="Calibri" w:hAnsi="Calibri"/>
                <w:lang w:eastAsia="es-ES"/>
              </w:rPr>
            </w:pPr>
            <w:r w:rsidRPr="006F09AE">
              <w:rPr>
                <w:rFonts w:ascii="Calibri" w:hAnsi="Calibri"/>
                <w:lang w:eastAsia="es-ES"/>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3358E1" w:rsidRPr="006F09AE" w:rsidRDefault="003358E1" w:rsidP="00E52CB8">
            <w:pPr>
              <w:jc w:val="both"/>
              <w:rPr>
                <w:rFonts w:ascii="Calibri" w:hAnsi="Calibri" w:cs="Calibri"/>
                <w:lang w:eastAsia="es-ES"/>
              </w:rPr>
            </w:pPr>
            <w:r w:rsidRPr="006F09AE">
              <w:rPr>
                <w:rFonts w:ascii="Calibri" w:hAnsi="Calibri"/>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793FA5" w:rsidRDefault="003358E1">
      <w:pP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 xml:space="preserve"> </w:t>
      </w:r>
      <w:r w:rsidR="00793FA5">
        <w:rPr>
          <w:rFonts w:asciiTheme="minorHAnsi" w:hAnsiTheme="minorHAnsi" w:cstheme="minorHAnsi"/>
          <w:b/>
          <w:color w:val="000000"/>
          <w:sz w:val="22"/>
          <w:szCs w:val="22"/>
        </w:rPr>
        <w:br w:type="page"/>
      </w:r>
    </w:p>
    <w:p w:rsidR="00D0399F" w:rsidRPr="00552079" w:rsidRDefault="009B7F71" w:rsidP="00E15D36">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1217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1217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1217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1217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51217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9001D">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9001D">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9001D">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9001D">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A503EF" w:rsidRDefault="00A503EF" w:rsidP="00176EBE">
      <w:pPr>
        <w:jc w:val="both"/>
        <w:rPr>
          <w:rFonts w:asciiTheme="minorHAnsi" w:hAnsiTheme="minorHAnsi" w:cstheme="minorHAnsi"/>
          <w:sz w:val="22"/>
          <w:szCs w:val="22"/>
        </w:rPr>
      </w:pPr>
    </w:p>
    <w:p w:rsidR="00A503EF" w:rsidRPr="00176EBE" w:rsidRDefault="00A503EF"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9001D">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9001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9001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1217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1217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9001D">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9001D">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9001D">
      <w:pPr>
        <w:pStyle w:val="Prrafodelista"/>
        <w:numPr>
          <w:ilvl w:val="0"/>
          <w:numId w:val="22"/>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3977D0">
        <w:rPr>
          <w:rFonts w:asciiTheme="minorHAnsi" w:hAnsiTheme="minorHAnsi" w:cstheme="minorHAnsi"/>
          <w:sz w:val="22"/>
          <w:szCs w:val="22"/>
          <w:lang w:val="es-BO"/>
        </w:rPr>
        <w:t xml:space="preserve"> </w:t>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33040C" w:rsidRPr="002A19C2" w:rsidRDefault="0033040C" w:rsidP="002A19C2">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sidR="002A19C2">
        <w:rPr>
          <w:rFonts w:asciiTheme="minorHAnsi" w:hAnsiTheme="minorHAnsi" w:cstheme="minorHAnsi"/>
          <w:sz w:val="22"/>
          <w:szCs w:val="22"/>
          <w:lang w:val="es-BO"/>
        </w:rPr>
        <w:tab/>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Cisternas </w:t>
      </w:r>
    </w:p>
    <w:p w:rsidR="0033040C" w:rsidRPr="002A19C2" w:rsidRDefault="0033040C" w:rsidP="002A19C2">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 xml:space="preserve">Formulario C-3 </w:t>
      </w:r>
      <w:r w:rsidR="002A19C2">
        <w:rPr>
          <w:rFonts w:asciiTheme="minorHAnsi" w:hAnsiTheme="minorHAnsi" w:cstheme="minorHAnsi"/>
          <w:sz w:val="22"/>
          <w:szCs w:val="22"/>
          <w:lang w:val="es-BO"/>
        </w:rPr>
        <w:tab/>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Detalle de la documentación de respaldo por cada una de las Cisternas</w:t>
      </w:r>
    </w:p>
    <w:p w:rsidR="0033040C" w:rsidRDefault="0033040C" w:rsidP="002A19C2">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C-4</w:t>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C252C9" w:rsidRPr="00C252C9" w:rsidRDefault="00C252C9" w:rsidP="00C252C9">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C-5</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C252C9" w:rsidRPr="00C252C9" w:rsidRDefault="00C252C9" w:rsidP="002A19C2">
      <w:pPr>
        <w:pStyle w:val="Normal2"/>
        <w:tabs>
          <w:tab w:val="left" w:pos="1701"/>
        </w:tabs>
        <w:ind w:left="2832" w:hanging="2124"/>
        <w:rPr>
          <w:rFonts w:asciiTheme="minorHAnsi" w:hAnsiTheme="minorHAnsi" w:cstheme="minorHAnsi"/>
          <w:sz w:val="22"/>
          <w:szCs w:val="22"/>
        </w:rPr>
      </w:pPr>
    </w:p>
    <w:p w:rsidR="0033040C" w:rsidRPr="001A1FC0" w:rsidRDefault="0033040C" w:rsidP="006025E6">
      <w:pPr>
        <w:pStyle w:val="Normal2"/>
        <w:tabs>
          <w:tab w:val="left" w:pos="1701"/>
        </w:tabs>
        <w:ind w:left="1417"/>
        <w:rPr>
          <w:rFonts w:asciiTheme="minorHAnsi" w:hAnsiTheme="minorHAnsi" w:cstheme="minorHAnsi"/>
          <w:sz w:val="22"/>
          <w:szCs w:val="22"/>
          <w:lang w:val="es-BO"/>
        </w:rPr>
      </w:pPr>
    </w:p>
    <w:p w:rsidR="006025E6" w:rsidRDefault="006025E6" w:rsidP="006025E6">
      <w:pPr>
        <w:ind w:left="2268" w:hanging="1560"/>
        <w:jc w:val="both"/>
        <w:rPr>
          <w:rFonts w:asciiTheme="minorHAnsi" w:hAnsiTheme="minorHAnsi" w:cstheme="minorHAnsi"/>
          <w:sz w:val="22"/>
          <w:szCs w:val="22"/>
          <w:lang w:val="es-BO"/>
        </w:rPr>
      </w:pPr>
    </w:p>
    <w:p w:rsidR="00FE1463" w:rsidRDefault="00FE1463">
      <w:pPr>
        <w:rPr>
          <w:rFonts w:asciiTheme="minorHAnsi" w:hAnsiTheme="minorHAnsi" w:cstheme="minorHAnsi"/>
          <w:sz w:val="22"/>
          <w:szCs w:val="22"/>
        </w:rPr>
      </w:pPr>
      <w:r>
        <w:rPr>
          <w:rFonts w:asciiTheme="minorHAnsi" w:hAnsiTheme="minorHAnsi" w:cstheme="minorHAnsi"/>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FE1463" w:rsidRDefault="00775867" w:rsidP="00775867">
      <w:pPr>
        <w:jc w:val="center"/>
        <w:rPr>
          <w:rFonts w:asciiTheme="minorHAnsi" w:hAnsiTheme="minorHAnsi" w:cstheme="minorHAnsi"/>
          <w:b/>
          <w:sz w:val="4"/>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Accidental sean empresas extranjeras, </w:t>
      </w:r>
      <w:r w:rsidRPr="00337996">
        <w:rPr>
          <w:rFonts w:asciiTheme="minorHAnsi" w:hAnsiTheme="minorHAnsi" w:cstheme="minorHAnsi"/>
          <w:sz w:val="22"/>
          <w:szCs w:val="22"/>
        </w:rPr>
        <w:lastRenderedPageBreak/>
        <w:t>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9001D">
      <w:pPr>
        <w:pStyle w:val="Prrafodelista"/>
        <w:numPr>
          <w:ilvl w:val="0"/>
          <w:numId w:val="20"/>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9001D">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9001D">
      <w:pPr>
        <w:pStyle w:val="Prrafodelista"/>
        <w:numPr>
          <w:ilvl w:val="0"/>
          <w:numId w:val="20"/>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CF7B69" w:rsidRDefault="002C772A" w:rsidP="00C9001D">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CF7B69" w:rsidRPr="00CF7B69" w:rsidRDefault="00CF7B69" w:rsidP="00CF7B69">
      <w:pPr>
        <w:ind w:left="720"/>
        <w:jc w:val="both"/>
        <w:rPr>
          <w:rFonts w:asciiTheme="minorHAnsi" w:hAnsiTheme="minorHAnsi" w:cstheme="minorHAnsi"/>
          <w:sz w:val="22"/>
          <w:szCs w:val="22"/>
        </w:rPr>
      </w:pPr>
      <w:r>
        <w:rPr>
          <w:rFonts w:asciiTheme="minorHAnsi" w:hAnsiTheme="minorHAnsi" w:cstheme="minorHAnsi"/>
          <w:sz w:val="22"/>
          <w:szCs w:val="22"/>
        </w:rPr>
        <w:t xml:space="preserve">La empresa </w:t>
      </w:r>
      <w:r w:rsidRPr="00CF7B69">
        <w:rPr>
          <w:rFonts w:asciiTheme="minorHAnsi" w:hAnsiTheme="minorHAnsi" w:cstheme="minorHAnsi"/>
          <w:sz w:val="22"/>
          <w:szCs w:val="22"/>
        </w:rPr>
        <w:t>adjudicada puede elegir cualquiera de las siguientes 3 alternativas:</w:t>
      </w:r>
    </w:p>
    <w:p w:rsidR="00CF7B69" w:rsidRPr="00CF7B69" w:rsidRDefault="00CF7B69" w:rsidP="00CF7B69">
      <w:pPr>
        <w:jc w:val="both"/>
        <w:rPr>
          <w:rFonts w:ascii="Calibri" w:hAnsi="Calibri" w:cs="Calibri"/>
          <w:b/>
          <w:sz w:val="22"/>
          <w:szCs w:val="22"/>
          <w:u w:val="single"/>
        </w:rPr>
      </w:pPr>
    </w:p>
    <w:p w:rsidR="00CF7B69" w:rsidRPr="00CF7B69" w:rsidRDefault="00CF7B69" w:rsidP="00CF7B69">
      <w:pPr>
        <w:ind w:left="720"/>
        <w:jc w:val="both"/>
        <w:rPr>
          <w:rFonts w:ascii="Calibri" w:hAnsi="Calibri" w:cs="Calibri"/>
          <w:sz w:val="22"/>
          <w:szCs w:val="22"/>
        </w:rPr>
      </w:pPr>
      <w:r w:rsidRPr="00CF7B69">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mensual del contrato.</w:t>
      </w:r>
    </w:p>
    <w:p w:rsidR="00CF7B69" w:rsidRPr="00CF7B69" w:rsidRDefault="00CF7B69" w:rsidP="00CF7B69">
      <w:pPr>
        <w:jc w:val="both"/>
        <w:rPr>
          <w:rFonts w:ascii="Calibri" w:hAnsi="Calibri" w:cs="Calibri"/>
          <w:sz w:val="22"/>
          <w:szCs w:val="22"/>
        </w:rPr>
      </w:pPr>
    </w:p>
    <w:p w:rsidR="00CF7B69" w:rsidRPr="00CF7B69" w:rsidRDefault="00CF7B69" w:rsidP="00CF7B69">
      <w:pPr>
        <w:ind w:left="720"/>
        <w:jc w:val="both"/>
        <w:rPr>
          <w:rFonts w:ascii="Calibri" w:hAnsi="Calibri" w:cs="Calibri"/>
          <w:sz w:val="22"/>
          <w:szCs w:val="22"/>
        </w:rPr>
      </w:pPr>
      <w:r w:rsidRPr="00CF7B69">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60días calendario adicionales a la vigencia del contrato, por un importe equivalente al 7% del valor mensual del contrato.</w:t>
      </w:r>
    </w:p>
    <w:p w:rsidR="00CF7B69" w:rsidRPr="00CF7B69" w:rsidRDefault="00CF7B69" w:rsidP="00CF7B69">
      <w:pPr>
        <w:jc w:val="both"/>
        <w:rPr>
          <w:rFonts w:ascii="Calibri" w:hAnsi="Calibri" w:cs="Calibri"/>
          <w:sz w:val="22"/>
          <w:szCs w:val="22"/>
        </w:rPr>
      </w:pPr>
    </w:p>
    <w:p w:rsidR="00CF7B69" w:rsidRPr="00CF7B69" w:rsidRDefault="00CF7B69" w:rsidP="00CF7B69">
      <w:pPr>
        <w:jc w:val="both"/>
        <w:rPr>
          <w:rFonts w:ascii="Calibri" w:hAnsi="Calibri" w:cs="Calibri"/>
          <w:sz w:val="22"/>
          <w:szCs w:val="22"/>
        </w:rPr>
      </w:pPr>
    </w:p>
    <w:p w:rsidR="00CF7B69" w:rsidRPr="00CF7B69" w:rsidRDefault="00CF7B69" w:rsidP="00CF7B69">
      <w:pPr>
        <w:ind w:left="360"/>
        <w:jc w:val="both"/>
        <w:rPr>
          <w:rFonts w:ascii="Calibri" w:hAnsi="Calibri" w:cs="Calibri"/>
          <w:bCs/>
          <w:sz w:val="22"/>
          <w:szCs w:val="22"/>
        </w:rPr>
      </w:pPr>
      <w:r w:rsidRPr="00CF7B69">
        <w:rPr>
          <w:rFonts w:ascii="Calibri" w:hAnsi="Calibri" w:cs="Calibri"/>
          <w:bCs/>
          <w:sz w:val="22"/>
          <w:szCs w:val="22"/>
        </w:rPr>
        <w:lastRenderedPageBreak/>
        <w:t>El Monto deberá calcularse de la siguiente manera:</w:t>
      </w:r>
    </w:p>
    <w:p w:rsidR="00CF7B69" w:rsidRPr="00CF7B69" w:rsidRDefault="00CF7B69" w:rsidP="00CF7B69">
      <w:pPr>
        <w:ind w:left="360"/>
        <w:jc w:val="both"/>
        <w:rPr>
          <w:rFonts w:ascii="Calibri" w:hAnsi="Calibri" w:cs="Calibri"/>
          <w:bCs/>
          <w:sz w:val="22"/>
          <w:szCs w:val="22"/>
        </w:rPr>
      </w:pPr>
    </w:p>
    <w:p w:rsidR="00CF7B69" w:rsidRPr="00CF7B69" w:rsidRDefault="00CF7B69" w:rsidP="00CF7B69">
      <w:pPr>
        <w:ind w:left="360"/>
        <w:jc w:val="center"/>
        <w:rPr>
          <w:rFonts w:ascii="Calibri" w:hAnsi="Calibri" w:cs="Calibri"/>
          <w:b/>
          <w:snapToGrid w:val="0"/>
          <w:sz w:val="22"/>
          <w:szCs w:val="22"/>
        </w:rPr>
      </w:pPr>
      <w:r w:rsidRPr="00CF7B69">
        <w:rPr>
          <w:rFonts w:ascii="Calibri" w:hAnsi="Calibri" w:cs="Calibri"/>
          <w:b/>
          <w:snapToGrid w:val="0"/>
          <w:sz w:val="22"/>
          <w:szCs w:val="22"/>
        </w:rPr>
        <w:t>BGC = CTO x PTP x 0.07</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Dónde:</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BGC = Monto de la Garantía de Cumplimiento de Contrato (Bs)</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CTO = Capacidad de Total de Transporte Adjudicada (m3)/3</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PTP = Promedio Tarifas Propuestas (Bs/M3)</w:t>
      </w:r>
    </w:p>
    <w:p w:rsidR="00CF7B69" w:rsidRPr="00CF7B69" w:rsidRDefault="00CF7B69" w:rsidP="00CF7B69">
      <w:pPr>
        <w:jc w:val="both"/>
        <w:rPr>
          <w:rFonts w:ascii="Calibri" w:hAnsi="Calibri" w:cs="Calibri"/>
          <w:sz w:val="22"/>
          <w:szCs w:val="22"/>
        </w:rPr>
      </w:pPr>
    </w:p>
    <w:p w:rsidR="00CF7B69" w:rsidRPr="00CF7B69" w:rsidRDefault="00CF7B69" w:rsidP="00CF7B69">
      <w:pPr>
        <w:ind w:left="720"/>
        <w:jc w:val="both"/>
        <w:rPr>
          <w:rFonts w:ascii="Calibri" w:hAnsi="Calibri" w:cs="Calibri"/>
          <w:sz w:val="22"/>
          <w:szCs w:val="22"/>
        </w:rPr>
      </w:pPr>
      <w:r w:rsidRPr="00CF7B69">
        <w:rPr>
          <w:rFonts w:ascii="Calibri" w:hAnsi="Calibri" w:cs="Calibri"/>
          <w:sz w:val="22"/>
          <w:szCs w:val="22"/>
        </w:rPr>
        <w:t>Retenciones, el proponente podrá solicitar expresamente a Yacimientos Petrolíferos Fiscales Bolivianos, la retención del 7% de cada pago parcial recibido</w:t>
      </w:r>
    </w:p>
    <w:p w:rsidR="00CF7B69" w:rsidRPr="00CF7B69" w:rsidRDefault="00CF7B69" w:rsidP="00CF7B69">
      <w:pPr>
        <w:jc w:val="both"/>
        <w:rPr>
          <w:rFonts w:ascii="Calibri" w:hAnsi="Calibri" w:cs="Calibri"/>
          <w:sz w:val="22"/>
          <w:szCs w:val="22"/>
        </w:rPr>
      </w:pPr>
    </w:p>
    <w:p w:rsidR="00CF7B69" w:rsidRPr="00CF7B69" w:rsidRDefault="00CF7B69" w:rsidP="00CF7B69">
      <w:pPr>
        <w:ind w:firstLine="708"/>
        <w:jc w:val="both"/>
        <w:rPr>
          <w:rFonts w:ascii="Calibri" w:hAnsi="Calibri" w:cs="Calibri"/>
          <w:sz w:val="22"/>
          <w:szCs w:val="22"/>
        </w:rPr>
      </w:pPr>
      <w:r w:rsidRPr="00CF7B69">
        <w:rPr>
          <w:rFonts w:ascii="Calibri" w:hAnsi="Calibri" w:cs="Calibri"/>
          <w:sz w:val="22"/>
          <w:szCs w:val="22"/>
        </w:rPr>
        <w:t>La modalidad de Garantía no podrá ser modificada durante la vigencia del contrato.</w:t>
      </w:r>
    </w:p>
    <w:p w:rsidR="00CF7B69" w:rsidRPr="008C7CAD" w:rsidRDefault="00CF7B69" w:rsidP="00CF7B69">
      <w:pPr>
        <w:ind w:left="720"/>
        <w:jc w:val="both"/>
        <w:rPr>
          <w:rFonts w:asciiTheme="minorHAnsi" w:hAnsiTheme="minorHAnsi" w:cstheme="minorHAnsi"/>
          <w:color w:val="000000"/>
          <w:sz w:val="22"/>
          <w:szCs w:val="22"/>
        </w:rPr>
      </w:pPr>
    </w:p>
    <w:p w:rsidR="005A2A0A" w:rsidRPr="000440BF" w:rsidRDefault="005A2A0A" w:rsidP="00C9001D">
      <w:pPr>
        <w:numPr>
          <w:ilvl w:val="0"/>
          <w:numId w:val="2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9001D">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073F5F" w:rsidRDefault="00C575BC" w:rsidP="00C575BC">
      <w:pPr>
        <w:jc w:val="center"/>
        <w:rPr>
          <w:rFonts w:ascii="Calibri" w:hAnsi="Calibri" w:cs="Calibri"/>
          <w:b/>
          <w:lang w:val="es-BO" w:eastAsia="es-ES"/>
        </w:rPr>
      </w:pPr>
      <w:r w:rsidRPr="006F09AE">
        <w:rPr>
          <w:rFonts w:ascii="Calibri" w:hAnsi="Calibri" w:cs="Calibri"/>
          <w:b/>
          <w:lang w:val="es-BO" w:eastAsia="es-ES"/>
        </w:rPr>
        <w:t>TRANSPORTE DE PETRÓLEO CRUDO  Y/O CONDENSADO POR CISTERNAS</w:t>
      </w:r>
    </w:p>
    <w:p w:rsidR="00C575BC" w:rsidRDefault="00C575BC" w:rsidP="00C575BC">
      <w:pPr>
        <w:jc w:val="center"/>
        <w:rPr>
          <w:rFonts w:ascii="Calibri" w:hAnsi="Calibri" w:cs="Calibri"/>
          <w:b/>
          <w:lang w:val="es-BO" w:eastAsia="es-ES"/>
        </w:rPr>
      </w:pPr>
    </w:p>
    <w:p w:rsidR="00C575BC" w:rsidRDefault="00C575BC" w:rsidP="00C575BC">
      <w:pPr>
        <w:jc w:val="center"/>
        <w:rPr>
          <w:rFonts w:ascii="Calibri" w:hAnsi="Calibri" w:cs="Calibri"/>
          <w:b/>
          <w:sz w:val="16"/>
          <w:szCs w:val="16"/>
        </w:rPr>
      </w:pPr>
    </w:p>
    <w:tbl>
      <w:tblPr>
        <w:tblW w:w="4126" w:type="pct"/>
        <w:jc w:val="center"/>
        <w:tblCellMar>
          <w:left w:w="70" w:type="dxa"/>
          <w:right w:w="70" w:type="dxa"/>
        </w:tblCellMar>
        <w:tblLook w:val="04A0" w:firstRow="1" w:lastRow="0" w:firstColumn="1" w:lastColumn="0" w:noHBand="0" w:noVBand="1"/>
      </w:tblPr>
      <w:tblGrid>
        <w:gridCol w:w="434"/>
        <w:gridCol w:w="1882"/>
        <w:gridCol w:w="1882"/>
        <w:gridCol w:w="2173"/>
        <w:gridCol w:w="1739"/>
      </w:tblGrid>
      <w:tr w:rsidR="00425761" w:rsidRPr="00DC0855" w:rsidTr="00425761">
        <w:trPr>
          <w:trHeight w:val="75"/>
          <w:tblHeader/>
          <w:jc w:val="center"/>
        </w:trPr>
        <w:tc>
          <w:tcPr>
            <w:tcW w:w="26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25761" w:rsidRPr="00DC0855" w:rsidRDefault="00425761" w:rsidP="00425761">
            <w:pPr>
              <w:jc w:val="center"/>
              <w:rPr>
                <w:rFonts w:ascii="Calibri" w:hAnsi="Calibri" w:cs="Calibri"/>
                <w:b/>
                <w:bCs/>
                <w:sz w:val="16"/>
                <w:szCs w:val="16"/>
                <w:lang w:val="es-BO" w:eastAsia="es-BO"/>
              </w:rPr>
            </w:pPr>
            <w:r w:rsidRPr="00DC0855">
              <w:rPr>
                <w:rFonts w:ascii="Calibri" w:hAnsi="Calibri" w:cs="Calibri"/>
                <w:b/>
                <w:bCs/>
                <w:sz w:val="16"/>
                <w:szCs w:val="16"/>
                <w:lang w:eastAsia="es-ES"/>
              </w:rPr>
              <w:t>N°</w:t>
            </w:r>
          </w:p>
        </w:tc>
        <w:tc>
          <w:tcPr>
            <w:tcW w:w="1160" w:type="pct"/>
            <w:tcBorders>
              <w:top w:val="single" w:sz="4" w:space="0" w:color="auto"/>
              <w:left w:val="nil"/>
              <w:bottom w:val="single" w:sz="4" w:space="0" w:color="auto"/>
              <w:right w:val="single" w:sz="4" w:space="0" w:color="auto"/>
            </w:tcBorders>
            <w:shd w:val="clear" w:color="000000" w:fill="D9D9D9"/>
          </w:tcPr>
          <w:p w:rsidR="00425761" w:rsidRDefault="00425761" w:rsidP="00425761">
            <w:pPr>
              <w:jc w:val="center"/>
              <w:rPr>
                <w:rFonts w:ascii="Calibri" w:hAnsi="Calibri" w:cs="Calibri"/>
                <w:b/>
                <w:bCs/>
                <w:sz w:val="18"/>
                <w:szCs w:val="18"/>
                <w:lang w:eastAsia="es-ES"/>
              </w:rPr>
            </w:pPr>
          </w:p>
          <w:p w:rsidR="00425761" w:rsidRPr="00C575BC" w:rsidRDefault="00425761" w:rsidP="00425761">
            <w:pPr>
              <w:jc w:val="center"/>
              <w:rPr>
                <w:rFonts w:ascii="Calibri" w:hAnsi="Calibri" w:cs="Calibri"/>
                <w:b/>
                <w:bCs/>
                <w:sz w:val="18"/>
                <w:szCs w:val="18"/>
                <w:lang w:eastAsia="es-ES"/>
              </w:rPr>
            </w:pPr>
            <w:r w:rsidRPr="00C575BC">
              <w:rPr>
                <w:rFonts w:ascii="Calibri" w:hAnsi="Calibri" w:cs="Calibri"/>
                <w:b/>
                <w:bCs/>
                <w:sz w:val="18"/>
                <w:szCs w:val="18"/>
                <w:lang w:eastAsia="es-ES"/>
              </w:rPr>
              <w:t>Producto</w:t>
            </w:r>
          </w:p>
        </w:tc>
        <w:tc>
          <w:tcPr>
            <w:tcW w:w="116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25761" w:rsidRPr="00DC0855" w:rsidRDefault="00425761" w:rsidP="00425761">
            <w:pPr>
              <w:jc w:val="center"/>
              <w:rPr>
                <w:rFonts w:ascii="Calibri" w:hAnsi="Calibri" w:cs="Calibri"/>
                <w:b/>
                <w:bCs/>
                <w:sz w:val="16"/>
                <w:szCs w:val="16"/>
                <w:lang w:eastAsia="es-ES"/>
              </w:rPr>
            </w:pPr>
            <w:r w:rsidRPr="00DC0855">
              <w:rPr>
                <w:rFonts w:ascii="Calibri" w:hAnsi="Calibri" w:cs="Calibri"/>
                <w:b/>
                <w:bCs/>
                <w:sz w:val="16"/>
                <w:szCs w:val="16"/>
                <w:lang w:eastAsia="es-ES"/>
              </w:rPr>
              <w:t>Punto de Recepción</w:t>
            </w:r>
          </w:p>
        </w:tc>
        <w:tc>
          <w:tcPr>
            <w:tcW w:w="1340" w:type="pct"/>
            <w:tcBorders>
              <w:top w:val="single" w:sz="4" w:space="0" w:color="auto"/>
              <w:left w:val="nil"/>
              <w:bottom w:val="single" w:sz="4" w:space="0" w:color="auto"/>
              <w:right w:val="single" w:sz="4" w:space="0" w:color="auto"/>
            </w:tcBorders>
            <w:shd w:val="clear" w:color="000000" w:fill="D9D9D9"/>
            <w:vAlign w:val="center"/>
            <w:hideMark/>
          </w:tcPr>
          <w:p w:rsidR="00425761" w:rsidRPr="00C575BC" w:rsidRDefault="00425761" w:rsidP="00425761">
            <w:pPr>
              <w:jc w:val="center"/>
              <w:rPr>
                <w:rFonts w:ascii="Calibri" w:hAnsi="Calibri" w:cs="Calibri"/>
                <w:b/>
                <w:bCs/>
                <w:sz w:val="18"/>
                <w:szCs w:val="18"/>
                <w:lang w:eastAsia="es-ES"/>
              </w:rPr>
            </w:pPr>
            <w:r w:rsidRPr="00C575BC">
              <w:rPr>
                <w:rFonts w:ascii="Calibri" w:hAnsi="Calibri" w:cs="Calibri"/>
                <w:b/>
                <w:bCs/>
                <w:sz w:val="18"/>
                <w:szCs w:val="18"/>
                <w:lang w:eastAsia="es-ES"/>
              </w:rPr>
              <w:t>Punto de Entrega</w:t>
            </w:r>
          </w:p>
        </w:tc>
        <w:tc>
          <w:tcPr>
            <w:tcW w:w="1072" w:type="pct"/>
            <w:tcBorders>
              <w:top w:val="single" w:sz="4" w:space="0" w:color="auto"/>
              <w:left w:val="nil"/>
              <w:bottom w:val="single" w:sz="4" w:space="0" w:color="auto"/>
              <w:right w:val="single" w:sz="4" w:space="0" w:color="auto"/>
            </w:tcBorders>
            <w:shd w:val="clear" w:color="000000" w:fill="D9D9D9"/>
            <w:vAlign w:val="center"/>
            <w:hideMark/>
          </w:tcPr>
          <w:p w:rsidR="00425761" w:rsidRPr="00C575BC" w:rsidRDefault="00425761" w:rsidP="00425761">
            <w:pPr>
              <w:jc w:val="center"/>
              <w:rPr>
                <w:rFonts w:ascii="Calibri" w:hAnsi="Calibri" w:cs="Calibri"/>
                <w:b/>
                <w:bCs/>
                <w:sz w:val="18"/>
                <w:szCs w:val="18"/>
                <w:lang w:eastAsia="es-ES"/>
              </w:rPr>
            </w:pPr>
            <w:r w:rsidRPr="00425761">
              <w:rPr>
                <w:rFonts w:ascii="Calibri" w:hAnsi="Calibri" w:cs="Calibri"/>
                <w:b/>
                <w:bCs/>
                <w:sz w:val="18"/>
                <w:szCs w:val="18"/>
                <w:lang w:eastAsia="es-ES"/>
              </w:rPr>
              <w:t>Tarifa ofertada por proponente Bs/m3</w:t>
            </w:r>
          </w:p>
        </w:tc>
      </w:tr>
      <w:tr w:rsidR="00425761" w:rsidRPr="00DC0855" w:rsidTr="00425761">
        <w:trPr>
          <w:trHeight w:val="75"/>
          <w:jc w:val="center"/>
        </w:trPr>
        <w:tc>
          <w:tcPr>
            <w:tcW w:w="268" w:type="pct"/>
            <w:tcBorders>
              <w:top w:val="nil"/>
              <w:left w:val="single" w:sz="4" w:space="0" w:color="auto"/>
              <w:bottom w:val="single" w:sz="4" w:space="0" w:color="auto"/>
              <w:right w:val="single" w:sz="4" w:space="0" w:color="auto"/>
            </w:tcBorders>
            <w:shd w:val="clear" w:color="000000" w:fill="FFFFFF"/>
            <w:vAlign w:val="center"/>
            <w:hideMark/>
          </w:tcPr>
          <w:p w:rsidR="00425761" w:rsidRPr="00DC0855" w:rsidRDefault="00425761" w:rsidP="00425761">
            <w:pPr>
              <w:rPr>
                <w:rFonts w:ascii="Calibri" w:hAnsi="Calibri" w:cs="Calibri"/>
                <w:sz w:val="16"/>
                <w:szCs w:val="16"/>
                <w:lang w:eastAsia="es-ES"/>
              </w:rPr>
            </w:pPr>
            <w:r>
              <w:rPr>
                <w:rFonts w:ascii="Calibri" w:hAnsi="Calibri" w:cs="Calibri"/>
                <w:sz w:val="16"/>
                <w:szCs w:val="16"/>
                <w:lang w:eastAsia="es-ES"/>
              </w:rPr>
              <w:t>1</w:t>
            </w:r>
          </w:p>
        </w:tc>
        <w:tc>
          <w:tcPr>
            <w:tcW w:w="1160" w:type="pct"/>
            <w:tcBorders>
              <w:top w:val="single" w:sz="4" w:space="0" w:color="auto"/>
              <w:left w:val="nil"/>
              <w:bottom w:val="single" w:sz="4" w:space="0" w:color="auto"/>
              <w:right w:val="single" w:sz="4" w:space="0" w:color="auto"/>
            </w:tcBorders>
          </w:tcPr>
          <w:p w:rsidR="00425761" w:rsidRPr="004977A9" w:rsidRDefault="00425761" w:rsidP="00425761">
            <w:pPr>
              <w:jc w:val="center"/>
              <w:rPr>
                <w:rFonts w:ascii="Calibri" w:hAnsi="Calibri"/>
                <w:sz w:val="18"/>
              </w:rPr>
            </w:pPr>
            <w:r w:rsidRPr="00C575BC">
              <w:rPr>
                <w:rFonts w:ascii="Calibri" w:hAnsi="Calibri"/>
                <w:sz w:val="18"/>
              </w:rPr>
              <w:t>PETROLEO CRUDO Y/O CONDENSADO</w:t>
            </w:r>
          </w:p>
        </w:tc>
        <w:tc>
          <w:tcPr>
            <w:tcW w:w="1160" w:type="pct"/>
            <w:tcBorders>
              <w:top w:val="nil"/>
              <w:left w:val="single" w:sz="4" w:space="0" w:color="auto"/>
              <w:bottom w:val="single" w:sz="4" w:space="0" w:color="auto"/>
              <w:right w:val="single" w:sz="4" w:space="0" w:color="auto"/>
            </w:tcBorders>
            <w:shd w:val="clear" w:color="auto" w:fill="auto"/>
            <w:noWrap/>
            <w:vAlign w:val="center"/>
            <w:hideMark/>
          </w:tcPr>
          <w:p w:rsidR="00425761" w:rsidRPr="004977A9" w:rsidRDefault="00425761" w:rsidP="00425761">
            <w:pPr>
              <w:jc w:val="center"/>
              <w:rPr>
                <w:rFonts w:ascii="Calibri" w:hAnsi="Calibri"/>
                <w:sz w:val="18"/>
              </w:rPr>
            </w:pPr>
            <w:r w:rsidRPr="004977A9">
              <w:rPr>
                <w:rFonts w:ascii="Calibri" w:hAnsi="Calibri"/>
                <w:sz w:val="18"/>
              </w:rPr>
              <w:t>Bermejo</w:t>
            </w:r>
          </w:p>
        </w:tc>
        <w:tc>
          <w:tcPr>
            <w:tcW w:w="1340" w:type="pct"/>
            <w:tcBorders>
              <w:top w:val="nil"/>
              <w:left w:val="nil"/>
              <w:bottom w:val="single" w:sz="4" w:space="0" w:color="auto"/>
              <w:right w:val="single" w:sz="4" w:space="0" w:color="auto"/>
            </w:tcBorders>
            <w:shd w:val="clear" w:color="auto" w:fill="auto"/>
            <w:noWrap/>
            <w:vAlign w:val="center"/>
            <w:hideMark/>
          </w:tcPr>
          <w:p w:rsidR="00425761" w:rsidRPr="004977A9" w:rsidRDefault="00425761" w:rsidP="00425761">
            <w:pPr>
              <w:jc w:val="center"/>
              <w:rPr>
                <w:rFonts w:ascii="Calibri" w:hAnsi="Calibri"/>
                <w:sz w:val="18"/>
              </w:rPr>
            </w:pPr>
            <w:r w:rsidRPr="004977A9">
              <w:rPr>
                <w:rFonts w:ascii="Calibri" w:hAnsi="Calibri"/>
                <w:sz w:val="18"/>
              </w:rPr>
              <w:t>Yacuiba</w:t>
            </w:r>
          </w:p>
        </w:tc>
        <w:tc>
          <w:tcPr>
            <w:tcW w:w="1072" w:type="pct"/>
            <w:tcBorders>
              <w:top w:val="nil"/>
              <w:left w:val="nil"/>
              <w:bottom w:val="single" w:sz="4" w:space="0" w:color="auto"/>
              <w:right w:val="single" w:sz="4" w:space="0" w:color="auto"/>
            </w:tcBorders>
            <w:shd w:val="clear" w:color="auto" w:fill="auto"/>
            <w:vAlign w:val="center"/>
          </w:tcPr>
          <w:p w:rsidR="00425761" w:rsidRPr="00DC0855" w:rsidRDefault="00425761" w:rsidP="00425761">
            <w:pPr>
              <w:jc w:val="center"/>
              <w:rPr>
                <w:rFonts w:ascii="Calibri" w:hAnsi="Calibri" w:cs="Calibri"/>
                <w:sz w:val="16"/>
                <w:szCs w:val="16"/>
                <w:lang w:eastAsia="es-ES"/>
              </w:rPr>
            </w:pPr>
          </w:p>
        </w:tc>
      </w:tr>
      <w:tr w:rsidR="00425761" w:rsidRPr="00DC0855" w:rsidTr="000C5011">
        <w:trPr>
          <w:trHeight w:val="75"/>
          <w:jc w:val="center"/>
        </w:trPr>
        <w:tc>
          <w:tcPr>
            <w:tcW w:w="268" w:type="pct"/>
            <w:tcBorders>
              <w:top w:val="nil"/>
              <w:left w:val="single" w:sz="4" w:space="0" w:color="auto"/>
              <w:bottom w:val="single" w:sz="4" w:space="0" w:color="auto"/>
              <w:right w:val="single" w:sz="4" w:space="0" w:color="auto"/>
            </w:tcBorders>
            <w:shd w:val="clear" w:color="000000" w:fill="FFFFFF"/>
            <w:vAlign w:val="center"/>
          </w:tcPr>
          <w:p w:rsidR="00425761" w:rsidRPr="00DC0855" w:rsidRDefault="00425761" w:rsidP="00425761">
            <w:pPr>
              <w:rPr>
                <w:rFonts w:ascii="Calibri" w:hAnsi="Calibri" w:cs="Calibri"/>
                <w:sz w:val="16"/>
                <w:szCs w:val="16"/>
                <w:lang w:eastAsia="es-ES"/>
              </w:rPr>
            </w:pPr>
            <w:r>
              <w:rPr>
                <w:rFonts w:ascii="Calibri" w:hAnsi="Calibri" w:cs="Calibri"/>
                <w:sz w:val="16"/>
                <w:szCs w:val="16"/>
                <w:lang w:eastAsia="es-ES"/>
              </w:rPr>
              <w:t>2</w:t>
            </w:r>
          </w:p>
        </w:tc>
        <w:tc>
          <w:tcPr>
            <w:tcW w:w="1160" w:type="pct"/>
            <w:tcBorders>
              <w:top w:val="single" w:sz="4" w:space="0" w:color="auto"/>
              <w:left w:val="nil"/>
              <w:bottom w:val="single" w:sz="4" w:space="0" w:color="auto"/>
              <w:right w:val="single" w:sz="4" w:space="0" w:color="auto"/>
            </w:tcBorders>
          </w:tcPr>
          <w:p w:rsidR="00425761" w:rsidRPr="00C575BC" w:rsidRDefault="00425761" w:rsidP="00425761">
            <w:pPr>
              <w:jc w:val="center"/>
              <w:rPr>
                <w:rFonts w:asciiTheme="minorHAnsi" w:hAnsiTheme="minorHAnsi" w:cstheme="minorHAnsi"/>
                <w:sz w:val="16"/>
                <w:szCs w:val="16"/>
              </w:rPr>
            </w:pPr>
            <w:r w:rsidRPr="00C575BC">
              <w:rPr>
                <w:rFonts w:asciiTheme="minorHAnsi" w:hAnsiTheme="minorHAnsi" w:cstheme="minorHAnsi"/>
                <w:sz w:val="16"/>
                <w:szCs w:val="16"/>
              </w:rPr>
              <w:t>PETROLEO CRUDO Y/O CONDENSADO</w:t>
            </w:r>
          </w:p>
        </w:tc>
        <w:tc>
          <w:tcPr>
            <w:tcW w:w="1160" w:type="pct"/>
            <w:tcBorders>
              <w:top w:val="nil"/>
              <w:left w:val="single" w:sz="4" w:space="0" w:color="auto"/>
              <w:bottom w:val="single" w:sz="4" w:space="0" w:color="auto"/>
              <w:right w:val="single" w:sz="4" w:space="0" w:color="auto"/>
            </w:tcBorders>
            <w:shd w:val="clear" w:color="auto" w:fill="auto"/>
            <w:noWrap/>
            <w:vAlign w:val="center"/>
            <w:hideMark/>
          </w:tcPr>
          <w:p w:rsidR="00425761" w:rsidRPr="004977A9" w:rsidRDefault="00425761" w:rsidP="00425761">
            <w:pPr>
              <w:jc w:val="center"/>
              <w:rPr>
                <w:rFonts w:ascii="Calibri" w:hAnsi="Calibri"/>
                <w:sz w:val="18"/>
              </w:rPr>
            </w:pPr>
            <w:r w:rsidRPr="004977A9">
              <w:rPr>
                <w:rFonts w:ascii="Calibri" w:hAnsi="Calibri"/>
                <w:sz w:val="18"/>
              </w:rPr>
              <w:t>Campo Porvenir</w:t>
            </w:r>
          </w:p>
        </w:tc>
        <w:tc>
          <w:tcPr>
            <w:tcW w:w="1340" w:type="pct"/>
            <w:tcBorders>
              <w:top w:val="nil"/>
              <w:left w:val="nil"/>
              <w:bottom w:val="single" w:sz="4" w:space="0" w:color="auto"/>
              <w:right w:val="single" w:sz="4" w:space="0" w:color="auto"/>
            </w:tcBorders>
            <w:shd w:val="clear" w:color="auto" w:fill="auto"/>
            <w:noWrap/>
            <w:vAlign w:val="center"/>
            <w:hideMark/>
          </w:tcPr>
          <w:p w:rsidR="00425761" w:rsidRPr="004977A9" w:rsidRDefault="00425761" w:rsidP="00425761">
            <w:pPr>
              <w:jc w:val="center"/>
              <w:rPr>
                <w:rFonts w:ascii="Calibri" w:hAnsi="Calibri"/>
                <w:sz w:val="18"/>
              </w:rPr>
            </w:pPr>
            <w:r w:rsidRPr="004977A9">
              <w:rPr>
                <w:rFonts w:ascii="Calibri" w:hAnsi="Calibri"/>
                <w:sz w:val="18"/>
              </w:rPr>
              <w:t xml:space="preserve">Estación </w:t>
            </w:r>
            <w:proofErr w:type="spellStart"/>
            <w:r w:rsidRPr="004977A9">
              <w:rPr>
                <w:rFonts w:ascii="Calibri" w:hAnsi="Calibri"/>
                <w:sz w:val="18"/>
              </w:rPr>
              <w:t>Tigüipa</w:t>
            </w:r>
            <w:proofErr w:type="spellEnd"/>
          </w:p>
        </w:tc>
        <w:tc>
          <w:tcPr>
            <w:tcW w:w="1072" w:type="pct"/>
            <w:tcBorders>
              <w:top w:val="nil"/>
              <w:left w:val="nil"/>
              <w:bottom w:val="single" w:sz="4" w:space="0" w:color="auto"/>
              <w:right w:val="single" w:sz="4" w:space="0" w:color="auto"/>
            </w:tcBorders>
            <w:shd w:val="clear" w:color="auto" w:fill="auto"/>
            <w:vAlign w:val="center"/>
          </w:tcPr>
          <w:p w:rsidR="00425761" w:rsidRPr="00DC0855" w:rsidRDefault="00425761" w:rsidP="00425761">
            <w:pPr>
              <w:jc w:val="center"/>
              <w:rPr>
                <w:rFonts w:ascii="Calibri" w:hAnsi="Calibri" w:cs="Calibri"/>
                <w:sz w:val="16"/>
                <w:szCs w:val="16"/>
                <w:lang w:eastAsia="es-ES"/>
              </w:rPr>
            </w:pPr>
          </w:p>
        </w:tc>
      </w:tr>
      <w:tr w:rsidR="00425761" w:rsidRPr="00DC0855" w:rsidTr="00425761">
        <w:trPr>
          <w:trHeight w:val="75"/>
          <w:jc w:val="center"/>
        </w:trPr>
        <w:tc>
          <w:tcPr>
            <w:tcW w:w="268" w:type="pct"/>
            <w:tcBorders>
              <w:top w:val="nil"/>
              <w:left w:val="single" w:sz="4" w:space="0" w:color="auto"/>
              <w:bottom w:val="single" w:sz="4" w:space="0" w:color="auto"/>
              <w:right w:val="single" w:sz="4" w:space="0" w:color="auto"/>
            </w:tcBorders>
            <w:shd w:val="clear" w:color="000000" w:fill="FFFFFF"/>
            <w:vAlign w:val="center"/>
          </w:tcPr>
          <w:p w:rsidR="00425761" w:rsidRPr="00DC0855" w:rsidRDefault="00425761" w:rsidP="00425761">
            <w:pPr>
              <w:rPr>
                <w:rFonts w:ascii="Calibri" w:hAnsi="Calibri" w:cs="Calibri"/>
                <w:sz w:val="16"/>
                <w:szCs w:val="16"/>
                <w:lang w:eastAsia="es-ES"/>
              </w:rPr>
            </w:pPr>
            <w:r>
              <w:rPr>
                <w:rFonts w:ascii="Calibri" w:hAnsi="Calibri" w:cs="Calibri"/>
                <w:sz w:val="16"/>
                <w:szCs w:val="16"/>
                <w:lang w:eastAsia="es-ES"/>
              </w:rPr>
              <w:t>3</w:t>
            </w:r>
          </w:p>
        </w:tc>
        <w:tc>
          <w:tcPr>
            <w:tcW w:w="1160" w:type="pct"/>
            <w:tcBorders>
              <w:top w:val="single" w:sz="4" w:space="0" w:color="auto"/>
              <w:left w:val="nil"/>
              <w:bottom w:val="single" w:sz="4" w:space="0" w:color="auto"/>
              <w:right w:val="single" w:sz="4" w:space="0" w:color="auto"/>
            </w:tcBorders>
          </w:tcPr>
          <w:p w:rsidR="00425761" w:rsidRPr="00C575BC" w:rsidRDefault="00425761" w:rsidP="00425761">
            <w:pPr>
              <w:jc w:val="center"/>
              <w:rPr>
                <w:rFonts w:asciiTheme="minorHAnsi" w:hAnsiTheme="minorHAnsi" w:cstheme="minorHAnsi"/>
                <w:sz w:val="16"/>
                <w:szCs w:val="16"/>
              </w:rPr>
            </w:pPr>
            <w:r w:rsidRPr="00C575BC">
              <w:rPr>
                <w:rFonts w:asciiTheme="minorHAnsi" w:hAnsiTheme="minorHAnsi" w:cstheme="minorHAnsi"/>
                <w:sz w:val="16"/>
                <w:szCs w:val="16"/>
              </w:rPr>
              <w:t>PETROLEO CRUDO Y/O CONDENSADO</w:t>
            </w:r>
          </w:p>
        </w:tc>
        <w:tc>
          <w:tcPr>
            <w:tcW w:w="1160" w:type="pct"/>
            <w:tcBorders>
              <w:top w:val="nil"/>
              <w:left w:val="single" w:sz="4" w:space="0" w:color="auto"/>
              <w:bottom w:val="single" w:sz="4" w:space="0" w:color="auto"/>
              <w:right w:val="single" w:sz="4" w:space="0" w:color="auto"/>
            </w:tcBorders>
            <w:shd w:val="clear" w:color="auto" w:fill="auto"/>
            <w:noWrap/>
            <w:vAlign w:val="center"/>
            <w:hideMark/>
          </w:tcPr>
          <w:p w:rsidR="00425761" w:rsidRPr="004977A9" w:rsidRDefault="00425761" w:rsidP="00425761">
            <w:pPr>
              <w:jc w:val="center"/>
              <w:rPr>
                <w:rFonts w:ascii="Calibri" w:hAnsi="Calibri"/>
                <w:sz w:val="18"/>
              </w:rPr>
            </w:pPr>
            <w:proofErr w:type="spellStart"/>
            <w:r>
              <w:rPr>
                <w:rFonts w:ascii="Calibri" w:hAnsi="Calibri"/>
                <w:sz w:val="18"/>
              </w:rPr>
              <w:t>Bateria</w:t>
            </w:r>
            <w:proofErr w:type="spellEnd"/>
            <w:r w:rsidRPr="004977A9">
              <w:rPr>
                <w:rFonts w:ascii="Calibri" w:hAnsi="Calibri"/>
                <w:sz w:val="18"/>
              </w:rPr>
              <w:t xml:space="preserve"> </w:t>
            </w:r>
            <w:proofErr w:type="spellStart"/>
            <w:r w:rsidRPr="004977A9">
              <w:rPr>
                <w:rFonts w:ascii="Calibri" w:hAnsi="Calibri"/>
                <w:sz w:val="18"/>
              </w:rPr>
              <w:t>Ñupuco</w:t>
            </w:r>
            <w:proofErr w:type="spellEnd"/>
          </w:p>
        </w:tc>
        <w:tc>
          <w:tcPr>
            <w:tcW w:w="1340" w:type="pct"/>
            <w:tcBorders>
              <w:top w:val="nil"/>
              <w:left w:val="nil"/>
              <w:bottom w:val="single" w:sz="4" w:space="0" w:color="auto"/>
              <w:right w:val="single" w:sz="4" w:space="0" w:color="auto"/>
            </w:tcBorders>
            <w:shd w:val="clear" w:color="auto" w:fill="auto"/>
            <w:noWrap/>
            <w:vAlign w:val="center"/>
            <w:hideMark/>
          </w:tcPr>
          <w:p w:rsidR="00425761" w:rsidRPr="004977A9" w:rsidRDefault="00425761" w:rsidP="00425761">
            <w:pPr>
              <w:jc w:val="center"/>
              <w:rPr>
                <w:rFonts w:ascii="Calibri" w:hAnsi="Calibri"/>
                <w:sz w:val="18"/>
              </w:rPr>
            </w:pPr>
            <w:r w:rsidRPr="004977A9">
              <w:rPr>
                <w:rFonts w:ascii="Calibri" w:hAnsi="Calibri"/>
                <w:sz w:val="18"/>
              </w:rPr>
              <w:t xml:space="preserve">Estación </w:t>
            </w:r>
            <w:proofErr w:type="spellStart"/>
            <w:r w:rsidRPr="004977A9">
              <w:rPr>
                <w:rFonts w:ascii="Calibri" w:hAnsi="Calibri"/>
                <w:sz w:val="18"/>
              </w:rPr>
              <w:t>Tigüipa</w:t>
            </w:r>
            <w:proofErr w:type="spellEnd"/>
          </w:p>
        </w:tc>
        <w:tc>
          <w:tcPr>
            <w:tcW w:w="1072" w:type="pct"/>
            <w:tcBorders>
              <w:top w:val="nil"/>
              <w:left w:val="nil"/>
              <w:bottom w:val="single" w:sz="4" w:space="0" w:color="auto"/>
              <w:right w:val="single" w:sz="4" w:space="0" w:color="auto"/>
            </w:tcBorders>
            <w:shd w:val="clear" w:color="auto" w:fill="auto"/>
            <w:vAlign w:val="center"/>
          </w:tcPr>
          <w:p w:rsidR="00425761" w:rsidRPr="00DC0855" w:rsidRDefault="00425761" w:rsidP="00425761">
            <w:pPr>
              <w:jc w:val="center"/>
              <w:rPr>
                <w:rFonts w:ascii="Calibri" w:hAnsi="Calibri" w:cs="Calibri"/>
                <w:sz w:val="16"/>
                <w:szCs w:val="16"/>
                <w:lang w:eastAsia="es-ES"/>
              </w:rPr>
            </w:pPr>
          </w:p>
        </w:tc>
      </w:tr>
    </w:tbl>
    <w:p w:rsidR="00C575BC" w:rsidRDefault="00C575BC" w:rsidP="00C575BC">
      <w:pPr>
        <w:jc w:val="center"/>
        <w:rPr>
          <w:rFonts w:ascii="Calibri" w:hAnsi="Calibri" w:cs="Calibri"/>
          <w:b/>
          <w:sz w:val="16"/>
          <w:szCs w:val="16"/>
        </w:rPr>
      </w:pPr>
    </w:p>
    <w:p w:rsidR="00073F5F" w:rsidRDefault="00073F5F" w:rsidP="00073F5F">
      <w:pPr>
        <w:rPr>
          <w:rFonts w:ascii="Calibri" w:hAnsi="Calibri" w:cs="Calibri"/>
          <w:b/>
          <w:sz w:val="16"/>
          <w:szCs w:val="16"/>
        </w:rPr>
      </w:pPr>
      <w:r w:rsidRPr="00073F5F">
        <w:rPr>
          <w:rFonts w:ascii="Calibri" w:hAnsi="Calibri" w:cs="Calibri"/>
          <w:b/>
          <w:sz w:val="16"/>
          <w:szCs w:val="16"/>
        </w:rPr>
        <w:t>* Es obligatoria la presentación de la propuesta para todos estos tramos</w:t>
      </w: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r w:rsidRPr="00073F5F">
        <w:rPr>
          <w:rFonts w:ascii="Calibri" w:hAnsi="Calibri" w:cs="Calibri"/>
          <w:b/>
          <w:sz w:val="16"/>
          <w:szCs w:val="16"/>
        </w:rPr>
        <w:t>Nota: Las tarifas propuestas deben incluir todos los seguros exigidos, así como costos de Hojas de Ruta.</w:t>
      </w: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p>
    <w:p w:rsidR="00B14758" w:rsidRPr="0015729E" w:rsidRDefault="00B14758" w:rsidP="00B14758">
      <w:pPr>
        <w:ind w:left="927"/>
        <w:rPr>
          <w:rFonts w:ascii="Calibri" w:hAnsi="Calibri" w:cs="Calibri"/>
          <w:b/>
          <w:sz w:val="4"/>
          <w:szCs w:val="16"/>
        </w:rPr>
      </w:pPr>
    </w:p>
    <w:p w:rsidR="002A19C2" w:rsidRDefault="002A19C2">
      <w:pPr>
        <w:rPr>
          <w:rFonts w:ascii="Calibri" w:hAnsi="Calibri" w:cs="Calibri"/>
          <w:b/>
        </w:rPr>
      </w:pPr>
      <w:r>
        <w:rPr>
          <w:rFonts w:ascii="Calibri" w:hAnsi="Calibri" w:cs="Calibri"/>
          <w:b/>
        </w:rPr>
        <w:br w:type="page"/>
      </w:r>
    </w:p>
    <w:p w:rsidR="002A19C2" w:rsidRPr="00DB5AAF" w:rsidRDefault="002A19C2" w:rsidP="002A19C2">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2A19C2" w:rsidRPr="00DB5AAF" w:rsidRDefault="002A19C2" w:rsidP="002A19C2">
      <w:pPr>
        <w:jc w:val="center"/>
        <w:rPr>
          <w:rFonts w:ascii="Calibri" w:hAnsi="Calibri" w:cs="Calibri"/>
          <w:b/>
        </w:rPr>
      </w:pPr>
      <w:r w:rsidRPr="00DB5AAF">
        <w:rPr>
          <w:rFonts w:ascii="Calibri" w:hAnsi="Calibri" w:cs="Calibri"/>
          <w:b/>
        </w:rPr>
        <w:t>ESPECIFICACIONES TÉCNICAS</w:t>
      </w:r>
    </w:p>
    <w:p w:rsidR="002A19C2" w:rsidRPr="00DB5AAF" w:rsidRDefault="002A19C2" w:rsidP="002A19C2">
      <w:pPr>
        <w:jc w:val="center"/>
        <w:rPr>
          <w:rFonts w:ascii="Calibri" w:hAnsi="Calibri" w:cs="Calibri"/>
          <w:b/>
        </w:rPr>
      </w:pPr>
      <w:r>
        <w:rPr>
          <w:rFonts w:ascii="Calibri" w:hAnsi="Calibri" w:cs="Calibri"/>
          <w:b/>
        </w:rPr>
        <w:t xml:space="preserve">CARATERISTICAS TECNICAS SOLICITADAS </w:t>
      </w:r>
    </w:p>
    <w:p w:rsidR="002A19C2" w:rsidRPr="00DB5AAF" w:rsidRDefault="00425761" w:rsidP="002A19C2">
      <w:pPr>
        <w:jc w:val="center"/>
        <w:rPr>
          <w:rFonts w:ascii="Calibri" w:hAnsi="Calibri" w:cs="Calibri"/>
          <w:b/>
          <w:sz w:val="18"/>
          <w:szCs w:val="18"/>
        </w:rPr>
      </w:pPr>
      <w:r w:rsidRPr="00425761">
        <w:rPr>
          <w:rFonts w:ascii="Calibri" w:hAnsi="Calibri" w:cs="Calibri"/>
          <w:b/>
        </w:rPr>
        <w:t>TRANSPORTE DE PETRÓLEO CRUDO Y/O CONDENSADO POR CISTERNAS - GESTIÓN 2017</w:t>
      </w:r>
    </w:p>
    <w:tbl>
      <w:tblPr>
        <w:tblW w:w="1113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67"/>
        <w:gridCol w:w="4394"/>
        <w:gridCol w:w="283"/>
        <w:gridCol w:w="532"/>
        <w:gridCol w:w="861"/>
      </w:tblGrid>
      <w:tr w:rsidR="002A19C2" w:rsidRPr="00C75BEC" w:rsidTr="00010019">
        <w:trPr>
          <w:tblHeader/>
          <w:jc w:val="center"/>
        </w:trPr>
        <w:tc>
          <w:tcPr>
            <w:tcW w:w="5067"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94" w:type="dxa"/>
            <w:shd w:val="clear" w:color="auto" w:fill="D9D9D9" w:themeFill="background1" w:themeFillShade="D9"/>
            <w:vAlign w:val="center"/>
          </w:tcPr>
          <w:p w:rsidR="002A19C2" w:rsidRDefault="002A19C2" w:rsidP="00D0510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2A19C2" w:rsidRPr="00DB5AAF" w:rsidRDefault="002A19C2" w:rsidP="00D0510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76" w:type="dxa"/>
            <w:gridSpan w:val="3"/>
            <w:tcBorders>
              <w:top w:val="single" w:sz="12" w:space="0" w:color="auto"/>
              <w:bottom w:val="single" w:sz="2" w:space="0" w:color="000000"/>
            </w:tcBorders>
            <w:shd w:val="clear" w:color="auto" w:fill="D9D9D9" w:themeFill="background1" w:themeFillShade="D9"/>
            <w:vAlign w:val="center"/>
          </w:tcPr>
          <w:p w:rsidR="002A19C2" w:rsidRPr="00DB5AAF" w:rsidRDefault="002A19C2" w:rsidP="00D05106">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A19C2" w:rsidRPr="00C75BEC" w:rsidTr="00010019">
        <w:trPr>
          <w:cantSplit/>
          <w:trHeight w:val="1448"/>
          <w:jc w:val="center"/>
        </w:trPr>
        <w:tc>
          <w:tcPr>
            <w:tcW w:w="5067"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394"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sidRPr="00DB5AAF">
              <w:rPr>
                <w:rFonts w:ascii="Calibri" w:hAnsi="Calibri" w:cs="Calibri"/>
                <w:b/>
                <w:sz w:val="18"/>
                <w:szCs w:val="18"/>
              </w:rPr>
              <w:t>CUMPLE</w:t>
            </w:r>
          </w:p>
        </w:tc>
        <w:tc>
          <w:tcPr>
            <w:tcW w:w="532"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sidRPr="00DB5AAF">
              <w:rPr>
                <w:rFonts w:ascii="Calibri" w:hAnsi="Calibri" w:cs="Calibri"/>
                <w:b/>
                <w:sz w:val="18"/>
                <w:szCs w:val="18"/>
              </w:rPr>
              <w:t>NO CUMPLE</w:t>
            </w:r>
          </w:p>
        </w:tc>
        <w:tc>
          <w:tcPr>
            <w:tcW w:w="861"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Pr>
                <w:rFonts w:ascii="Calibri" w:hAnsi="Calibri" w:cs="Calibri"/>
                <w:b/>
                <w:sz w:val="18"/>
                <w:szCs w:val="18"/>
              </w:rPr>
              <w:t>DESCRIPCION PORQUE NO CUMPLE</w:t>
            </w:r>
          </w:p>
        </w:tc>
      </w:tr>
      <w:tr w:rsidR="00B75264" w:rsidRPr="00C75BEC" w:rsidTr="00010019">
        <w:trPr>
          <w:trHeight w:val="686"/>
          <w:jc w:val="center"/>
        </w:trPr>
        <w:tc>
          <w:tcPr>
            <w:tcW w:w="5067" w:type="dxa"/>
          </w:tcPr>
          <w:tbl>
            <w:tblPr>
              <w:tblW w:w="4917" w:type="dxa"/>
              <w:tblInd w:w="70" w:type="dxa"/>
              <w:tblLayout w:type="fixed"/>
              <w:tblCellMar>
                <w:left w:w="70" w:type="dxa"/>
                <w:right w:w="70" w:type="dxa"/>
              </w:tblCellMar>
              <w:tblLook w:val="04A0" w:firstRow="1" w:lastRow="0" w:firstColumn="1" w:lastColumn="0" w:noHBand="0" w:noVBand="1"/>
            </w:tblPr>
            <w:tblGrid>
              <w:gridCol w:w="605"/>
              <w:gridCol w:w="4312"/>
            </w:tblGrid>
            <w:tr w:rsidR="00425761" w:rsidRPr="006F09AE" w:rsidTr="00425761">
              <w:trPr>
                <w:trHeight w:val="57"/>
              </w:trPr>
              <w:tc>
                <w:tcPr>
                  <w:tcW w:w="605" w:type="dxa"/>
                  <w:tcBorders>
                    <w:top w:val="single" w:sz="4" w:space="0" w:color="auto"/>
                    <w:left w:val="single" w:sz="4" w:space="0" w:color="auto"/>
                    <w:bottom w:val="single" w:sz="4" w:space="0" w:color="auto"/>
                    <w:right w:val="single" w:sz="4" w:space="0" w:color="000000"/>
                  </w:tcBorders>
                  <w:shd w:val="clear" w:color="auto" w:fill="C6D9F1"/>
                  <w:vAlign w:val="center"/>
                </w:tcPr>
                <w:p w:rsidR="00425761" w:rsidRPr="006F09AE" w:rsidRDefault="00425761" w:rsidP="00425761">
                  <w:pPr>
                    <w:jc w:val="center"/>
                    <w:rPr>
                      <w:rFonts w:ascii="Calibri" w:hAnsi="Calibri" w:cs="Calibri"/>
                      <w:b/>
                      <w:bCs/>
                      <w:sz w:val="16"/>
                      <w:szCs w:val="16"/>
                      <w:lang w:val="es-BO" w:eastAsia="es-ES"/>
                    </w:rPr>
                  </w:pPr>
                  <w:r w:rsidRPr="006F09AE">
                    <w:rPr>
                      <w:rFonts w:ascii="Calibri" w:hAnsi="Calibri" w:cs="Calibri"/>
                      <w:b/>
                      <w:bCs/>
                      <w:sz w:val="16"/>
                      <w:szCs w:val="16"/>
                      <w:lang w:val="es-BO" w:eastAsia="es-ES"/>
                    </w:rPr>
                    <w:t>N° ÍTEM</w:t>
                  </w:r>
                </w:p>
              </w:tc>
              <w:tc>
                <w:tcPr>
                  <w:tcW w:w="4312"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425761" w:rsidRPr="006F09AE" w:rsidRDefault="00425761" w:rsidP="00425761">
                  <w:pPr>
                    <w:jc w:val="center"/>
                    <w:rPr>
                      <w:rFonts w:ascii="Calibri" w:hAnsi="Calibri" w:cs="Calibri"/>
                      <w:b/>
                      <w:bCs/>
                      <w:sz w:val="16"/>
                      <w:szCs w:val="16"/>
                      <w:lang w:val="es-BO" w:eastAsia="es-ES"/>
                    </w:rPr>
                  </w:pPr>
                  <w:r w:rsidRPr="006F09AE">
                    <w:rPr>
                      <w:rFonts w:ascii="Calibri" w:hAnsi="Calibri" w:cs="Calibri"/>
                      <w:b/>
                      <w:bCs/>
                      <w:sz w:val="16"/>
                      <w:szCs w:val="16"/>
                      <w:lang w:val="es-BO" w:eastAsia="es-ES"/>
                    </w:rPr>
                    <w:t xml:space="preserve">DESCRIPCIÓN DETALLADA DEL SERVICIO </w:t>
                  </w:r>
                </w:p>
              </w:tc>
            </w:tr>
            <w:tr w:rsidR="00425761" w:rsidRPr="006F09AE" w:rsidTr="00425761">
              <w:trPr>
                <w:trHeight w:val="114"/>
              </w:trPr>
              <w:tc>
                <w:tcPr>
                  <w:tcW w:w="605" w:type="dxa"/>
                  <w:tcBorders>
                    <w:top w:val="single" w:sz="4" w:space="0" w:color="auto"/>
                    <w:left w:val="single" w:sz="4" w:space="0" w:color="auto"/>
                    <w:bottom w:val="single" w:sz="4" w:space="0" w:color="auto"/>
                    <w:right w:val="single" w:sz="4" w:space="0" w:color="000000"/>
                  </w:tcBorders>
                  <w:vAlign w:val="center"/>
                </w:tcPr>
                <w:p w:rsidR="00425761" w:rsidRPr="006F09AE" w:rsidRDefault="00425761" w:rsidP="00425761">
                  <w:pPr>
                    <w:jc w:val="center"/>
                    <w:rPr>
                      <w:rFonts w:ascii="Calibri" w:hAnsi="Calibri" w:cs="Calibri"/>
                      <w:bCs/>
                      <w:sz w:val="16"/>
                      <w:szCs w:val="16"/>
                      <w:lang w:val="es-BO" w:eastAsia="es-ES"/>
                    </w:rPr>
                  </w:pPr>
                  <w:r w:rsidRPr="006F09AE">
                    <w:rPr>
                      <w:rFonts w:ascii="Calibri" w:hAnsi="Calibri" w:cs="Calibri"/>
                      <w:bCs/>
                      <w:sz w:val="16"/>
                      <w:szCs w:val="16"/>
                      <w:lang w:val="es-BO" w:eastAsia="es-ES"/>
                    </w:rPr>
                    <w:t>1</w:t>
                  </w:r>
                </w:p>
              </w:tc>
              <w:tc>
                <w:tcPr>
                  <w:tcW w:w="431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5761" w:rsidRPr="006F09AE" w:rsidRDefault="00425761" w:rsidP="00425761">
                  <w:pPr>
                    <w:rPr>
                      <w:rFonts w:ascii="Calibri" w:hAnsi="Calibri" w:cs="Calibri"/>
                      <w:sz w:val="16"/>
                      <w:szCs w:val="16"/>
                      <w:lang w:val="es-BO" w:eastAsia="es-ES"/>
                    </w:rPr>
                  </w:pPr>
                  <w:r w:rsidRPr="006F09AE">
                    <w:rPr>
                      <w:rFonts w:ascii="Calibri" w:hAnsi="Calibri" w:cs="Calibri"/>
                      <w:sz w:val="16"/>
                      <w:szCs w:val="16"/>
                      <w:lang w:val="es-BO" w:eastAsia="es-ES"/>
                    </w:rPr>
                    <w:t>TRANSPORTE DE PETRÓLEO CRUDO  Y/O CONDENSADO POR CISTERNAS</w:t>
                  </w:r>
                </w:p>
              </w:tc>
            </w:tr>
          </w:tbl>
          <w:p w:rsidR="00B75264" w:rsidRPr="00425761" w:rsidRDefault="00B75264" w:rsidP="00CC4CC6">
            <w:pPr>
              <w:rPr>
                <w:sz w:val="16"/>
                <w:szCs w:val="16"/>
              </w:rPr>
            </w:pPr>
          </w:p>
        </w:tc>
        <w:tc>
          <w:tcPr>
            <w:tcW w:w="4394" w:type="dxa"/>
            <w:vAlign w:val="center"/>
          </w:tcPr>
          <w:p w:rsidR="00B75264" w:rsidRPr="00DB5AAF" w:rsidRDefault="00B75264" w:rsidP="00D05106">
            <w:pPr>
              <w:rPr>
                <w:rFonts w:ascii="Calibri" w:hAnsi="Calibri" w:cs="Calibri"/>
                <w:b/>
                <w:sz w:val="18"/>
                <w:szCs w:val="18"/>
              </w:rPr>
            </w:pPr>
          </w:p>
        </w:tc>
        <w:tc>
          <w:tcPr>
            <w:tcW w:w="283" w:type="dxa"/>
            <w:tcBorders>
              <w:top w:val="single" w:sz="2" w:space="0" w:color="000000"/>
              <w:bottom w:val="single" w:sz="2" w:space="0" w:color="000000"/>
            </w:tcBorders>
            <w:vAlign w:val="center"/>
          </w:tcPr>
          <w:p w:rsidR="00B75264" w:rsidRPr="00DB5AAF" w:rsidRDefault="00B75264" w:rsidP="00D05106">
            <w:pPr>
              <w:rPr>
                <w:rFonts w:ascii="Calibri" w:hAnsi="Calibri" w:cs="Calibri"/>
                <w:b/>
                <w:sz w:val="18"/>
                <w:szCs w:val="18"/>
              </w:rPr>
            </w:pPr>
          </w:p>
        </w:tc>
        <w:tc>
          <w:tcPr>
            <w:tcW w:w="532" w:type="dxa"/>
            <w:tcBorders>
              <w:top w:val="single" w:sz="2" w:space="0" w:color="000000"/>
              <w:bottom w:val="single" w:sz="2" w:space="0" w:color="000000"/>
            </w:tcBorders>
            <w:vAlign w:val="center"/>
          </w:tcPr>
          <w:p w:rsidR="00B75264" w:rsidRPr="00DB5AAF" w:rsidRDefault="00B75264" w:rsidP="00D05106">
            <w:pPr>
              <w:rPr>
                <w:rFonts w:ascii="Calibri" w:hAnsi="Calibri" w:cs="Calibri"/>
                <w:b/>
                <w:sz w:val="18"/>
                <w:szCs w:val="18"/>
              </w:rPr>
            </w:pPr>
          </w:p>
        </w:tc>
        <w:tc>
          <w:tcPr>
            <w:tcW w:w="861" w:type="dxa"/>
            <w:tcBorders>
              <w:top w:val="single" w:sz="2" w:space="0" w:color="000000"/>
              <w:bottom w:val="single" w:sz="2" w:space="0" w:color="000000"/>
            </w:tcBorders>
            <w:vAlign w:val="center"/>
          </w:tcPr>
          <w:p w:rsidR="00B75264" w:rsidRPr="00DB5AAF" w:rsidRDefault="00B75264" w:rsidP="00D05106">
            <w:pPr>
              <w:rPr>
                <w:rFonts w:ascii="Calibri" w:hAnsi="Calibri" w:cs="Calibri"/>
                <w:b/>
                <w:sz w:val="18"/>
                <w:szCs w:val="18"/>
              </w:rPr>
            </w:pPr>
          </w:p>
        </w:tc>
      </w:tr>
      <w:tr w:rsidR="00425761" w:rsidRPr="00C75BEC" w:rsidTr="00010019">
        <w:trPr>
          <w:jc w:val="center"/>
        </w:trPr>
        <w:tc>
          <w:tcPr>
            <w:tcW w:w="5067" w:type="dxa"/>
          </w:tcPr>
          <w:p w:rsidR="00425761" w:rsidRPr="00425761" w:rsidRDefault="00425761" w:rsidP="00425761">
            <w:pPr>
              <w:jc w:val="center"/>
              <w:rPr>
                <w:rFonts w:ascii="Calibri" w:hAnsi="Calibri" w:cs="Calibri"/>
                <w:b/>
                <w:bCs/>
                <w:sz w:val="16"/>
                <w:szCs w:val="16"/>
                <w:lang w:val="es-BO" w:eastAsia="es-ES"/>
              </w:rPr>
            </w:pPr>
            <w:r w:rsidRPr="00425761">
              <w:rPr>
                <w:rFonts w:ascii="Calibri" w:hAnsi="Calibri" w:cs="Calibri"/>
                <w:b/>
                <w:bCs/>
                <w:sz w:val="16"/>
                <w:szCs w:val="16"/>
                <w:lang w:val="es-BO" w:eastAsia="es-ES"/>
              </w:rPr>
              <w:t>I.</w:t>
            </w:r>
            <w:r w:rsidRPr="00425761">
              <w:rPr>
                <w:rFonts w:ascii="Calibri" w:hAnsi="Calibri" w:cs="Calibri"/>
                <w:b/>
                <w:bCs/>
                <w:sz w:val="16"/>
                <w:szCs w:val="16"/>
                <w:lang w:val="es-BO" w:eastAsia="es-ES"/>
              </w:rPr>
              <w:tab/>
              <w:t>CARACTERÍSTICAS DEL SERVICIO (Sujeto a Evaluación)</w:t>
            </w:r>
          </w:p>
        </w:tc>
        <w:tc>
          <w:tcPr>
            <w:tcW w:w="4394" w:type="dxa"/>
            <w:vAlign w:val="center"/>
          </w:tcPr>
          <w:p w:rsidR="00425761" w:rsidRPr="00DB5AAF" w:rsidRDefault="00425761" w:rsidP="00D05106">
            <w:pPr>
              <w:rPr>
                <w:rFonts w:ascii="Calibri" w:hAnsi="Calibri" w:cs="Calibri"/>
                <w:b/>
                <w:sz w:val="18"/>
                <w:szCs w:val="18"/>
              </w:rPr>
            </w:pPr>
          </w:p>
        </w:tc>
        <w:tc>
          <w:tcPr>
            <w:tcW w:w="283"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532"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861"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r>
      <w:tr w:rsidR="00425761" w:rsidRPr="00C75BEC" w:rsidTr="00010019">
        <w:trPr>
          <w:jc w:val="center"/>
        </w:trPr>
        <w:tc>
          <w:tcPr>
            <w:tcW w:w="5067" w:type="dxa"/>
          </w:tcPr>
          <w:tbl>
            <w:tblPr>
              <w:tblW w:w="48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7"/>
            </w:tblGrid>
            <w:tr w:rsidR="00425761" w:rsidRPr="006F09AE" w:rsidTr="00010019">
              <w:trPr>
                <w:trHeight w:val="87"/>
              </w:trPr>
              <w:tc>
                <w:tcPr>
                  <w:tcW w:w="4837" w:type="dxa"/>
                  <w:shd w:val="clear" w:color="auto" w:fill="C6D9F1"/>
                  <w:vAlign w:val="center"/>
                </w:tcPr>
                <w:p w:rsidR="00425761" w:rsidRPr="006F09AE" w:rsidRDefault="00425761" w:rsidP="00425761">
                  <w:pPr>
                    <w:autoSpaceDE w:val="0"/>
                    <w:autoSpaceDN w:val="0"/>
                    <w:adjustRightInd w:val="0"/>
                    <w:rPr>
                      <w:rFonts w:asciiTheme="minorHAnsi" w:hAnsiTheme="minorHAnsi" w:cstheme="minorHAnsi"/>
                      <w:sz w:val="16"/>
                      <w:szCs w:val="16"/>
                      <w:lang w:eastAsia="es-ES"/>
                    </w:rPr>
                  </w:pPr>
                  <w:r w:rsidRPr="006F09AE">
                    <w:rPr>
                      <w:rFonts w:asciiTheme="minorHAnsi" w:hAnsiTheme="minorHAnsi" w:cstheme="minorHAnsi"/>
                      <w:b/>
                      <w:bCs/>
                      <w:sz w:val="16"/>
                      <w:szCs w:val="16"/>
                      <w:lang w:eastAsia="es-ES"/>
                    </w:rPr>
                    <w:t xml:space="preserve">DESCRIPCIÓN DEL SERVICIO </w:t>
                  </w:r>
                </w:p>
              </w:tc>
            </w:tr>
            <w:tr w:rsidR="00425761" w:rsidRPr="006F09AE" w:rsidTr="00010019">
              <w:trPr>
                <w:trHeight w:val="834"/>
              </w:trPr>
              <w:tc>
                <w:tcPr>
                  <w:tcW w:w="4837" w:type="dxa"/>
                  <w:shd w:val="clear" w:color="auto" w:fill="auto"/>
                </w:tcPr>
                <w:p w:rsidR="00425761" w:rsidRPr="006F09AE" w:rsidRDefault="00425761" w:rsidP="00425761">
                  <w:pPr>
                    <w:jc w:val="center"/>
                    <w:rPr>
                      <w:rFonts w:asciiTheme="minorHAnsi" w:hAnsiTheme="minorHAnsi" w:cstheme="minorHAnsi"/>
                      <w:b/>
                      <w:sz w:val="16"/>
                      <w:szCs w:val="16"/>
                      <w:lang w:eastAsia="es-ES"/>
                    </w:rPr>
                  </w:pPr>
                </w:p>
                <w:p w:rsidR="00425761" w:rsidRPr="006F09AE" w:rsidRDefault="00425761" w:rsidP="00425761">
                  <w:pPr>
                    <w:jc w:val="center"/>
                    <w:rPr>
                      <w:rFonts w:asciiTheme="minorHAnsi" w:hAnsiTheme="minorHAnsi" w:cstheme="minorHAnsi"/>
                      <w:b/>
                      <w:sz w:val="16"/>
                      <w:szCs w:val="16"/>
                      <w:lang w:eastAsia="es-ES"/>
                    </w:rPr>
                  </w:pPr>
                  <w:r w:rsidRPr="006F09AE">
                    <w:rPr>
                      <w:rFonts w:asciiTheme="minorHAnsi" w:hAnsiTheme="minorHAnsi" w:cstheme="minorHAnsi"/>
                      <w:b/>
                      <w:sz w:val="16"/>
                      <w:szCs w:val="16"/>
                      <w:lang w:eastAsia="es-ES"/>
                    </w:rPr>
                    <w:t>TRANSPORTE DE PETRÓLEO Y/O CONDENSADO</w:t>
                  </w:r>
                </w:p>
                <w:p w:rsidR="00425761" w:rsidRPr="006F09AE" w:rsidRDefault="00425761" w:rsidP="00425761">
                  <w:pPr>
                    <w:rPr>
                      <w:rFonts w:asciiTheme="minorHAnsi" w:hAnsiTheme="minorHAnsi" w:cstheme="minorHAnsi"/>
                      <w:b/>
                      <w:sz w:val="16"/>
                      <w:szCs w:val="16"/>
                      <w:lang w:eastAsia="es-ES"/>
                    </w:rPr>
                  </w:pPr>
                </w:p>
                <w:p w:rsidR="00425761" w:rsidRPr="006F09AE" w:rsidRDefault="00425761" w:rsidP="003B1819">
                  <w:pPr>
                    <w:numPr>
                      <w:ilvl w:val="0"/>
                      <w:numId w:val="68"/>
                    </w:numPr>
                    <w:tabs>
                      <w:tab w:val="left" w:pos="567"/>
                    </w:tabs>
                    <w:rPr>
                      <w:rFonts w:asciiTheme="minorHAnsi" w:hAnsiTheme="minorHAnsi" w:cstheme="minorHAnsi"/>
                      <w:b/>
                      <w:sz w:val="16"/>
                      <w:szCs w:val="16"/>
                      <w:lang w:eastAsia="es-ES"/>
                    </w:rPr>
                  </w:pPr>
                  <w:r w:rsidRPr="006F09AE">
                    <w:rPr>
                      <w:rFonts w:asciiTheme="minorHAnsi" w:hAnsiTheme="minorHAnsi" w:cstheme="minorHAnsi"/>
                      <w:b/>
                      <w:sz w:val="16"/>
                      <w:szCs w:val="16"/>
                      <w:lang w:eastAsia="es-ES"/>
                    </w:rPr>
                    <w:t>PRODUCTO</w:t>
                  </w:r>
                </w:p>
                <w:p w:rsidR="00425761" w:rsidRPr="006F09AE" w:rsidRDefault="00425761" w:rsidP="00425761">
                  <w:pPr>
                    <w:rPr>
                      <w:rFonts w:asciiTheme="minorHAnsi" w:hAnsiTheme="minorHAnsi" w:cstheme="minorHAnsi"/>
                      <w:sz w:val="16"/>
                      <w:szCs w:val="16"/>
                      <w:u w:val="single"/>
                      <w:lang w:eastAsia="es-ES"/>
                    </w:rPr>
                  </w:pPr>
                </w:p>
                <w:p w:rsidR="00425761" w:rsidRPr="006F09AE" w:rsidRDefault="00425761" w:rsidP="003B1819">
                  <w:pPr>
                    <w:numPr>
                      <w:ilvl w:val="0"/>
                      <w:numId w:val="31"/>
                    </w:numPr>
                    <w:ind w:left="916"/>
                    <w:rPr>
                      <w:rFonts w:asciiTheme="minorHAnsi" w:hAnsiTheme="minorHAnsi" w:cstheme="minorHAnsi"/>
                      <w:sz w:val="16"/>
                      <w:szCs w:val="16"/>
                      <w:lang w:eastAsia="es-ES"/>
                    </w:rPr>
                  </w:pPr>
                  <w:r w:rsidRPr="006F09AE">
                    <w:rPr>
                      <w:rFonts w:asciiTheme="minorHAnsi" w:hAnsiTheme="minorHAnsi" w:cstheme="minorHAnsi"/>
                      <w:sz w:val="16"/>
                      <w:szCs w:val="16"/>
                      <w:lang w:eastAsia="es-ES"/>
                    </w:rPr>
                    <w:t>Petróleo Crudo y/o Condensado</w:t>
                  </w:r>
                </w:p>
                <w:p w:rsidR="00425761" w:rsidRPr="006F09AE" w:rsidRDefault="00425761" w:rsidP="00425761">
                  <w:pPr>
                    <w:rPr>
                      <w:rFonts w:asciiTheme="minorHAnsi" w:hAnsiTheme="minorHAnsi" w:cstheme="minorHAnsi"/>
                      <w:sz w:val="16"/>
                      <w:szCs w:val="16"/>
                      <w:lang w:eastAsia="es-ES"/>
                    </w:rPr>
                  </w:pPr>
                </w:p>
                <w:p w:rsidR="00425761" w:rsidRPr="006F09AE" w:rsidRDefault="00425761" w:rsidP="003B1819">
                  <w:pPr>
                    <w:numPr>
                      <w:ilvl w:val="0"/>
                      <w:numId w:val="68"/>
                    </w:numPr>
                    <w:tabs>
                      <w:tab w:val="left" w:pos="567"/>
                    </w:tabs>
                    <w:rPr>
                      <w:rFonts w:asciiTheme="minorHAnsi" w:hAnsiTheme="minorHAnsi" w:cstheme="minorHAnsi"/>
                      <w:b/>
                      <w:sz w:val="16"/>
                      <w:szCs w:val="16"/>
                      <w:lang w:eastAsia="es-ES"/>
                    </w:rPr>
                  </w:pPr>
                  <w:r w:rsidRPr="006F09AE">
                    <w:rPr>
                      <w:rFonts w:asciiTheme="minorHAnsi" w:hAnsiTheme="minorHAnsi" w:cstheme="minorHAnsi"/>
                      <w:b/>
                      <w:sz w:val="16"/>
                      <w:szCs w:val="16"/>
                      <w:lang w:eastAsia="es-ES"/>
                    </w:rPr>
                    <w:t>TRAMOS</w:t>
                  </w:r>
                </w:p>
                <w:p w:rsidR="00425761" w:rsidRPr="006F09AE" w:rsidRDefault="00425761" w:rsidP="00425761">
                  <w:pPr>
                    <w:rPr>
                      <w:rFonts w:asciiTheme="minorHAnsi" w:hAnsiTheme="minorHAnsi" w:cstheme="minorHAnsi"/>
                      <w:b/>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1"/>
                    <w:gridCol w:w="1625"/>
                    <w:gridCol w:w="1433"/>
                  </w:tblGrid>
                  <w:tr w:rsidR="00425761" w:rsidRPr="006F09AE" w:rsidTr="00425761">
                    <w:trPr>
                      <w:trHeight w:val="60"/>
                      <w:jc w:val="center"/>
                    </w:trPr>
                    <w:tc>
                      <w:tcPr>
                        <w:tcW w:w="321" w:type="dxa"/>
                        <w:shd w:val="clear" w:color="000000" w:fill="D9D9D9"/>
                        <w:vAlign w:val="center"/>
                        <w:hideMark/>
                      </w:tcPr>
                      <w:p w:rsidR="00425761" w:rsidRPr="006F09AE" w:rsidRDefault="00425761" w:rsidP="00425761">
                        <w:pPr>
                          <w:jc w:val="center"/>
                          <w:rPr>
                            <w:rFonts w:asciiTheme="minorHAnsi" w:hAnsiTheme="minorHAnsi" w:cstheme="minorHAnsi"/>
                            <w:b/>
                            <w:bCs/>
                            <w:sz w:val="16"/>
                            <w:szCs w:val="16"/>
                            <w:lang w:val="es-BO" w:eastAsia="es-BO"/>
                          </w:rPr>
                        </w:pPr>
                        <w:r w:rsidRPr="006F09AE">
                          <w:rPr>
                            <w:rFonts w:asciiTheme="minorHAnsi" w:hAnsiTheme="minorHAnsi" w:cstheme="minorHAnsi"/>
                            <w:b/>
                            <w:bCs/>
                            <w:sz w:val="16"/>
                            <w:szCs w:val="16"/>
                            <w:lang w:eastAsia="es-ES"/>
                          </w:rPr>
                          <w:t>N°</w:t>
                        </w:r>
                      </w:p>
                    </w:tc>
                    <w:tc>
                      <w:tcPr>
                        <w:tcW w:w="1625" w:type="dxa"/>
                        <w:shd w:val="clear" w:color="000000" w:fill="D9D9D9"/>
                        <w:vAlign w:val="center"/>
                        <w:hideMark/>
                      </w:tcPr>
                      <w:p w:rsidR="00425761" w:rsidRPr="006F09AE" w:rsidRDefault="00425761" w:rsidP="00425761">
                        <w:pPr>
                          <w:jc w:val="center"/>
                          <w:rPr>
                            <w:rFonts w:asciiTheme="minorHAnsi" w:hAnsiTheme="minorHAnsi" w:cstheme="minorHAnsi"/>
                            <w:b/>
                            <w:bCs/>
                            <w:sz w:val="16"/>
                            <w:szCs w:val="16"/>
                            <w:lang w:eastAsia="es-ES"/>
                          </w:rPr>
                        </w:pPr>
                        <w:r w:rsidRPr="006F09AE">
                          <w:rPr>
                            <w:rFonts w:asciiTheme="minorHAnsi" w:hAnsiTheme="minorHAnsi" w:cstheme="minorHAnsi"/>
                            <w:b/>
                            <w:bCs/>
                            <w:sz w:val="16"/>
                            <w:szCs w:val="16"/>
                            <w:lang w:eastAsia="es-ES"/>
                          </w:rPr>
                          <w:t>Punto de Recepción</w:t>
                        </w:r>
                      </w:p>
                    </w:tc>
                    <w:tc>
                      <w:tcPr>
                        <w:tcW w:w="1433" w:type="dxa"/>
                        <w:shd w:val="clear" w:color="000000" w:fill="D9D9D9"/>
                        <w:vAlign w:val="center"/>
                        <w:hideMark/>
                      </w:tcPr>
                      <w:p w:rsidR="00425761" w:rsidRPr="006F09AE" w:rsidRDefault="00425761" w:rsidP="00425761">
                        <w:pPr>
                          <w:jc w:val="center"/>
                          <w:rPr>
                            <w:rFonts w:asciiTheme="minorHAnsi" w:hAnsiTheme="minorHAnsi" w:cstheme="minorHAnsi"/>
                            <w:b/>
                            <w:bCs/>
                            <w:sz w:val="16"/>
                            <w:szCs w:val="16"/>
                            <w:lang w:eastAsia="es-ES"/>
                          </w:rPr>
                        </w:pPr>
                        <w:r w:rsidRPr="006F09AE">
                          <w:rPr>
                            <w:rFonts w:asciiTheme="minorHAnsi" w:hAnsiTheme="minorHAnsi" w:cstheme="minorHAnsi"/>
                            <w:b/>
                            <w:bCs/>
                            <w:sz w:val="16"/>
                            <w:szCs w:val="16"/>
                            <w:lang w:eastAsia="es-ES"/>
                          </w:rPr>
                          <w:t>Punto de Entrega</w:t>
                        </w:r>
                      </w:p>
                    </w:tc>
                  </w:tr>
                  <w:tr w:rsidR="00425761" w:rsidRPr="006F09AE" w:rsidTr="00425761">
                    <w:trPr>
                      <w:trHeight w:val="94"/>
                      <w:jc w:val="center"/>
                    </w:trPr>
                    <w:tc>
                      <w:tcPr>
                        <w:tcW w:w="321" w:type="dxa"/>
                        <w:shd w:val="clear" w:color="000000" w:fill="FFFFFF"/>
                        <w:vAlign w:val="center"/>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1</w:t>
                        </w:r>
                      </w:p>
                    </w:tc>
                    <w:tc>
                      <w:tcPr>
                        <w:tcW w:w="1625" w:type="dxa"/>
                        <w:shd w:val="clear" w:color="auto" w:fill="auto"/>
                        <w:noWrap/>
                        <w:vAlign w:val="center"/>
                        <w:hideMark/>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Bermejo</w:t>
                        </w:r>
                      </w:p>
                    </w:tc>
                    <w:tc>
                      <w:tcPr>
                        <w:tcW w:w="1433" w:type="dxa"/>
                        <w:shd w:val="clear" w:color="auto" w:fill="auto"/>
                        <w:noWrap/>
                        <w:vAlign w:val="center"/>
                        <w:hideMark/>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Yacuiba</w:t>
                        </w:r>
                      </w:p>
                    </w:tc>
                  </w:tr>
                  <w:tr w:rsidR="00425761" w:rsidRPr="006F09AE" w:rsidTr="00425761">
                    <w:trPr>
                      <w:trHeight w:val="53"/>
                      <w:jc w:val="center"/>
                    </w:trPr>
                    <w:tc>
                      <w:tcPr>
                        <w:tcW w:w="321" w:type="dxa"/>
                        <w:shd w:val="clear" w:color="000000" w:fill="FFFFFF"/>
                        <w:vAlign w:val="center"/>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2</w:t>
                        </w:r>
                      </w:p>
                    </w:tc>
                    <w:tc>
                      <w:tcPr>
                        <w:tcW w:w="1625" w:type="dxa"/>
                        <w:shd w:val="clear" w:color="auto" w:fill="auto"/>
                        <w:noWrap/>
                        <w:vAlign w:val="center"/>
                        <w:hideMark/>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Campo Porvenir</w:t>
                        </w:r>
                      </w:p>
                    </w:tc>
                    <w:tc>
                      <w:tcPr>
                        <w:tcW w:w="1433" w:type="dxa"/>
                        <w:shd w:val="clear" w:color="auto" w:fill="auto"/>
                        <w:noWrap/>
                        <w:vAlign w:val="center"/>
                        <w:hideMark/>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xml:space="preserve">Estación </w:t>
                        </w:r>
                        <w:proofErr w:type="spellStart"/>
                        <w:r w:rsidRPr="006F09AE">
                          <w:rPr>
                            <w:rFonts w:asciiTheme="minorHAnsi" w:hAnsiTheme="minorHAnsi" w:cstheme="minorHAnsi"/>
                            <w:sz w:val="16"/>
                            <w:szCs w:val="16"/>
                            <w:lang w:eastAsia="es-ES"/>
                          </w:rPr>
                          <w:t>Tigüipa</w:t>
                        </w:r>
                        <w:proofErr w:type="spellEnd"/>
                      </w:p>
                    </w:tc>
                  </w:tr>
                  <w:tr w:rsidR="00425761" w:rsidRPr="006F09AE" w:rsidTr="00425761">
                    <w:trPr>
                      <w:trHeight w:val="70"/>
                      <w:jc w:val="center"/>
                    </w:trPr>
                    <w:tc>
                      <w:tcPr>
                        <w:tcW w:w="321" w:type="dxa"/>
                        <w:shd w:val="clear" w:color="000000" w:fill="FFFFFF"/>
                        <w:vAlign w:val="center"/>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3</w:t>
                        </w:r>
                      </w:p>
                    </w:tc>
                    <w:tc>
                      <w:tcPr>
                        <w:tcW w:w="1625" w:type="dxa"/>
                        <w:shd w:val="clear" w:color="auto" w:fill="auto"/>
                        <w:noWrap/>
                        <w:vAlign w:val="center"/>
                        <w:hideMark/>
                      </w:tcPr>
                      <w:p w:rsidR="00425761" w:rsidRPr="006F09AE" w:rsidRDefault="00425761" w:rsidP="00425761">
                        <w:pPr>
                          <w:jc w:val="center"/>
                          <w:rPr>
                            <w:rFonts w:asciiTheme="minorHAnsi" w:hAnsiTheme="minorHAnsi" w:cstheme="minorHAnsi"/>
                            <w:sz w:val="16"/>
                            <w:szCs w:val="16"/>
                            <w:lang w:eastAsia="es-ES"/>
                          </w:rPr>
                        </w:pPr>
                        <w:proofErr w:type="spellStart"/>
                        <w:r w:rsidRPr="006F09AE">
                          <w:rPr>
                            <w:rFonts w:asciiTheme="minorHAnsi" w:hAnsiTheme="minorHAnsi" w:cstheme="minorHAnsi"/>
                            <w:sz w:val="16"/>
                            <w:szCs w:val="16"/>
                            <w:lang w:eastAsia="es-ES"/>
                          </w:rPr>
                          <w:t>Bateria</w:t>
                        </w:r>
                        <w:proofErr w:type="spellEnd"/>
                        <w:r w:rsidRPr="006F09AE">
                          <w:rPr>
                            <w:rFonts w:asciiTheme="minorHAnsi" w:hAnsiTheme="minorHAnsi" w:cstheme="minorHAnsi"/>
                            <w:sz w:val="16"/>
                            <w:szCs w:val="16"/>
                            <w:lang w:eastAsia="es-ES"/>
                          </w:rPr>
                          <w:t xml:space="preserve"> </w:t>
                        </w:r>
                        <w:proofErr w:type="spellStart"/>
                        <w:r w:rsidRPr="006F09AE">
                          <w:rPr>
                            <w:rFonts w:asciiTheme="minorHAnsi" w:hAnsiTheme="minorHAnsi" w:cstheme="minorHAnsi"/>
                            <w:sz w:val="16"/>
                            <w:szCs w:val="16"/>
                            <w:lang w:eastAsia="es-ES"/>
                          </w:rPr>
                          <w:t>Ñupuco</w:t>
                        </w:r>
                        <w:proofErr w:type="spellEnd"/>
                      </w:p>
                    </w:tc>
                    <w:tc>
                      <w:tcPr>
                        <w:tcW w:w="1433" w:type="dxa"/>
                        <w:shd w:val="clear" w:color="auto" w:fill="auto"/>
                        <w:noWrap/>
                        <w:vAlign w:val="center"/>
                        <w:hideMark/>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xml:space="preserve">Estación </w:t>
                        </w:r>
                        <w:proofErr w:type="spellStart"/>
                        <w:r w:rsidRPr="006F09AE">
                          <w:rPr>
                            <w:rFonts w:asciiTheme="minorHAnsi" w:hAnsiTheme="minorHAnsi" w:cstheme="minorHAnsi"/>
                            <w:sz w:val="16"/>
                            <w:szCs w:val="16"/>
                            <w:lang w:eastAsia="es-ES"/>
                          </w:rPr>
                          <w:t>Tigüipa</w:t>
                        </w:r>
                        <w:proofErr w:type="spellEnd"/>
                      </w:p>
                    </w:tc>
                  </w:tr>
                </w:tbl>
                <w:p w:rsidR="00425761" w:rsidRPr="006F09AE" w:rsidRDefault="00425761" w:rsidP="00425761">
                  <w:pPr>
                    <w:ind w:left="567"/>
                    <w:rPr>
                      <w:rFonts w:asciiTheme="minorHAnsi" w:hAnsiTheme="minorHAnsi" w:cstheme="minorHAnsi"/>
                      <w:i/>
                      <w:sz w:val="16"/>
                      <w:szCs w:val="16"/>
                      <w:lang w:eastAsia="es-ES"/>
                    </w:rPr>
                  </w:pPr>
                  <w:r w:rsidRPr="006F09AE">
                    <w:rPr>
                      <w:rFonts w:asciiTheme="minorHAnsi" w:hAnsiTheme="minorHAnsi" w:cstheme="minorHAnsi"/>
                      <w:sz w:val="16"/>
                      <w:szCs w:val="16"/>
                      <w:lang w:eastAsia="es-ES"/>
                    </w:rPr>
                    <w:t>*</w:t>
                  </w:r>
                  <w:r w:rsidRPr="006F09AE">
                    <w:rPr>
                      <w:rFonts w:asciiTheme="minorHAnsi" w:hAnsiTheme="minorHAnsi" w:cstheme="minorHAnsi"/>
                      <w:i/>
                      <w:sz w:val="16"/>
                      <w:szCs w:val="16"/>
                      <w:lang w:eastAsia="es-ES"/>
                    </w:rPr>
                    <w:t xml:space="preserve"> Es obligatoria la presentación de la propuesta para todos estos tramos</w:t>
                  </w:r>
                </w:p>
                <w:p w:rsidR="00425761" w:rsidRPr="006F09AE" w:rsidRDefault="00425761" w:rsidP="00425761">
                  <w:pPr>
                    <w:ind w:left="457"/>
                    <w:rPr>
                      <w:rFonts w:asciiTheme="minorHAnsi" w:hAnsiTheme="minorHAnsi" w:cstheme="minorHAnsi"/>
                      <w:b/>
                      <w:sz w:val="16"/>
                      <w:szCs w:val="16"/>
                      <w:lang w:eastAsia="es-ES"/>
                    </w:rPr>
                  </w:pPr>
                  <w:r w:rsidRPr="006F09AE">
                    <w:rPr>
                      <w:rFonts w:asciiTheme="minorHAnsi" w:hAnsiTheme="minorHAnsi" w:cstheme="minorHAnsi"/>
                      <w:b/>
                      <w:sz w:val="16"/>
                      <w:szCs w:val="16"/>
                      <w:lang w:eastAsia="es-ES"/>
                    </w:rPr>
                    <w:t xml:space="preserve">Nota: Las tarifas propuestas deben incluir todos los seguros exigidos, así como costos de Hojas de Ruta. </w:t>
                  </w:r>
                </w:p>
                <w:p w:rsidR="00425761" w:rsidRPr="006F09AE" w:rsidRDefault="00425761" w:rsidP="00425761">
                  <w:pPr>
                    <w:ind w:left="457"/>
                    <w:rPr>
                      <w:rFonts w:asciiTheme="minorHAnsi" w:hAnsiTheme="minorHAnsi" w:cstheme="minorHAnsi"/>
                      <w:b/>
                      <w:sz w:val="16"/>
                      <w:szCs w:val="16"/>
                      <w:lang w:eastAsia="es-ES"/>
                    </w:rPr>
                  </w:pPr>
                </w:p>
                <w:p w:rsidR="00425761" w:rsidRPr="006F09AE" w:rsidRDefault="00425761" w:rsidP="003B1819">
                  <w:pPr>
                    <w:numPr>
                      <w:ilvl w:val="0"/>
                      <w:numId w:val="68"/>
                    </w:numPr>
                    <w:rPr>
                      <w:rFonts w:asciiTheme="minorHAnsi" w:hAnsiTheme="minorHAnsi" w:cstheme="minorHAnsi"/>
                      <w:b/>
                      <w:caps/>
                      <w:sz w:val="16"/>
                      <w:szCs w:val="16"/>
                      <w:lang w:eastAsia="es-ES"/>
                    </w:rPr>
                  </w:pPr>
                  <w:r w:rsidRPr="006F09AE">
                    <w:rPr>
                      <w:rFonts w:asciiTheme="minorHAnsi" w:hAnsiTheme="minorHAnsi" w:cstheme="minorHAnsi"/>
                      <w:b/>
                      <w:caps/>
                      <w:sz w:val="16"/>
                      <w:szCs w:val="16"/>
                      <w:lang w:eastAsia="es-ES"/>
                    </w:rPr>
                    <w:t>Capacidad de Transporte</w:t>
                  </w:r>
                  <w:r w:rsidRPr="006F09AE">
                    <w:rPr>
                      <w:rFonts w:asciiTheme="minorHAnsi" w:hAnsiTheme="minorHAnsi" w:cstheme="minorHAnsi"/>
                      <w:b/>
                      <w:caps/>
                      <w:sz w:val="16"/>
                      <w:szCs w:val="16"/>
                      <w:lang w:eastAsia="es-ES"/>
                    </w:rPr>
                    <w:tab/>
                  </w:r>
                </w:p>
                <w:p w:rsidR="00425761" w:rsidRPr="006F09AE" w:rsidRDefault="00425761" w:rsidP="00425761">
                  <w:pPr>
                    <w:rPr>
                      <w:rFonts w:asciiTheme="minorHAnsi" w:hAnsiTheme="minorHAnsi" w:cstheme="minorHAnsi"/>
                      <w:b/>
                      <w:caps/>
                      <w:sz w:val="16"/>
                      <w:szCs w:val="16"/>
                      <w:lang w:eastAsia="es-ES"/>
                    </w:rPr>
                  </w:pPr>
                </w:p>
                <w:p w:rsidR="00425761" w:rsidRPr="006F09AE" w:rsidRDefault="00425761" w:rsidP="00425761">
                  <w:pPr>
                    <w:jc w:val="both"/>
                    <w:rPr>
                      <w:rFonts w:asciiTheme="minorHAnsi" w:hAnsiTheme="minorHAnsi" w:cstheme="minorHAnsi"/>
                      <w:b/>
                      <w:caps/>
                      <w:sz w:val="16"/>
                      <w:szCs w:val="16"/>
                      <w:lang w:eastAsia="es-ES"/>
                    </w:rPr>
                  </w:pPr>
                  <w:r w:rsidRPr="006F09AE">
                    <w:rPr>
                      <w:rFonts w:asciiTheme="minorHAnsi" w:hAnsiTheme="minorHAnsi" w:cstheme="minorHAnsi"/>
                      <w:sz w:val="16"/>
                      <w:szCs w:val="16"/>
                      <w:lang w:eastAsia="es-ES"/>
                    </w:rPr>
                    <w:t>Capacidad de transporte requerida:</w:t>
                  </w:r>
                  <w:r w:rsidRPr="006F09AE">
                    <w:rPr>
                      <w:rFonts w:asciiTheme="minorHAnsi" w:hAnsiTheme="minorHAnsi" w:cstheme="minorHAnsi"/>
                      <w:b/>
                      <w:caps/>
                      <w:sz w:val="16"/>
                      <w:szCs w:val="16"/>
                      <w:lang w:eastAsia="es-ES"/>
                    </w:rPr>
                    <w:t xml:space="preserve"> </w:t>
                  </w:r>
                  <w:r w:rsidRPr="006F09AE">
                    <w:rPr>
                      <w:rFonts w:asciiTheme="minorHAnsi" w:hAnsiTheme="minorHAnsi" w:cstheme="minorHAnsi"/>
                      <w:b/>
                      <w:sz w:val="16"/>
                      <w:szCs w:val="16"/>
                      <w:lang w:eastAsia="es-ES"/>
                    </w:rPr>
                    <w:t xml:space="preserve"> 10.850 m3</w:t>
                  </w:r>
                </w:p>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 xml:space="preserve">La capacidad de transporte requerida podrá ser modificada (Incrementada </w:t>
                  </w:r>
                  <w:proofErr w:type="spellStart"/>
                  <w:r w:rsidRPr="006F09AE">
                    <w:rPr>
                      <w:rFonts w:asciiTheme="minorHAnsi" w:hAnsiTheme="minorHAnsi" w:cstheme="minorHAnsi"/>
                      <w:sz w:val="16"/>
                      <w:szCs w:val="16"/>
                      <w:lang w:eastAsia="es-ES"/>
                    </w:rPr>
                    <w:t>ó</w:t>
                  </w:r>
                  <w:proofErr w:type="spellEnd"/>
                  <w:r w:rsidRPr="006F09AE">
                    <w:rPr>
                      <w:rFonts w:asciiTheme="minorHAnsi" w:hAnsiTheme="minorHAnsi" w:cstheme="minorHAnsi"/>
                      <w:sz w:val="16"/>
                      <w:szCs w:val="16"/>
                      <w:lang w:eastAsia="es-ES"/>
                    </w:rPr>
                    <w:t xml:space="preserve"> Disminuida) a requerimiento de YPFB.</w:t>
                  </w:r>
                </w:p>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 xml:space="preserve">Capacidad Mínima de Transporte: 680 m3/ mes (Mínimo 10 Cisternas) - Se consideran Camiones Cisternas de una capacidad mínima de 20 m3 </w:t>
                  </w:r>
                </w:p>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En calidad de constancia de la capacidad de transporte propuesta, se debe hacer llegar junto con la propuesta la nómina de las cisternas que el proponente pondrá a disposición del servicio requerido:</w:t>
                  </w:r>
                </w:p>
                <w:p w:rsidR="00425761" w:rsidRPr="006F09AE" w:rsidRDefault="00425761" w:rsidP="00425761">
                  <w:pPr>
                    <w:jc w:val="both"/>
                    <w:rPr>
                      <w:rFonts w:asciiTheme="minorHAnsi" w:hAnsiTheme="minorHAnsi" w:cstheme="minorHAnsi"/>
                      <w:sz w:val="16"/>
                      <w:szCs w:val="16"/>
                      <w:lang w:eastAsia="es-ES"/>
                    </w:rPr>
                  </w:pPr>
                </w:p>
                <w:tbl>
                  <w:tblPr>
                    <w:tblW w:w="4767" w:type="dxa"/>
                    <w:jc w:val="center"/>
                    <w:tblInd w:w="514" w:type="dxa"/>
                    <w:tblLayout w:type="fixed"/>
                    <w:tblCellMar>
                      <w:left w:w="70" w:type="dxa"/>
                      <w:right w:w="70" w:type="dxa"/>
                    </w:tblCellMar>
                    <w:tblLook w:val="00A0" w:firstRow="1" w:lastRow="0" w:firstColumn="1" w:lastColumn="0" w:noHBand="0" w:noVBand="0"/>
                  </w:tblPr>
                  <w:tblGrid>
                    <w:gridCol w:w="170"/>
                    <w:gridCol w:w="524"/>
                    <w:gridCol w:w="1105"/>
                    <w:gridCol w:w="709"/>
                    <w:gridCol w:w="567"/>
                    <w:gridCol w:w="709"/>
                    <w:gridCol w:w="983"/>
                  </w:tblGrid>
                  <w:tr w:rsidR="00425761" w:rsidRPr="006F09AE" w:rsidTr="00425761">
                    <w:trPr>
                      <w:trHeight w:val="41"/>
                      <w:jc w:val="center"/>
                    </w:trPr>
                    <w:tc>
                      <w:tcPr>
                        <w:tcW w:w="170" w:type="dxa"/>
                        <w:vMerge w:val="restart"/>
                        <w:tcBorders>
                          <w:top w:val="single" w:sz="8" w:space="0" w:color="auto"/>
                          <w:left w:val="single" w:sz="8" w:space="0" w:color="auto"/>
                          <w:bottom w:val="single" w:sz="8" w:space="0" w:color="000000"/>
                          <w:right w:val="nil"/>
                        </w:tcBorders>
                        <w:shd w:val="clear" w:color="auto" w:fill="BFBFBF"/>
                        <w:noWrap/>
                        <w:vAlign w:val="center"/>
                      </w:tcPr>
                      <w:p w:rsidR="00425761" w:rsidRPr="006F09AE" w:rsidRDefault="00425761" w:rsidP="00425761">
                        <w:pP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N°</w:t>
                        </w:r>
                      </w:p>
                    </w:tc>
                    <w:tc>
                      <w:tcPr>
                        <w:tcW w:w="2905"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425761" w:rsidRPr="006F09AE" w:rsidRDefault="00425761" w:rsidP="00425761">
                        <w:pPr>
                          <w:jc w:val="cente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CAMION – TRACTO</w:t>
                        </w:r>
                      </w:p>
                    </w:tc>
                    <w:tc>
                      <w:tcPr>
                        <w:tcW w:w="709" w:type="dxa"/>
                        <w:tcBorders>
                          <w:top w:val="single" w:sz="8" w:space="0" w:color="auto"/>
                          <w:left w:val="single" w:sz="8" w:space="0" w:color="auto"/>
                          <w:bottom w:val="single" w:sz="4" w:space="0" w:color="auto"/>
                          <w:right w:val="single" w:sz="8" w:space="0" w:color="000000"/>
                        </w:tcBorders>
                        <w:shd w:val="clear" w:color="auto" w:fill="BFBFBF"/>
                      </w:tcPr>
                      <w:p w:rsidR="00425761" w:rsidRPr="006F09AE" w:rsidRDefault="00425761" w:rsidP="00425761">
                        <w:pPr>
                          <w:jc w:val="center"/>
                          <w:rPr>
                            <w:rFonts w:asciiTheme="minorHAnsi" w:hAnsiTheme="minorHAnsi" w:cstheme="minorHAnsi"/>
                            <w:bCs/>
                            <w:sz w:val="16"/>
                            <w:szCs w:val="16"/>
                            <w:lang w:eastAsia="es-ES"/>
                          </w:rPr>
                        </w:pPr>
                      </w:p>
                    </w:tc>
                    <w:tc>
                      <w:tcPr>
                        <w:tcW w:w="983" w:type="dxa"/>
                        <w:tcBorders>
                          <w:top w:val="single" w:sz="8" w:space="0" w:color="auto"/>
                          <w:left w:val="single" w:sz="8" w:space="0" w:color="auto"/>
                          <w:bottom w:val="single" w:sz="4" w:space="0" w:color="auto"/>
                          <w:right w:val="single" w:sz="8" w:space="0" w:color="000000"/>
                        </w:tcBorders>
                        <w:shd w:val="clear" w:color="auto" w:fill="BFBFBF"/>
                      </w:tcPr>
                      <w:p w:rsidR="00425761" w:rsidRPr="006F09AE" w:rsidRDefault="00425761" w:rsidP="00425761">
                        <w:pPr>
                          <w:jc w:val="center"/>
                          <w:rPr>
                            <w:rFonts w:asciiTheme="minorHAnsi" w:hAnsiTheme="minorHAnsi" w:cstheme="minorHAnsi"/>
                            <w:bCs/>
                            <w:sz w:val="16"/>
                            <w:szCs w:val="16"/>
                            <w:lang w:eastAsia="es-ES"/>
                          </w:rPr>
                        </w:pPr>
                      </w:p>
                    </w:tc>
                  </w:tr>
                  <w:tr w:rsidR="00425761" w:rsidRPr="006F09AE" w:rsidTr="00425761">
                    <w:trPr>
                      <w:trHeight w:val="76"/>
                      <w:jc w:val="center"/>
                    </w:trPr>
                    <w:tc>
                      <w:tcPr>
                        <w:tcW w:w="239" w:type="dxa"/>
                        <w:vMerge/>
                        <w:tcBorders>
                          <w:top w:val="single" w:sz="8" w:space="0" w:color="auto"/>
                          <w:left w:val="single" w:sz="8" w:space="0" w:color="auto"/>
                          <w:bottom w:val="single" w:sz="8" w:space="0" w:color="000000"/>
                          <w:right w:val="nil"/>
                        </w:tcBorders>
                        <w:shd w:val="clear" w:color="auto" w:fill="BFBFBF"/>
                        <w:vAlign w:val="center"/>
                      </w:tcPr>
                      <w:p w:rsidR="00425761" w:rsidRPr="006F09AE" w:rsidRDefault="00425761" w:rsidP="00425761">
                        <w:pPr>
                          <w:rPr>
                            <w:rFonts w:asciiTheme="minorHAnsi" w:hAnsiTheme="minorHAnsi" w:cstheme="minorHAnsi"/>
                            <w:bCs/>
                            <w:sz w:val="16"/>
                            <w:szCs w:val="16"/>
                            <w:lang w:eastAsia="es-ES"/>
                          </w:rPr>
                        </w:pPr>
                      </w:p>
                    </w:tc>
                    <w:tc>
                      <w:tcPr>
                        <w:tcW w:w="455" w:type="dxa"/>
                        <w:tcBorders>
                          <w:top w:val="nil"/>
                          <w:left w:val="single" w:sz="8" w:space="0" w:color="auto"/>
                          <w:bottom w:val="single" w:sz="8" w:space="0" w:color="auto"/>
                          <w:right w:val="single" w:sz="4" w:space="0" w:color="auto"/>
                        </w:tcBorders>
                        <w:shd w:val="clear" w:color="auto" w:fill="BFBFBF"/>
                        <w:vAlign w:val="center"/>
                      </w:tcPr>
                      <w:p w:rsidR="00425761" w:rsidRPr="006F09AE" w:rsidRDefault="00425761" w:rsidP="00425761">
                        <w:pPr>
                          <w:jc w:val="cente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N° DE PLACA</w:t>
                        </w:r>
                      </w:p>
                    </w:tc>
                    <w:tc>
                      <w:tcPr>
                        <w:tcW w:w="1105" w:type="dxa"/>
                        <w:tcBorders>
                          <w:top w:val="nil"/>
                          <w:left w:val="nil"/>
                          <w:bottom w:val="single" w:sz="8" w:space="0" w:color="auto"/>
                          <w:right w:val="single" w:sz="4" w:space="0" w:color="auto"/>
                        </w:tcBorders>
                        <w:shd w:val="clear" w:color="auto" w:fill="BFBFBF"/>
                        <w:vAlign w:val="center"/>
                      </w:tcPr>
                      <w:p w:rsidR="00425761" w:rsidRPr="006F09AE" w:rsidRDefault="00425761" w:rsidP="00425761">
                        <w:pPr>
                          <w:jc w:val="cente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Certificado de Registro de Propiedad del Vehículo Automotor (CRPVA)</w:t>
                        </w:r>
                      </w:p>
                    </w:tc>
                    <w:tc>
                      <w:tcPr>
                        <w:tcW w:w="709" w:type="dxa"/>
                        <w:tcBorders>
                          <w:top w:val="nil"/>
                          <w:left w:val="nil"/>
                          <w:bottom w:val="single" w:sz="8" w:space="0" w:color="auto"/>
                          <w:right w:val="single" w:sz="4" w:space="0" w:color="auto"/>
                        </w:tcBorders>
                        <w:shd w:val="clear" w:color="auto" w:fill="BFBFBF"/>
                        <w:vAlign w:val="center"/>
                      </w:tcPr>
                      <w:p w:rsidR="00425761" w:rsidRPr="006F09AE" w:rsidRDefault="00425761" w:rsidP="00425761">
                        <w:pPr>
                          <w:jc w:val="cente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MARCA</w:t>
                        </w:r>
                      </w:p>
                    </w:tc>
                    <w:tc>
                      <w:tcPr>
                        <w:tcW w:w="567" w:type="dxa"/>
                        <w:tcBorders>
                          <w:top w:val="nil"/>
                          <w:left w:val="nil"/>
                          <w:bottom w:val="single" w:sz="8" w:space="0" w:color="auto"/>
                          <w:right w:val="single" w:sz="8" w:space="0" w:color="auto"/>
                        </w:tcBorders>
                        <w:shd w:val="clear" w:color="auto" w:fill="BFBFBF"/>
                        <w:vAlign w:val="center"/>
                      </w:tcPr>
                      <w:p w:rsidR="00425761" w:rsidRPr="006F09AE" w:rsidRDefault="00425761" w:rsidP="00425761">
                        <w:pPr>
                          <w:jc w:val="cente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MODELO</w:t>
                        </w:r>
                      </w:p>
                    </w:tc>
                    <w:tc>
                      <w:tcPr>
                        <w:tcW w:w="709" w:type="dxa"/>
                        <w:tcBorders>
                          <w:top w:val="nil"/>
                          <w:left w:val="nil"/>
                          <w:bottom w:val="single" w:sz="8" w:space="0" w:color="auto"/>
                          <w:right w:val="single" w:sz="8" w:space="0" w:color="auto"/>
                        </w:tcBorders>
                        <w:shd w:val="clear" w:color="auto" w:fill="BFBFBF"/>
                      </w:tcPr>
                      <w:p w:rsidR="00425761" w:rsidRPr="006F09AE" w:rsidRDefault="00425761" w:rsidP="00425761">
                        <w:pPr>
                          <w:jc w:val="center"/>
                          <w:rPr>
                            <w:rFonts w:asciiTheme="minorHAnsi" w:hAnsiTheme="minorHAnsi" w:cstheme="minorHAnsi"/>
                            <w:bCs/>
                            <w:sz w:val="16"/>
                            <w:szCs w:val="16"/>
                            <w:lang w:eastAsia="es-ES"/>
                          </w:rPr>
                        </w:pPr>
                        <w:r>
                          <w:rPr>
                            <w:rFonts w:asciiTheme="minorHAnsi" w:hAnsiTheme="minorHAnsi" w:cstheme="minorHAnsi"/>
                            <w:bCs/>
                            <w:sz w:val="16"/>
                            <w:szCs w:val="16"/>
                            <w:lang w:eastAsia="es-ES"/>
                          </w:rPr>
                          <w:t>CAPACIDAD</w:t>
                        </w:r>
                      </w:p>
                    </w:tc>
                    <w:tc>
                      <w:tcPr>
                        <w:tcW w:w="983" w:type="dxa"/>
                        <w:tcBorders>
                          <w:top w:val="nil"/>
                          <w:left w:val="nil"/>
                          <w:bottom w:val="single" w:sz="8" w:space="0" w:color="auto"/>
                          <w:right w:val="single" w:sz="8" w:space="0" w:color="auto"/>
                        </w:tcBorders>
                        <w:shd w:val="clear" w:color="auto" w:fill="BFBFBF"/>
                      </w:tcPr>
                      <w:p w:rsidR="00425761" w:rsidRPr="006F09AE" w:rsidRDefault="00425761" w:rsidP="00425761">
                        <w:pPr>
                          <w:jc w:val="cente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PROPIA / ACCIONISTA / SUBCONTRATADA</w:t>
                        </w:r>
                      </w:p>
                    </w:tc>
                  </w:tr>
                  <w:tr w:rsidR="00425761" w:rsidRPr="006F09AE" w:rsidTr="00425761">
                    <w:trPr>
                      <w:trHeight w:val="67"/>
                      <w:jc w:val="center"/>
                    </w:trPr>
                    <w:tc>
                      <w:tcPr>
                        <w:tcW w:w="170" w:type="dxa"/>
                        <w:tcBorders>
                          <w:top w:val="nil"/>
                          <w:left w:val="single" w:sz="8" w:space="0" w:color="auto"/>
                          <w:bottom w:val="single" w:sz="4" w:space="0" w:color="auto"/>
                          <w:right w:val="nil"/>
                        </w:tcBorders>
                        <w:noWrap/>
                        <w:vAlign w:val="center"/>
                      </w:tcPr>
                      <w:p w:rsidR="00425761" w:rsidRPr="006F09AE" w:rsidRDefault="00425761" w:rsidP="00425761">
                        <w:pP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w:t>
                        </w:r>
                      </w:p>
                    </w:tc>
                    <w:tc>
                      <w:tcPr>
                        <w:tcW w:w="524" w:type="dxa"/>
                        <w:tcBorders>
                          <w:top w:val="nil"/>
                          <w:left w:val="single" w:sz="8" w:space="0" w:color="auto"/>
                          <w:bottom w:val="single" w:sz="4" w:space="0" w:color="auto"/>
                          <w:right w:val="single" w:sz="4" w:space="0" w:color="auto"/>
                        </w:tcBorders>
                        <w:noWrap/>
                        <w:vAlign w:val="center"/>
                      </w:tcPr>
                      <w:p w:rsidR="00425761" w:rsidRPr="006F09AE" w:rsidRDefault="00425761" w:rsidP="00425761">
                        <w:pP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w:t>
                        </w:r>
                      </w:p>
                    </w:tc>
                    <w:tc>
                      <w:tcPr>
                        <w:tcW w:w="1105" w:type="dxa"/>
                        <w:tcBorders>
                          <w:top w:val="nil"/>
                          <w:left w:val="nil"/>
                          <w:bottom w:val="single" w:sz="4" w:space="0" w:color="auto"/>
                          <w:right w:val="single" w:sz="4" w:space="0" w:color="auto"/>
                        </w:tcBorders>
                        <w:noWrap/>
                        <w:vAlign w:val="center"/>
                      </w:tcPr>
                      <w:p w:rsidR="00425761" w:rsidRPr="006F09AE" w:rsidRDefault="00425761" w:rsidP="00425761">
                        <w:pP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w:t>
                        </w:r>
                      </w:p>
                    </w:tc>
                    <w:tc>
                      <w:tcPr>
                        <w:tcW w:w="709" w:type="dxa"/>
                        <w:tcBorders>
                          <w:top w:val="nil"/>
                          <w:left w:val="nil"/>
                          <w:bottom w:val="single" w:sz="4" w:space="0" w:color="auto"/>
                          <w:right w:val="single" w:sz="4" w:space="0" w:color="auto"/>
                        </w:tcBorders>
                        <w:noWrap/>
                        <w:vAlign w:val="center"/>
                      </w:tcPr>
                      <w:p w:rsidR="00425761" w:rsidRPr="006F09AE" w:rsidRDefault="00425761" w:rsidP="00425761">
                        <w:pP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w:t>
                        </w:r>
                      </w:p>
                    </w:tc>
                    <w:tc>
                      <w:tcPr>
                        <w:tcW w:w="567" w:type="dxa"/>
                        <w:tcBorders>
                          <w:top w:val="nil"/>
                          <w:left w:val="nil"/>
                          <w:bottom w:val="single" w:sz="4" w:space="0" w:color="auto"/>
                          <w:right w:val="single" w:sz="8" w:space="0" w:color="auto"/>
                        </w:tcBorders>
                        <w:noWrap/>
                        <w:vAlign w:val="center"/>
                      </w:tcPr>
                      <w:p w:rsidR="00425761" w:rsidRPr="006F09AE" w:rsidRDefault="00425761" w:rsidP="00425761">
                        <w:pP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w:t>
                        </w:r>
                      </w:p>
                    </w:tc>
                    <w:tc>
                      <w:tcPr>
                        <w:tcW w:w="709" w:type="dxa"/>
                        <w:tcBorders>
                          <w:top w:val="nil"/>
                          <w:left w:val="nil"/>
                          <w:bottom w:val="single" w:sz="4" w:space="0" w:color="auto"/>
                          <w:right w:val="single" w:sz="8" w:space="0" w:color="auto"/>
                        </w:tcBorders>
                      </w:tcPr>
                      <w:p w:rsidR="00425761" w:rsidRPr="006F09AE" w:rsidRDefault="00425761" w:rsidP="00425761">
                        <w:pPr>
                          <w:rPr>
                            <w:rFonts w:asciiTheme="minorHAnsi" w:hAnsiTheme="minorHAnsi" w:cstheme="minorHAnsi"/>
                            <w:sz w:val="16"/>
                            <w:szCs w:val="16"/>
                            <w:lang w:eastAsia="es-ES"/>
                          </w:rPr>
                        </w:pPr>
                      </w:p>
                    </w:tc>
                    <w:tc>
                      <w:tcPr>
                        <w:tcW w:w="983" w:type="dxa"/>
                        <w:tcBorders>
                          <w:top w:val="nil"/>
                          <w:left w:val="nil"/>
                          <w:bottom w:val="single" w:sz="4" w:space="0" w:color="auto"/>
                          <w:right w:val="single" w:sz="8" w:space="0" w:color="auto"/>
                        </w:tcBorders>
                      </w:tcPr>
                      <w:p w:rsidR="00425761" w:rsidRPr="006F09AE" w:rsidRDefault="00425761" w:rsidP="00425761">
                        <w:pPr>
                          <w:rPr>
                            <w:rFonts w:asciiTheme="minorHAnsi" w:hAnsiTheme="minorHAnsi" w:cstheme="minorHAnsi"/>
                            <w:sz w:val="16"/>
                            <w:szCs w:val="16"/>
                            <w:lang w:eastAsia="es-ES"/>
                          </w:rPr>
                        </w:pPr>
                      </w:p>
                    </w:tc>
                  </w:tr>
                </w:tbl>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 xml:space="preserve">Las empresas deberán presentar en su propuesta fotocopia simple del </w:t>
                  </w:r>
                  <w:r w:rsidRPr="006F09AE">
                    <w:rPr>
                      <w:rFonts w:asciiTheme="minorHAnsi" w:hAnsiTheme="minorHAnsi" w:cstheme="minorHAnsi"/>
                      <w:sz w:val="16"/>
                      <w:szCs w:val="16"/>
                      <w:lang w:eastAsia="es-ES"/>
                    </w:rPr>
                    <w:lastRenderedPageBreak/>
                    <w:t xml:space="preserve">RUAT de todas las cisternas ofertadas (propias y subcontratadas). </w:t>
                  </w:r>
                </w:p>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3B1819">
                  <w:pPr>
                    <w:numPr>
                      <w:ilvl w:val="0"/>
                      <w:numId w:val="68"/>
                    </w:numPr>
                    <w:tabs>
                      <w:tab w:val="left" w:pos="567"/>
                    </w:tabs>
                    <w:rPr>
                      <w:rFonts w:asciiTheme="minorHAnsi" w:hAnsiTheme="minorHAnsi" w:cstheme="minorHAnsi"/>
                      <w:b/>
                      <w:sz w:val="16"/>
                      <w:szCs w:val="16"/>
                      <w:lang w:eastAsia="es-ES"/>
                    </w:rPr>
                  </w:pPr>
                  <w:r w:rsidRPr="006F09AE">
                    <w:rPr>
                      <w:rFonts w:asciiTheme="minorHAnsi" w:hAnsiTheme="minorHAnsi" w:cstheme="minorHAnsi"/>
                      <w:b/>
                      <w:sz w:val="16"/>
                      <w:szCs w:val="16"/>
                      <w:lang w:eastAsia="es-ES"/>
                    </w:rPr>
                    <w:t>TARJETAS DE CALIBRACIÓN</w:t>
                  </w:r>
                </w:p>
                <w:p w:rsidR="00425761" w:rsidRPr="006F09AE" w:rsidRDefault="00425761" w:rsidP="00425761">
                  <w:pPr>
                    <w:tabs>
                      <w:tab w:val="left" w:pos="567"/>
                    </w:tabs>
                    <w:rPr>
                      <w:rFonts w:asciiTheme="minorHAnsi" w:hAnsiTheme="minorHAnsi" w:cstheme="minorHAnsi"/>
                      <w:b/>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En caso que la Tarjeta de calibración y/o Certificado de Inspección de alguna/s cisterna/s no esté vigente, se descontara el volumen de estas cisternas de la propuesta.</w:t>
                  </w:r>
                </w:p>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La Tarjeta de calibración y/o Certificado emitido por IBMETRO/IBNORCA podría estar en trámite, sin embargo la calibración y/o inspección debe haber sido ya efectuada, en este caso es necesario un respaldo emitido por la entidad que certifique lo indicado.</w:t>
                  </w:r>
                </w:p>
              </w:tc>
            </w:tr>
          </w:tbl>
          <w:p w:rsidR="00425761" w:rsidRPr="00425761" w:rsidRDefault="00425761" w:rsidP="00425761">
            <w:pPr>
              <w:jc w:val="center"/>
              <w:rPr>
                <w:rFonts w:ascii="Calibri" w:hAnsi="Calibri" w:cs="Calibri"/>
                <w:b/>
                <w:bCs/>
                <w:sz w:val="16"/>
                <w:szCs w:val="16"/>
                <w:lang w:eastAsia="es-ES"/>
              </w:rPr>
            </w:pPr>
          </w:p>
        </w:tc>
        <w:tc>
          <w:tcPr>
            <w:tcW w:w="4394" w:type="dxa"/>
            <w:vAlign w:val="center"/>
          </w:tcPr>
          <w:p w:rsidR="00425761" w:rsidRPr="00DB5AAF" w:rsidRDefault="00425761" w:rsidP="00D05106">
            <w:pPr>
              <w:rPr>
                <w:rFonts w:ascii="Calibri" w:hAnsi="Calibri" w:cs="Calibri"/>
                <w:b/>
                <w:sz w:val="18"/>
                <w:szCs w:val="18"/>
              </w:rPr>
            </w:pPr>
          </w:p>
        </w:tc>
        <w:tc>
          <w:tcPr>
            <w:tcW w:w="283"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532"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861"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r>
      <w:tr w:rsidR="00425761" w:rsidRPr="00C75BEC" w:rsidTr="00010019">
        <w:trPr>
          <w:jc w:val="center"/>
        </w:trPr>
        <w:tc>
          <w:tcPr>
            <w:tcW w:w="5067" w:type="dxa"/>
          </w:tcPr>
          <w:p w:rsidR="00425761" w:rsidRPr="00425761" w:rsidRDefault="00425761" w:rsidP="00425761">
            <w:pPr>
              <w:tabs>
                <w:tab w:val="left" w:pos="887"/>
              </w:tabs>
              <w:rPr>
                <w:rFonts w:ascii="Calibri" w:hAnsi="Calibri" w:cs="Calibri"/>
                <w:b/>
                <w:bCs/>
                <w:sz w:val="16"/>
                <w:szCs w:val="16"/>
                <w:lang w:val="es-BO" w:eastAsia="es-ES"/>
              </w:rPr>
            </w:pPr>
            <w:r>
              <w:rPr>
                <w:rFonts w:ascii="Calibri" w:hAnsi="Calibri" w:cs="Calibri"/>
                <w:b/>
                <w:bCs/>
                <w:sz w:val="16"/>
                <w:szCs w:val="16"/>
                <w:lang w:val="es-BO" w:eastAsia="es-ES"/>
              </w:rPr>
              <w:lastRenderedPageBreak/>
              <w:tab/>
            </w:r>
          </w:p>
          <w:tbl>
            <w:tblPr>
              <w:tblW w:w="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tblGrid>
            <w:tr w:rsidR="00425761" w:rsidRPr="00010019" w:rsidTr="00010019">
              <w:trPr>
                <w:trHeight w:val="70"/>
              </w:trPr>
              <w:tc>
                <w:tcPr>
                  <w:tcW w:w="4945" w:type="dxa"/>
                  <w:shd w:val="clear" w:color="auto" w:fill="C6D9F1"/>
                  <w:vAlign w:val="center"/>
                </w:tcPr>
                <w:p w:rsidR="00425761" w:rsidRPr="00010019" w:rsidRDefault="00425761" w:rsidP="00010019">
                  <w:pPr>
                    <w:rPr>
                      <w:rFonts w:asciiTheme="minorHAnsi" w:hAnsiTheme="minorHAnsi" w:cstheme="minorHAnsi"/>
                      <w:b/>
                      <w:bCs/>
                      <w:sz w:val="16"/>
                      <w:szCs w:val="16"/>
                      <w:highlight w:val="yellow"/>
                      <w:lang w:eastAsia="es-ES"/>
                    </w:rPr>
                  </w:pPr>
                  <w:r w:rsidRPr="00010019">
                    <w:rPr>
                      <w:rFonts w:asciiTheme="minorHAnsi" w:hAnsiTheme="minorHAnsi" w:cstheme="minorHAnsi"/>
                      <w:b/>
                      <w:bCs/>
                      <w:sz w:val="16"/>
                      <w:szCs w:val="16"/>
                      <w:lang w:eastAsia="es-ES"/>
                    </w:rPr>
                    <w:t>CERTIFICADO DE ANTECEDENTES</w:t>
                  </w:r>
                </w:p>
              </w:tc>
            </w:tr>
            <w:tr w:rsidR="00425761" w:rsidRPr="00010019" w:rsidTr="00010019">
              <w:trPr>
                <w:trHeight w:val="420"/>
              </w:trPr>
              <w:tc>
                <w:tcPr>
                  <w:tcW w:w="4945" w:type="dxa"/>
                  <w:shd w:val="clear" w:color="auto" w:fill="auto"/>
                  <w:vAlign w:val="center"/>
                </w:tcPr>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Durante la etapa de calificación se considerará los siguientes criterios:</w:t>
                  </w:r>
                </w:p>
                <w:p w:rsidR="00425761" w:rsidRPr="00010019" w:rsidRDefault="00425761" w:rsidP="00010019">
                  <w:pPr>
                    <w:jc w:val="both"/>
                    <w:rPr>
                      <w:rFonts w:asciiTheme="minorHAnsi" w:hAnsiTheme="minorHAnsi" w:cstheme="minorHAnsi"/>
                      <w:sz w:val="16"/>
                      <w:szCs w:val="16"/>
                      <w:lang w:eastAsia="es-ES"/>
                    </w:rPr>
                  </w:pPr>
                </w:p>
                <w:p w:rsidR="00425761" w:rsidRPr="00010019" w:rsidRDefault="00425761" w:rsidP="003B1819">
                  <w:pPr>
                    <w:numPr>
                      <w:ilvl w:val="0"/>
                      <w:numId w:val="69"/>
                    </w:num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Se descontará las cisternas de la propuesta cuando se evidencie que las unidades son: </w:t>
                  </w:r>
                </w:p>
                <w:p w:rsidR="00425761" w:rsidRPr="00010019" w:rsidRDefault="00425761" w:rsidP="00010019">
                  <w:pPr>
                    <w:jc w:val="both"/>
                    <w:rPr>
                      <w:rFonts w:asciiTheme="minorHAnsi" w:hAnsiTheme="minorHAnsi" w:cstheme="minorHAnsi"/>
                      <w:sz w:val="16"/>
                      <w:szCs w:val="16"/>
                      <w:lang w:eastAsia="es-ES"/>
                    </w:rPr>
                  </w:pPr>
                </w:p>
                <w:p w:rsidR="00425761" w:rsidRPr="00010019" w:rsidRDefault="00425761" w:rsidP="003B1819">
                  <w:pPr>
                    <w:numPr>
                      <w:ilvl w:val="0"/>
                      <w:numId w:val="70"/>
                    </w:num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De propiedad de alguna persona o empresa cuyo(s) representante(s) legal(es), accionistas y/o socios de las mismas, con las que YPFB haya resuelto contrato por causas atribuibles al contratista, o</w:t>
                  </w:r>
                </w:p>
                <w:p w:rsidR="00425761" w:rsidRPr="00010019" w:rsidRDefault="00425761" w:rsidP="003B1819">
                  <w:pPr>
                    <w:numPr>
                      <w:ilvl w:val="0"/>
                      <w:numId w:val="70"/>
                    </w:num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De propiedad de alguna persona o empresa cuyo(s) representante(s) legal(es), accionistas y/o socios de las mismas, que se encuentre impedida de participar, o,</w:t>
                  </w:r>
                </w:p>
                <w:p w:rsidR="00425761" w:rsidRPr="00010019" w:rsidRDefault="00425761" w:rsidP="003B1819">
                  <w:pPr>
                    <w:numPr>
                      <w:ilvl w:val="0"/>
                      <w:numId w:val="70"/>
                    </w:num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De propiedad de alguna persona o empresa cuyo(s) representante(s) legal(es), accionistas y/o socios de las mismas, que tengan antecedentes registrados en el certificado de la FELCN o REJAP. </w:t>
                  </w:r>
                </w:p>
                <w:p w:rsidR="00425761" w:rsidRPr="00010019" w:rsidRDefault="00425761" w:rsidP="00010019">
                  <w:pPr>
                    <w:jc w:val="both"/>
                    <w:rPr>
                      <w:rFonts w:asciiTheme="minorHAnsi" w:hAnsiTheme="minorHAnsi" w:cstheme="minorHAnsi"/>
                      <w:sz w:val="16"/>
                      <w:szCs w:val="16"/>
                      <w:lang w:eastAsia="es-ES"/>
                    </w:rPr>
                  </w:pPr>
                </w:p>
                <w:p w:rsidR="00425761" w:rsidRPr="00010019" w:rsidRDefault="00425761" w:rsidP="003B1819">
                  <w:pPr>
                    <w:pStyle w:val="Prrafodelista"/>
                    <w:numPr>
                      <w:ilvl w:val="0"/>
                      <w:numId w:val="69"/>
                    </w:num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425761" w:rsidRPr="00010019" w:rsidRDefault="00425761" w:rsidP="00010019">
                  <w:pPr>
                    <w:tabs>
                      <w:tab w:val="left" w:pos="567"/>
                    </w:tabs>
                    <w:rPr>
                      <w:rFonts w:asciiTheme="minorHAnsi" w:hAnsiTheme="minorHAnsi" w:cstheme="minorHAnsi"/>
                      <w:b/>
                      <w:sz w:val="16"/>
                      <w:szCs w:val="16"/>
                      <w:lang w:eastAsia="es-ES"/>
                    </w:rPr>
                  </w:pPr>
                </w:p>
                <w:p w:rsidR="00425761" w:rsidRPr="00010019" w:rsidRDefault="00425761" w:rsidP="00010019">
                  <w:pPr>
                    <w:tabs>
                      <w:tab w:val="left" w:pos="567"/>
                    </w:tabs>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425761" w:rsidRPr="00010019" w:rsidRDefault="00425761" w:rsidP="00010019">
                  <w:pPr>
                    <w:tabs>
                      <w:tab w:val="left" w:pos="567"/>
                    </w:tabs>
                    <w:jc w:val="both"/>
                    <w:rPr>
                      <w:rFonts w:asciiTheme="minorHAnsi" w:hAnsiTheme="minorHAnsi" w:cstheme="minorHAnsi"/>
                      <w:sz w:val="16"/>
                      <w:szCs w:val="16"/>
                      <w:lang w:eastAsia="es-ES"/>
                    </w:rPr>
                  </w:pPr>
                </w:p>
                <w:p w:rsidR="00425761" w:rsidRPr="00010019" w:rsidRDefault="00425761" w:rsidP="00010019">
                  <w:pPr>
                    <w:tabs>
                      <w:tab w:val="left" w:pos="567"/>
                    </w:tabs>
                    <w:jc w:val="both"/>
                    <w:rPr>
                      <w:rFonts w:asciiTheme="minorHAnsi" w:hAnsiTheme="minorHAnsi" w:cstheme="minorHAnsi"/>
                      <w:b/>
                      <w:bCs/>
                      <w:sz w:val="16"/>
                      <w:szCs w:val="16"/>
                      <w:highlight w:val="yellow"/>
                      <w:lang w:eastAsia="es-ES"/>
                    </w:rPr>
                  </w:pPr>
                  <w:r w:rsidRPr="00010019">
                    <w:rPr>
                      <w:rFonts w:asciiTheme="minorHAnsi" w:hAnsiTheme="minorHAnsi" w:cstheme="minorHAnsi"/>
                      <w:sz w:val="16"/>
                      <w:szCs w:val="16"/>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r w:rsidR="00425761" w:rsidRPr="00010019" w:rsidTr="00010019">
              <w:trPr>
                <w:trHeight w:val="70"/>
              </w:trPr>
              <w:tc>
                <w:tcPr>
                  <w:tcW w:w="4945" w:type="dxa"/>
                  <w:shd w:val="clear" w:color="auto" w:fill="C6D9F1"/>
                  <w:vAlign w:val="center"/>
                </w:tcPr>
                <w:p w:rsidR="00425761" w:rsidRPr="00010019" w:rsidRDefault="00425761" w:rsidP="00010019">
                  <w:pPr>
                    <w:autoSpaceDE w:val="0"/>
                    <w:autoSpaceDN w:val="0"/>
                    <w:adjustRightInd w:val="0"/>
                    <w:rPr>
                      <w:rFonts w:asciiTheme="minorHAnsi" w:hAnsiTheme="minorHAnsi" w:cstheme="minorHAnsi"/>
                      <w:b/>
                      <w:sz w:val="16"/>
                      <w:szCs w:val="16"/>
                      <w:lang w:eastAsia="es-ES"/>
                    </w:rPr>
                  </w:pPr>
                  <w:r w:rsidRPr="00010019">
                    <w:rPr>
                      <w:rFonts w:asciiTheme="minorHAnsi" w:hAnsiTheme="minorHAnsi" w:cstheme="minorHAnsi"/>
                      <w:b/>
                      <w:sz w:val="16"/>
                      <w:szCs w:val="16"/>
                      <w:lang w:eastAsia="es-ES"/>
                    </w:rPr>
                    <w:t>DISPOSICIONES AMBIENTALES PARA LA CONTRATACIÓN DE EMPRESAS TRANSPORTISTAS DE HIDROCARBUROS LÍQUIDOS</w:t>
                  </w:r>
                </w:p>
              </w:tc>
            </w:tr>
            <w:tr w:rsidR="00425761" w:rsidRPr="00010019" w:rsidTr="00010019">
              <w:trPr>
                <w:trHeight w:val="70"/>
              </w:trPr>
              <w:tc>
                <w:tcPr>
                  <w:tcW w:w="4945" w:type="dxa"/>
                  <w:shd w:val="clear" w:color="auto" w:fill="C6D9F1"/>
                  <w:vAlign w:val="center"/>
                </w:tcPr>
                <w:p w:rsidR="00425761" w:rsidRPr="00010019" w:rsidRDefault="00425761" w:rsidP="00010019">
                  <w:pPr>
                    <w:autoSpaceDE w:val="0"/>
                    <w:autoSpaceDN w:val="0"/>
                    <w:adjustRightInd w:val="0"/>
                    <w:rPr>
                      <w:rFonts w:asciiTheme="minorHAnsi" w:hAnsiTheme="minorHAnsi" w:cstheme="minorHAnsi"/>
                      <w:b/>
                      <w:sz w:val="16"/>
                      <w:szCs w:val="16"/>
                      <w:lang w:eastAsia="es-ES"/>
                    </w:rPr>
                  </w:pPr>
                  <w:r w:rsidRPr="00010019">
                    <w:rPr>
                      <w:rFonts w:asciiTheme="minorHAnsi" w:hAnsiTheme="minorHAnsi" w:cstheme="minorHAnsi"/>
                      <w:b/>
                      <w:sz w:val="16"/>
                      <w:szCs w:val="16"/>
                      <w:lang w:eastAsia="es-ES"/>
                    </w:rPr>
                    <w:t>DISPOSICIONES AMBIENTALES</w:t>
                  </w:r>
                </w:p>
              </w:tc>
            </w:tr>
            <w:tr w:rsidR="00425761" w:rsidRPr="00010019" w:rsidTr="00010019">
              <w:trPr>
                <w:trHeight w:val="454"/>
              </w:trPr>
              <w:tc>
                <w:tcPr>
                  <w:tcW w:w="4945" w:type="dxa"/>
                  <w:shd w:val="clear" w:color="auto" w:fill="auto"/>
                  <w:vAlign w:val="center"/>
                </w:tcPr>
                <w:p w:rsidR="00425761" w:rsidRPr="00010019" w:rsidRDefault="00425761" w:rsidP="003B1819">
                  <w:pPr>
                    <w:numPr>
                      <w:ilvl w:val="1"/>
                      <w:numId w:val="71"/>
                    </w:numPr>
                    <w:contextualSpacing/>
                    <w:jc w:val="both"/>
                    <w:rPr>
                      <w:rFonts w:asciiTheme="minorHAnsi" w:hAnsiTheme="minorHAnsi" w:cstheme="minorHAnsi"/>
                      <w:b/>
                      <w:sz w:val="16"/>
                      <w:szCs w:val="16"/>
                      <w:lang w:eastAsia="es-ES"/>
                    </w:rPr>
                  </w:pPr>
                  <w:r w:rsidRPr="00010019">
                    <w:rPr>
                      <w:rFonts w:asciiTheme="minorHAnsi" w:hAnsiTheme="minorHAnsi" w:cstheme="minorHAnsi"/>
                      <w:b/>
                      <w:sz w:val="16"/>
                      <w:szCs w:val="16"/>
                      <w:lang w:eastAsia="es-ES"/>
                    </w:rPr>
                    <w:t>Licencias Ambientales para la Ejecución del Servicio</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Para la Presentación de Propuestas, el CONTRATANTE deberá presentar su Licencia Ambiental y la Licencia para Actividades con Sustancias </w:t>
                  </w:r>
                  <w:r w:rsidRPr="00010019">
                    <w:rPr>
                      <w:rFonts w:asciiTheme="minorHAnsi" w:hAnsiTheme="minorHAnsi" w:cstheme="minorHAnsi"/>
                      <w:sz w:val="16"/>
                      <w:szCs w:val="16"/>
                      <w:lang w:eastAsia="es-ES"/>
                    </w:rPr>
                    <w:lastRenderedPageBreak/>
                    <w:t xml:space="preserve">Peligrosas (LASP) vigentes, </w:t>
                  </w:r>
                  <w:r w:rsidRPr="00010019">
                    <w:rPr>
                      <w:rFonts w:asciiTheme="minorHAnsi" w:hAnsiTheme="minorHAnsi" w:cstheme="minorHAnsi"/>
                      <w:b/>
                      <w:sz w:val="16"/>
                      <w:szCs w:val="16"/>
                      <w:lang w:eastAsia="es-ES"/>
                    </w:rPr>
                    <w:t>que cubra todas las rutas establecidas en el punto TRAMOS, y las sustancias peligrosas establecidas en el punto PRODUCTOS</w:t>
                  </w:r>
                  <w:r w:rsidRPr="00010019">
                    <w:rPr>
                      <w:rFonts w:asciiTheme="minorHAnsi" w:hAnsiTheme="minorHAnsi" w:cstheme="minorHAnsi"/>
                      <w:sz w:val="16"/>
                      <w:szCs w:val="16"/>
                      <w:lang w:eastAsia="es-ES"/>
                    </w:rPr>
                    <w:t xml:space="preserve">; o en su defecto, documentos cursados con las instancias ambientales correspondientes que demuestren el estado actual del trámite de obtención de dichas licencias. </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010019">
                    <w:rPr>
                      <w:rFonts w:asciiTheme="minorHAnsi" w:hAnsiTheme="minorHAnsi" w:cstheme="minorHAnsi"/>
                      <w:b/>
                      <w:sz w:val="16"/>
                      <w:szCs w:val="16"/>
                      <w:lang w:eastAsia="es-ES"/>
                    </w:rPr>
                    <w:t>adjuntando</w:t>
                  </w:r>
                  <w:r w:rsidRPr="00010019">
                    <w:rPr>
                      <w:rFonts w:asciiTheme="minorHAnsi" w:hAnsiTheme="minorHAnsi" w:cstheme="minorHAnsi"/>
                      <w:sz w:val="16"/>
                      <w:szCs w:val="16"/>
                      <w:lang w:eastAsia="es-ES"/>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010019">
                    <w:rPr>
                      <w:rFonts w:asciiTheme="minorHAnsi" w:hAnsiTheme="minorHAnsi" w:cstheme="minorHAnsi"/>
                      <w:sz w:val="16"/>
                      <w:szCs w:val="16"/>
                      <w:lang w:eastAsia="es-ES"/>
                    </w:rPr>
                    <w:t>ó</w:t>
                  </w:r>
                  <w:proofErr w:type="spellEnd"/>
                  <w:r w:rsidRPr="00010019">
                    <w:rPr>
                      <w:rFonts w:asciiTheme="minorHAnsi" w:hAnsiTheme="minorHAnsi" w:cstheme="minorHAnsi"/>
                      <w:sz w:val="16"/>
                      <w:szCs w:val="16"/>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010019">
                    <w:rPr>
                      <w:rFonts w:asciiTheme="minorHAnsi" w:hAnsiTheme="minorHAnsi" w:cstheme="minorHAnsi"/>
                      <w:b/>
                      <w:sz w:val="16"/>
                      <w:szCs w:val="16"/>
                      <w:lang w:eastAsia="es-ES"/>
                    </w:rPr>
                    <w:t>El incumplimiento será causal de resolución de contrato y ejecución de la Garantía de Cumplimiento de Contrato</w:t>
                  </w:r>
                  <w:r w:rsidRPr="00010019">
                    <w:rPr>
                      <w:rFonts w:asciiTheme="minorHAnsi" w:hAnsiTheme="minorHAnsi" w:cstheme="minorHAnsi"/>
                      <w:sz w:val="16"/>
                      <w:szCs w:val="16"/>
                      <w:lang w:eastAsia="es-ES"/>
                    </w:rPr>
                    <w:t>.</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Para el caso en el cual la duración de contrato sea menor a los 120 días hábiles y la empresa CONTRATISTA no contara con la Licencia Ambiental y LASP, asimismo deberá presentar una Declaración Jurada </w:t>
                  </w:r>
                  <w:r w:rsidRPr="00010019">
                    <w:rPr>
                      <w:rFonts w:asciiTheme="minorHAnsi" w:hAnsiTheme="minorHAnsi" w:cstheme="minorHAnsi"/>
                      <w:b/>
                      <w:sz w:val="16"/>
                      <w:szCs w:val="16"/>
                      <w:lang w:eastAsia="es-ES"/>
                    </w:rPr>
                    <w:t>adjuntando</w:t>
                  </w:r>
                  <w:r w:rsidRPr="00010019">
                    <w:rPr>
                      <w:rFonts w:asciiTheme="minorHAnsi" w:hAnsiTheme="minorHAnsi" w:cstheme="minorHAnsi"/>
                      <w:sz w:val="16"/>
                      <w:szCs w:val="16"/>
                      <w:lang w:eastAsia="es-ES"/>
                    </w:rPr>
                    <w:t xml:space="preserve"> toda documentación que acredite que se encuentra tramitando la licencia ambiental para este servicio.</w:t>
                  </w:r>
                </w:p>
                <w:p w:rsidR="00425761" w:rsidRPr="00010019" w:rsidRDefault="00425761" w:rsidP="00010019">
                  <w:pPr>
                    <w:jc w:val="both"/>
                    <w:rPr>
                      <w:rFonts w:asciiTheme="minorHAnsi" w:hAnsiTheme="minorHAnsi" w:cstheme="minorHAnsi"/>
                      <w:sz w:val="16"/>
                      <w:szCs w:val="16"/>
                      <w:lang w:eastAsia="es-ES"/>
                    </w:rPr>
                  </w:pPr>
                </w:p>
                <w:p w:rsidR="00425761" w:rsidRPr="00010019" w:rsidRDefault="00425761" w:rsidP="003B1819">
                  <w:pPr>
                    <w:numPr>
                      <w:ilvl w:val="1"/>
                      <w:numId w:val="71"/>
                    </w:numPr>
                    <w:ind w:left="0" w:firstLine="0"/>
                    <w:contextualSpacing/>
                    <w:jc w:val="both"/>
                    <w:rPr>
                      <w:rFonts w:asciiTheme="minorHAnsi" w:hAnsiTheme="minorHAnsi" w:cstheme="minorHAnsi"/>
                      <w:b/>
                      <w:sz w:val="16"/>
                      <w:szCs w:val="16"/>
                      <w:lang w:eastAsia="es-ES"/>
                    </w:rPr>
                  </w:pPr>
                  <w:r w:rsidRPr="00010019">
                    <w:rPr>
                      <w:rFonts w:asciiTheme="minorHAnsi" w:hAnsiTheme="minorHAnsi" w:cstheme="minorHAnsi"/>
                      <w:b/>
                      <w:sz w:val="16"/>
                      <w:szCs w:val="16"/>
                      <w:lang w:eastAsia="es-ES"/>
                    </w:rPr>
                    <w:t>Plan de Medidas de Prevención y Mitigación</w:t>
                  </w:r>
                  <w:r w:rsidRPr="00010019">
                    <w:rPr>
                      <w:rFonts w:asciiTheme="minorHAnsi" w:hAnsiTheme="minorHAnsi" w:cstheme="minorHAnsi"/>
                      <w:b/>
                      <w:sz w:val="16"/>
                      <w:szCs w:val="16"/>
                      <w:lang w:eastAsia="es-ES"/>
                    </w:rPr>
                    <w:tab/>
                    <w:t>(Plan de Contingencias)</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El CONTRATISTA deberá presentar en su propuesta el “Plan de Medidas de Prevención y Mitigación”.</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Es imprescindible que los proponentes presenten un adecuado “Plan de Medidas de Prevención y Mitigación”, a fin de bajar la frecuencia, el efecto y la intensidad que ocasionan las contingencias.  </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Este Plan de Medidas de Prevención y Mitigación debe considerar las diferentes áreas y acciones que se deben realizar para evitar, reducir, mitigar y/o remediar los impactos que se generen en las contingencias en el transporte:</w:t>
                  </w:r>
                </w:p>
                <w:p w:rsidR="00425761" w:rsidRPr="00010019" w:rsidRDefault="00425761" w:rsidP="003B1819">
                  <w:pPr>
                    <w:numPr>
                      <w:ilvl w:val="0"/>
                      <w:numId w:val="40"/>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u w:val="single"/>
                      <w:lang w:eastAsia="es-ES"/>
                    </w:rPr>
                    <w:t>Prevención</w:t>
                  </w:r>
                  <w:r w:rsidRPr="00010019">
                    <w:rPr>
                      <w:rFonts w:asciiTheme="minorHAnsi" w:hAnsiTheme="minorHAnsi" w:cstheme="minorHAnsi"/>
                      <w:sz w:val="16"/>
                      <w:szCs w:val="16"/>
                      <w:lang w:eastAsia="es-ES"/>
                    </w:rPr>
                    <w:t>: introducir medidas preventivas y/o correctoras en el desarrollo del servicio a fin de anular, atenuar, evitar o corregir las acciones que podrían ocasionar una contingencia.</w:t>
                  </w:r>
                </w:p>
                <w:p w:rsidR="00425761" w:rsidRPr="00010019" w:rsidRDefault="00425761" w:rsidP="003B1819">
                  <w:pPr>
                    <w:numPr>
                      <w:ilvl w:val="0"/>
                      <w:numId w:val="40"/>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u w:val="single"/>
                      <w:lang w:eastAsia="es-ES"/>
                    </w:rPr>
                    <w:t>Mitigación</w:t>
                  </w:r>
                  <w:r w:rsidRPr="00010019">
                    <w:rPr>
                      <w:rFonts w:asciiTheme="minorHAnsi" w:hAnsiTheme="minorHAnsi" w:cstheme="minorHAnsi"/>
                      <w:sz w:val="16"/>
                      <w:szCs w:val="16"/>
                      <w:lang w:eastAsia="es-ES"/>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lastRenderedPageBreak/>
                    <w:t>Este Plan debe abarcar los siguientes aspectos:</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Logísticas de Operación para riesgos en el transporte de Hidrocarburos</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Plan de Operación del Transporte</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Convoy</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Monitoreo</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Procedimiento Zonal de Contingencias</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Permisos y Licencias Ambientales (vigente o en trámite)</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Plan de Prevención</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Selección del conductor y el vehículo</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Manejo Defensivo</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Carga horaria de conducción</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Charlas de Inducción</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Condiciones Técnicas del Vehículo</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Plan de Mitigación</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Reacción Inmediata a emergencias</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Contención de Derrame (cuando corresponda)</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Recuperación de Productos</w:t>
                  </w:r>
                </w:p>
                <w:p w:rsidR="00425761" w:rsidRPr="00010019" w:rsidRDefault="00425761" w:rsidP="00010019">
                  <w:pPr>
                    <w:jc w:val="both"/>
                    <w:rPr>
                      <w:rFonts w:asciiTheme="minorHAnsi" w:hAnsiTheme="minorHAnsi" w:cstheme="minorHAnsi"/>
                      <w:sz w:val="16"/>
                      <w:szCs w:val="16"/>
                      <w:lang w:eastAsia="es-ES"/>
                    </w:rPr>
                  </w:pP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425761" w:rsidRPr="00425761" w:rsidRDefault="00425761" w:rsidP="00425761">
            <w:pPr>
              <w:tabs>
                <w:tab w:val="left" w:pos="887"/>
              </w:tabs>
              <w:rPr>
                <w:rFonts w:ascii="Calibri" w:hAnsi="Calibri" w:cs="Calibri"/>
                <w:b/>
                <w:bCs/>
                <w:sz w:val="16"/>
                <w:szCs w:val="16"/>
                <w:lang w:eastAsia="es-ES"/>
              </w:rPr>
            </w:pPr>
          </w:p>
        </w:tc>
        <w:tc>
          <w:tcPr>
            <w:tcW w:w="4394" w:type="dxa"/>
            <w:vAlign w:val="center"/>
          </w:tcPr>
          <w:p w:rsidR="00425761" w:rsidRPr="00DB5AAF" w:rsidRDefault="00425761" w:rsidP="00D05106">
            <w:pPr>
              <w:rPr>
                <w:rFonts w:ascii="Calibri" w:hAnsi="Calibri" w:cs="Calibri"/>
                <w:b/>
                <w:sz w:val="18"/>
                <w:szCs w:val="18"/>
              </w:rPr>
            </w:pPr>
          </w:p>
        </w:tc>
        <w:tc>
          <w:tcPr>
            <w:tcW w:w="283"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532"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861"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r>
      <w:tr w:rsidR="00425761" w:rsidRPr="00C75BEC" w:rsidTr="00E15D36">
        <w:trPr>
          <w:trHeight w:val="298"/>
          <w:jc w:val="center"/>
        </w:trPr>
        <w:tc>
          <w:tcPr>
            <w:tcW w:w="5067" w:type="dxa"/>
          </w:tcPr>
          <w:p w:rsidR="00425761" w:rsidRPr="00425761" w:rsidRDefault="00425761" w:rsidP="00425761">
            <w:pPr>
              <w:jc w:val="center"/>
              <w:rPr>
                <w:rFonts w:ascii="Calibri" w:hAnsi="Calibri" w:cs="Calibri"/>
                <w:b/>
                <w:bCs/>
                <w:sz w:val="16"/>
                <w:szCs w:val="16"/>
                <w:lang w:val="es-BO" w:eastAsia="es-ES"/>
              </w:rPr>
            </w:pPr>
          </w:p>
        </w:tc>
        <w:tc>
          <w:tcPr>
            <w:tcW w:w="4394" w:type="dxa"/>
            <w:vAlign w:val="center"/>
          </w:tcPr>
          <w:p w:rsidR="00425761" w:rsidRPr="00DB5AAF" w:rsidRDefault="00425761" w:rsidP="00D05106">
            <w:pPr>
              <w:rPr>
                <w:rFonts w:ascii="Calibri" w:hAnsi="Calibri" w:cs="Calibri"/>
                <w:b/>
                <w:sz w:val="18"/>
                <w:szCs w:val="18"/>
              </w:rPr>
            </w:pPr>
          </w:p>
        </w:tc>
        <w:tc>
          <w:tcPr>
            <w:tcW w:w="283"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532"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861"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r>
    </w:tbl>
    <w:p w:rsidR="002A19C2" w:rsidRDefault="002A19C2" w:rsidP="00596B5C">
      <w:pPr>
        <w:jc w:val="center"/>
        <w:rPr>
          <w:rFonts w:ascii="Calibri" w:hAnsi="Calibri" w:cs="Calibri"/>
          <w:b/>
        </w:rPr>
      </w:pPr>
    </w:p>
    <w:p w:rsidR="002A19C2" w:rsidRDefault="002A19C2">
      <w:pPr>
        <w:rPr>
          <w:rFonts w:ascii="Calibri" w:hAnsi="Calibri" w:cs="Calibri"/>
          <w:b/>
        </w:rPr>
      </w:pPr>
      <w:r>
        <w:rPr>
          <w:rFonts w:ascii="Calibri" w:hAnsi="Calibri" w:cs="Calibri"/>
          <w:b/>
        </w:rPr>
        <w:br w:type="page"/>
      </w:r>
    </w:p>
    <w:p w:rsidR="00803958" w:rsidRDefault="00803958">
      <w:pPr>
        <w:sectPr w:rsidR="00803958" w:rsidSect="00B75646">
          <w:pgSz w:w="12240" w:h="15840" w:code="1"/>
          <w:pgMar w:top="1418" w:right="1418" w:bottom="1418" w:left="1134" w:header="709" w:footer="709" w:gutter="0"/>
          <w:cols w:space="708"/>
          <w:docGrid w:linePitch="360"/>
        </w:sectPr>
      </w:pPr>
    </w:p>
    <w:p w:rsidR="002A19C2" w:rsidRDefault="002A19C2"/>
    <w:p w:rsidR="004C0CB9" w:rsidRPr="00DA5F9F" w:rsidRDefault="004C0CB9" w:rsidP="004C0CB9"/>
    <w:p w:rsidR="004C0CB9" w:rsidRPr="00215C02" w:rsidRDefault="004C0CB9" w:rsidP="004C0CB9"/>
    <w:p w:rsidR="004C0CB9" w:rsidRDefault="004C0CB9" w:rsidP="004C0CB9">
      <w:pPr>
        <w:jc w:val="center"/>
        <w:rPr>
          <w:rFonts w:ascii="Calibri" w:hAnsi="Calibri" w:cs="Calibri"/>
          <w:b/>
          <w:sz w:val="18"/>
          <w:szCs w:val="18"/>
        </w:rPr>
      </w:pPr>
      <w:r w:rsidRPr="00F15C08">
        <w:rPr>
          <w:rFonts w:ascii="Calibri" w:hAnsi="Calibri" w:cs="Calibri"/>
          <w:b/>
          <w:sz w:val="18"/>
          <w:szCs w:val="18"/>
        </w:rPr>
        <w:t xml:space="preserve">FORMULARIO C-2  </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CISTERNAS</w:t>
      </w: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 xml:space="preserve"> </w:t>
      </w:r>
    </w:p>
    <w:p w:rsidR="004C0CB9" w:rsidRPr="00F15C08" w:rsidRDefault="004C0CB9" w:rsidP="004C0CB9">
      <w:pPr>
        <w:rPr>
          <w:rFonts w:ascii="Calibri" w:hAnsi="Calibri" w:cs="Calibri"/>
          <w:sz w:val="18"/>
          <w:szCs w:val="18"/>
        </w:rPr>
      </w:pPr>
    </w:p>
    <w:tbl>
      <w:tblPr>
        <w:tblW w:w="13412" w:type="dxa"/>
        <w:tblInd w:w="60" w:type="dxa"/>
        <w:tblCellMar>
          <w:left w:w="70" w:type="dxa"/>
          <w:right w:w="70" w:type="dxa"/>
        </w:tblCellMar>
        <w:tblLook w:val="00A0" w:firstRow="1" w:lastRow="0" w:firstColumn="1" w:lastColumn="0" w:noHBand="0" w:noVBand="0"/>
      </w:tblPr>
      <w:tblGrid>
        <w:gridCol w:w="452"/>
        <w:gridCol w:w="1441"/>
        <w:gridCol w:w="1441"/>
        <w:gridCol w:w="1441"/>
        <w:gridCol w:w="1441"/>
        <w:gridCol w:w="1441"/>
        <w:gridCol w:w="1432"/>
        <w:gridCol w:w="1441"/>
        <w:gridCol w:w="1441"/>
        <w:gridCol w:w="1441"/>
      </w:tblGrid>
      <w:tr w:rsidR="004C0CB9" w:rsidRPr="00F15C08" w:rsidTr="00D05106">
        <w:trPr>
          <w:trHeight w:val="244"/>
        </w:trPr>
        <w:tc>
          <w:tcPr>
            <w:tcW w:w="452" w:type="dxa"/>
            <w:vMerge w:val="restart"/>
            <w:tcBorders>
              <w:top w:val="single" w:sz="8" w:space="0" w:color="auto"/>
              <w:left w:val="single" w:sz="8" w:space="0" w:color="auto"/>
              <w:bottom w:val="single" w:sz="8" w:space="0" w:color="000000"/>
              <w:right w:val="nil"/>
            </w:tcBorders>
            <w:shd w:val="clear" w:color="000000" w:fill="D8D8D8"/>
            <w:noWrap/>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5763"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CAMION – TRACTO</w:t>
            </w:r>
          </w:p>
        </w:tc>
        <w:tc>
          <w:tcPr>
            <w:tcW w:w="7195" w:type="dxa"/>
            <w:gridSpan w:val="5"/>
            <w:tcBorders>
              <w:top w:val="single" w:sz="8" w:space="0" w:color="auto"/>
              <w:left w:val="nil"/>
              <w:bottom w:val="single" w:sz="4" w:space="0" w:color="auto"/>
              <w:right w:val="single" w:sz="8" w:space="0" w:color="000000"/>
            </w:tcBorders>
            <w:shd w:val="clear" w:color="000000" w:fill="D8D8D8"/>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SEMI - REMOLQUE</w:t>
            </w:r>
          </w:p>
        </w:tc>
      </w:tr>
      <w:tr w:rsidR="004C0CB9" w:rsidRPr="00F15C08" w:rsidTr="00D05106">
        <w:trPr>
          <w:trHeight w:val="431"/>
        </w:trPr>
        <w:tc>
          <w:tcPr>
            <w:tcW w:w="452" w:type="dxa"/>
            <w:vMerge/>
            <w:tcBorders>
              <w:top w:val="single" w:sz="8" w:space="0" w:color="auto"/>
              <w:left w:val="single" w:sz="8" w:space="0" w:color="auto"/>
              <w:bottom w:val="single" w:sz="4" w:space="0" w:color="auto"/>
              <w:right w:val="nil"/>
            </w:tcBorders>
            <w:vAlign w:val="center"/>
          </w:tcPr>
          <w:p w:rsidR="004C0CB9" w:rsidRPr="00F15C08" w:rsidRDefault="004C0CB9" w:rsidP="00D05106">
            <w:pPr>
              <w:rPr>
                <w:rFonts w:ascii="Calibri" w:hAnsi="Calibri" w:cs="Calibri"/>
                <w:b/>
                <w:bCs/>
                <w:color w:val="000000"/>
                <w:sz w:val="18"/>
                <w:szCs w:val="18"/>
              </w:rPr>
            </w:pPr>
          </w:p>
        </w:tc>
        <w:tc>
          <w:tcPr>
            <w:tcW w:w="1441" w:type="dxa"/>
            <w:tcBorders>
              <w:top w:val="nil"/>
              <w:left w:val="single" w:sz="8" w:space="0" w:color="auto"/>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32" w:type="dxa"/>
            <w:tcBorders>
              <w:top w:val="single" w:sz="4" w:space="0" w:color="auto"/>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single" w:sz="4" w:space="0" w:color="auto"/>
              <w:left w:val="single" w:sz="4" w:space="0" w:color="auto"/>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single" w:sz="4" w:space="0" w:color="auto"/>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CAPACIDAD EN M3</w:t>
            </w: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1</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2</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n..</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rPr>
          <w:rFonts w:ascii="Calibri" w:hAnsi="Calibri" w:cs="Calibri"/>
          <w:sz w:val="18"/>
          <w:szCs w:val="18"/>
        </w:rPr>
      </w:pPr>
      <w:r w:rsidRPr="00F15C08">
        <w:rPr>
          <w:rFonts w:ascii="Calibri" w:hAnsi="Calibri" w:cs="Calibri"/>
          <w:sz w:val="18"/>
          <w:szCs w:val="18"/>
        </w:rPr>
        <w:t xml:space="preserve">Adjunto a la propuesta, el proponente deberá presentar toda la documentación </w:t>
      </w:r>
      <w:r w:rsidR="00C969EC" w:rsidRPr="00F15C08">
        <w:rPr>
          <w:rFonts w:ascii="Calibri" w:hAnsi="Calibri" w:cs="Calibri"/>
          <w:sz w:val="18"/>
          <w:szCs w:val="18"/>
        </w:rPr>
        <w:t>respiratoria</w:t>
      </w:r>
      <w:r w:rsidRPr="00F15C08">
        <w:rPr>
          <w:rFonts w:ascii="Calibri" w:hAnsi="Calibri" w:cs="Calibri"/>
          <w:sz w:val="18"/>
          <w:szCs w:val="18"/>
        </w:rPr>
        <w:t xml:space="preserve"> para cada una de las cisternas ofertadas, en caso que faltase algún documento, se descontará el volumen de esta cisterna de la propuesta.</w:t>
      </w: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F15C08" w:rsidRDefault="004C0CB9" w:rsidP="004C0CB9">
      <w:pPr>
        <w:tabs>
          <w:tab w:val="right" w:pos="6663"/>
        </w:tabs>
        <w:jc w:val="center"/>
        <w:rPr>
          <w:rFonts w:ascii="Calibri" w:hAnsi="Calibri" w:cs="Calibri"/>
          <w:b/>
          <w:sz w:val="18"/>
          <w:szCs w:val="18"/>
        </w:rPr>
        <w:sectPr w:rsidR="004C0CB9" w:rsidRPr="00F15C08" w:rsidSect="00803958">
          <w:pgSz w:w="15840" w:h="12240" w:orient="landscape" w:code="1"/>
          <w:pgMar w:top="1134" w:right="1418" w:bottom="1418" w:left="1418" w:header="709" w:footer="709" w:gutter="0"/>
          <w:cols w:space="708"/>
          <w:docGrid w:linePitch="360"/>
        </w:sect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lastRenderedPageBreak/>
        <w:t xml:space="preserve">FORMULARIO C-3 </w:t>
      </w: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4C0CB9" w:rsidRPr="00F15C08" w:rsidRDefault="004C0CB9" w:rsidP="004C0CB9">
      <w:pPr>
        <w:jc w:val="center"/>
        <w:rPr>
          <w:rFonts w:ascii="Calibri" w:hAnsi="Calibri" w:cs="Calibri"/>
          <w:b/>
          <w:sz w:val="18"/>
          <w:szCs w:val="18"/>
        </w:rPr>
      </w:pPr>
    </w:p>
    <w:p w:rsidR="004C0CB9" w:rsidRPr="00F15C08" w:rsidRDefault="004C0CB9" w:rsidP="004C0CB9">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32"/>
        <w:gridCol w:w="4818"/>
        <w:gridCol w:w="2725"/>
      </w:tblGrid>
      <w:tr w:rsidR="009B2838" w:rsidRPr="00F15C08" w:rsidTr="00431175">
        <w:trPr>
          <w:trHeight w:val="441"/>
          <w:jc w:val="center"/>
        </w:trPr>
        <w:tc>
          <w:tcPr>
            <w:tcW w:w="781" w:type="dxa"/>
            <w:vMerge w:val="restart"/>
            <w:shd w:val="clear" w:color="auto" w:fill="auto"/>
            <w:noWrap/>
            <w:vAlign w:val="center"/>
          </w:tcPr>
          <w:p w:rsidR="009B2838" w:rsidRPr="00F15C08" w:rsidRDefault="009B2838" w:rsidP="009B2838">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132" w:type="dxa"/>
            <w:vMerge w:val="restart"/>
            <w:shd w:val="clear" w:color="auto" w:fill="auto"/>
            <w:noWrap/>
            <w:vAlign w:val="center"/>
          </w:tcPr>
          <w:p w:rsidR="009B2838" w:rsidRPr="00F15C08" w:rsidRDefault="009B2838" w:rsidP="009B2838">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543" w:type="dxa"/>
            <w:gridSpan w:val="2"/>
            <w:shd w:val="clear" w:color="auto" w:fill="auto"/>
            <w:vAlign w:val="center"/>
          </w:tcPr>
          <w:p w:rsidR="009B2838" w:rsidRPr="00F15C08" w:rsidRDefault="009B2838" w:rsidP="009B2838">
            <w:pPr>
              <w:jc w:val="center"/>
              <w:rPr>
                <w:rFonts w:ascii="Calibri" w:eastAsia="Symbol" w:hAnsi="Calibri" w:cs="Calibri"/>
                <w:b/>
                <w:sz w:val="18"/>
                <w:szCs w:val="18"/>
                <w:lang w:eastAsia="es-BO"/>
              </w:rPr>
            </w:pPr>
            <w:r w:rsidRPr="00F15C08">
              <w:rPr>
                <w:rFonts w:ascii="Calibri" w:eastAsia="Symbol" w:hAnsi="Calibri" w:cs="Calibri"/>
                <w:b/>
                <w:sz w:val="18"/>
                <w:szCs w:val="18"/>
                <w:lang w:eastAsia="es-BO"/>
              </w:rPr>
              <w:t>Número de Página</w:t>
            </w:r>
          </w:p>
        </w:tc>
      </w:tr>
      <w:tr w:rsidR="009B2838" w:rsidRPr="00F15C08" w:rsidTr="00431175">
        <w:trPr>
          <w:trHeight w:val="1266"/>
          <w:jc w:val="center"/>
        </w:trPr>
        <w:tc>
          <w:tcPr>
            <w:tcW w:w="781" w:type="dxa"/>
            <w:vMerge/>
            <w:shd w:val="clear" w:color="auto" w:fill="auto"/>
            <w:noWrap/>
            <w:vAlign w:val="center"/>
            <w:hideMark/>
          </w:tcPr>
          <w:p w:rsidR="009B2838" w:rsidRPr="00F15C08" w:rsidRDefault="009B2838" w:rsidP="009B2838">
            <w:pPr>
              <w:jc w:val="center"/>
              <w:rPr>
                <w:rFonts w:ascii="Calibri" w:hAnsi="Calibri" w:cs="Calibri"/>
                <w:b/>
                <w:sz w:val="18"/>
                <w:szCs w:val="18"/>
                <w:lang w:val="es-BO" w:eastAsia="es-BO"/>
              </w:rPr>
            </w:pPr>
          </w:p>
        </w:tc>
        <w:tc>
          <w:tcPr>
            <w:tcW w:w="1132" w:type="dxa"/>
            <w:vMerge/>
            <w:shd w:val="clear" w:color="auto" w:fill="auto"/>
            <w:noWrap/>
            <w:vAlign w:val="center"/>
            <w:hideMark/>
          </w:tcPr>
          <w:p w:rsidR="009B2838" w:rsidRPr="00F15C08" w:rsidRDefault="009B2838" w:rsidP="009B2838">
            <w:pPr>
              <w:jc w:val="center"/>
              <w:rPr>
                <w:rFonts w:ascii="Calibri" w:hAnsi="Calibri" w:cs="Calibri"/>
                <w:b/>
                <w:sz w:val="18"/>
                <w:szCs w:val="18"/>
                <w:lang w:val="es-BO" w:eastAsia="es-BO"/>
              </w:rPr>
            </w:pPr>
          </w:p>
        </w:tc>
        <w:tc>
          <w:tcPr>
            <w:tcW w:w="4818" w:type="dxa"/>
            <w:shd w:val="clear" w:color="auto" w:fill="auto"/>
            <w:noWrap/>
            <w:vAlign w:val="center"/>
            <w:hideMark/>
          </w:tcPr>
          <w:p w:rsidR="009B2838" w:rsidRPr="009B2838" w:rsidRDefault="009B2838" w:rsidP="009B2838">
            <w:pPr>
              <w:jc w:val="center"/>
              <w:rPr>
                <w:rFonts w:ascii="Calibri" w:hAnsi="Calibri" w:cs="Calibri"/>
                <w:b/>
                <w:sz w:val="18"/>
                <w:szCs w:val="18"/>
              </w:rPr>
            </w:pPr>
          </w:p>
          <w:p w:rsidR="009B2838" w:rsidRPr="009B2838" w:rsidRDefault="009B2838" w:rsidP="009B2838">
            <w:pPr>
              <w:jc w:val="center"/>
              <w:rPr>
                <w:rFonts w:ascii="Calibri" w:hAnsi="Calibri" w:cs="Calibri"/>
                <w:b/>
                <w:sz w:val="18"/>
                <w:szCs w:val="18"/>
              </w:rPr>
            </w:pPr>
            <w:r w:rsidRPr="009B2838">
              <w:rPr>
                <w:rFonts w:ascii="Calibri" w:hAnsi="Calibri" w:cs="Calibri"/>
                <w:b/>
                <w:sz w:val="18"/>
                <w:szCs w:val="18"/>
              </w:rPr>
              <w:t>Todos los camiones cisternas deben contar con sus Tarjetas de Calibración vigentes y validadas por IBMETRO, por lo que es necesario que se presente con la propuesta la copia simple de estos documentos como constancia.</w:t>
            </w:r>
          </w:p>
          <w:p w:rsidR="009B2838" w:rsidRPr="009B2838" w:rsidRDefault="009B2838" w:rsidP="009B2838">
            <w:pPr>
              <w:jc w:val="center"/>
              <w:rPr>
                <w:rFonts w:ascii="Calibri" w:hAnsi="Calibri" w:cs="Calibri"/>
                <w:b/>
                <w:sz w:val="18"/>
                <w:szCs w:val="18"/>
              </w:rPr>
            </w:pPr>
          </w:p>
          <w:p w:rsidR="009B2838" w:rsidRPr="00F15C08" w:rsidRDefault="00CA606E" w:rsidP="009B2838">
            <w:pPr>
              <w:jc w:val="center"/>
              <w:rPr>
                <w:rFonts w:ascii="Calibri" w:hAnsi="Calibri" w:cs="Calibri"/>
                <w:b/>
                <w:sz w:val="18"/>
                <w:szCs w:val="18"/>
              </w:rPr>
            </w:pPr>
            <w:r w:rsidRPr="00CA606E">
              <w:rPr>
                <w:rFonts w:ascii="Calibri" w:hAnsi="Calibri" w:cs="Calibri"/>
                <w:b/>
                <w:sz w:val="18"/>
                <w:szCs w:val="18"/>
              </w:rPr>
              <w:t>La Tarjeta de calibración y/o Certificado emitido por IBMETRO/IBNORCA podría estar en trámite, sin embargo la calibración y/o inspección debe haber sido ya efectuada, en este caso es necesario un respaldo emitido por la entidad que certifique lo indicado</w:t>
            </w:r>
          </w:p>
        </w:tc>
        <w:tc>
          <w:tcPr>
            <w:tcW w:w="2725" w:type="dxa"/>
            <w:vAlign w:val="center"/>
          </w:tcPr>
          <w:p w:rsidR="009B2838" w:rsidRPr="00F15C08" w:rsidRDefault="009B2838" w:rsidP="009B2838">
            <w:pPr>
              <w:jc w:val="center"/>
              <w:rPr>
                <w:rFonts w:ascii="Calibri" w:hAnsi="Calibri" w:cs="Calibri"/>
                <w:b/>
                <w:sz w:val="18"/>
                <w:szCs w:val="18"/>
              </w:rPr>
            </w:pPr>
            <w:r w:rsidRPr="00F15C08">
              <w:rPr>
                <w:rFonts w:ascii="Calibri" w:hAnsi="Calibri" w:cs="Calibri"/>
                <w:b/>
                <w:sz w:val="18"/>
                <w:szCs w:val="18"/>
              </w:rPr>
              <w:t>RUAT</w:t>
            </w:r>
          </w:p>
        </w:tc>
      </w:tr>
      <w:tr w:rsidR="009B2838" w:rsidRPr="00F15C08" w:rsidTr="00431175">
        <w:trPr>
          <w:trHeight w:val="330"/>
          <w:jc w:val="center"/>
        </w:trPr>
        <w:tc>
          <w:tcPr>
            <w:tcW w:w="781" w:type="dxa"/>
            <w:shd w:val="clear" w:color="auto" w:fill="auto"/>
            <w:noWrap/>
            <w:vAlign w:val="bottom"/>
            <w:hideMark/>
          </w:tcPr>
          <w:p w:rsidR="009B2838" w:rsidRPr="00F15C08" w:rsidRDefault="009B2838" w:rsidP="00D05106">
            <w:pPr>
              <w:rPr>
                <w:rFonts w:ascii="Calibri" w:hAnsi="Calibri" w:cs="Calibri"/>
                <w:sz w:val="18"/>
                <w:szCs w:val="18"/>
                <w:lang w:val="es-BO" w:eastAsia="es-BO"/>
              </w:rPr>
            </w:pPr>
          </w:p>
        </w:tc>
        <w:tc>
          <w:tcPr>
            <w:tcW w:w="1132" w:type="dxa"/>
            <w:shd w:val="clear" w:color="auto" w:fill="auto"/>
            <w:noWrap/>
            <w:vAlign w:val="bottom"/>
            <w:hideMark/>
          </w:tcPr>
          <w:p w:rsidR="009B2838" w:rsidRPr="00F15C08" w:rsidRDefault="009B2838" w:rsidP="00D05106">
            <w:pPr>
              <w:rPr>
                <w:rFonts w:ascii="Calibri" w:hAnsi="Calibri" w:cs="Calibri"/>
                <w:sz w:val="18"/>
                <w:szCs w:val="18"/>
                <w:lang w:val="es-BO" w:eastAsia="es-BO"/>
              </w:rPr>
            </w:pPr>
          </w:p>
        </w:tc>
        <w:tc>
          <w:tcPr>
            <w:tcW w:w="4818" w:type="dxa"/>
            <w:shd w:val="clear" w:color="auto" w:fill="auto"/>
            <w:noWrap/>
            <w:vAlign w:val="center"/>
            <w:hideMark/>
          </w:tcPr>
          <w:p w:rsidR="009B2838" w:rsidRPr="00F15C08" w:rsidRDefault="009B2838" w:rsidP="00D05106">
            <w:pPr>
              <w:jc w:val="both"/>
              <w:rPr>
                <w:rFonts w:ascii="Calibri" w:hAnsi="Calibri" w:cs="Calibri"/>
                <w:sz w:val="18"/>
                <w:szCs w:val="18"/>
                <w:lang w:val="es-BO" w:eastAsia="es-BO"/>
              </w:rPr>
            </w:pPr>
          </w:p>
        </w:tc>
        <w:tc>
          <w:tcPr>
            <w:tcW w:w="2725" w:type="dxa"/>
          </w:tcPr>
          <w:p w:rsidR="009B2838" w:rsidRPr="00F15C08" w:rsidRDefault="009B2838" w:rsidP="00D05106">
            <w:pPr>
              <w:jc w:val="both"/>
              <w:rPr>
                <w:rFonts w:ascii="Calibri" w:hAnsi="Calibri" w:cs="Calibri"/>
                <w:sz w:val="18"/>
                <w:szCs w:val="18"/>
                <w:lang w:val="es-BO" w:eastAsia="es-BO"/>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tabs>
          <w:tab w:val="right" w:pos="6663"/>
        </w:tabs>
        <w:jc w:val="center"/>
        <w:rPr>
          <w:rFonts w:ascii="Calibri" w:hAnsi="Calibri" w:cs="Calibri"/>
          <w:b/>
          <w:bCs/>
          <w:i/>
          <w:iCs/>
          <w:sz w:val="18"/>
          <w:szCs w:val="18"/>
        </w:rPr>
      </w:pPr>
      <w:bookmarkStart w:id="5" w:name="_GoBack"/>
      <w:bookmarkEnd w:id="5"/>
    </w:p>
    <w:p w:rsidR="00431175" w:rsidRDefault="00431175">
      <w:pPr>
        <w:rPr>
          <w:rFonts w:ascii="Calibri" w:hAnsi="Calibri" w:cs="Calibri"/>
          <w:b/>
          <w:sz w:val="18"/>
          <w:szCs w:val="18"/>
        </w:rPr>
      </w:pPr>
      <w:r>
        <w:rPr>
          <w:rFonts w:ascii="Calibri" w:hAnsi="Calibri" w:cs="Calibri"/>
          <w:b/>
          <w:sz w:val="18"/>
          <w:szCs w:val="18"/>
        </w:rPr>
        <w:br w:type="page"/>
      </w:r>
    </w:p>
    <w:p w:rsidR="002A19C2" w:rsidRDefault="002A19C2" w:rsidP="004C0CB9">
      <w:pPr>
        <w:jc w:val="center"/>
        <w:sectPr w:rsidR="002A19C2" w:rsidSect="002A19C2">
          <w:footerReference w:type="default" r:id="rId17"/>
          <w:pgSz w:w="15840" w:h="12240" w:orient="landscape" w:code="1"/>
          <w:pgMar w:top="1134" w:right="1418" w:bottom="1418" w:left="1418" w:header="624" w:footer="851" w:gutter="0"/>
          <w:cols w:space="708"/>
          <w:titlePg/>
          <w:docGrid w:linePitch="360"/>
        </w:sectPr>
      </w:pPr>
    </w:p>
    <w:p w:rsidR="004C0CB9" w:rsidRDefault="004C0CB9" w:rsidP="004C0CB9">
      <w:pPr>
        <w:jc w:val="center"/>
      </w:pPr>
    </w:p>
    <w:p w:rsidR="004C0CB9" w:rsidRPr="0033040C" w:rsidRDefault="004C0CB9" w:rsidP="004C0CB9">
      <w:pPr>
        <w:jc w:val="center"/>
        <w:rPr>
          <w:sz w:val="22"/>
          <w:szCs w:val="22"/>
        </w:rPr>
      </w:pPr>
    </w:p>
    <w:p w:rsidR="004C0CB9" w:rsidRPr="0033040C" w:rsidRDefault="004C0CB9" w:rsidP="004C0CB9">
      <w:pPr>
        <w:jc w:val="center"/>
        <w:rPr>
          <w:rFonts w:ascii="Calibri" w:hAnsi="Calibri" w:cs="Calibri"/>
          <w:b/>
          <w:sz w:val="22"/>
          <w:szCs w:val="22"/>
        </w:rPr>
      </w:pPr>
      <w:r w:rsidRPr="0033040C">
        <w:rPr>
          <w:rFonts w:ascii="Calibri" w:hAnsi="Calibri" w:cs="Calibri"/>
          <w:b/>
          <w:sz w:val="22"/>
          <w:szCs w:val="22"/>
        </w:rPr>
        <w:t xml:space="preserve">FORMULARIO C-4 </w:t>
      </w:r>
    </w:p>
    <w:p w:rsidR="004C0CB9" w:rsidRPr="0033040C" w:rsidRDefault="004C0CB9" w:rsidP="004C0CB9">
      <w:pPr>
        <w:pStyle w:val="2"/>
        <w:rPr>
          <w:sz w:val="22"/>
          <w:szCs w:val="22"/>
          <w:lang w:eastAsia="en-US"/>
        </w:rPr>
      </w:pPr>
    </w:p>
    <w:p w:rsidR="004C0CB9" w:rsidRPr="0033040C" w:rsidRDefault="004C0CB9" w:rsidP="004C0CB9">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proofErr w:type="gramStart"/>
      <w:r w:rsidRPr="0033040C">
        <w:rPr>
          <w:rFonts w:ascii="Calibri" w:hAnsi="Calibri" w:cs="Calibri"/>
          <w:b/>
          <w:sz w:val="22"/>
          <w:szCs w:val="22"/>
        </w:rPr>
        <w:t>.(</w:t>
      </w:r>
      <w:proofErr w:type="gramEnd"/>
      <w:r w:rsidRPr="0033040C">
        <w:rPr>
          <w:rFonts w:ascii="Calibri" w:hAnsi="Calibri" w:cs="Calibri"/>
          <w:b/>
          <w:sz w:val="22"/>
          <w:szCs w:val="22"/>
        </w:rPr>
        <w:t>cuando corresponda y el proponente lo requiera)</w:t>
      </w:r>
    </w:p>
    <w:p w:rsidR="004C0CB9" w:rsidRPr="00BB4748" w:rsidRDefault="004C0CB9" w:rsidP="004C0CB9">
      <w:pPr>
        <w:jc w:val="center"/>
        <w:rPr>
          <w:rFonts w:ascii="Calibri" w:hAnsi="Calibri" w:cs="Calibri"/>
          <w:b/>
          <w:sz w:val="18"/>
          <w:szCs w:val="18"/>
        </w:rPr>
      </w:pPr>
    </w:p>
    <w:p w:rsidR="004C0CB9" w:rsidRPr="00BB4748" w:rsidRDefault="004C0CB9" w:rsidP="004C0CB9">
      <w:pPr>
        <w:jc w:val="center"/>
        <w:rPr>
          <w:rFonts w:ascii="Calibri" w:hAnsi="Calibri" w:cs="Calibri"/>
          <w:b/>
          <w:sz w:val="18"/>
          <w:szCs w:val="18"/>
        </w:rPr>
      </w:pPr>
    </w:p>
    <w:p w:rsidR="004C0CB9" w:rsidRPr="00BB4748" w:rsidRDefault="004C0CB9" w:rsidP="004C0CB9">
      <w:pPr>
        <w:jc w:val="center"/>
        <w:rPr>
          <w:rFonts w:ascii="Calibri" w:hAnsi="Calibri" w:cs="Calibri"/>
          <w:b/>
          <w:sz w:val="18"/>
          <w:szCs w:val="18"/>
        </w:rPr>
      </w:pPr>
    </w:p>
    <w:p w:rsidR="004C0CB9" w:rsidRPr="00BB4748" w:rsidRDefault="004C0CB9" w:rsidP="004C0CB9">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right"/>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La Paz, DD de </w:t>
      </w:r>
      <w:r w:rsidR="0033040C">
        <w:rPr>
          <w:rFonts w:ascii="Calibri" w:hAnsi="Calibri"/>
          <w:noProof/>
          <w:color w:val="000000"/>
          <w:kern w:val="28"/>
          <w:sz w:val="24"/>
          <w:lang w:val="es-BO" w:eastAsia="es-BO"/>
        </w:rPr>
        <w:t>MM de 2016</w:t>
      </w: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Firma:</w:t>
      </w:r>
      <w:r w:rsidRPr="00BB4748">
        <w:rPr>
          <w:rFonts w:ascii="Calibri" w:hAnsi="Calibri"/>
          <w:noProof/>
          <w:color w:val="000000"/>
          <w:kern w:val="28"/>
          <w:sz w:val="24"/>
          <w:lang w:val="es-BO" w:eastAsia="es-BO"/>
        </w:rPr>
        <w:tab/>
        <w:t>__________________</w:t>
      </w:r>
    </w:p>
    <w:p w:rsidR="004C0CB9" w:rsidRPr="00BB4748" w:rsidRDefault="004C0CB9" w:rsidP="004C0CB9">
      <w:pPr>
        <w:tabs>
          <w:tab w:val="left" w:pos="3261"/>
        </w:tabs>
        <w:ind w:right="594"/>
        <w:jc w:val="both"/>
        <w:rPr>
          <w:rFonts w:ascii="Calibri" w:hAnsi="Calibri"/>
          <w:b/>
          <w:noProof/>
          <w:color w:val="000000"/>
          <w:kern w:val="28"/>
          <w:sz w:val="24"/>
          <w:lang w:val="es-BO" w:eastAsia="es-BO"/>
        </w:rPr>
      </w:pPr>
      <w:r w:rsidRPr="00BB4748">
        <w:rPr>
          <w:rFonts w:ascii="Calibri" w:hAnsi="Calibri"/>
          <w:noProof/>
          <w:color w:val="000000"/>
          <w:kern w:val="28"/>
          <w:sz w:val="24"/>
          <w:lang w:val="es-BO" w:eastAsia="es-BO"/>
        </w:rPr>
        <w:t>Aclaración de Firma:</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(nombre completo)</w:t>
      </w:r>
    </w:p>
    <w:p w:rsidR="004C0CB9" w:rsidRPr="00BB4748" w:rsidRDefault="004C0CB9" w:rsidP="004C0CB9">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C.I.:</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(11111xx)</w:t>
      </w:r>
      <w:r w:rsidRPr="00BB4748">
        <w:rPr>
          <w:rFonts w:ascii="Calibri" w:hAnsi="Calibri"/>
          <w:noProof/>
          <w:color w:val="000000"/>
          <w:kern w:val="28"/>
          <w:sz w:val="24"/>
          <w:lang w:val="es-BO" w:eastAsia="es-BO"/>
        </w:rPr>
        <w:t xml:space="preserve">  </w:t>
      </w:r>
    </w:p>
    <w:p w:rsidR="004C0CB9" w:rsidRPr="00BB4748" w:rsidRDefault="004C0CB9" w:rsidP="004C0CB9">
      <w:pPr>
        <w:tabs>
          <w:tab w:val="left" w:pos="4530"/>
        </w:tabs>
        <w:rPr>
          <w:rFonts w:ascii="Calibri" w:hAnsi="Calibri"/>
          <w:noProof/>
          <w:color w:val="000000"/>
          <w:kern w:val="28"/>
          <w:sz w:val="36"/>
          <w:lang w:val="es-BO" w:eastAsia="es-BO"/>
        </w:rPr>
      </w:pPr>
      <w:r w:rsidRPr="00BB4748">
        <w:rPr>
          <w:rFonts w:ascii="Calibri" w:hAnsi="Calibri"/>
          <w:noProof/>
          <w:color w:val="000000"/>
          <w:kern w:val="28"/>
          <w:sz w:val="36"/>
          <w:lang w:val="es-BO" w:eastAsia="es-BO"/>
        </w:rPr>
        <w:tab/>
      </w:r>
    </w:p>
    <w:p w:rsidR="003B31EF" w:rsidRDefault="003B31EF">
      <w:pPr>
        <w:rPr>
          <w:rFonts w:asciiTheme="minorHAnsi" w:hAnsiTheme="minorHAnsi" w:cstheme="minorHAnsi"/>
          <w:b/>
          <w:sz w:val="22"/>
          <w:szCs w:val="22"/>
        </w:rPr>
      </w:pPr>
      <w:r>
        <w:rPr>
          <w:rFonts w:asciiTheme="minorHAnsi" w:hAnsiTheme="minorHAnsi" w:cstheme="minorHAnsi"/>
          <w:b/>
          <w:sz w:val="22"/>
          <w:szCs w:val="22"/>
        </w:rPr>
        <w:br w:type="page"/>
      </w:r>
    </w:p>
    <w:p w:rsidR="00A43E22" w:rsidRDefault="00A43E22" w:rsidP="00A43E22">
      <w:pPr>
        <w:jc w:val="center"/>
        <w:rPr>
          <w:rFonts w:asciiTheme="minorHAnsi" w:hAnsiTheme="minorHAnsi" w:cstheme="minorHAnsi"/>
          <w:b/>
          <w:sz w:val="22"/>
          <w:szCs w:val="22"/>
        </w:rPr>
      </w:pPr>
    </w:p>
    <w:p w:rsidR="00456E3D" w:rsidRDefault="00456E3D" w:rsidP="00A43E22">
      <w:pPr>
        <w:jc w:val="center"/>
        <w:rPr>
          <w:rFonts w:asciiTheme="minorHAnsi" w:hAnsiTheme="minorHAnsi" w:cstheme="minorHAnsi"/>
          <w:b/>
          <w:sz w:val="22"/>
          <w:szCs w:val="22"/>
        </w:rPr>
      </w:pPr>
    </w:p>
    <w:p w:rsidR="00456E3D" w:rsidRDefault="00456E3D" w:rsidP="00A43E22">
      <w:pPr>
        <w:jc w:val="center"/>
        <w:rPr>
          <w:rFonts w:asciiTheme="minorHAnsi" w:hAnsiTheme="minorHAnsi" w:cstheme="minorHAnsi"/>
          <w:b/>
          <w:sz w:val="22"/>
          <w:szCs w:val="22"/>
        </w:rPr>
      </w:pPr>
    </w:p>
    <w:p w:rsidR="00A43E22" w:rsidRPr="00E308B3" w:rsidRDefault="00A43E22" w:rsidP="00A43E22">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A43E22" w:rsidRPr="00E308B3" w:rsidRDefault="00A43E22" w:rsidP="00A43E2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A43E22" w:rsidRPr="00E308B3" w:rsidRDefault="00A43E22" w:rsidP="00A43E22">
      <w:pPr>
        <w:jc w:val="both"/>
        <w:rPr>
          <w:rFonts w:asciiTheme="minorHAnsi" w:hAnsiTheme="minorHAnsi" w:cstheme="minorHAnsi"/>
          <w:sz w:val="22"/>
          <w:szCs w:val="22"/>
        </w:rPr>
      </w:pPr>
    </w:p>
    <w:p w:rsidR="00A43E22" w:rsidRPr="00E308B3" w:rsidRDefault="00A43E22" w:rsidP="00A43E22">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43E22" w:rsidRPr="00E308B3" w:rsidTr="00DB1AE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3E22" w:rsidRPr="00E308B3" w:rsidRDefault="00A43E22" w:rsidP="00DB1AE4">
            <w:pPr>
              <w:jc w:val="center"/>
              <w:rPr>
                <w:rFonts w:asciiTheme="minorHAnsi" w:hAnsiTheme="minorHAnsi" w:cstheme="minorHAnsi"/>
                <w:sz w:val="22"/>
                <w:szCs w:val="22"/>
              </w:rPr>
            </w:pPr>
          </w:p>
          <w:p w:rsidR="00A43E22" w:rsidRPr="00E308B3" w:rsidRDefault="00A43E22" w:rsidP="00DB1AE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3E22" w:rsidRPr="00E308B3" w:rsidRDefault="00A43E22" w:rsidP="00DB1AE4">
            <w:pPr>
              <w:rPr>
                <w:rFonts w:asciiTheme="minorHAnsi" w:hAnsiTheme="minorHAnsi" w:cstheme="minorHAnsi"/>
                <w:sz w:val="22"/>
                <w:szCs w:val="22"/>
              </w:rPr>
            </w:pPr>
          </w:p>
          <w:p w:rsidR="00A43E22" w:rsidRPr="00E308B3" w:rsidRDefault="00A43E22" w:rsidP="00DB1AE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r>
    </w:tbl>
    <w:p w:rsidR="00A43E22" w:rsidRPr="00E308B3" w:rsidRDefault="00A43E22" w:rsidP="00A43E22">
      <w:pPr>
        <w:jc w:val="center"/>
        <w:rPr>
          <w:rFonts w:asciiTheme="minorHAnsi" w:hAnsiTheme="minorHAnsi" w:cstheme="minorHAnsi"/>
          <w:sz w:val="22"/>
          <w:szCs w:val="22"/>
        </w:rPr>
      </w:pPr>
    </w:p>
    <w:p w:rsidR="00A43E22" w:rsidRPr="00E308B3" w:rsidRDefault="00A43E22" w:rsidP="00A43E2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A43E22" w:rsidRPr="00E308B3" w:rsidRDefault="00A43E22" w:rsidP="00A43E22">
      <w:pPr>
        <w:jc w:val="both"/>
        <w:rPr>
          <w:rFonts w:asciiTheme="minorHAnsi" w:hAnsiTheme="minorHAnsi" w:cstheme="minorHAnsi"/>
          <w:sz w:val="22"/>
          <w:szCs w:val="22"/>
        </w:rPr>
      </w:pPr>
    </w:p>
    <w:p w:rsidR="009D5CBF" w:rsidRPr="000D02C3" w:rsidRDefault="00A43E22" w:rsidP="009D5CBF">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009D5CBF" w:rsidRPr="000D02C3">
        <w:rPr>
          <w:rFonts w:ascii="Calibri" w:hAnsi="Calibri" w:cs="Calibri"/>
          <w:color w:val="000000"/>
          <w:sz w:val="22"/>
          <w:szCs w:val="22"/>
        </w:rPr>
        <w:t>d</w:t>
      </w:r>
      <w:r w:rsidR="009D5CBF" w:rsidRPr="000D02C3">
        <w:rPr>
          <w:rFonts w:ascii="Calibri" w:hAnsi="Calibri" w:cs="Calibri"/>
          <w:sz w:val="22"/>
          <w:szCs w:val="22"/>
        </w:rPr>
        <w:t>eclaro expresamente mi conformidad</w:t>
      </w:r>
      <w:r w:rsidR="009D5CBF" w:rsidRPr="000D02C3">
        <w:rPr>
          <w:rFonts w:ascii="Calibri" w:hAnsi="Calibri" w:cs="Calibri"/>
          <w:sz w:val="22"/>
          <w:szCs w:val="22"/>
          <w:lang w:val="es-ES_tradnl"/>
        </w:rPr>
        <w:t>, compromiso de cumplimiento y manifiesto que</w:t>
      </w:r>
      <w:r w:rsidR="009D5CBF" w:rsidRPr="000D02C3">
        <w:rPr>
          <w:rFonts w:ascii="Calibri" w:hAnsi="Calibri" w:cs="Calibri"/>
          <w:sz w:val="22"/>
          <w:szCs w:val="22"/>
        </w:rPr>
        <w:t xml:space="preserve"> la empresa a la cual represento cumplirá con </w:t>
      </w:r>
      <w:r w:rsidR="009D5CBF" w:rsidRPr="000D02C3">
        <w:rPr>
          <w:rFonts w:ascii="Calibri" w:hAnsi="Calibri" w:cs="Calibri"/>
          <w:color w:val="000000"/>
          <w:sz w:val="22"/>
          <w:szCs w:val="22"/>
        </w:rPr>
        <w:t xml:space="preserve">todo lo descrito en el </w:t>
      </w:r>
      <w:r w:rsidR="009D5CBF" w:rsidRPr="000D02C3">
        <w:rPr>
          <w:rFonts w:ascii="Calibri" w:hAnsi="Calibri" w:cs="Calibri"/>
          <w:sz w:val="22"/>
          <w:szCs w:val="22"/>
        </w:rPr>
        <w:t xml:space="preserve">Numeral II </w:t>
      </w:r>
      <w:r w:rsidR="009D5CBF" w:rsidRPr="000D02C3">
        <w:rPr>
          <w:rFonts w:ascii="Calibri" w:hAnsi="Calibri" w:cs="Calibri"/>
          <w:color w:val="000000"/>
          <w:sz w:val="22"/>
          <w:szCs w:val="22"/>
        </w:rPr>
        <w:t>(</w:t>
      </w:r>
      <w:r w:rsidR="009D5CBF" w:rsidRPr="00522E80">
        <w:rPr>
          <w:rFonts w:ascii="Calibri" w:hAnsi="Calibri" w:cs="Calibri"/>
          <w:bCs/>
          <w:color w:val="000000"/>
          <w:sz w:val="22"/>
          <w:szCs w:val="22"/>
        </w:rPr>
        <w:t xml:space="preserve">CONDICIONES REQUERIDAS PARA EL </w:t>
      </w:r>
      <w:r w:rsidR="009D5CBF">
        <w:rPr>
          <w:rFonts w:ascii="Calibri" w:hAnsi="Calibri" w:cs="Calibri"/>
          <w:bCs/>
          <w:color w:val="000000"/>
          <w:sz w:val="22"/>
          <w:szCs w:val="22"/>
        </w:rPr>
        <w:t>SERVICIO</w:t>
      </w:r>
      <w:r w:rsidR="009D5CBF" w:rsidRPr="000D02C3">
        <w:rPr>
          <w:rFonts w:ascii="Calibri" w:hAnsi="Calibri" w:cs="Calibri"/>
          <w:color w:val="000000"/>
          <w:sz w:val="22"/>
          <w:szCs w:val="22"/>
        </w:rPr>
        <w:t xml:space="preserve">) </w:t>
      </w:r>
      <w:r w:rsidR="009D5CBF" w:rsidRPr="009D5CBF">
        <w:rPr>
          <w:rFonts w:asciiTheme="minorHAnsi" w:hAnsiTheme="minorHAnsi" w:cstheme="minorHAnsi"/>
          <w:sz w:val="22"/>
          <w:szCs w:val="22"/>
        </w:rPr>
        <w:t>de</w:t>
      </w:r>
      <w:r w:rsidR="009D5CBF" w:rsidRPr="000D02C3">
        <w:rPr>
          <w:rFonts w:ascii="Calibri" w:hAnsi="Calibri" w:cs="Calibri"/>
          <w:color w:val="000000"/>
          <w:sz w:val="22"/>
          <w:szCs w:val="22"/>
        </w:rPr>
        <w:t xml:space="preserve"> </w:t>
      </w:r>
      <w:r w:rsidR="009D5CBF">
        <w:rPr>
          <w:rFonts w:ascii="Calibri" w:hAnsi="Calibri" w:cs="Calibri"/>
          <w:color w:val="000000"/>
          <w:sz w:val="22"/>
          <w:szCs w:val="22"/>
        </w:rPr>
        <w:t xml:space="preserve">la </w:t>
      </w:r>
      <w:r w:rsidR="009D5CBF" w:rsidRPr="000D02C3">
        <w:rPr>
          <w:rFonts w:ascii="Calibri" w:hAnsi="Calibri" w:cs="Calibri"/>
          <w:sz w:val="22"/>
          <w:szCs w:val="22"/>
        </w:rPr>
        <w:t xml:space="preserve">Parte </w:t>
      </w:r>
      <w:r w:rsidR="009D5CBF" w:rsidRPr="000D02C3">
        <w:rPr>
          <w:rFonts w:ascii="Calibri" w:hAnsi="Calibri" w:cs="Calibri"/>
          <w:color w:val="000000"/>
          <w:sz w:val="22"/>
          <w:szCs w:val="22"/>
        </w:rPr>
        <w:t>I</w:t>
      </w:r>
      <w:r w:rsidR="009D5CBF" w:rsidRPr="000D02C3">
        <w:rPr>
          <w:rFonts w:ascii="Calibri" w:hAnsi="Calibri" w:cs="Calibri"/>
          <w:sz w:val="22"/>
          <w:szCs w:val="22"/>
        </w:rPr>
        <w:t>V</w:t>
      </w:r>
      <w:r w:rsidR="009D5CBF" w:rsidRPr="000D02C3">
        <w:rPr>
          <w:rFonts w:ascii="Calibri" w:hAnsi="Calibri" w:cs="Calibri"/>
          <w:color w:val="000000"/>
          <w:sz w:val="22"/>
          <w:szCs w:val="22"/>
        </w:rPr>
        <w:t xml:space="preserve"> y la parte V</w:t>
      </w:r>
      <w:r w:rsidR="009D5CBF" w:rsidRPr="000D02C3">
        <w:rPr>
          <w:rFonts w:ascii="Calibri" w:hAnsi="Calibri" w:cs="Calibri"/>
          <w:sz w:val="22"/>
          <w:szCs w:val="22"/>
        </w:rPr>
        <w:t xml:space="preserve"> </w:t>
      </w:r>
      <w:r w:rsidR="009D5CBF" w:rsidRPr="000D02C3">
        <w:rPr>
          <w:rFonts w:ascii="Calibri" w:hAnsi="Calibri" w:cs="Calibri"/>
          <w:color w:val="000000"/>
          <w:sz w:val="22"/>
          <w:szCs w:val="22"/>
        </w:rPr>
        <w:t>del presente</w:t>
      </w:r>
      <w:r w:rsidR="009D5CBF" w:rsidRPr="000D02C3">
        <w:rPr>
          <w:rFonts w:ascii="Calibri" w:hAnsi="Calibri" w:cs="Calibri"/>
          <w:sz w:val="22"/>
          <w:szCs w:val="22"/>
        </w:rPr>
        <w:t xml:space="preserve"> DBC</w:t>
      </w:r>
      <w:r w:rsidR="009D5CBF" w:rsidRPr="000D02C3">
        <w:rPr>
          <w:rFonts w:ascii="Calibri" w:hAnsi="Calibri" w:cs="Calibri"/>
          <w:color w:val="000000"/>
          <w:sz w:val="22"/>
          <w:szCs w:val="22"/>
        </w:rPr>
        <w:t>.</w:t>
      </w:r>
      <w:r w:rsidR="009D5CBF" w:rsidRPr="000D02C3">
        <w:rPr>
          <w:rFonts w:ascii="Calibri" w:hAnsi="Calibri" w:cs="Calibri"/>
          <w:sz w:val="22"/>
          <w:szCs w:val="22"/>
        </w:rPr>
        <w:t xml:space="preserve"> </w:t>
      </w:r>
    </w:p>
    <w:p w:rsidR="00A43E22" w:rsidRDefault="00A43E22" w:rsidP="00A43E22">
      <w:pPr>
        <w:jc w:val="both"/>
        <w:rPr>
          <w:rFonts w:asciiTheme="minorHAnsi" w:hAnsiTheme="minorHAnsi" w:cstheme="minorHAnsi"/>
          <w:sz w:val="22"/>
          <w:szCs w:val="22"/>
        </w:rPr>
      </w:pPr>
    </w:p>
    <w:p w:rsidR="00456E3D" w:rsidRDefault="00456E3D" w:rsidP="00A43E22">
      <w:pPr>
        <w:jc w:val="both"/>
        <w:rPr>
          <w:rFonts w:asciiTheme="minorHAnsi" w:hAnsiTheme="minorHAnsi" w:cstheme="minorHAnsi"/>
          <w:sz w:val="22"/>
          <w:szCs w:val="22"/>
        </w:rPr>
      </w:pPr>
    </w:p>
    <w:p w:rsidR="00456E3D" w:rsidRPr="003B31EF" w:rsidRDefault="00456E3D" w:rsidP="00A43E22">
      <w:pPr>
        <w:jc w:val="both"/>
        <w:rPr>
          <w:rFonts w:asciiTheme="minorHAnsi" w:hAnsiTheme="minorHAnsi" w:cstheme="minorHAnsi"/>
          <w:sz w:val="22"/>
          <w:szCs w:val="22"/>
        </w:rPr>
      </w:pPr>
    </w:p>
    <w:p w:rsidR="003B31EF" w:rsidRPr="00A43E22" w:rsidRDefault="003B31EF" w:rsidP="003B31EF">
      <w:pPr>
        <w:jc w:val="both"/>
        <w:rPr>
          <w:rFonts w:asciiTheme="minorHAnsi" w:hAnsiTheme="minorHAnsi" w:cstheme="minorHAnsi"/>
          <w:sz w:val="22"/>
          <w:szCs w:val="22"/>
        </w:rPr>
      </w:pPr>
    </w:p>
    <w:p w:rsidR="003B31EF" w:rsidRPr="00E308B3" w:rsidRDefault="003B31EF" w:rsidP="003B31EF">
      <w:pPr>
        <w:jc w:val="both"/>
        <w:rPr>
          <w:rFonts w:asciiTheme="minorHAnsi" w:hAnsiTheme="minorHAnsi" w:cstheme="minorHAnsi"/>
          <w:sz w:val="22"/>
          <w:szCs w:val="22"/>
        </w:rPr>
      </w:pPr>
    </w:p>
    <w:p w:rsidR="00AF2036" w:rsidRDefault="00AF2036" w:rsidP="00FA78A9">
      <w:pPr>
        <w:jc w:val="center"/>
        <w:rPr>
          <w:rFonts w:asciiTheme="minorHAnsi" w:hAnsiTheme="minorHAnsi" w:cstheme="minorHAnsi"/>
          <w:b/>
          <w:sz w:val="22"/>
          <w:szCs w:val="22"/>
        </w:rPr>
      </w:pPr>
    </w:p>
    <w:p w:rsidR="00DE3AE5" w:rsidRPr="00552079" w:rsidRDefault="00DE3AE5" w:rsidP="00DE3AE5">
      <w:pPr>
        <w:ind w:left="720"/>
        <w:jc w:val="both"/>
        <w:rPr>
          <w:rFonts w:asciiTheme="minorHAnsi" w:hAnsiTheme="minorHAnsi" w:cstheme="minorHAnsi"/>
          <w:sz w:val="22"/>
          <w:szCs w:val="22"/>
        </w:rPr>
      </w:pPr>
    </w:p>
    <w:p w:rsidR="00DE3AE5" w:rsidRPr="00552079" w:rsidRDefault="00DE3AE5" w:rsidP="00DE3AE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DE3AE5" w:rsidRPr="00552079" w:rsidRDefault="00DE3AE5" w:rsidP="00DE3AE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E3AE5" w:rsidRPr="00552079" w:rsidRDefault="00DE3AE5" w:rsidP="00DE3AE5">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03444D" w:rsidRDefault="0003444D">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FE1463">
      <w:pPr>
        <w:jc w:val="center"/>
        <w:rPr>
          <w:rFonts w:asciiTheme="minorHAnsi" w:hAnsiTheme="minorHAnsi" w:cstheme="minorHAnsi"/>
          <w:b/>
          <w:sz w:val="22"/>
          <w:szCs w:val="22"/>
        </w:rPr>
      </w:pPr>
    </w:p>
    <w:p w:rsidR="0070385B" w:rsidRDefault="0070385B" w:rsidP="00FE1463">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FE1463">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FE1463">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1217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1217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FE1463" w:rsidRDefault="0070385B" w:rsidP="00C9001D">
      <w:pPr>
        <w:pStyle w:val="Prrafodelista"/>
        <w:numPr>
          <w:ilvl w:val="0"/>
          <w:numId w:val="18"/>
        </w:numPr>
        <w:jc w:val="both"/>
        <w:rPr>
          <w:rFonts w:asciiTheme="minorHAnsi" w:hAnsiTheme="minorHAnsi" w:cstheme="minorHAnsi"/>
          <w:b/>
          <w:vanish/>
          <w:color w:val="FFFFFF" w:themeColor="background1"/>
          <w:sz w:val="2"/>
          <w:szCs w:val="22"/>
        </w:rPr>
      </w:pPr>
    </w:p>
    <w:p w:rsidR="0070385B" w:rsidRPr="00FE1463" w:rsidRDefault="0070385B" w:rsidP="00C9001D">
      <w:pPr>
        <w:pStyle w:val="Prrafodelista"/>
        <w:numPr>
          <w:ilvl w:val="0"/>
          <w:numId w:val="18"/>
        </w:numPr>
        <w:jc w:val="both"/>
        <w:rPr>
          <w:rFonts w:asciiTheme="minorHAnsi" w:hAnsiTheme="minorHAnsi" w:cstheme="minorHAnsi"/>
          <w:b/>
          <w:vanish/>
          <w:color w:val="FFFFFF" w:themeColor="background1"/>
          <w:sz w:val="2"/>
          <w:szCs w:val="22"/>
        </w:rPr>
      </w:pPr>
    </w:p>
    <w:p w:rsidR="0070385B" w:rsidRPr="00A303EE" w:rsidRDefault="005F6C94" w:rsidP="00C9001D">
      <w:pPr>
        <w:pStyle w:val="Sinespaciado"/>
        <w:numPr>
          <w:ilvl w:val="1"/>
          <w:numId w:val="18"/>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9001D">
      <w:pPr>
        <w:pStyle w:val="Sinespaciado"/>
        <w:numPr>
          <w:ilvl w:val="1"/>
          <w:numId w:val="18"/>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9001D">
      <w:pPr>
        <w:pStyle w:val="Sinespaciado"/>
        <w:numPr>
          <w:ilvl w:val="1"/>
          <w:numId w:val="18"/>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9001D">
      <w:pPr>
        <w:pStyle w:val="Prrafodelista"/>
        <w:numPr>
          <w:ilvl w:val="1"/>
          <w:numId w:val="18"/>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C9001D">
      <w:pPr>
        <w:pStyle w:val="Prrafodelista"/>
        <w:numPr>
          <w:ilvl w:val="1"/>
          <w:numId w:val="18"/>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D693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9001D">
      <w:pPr>
        <w:pStyle w:val="Prrafodelista"/>
        <w:numPr>
          <w:ilvl w:val="1"/>
          <w:numId w:val="18"/>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51217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1217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1217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FE1463" w:rsidRDefault="00FE1463" w:rsidP="0070385B">
      <w:pPr>
        <w:jc w:val="cente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FE1463" w:rsidRPr="008A43D1" w:rsidRDefault="00FE1463"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70385B" w:rsidRPr="00552079" w:rsidTr="002F49CD">
        <w:trPr>
          <w:trHeight w:val="1091"/>
        </w:trPr>
        <w:tc>
          <w:tcPr>
            <w:tcW w:w="9828" w:type="dxa"/>
            <w:shd w:val="clear" w:color="auto" w:fill="auto"/>
            <w:vAlign w:val="center"/>
          </w:tcPr>
          <w:p w:rsidR="0070385B" w:rsidRPr="005128ED" w:rsidRDefault="0070385B" w:rsidP="00FE1463">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Default="0070385B" w:rsidP="0070385B">
      <w:pPr>
        <w:jc w:val="center"/>
        <w:rPr>
          <w:rFonts w:asciiTheme="minorHAnsi" w:hAnsiTheme="minorHAnsi" w:cstheme="minorHAnsi"/>
          <w:b/>
          <w:bCs/>
          <w:sz w:val="22"/>
          <w:szCs w:val="22"/>
        </w:rPr>
      </w:pP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FE1463" w:rsidRPr="00882680" w:rsidRDefault="00FE1463" w:rsidP="00FE1463">
      <w:pPr>
        <w:autoSpaceDE w:val="0"/>
        <w:autoSpaceDN w:val="0"/>
        <w:adjustRightInd w:val="0"/>
        <w:jc w:val="center"/>
        <w:rPr>
          <w:rFonts w:ascii="Arial" w:hAnsi="Arial" w:cs="Arial"/>
          <w:b/>
          <w:u w:val="single"/>
        </w:rPr>
      </w:pPr>
    </w:p>
    <w:p w:rsidR="00FE1463" w:rsidRPr="00882680" w:rsidRDefault="00FE1463" w:rsidP="00FE1463">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FE1463" w:rsidRPr="00882680" w:rsidRDefault="00FE1463" w:rsidP="00FE1463">
      <w:pPr>
        <w:autoSpaceDE w:val="0"/>
        <w:autoSpaceDN w:val="0"/>
        <w:adjustRightInd w:val="0"/>
        <w:jc w:val="both"/>
        <w:rPr>
          <w:rFonts w:ascii="Arial" w:hAnsi="Arial" w:cs="Arial"/>
          <w:u w:val="single"/>
        </w:rPr>
      </w:pPr>
    </w:p>
    <w:p w:rsidR="00FE1463" w:rsidRPr="00882680" w:rsidRDefault="00FE1463" w:rsidP="003B1819">
      <w:pPr>
        <w:numPr>
          <w:ilvl w:val="1"/>
          <w:numId w:val="42"/>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FE1463" w:rsidRPr="00882680" w:rsidRDefault="00FE1463" w:rsidP="00FE1463">
      <w:pPr>
        <w:ind w:left="851"/>
        <w:contextualSpacing/>
        <w:jc w:val="both"/>
        <w:rPr>
          <w:rFonts w:ascii="Arial" w:hAnsi="Arial" w:cs="Arial"/>
          <w:b/>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FE1463" w:rsidRPr="00882680" w:rsidRDefault="00FE1463" w:rsidP="00FE1463">
      <w:pPr>
        <w:pStyle w:val="Prrafodelista"/>
        <w:rPr>
          <w:rFonts w:ascii="Arial" w:hAnsi="Arial" w:cs="Arial"/>
          <w:bCs/>
        </w:rPr>
      </w:pPr>
    </w:p>
    <w:p w:rsidR="00FE1463" w:rsidRPr="00882680" w:rsidRDefault="00FE1463" w:rsidP="00FE1463">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FE1463" w:rsidRPr="00882680" w:rsidRDefault="00FE1463" w:rsidP="00FE1463">
      <w:pPr>
        <w:autoSpaceDE w:val="0"/>
        <w:autoSpaceDN w:val="0"/>
        <w:adjustRightInd w:val="0"/>
        <w:ind w:left="851"/>
        <w:jc w:val="both"/>
        <w:rPr>
          <w:rFonts w:ascii="Arial" w:hAnsi="Arial" w:cs="Arial"/>
          <w:bCs/>
        </w:rPr>
      </w:pPr>
      <w:r w:rsidRPr="00882680">
        <w:rPr>
          <w:rFonts w:ascii="Arial" w:hAnsi="Arial" w:cs="Arial"/>
          <w:bCs/>
        </w:rPr>
        <w:t xml:space="preserve"> </w:t>
      </w: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3B1819">
      <w:pPr>
        <w:pStyle w:val="Prrafodelista"/>
        <w:numPr>
          <w:ilvl w:val="0"/>
          <w:numId w:val="42"/>
        </w:numPr>
        <w:autoSpaceDE w:val="0"/>
        <w:autoSpaceDN w:val="0"/>
        <w:adjustRightInd w:val="0"/>
        <w:contextualSpacing/>
        <w:jc w:val="both"/>
        <w:rPr>
          <w:rFonts w:ascii="Arial" w:hAnsi="Arial" w:cs="Arial"/>
          <w:bCs/>
          <w:vanish/>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FE1463" w:rsidRPr="00882680" w:rsidRDefault="00FE1463" w:rsidP="00FE1463">
      <w:pPr>
        <w:pStyle w:val="Prrafodelista"/>
        <w:autoSpaceDE w:val="0"/>
        <w:autoSpaceDN w:val="0"/>
        <w:adjustRightInd w:val="0"/>
        <w:ind w:left="851" w:hanging="851"/>
        <w:jc w:val="both"/>
        <w:rPr>
          <w:rFonts w:ascii="Arial" w:hAnsi="Arial" w:cs="Arial"/>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FE1463" w:rsidRPr="00882680" w:rsidRDefault="00FE1463" w:rsidP="00FE1463">
      <w:pPr>
        <w:widowControl w:val="0"/>
        <w:ind w:left="851" w:hanging="851"/>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3B1819">
      <w:pPr>
        <w:pStyle w:val="Prrafodelista"/>
        <w:numPr>
          <w:ilvl w:val="0"/>
          <w:numId w:val="42"/>
        </w:numPr>
        <w:autoSpaceDE w:val="0"/>
        <w:autoSpaceDN w:val="0"/>
        <w:adjustRightInd w:val="0"/>
        <w:contextualSpacing/>
        <w:jc w:val="both"/>
        <w:rPr>
          <w:rFonts w:ascii="Arial" w:hAnsi="Arial" w:cs="Arial"/>
          <w:bCs/>
          <w:vanish/>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FE1463" w:rsidRPr="00882680" w:rsidRDefault="00FE1463" w:rsidP="00FE1463">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FE1463" w:rsidRPr="00882680" w:rsidTr="00FE1463">
        <w:trPr>
          <w:trHeight w:val="1090"/>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FE1463" w:rsidRPr="00882680" w:rsidTr="00FE1463">
        <w:trPr>
          <w:trHeight w:val="709"/>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lastRenderedPageBreak/>
              <w:t xml:space="preserve">Contrato: </w:t>
            </w: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FE1463" w:rsidRPr="00882680" w:rsidTr="00FE1463">
        <w:trPr>
          <w:trHeight w:val="878"/>
          <w:jc w:val="center"/>
        </w:trPr>
        <w:tc>
          <w:tcPr>
            <w:tcW w:w="1973" w:type="dxa"/>
            <w:vAlign w:val="center"/>
          </w:tcPr>
          <w:p w:rsidR="00FE1463" w:rsidRPr="00882680" w:rsidRDefault="00FE1463" w:rsidP="00FE1463">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FE1463" w:rsidRPr="00882680" w:rsidTr="00FE1463">
        <w:trPr>
          <w:trHeight w:val="1060"/>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 xml:space="preserve">Contrabando: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E1463" w:rsidRPr="00882680" w:rsidTr="00FE1463">
        <w:trPr>
          <w:trHeight w:val="867"/>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E1463" w:rsidRPr="00882680" w:rsidTr="00FE1463">
        <w:trPr>
          <w:trHeight w:val="451"/>
          <w:jc w:val="center"/>
        </w:trPr>
        <w:tc>
          <w:tcPr>
            <w:tcW w:w="1973" w:type="dxa"/>
            <w:vAlign w:val="center"/>
          </w:tcPr>
          <w:p w:rsidR="00FE1463" w:rsidRPr="00882680" w:rsidRDefault="00FE1463" w:rsidP="00FE1463">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FE1463" w:rsidRPr="00882680" w:rsidRDefault="00FE1463" w:rsidP="00FE1463">
            <w:pPr>
              <w:autoSpaceDE w:val="0"/>
              <w:autoSpaceDN w:val="0"/>
              <w:adjustRightInd w:val="0"/>
              <w:rPr>
                <w:rFonts w:ascii="Arial" w:hAnsi="Arial" w:cs="Arial"/>
                <w:b/>
                <w:bCs/>
                <w:u w:val="single"/>
              </w:rPr>
            </w:pPr>
            <w:r w:rsidRPr="00882680">
              <w:rPr>
                <w:rFonts w:ascii="Arial" w:hAnsi="Arial" w:cs="Arial"/>
              </w:rPr>
              <w:t>Diesel Oíl y/o Gasolina Especial y/o Gasolina Blanca y/o Gasolina Natural y/o Insumos y Aditivos y/o Petróleo Crudo y/o Condensado</w:t>
            </w:r>
            <w:r>
              <w:rPr>
                <w:rFonts w:ascii="Arial" w:hAnsi="Arial" w:cs="Arial"/>
              </w:rPr>
              <w:t>.</w:t>
            </w:r>
          </w:p>
        </w:tc>
      </w:tr>
      <w:tr w:rsidR="00FE1463" w:rsidRPr="00882680" w:rsidTr="00FE1463">
        <w:trPr>
          <w:trHeight w:val="1336"/>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FE1463" w:rsidRPr="00882680" w:rsidTr="00FE1463">
        <w:trPr>
          <w:trHeight w:val="868"/>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FE1463" w:rsidRPr="00882680" w:rsidTr="00FE1463">
        <w:trPr>
          <w:trHeight w:val="742"/>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bCs/>
              </w:rPr>
            </w:pP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FE1463" w:rsidRPr="00882680" w:rsidTr="00FE1463">
        <w:trPr>
          <w:trHeight w:val="683"/>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FE1463" w:rsidRPr="00882680" w:rsidTr="00FE1463">
        <w:trPr>
          <w:trHeight w:val="707"/>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FE1463" w:rsidRPr="00882680" w:rsidTr="00FE1463">
        <w:trPr>
          <w:trHeight w:val="1539"/>
          <w:jc w:val="center"/>
        </w:trPr>
        <w:tc>
          <w:tcPr>
            <w:tcW w:w="1973" w:type="dxa"/>
            <w:vAlign w:val="center"/>
          </w:tcPr>
          <w:p w:rsidR="00FE1463" w:rsidRPr="00882680" w:rsidRDefault="00FE1463" w:rsidP="00FE1463">
            <w:pPr>
              <w:autoSpaceDE w:val="0"/>
              <w:autoSpaceDN w:val="0"/>
              <w:adjustRightInd w:val="0"/>
              <w:rPr>
                <w:rFonts w:ascii="Arial" w:hAnsi="Arial" w:cs="Arial"/>
                <w:bCs/>
              </w:rPr>
            </w:pPr>
            <w:r w:rsidRPr="00882680">
              <w:rPr>
                <w:rFonts w:ascii="Arial" w:hAnsi="Arial" w:cs="Arial"/>
                <w:b/>
                <w:bCs/>
              </w:rPr>
              <w:t xml:space="preserve">Servicio: </w:t>
            </w:r>
          </w:p>
          <w:p w:rsidR="00FE1463" w:rsidRPr="00882680" w:rsidRDefault="00FE1463" w:rsidP="00FE1463">
            <w:pPr>
              <w:autoSpaceDE w:val="0"/>
              <w:autoSpaceDN w:val="0"/>
              <w:adjustRightInd w:val="0"/>
              <w:rPr>
                <w:rFonts w:ascii="Arial" w:hAnsi="Arial" w:cs="Arial"/>
                <w:b/>
                <w:bCs/>
              </w:rPr>
            </w:pP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E1463" w:rsidRPr="00882680" w:rsidTr="00FE1463">
        <w:trPr>
          <w:trHeight w:val="1701"/>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Tráfico ilícito de Sustancias Controladas:</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FE1463" w:rsidRPr="00882680" w:rsidRDefault="00FE1463" w:rsidP="00FE14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w:t>
      </w:r>
      <w:r w:rsidRPr="00882680">
        <w:rPr>
          <w:rFonts w:ascii="Arial" w:hAnsi="Arial" w:cs="Arial"/>
          <w:bCs/>
        </w:rPr>
        <w:lastRenderedPageBreak/>
        <w:t xml:space="preserve">estará exclusivamente a cargo del Transportista, quien será plenamente responsable por todos los aspectos relacionados con este Contrato y la Ley Aplicable. </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FE1463" w:rsidRPr="00882680" w:rsidRDefault="00FE1463" w:rsidP="00FE1463">
      <w:pPr>
        <w:pStyle w:val="Prrafodelista"/>
        <w:rPr>
          <w:rFonts w:ascii="Arial" w:hAnsi="Arial" w:cs="Arial"/>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FE1463" w:rsidRPr="00882680" w:rsidRDefault="00FE1463" w:rsidP="00FE1463">
      <w:pPr>
        <w:pStyle w:val="Prrafodelista"/>
        <w:rPr>
          <w:rFonts w:ascii="Arial" w:hAnsi="Arial" w:cs="Arial"/>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FE1463" w:rsidRPr="00882680" w:rsidRDefault="00FE1463" w:rsidP="00FE1463">
      <w:pPr>
        <w:pStyle w:val="Prrafodelista"/>
        <w:rPr>
          <w:rFonts w:ascii="Arial" w:hAnsi="Arial" w:cs="Arial"/>
          <w:b/>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FE1463" w:rsidRPr="00882680" w:rsidRDefault="00FE1463" w:rsidP="00FE1463">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E1463" w:rsidRPr="00882680" w:rsidRDefault="00FE1463" w:rsidP="00FE1463">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FE1463" w:rsidRPr="00882680" w:rsidRDefault="00FE1463" w:rsidP="00FE1463">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FE1463" w:rsidRPr="00882680" w:rsidRDefault="00FE1463" w:rsidP="00FE1463">
      <w:pPr>
        <w:ind w:left="851"/>
        <w:jc w:val="both"/>
        <w:rPr>
          <w:rFonts w:ascii="Arial" w:hAnsi="Arial" w:cs="Arial"/>
        </w:rPr>
      </w:pPr>
      <w:r w:rsidRPr="00882680">
        <w:rPr>
          <w:rFonts w:ascii="Arial" w:hAnsi="Arial" w:cs="Arial"/>
        </w:rPr>
        <w:t xml:space="preserve"> </w:t>
      </w: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FE1463" w:rsidRPr="00882680" w:rsidRDefault="00FE1463" w:rsidP="00FE1463">
      <w:pPr>
        <w:pStyle w:val="Prrafodelista"/>
        <w:rPr>
          <w:rFonts w:ascii="Arial" w:hAnsi="Arial" w:cs="Arial"/>
          <w:b/>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FE1463" w:rsidRPr="00882680" w:rsidRDefault="00FE1463" w:rsidP="00FE1463">
      <w:pPr>
        <w:pStyle w:val="Prrafodelista"/>
        <w:rPr>
          <w:rFonts w:ascii="Arial" w:hAnsi="Arial" w:cs="Arial"/>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FE1463" w:rsidRDefault="00FE1463" w:rsidP="00FE1463">
      <w:pPr>
        <w:autoSpaceDE w:val="0"/>
        <w:autoSpaceDN w:val="0"/>
        <w:adjustRightInd w:val="0"/>
        <w:jc w:val="both"/>
        <w:rPr>
          <w:rFonts w:ascii="Arial" w:hAnsi="Arial" w:cs="Arial"/>
        </w:rPr>
      </w:pPr>
    </w:p>
    <w:p w:rsidR="00A64771" w:rsidRDefault="00A64771" w:rsidP="00FE1463">
      <w:pPr>
        <w:autoSpaceDE w:val="0"/>
        <w:autoSpaceDN w:val="0"/>
        <w:adjustRightInd w:val="0"/>
        <w:jc w:val="both"/>
        <w:rPr>
          <w:rFonts w:ascii="Arial" w:hAnsi="Arial" w:cs="Arial"/>
        </w:rPr>
      </w:pPr>
    </w:p>
    <w:p w:rsidR="00A64771" w:rsidRPr="00882680" w:rsidRDefault="00A64771"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FE1463" w:rsidRPr="00882680" w:rsidRDefault="00FE1463" w:rsidP="00FE1463">
      <w:pPr>
        <w:autoSpaceDE w:val="0"/>
        <w:autoSpaceDN w:val="0"/>
        <w:adjustRightInd w:val="0"/>
        <w:ind w:left="709" w:hanging="709"/>
        <w:jc w:val="both"/>
        <w:rPr>
          <w:rFonts w:ascii="Arial" w:hAnsi="Arial" w:cs="Arial"/>
        </w:rPr>
      </w:pPr>
    </w:p>
    <w:p w:rsidR="00FE1463" w:rsidRPr="00882680" w:rsidRDefault="00FE1463" w:rsidP="00FE1463">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FE1463" w:rsidRPr="00882680" w:rsidRDefault="00FE1463" w:rsidP="00FE1463">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E1463" w:rsidRPr="00882680" w:rsidTr="00FE14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FE1463" w:rsidRPr="00882680" w:rsidRDefault="00FE1463" w:rsidP="00FE1463">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FE1463" w:rsidRPr="00882680" w:rsidRDefault="00FE1463" w:rsidP="00FE146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FE1463" w:rsidRPr="00882680" w:rsidTr="00FE14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E1463" w:rsidRPr="00882680" w:rsidTr="00FE146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FE1463" w:rsidRPr="00882680" w:rsidTr="00FE14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E1463" w:rsidRPr="00882680" w:rsidTr="00FE146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FE1463" w:rsidRPr="00882680" w:rsidRDefault="00FE1463" w:rsidP="00FE1463">
      <w:pPr>
        <w:widowControl w:val="0"/>
        <w:ind w:hanging="11"/>
        <w:jc w:val="both"/>
        <w:rPr>
          <w:rFonts w:ascii="Arial" w:hAnsi="Arial" w:cs="Arial"/>
        </w:rPr>
      </w:pPr>
    </w:p>
    <w:p w:rsidR="00FE1463" w:rsidRPr="00882680" w:rsidRDefault="00FE1463" w:rsidP="00FE1463">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E1463" w:rsidRPr="00882680" w:rsidRDefault="00FE1463" w:rsidP="00FE1463">
      <w:pPr>
        <w:widowControl w:val="0"/>
        <w:ind w:hanging="11"/>
        <w:jc w:val="both"/>
        <w:rPr>
          <w:rFonts w:ascii="Arial" w:hAnsi="Arial" w:cs="Arial"/>
          <w:b/>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FE1463" w:rsidRPr="00882680" w:rsidRDefault="00FE1463" w:rsidP="00FE1463">
      <w:pPr>
        <w:keepNext/>
        <w:ind w:left="3" w:right="11"/>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rPr>
      </w:pPr>
      <w:r w:rsidRPr="00882680">
        <w:rPr>
          <w:rFonts w:ascii="Arial" w:hAnsi="Arial" w:cs="Arial"/>
          <w:b/>
        </w:rPr>
        <w:t>NO APLICA</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keepNext/>
        <w:ind w:left="3" w:right="11"/>
        <w:jc w:val="both"/>
        <w:rPr>
          <w:rFonts w:ascii="Arial" w:hAnsi="Arial" w:cs="Arial"/>
        </w:rPr>
      </w:pPr>
    </w:p>
    <w:p w:rsidR="00FE1463" w:rsidRPr="00882680" w:rsidRDefault="00FE1463" w:rsidP="00FE1463">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FE1463" w:rsidRPr="00882680" w:rsidRDefault="00FE1463" w:rsidP="00FE1463">
      <w:pPr>
        <w:ind w:left="3" w:right="11"/>
        <w:jc w:val="both"/>
        <w:rPr>
          <w:rFonts w:ascii="Arial" w:hAnsi="Arial" w:cs="Arial"/>
        </w:rPr>
      </w:pPr>
      <w:r w:rsidRPr="00882680">
        <w:rPr>
          <w:rFonts w:ascii="Arial" w:hAnsi="Arial" w:cs="Arial"/>
        </w:rPr>
        <w:t xml:space="preserve"> </w:t>
      </w:r>
    </w:p>
    <w:p w:rsidR="00FE1463" w:rsidRPr="00882680" w:rsidRDefault="00FE1463" w:rsidP="003B1819">
      <w:pPr>
        <w:numPr>
          <w:ilvl w:val="0"/>
          <w:numId w:val="53"/>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FE1463" w:rsidRPr="00882680" w:rsidRDefault="00FE1463" w:rsidP="003B1819">
      <w:pPr>
        <w:numPr>
          <w:ilvl w:val="0"/>
          <w:numId w:val="53"/>
        </w:numPr>
        <w:ind w:left="851" w:right="11" w:hanging="284"/>
        <w:jc w:val="both"/>
        <w:rPr>
          <w:rFonts w:ascii="Arial" w:hAnsi="Arial" w:cs="Arial"/>
        </w:rPr>
      </w:pPr>
      <w:r w:rsidRPr="00882680">
        <w:rPr>
          <w:rFonts w:ascii="Arial" w:hAnsi="Arial" w:cs="Arial"/>
        </w:rPr>
        <w:t xml:space="preserve">Costo de precintos, cuando se incurra en este costo. </w:t>
      </w:r>
    </w:p>
    <w:p w:rsidR="00FE1463" w:rsidRPr="00882680" w:rsidRDefault="00FE1463" w:rsidP="003B1819">
      <w:pPr>
        <w:numPr>
          <w:ilvl w:val="0"/>
          <w:numId w:val="53"/>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FE1463" w:rsidRPr="00882680" w:rsidRDefault="00FE1463" w:rsidP="00FE1463">
      <w:pPr>
        <w:ind w:left="708"/>
        <w:rPr>
          <w:rFonts w:ascii="Arial" w:hAnsi="Arial" w:cs="Arial"/>
        </w:rPr>
      </w:pPr>
    </w:p>
    <w:p w:rsidR="00FE1463" w:rsidRPr="00882680" w:rsidRDefault="00FE1463" w:rsidP="00FE1463">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rPr>
      </w:pPr>
      <w:r w:rsidRPr="00882680">
        <w:rPr>
          <w:rFonts w:ascii="Arial" w:hAnsi="Arial" w:cs="Arial"/>
          <w:b/>
        </w:rPr>
        <w:t>NO APLICA</w:t>
      </w: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 xml:space="preserve">(Opcional) Póliza de seguro y/o Certificado de Cobertura de Seguro, aplicación de seguro, por el transporte realizado en ejemplar original; que corresponda al valor de la mercancía asegurada, volumen transportado asegurado, tramo del seguro, fecha de embarque, tipo de </w:t>
      </w:r>
      <w:r w:rsidRPr="00882680">
        <w:rPr>
          <w:rFonts w:ascii="Arial" w:hAnsi="Arial" w:cs="Arial"/>
        </w:rPr>
        <w:lastRenderedPageBreak/>
        <w:t>cobertura y prima efectivamente pagada.</w:t>
      </w: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Planilla de pre liquidación.</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Copia de hojas de ruta utilizadas por viaje efectuado.</w:t>
      </w:r>
    </w:p>
    <w:p w:rsidR="00FE1463" w:rsidRPr="00882680" w:rsidRDefault="00FE1463" w:rsidP="00FE1463">
      <w:pPr>
        <w:pStyle w:val="Prrafodelista"/>
        <w:widowControl w:val="0"/>
        <w:shd w:val="clear" w:color="auto" w:fill="FFFFFF"/>
        <w:autoSpaceDE w:val="0"/>
        <w:autoSpaceDN w:val="0"/>
        <w:ind w:left="360" w:right="43"/>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Nombre del Servicio</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 xml:space="preserve">Periodo </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Tramo</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Volumen transportado</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Número de viajes</w:t>
      </w:r>
    </w:p>
    <w:p w:rsidR="00FE1463" w:rsidRPr="00882680" w:rsidRDefault="00FE1463" w:rsidP="00FE1463">
      <w:pPr>
        <w:widowControl w:val="0"/>
        <w:shd w:val="clear" w:color="auto" w:fill="FFFFFF"/>
        <w:autoSpaceDE w:val="0"/>
        <w:autoSpaceDN w:val="0"/>
        <w:ind w:left="851" w:right="43"/>
        <w:contextualSpacing/>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E1463" w:rsidRPr="00882680" w:rsidRDefault="00FE1463" w:rsidP="00FE1463">
      <w:pPr>
        <w:pStyle w:val="Prrafodelista"/>
        <w:widowControl w:val="0"/>
        <w:shd w:val="clear" w:color="auto" w:fill="FFFFFF"/>
        <w:autoSpaceDE w:val="0"/>
        <w:autoSpaceDN w:val="0"/>
        <w:ind w:left="709" w:right="43" w:hanging="709"/>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E1463" w:rsidRPr="00882680" w:rsidRDefault="00FE1463" w:rsidP="00FE1463">
      <w:pPr>
        <w:pStyle w:val="Prrafodelista"/>
        <w:widowControl w:val="0"/>
        <w:shd w:val="clear" w:color="auto" w:fill="FFFFFF"/>
        <w:autoSpaceDE w:val="0"/>
        <w:autoSpaceDN w:val="0"/>
        <w:ind w:left="567" w:right="43"/>
        <w:jc w:val="both"/>
        <w:rPr>
          <w:rFonts w:ascii="Arial" w:hAnsi="Arial" w:cs="Arial"/>
        </w:rPr>
      </w:pP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Planilla de pre liquidación.</w:t>
      </w:r>
    </w:p>
    <w:p w:rsidR="00FE1463" w:rsidRPr="00882680" w:rsidRDefault="00FE1463" w:rsidP="003B1819">
      <w:pPr>
        <w:widowControl w:val="0"/>
        <w:numPr>
          <w:ilvl w:val="0"/>
          <w:numId w:val="46"/>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FE1463" w:rsidRPr="00882680" w:rsidRDefault="00FE1463" w:rsidP="003B1819">
      <w:pPr>
        <w:widowControl w:val="0"/>
        <w:numPr>
          <w:ilvl w:val="0"/>
          <w:numId w:val="46"/>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FE1463" w:rsidRPr="00882680" w:rsidRDefault="00FE1463" w:rsidP="003B1819">
      <w:pPr>
        <w:widowControl w:val="0"/>
        <w:numPr>
          <w:ilvl w:val="0"/>
          <w:numId w:val="46"/>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recepcionado a 60°F</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FE1463" w:rsidRPr="00882680" w:rsidRDefault="00FE1463" w:rsidP="00FE1463">
      <w:pPr>
        <w:widowControl w:val="0"/>
        <w:shd w:val="clear" w:color="auto" w:fill="FFFFFF"/>
        <w:autoSpaceDE w:val="0"/>
        <w:autoSpaceDN w:val="0"/>
        <w:ind w:left="1418" w:right="43" w:hanging="284"/>
        <w:contextualSpacing/>
        <w:jc w:val="both"/>
        <w:rPr>
          <w:rFonts w:ascii="Arial" w:hAnsi="Arial" w:cs="Arial"/>
        </w:rPr>
      </w:pP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w:t>
      </w:r>
      <w:r w:rsidRPr="00882680">
        <w:rPr>
          <w:rFonts w:ascii="Arial" w:hAnsi="Arial" w:cs="Arial"/>
        </w:rPr>
        <w:lastRenderedPageBreak/>
        <w:t xml:space="preserve">comunicar su aprobación u observaciones a la misma. Si posterior a este plazo el Contratante no recibe la aprobación del Transportista, el Contratante considerará una aceptación tácita a la misma.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FE1463" w:rsidRPr="00882680" w:rsidRDefault="00FE1463" w:rsidP="00FE1463">
      <w:pPr>
        <w:autoSpaceDE w:val="0"/>
        <w:autoSpaceDN w:val="0"/>
        <w:adjustRightInd w:val="0"/>
        <w:jc w:val="both"/>
        <w:rPr>
          <w:rFonts w:ascii="Arial" w:hAnsi="Arial" w:cs="Arial"/>
          <w:b/>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FE1463" w:rsidRPr="00882680" w:rsidRDefault="00FE1463" w:rsidP="00FE1463">
      <w:pPr>
        <w:autoSpaceDE w:val="0"/>
        <w:autoSpaceDN w:val="0"/>
        <w:adjustRightInd w:val="0"/>
        <w:ind w:left="851"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FE1463" w:rsidRPr="00882680" w:rsidRDefault="00FE1463" w:rsidP="00FE1463">
      <w:pPr>
        <w:pStyle w:val="Prrafodelista"/>
        <w:ind w:left="851" w:hanging="851"/>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FE1463" w:rsidRPr="00882680" w:rsidRDefault="00FE1463" w:rsidP="00FE1463">
      <w:pPr>
        <w:autoSpaceDE w:val="0"/>
        <w:autoSpaceDN w:val="0"/>
        <w:adjustRightInd w:val="0"/>
        <w:jc w:val="both"/>
        <w:rPr>
          <w:rFonts w:ascii="Arial" w:hAnsi="Arial" w:cs="Arial"/>
          <w:b/>
          <w:bCs/>
          <w:u w:val="single"/>
        </w:rPr>
      </w:pPr>
    </w:p>
    <w:p w:rsidR="00FE1463" w:rsidRPr="00FE1463" w:rsidRDefault="00FE1463" w:rsidP="003B1819">
      <w:pPr>
        <w:pStyle w:val="Prrafodelista"/>
        <w:widowControl w:val="0"/>
        <w:numPr>
          <w:ilvl w:val="0"/>
          <w:numId w:val="48"/>
        </w:numPr>
        <w:shd w:val="clear" w:color="auto" w:fill="FFFFFF"/>
        <w:autoSpaceDE w:val="0"/>
        <w:autoSpaceDN w:val="0"/>
        <w:ind w:right="43"/>
        <w:contextualSpacing/>
        <w:jc w:val="both"/>
        <w:rPr>
          <w:rFonts w:ascii="Arial" w:hAnsi="Arial" w:cs="Arial"/>
          <w:vanish/>
          <w:color w:val="FFFFFF" w:themeColor="background1"/>
          <w:sz w:val="6"/>
        </w:rPr>
      </w:pPr>
    </w:p>
    <w:p w:rsidR="00FE1463" w:rsidRPr="00FE1463" w:rsidRDefault="00FE1463" w:rsidP="003B1819">
      <w:pPr>
        <w:pStyle w:val="Prrafodelista"/>
        <w:widowControl w:val="0"/>
        <w:numPr>
          <w:ilvl w:val="0"/>
          <w:numId w:val="48"/>
        </w:numPr>
        <w:shd w:val="clear" w:color="auto" w:fill="FFFFFF"/>
        <w:autoSpaceDE w:val="0"/>
        <w:autoSpaceDN w:val="0"/>
        <w:ind w:right="43"/>
        <w:contextualSpacing/>
        <w:jc w:val="both"/>
        <w:rPr>
          <w:rFonts w:ascii="Arial" w:hAnsi="Arial" w:cs="Arial"/>
          <w:vanish/>
          <w:color w:val="FFFFFF" w:themeColor="background1"/>
          <w:sz w:val="6"/>
        </w:rPr>
      </w:pPr>
    </w:p>
    <w:p w:rsidR="00FE1463" w:rsidRPr="00882680" w:rsidRDefault="00FE1463" w:rsidP="003B1819">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FE1463" w:rsidRDefault="00FE1463" w:rsidP="00FE1463">
      <w:pPr>
        <w:autoSpaceDE w:val="0"/>
        <w:autoSpaceDN w:val="0"/>
        <w:adjustRightInd w:val="0"/>
        <w:jc w:val="both"/>
        <w:rPr>
          <w:rFonts w:ascii="Arial" w:hAnsi="Arial" w:cs="Arial"/>
          <w:b/>
          <w:bCs/>
          <w:u w:val="single"/>
        </w:rPr>
      </w:pPr>
    </w:p>
    <w:p w:rsidR="00A64771" w:rsidRDefault="00A64771" w:rsidP="00FE1463">
      <w:pPr>
        <w:autoSpaceDE w:val="0"/>
        <w:autoSpaceDN w:val="0"/>
        <w:adjustRightInd w:val="0"/>
        <w:jc w:val="both"/>
        <w:rPr>
          <w:rFonts w:ascii="Arial" w:hAnsi="Arial" w:cs="Arial"/>
          <w:b/>
          <w:bCs/>
          <w:u w:val="single"/>
        </w:rPr>
      </w:pPr>
    </w:p>
    <w:p w:rsidR="00A64771" w:rsidRPr="00882680" w:rsidRDefault="00A64771"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FE1463" w:rsidRPr="00882680" w:rsidRDefault="00FE1463" w:rsidP="00FE1463">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E1463" w:rsidRPr="00882680" w:rsidTr="00FE1463">
        <w:trPr>
          <w:jc w:val="center"/>
        </w:trPr>
        <w:tc>
          <w:tcPr>
            <w:tcW w:w="1978" w:type="dxa"/>
          </w:tcPr>
          <w:p w:rsidR="00FE1463" w:rsidRPr="00882680" w:rsidRDefault="00FE1463" w:rsidP="00FE1463">
            <w:pPr>
              <w:ind w:left="851" w:hanging="851"/>
              <w:jc w:val="center"/>
              <w:rPr>
                <w:rFonts w:ascii="Arial" w:hAnsi="Arial" w:cs="Arial"/>
                <w:b/>
              </w:rPr>
            </w:pPr>
            <w:r w:rsidRPr="00882680">
              <w:rPr>
                <w:rFonts w:ascii="Arial" w:hAnsi="Arial" w:cs="Arial"/>
                <w:b/>
              </w:rPr>
              <w:t>Producto</w:t>
            </w:r>
          </w:p>
        </w:tc>
        <w:tc>
          <w:tcPr>
            <w:tcW w:w="1991" w:type="dxa"/>
          </w:tcPr>
          <w:p w:rsidR="00FE1463" w:rsidRPr="00882680" w:rsidRDefault="00FE1463" w:rsidP="00FE1463">
            <w:pPr>
              <w:ind w:left="40"/>
              <w:jc w:val="center"/>
              <w:rPr>
                <w:rFonts w:ascii="Arial" w:hAnsi="Arial" w:cs="Arial"/>
                <w:b/>
              </w:rPr>
            </w:pPr>
            <w:r w:rsidRPr="00882680">
              <w:rPr>
                <w:rFonts w:ascii="Arial" w:hAnsi="Arial" w:cs="Arial"/>
                <w:b/>
              </w:rPr>
              <w:t>Merma Máxima Permisible</w:t>
            </w:r>
          </w:p>
        </w:tc>
        <w:tc>
          <w:tcPr>
            <w:tcW w:w="3712" w:type="dxa"/>
          </w:tcPr>
          <w:p w:rsidR="00FE1463" w:rsidRPr="00882680" w:rsidRDefault="00FE1463" w:rsidP="00FE1463">
            <w:pPr>
              <w:ind w:left="851" w:hanging="851"/>
              <w:jc w:val="center"/>
              <w:rPr>
                <w:rFonts w:ascii="Arial" w:hAnsi="Arial" w:cs="Arial"/>
                <w:b/>
              </w:rPr>
            </w:pPr>
            <w:r w:rsidRPr="00882680">
              <w:rPr>
                <w:rFonts w:ascii="Arial" w:hAnsi="Arial" w:cs="Arial"/>
                <w:b/>
              </w:rPr>
              <w:t>Costo Merma</w:t>
            </w: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Del="00182E94" w:rsidRDefault="00FE1463" w:rsidP="00FE1463">
            <w:pPr>
              <w:ind w:left="851" w:hanging="851"/>
              <w:jc w:val="both"/>
              <w:rPr>
                <w:rFonts w:ascii="Arial" w:hAnsi="Arial" w:cs="Arial"/>
              </w:rPr>
            </w:pPr>
          </w:p>
        </w:tc>
        <w:tc>
          <w:tcPr>
            <w:tcW w:w="1991" w:type="dxa"/>
          </w:tcPr>
          <w:p w:rsidR="00FE1463" w:rsidRPr="00882680" w:rsidRDefault="00FE1463" w:rsidP="00FE1463">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FE1463" w:rsidRPr="00882680" w:rsidRDefault="00FE1463" w:rsidP="00FE1463">
            <w:pPr>
              <w:ind w:left="851" w:hanging="851"/>
              <w:jc w:val="center"/>
              <w:rPr>
                <w:rFonts w:ascii="Arial" w:hAnsi="Arial" w:cs="Arial"/>
              </w:rPr>
            </w:pPr>
          </w:p>
        </w:tc>
      </w:tr>
    </w:tbl>
    <w:p w:rsidR="00FE1463" w:rsidRPr="00882680" w:rsidRDefault="00FE1463" w:rsidP="00FE1463">
      <w:pPr>
        <w:ind w:left="851" w:hanging="851"/>
        <w:rPr>
          <w:rFonts w:ascii="Arial" w:hAnsi="Arial" w:cs="Arial"/>
          <w:bCs/>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Cuando la merma sea mayor a la merma máxima permisible, será descontada al Transportista del </w:t>
      </w:r>
      <w:r w:rsidRPr="00882680">
        <w:rPr>
          <w:rFonts w:ascii="Arial" w:hAnsi="Arial" w:cs="Arial"/>
        </w:rPr>
        <w:lastRenderedPageBreak/>
        <w:t>monto facturado de acuerdo al costo detallado en el cuadro precedente.</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E1463" w:rsidRPr="00882680" w:rsidRDefault="00FE1463" w:rsidP="00FE1463">
      <w:pPr>
        <w:pStyle w:val="Prrafodelista"/>
        <w:ind w:left="851" w:hanging="851"/>
        <w:jc w:val="both"/>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FE1463" w:rsidRPr="00882680" w:rsidRDefault="00FE1463" w:rsidP="00FE1463">
      <w:pPr>
        <w:ind w:left="709" w:hanging="709"/>
        <w:jc w:val="both"/>
        <w:rPr>
          <w:rFonts w:ascii="Arial" w:hAnsi="Arial" w:cs="Arial"/>
          <w:bCs/>
        </w:rPr>
      </w:pPr>
    </w:p>
    <w:p w:rsidR="00FE1463" w:rsidRPr="00882680"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FE1463" w:rsidRPr="00882680" w:rsidRDefault="00FE1463" w:rsidP="00FE1463">
      <w:pPr>
        <w:ind w:left="709"/>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FE1463" w:rsidRPr="00882680" w:rsidRDefault="00FE1463" w:rsidP="00FE1463">
      <w:pPr>
        <w:ind w:left="851" w:right="-7"/>
        <w:jc w:val="both"/>
        <w:outlineLvl w:val="1"/>
        <w:rPr>
          <w:rFonts w:ascii="Arial" w:hAnsi="Arial" w:cs="Arial"/>
          <w:lang w:val="es-BO" w:eastAsia="x-none"/>
        </w:rPr>
      </w:pPr>
    </w:p>
    <w:p w:rsidR="00FE1463" w:rsidRPr="00882680" w:rsidRDefault="00FE1463" w:rsidP="00FE1463">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FE1463" w:rsidRPr="00882680" w:rsidRDefault="00FE1463" w:rsidP="00FE1463">
      <w:pPr>
        <w:jc w:val="both"/>
        <w:rPr>
          <w:rFonts w:ascii="Arial" w:hAnsi="Arial" w:cs="Arial"/>
          <w:u w:val="single"/>
          <w:lang w:val="es-ES_tradnl"/>
        </w:rPr>
      </w:pPr>
    </w:p>
    <w:p w:rsidR="00FE1463" w:rsidRPr="00882680" w:rsidRDefault="00FE1463" w:rsidP="00FE1463">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FE1463" w:rsidRPr="00882680" w:rsidRDefault="00FE1463" w:rsidP="00FE1463">
      <w:pPr>
        <w:jc w:val="both"/>
        <w:rPr>
          <w:rFonts w:ascii="Arial" w:hAnsi="Arial" w:cs="Arial"/>
          <w:u w:val="single"/>
          <w:lang w:val="es-ES_tradnl"/>
        </w:rPr>
      </w:pPr>
    </w:p>
    <w:p w:rsidR="00FE1463" w:rsidRPr="00882680" w:rsidRDefault="00FE1463" w:rsidP="00FE1463">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FE1463" w:rsidRPr="00882680" w:rsidRDefault="00FE1463" w:rsidP="00FE1463">
      <w:pPr>
        <w:pStyle w:val="prrafodelista0"/>
        <w:autoSpaceDE w:val="0"/>
        <w:autoSpaceDN w:val="0"/>
        <w:ind w:left="709" w:right="11"/>
        <w:jc w:val="both"/>
        <w:rPr>
          <w:rFonts w:ascii="Arial" w:hAnsi="Arial" w:cs="Arial"/>
        </w:rPr>
      </w:pPr>
    </w:p>
    <w:p w:rsidR="00FE1463" w:rsidRPr="00882680" w:rsidRDefault="00FE1463" w:rsidP="00FE1463">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FE1463" w:rsidRPr="00882680" w:rsidRDefault="00FE1463" w:rsidP="00FE1463">
      <w:pPr>
        <w:pStyle w:val="prrafodelista0"/>
        <w:autoSpaceDE w:val="0"/>
        <w:autoSpaceDN w:val="0"/>
        <w:ind w:left="851" w:right="11"/>
        <w:jc w:val="both"/>
        <w:rPr>
          <w:rFonts w:ascii="Arial" w:hAnsi="Arial" w:cs="Arial"/>
        </w:rPr>
      </w:pPr>
    </w:p>
    <w:p w:rsidR="00FE1463" w:rsidRPr="00882680" w:rsidRDefault="00FE1463" w:rsidP="00FE1463">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FE1463" w:rsidRPr="00882680" w:rsidRDefault="00FE1463" w:rsidP="00FE1463">
      <w:pPr>
        <w:tabs>
          <w:tab w:val="left" w:pos="0"/>
        </w:tabs>
        <w:ind w:left="709" w:right="-7"/>
        <w:jc w:val="both"/>
        <w:outlineLvl w:val="1"/>
        <w:rPr>
          <w:rFonts w:ascii="Arial" w:hAnsi="Arial" w:cs="Arial"/>
          <w:lang w:val="es-BO" w:eastAsia="x-none"/>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FE1463" w:rsidRPr="00FE1463" w:rsidRDefault="00FE1463" w:rsidP="00FE1463">
      <w:pPr>
        <w:pStyle w:val="ss"/>
        <w:keepNext/>
        <w:tabs>
          <w:tab w:val="left" w:pos="1418"/>
        </w:tabs>
        <w:spacing w:after="0"/>
        <w:ind w:right="-6" w:firstLine="0"/>
        <w:rPr>
          <w:rFonts w:ascii="Arial" w:hAnsi="Arial" w:cs="Arial"/>
          <w:sz w:val="20"/>
          <w:lang w:val="es-BO"/>
        </w:rPr>
      </w:pPr>
    </w:p>
    <w:p w:rsidR="00FE1463" w:rsidRPr="00FE1463" w:rsidRDefault="00FE1463" w:rsidP="00FE1463">
      <w:pPr>
        <w:pStyle w:val="ss"/>
        <w:keepNext/>
        <w:tabs>
          <w:tab w:val="left" w:pos="1418"/>
        </w:tabs>
        <w:spacing w:after="0"/>
        <w:ind w:right="-6" w:firstLine="0"/>
        <w:rPr>
          <w:rFonts w:ascii="Arial" w:hAnsi="Arial" w:cs="Arial"/>
          <w:sz w:val="20"/>
          <w:lang w:val="es-BO"/>
        </w:rPr>
      </w:pPr>
      <w:r w:rsidRPr="00FE1463">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FE1463">
        <w:rPr>
          <w:rFonts w:ascii="Arial" w:hAnsi="Arial" w:cs="Arial"/>
          <w:sz w:val="20"/>
          <w:lang w:val="es-BO"/>
        </w:rPr>
        <w:t>Anexo …</w:t>
      </w:r>
      <w:proofErr w:type="gramEnd"/>
      <w:r w:rsidRPr="00FE1463">
        <w:rPr>
          <w:rFonts w:ascii="Arial" w:hAnsi="Arial" w:cs="Arial"/>
          <w:sz w:val="20"/>
          <w:lang w:val="es-BO"/>
        </w:rPr>
        <w:t xml:space="preserve">…… </w:t>
      </w:r>
    </w:p>
    <w:p w:rsidR="00FE1463" w:rsidRPr="00FE1463" w:rsidRDefault="00FE1463" w:rsidP="00FE1463">
      <w:pPr>
        <w:pStyle w:val="ss"/>
        <w:tabs>
          <w:tab w:val="left" w:pos="1418"/>
        </w:tabs>
        <w:spacing w:after="0"/>
        <w:ind w:right="-6" w:firstLine="0"/>
        <w:rPr>
          <w:rFonts w:ascii="Arial" w:hAnsi="Arial"/>
          <w:sz w:val="20"/>
          <w:lang w:val="es-BO"/>
        </w:rPr>
      </w:pPr>
    </w:p>
    <w:p w:rsidR="00FE1463" w:rsidRPr="00882680" w:rsidRDefault="00FE1463" w:rsidP="00FE1463">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FE1463" w:rsidRPr="00882680" w:rsidRDefault="00FE1463" w:rsidP="00FE1463">
      <w:pPr>
        <w:pStyle w:val="Default"/>
        <w:keepNext/>
        <w:jc w:val="both"/>
        <w:rPr>
          <w:rFonts w:ascii="Arial" w:hAnsi="Arial" w:cs="Arial"/>
          <w:sz w:val="20"/>
          <w:szCs w:val="20"/>
        </w:rPr>
      </w:pPr>
    </w:p>
    <w:p w:rsidR="00FE1463" w:rsidRPr="00882680" w:rsidRDefault="00FE1463" w:rsidP="00FE1463">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FE1463" w:rsidRPr="00882680" w:rsidRDefault="00FE1463" w:rsidP="00FE1463">
      <w:pPr>
        <w:pStyle w:val="Default"/>
        <w:keepNext/>
        <w:jc w:val="both"/>
        <w:rPr>
          <w:rFonts w:ascii="Arial" w:hAnsi="Arial" w:cs="Arial"/>
          <w:sz w:val="20"/>
          <w:szCs w:val="20"/>
        </w:rPr>
      </w:pPr>
    </w:p>
    <w:p w:rsidR="00FE1463" w:rsidRPr="00FE1463" w:rsidRDefault="00FE1463" w:rsidP="003B1819">
      <w:pPr>
        <w:pStyle w:val="Textoindependiente"/>
        <w:numPr>
          <w:ilvl w:val="2"/>
          <w:numId w:val="44"/>
        </w:numPr>
        <w:tabs>
          <w:tab w:val="clear" w:pos="1260"/>
        </w:tabs>
        <w:spacing w:after="0"/>
        <w:ind w:left="993" w:hanging="283"/>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___________) cada vez que  el Contratante o personal que lo represente identifique un conductor con algún nivel de alcoholemia durante la ejecución del Servicio.</w:t>
      </w:r>
    </w:p>
    <w:p w:rsidR="00FE1463" w:rsidRPr="00FE1463" w:rsidRDefault="00FE1463" w:rsidP="003B1819">
      <w:pPr>
        <w:pStyle w:val="Textoindependiente"/>
        <w:numPr>
          <w:ilvl w:val="2"/>
          <w:numId w:val="44"/>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lastRenderedPageBreak/>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FE1463" w:rsidRPr="00FE1463" w:rsidRDefault="00FE1463" w:rsidP="003B1819">
      <w:pPr>
        <w:pStyle w:val="Textoindependiente"/>
        <w:numPr>
          <w:ilvl w:val="2"/>
          <w:numId w:val="44"/>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___________) cada vez que  el Contratante o personal que lo represente  verifique que se encuentre conduciendo un conductor vetado por el Contratante y/o Planta.</w:t>
      </w:r>
    </w:p>
    <w:p w:rsidR="00FE1463" w:rsidRPr="00FE1463" w:rsidRDefault="00FE1463" w:rsidP="003B1819">
      <w:pPr>
        <w:pStyle w:val="Textoindependiente"/>
        <w:numPr>
          <w:ilvl w:val="2"/>
          <w:numId w:val="44"/>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FE1463" w:rsidRPr="00882680" w:rsidRDefault="00FE1463" w:rsidP="00FE1463">
      <w:pPr>
        <w:pStyle w:val="Prrafodelista"/>
        <w:ind w:left="0"/>
        <w:jc w:val="both"/>
        <w:rPr>
          <w:rFonts w:ascii="Arial" w:hAnsi="Arial" w:cs="Arial"/>
        </w:rPr>
      </w:pPr>
    </w:p>
    <w:p w:rsidR="00FE1463" w:rsidRPr="00882680" w:rsidRDefault="00FE1463" w:rsidP="00FE1463">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FE1463" w:rsidRPr="00882680" w:rsidRDefault="00FE1463" w:rsidP="00FE1463">
      <w:pPr>
        <w:pStyle w:val="Prrafodelista"/>
        <w:ind w:left="0"/>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E1463" w:rsidRPr="00882680" w:rsidRDefault="00FE1463" w:rsidP="00FE1463">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FE1463" w:rsidRPr="00882680" w:rsidTr="00FE1463">
        <w:trPr>
          <w:trHeight w:val="507"/>
          <w:jc w:val="center"/>
        </w:trPr>
        <w:tc>
          <w:tcPr>
            <w:tcW w:w="3902"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TRANSPORTISTA:</w:t>
            </w:r>
          </w:p>
        </w:tc>
      </w:tr>
      <w:tr w:rsidR="00FE1463" w:rsidRPr="00882680" w:rsidTr="00FE1463">
        <w:trPr>
          <w:trHeight w:val="1422"/>
          <w:jc w:val="center"/>
        </w:trPr>
        <w:tc>
          <w:tcPr>
            <w:tcW w:w="3902"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rPr>
            </w:pPr>
            <w:r w:rsidRPr="00882680">
              <w:rPr>
                <w:rFonts w:ascii="Arial" w:hAnsi="Arial" w:cs="Arial"/>
                <w:b/>
              </w:rPr>
              <w:t xml:space="preserve">E-mail.: </w:t>
            </w:r>
          </w:p>
          <w:p w:rsidR="00FE1463" w:rsidRPr="00882680" w:rsidRDefault="00FE1463" w:rsidP="00FE1463">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rPr>
            </w:pPr>
            <w:r w:rsidRPr="00882680">
              <w:rPr>
                <w:rFonts w:ascii="Arial" w:hAnsi="Arial" w:cs="Arial"/>
                <w:b/>
              </w:rPr>
              <w:t>Telf.:</w:t>
            </w:r>
          </w:p>
          <w:p w:rsidR="00FE1463" w:rsidRPr="00882680" w:rsidRDefault="00FE1463" w:rsidP="00FE1463">
            <w:pPr>
              <w:autoSpaceDE w:val="0"/>
              <w:autoSpaceDN w:val="0"/>
              <w:adjustRightInd w:val="0"/>
              <w:rPr>
                <w:rFonts w:ascii="Arial" w:hAnsi="Arial" w:cs="Arial"/>
                <w:b/>
              </w:rPr>
            </w:pPr>
            <w:r w:rsidRPr="00882680">
              <w:rPr>
                <w:rFonts w:ascii="Arial" w:hAnsi="Arial" w:cs="Arial"/>
                <w:b/>
              </w:rPr>
              <w:t xml:space="preserve">E-mail.: </w:t>
            </w:r>
          </w:p>
          <w:p w:rsidR="00FE1463" w:rsidRPr="00882680" w:rsidRDefault="00FE1463" w:rsidP="00FE1463">
            <w:pPr>
              <w:autoSpaceDE w:val="0"/>
              <w:autoSpaceDN w:val="0"/>
              <w:adjustRightInd w:val="0"/>
              <w:rPr>
                <w:rFonts w:ascii="Arial" w:hAnsi="Arial" w:cs="Arial"/>
                <w:b/>
                <w:bCs/>
              </w:rPr>
            </w:pPr>
            <w:r w:rsidRPr="00882680">
              <w:rPr>
                <w:rFonts w:ascii="Arial" w:hAnsi="Arial" w:cs="Arial"/>
              </w:rPr>
              <w:t>…………… - Bolivia</w:t>
            </w:r>
          </w:p>
        </w:tc>
      </w:tr>
    </w:tbl>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FE1463"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FE1463" w:rsidRPr="00882680" w:rsidRDefault="00FE1463" w:rsidP="00FE1463">
      <w:pPr>
        <w:keepNext/>
        <w:autoSpaceDE w:val="0"/>
        <w:autoSpaceDN w:val="0"/>
        <w:adjustRightInd w:val="0"/>
        <w:jc w:val="both"/>
        <w:rPr>
          <w:rFonts w:ascii="Arial" w:hAnsi="Arial" w:cs="Arial"/>
          <w:b/>
          <w:u w:val="single"/>
        </w:rPr>
      </w:pPr>
    </w:p>
    <w:p w:rsidR="00FE1463" w:rsidRPr="00FE1463" w:rsidRDefault="00FE1463" w:rsidP="003B1819">
      <w:pPr>
        <w:pStyle w:val="Prrafodelista"/>
        <w:keepNext/>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keepNext/>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keepNext/>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keepNext/>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3B1819">
      <w:pPr>
        <w:pStyle w:val="Prrafodelista"/>
        <w:keepNext/>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w:t>
      </w:r>
      <w:r w:rsidRPr="00882680">
        <w:rPr>
          <w:rFonts w:ascii="Arial" w:hAnsi="Arial" w:cs="Arial"/>
        </w:rPr>
        <w:lastRenderedPageBreak/>
        <w:t xml:space="preserve">Recepción y se responsabiliza por mantener su calidad y cantidad debiendo entregar el Producto en el Punto de Entrega al Contratante o a quien éste designe.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FE1463" w:rsidRPr="00882680" w:rsidRDefault="00FE1463" w:rsidP="00FE1463">
      <w:pPr>
        <w:pStyle w:val="Prrafodelista"/>
        <w:rPr>
          <w:rFonts w:ascii="Arial" w:hAnsi="Arial" w:cs="Arial"/>
        </w:rPr>
      </w:pPr>
    </w:p>
    <w:p w:rsidR="00FE1463" w:rsidRPr="00882680" w:rsidRDefault="00FE1463" w:rsidP="00FE1463">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FE1463" w:rsidRDefault="00FE1463" w:rsidP="00FE1463">
      <w:pPr>
        <w:autoSpaceDE w:val="0"/>
        <w:autoSpaceDN w:val="0"/>
        <w:adjustRightInd w:val="0"/>
        <w:jc w:val="both"/>
        <w:rPr>
          <w:rFonts w:ascii="Arial" w:hAnsi="Arial" w:cs="Arial"/>
          <w:b/>
          <w:u w:val="single"/>
        </w:rPr>
      </w:pPr>
    </w:p>
    <w:p w:rsidR="00FE1463"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rPr>
      </w:pPr>
      <w:r w:rsidRPr="00882680">
        <w:rPr>
          <w:rFonts w:ascii="Arial" w:hAnsi="Arial" w:cs="Arial"/>
          <w:b/>
          <w:bCs/>
        </w:rPr>
        <w:t>Obligaciones del Transportista:</w:t>
      </w:r>
    </w:p>
    <w:p w:rsidR="00FE1463" w:rsidRPr="00F22C3D" w:rsidRDefault="00FE1463" w:rsidP="00FE1463">
      <w:pPr>
        <w:autoSpaceDE w:val="0"/>
        <w:autoSpaceDN w:val="0"/>
        <w:adjustRightInd w:val="0"/>
        <w:jc w:val="both"/>
        <w:rPr>
          <w:rFonts w:ascii="Arial" w:hAnsi="Arial" w:cs="Arial"/>
          <w:b/>
          <w:bCs/>
          <w:sz w:val="16"/>
        </w:rPr>
      </w:pPr>
    </w:p>
    <w:p w:rsidR="00FE1463" w:rsidRPr="00882680" w:rsidRDefault="00FE1463" w:rsidP="003B1819">
      <w:pPr>
        <w:pStyle w:val="Prrafodelista"/>
        <w:numPr>
          <w:ilvl w:val="0"/>
          <w:numId w:val="45"/>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FE1463" w:rsidRPr="00F22C3D" w:rsidRDefault="00FE1463" w:rsidP="00FE1463">
      <w:pPr>
        <w:pStyle w:val="Prrafodelista"/>
        <w:ind w:left="851"/>
        <w:jc w:val="both"/>
        <w:rPr>
          <w:rFonts w:ascii="Arial" w:hAnsi="Arial" w:cs="Arial"/>
          <w:color w:val="000000"/>
          <w:sz w:val="16"/>
          <w:lang w:val="es-BO"/>
        </w:rPr>
      </w:pPr>
    </w:p>
    <w:p w:rsidR="00FE1463" w:rsidRPr="00882680" w:rsidRDefault="00FE1463" w:rsidP="003B1819">
      <w:pPr>
        <w:pStyle w:val="Prrafodelista"/>
        <w:numPr>
          <w:ilvl w:val="0"/>
          <w:numId w:val="45"/>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FE1463" w:rsidRPr="00F22C3D" w:rsidRDefault="00FE1463" w:rsidP="00FE1463">
      <w:pPr>
        <w:pStyle w:val="Prrafodelista"/>
        <w:rPr>
          <w:rFonts w:ascii="Arial" w:hAnsi="Arial" w:cs="Arial"/>
          <w:color w:val="000000"/>
          <w:sz w:val="16"/>
          <w:lang w:val="es-BO"/>
        </w:rPr>
      </w:pPr>
    </w:p>
    <w:p w:rsidR="00FE1463" w:rsidRPr="00882680" w:rsidRDefault="00FE1463" w:rsidP="003B1819">
      <w:pPr>
        <w:pStyle w:val="Prrafodelista"/>
        <w:numPr>
          <w:ilvl w:val="0"/>
          <w:numId w:val="45"/>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E1463" w:rsidRPr="00F22C3D" w:rsidRDefault="00FE1463" w:rsidP="00FE1463">
      <w:pPr>
        <w:pStyle w:val="Prrafodelista"/>
        <w:rPr>
          <w:rFonts w:ascii="Arial" w:hAnsi="Arial" w:cs="Arial"/>
          <w:sz w:val="16"/>
          <w:lang w:val="es-ES_tradnl"/>
        </w:rPr>
      </w:pPr>
    </w:p>
    <w:p w:rsidR="00FE1463" w:rsidRDefault="00FE1463" w:rsidP="003B1819">
      <w:pPr>
        <w:pStyle w:val="Prrafodelista"/>
        <w:numPr>
          <w:ilvl w:val="0"/>
          <w:numId w:val="45"/>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E1463" w:rsidRPr="00F22C3D" w:rsidRDefault="00FE1463" w:rsidP="00FE1463">
      <w:pPr>
        <w:pStyle w:val="Prrafodelista"/>
        <w:rPr>
          <w:rFonts w:ascii="Arial" w:hAnsi="Arial" w:cs="Arial"/>
          <w:sz w:val="16"/>
          <w:lang w:val="es-ES_tradnl"/>
        </w:rPr>
      </w:pPr>
    </w:p>
    <w:p w:rsidR="00FE1463" w:rsidRPr="00882680" w:rsidRDefault="00FE1463" w:rsidP="003B1819">
      <w:pPr>
        <w:pStyle w:val="Prrafodelista"/>
        <w:numPr>
          <w:ilvl w:val="0"/>
          <w:numId w:val="45"/>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FE1463" w:rsidRPr="00F22C3D" w:rsidRDefault="00FE1463" w:rsidP="00FE1463">
      <w:pPr>
        <w:pStyle w:val="Prrafodelista"/>
        <w:rPr>
          <w:rFonts w:ascii="Arial" w:hAnsi="Arial" w:cs="Arial"/>
          <w:sz w:val="16"/>
          <w:lang w:val="es-ES_tradnl"/>
        </w:rPr>
      </w:pPr>
    </w:p>
    <w:p w:rsidR="00FE1463" w:rsidRPr="00882680" w:rsidRDefault="00FE1463" w:rsidP="003B1819">
      <w:pPr>
        <w:pStyle w:val="Prrafodelista"/>
        <w:numPr>
          <w:ilvl w:val="0"/>
          <w:numId w:val="45"/>
        </w:numPr>
        <w:autoSpaceDE w:val="0"/>
        <w:autoSpaceDN w:val="0"/>
        <w:adjustRightInd w:val="0"/>
        <w:ind w:left="851" w:hanging="284"/>
        <w:jc w:val="both"/>
        <w:rPr>
          <w:rFonts w:ascii="Arial" w:hAnsi="Arial" w:cs="Arial"/>
          <w:b/>
          <w:bCs/>
        </w:rPr>
      </w:pPr>
      <w:r w:rsidRPr="00882680">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FE1463" w:rsidRPr="00F22C3D" w:rsidRDefault="00FE1463" w:rsidP="00FE1463">
      <w:pPr>
        <w:pStyle w:val="Prrafodelista"/>
        <w:rPr>
          <w:rFonts w:ascii="Arial" w:hAnsi="Arial" w:cs="Arial"/>
          <w:color w:val="000000"/>
          <w:sz w:val="14"/>
          <w:lang w:val="es-BO"/>
        </w:rPr>
      </w:pPr>
    </w:p>
    <w:p w:rsidR="00FE1463" w:rsidRPr="00882680" w:rsidRDefault="00FE1463" w:rsidP="003B1819">
      <w:pPr>
        <w:pStyle w:val="Prrafodelista"/>
        <w:numPr>
          <w:ilvl w:val="0"/>
          <w:numId w:val="45"/>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E1463" w:rsidRPr="00F22C3D" w:rsidRDefault="00FE1463" w:rsidP="00FE1463">
      <w:pPr>
        <w:pStyle w:val="Prrafodelista"/>
        <w:rPr>
          <w:rFonts w:ascii="Arial" w:hAnsi="Arial" w:cs="Arial"/>
          <w:b/>
          <w:bCs/>
          <w:sz w:val="14"/>
        </w:rPr>
      </w:pPr>
    </w:p>
    <w:p w:rsidR="00FE1463" w:rsidRPr="00882680" w:rsidRDefault="00FE1463" w:rsidP="003B1819">
      <w:pPr>
        <w:pStyle w:val="Prrafodelista"/>
        <w:numPr>
          <w:ilvl w:val="0"/>
          <w:numId w:val="45"/>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FE1463" w:rsidRPr="00F22C3D" w:rsidRDefault="00FE1463" w:rsidP="00FE1463">
      <w:pPr>
        <w:pStyle w:val="Prrafodelista"/>
        <w:rPr>
          <w:rFonts w:ascii="Arial" w:hAnsi="Arial" w:cs="Arial"/>
          <w:b/>
          <w:bCs/>
          <w:sz w:val="14"/>
        </w:rPr>
      </w:pPr>
    </w:p>
    <w:p w:rsidR="00FE1463" w:rsidRPr="00882680" w:rsidRDefault="00FE1463" w:rsidP="003B1819">
      <w:pPr>
        <w:pStyle w:val="Prrafodelista"/>
        <w:numPr>
          <w:ilvl w:val="0"/>
          <w:numId w:val="45"/>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FE1463" w:rsidRPr="00F22C3D" w:rsidRDefault="00FE1463" w:rsidP="00FE1463">
      <w:pPr>
        <w:pStyle w:val="Prrafodelista"/>
        <w:rPr>
          <w:rFonts w:ascii="Arial" w:hAnsi="Arial" w:cs="Arial"/>
          <w:sz w:val="14"/>
          <w:lang w:val="es-ES_tradnl"/>
        </w:rPr>
      </w:pPr>
    </w:p>
    <w:p w:rsidR="00FE1463" w:rsidRPr="00882680" w:rsidRDefault="00FE1463" w:rsidP="003B1819">
      <w:pPr>
        <w:pStyle w:val="Prrafodelista"/>
        <w:numPr>
          <w:ilvl w:val="0"/>
          <w:numId w:val="45"/>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FE1463" w:rsidRPr="00F22C3D" w:rsidRDefault="00FE1463" w:rsidP="00FE1463">
      <w:pPr>
        <w:pStyle w:val="Prrafodelista"/>
        <w:rPr>
          <w:rFonts w:ascii="Arial" w:hAnsi="Arial" w:cs="Arial"/>
          <w:sz w:val="16"/>
          <w:lang w:val="es-ES_tradnl"/>
        </w:rPr>
      </w:pPr>
    </w:p>
    <w:p w:rsidR="00FE1463" w:rsidRPr="00882680" w:rsidRDefault="00FE1463" w:rsidP="003B1819">
      <w:pPr>
        <w:pStyle w:val="Prrafodelista"/>
        <w:numPr>
          <w:ilvl w:val="0"/>
          <w:numId w:val="45"/>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E1463" w:rsidRPr="00882680" w:rsidRDefault="00FE1463" w:rsidP="00FE1463">
      <w:pPr>
        <w:pStyle w:val="Prrafodelista"/>
        <w:rPr>
          <w:rFonts w:ascii="Arial" w:hAnsi="Arial" w:cs="Arial"/>
          <w:lang w:val="es-ES_tradnl"/>
        </w:rPr>
      </w:pPr>
    </w:p>
    <w:p w:rsidR="00FE1463" w:rsidRPr="00882680" w:rsidRDefault="00FE1463" w:rsidP="003B1819">
      <w:pPr>
        <w:pStyle w:val="Prrafodelista"/>
        <w:numPr>
          <w:ilvl w:val="0"/>
          <w:numId w:val="45"/>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FE1463" w:rsidRPr="00882680" w:rsidRDefault="00FE1463" w:rsidP="00FE1463">
      <w:pPr>
        <w:pStyle w:val="Prrafodelista"/>
        <w:rPr>
          <w:rFonts w:ascii="Arial" w:hAnsi="Arial" w:cs="Arial"/>
          <w:lang w:val="es-ES_tradnl"/>
        </w:rPr>
      </w:pPr>
    </w:p>
    <w:p w:rsidR="00FE1463" w:rsidRPr="00882680" w:rsidRDefault="00FE1463" w:rsidP="003B1819">
      <w:pPr>
        <w:pStyle w:val="Prrafodelista"/>
        <w:numPr>
          <w:ilvl w:val="0"/>
          <w:numId w:val="45"/>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FE1463" w:rsidRPr="00882680" w:rsidRDefault="00FE1463" w:rsidP="00FE1463">
      <w:pPr>
        <w:pStyle w:val="Prrafodelista"/>
        <w:rPr>
          <w:rFonts w:ascii="Arial" w:hAnsi="Arial" w:cs="Arial"/>
          <w:color w:val="000000"/>
          <w:lang w:val="es-BO"/>
        </w:rPr>
      </w:pPr>
    </w:p>
    <w:p w:rsidR="00FE1463" w:rsidRPr="00882680" w:rsidRDefault="00FE1463" w:rsidP="003B1819">
      <w:pPr>
        <w:pStyle w:val="Prrafodelista"/>
        <w:numPr>
          <w:ilvl w:val="0"/>
          <w:numId w:val="45"/>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E1463" w:rsidRPr="00882680" w:rsidRDefault="00FE1463" w:rsidP="00FE1463">
      <w:pPr>
        <w:pStyle w:val="Prrafodelista"/>
        <w:rPr>
          <w:rFonts w:ascii="Arial" w:hAnsi="Arial" w:cs="Arial"/>
          <w:color w:val="000000"/>
          <w:lang w:val="es-BO"/>
        </w:rPr>
      </w:pPr>
    </w:p>
    <w:p w:rsidR="00FE1463" w:rsidRPr="00882680" w:rsidRDefault="00FE1463" w:rsidP="003B1819">
      <w:pPr>
        <w:pStyle w:val="Prrafodelista"/>
        <w:numPr>
          <w:ilvl w:val="0"/>
          <w:numId w:val="45"/>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FE1463" w:rsidRPr="00882680" w:rsidRDefault="00FE1463" w:rsidP="00FE1463">
      <w:pPr>
        <w:pStyle w:val="Prrafodelista"/>
        <w:rPr>
          <w:rFonts w:ascii="Arial" w:hAnsi="Arial" w:cs="Arial"/>
          <w:color w:val="000000"/>
          <w:lang w:val="es-BO"/>
        </w:rPr>
      </w:pPr>
    </w:p>
    <w:p w:rsidR="00FE1463" w:rsidRPr="00882680" w:rsidRDefault="00FE1463" w:rsidP="003B1819">
      <w:pPr>
        <w:pStyle w:val="Prrafodelista"/>
        <w:numPr>
          <w:ilvl w:val="0"/>
          <w:numId w:val="45"/>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FE1463" w:rsidRPr="00882680" w:rsidRDefault="00FE1463" w:rsidP="00FE1463">
      <w:pPr>
        <w:pStyle w:val="Prrafodelista"/>
        <w:rPr>
          <w:rFonts w:ascii="Arial" w:hAnsi="Arial" w:cs="Arial"/>
          <w:color w:val="000000"/>
          <w:lang w:val="es-BO"/>
        </w:rPr>
      </w:pPr>
    </w:p>
    <w:p w:rsidR="00FE1463" w:rsidRPr="00882680" w:rsidRDefault="00FE1463" w:rsidP="003B1819">
      <w:pPr>
        <w:pStyle w:val="Prrafodelista"/>
        <w:numPr>
          <w:ilvl w:val="0"/>
          <w:numId w:val="45"/>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E1463" w:rsidRPr="00882680" w:rsidRDefault="00FE1463" w:rsidP="00FE1463">
      <w:pPr>
        <w:widowControl w:val="0"/>
        <w:jc w:val="both"/>
        <w:rPr>
          <w:rFonts w:ascii="Arial" w:hAnsi="Arial" w:cs="Arial"/>
          <w:lang w:eastAsia="es-ES"/>
        </w:rPr>
      </w:pPr>
    </w:p>
    <w:p w:rsidR="00FE1463" w:rsidRPr="00882680" w:rsidRDefault="00FE1463" w:rsidP="00FE1463">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FE1463" w:rsidRDefault="00FE1463" w:rsidP="00FE1463">
      <w:pPr>
        <w:widowControl w:val="0"/>
        <w:jc w:val="both"/>
        <w:rPr>
          <w:rFonts w:ascii="Arial" w:hAnsi="Arial" w:cs="Arial"/>
          <w:lang w:eastAsia="es-ES"/>
        </w:rPr>
      </w:pPr>
    </w:p>
    <w:p w:rsidR="00A64771" w:rsidRDefault="00A64771" w:rsidP="00FE1463">
      <w:pPr>
        <w:widowControl w:val="0"/>
        <w:jc w:val="both"/>
        <w:rPr>
          <w:rFonts w:ascii="Arial" w:hAnsi="Arial" w:cs="Arial"/>
          <w:lang w:eastAsia="es-ES"/>
        </w:rPr>
      </w:pPr>
    </w:p>
    <w:p w:rsidR="00A64771" w:rsidRPr="00882680" w:rsidRDefault="00A64771" w:rsidP="00FE1463">
      <w:pPr>
        <w:widowControl w:val="0"/>
        <w:jc w:val="both"/>
        <w:rPr>
          <w:rFonts w:ascii="Arial" w:hAnsi="Arial" w:cs="Arial"/>
          <w:lang w:eastAsia="es-ES"/>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FE1463" w:rsidRPr="00882680" w:rsidRDefault="00FE1463" w:rsidP="00FE1463">
      <w:pPr>
        <w:ind w:left="709" w:hanging="709"/>
        <w:jc w:val="both"/>
        <w:rPr>
          <w:rFonts w:ascii="Arial" w:hAnsi="Arial" w:cs="Arial"/>
          <w:color w:val="000000"/>
          <w:lang w:val="es-BO"/>
        </w:rPr>
      </w:pPr>
    </w:p>
    <w:p w:rsidR="00FE1463" w:rsidRPr="00882680"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FE1463" w:rsidRPr="00882680"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Es responsabilidad del Transportista cumplir con las obligaciones inherentes a su personal, conforme a la Ley Aplicable. El Transportista mantendrá indemne al Contratante de cualquier </w:t>
      </w:r>
      <w:r w:rsidRPr="00882680">
        <w:rPr>
          <w:rFonts w:ascii="Arial" w:hAnsi="Arial" w:cs="Arial"/>
        </w:rPr>
        <w:lastRenderedPageBreak/>
        <w:t>requerimiento, demanda, proceso o acción por aspectos de responsabilidad del Transportista referidas a su personal incluyendo las cuestiones laborales y de seguridad social.</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FE1463" w:rsidRPr="00882680" w:rsidRDefault="00FE1463" w:rsidP="00FE1463">
      <w:pPr>
        <w:jc w:val="both"/>
        <w:rPr>
          <w:rFonts w:ascii="Arial" w:hAnsi="Arial" w:cs="Arial"/>
          <w:b/>
          <w:color w:val="000000"/>
          <w:u w:val="single"/>
          <w:lang w:val="es-BO"/>
        </w:rPr>
      </w:pPr>
    </w:p>
    <w:p w:rsidR="00FE1463" w:rsidRPr="00882680" w:rsidRDefault="00FE1463" w:rsidP="00FE1463">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FE1463" w:rsidRPr="00882680" w:rsidRDefault="00FE1463" w:rsidP="00FE1463">
      <w:pPr>
        <w:keepNext/>
        <w:autoSpaceDE w:val="0"/>
        <w:autoSpaceDN w:val="0"/>
        <w:adjustRightInd w:val="0"/>
        <w:jc w:val="both"/>
        <w:rPr>
          <w:rFonts w:ascii="Arial" w:hAnsi="Arial" w:cs="Arial"/>
          <w:color w:val="000000"/>
          <w:lang w:val="es-BO"/>
        </w:rPr>
      </w:pPr>
    </w:p>
    <w:p w:rsidR="00FE1463" w:rsidRPr="00882680" w:rsidRDefault="00FE1463" w:rsidP="00FE1463">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FE1463" w:rsidRPr="00882680" w:rsidRDefault="00FE1463" w:rsidP="00FE1463">
      <w:pPr>
        <w:pStyle w:val="Sangra3detindependiente"/>
        <w:tabs>
          <w:tab w:val="left" w:pos="0"/>
        </w:tabs>
        <w:spacing w:after="0"/>
        <w:ind w:left="0"/>
        <w:jc w:val="both"/>
        <w:rPr>
          <w:rFonts w:ascii="Arial" w:hAnsi="Arial" w:cs="Arial"/>
          <w:color w:val="000000"/>
          <w:sz w:val="20"/>
          <w:szCs w:val="20"/>
        </w:rPr>
      </w:pPr>
    </w:p>
    <w:p w:rsidR="00FE1463" w:rsidRPr="00882680" w:rsidRDefault="00FE1463" w:rsidP="00FE1463">
      <w:pPr>
        <w:jc w:val="both"/>
        <w:rPr>
          <w:rFonts w:ascii="Arial" w:hAnsi="Arial" w:cs="Arial"/>
          <w:b/>
          <w:u w:val="single"/>
        </w:rPr>
      </w:pPr>
      <w:r w:rsidRPr="00882680">
        <w:rPr>
          <w:rFonts w:ascii="Arial" w:hAnsi="Arial" w:cs="Arial"/>
          <w:b/>
          <w:u w:val="single"/>
        </w:rPr>
        <w:t>CLAUSULA VIGÉSIMA PRIMERA.- INTRANSFERIBILIDAD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El Transportista bajo ningún título podrá ceder, transferir, subrogar, total o parcialmente este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u w:val="single"/>
          <w:lang w:val="es-ES_tradnl"/>
        </w:rPr>
      </w:pPr>
      <w:r w:rsidRPr="00882680">
        <w:rPr>
          <w:rFonts w:ascii="Arial" w:hAnsi="Arial" w:cs="Arial"/>
          <w:b/>
          <w:u w:val="single"/>
          <w:lang w:val="es-ES_tradnl"/>
        </w:rPr>
        <w:t>CLAUSULA VIGÉSIMA SEGUNDA.- TRIBUTOS</w:t>
      </w:r>
    </w:p>
    <w:p w:rsidR="00FE1463" w:rsidRPr="00882680" w:rsidRDefault="00FE1463" w:rsidP="00FE1463">
      <w:pPr>
        <w:jc w:val="both"/>
        <w:rPr>
          <w:rFonts w:ascii="Arial" w:hAnsi="Arial" w:cs="Arial"/>
          <w:lang w:val="es-ES_tradnl"/>
        </w:rPr>
      </w:pPr>
    </w:p>
    <w:p w:rsidR="00FE1463" w:rsidRPr="00882680" w:rsidRDefault="00FE1463" w:rsidP="00FE1463">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E1463" w:rsidRPr="00882680" w:rsidRDefault="00FE1463" w:rsidP="00FE1463">
      <w:pPr>
        <w:jc w:val="both"/>
        <w:rPr>
          <w:rFonts w:ascii="Arial" w:hAnsi="Arial" w:cs="Arial"/>
          <w:lang w:val="es-ES_tradnl"/>
        </w:rPr>
      </w:pPr>
    </w:p>
    <w:p w:rsidR="00FE1463" w:rsidRPr="00882680" w:rsidRDefault="00FE1463" w:rsidP="00FE1463">
      <w:pPr>
        <w:jc w:val="both"/>
        <w:rPr>
          <w:rFonts w:ascii="Arial" w:hAnsi="Arial" w:cs="Arial"/>
          <w:lang w:val="es-ES_tradnl"/>
        </w:rPr>
      </w:pPr>
      <w:r w:rsidRPr="00882680">
        <w:rPr>
          <w:rFonts w:ascii="Arial" w:hAnsi="Arial" w:cs="Arial"/>
          <w:lang w:val="es-ES_tradnl"/>
        </w:rPr>
        <w:lastRenderedPageBreak/>
        <w:t>El Transportista declara haber considerado en su propuesta los tributos incidentes del Servicio, no correspondiendo ningún reclamo debido a error en la evaluación, ni solicitar una revisión del precio contractual.</w:t>
      </w:r>
    </w:p>
    <w:p w:rsidR="00FE1463" w:rsidRPr="00882680" w:rsidRDefault="00FE1463" w:rsidP="00FE1463">
      <w:pPr>
        <w:jc w:val="both"/>
        <w:rPr>
          <w:rFonts w:ascii="Arial" w:hAnsi="Arial" w:cs="Arial"/>
          <w:lang w:val="es-ES_tradnl"/>
        </w:rPr>
      </w:pPr>
    </w:p>
    <w:p w:rsidR="00FE1463" w:rsidRPr="00882680" w:rsidRDefault="00FE1463" w:rsidP="00FE1463">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FE1463" w:rsidRPr="00882680" w:rsidRDefault="00FE1463" w:rsidP="00FE1463">
      <w:pPr>
        <w:pStyle w:val="Prrafodelista"/>
        <w:shd w:val="clear" w:color="auto" w:fill="FFFFFF"/>
        <w:ind w:left="0" w:right="-7"/>
        <w:jc w:val="both"/>
        <w:rPr>
          <w:rFonts w:ascii="Arial" w:hAnsi="Arial" w:cs="Arial"/>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3B1819">
      <w:pPr>
        <w:pStyle w:val="Prrafodelista"/>
        <w:numPr>
          <w:ilvl w:val="0"/>
          <w:numId w:val="49"/>
        </w:numPr>
        <w:ind w:left="851" w:hanging="284"/>
        <w:jc w:val="both"/>
        <w:rPr>
          <w:rFonts w:ascii="Arial" w:hAnsi="Arial" w:cs="Arial"/>
        </w:rPr>
      </w:pPr>
      <w:r w:rsidRPr="00882680">
        <w:rPr>
          <w:rFonts w:ascii="Arial" w:hAnsi="Arial" w:cs="Arial"/>
        </w:rPr>
        <w:t>La adopción de medidas judiciales y sanciones de acuerdo a normas pertinentes.</w:t>
      </w:r>
    </w:p>
    <w:p w:rsidR="00FE1463" w:rsidRPr="00882680" w:rsidRDefault="00FE1463" w:rsidP="003B1819">
      <w:pPr>
        <w:pStyle w:val="Prrafodelista"/>
        <w:numPr>
          <w:ilvl w:val="0"/>
          <w:numId w:val="49"/>
        </w:numPr>
        <w:ind w:left="851" w:hanging="284"/>
        <w:jc w:val="both"/>
        <w:rPr>
          <w:rFonts w:ascii="Arial" w:hAnsi="Arial" w:cs="Arial"/>
        </w:rPr>
      </w:pPr>
      <w:r w:rsidRPr="00882680">
        <w:rPr>
          <w:rFonts w:ascii="Arial" w:hAnsi="Arial" w:cs="Arial"/>
        </w:rPr>
        <w:t>Responsabilidad por pérdida y daños.</w:t>
      </w:r>
    </w:p>
    <w:p w:rsidR="00FE1463" w:rsidRPr="00882680" w:rsidRDefault="00FE1463" w:rsidP="00FE1463">
      <w:pPr>
        <w:shd w:val="clear" w:color="auto" w:fill="FFFFFF"/>
        <w:tabs>
          <w:tab w:val="left" w:pos="426"/>
        </w:tabs>
        <w:ind w:left="720" w:right="-6"/>
        <w:contextualSpacing/>
        <w:jc w:val="both"/>
        <w:rPr>
          <w:rFonts w:ascii="Arial" w:hAnsi="Arial" w:cs="Arial"/>
          <w:b/>
          <w:lang w:val="es-BO"/>
        </w:rPr>
      </w:pPr>
    </w:p>
    <w:p w:rsidR="00FE1463" w:rsidRPr="00882680" w:rsidRDefault="00FE1463" w:rsidP="00FE1463">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FE1463" w:rsidRPr="00882680" w:rsidRDefault="00FE1463" w:rsidP="00FE1463">
      <w:pPr>
        <w:ind w:right="-7"/>
        <w:jc w:val="both"/>
        <w:outlineLvl w:val="5"/>
        <w:rPr>
          <w:rFonts w:ascii="Arial" w:hAnsi="Arial" w:cs="Arial"/>
        </w:rPr>
      </w:pPr>
    </w:p>
    <w:p w:rsidR="00FE1463" w:rsidRPr="00882680" w:rsidRDefault="00FE1463" w:rsidP="00FE1463">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FE1463" w:rsidRPr="00882680" w:rsidRDefault="00FE1463" w:rsidP="00FE1463">
      <w:pPr>
        <w:ind w:right="-7"/>
        <w:jc w:val="both"/>
        <w:outlineLvl w:val="5"/>
        <w:rPr>
          <w:rFonts w:ascii="Arial" w:hAnsi="Arial" w:cs="Arial"/>
          <w:color w:val="000000"/>
          <w:lang w:val="es-BO" w:eastAsia="x-none"/>
        </w:rPr>
      </w:pPr>
    </w:p>
    <w:p w:rsidR="00FE1463" w:rsidRPr="00882680" w:rsidRDefault="00FE1463" w:rsidP="00FE1463">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FE1463" w:rsidRPr="00882680" w:rsidRDefault="00FE1463" w:rsidP="00FE1463">
      <w:pPr>
        <w:ind w:right="-7"/>
        <w:jc w:val="both"/>
        <w:outlineLvl w:val="5"/>
        <w:rPr>
          <w:rFonts w:ascii="Arial" w:hAnsi="Arial" w:cs="Arial"/>
          <w:color w:val="000000"/>
          <w:lang w:val="es-BO" w:eastAsia="x-none"/>
        </w:rPr>
      </w:pPr>
    </w:p>
    <w:p w:rsidR="00FE1463" w:rsidRPr="00882680" w:rsidRDefault="00FE1463" w:rsidP="003B1819">
      <w:pPr>
        <w:pStyle w:val="Prrafodelista"/>
        <w:numPr>
          <w:ilvl w:val="0"/>
          <w:numId w:val="50"/>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FE1463" w:rsidRPr="00882680" w:rsidRDefault="00FE1463" w:rsidP="00FE1463">
      <w:pPr>
        <w:pStyle w:val="Prrafodelista"/>
        <w:ind w:left="851"/>
        <w:jc w:val="both"/>
        <w:rPr>
          <w:rFonts w:ascii="Arial" w:hAnsi="Arial" w:cs="Arial"/>
        </w:rPr>
      </w:pPr>
    </w:p>
    <w:p w:rsidR="00FE1463" w:rsidRPr="00882680" w:rsidRDefault="00FE1463" w:rsidP="003B1819">
      <w:pPr>
        <w:pStyle w:val="Prrafodelista"/>
        <w:numPr>
          <w:ilvl w:val="0"/>
          <w:numId w:val="50"/>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FE1463" w:rsidRPr="00882680" w:rsidRDefault="00FE1463" w:rsidP="00FE1463">
      <w:pPr>
        <w:keepNext/>
        <w:tabs>
          <w:tab w:val="left" w:pos="851"/>
        </w:tabs>
        <w:ind w:left="851" w:right="-6"/>
        <w:jc w:val="both"/>
        <w:outlineLvl w:val="1"/>
        <w:rPr>
          <w:rFonts w:ascii="Arial" w:hAnsi="Arial" w:cs="Arial"/>
          <w:color w:val="000000"/>
          <w:lang w:val="es-BO" w:eastAsia="x-non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FE1463" w:rsidRPr="00882680" w:rsidRDefault="00FE1463" w:rsidP="00FE1463">
      <w:pPr>
        <w:autoSpaceDE w:val="0"/>
        <w:autoSpaceDN w:val="0"/>
        <w:adjustRightInd w:val="0"/>
        <w:jc w:val="both"/>
        <w:rPr>
          <w:rFonts w:ascii="Arial" w:hAnsi="Arial" w:cs="Arial"/>
          <w:b/>
          <w:bCs/>
          <w:u w:val="single"/>
        </w:rPr>
      </w:pPr>
    </w:p>
    <w:p w:rsidR="00FE1463" w:rsidRPr="00A64771"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E1463" w:rsidRPr="00882680" w:rsidRDefault="00FE1463" w:rsidP="00FE1463">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FE1463" w:rsidRPr="00882680" w:rsidRDefault="00FE1463" w:rsidP="00FE1463">
      <w:pPr>
        <w:widowControl w:val="0"/>
        <w:tabs>
          <w:tab w:val="left" w:pos="1134"/>
        </w:tabs>
        <w:ind w:left="851"/>
        <w:jc w:val="both"/>
        <w:rPr>
          <w:rFonts w:ascii="Arial" w:hAnsi="Arial" w:cs="Arial"/>
        </w:rPr>
      </w:pPr>
    </w:p>
    <w:p w:rsidR="00FE1463" w:rsidRPr="00882680" w:rsidRDefault="00FE1463" w:rsidP="00FE1463">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E1463" w:rsidRPr="00882680" w:rsidRDefault="00FE1463" w:rsidP="00FE1463">
      <w:pPr>
        <w:widowControl w:val="0"/>
        <w:tabs>
          <w:tab w:val="left" w:pos="1134"/>
        </w:tabs>
        <w:ind w:left="851"/>
        <w:jc w:val="both"/>
        <w:rPr>
          <w:rFonts w:ascii="Arial" w:hAnsi="Arial" w:cs="Aria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E1463" w:rsidRPr="00882680" w:rsidRDefault="00FE1463" w:rsidP="00FE1463">
      <w:pPr>
        <w:ind w:left="705"/>
        <w:jc w:val="both"/>
        <w:rPr>
          <w:rFonts w:ascii="Arial" w:hAnsi="Arial" w:cs="Arial"/>
          <w:lang w:val="es-ES_tradnl"/>
        </w:rPr>
      </w:pPr>
    </w:p>
    <w:p w:rsidR="00FE1463" w:rsidRPr="00882680" w:rsidRDefault="00FE1463" w:rsidP="003B1819">
      <w:pPr>
        <w:pStyle w:val="Prrafodelista"/>
        <w:keepNext/>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FE1463" w:rsidRPr="00882680" w:rsidRDefault="00FE1463" w:rsidP="00FE1463">
      <w:pPr>
        <w:keepNext/>
        <w:jc w:val="both"/>
        <w:rPr>
          <w:rFonts w:ascii="Arial" w:hAnsi="Arial" w:cs="Arial"/>
          <w:lang w:val="es-ES_tradnl"/>
        </w:rPr>
      </w:pPr>
    </w:p>
    <w:p w:rsidR="00FE1463" w:rsidRPr="00882680" w:rsidRDefault="00FE1463" w:rsidP="00FE1463">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E1463" w:rsidRPr="00882680" w:rsidRDefault="00FE1463" w:rsidP="00FE1463">
      <w:pPr>
        <w:ind w:left="851"/>
        <w:jc w:val="both"/>
        <w:rPr>
          <w:rFonts w:ascii="Arial" w:hAnsi="Arial" w:cs="Arial"/>
          <w:lang w:val="es-ES_tradnl"/>
        </w:rPr>
      </w:pPr>
    </w:p>
    <w:p w:rsidR="00FE1463" w:rsidRPr="00882680" w:rsidRDefault="00FE1463" w:rsidP="003B1819">
      <w:pPr>
        <w:numPr>
          <w:ilvl w:val="0"/>
          <w:numId w:val="51"/>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FE1463" w:rsidRPr="00882680" w:rsidRDefault="00FE1463" w:rsidP="00FE1463">
      <w:pPr>
        <w:ind w:left="1134"/>
        <w:jc w:val="both"/>
        <w:rPr>
          <w:rFonts w:ascii="Arial" w:hAnsi="Arial" w:cs="Arial"/>
          <w:lang w:val="es-ES_tradnl"/>
        </w:rPr>
      </w:pPr>
    </w:p>
    <w:p w:rsidR="00FE1463" w:rsidRPr="00882680" w:rsidRDefault="00FE1463" w:rsidP="003B1819">
      <w:pPr>
        <w:numPr>
          <w:ilvl w:val="0"/>
          <w:numId w:val="51"/>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E1463" w:rsidRPr="00882680" w:rsidRDefault="00FE1463" w:rsidP="00FE1463">
      <w:pPr>
        <w:ind w:left="1134"/>
        <w:jc w:val="both"/>
        <w:rPr>
          <w:rFonts w:ascii="Arial" w:hAnsi="Arial" w:cs="Arial"/>
          <w:lang w:val="es-ES_tradnl"/>
        </w:rPr>
      </w:pPr>
    </w:p>
    <w:p w:rsidR="00FE1463" w:rsidRPr="00882680" w:rsidRDefault="00FE1463" w:rsidP="003B1819">
      <w:pPr>
        <w:numPr>
          <w:ilvl w:val="0"/>
          <w:numId w:val="51"/>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FE1463" w:rsidRPr="00882680" w:rsidRDefault="00FE1463" w:rsidP="00FE1463">
      <w:pPr>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FE1463" w:rsidRPr="00882680" w:rsidRDefault="00FE1463" w:rsidP="00FE1463">
      <w:pPr>
        <w:jc w:val="both"/>
        <w:rPr>
          <w:rFonts w:ascii="Arial" w:hAnsi="Arial" w:cs="Arial"/>
          <w:lang w:val="es-ES_tradn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E1463" w:rsidRPr="00882680" w:rsidRDefault="00FE1463" w:rsidP="00FE1463">
      <w:pPr>
        <w:ind w:left="851"/>
        <w:jc w:val="both"/>
        <w:rPr>
          <w:rFonts w:ascii="Arial" w:hAnsi="Arial" w:cs="Arial"/>
          <w:lang w:val="es-ES_tradn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FE1463" w:rsidRPr="00882680" w:rsidRDefault="00FE1463" w:rsidP="00FE1463">
      <w:pPr>
        <w:autoSpaceDE w:val="0"/>
        <w:autoSpaceDN w:val="0"/>
        <w:jc w:val="both"/>
        <w:rPr>
          <w:rFonts w:ascii="Arial" w:hAnsi="Arial" w:cs="Arial"/>
          <w:lang w:val="es-ES_tradnl"/>
        </w:rPr>
      </w:pPr>
    </w:p>
    <w:p w:rsidR="00FE1463" w:rsidRPr="00882680" w:rsidRDefault="00FE1463" w:rsidP="00FE1463">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FE1463" w:rsidRPr="00882680" w:rsidRDefault="00FE1463" w:rsidP="00FE1463">
      <w:pPr>
        <w:autoSpaceDE w:val="0"/>
        <w:autoSpaceDN w:val="0"/>
        <w:jc w:val="both"/>
        <w:rPr>
          <w:rFonts w:ascii="Arial" w:hAnsi="Arial" w:cs="Arial"/>
          <w:lang w:val="es-ES_tradnl"/>
        </w:rPr>
      </w:pPr>
    </w:p>
    <w:p w:rsidR="00FE1463" w:rsidRPr="00882680" w:rsidRDefault="00FE1463" w:rsidP="00FE1463">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El presente Contrato concluirá bajo una de las siguientes causas:</w:t>
      </w:r>
    </w:p>
    <w:p w:rsidR="00FE1463" w:rsidRPr="00882680" w:rsidRDefault="00FE1463" w:rsidP="00FE1463">
      <w:pPr>
        <w:jc w:val="both"/>
        <w:rPr>
          <w:rFonts w:ascii="Arial" w:hAnsi="Arial" w:cs="Arial"/>
        </w:rPr>
      </w:pPr>
    </w:p>
    <w:p w:rsidR="00FE1463" w:rsidRPr="00882680"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b/>
          <w:vanish/>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FE1463" w:rsidRPr="00882680" w:rsidRDefault="00FE1463" w:rsidP="00FE1463">
      <w:pPr>
        <w:ind w:left="851"/>
        <w:jc w:val="both"/>
        <w:rPr>
          <w:rFonts w:ascii="Arial" w:hAnsi="Arial" w:cs="Arial"/>
        </w:rPr>
      </w:pPr>
    </w:p>
    <w:p w:rsidR="00FE1463" w:rsidRPr="00882680" w:rsidRDefault="00FE1463" w:rsidP="00FE1463">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FE1463" w:rsidRPr="00882680" w:rsidRDefault="00FE1463" w:rsidP="00FE1463">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FE1463" w:rsidRPr="00882680" w:rsidRDefault="00FE1463" w:rsidP="00FE1463">
      <w:pPr>
        <w:ind w:left="851"/>
        <w:jc w:val="both"/>
        <w:rPr>
          <w:rFonts w:ascii="Arial" w:hAnsi="Arial" w:cs="Arial"/>
        </w:rPr>
      </w:pPr>
    </w:p>
    <w:p w:rsidR="00FE1463" w:rsidRPr="00882680" w:rsidRDefault="00FE1463" w:rsidP="00FE1463">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FE1463" w:rsidRPr="00882680" w:rsidRDefault="00FE1463" w:rsidP="00FE1463">
      <w:pPr>
        <w:ind w:left="851" w:hanging="851"/>
        <w:jc w:val="both"/>
        <w:rPr>
          <w:rFonts w:ascii="Arial" w:hAnsi="Arial" w:cs="Arial"/>
        </w:rPr>
      </w:pPr>
    </w:p>
    <w:p w:rsidR="00FE1463" w:rsidRPr="00882680" w:rsidRDefault="00FE1463" w:rsidP="00FE1463">
      <w:pPr>
        <w:ind w:left="851" w:hanging="851"/>
        <w:jc w:val="both"/>
        <w:rPr>
          <w:rFonts w:ascii="Arial" w:hAnsi="Arial" w:cs="Arial"/>
        </w:rPr>
      </w:pPr>
    </w:p>
    <w:p w:rsidR="00FE1463" w:rsidRPr="00882680" w:rsidRDefault="00FE1463" w:rsidP="003B1819">
      <w:pPr>
        <w:pStyle w:val="Prrafodelista"/>
        <w:widowControl w:val="0"/>
        <w:numPr>
          <w:ilvl w:val="2"/>
          <w:numId w:val="3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FE1463" w:rsidRPr="00882680" w:rsidRDefault="00FE1463" w:rsidP="00FE1463">
      <w:pPr>
        <w:ind w:left="1410" w:hanging="705"/>
        <w:jc w:val="both"/>
        <w:rPr>
          <w:rFonts w:ascii="Arial" w:hAnsi="Arial" w:cs="Arial"/>
          <w:b/>
        </w:rPr>
      </w:pPr>
    </w:p>
    <w:p w:rsidR="00FE1463" w:rsidRPr="00882680" w:rsidRDefault="00FE1463" w:rsidP="00FE1463">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FE1463" w:rsidRPr="00882680" w:rsidRDefault="00FE1463" w:rsidP="00FE1463">
      <w:pPr>
        <w:ind w:left="1560" w:firstLine="3"/>
        <w:jc w:val="both"/>
        <w:rPr>
          <w:rFonts w:ascii="Arial" w:hAnsi="Arial" w:cs="Arial"/>
        </w:rPr>
      </w:pPr>
    </w:p>
    <w:p w:rsidR="00FE1463" w:rsidRPr="00882680" w:rsidRDefault="00FE1463" w:rsidP="003B1819">
      <w:pPr>
        <w:pStyle w:val="Prrafodelista"/>
        <w:numPr>
          <w:ilvl w:val="0"/>
          <w:numId w:val="43"/>
        </w:numPr>
        <w:ind w:left="1843" w:hanging="283"/>
        <w:jc w:val="both"/>
        <w:rPr>
          <w:rFonts w:ascii="Arial" w:hAnsi="Arial" w:cs="Arial"/>
        </w:rPr>
      </w:pPr>
      <w:r w:rsidRPr="00882680">
        <w:rPr>
          <w:rFonts w:ascii="Arial" w:hAnsi="Arial" w:cs="Arial"/>
        </w:rPr>
        <w:t>Por disolución o liquidación del Transportista.</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Por quiebra declarada del Transportista.</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Por fuerza mayor o caso fortuito.</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E1463" w:rsidRPr="00882680" w:rsidRDefault="00FE1463" w:rsidP="003B1819">
      <w:pPr>
        <w:pStyle w:val="Prrafodelista"/>
        <w:widowControl w:val="0"/>
        <w:numPr>
          <w:ilvl w:val="2"/>
          <w:numId w:val="3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FE1463" w:rsidRPr="00882680" w:rsidRDefault="00FE1463" w:rsidP="00FE1463">
      <w:pPr>
        <w:pStyle w:val="Prrafodelista"/>
        <w:widowControl w:val="0"/>
        <w:shd w:val="clear" w:color="auto" w:fill="FFFFFF"/>
        <w:autoSpaceDE w:val="0"/>
        <w:autoSpaceDN w:val="0"/>
        <w:ind w:left="1560" w:right="43"/>
        <w:jc w:val="both"/>
        <w:rPr>
          <w:rFonts w:ascii="Arial" w:hAnsi="Arial" w:cs="Arial"/>
        </w:rPr>
      </w:pPr>
    </w:p>
    <w:p w:rsidR="00FE1463" w:rsidRPr="00882680" w:rsidRDefault="00FE1463" w:rsidP="003B1819">
      <w:pPr>
        <w:pStyle w:val="Prrafodelista"/>
        <w:widowControl w:val="0"/>
        <w:numPr>
          <w:ilvl w:val="2"/>
          <w:numId w:val="3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2"/>
          <w:numId w:val="3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FE1463" w:rsidRPr="00882680" w:rsidRDefault="00FE1463" w:rsidP="00FE1463">
      <w:pPr>
        <w:ind w:left="1413"/>
        <w:jc w:val="both"/>
        <w:rPr>
          <w:rFonts w:ascii="Arial" w:hAnsi="Arial" w:cs="Arial"/>
        </w:rPr>
      </w:pPr>
    </w:p>
    <w:p w:rsidR="00FE1463" w:rsidRPr="00882680" w:rsidRDefault="00FE1463" w:rsidP="00FE1463">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FE1463" w:rsidRPr="00882680" w:rsidRDefault="00FE1463" w:rsidP="00FE1463">
      <w:pPr>
        <w:ind w:left="1560"/>
        <w:jc w:val="both"/>
        <w:rPr>
          <w:rFonts w:ascii="Arial" w:hAnsi="Arial" w:cs="Arial"/>
        </w:rPr>
      </w:pPr>
    </w:p>
    <w:p w:rsidR="00FE1463" w:rsidRPr="00882680" w:rsidRDefault="00FE1463" w:rsidP="00FE1463">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FE1463" w:rsidRPr="00882680" w:rsidRDefault="00FE1463" w:rsidP="00FE1463">
      <w:pPr>
        <w:tabs>
          <w:tab w:val="left" w:pos="567"/>
        </w:tabs>
        <w:ind w:left="1560"/>
        <w:jc w:val="both"/>
        <w:rPr>
          <w:rFonts w:ascii="Arial" w:hAnsi="Arial" w:cs="Arial"/>
          <w:lang w:val="es-ES_tradnl"/>
        </w:rPr>
      </w:pPr>
    </w:p>
    <w:p w:rsidR="00FE1463" w:rsidRPr="00882680" w:rsidRDefault="00FE1463" w:rsidP="00FE1463">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FE1463" w:rsidRPr="00882680" w:rsidRDefault="00FE1463" w:rsidP="00FE1463">
      <w:pPr>
        <w:tabs>
          <w:tab w:val="left" w:pos="567"/>
        </w:tabs>
        <w:ind w:left="1560"/>
        <w:jc w:val="both"/>
        <w:rPr>
          <w:rFonts w:ascii="Arial" w:hAnsi="Arial" w:cs="Arial"/>
        </w:rPr>
      </w:pPr>
    </w:p>
    <w:p w:rsidR="00FE1463" w:rsidRPr="00882680" w:rsidRDefault="00FE1463" w:rsidP="00FE1463">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FE1463" w:rsidRPr="00882680" w:rsidRDefault="00FE1463" w:rsidP="00FE1463">
      <w:pPr>
        <w:autoSpaceDE w:val="0"/>
        <w:autoSpaceDN w:val="0"/>
        <w:adjustRightInd w:val="0"/>
        <w:ind w:left="1560"/>
        <w:jc w:val="both"/>
        <w:rPr>
          <w:rFonts w:ascii="Arial" w:hAnsi="Arial" w:cs="Arial"/>
        </w:rPr>
      </w:pPr>
    </w:p>
    <w:p w:rsidR="00FE1463" w:rsidRPr="00882680" w:rsidRDefault="00FE1463" w:rsidP="00FE1463">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FE1463" w:rsidRPr="00882680" w:rsidRDefault="00FE1463" w:rsidP="00FE1463">
      <w:pPr>
        <w:widowControl w:val="0"/>
        <w:ind w:left="360" w:hanging="360"/>
        <w:jc w:val="both"/>
        <w:rPr>
          <w:rFonts w:ascii="Arial" w:hAnsi="Arial" w:cs="Arial"/>
          <w:lang w:eastAsia="es-ES"/>
        </w:rPr>
      </w:pPr>
    </w:p>
    <w:p w:rsidR="00FE1463" w:rsidRPr="00882680" w:rsidRDefault="00FE1463" w:rsidP="00FE1463">
      <w:pPr>
        <w:widowControl w:val="0"/>
        <w:ind w:left="360" w:hanging="360"/>
        <w:jc w:val="both"/>
        <w:rPr>
          <w:rFonts w:ascii="Arial" w:hAnsi="Arial" w:cs="Arial"/>
          <w:lang w:eastAsia="es-ES"/>
        </w:rPr>
      </w:pPr>
      <w:r w:rsidRPr="00882680">
        <w:rPr>
          <w:rFonts w:ascii="Arial" w:hAnsi="Arial" w:cs="Arial"/>
          <w:lang w:eastAsia="es-ES"/>
        </w:rPr>
        <w:t>Las Partes declaran que:</w:t>
      </w:r>
    </w:p>
    <w:p w:rsidR="00FE1463" w:rsidRPr="00882680" w:rsidRDefault="00FE1463" w:rsidP="00FE1463">
      <w:pPr>
        <w:widowControl w:val="0"/>
        <w:ind w:left="360" w:hanging="360"/>
        <w:jc w:val="both"/>
        <w:rPr>
          <w:rFonts w:ascii="Arial" w:hAnsi="Arial" w:cs="Arial"/>
          <w:lang w:eastAsia="es-ES"/>
        </w:rPr>
      </w:pPr>
    </w:p>
    <w:p w:rsidR="00FE1463" w:rsidRPr="00882680" w:rsidRDefault="00FE1463" w:rsidP="003B1819">
      <w:pPr>
        <w:widowControl w:val="0"/>
        <w:numPr>
          <w:ilvl w:val="0"/>
          <w:numId w:val="52"/>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FE1463" w:rsidRPr="00882680" w:rsidRDefault="00FE1463" w:rsidP="00FE1463">
      <w:pPr>
        <w:widowControl w:val="0"/>
        <w:ind w:left="851"/>
        <w:jc w:val="both"/>
        <w:rPr>
          <w:rFonts w:ascii="Arial" w:hAnsi="Arial" w:cs="Arial"/>
          <w:lang w:eastAsia="es-ES"/>
        </w:rPr>
      </w:pPr>
    </w:p>
    <w:p w:rsidR="00FE1463" w:rsidRPr="00882680" w:rsidRDefault="00FE1463" w:rsidP="003B1819">
      <w:pPr>
        <w:widowControl w:val="0"/>
        <w:numPr>
          <w:ilvl w:val="0"/>
          <w:numId w:val="52"/>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E1463" w:rsidRPr="00882680" w:rsidRDefault="00FE1463" w:rsidP="00FE1463">
      <w:pPr>
        <w:widowControl w:val="0"/>
        <w:jc w:val="both"/>
        <w:rPr>
          <w:rFonts w:ascii="Arial" w:hAnsi="Arial" w:cs="Arial"/>
          <w:lang w:eastAsia="es-ES"/>
        </w:rPr>
      </w:pPr>
    </w:p>
    <w:p w:rsidR="00FE1463" w:rsidRPr="00882680" w:rsidRDefault="00FE1463" w:rsidP="003B1819">
      <w:pPr>
        <w:widowControl w:val="0"/>
        <w:numPr>
          <w:ilvl w:val="0"/>
          <w:numId w:val="52"/>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E1463" w:rsidRDefault="00FE1463" w:rsidP="00FE1463">
      <w:pPr>
        <w:autoSpaceDE w:val="0"/>
        <w:autoSpaceDN w:val="0"/>
        <w:adjustRightInd w:val="0"/>
        <w:jc w:val="both"/>
        <w:rPr>
          <w:rFonts w:ascii="Arial" w:hAnsi="Arial" w:cs="Arial"/>
          <w:b/>
          <w:u w:val="single"/>
        </w:rPr>
      </w:pPr>
    </w:p>
    <w:p w:rsidR="00FE1463"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b/>
          <w:vanish/>
        </w:rPr>
      </w:pPr>
    </w:p>
    <w:p w:rsidR="00FE1463" w:rsidRPr="00882680"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b/>
          <w:vanish/>
        </w:rPr>
      </w:pPr>
    </w:p>
    <w:p w:rsidR="00FE1463" w:rsidRPr="00882680" w:rsidRDefault="00FE1463" w:rsidP="003B1819">
      <w:pPr>
        <w:pStyle w:val="Prrafodelista"/>
        <w:widowControl w:val="0"/>
        <w:numPr>
          <w:ilvl w:val="1"/>
          <w:numId w:val="34"/>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FE1463" w:rsidRPr="00882680" w:rsidRDefault="00FE1463" w:rsidP="00FE1463">
      <w:pPr>
        <w:ind w:left="709" w:right="49"/>
        <w:jc w:val="both"/>
        <w:rPr>
          <w:rFonts w:ascii="Arial" w:hAnsi="Arial"/>
        </w:rPr>
      </w:pPr>
    </w:p>
    <w:p w:rsidR="00FE1463" w:rsidRPr="00882680" w:rsidRDefault="00FE1463" w:rsidP="00FE1463">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FE1463" w:rsidRPr="00882680" w:rsidRDefault="00FE1463" w:rsidP="00FE1463">
      <w:pPr>
        <w:ind w:left="709" w:right="49"/>
        <w:jc w:val="both"/>
        <w:rPr>
          <w:rFonts w:ascii="Arial" w:eastAsiaTheme="minorHAnsi" w:hAnsi="Arial" w:cs="Arial"/>
        </w:rPr>
      </w:pPr>
    </w:p>
    <w:p w:rsidR="00FE1463" w:rsidRDefault="00FE1463" w:rsidP="00FE1463">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E1463" w:rsidRPr="00882680" w:rsidRDefault="00FE1463" w:rsidP="00FE1463">
      <w:pPr>
        <w:ind w:left="709"/>
        <w:jc w:val="both"/>
        <w:rPr>
          <w:rFonts w:ascii="Arial" w:hAnsi="Arial" w:cs="Arial"/>
          <w:bCs/>
          <w:lang w:val="es-BO"/>
        </w:rPr>
      </w:pPr>
    </w:p>
    <w:p w:rsidR="00FE1463" w:rsidRPr="00882680" w:rsidRDefault="00FE1463" w:rsidP="003B1819">
      <w:pPr>
        <w:pStyle w:val="Prrafodelista"/>
        <w:keepNext/>
        <w:widowControl w:val="0"/>
        <w:numPr>
          <w:ilvl w:val="1"/>
          <w:numId w:val="34"/>
        </w:numPr>
        <w:shd w:val="clear" w:color="auto" w:fill="FFFFFF"/>
        <w:autoSpaceDE w:val="0"/>
        <w:autoSpaceDN w:val="0"/>
        <w:ind w:left="432" w:right="43"/>
        <w:contextualSpacing/>
        <w:jc w:val="both"/>
        <w:rPr>
          <w:rFonts w:ascii="Arial" w:hAnsi="Arial" w:cs="Arial"/>
          <w:b/>
        </w:rPr>
      </w:pPr>
      <w:r w:rsidRPr="00882680">
        <w:rPr>
          <w:rFonts w:ascii="Arial" w:hAnsi="Arial" w:cs="Arial"/>
          <w:b/>
        </w:rPr>
        <w:lastRenderedPageBreak/>
        <w:t>Continuación del objeto de Contratación</w:t>
      </w:r>
    </w:p>
    <w:p w:rsidR="00FE1463" w:rsidRPr="00882680" w:rsidRDefault="00FE1463" w:rsidP="00FE1463">
      <w:pPr>
        <w:keepNext/>
        <w:ind w:left="709" w:right="333" w:hanging="1"/>
        <w:jc w:val="both"/>
        <w:rPr>
          <w:rFonts w:ascii="Arial" w:hAnsi="Arial" w:cs="Arial"/>
        </w:rPr>
      </w:pPr>
    </w:p>
    <w:p w:rsidR="00FE1463" w:rsidRPr="00882680" w:rsidRDefault="00FE1463" w:rsidP="00FE1463">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E1463" w:rsidRPr="00882680" w:rsidRDefault="00FE1463" w:rsidP="00FE1463">
      <w:pPr>
        <w:ind w:left="709" w:right="333" w:hanging="1"/>
        <w:jc w:val="both"/>
        <w:rPr>
          <w:rFonts w:ascii="Arial" w:hAnsi="Arial" w:cs="Arial"/>
          <w:color w:val="000000"/>
          <w:lang w:eastAsia="es-BO"/>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E1463" w:rsidRPr="00882680" w:rsidRDefault="00FE1463" w:rsidP="00FE1463">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t>TRANSPORTISTA</w:t>
      </w:r>
    </w:p>
    <w:p w:rsidR="00FE1463" w:rsidRPr="00882680"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jc w:val="center"/>
        <w:rPr>
          <w:rFonts w:ascii="Arial" w:hAnsi="Arial" w:cs="Arial"/>
          <w:b/>
          <w:bCs/>
        </w:rPr>
      </w:pPr>
      <w:r w:rsidRPr="00882680">
        <w:rPr>
          <w:rFonts w:ascii="Arial" w:hAnsi="Arial" w:cs="Arial"/>
          <w:b/>
          <w:bCs/>
        </w:rPr>
        <w:t>ANEXO ___</w:t>
      </w: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FE1463" w:rsidRPr="00882680" w:rsidRDefault="00FE1463" w:rsidP="00FE1463">
      <w:pPr>
        <w:rPr>
          <w:rFonts w:ascii="Arial" w:hAnsi="Arial" w:cs="Arial"/>
          <w:b/>
          <w:bCs/>
        </w:rPr>
      </w:pPr>
      <w:r w:rsidRPr="00882680">
        <w:rPr>
          <w:rFonts w:ascii="Arial" w:hAnsi="Arial" w:cs="Arial"/>
          <w:b/>
          <w:bCs/>
        </w:rPr>
        <w:br w:type="page"/>
      </w: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FE1463" w:rsidRPr="00C454F6" w:rsidRDefault="00FE1463" w:rsidP="00FE1463">
      <w:pPr>
        <w:autoSpaceDE w:val="0"/>
        <w:autoSpaceDN w:val="0"/>
        <w:adjustRightInd w:val="0"/>
        <w:jc w:val="center"/>
        <w:rPr>
          <w:rFonts w:ascii="Arial" w:hAnsi="Arial" w:cs="Arial"/>
          <w:b/>
          <w:bCs/>
        </w:rPr>
      </w:pPr>
      <w:r w:rsidRPr="00882680">
        <w:rPr>
          <w:rFonts w:ascii="Arial" w:hAnsi="Arial" w:cs="Arial"/>
          <w:b/>
          <w:bCs/>
        </w:rPr>
        <w:t>CONDICIONES DE LOS SEGUROS</w:t>
      </w:r>
    </w:p>
    <w:p w:rsidR="00FE1463" w:rsidRPr="00C454F6" w:rsidRDefault="00FE1463" w:rsidP="00FE1463">
      <w:pPr>
        <w:autoSpaceDE w:val="0"/>
        <w:autoSpaceDN w:val="0"/>
        <w:adjustRightInd w:val="0"/>
        <w:jc w:val="center"/>
        <w:rPr>
          <w:rFonts w:ascii="Arial" w:hAnsi="Arial" w:cs="Arial"/>
          <w:b/>
          <w:bCs/>
        </w:rPr>
      </w:pPr>
    </w:p>
    <w:sectPr w:rsidR="00FE1463" w:rsidRPr="00C454F6" w:rsidSect="002A19C2">
      <w:pgSz w:w="12240" w:h="15840" w:code="1"/>
      <w:pgMar w:top="1418" w:right="1418" w:bottom="1418" w:left="1134"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939" w:rsidRDefault="004D6939">
      <w:r>
        <w:separator/>
      </w:r>
    </w:p>
  </w:endnote>
  <w:endnote w:type="continuationSeparator" w:id="0">
    <w:p w:rsidR="004D6939" w:rsidRDefault="004D6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5F1" w:rsidRDefault="00D405F1">
    <w:pPr>
      <w:pStyle w:val="Piedepgina"/>
      <w:jc w:val="right"/>
    </w:pPr>
    <w:r>
      <w:fldChar w:fldCharType="begin"/>
    </w:r>
    <w:r>
      <w:instrText xml:space="preserve"> PAGE   \* MERGEFORMAT </w:instrText>
    </w:r>
    <w:r>
      <w:fldChar w:fldCharType="separate"/>
    </w:r>
    <w:r w:rsidR="003358E1">
      <w:rPr>
        <w:noProof/>
      </w:rPr>
      <w:t>67</w:t>
    </w:r>
    <w:r>
      <w:fldChar w:fldCharType="end"/>
    </w:r>
  </w:p>
  <w:p w:rsidR="00D405F1" w:rsidRDefault="00D405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939" w:rsidRDefault="004D6939">
      <w:r>
        <w:separator/>
      </w:r>
    </w:p>
  </w:footnote>
  <w:footnote w:type="continuationSeparator" w:id="0">
    <w:p w:rsidR="004D6939" w:rsidRDefault="004D69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02842FA"/>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4B08C5"/>
    <w:multiLevelType w:val="hybridMultilevel"/>
    <w:tmpl w:val="E21866E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91179AD"/>
    <w:multiLevelType w:val="hybridMultilevel"/>
    <w:tmpl w:val="B9581DA2"/>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FB660B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1FC1242"/>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149F3C1C"/>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styleLink w:val="Estilo11"/>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1">
    <w:nsid w:val="2EA41817"/>
    <w:multiLevelType w:val="hybridMultilevel"/>
    <w:tmpl w:val="49DC0364"/>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1">
    <w:nsid w:val="463051F0"/>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5">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nsid w:val="4FC33346"/>
    <w:multiLevelType w:val="hybridMultilevel"/>
    <w:tmpl w:val="5446900C"/>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EC786C"/>
    <w:multiLevelType w:val="hybridMultilevel"/>
    <w:tmpl w:val="9C8078F2"/>
    <w:lvl w:ilvl="0" w:tplc="71F42528">
      <w:start w:val="1"/>
      <w:numFmt w:val="decimal"/>
      <w:lvlText w:val="%1."/>
      <w:lvlJc w:val="left"/>
      <w:pPr>
        <w:ind w:left="720" w:hanging="360"/>
      </w:pPr>
      <w:rPr>
        <w:rFonts w:ascii="Calibri" w:hAnsi="Calibri" w:hint="default"/>
        <w:b w:val="0"/>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8">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9">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61">
    <w:nsid w:val="5F004694"/>
    <w:multiLevelType w:val="multilevel"/>
    <w:tmpl w:val="1024B4C0"/>
    <w:styleLink w:val="Estilo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0EE28AA"/>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8">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1"/>
  </w:num>
  <w:num w:numId="2">
    <w:abstractNumId w:val="25"/>
  </w:num>
  <w:num w:numId="3">
    <w:abstractNumId w:val="61"/>
  </w:num>
  <w:num w:numId="4">
    <w:abstractNumId w:val="18"/>
  </w:num>
  <w:num w:numId="5">
    <w:abstractNumId w:val="35"/>
  </w:num>
  <w:num w:numId="6">
    <w:abstractNumId w:val="39"/>
  </w:num>
  <w:num w:numId="7">
    <w:abstractNumId w:val="0"/>
  </w:num>
  <w:num w:numId="8">
    <w:abstractNumId w:val="65"/>
  </w:num>
  <w:num w:numId="9">
    <w:abstractNumId w:val="27"/>
  </w:num>
  <w:num w:numId="10">
    <w:abstractNumId w:val="15"/>
  </w:num>
  <w:num w:numId="11">
    <w:abstractNumId w:val="13"/>
  </w:num>
  <w:num w:numId="12">
    <w:abstractNumId w:val="19"/>
  </w:num>
  <w:num w:numId="13">
    <w:abstractNumId w:val="52"/>
  </w:num>
  <w:num w:numId="14">
    <w:abstractNumId w:val="47"/>
  </w:num>
  <w:num w:numId="15">
    <w:abstractNumId w:val="54"/>
  </w:num>
  <w:num w:numId="16">
    <w:abstractNumId w:val="23"/>
  </w:num>
  <w:num w:numId="17">
    <w:abstractNumId w:val="2"/>
  </w:num>
  <w:num w:numId="18">
    <w:abstractNumId w:val="32"/>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
  </w:num>
  <w:num w:numId="22">
    <w:abstractNumId w:val="24"/>
  </w:num>
  <w:num w:numId="23">
    <w:abstractNumId w:val="56"/>
  </w:num>
  <w:num w:numId="24">
    <w:abstractNumId w:val="43"/>
  </w:num>
  <w:num w:numId="25">
    <w:abstractNumId w:val="33"/>
  </w:num>
  <w:num w:numId="26">
    <w:abstractNumId w:val="48"/>
  </w:num>
  <w:num w:numId="27">
    <w:abstractNumId w:val="4"/>
  </w:num>
  <w:num w:numId="28">
    <w:abstractNumId w:val="69"/>
  </w:num>
  <w:num w:numId="29">
    <w:abstractNumId w:val="10"/>
  </w:num>
  <w:num w:numId="30">
    <w:abstractNumId w:val="1"/>
  </w:num>
  <w:num w:numId="31">
    <w:abstractNumId w:val="29"/>
  </w:num>
  <w:num w:numId="32">
    <w:abstractNumId w:val="36"/>
  </w:num>
  <w:num w:numId="33">
    <w:abstractNumId w:val="45"/>
  </w:num>
  <w:num w:numId="34">
    <w:abstractNumId w:val="26"/>
  </w:num>
  <w:num w:numId="35">
    <w:abstractNumId w:val="12"/>
  </w:num>
  <w:num w:numId="36">
    <w:abstractNumId w:val="8"/>
  </w:num>
  <w:num w:numId="37">
    <w:abstractNumId w:val="42"/>
  </w:num>
  <w:num w:numId="38">
    <w:abstractNumId w:val="16"/>
  </w:num>
  <w:num w:numId="39">
    <w:abstractNumId w:val="20"/>
  </w:num>
  <w:num w:numId="40">
    <w:abstractNumId w:val="50"/>
  </w:num>
  <w:num w:numId="41">
    <w:abstractNumId w:val="49"/>
  </w:num>
  <w:num w:numId="42">
    <w:abstractNumId w:val="11"/>
  </w:num>
  <w:num w:numId="43">
    <w:abstractNumId w:val="70"/>
  </w:num>
  <w:num w:numId="44">
    <w:abstractNumId w:val="46"/>
  </w:num>
  <w:num w:numId="45">
    <w:abstractNumId w:val="67"/>
  </w:num>
  <w:num w:numId="46">
    <w:abstractNumId w:val="44"/>
  </w:num>
  <w:num w:numId="47">
    <w:abstractNumId w:val="62"/>
  </w:num>
  <w:num w:numId="48">
    <w:abstractNumId w:val="59"/>
  </w:num>
  <w:num w:numId="49">
    <w:abstractNumId w:val="58"/>
  </w:num>
  <w:num w:numId="50">
    <w:abstractNumId w:val="64"/>
  </w:num>
  <w:num w:numId="51">
    <w:abstractNumId w:val="30"/>
  </w:num>
  <w:num w:numId="52">
    <w:abstractNumId w:val="38"/>
  </w:num>
  <w:num w:numId="53">
    <w:abstractNumId w:val="53"/>
  </w:num>
  <w:num w:numId="54">
    <w:abstractNumId w:val="60"/>
  </w:num>
  <w:num w:numId="55">
    <w:abstractNumId w:val="63"/>
  </w:num>
  <w:num w:numId="56">
    <w:abstractNumId w:val="5"/>
  </w:num>
  <w:num w:numId="57">
    <w:abstractNumId w:val="22"/>
  </w:num>
  <w:num w:numId="58">
    <w:abstractNumId w:val="34"/>
  </w:num>
  <w:num w:numId="59">
    <w:abstractNumId w:val="68"/>
  </w:num>
  <w:num w:numId="60">
    <w:abstractNumId w:val="41"/>
  </w:num>
  <w:num w:numId="61">
    <w:abstractNumId w:val="40"/>
  </w:num>
  <w:num w:numId="62">
    <w:abstractNumId w:val="37"/>
  </w:num>
  <w:num w:numId="63">
    <w:abstractNumId w:val="17"/>
  </w:num>
  <w:num w:numId="64">
    <w:abstractNumId w:val="31"/>
  </w:num>
  <w:num w:numId="65">
    <w:abstractNumId w:val="51"/>
  </w:num>
  <w:num w:numId="66">
    <w:abstractNumId w:val="57"/>
  </w:num>
  <w:num w:numId="67">
    <w:abstractNumId w:val="55"/>
  </w:num>
  <w:num w:numId="68">
    <w:abstractNumId w:val="14"/>
  </w:num>
  <w:num w:numId="69">
    <w:abstractNumId w:val="9"/>
  </w:num>
  <w:num w:numId="70">
    <w:abstractNumId w:val="7"/>
  </w:num>
  <w:num w:numId="71">
    <w:abstractNumId w:val="6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019"/>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83E"/>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44D"/>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1A"/>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3F5F"/>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1741"/>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A1E"/>
    <w:rsid w:val="000C3DE7"/>
    <w:rsid w:val="000C410E"/>
    <w:rsid w:val="000C45AE"/>
    <w:rsid w:val="000C4713"/>
    <w:rsid w:val="000C4B36"/>
    <w:rsid w:val="000C4EF9"/>
    <w:rsid w:val="000C4FE7"/>
    <w:rsid w:val="000C5011"/>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C88"/>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29E"/>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5ED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4D6"/>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47B8A"/>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6A6"/>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9C2"/>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4EEA"/>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B79"/>
    <w:rsid w:val="002E6ECC"/>
    <w:rsid w:val="002E7DBC"/>
    <w:rsid w:val="002E7F35"/>
    <w:rsid w:val="002F037F"/>
    <w:rsid w:val="002F0A68"/>
    <w:rsid w:val="002F0E69"/>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614"/>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40C"/>
    <w:rsid w:val="0033051A"/>
    <w:rsid w:val="00332081"/>
    <w:rsid w:val="003322F6"/>
    <w:rsid w:val="00333A28"/>
    <w:rsid w:val="003351A3"/>
    <w:rsid w:val="003358E1"/>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0C65"/>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8D8"/>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8F1"/>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6DA3"/>
    <w:rsid w:val="0039761A"/>
    <w:rsid w:val="003977D0"/>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819"/>
    <w:rsid w:val="003B1D25"/>
    <w:rsid w:val="003B31EF"/>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135F"/>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37"/>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42C"/>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541"/>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5761"/>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175"/>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6E3D"/>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42"/>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87C80"/>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63C8"/>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437"/>
    <w:rsid w:val="004A5708"/>
    <w:rsid w:val="004A5FF7"/>
    <w:rsid w:val="004A6B16"/>
    <w:rsid w:val="004A735B"/>
    <w:rsid w:val="004A7DB5"/>
    <w:rsid w:val="004B08D8"/>
    <w:rsid w:val="004B0CFA"/>
    <w:rsid w:val="004B14D6"/>
    <w:rsid w:val="004B175F"/>
    <w:rsid w:val="004B1B1C"/>
    <w:rsid w:val="004B1DAF"/>
    <w:rsid w:val="004B2377"/>
    <w:rsid w:val="004B2AB2"/>
    <w:rsid w:val="004B339B"/>
    <w:rsid w:val="004B3FC5"/>
    <w:rsid w:val="004B4920"/>
    <w:rsid w:val="004B54B5"/>
    <w:rsid w:val="004B5EB0"/>
    <w:rsid w:val="004B6657"/>
    <w:rsid w:val="004B68F8"/>
    <w:rsid w:val="004B6BDC"/>
    <w:rsid w:val="004B7A33"/>
    <w:rsid w:val="004B7CFB"/>
    <w:rsid w:val="004B7F5A"/>
    <w:rsid w:val="004C0895"/>
    <w:rsid w:val="004C0CB9"/>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939"/>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AC0"/>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17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8B4"/>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709"/>
    <w:rsid w:val="00542AC6"/>
    <w:rsid w:val="00543019"/>
    <w:rsid w:val="00544865"/>
    <w:rsid w:val="005449C1"/>
    <w:rsid w:val="0054526A"/>
    <w:rsid w:val="0054529A"/>
    <w:rsid w:val="005453D6"/>
    <w:rsid w:val="00545516"/>
    <w:rsid w:val="005455AF"/>
    <w:rsid w:val="0054667A"/>
    <w:rsid w:val="00546903"/>
    <w:rsid w:val="00547B25"/>
    <w:rsid w:val="00551CFF"/>
    <w:rsid w:val="00551D70"/>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930"/>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025"/>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BC9"/>
    <w:rsid w:val="006253AD"/>
    <w:rsid w:val="006256AA"/>
    <w:rsid w:val="006258C3"/>
    <w:rsid w:val="00626971"/>
    <w:rsid w:val="00626D88"/>
    <w:rsid w:val="0062797D"/>
    <w:rsid w:val="00627AC9"/>
    <w:rsid w:val="00627B24"/>
    <w:rsid w:val="00630725"/>
    <w:rsid w:val="00631E07"/>
    <w:rsid w:val="00631E32"/>
    <w:rsid w:val="00632077"/>
    <w:rsid w:val="006321E2"/>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42B"/>
    <w:rsid w:val="00670A2D"/>
    <w:rsid w:val="00670FD3"/>
    <w:rsid w:val="006710F9"/>
    <w:rsid w:val="006711B5"/>
    <w:rsid w:val="006712F2"/>
    <w:rsid w:val="006713FD"/>
    <w:rsid w:val="006724C0"/>
    <w:rsid w:val="00672565"/>
    <w:rsid w:val="00672A5D"/>
    <w:rsid w:val="00672DD2"/>
    <w:rsid w:val="00672E27"/>
    <w:rsid w:val="0067313E"/>
    <w:rsid w:val="00673253"/>
    <w:rsid w:val="00673490"/>
    <w:rsid w:val="006734C6"/>
    <w:rsid w:val="00673C9F"/>
    <w:rsid w:val="00674605"/>
    <w:rsid w:val="006754CE"/>
    <w:rsid w:val="0067599B"/>
    <w:rsid w:val="0067669E"/>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5F3A"/>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5DF"/>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9AE"/>
    <w:rsid w:val="006F0B51"/>
    <w:rsid w:val="006F1340"/>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DBA"/>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4BF"/>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21"/>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688"/>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3FA5"/>
    <w:rsid w:val="00794149"/>
    <w:rsid w:val="0079416C"/>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3F37"/>
    <w:rsid w:val="007C45C9"/>
    <w:rsid w:val="007C5233"/>
    <w:rsid w:val="007C56D7"/>
    <w:rsid w:val="007C5E4D"/>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829"/>
    <w:rsid w:val="00803958"/>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34C"/>
    <w:rsid w:val="008247AD"/>
    <w:rsid w:val="00825854"/>
    <w:rsid w:val="0082631E"/>
    <w:rsid w:val="008272D5"/>
    <w:rsid w:val="00827662"/>
    <w:rsid w:val="00827E32"/>
    <w:rsid w:val="00830046"/>
    <w:rsid w:val="00830672"/>
    <w:rsid w:val="008309A4"/>
    <w:rsid w:val="008309DF"/>
    <w:rsid w:val="00830BC6"/>
    <w:rsid w:val="00831635"/>
    <w:rsid w:val="00831D8D"/>
    <w:rsid w:val="008322E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968"/>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2FCB"/>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616"/>
    <w:rsid w:val="00880A90"/>
    <w:rsid w:val="00880E32"/>
    <w:rsid w:val="008814FC"/>
    <w:rsid w:val="00882397"/>
    <w:rsid w:val="0088265D"/>
    <w:rsid w:val="008826F5"/>
    <w:rsid w:val="00883445"/>
    <w:rsid w:val="0088350D"/>
    <w:rsid w:val="008837AC"/>
    <w:rsid w:val="00883A2C"/>
    <w:rsid w:val="00883D0A"/>
    <w:rsid w:val="00883E5B"/>
    <w:rsid w:val="00884B22"/>
    <w:rsid w:val="00885096"/>
    <w:rsid w:val="00885CCA"/>
    <w:rsid w:val="00886787"/>
    <w:rsid w:val="00886AC9"/>
    <w:rsid w:val="0088719E"/>
    <w:rsid w:val="00887574"/>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97E0A"/>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A6"/>
    <w:rsid w:val="008F5256"/>
    <w:rsid w:val="008F58F1"/>
    <w:rsid w:val="008F6680"/>
    <w:rsid w:val="008F6B16"/>
    <w:rsid w:val="008F7172"/>
    <w:rsid w:val="008F7CC0"/>
    <w:rsid w:val="008F7CC6"/>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156"/>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38"/>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5CBF"/>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1A11"/>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3E22"/>
    <w:rsid w:val="00A440FD"/>
    <w:rsid w:val="00A4446E"/>
    <w:rsid w:val="00A444F0"/>
    <w:rsid w:val="00A45068"/>
    <w:rsid w:val="00A4527E"/>
    <w:rsid w:val="00A45A96"/>
    <w:rsid w:val="00A45D26"/>
    <w:rsid w:val="00A45D49"/>
    <w:rsid w:val="00A45E2A"/>
    <w:rsid w:val="00A471D0"/>
    <w:rsid w:val="00A472B3"/>
    <w:rsid w:val="00A47C9B"/>
    <w:rsid w:val="00A503EF"/>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1"/>
    <w:rsid w:val="00A64775"/>
    <w:rsid w:val="00A64C59"/>
    <w:rsid w:val="00A65679"/>
    <w:rsid w:val="00A65B03"/>
    <w:rsid w:val="00A65BF9"/>
    <w:rsid w:val="00A66394"/>
    <w:rsid w:val="00A66B36"/>
    <w:rsid w:val="00A6762E"/>
    <w:rsid w:val="00A718F2"/>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94"/>
    <w:rsid w:val="00B140A2"/>
    <w:rsid w:val="00B140BD"/>
    <w:rsid w:val="00B145D1"/>
    <w:rsid w:val="00B14758"/>
    <w:rsid w:val="00B14E81"/>
    <w:rsid w:val="00B154B0"/>
    <w:rsid w:val="00B16502"/>
    <w:rsid w:val="00B1654B"/>
    <w:rsid w:val="00B169F1"/>
    <w:rsid w:val="00B16AA3"/>
    <w:rsid w:val="00B17267"/>
    <w:rsid w:val="00B17356"/>
    <w:rsid w:val="00B17818"/>
    <w:rsid w:val="00B17EE3"/>
    <w:rsid w:val="00B20427"/>
    <w:rsid w:val="00B21451"/>
    <w:rsid w:val="00B215E0"/>
    <w:rsid w:val="00B220F3"/>
    <w:rsid w:val="00B22144"/>
    <w:rsid w:val="00B22F71"/>
    <w:rsid w:val="00B231B0"/>
    <w:rsid w:val="00B2320A"/>
    <w:rsid w:val="00B23F9C"/>
    <w:rsid w:val="00B24254"/>
    <w:rsid w:val="00B249B8"/>
    <w:rsid w:val="00B26014"/>
    <w:rsid w:val="00B268F5"/>
    <w:rsid w:val="00B26B7F"/>
    <w:rsid w:val="00B26F20"/>
    <w:rsid w:val="00B277B6"/>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264"/>
    <w:rsid w:val="00B75320"/>
    <w:rsid w:val="00B75646"/>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A30"/>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959"/>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028"/>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7AB"/>
    <w:rsid w:val="00C1790B"/>
    <w:rsid w:val="00C20CC4"/>
    <w:rsid w:val="00C20E85"/>
    <w:rsid w:val="00C2164E"/>
    <w:rsid w:val="00C21F38"/>
    <w:rsid w:val="00C220D0"/>
    <w:rsid w:val="00C22E0F"/>
    <w:rsid w:val="00C23306"/>
    <w:rsid w:val="00C2353B"/>
    <w:rsid w:val="00C246B9"/>
    <w:rsid w:val="00C24EFC"/>
    <w:rsid w:val="00C24FB9"/>
    <w:rsid w:val="00C252C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33"/>
    <w:rsid w:val="00C330F6"/>
    <w:rsid w:val="00C33471"/>
    <w:rsid w:val="00C3474E"/>
    <w:rsid w:val="00C347C9"/>
    <w:rsid w:val="00C34FA5"/>
    <w:rsid w:val="00C35A22"/>
    <w:rsid w:val="00C35E93"/>
    <w:rsid w:val="00C3624B"/>
    <w:rsid w:val="00C36E14"/>
    <w:rsid w:val="00C37278"/>
    <w:rsid w:val="00C37672"/>
    <w:rsid w:val="00C37681"/>
    <w:rsid w:val="00C376E6"/>
    <w:rsid w:val="00C379A2"/>
    <w:rsid w:val="00C4009E"/>
    <w:rsid w:val="00C412E2"/>
    <w:rsid w:val="00C41721"/>
    <w:rsid w:val="00C41BD6"/>
    <w:rsid w:val="00C41F7E"/>
    <w:rsid w:val="00C420F1"/>
    <w:rsid w:val="00C42922"/>
    <w:rsid w:val="00C42A33"/>
    <w:rsid w:val="00C430BB"/>
    <w:rsid w:val="00C43296"/>
    <w:rsid w:val="00C43D41"/>
    <w:rsid w:val="00C43EF5"/>
    <w:rsid w:val="00C44EBC"/>
    <w:rsid w:val="00C44F45"/>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356"/>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5BC"/>
    <w:rsid w:val="00C57699"/>
    <w:rsid w:val="00C5771C"/>
    <w:rsid w:val="00C579BB"/>
    <w:rsid w:val="00C60004"/>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316"/>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01D"/>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EC"/>
    <w:rsid w:val="00C97631"/>
    <w:rsid w:val="00C97762"/>
    <w:rsid w:val="00C97FB2"/>
    <w:rsid w:val="00CA0290"/>
    <w:rsid w:val="00CA0B5B"/>
    <w:rsid w:val="00CA0C8F"/>
    <w:rsid w:val="00CA0D61"/>
    <w:rsid w:val="00CA0D8C"/>
    <w:rsid w:val="00CA0F4D"/>
    <w:rsid w:val="00CA1164"/>
    <w:rsid w:val="00CA16B4"/>
    <w:rsid w:val="00CA1755"/>
    <w:rsid w:val="00CA18F0"/>
    <w:rsid w:val="00CA2584"/>
    <w:rsid w:val="00CA28A9"/>
    <w:rsid w:val="00CA2F05"/>
    <w:rsid w:val="00CA4CAF"/>
    <w:rsid w:val="00CA5804"/>
    <w:rsid w:val="00CA589B"/>
    <w:rsid w:val="00CA606E"/>
    <w:rsid w:val="00CA732F"/>
    <w:rsid w:val="00CA75D2"/>
    <w:rsid w:val="00CA7ECB"/>
    <w:rsid w:val="00CB0BE3"/>
    <w:rsid w:val="00CB2A8B"/>
    <w:rsid w:val="00CB2CC5"/>
    <w:rsid w:val="00CB32F2"/>
    <w:rsid w:val="00CB37F7"/>
    <w:rsid w:val="00CB3FB1"/>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4CC6"/>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B69"/>
    <w:rsid w:val="00CF7F0D"/>
    <w:rsid w:val="00D00084"/>
    <w:rsid w:val="00D00273"/>
    <w:rsid w:val="00D00E5E"/>
    <w:rsid w:val="00D01978"/>
    <w:rsid w:val="00D019F1"/>
    <w:rsid w:val="00D02100"/>
    <w:rsid w:val="00D02304"/>
    <w:rsid w:val="00D02F5E"/>
    <w:rsid w:val="00D030DB"/>
    <w:rsid w:val="00D0322C"/>
    <w:rsid w:val="00D0399F"/>
    <w:rsid w:val="00D04394"/>
    <w:rsid w:val="00D0488C"/>
    <w:rsid w:val="00D05106"/>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5F1"/>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24D"/>
    <w:rsid w:val="00D91A4D"/>
    <w:rsid w:val="00D91EC3"/>
    <w:rsid w:val="00D92643"/>
    <w:rsid w:val="00D931A1"/>
    <w:rsid w:val="00D93821"/>
    <w:rsid w:val="00D93B01"/>
    <w:rsid w:val="00D93C70"/>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AE4"/>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55"/>
    <w:rsid w:val="00DC088D"/>
    <w:rsid w:val="00DC0A20"/>
    <w:rsid w:val="00DC106A"/>
    <w:rsid w:val="00DC1436"/>
    <w:rsid w:val="00DC145F"/>
    <w:rsid w:val="00DC15A0"/>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3AE5"/>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36"/>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3A79"/>
    <w:rsid w:val="00E443D7"/>
    <w:rsid w:val="00E44B49"/>
    <w:rsid w:val="00E45615"/>
    <w:rsid w:val="00E458FE"/>
    <w:rsid w:val="00E4660B"/>
    <w:rsid w:val="00E468F0"/>
    <w:rsid w:val="00E47775"/>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0BC"/>
    <w:rsid w:val="00E702F9"/>
    <w:rsid w:val="00E7039F"/>
    <w:rsid w:val="00E703F8"/>
    <w:rsid w:val="00E70BC2"/>
    <w:rsid w:val="00E713EA"/>
    <w:rsid w:val="00E71998"/>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DF0"/>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244"/>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28D7"/>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06A9"/>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D75"/>
    <w:rsid w:val="00F86EDA"/>
    <w:rsid w:val="00F870F7"/>
    <w:rsid w:val="00F905E0"/>
    <w:rsid w:val="00F9080D"/>
    <w:rsid w:val="00F90EB1"/>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463"/>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5B0"/>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D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C3F37"/>
    <w:pPr>
      <w:ind w:left="720"/>
    </w:pPr>
    <w:rPr>
      <w:lang w:eastAsia="es-ES"/>
    </w:rPr>
  </w:style>
  <w:style w:type="paragraph" w:styleId="TDC5">
    <w:name w:val="toc 5"/>
    <w:basedOn w:val="Normal"/>
    <w:next w:val="Normal"/>
    <w:autoRedefine/>
    <w:semiHidden/>
    <w:rsid w:val="007C3F37"/>
    <w:pPr>
      <w:ind w:left="960"/>
    </w:pPr>
    <w:rPr>
      <w:lang w:eastAsia="es-ES"/>
    </w:rPr>
  </w:style>
  <w:style w:type="paragraph" w:styleId="TDC6">
    <w:name w:val="toc 6"/>
    <w:basedOn w:val="Normal"/>
    <w:next w:val="Normal"/>
    <w:autoRedefine/>
    <w:semiHidden/>
    <w:rsid w:val="007C3F37"/>
    <w:pPr>
      <w:ind w:left="1200"/>
    </w:pPr>
    <w:rPr>
      <w:lang w:eastAsia="es-ES"/>
    </w:rPr>
  </w:style>
  <w:style w:type="paragraph" w:styleId="TDC7">
    <w:name w:val="toc 7"/>
    <w:basedOn w:val="Normal"/>
    <w:next w:val="Normal"/>
    <w:autoRedefine/>
    <w:semiHidden/>
    <w:rsid w:val="007C3F37"/>
    <w:pPr>
      <w:ind w:left="1440"/>
    </w:pPr>
    <w:rPr>
      <w:lang w:eastAsia="es-ES"/>
    </w:rPr>
  </w:style>
  <w:style w:type="paragraph" w:styleId="TDC8">
    <w:name w:val="toc 8"/>
    <w:basedOn w:val="Normal"/>
    <w:next w:val="Normal"/>
    <w:autoRedefine/>
    <w:semiHidden/>
    <w:rsid w:val="007C3F37"/>
    <w:pPr>
      <w:ind w:left="1680"/>
    </w:pPr>
    <w:rPr>
      <w:lang w:eastAsia="es-ES"/>
    </w:rPr>
  </w:style>
  <w:style w:type="paragraph" w:styleId="TDC9">
    <w:name w:val="toc 9"/>
    <w:basedOn w:val="Normal"/>
    <w:next w:val="Normal"/>
    <w:autoRedefine/>
    <w:semiHidden/>
    <w:rsid w:val="007C3F37"/>
    <w:pPr>
      <w:ind w:left="1920"/>
    </w:pPr>
    <w:rPr>
      <w:lang w:eastAsia="es-ES"/>
    </w:rPr>
  </w:style>
  <w:style w:type="paragraph" w:customStyle="1" w:styleId="CM12">
    <w:name w:val="CM12"/>
    <w:basedOn w:val="Normal"/>
    <w:next w:val="Normal"/>
    <w:rsid w:val="007C3F3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C3F37"/>
    <w:pPr>
      <w:widowControl w:val="0"/>
    </w:pPr>
    <w:rPr>
      <w:rFonts w:ascii="Verdana" w:hAnsi="Verdana" w:cs="Times New Roman"/>
      <w:color w:val="auto"/>
    </w:rPr>
  </w:style>
  <w:style w:type="paragraph" w:customStyle="1" w:styleId="CM8">
    <w:name w:val="CM8"/>
    <w:basedOn w:val="Default"/>
    <w:next w:val="Default"/>
    <w:uiPriority w:val="99"/>
    <w:rsid w:val="007C3F37"/>
    <w:pPr>
      <w:widowControl w:val="0"/>
      <w:spacing w:line="246" w:lineRule="atLeast"/>
    </w:pPr>
    <w:rPr>
      <w:rFonts w:ascii="Verdana" w:hAnsi="Verdana" w:cs="Times New Roman"/>
      <w:color w:val="auto"/>
    </w:rPr>
  </w:style>
  <w:style w:type="paragraph" w:customStyle="1" w:styleId="CM14">
    <w:name w:val="CM14"/>
    <w:basedOn w:val="Default"/>
    <w:next w:val="Default"/>
    <w:rsid w:val="007C3F37"/>
    <w:pPr>
      <w:widowControl w:val="0"/>
    </w:pPr>
    <w:rPr>
      <w:rFonts w:ascii="Verdana" w:hAnsi="Verdana" w:cs="Times New Roman"/>
      <w:color w:val="auto"/>
    </w:rPr>
  </w:style>
  <w:style w:type="paragraph" w:customStyle="1" w:styleId="1">
    <w:name w:val="1"/>
    <w:basedOn w:val="Normal"/>
    <w:next w:val="Ttulo"/>
    <w:qFormat/>
    <w:rsid w:val="007C3F37"/>
    <w:pPr>
      <w:spacing w:before="240" w:after="60"/>
      <w:jc w:val="center"/>
      <w:outlineLvl w:val="0"/>
    </w:pPr>
    <w:rPr>
      <w:rFonts w:cs="Arial"/>
      <w:b/>
      <w:bCs/>
      <w:kern w:val="28"/>
      <w:szCs w:val="32"/>
      <w:lang w:eastAsia="es-ES"/>
    </w:rPr>
  </w:style>
  <w:style w:type="paragraph" w:customStyle="1" w:styleId="Tit10">
    <w:name w:val="Tit 1"/>
    <w:basedOn w:val="Normal"/>
    <w:next w:val="Normal"/>
    <w:rsid w:val="007C3F37"/>
    <w:pPr>
      <w:spacing w:line="200" w:lineRule="exact"/>
      <w:jc w:val="center"/>
    </w:pPr>
    <w:rPr>
      <w:rFonts w:ascii="Arial" w:hAnsi="Arial"/>
      <w:b/>
      <w:sz w:val="18"/>
      <w:lang w:val="es-ES_tradnl"/>
    </w:rPr>
  </w:style>
  <w:style w:type="paragraph" w:styleId="Lista">
    <w:name w:val="List"/>
    <w:basedOn w:val="Normal"/>
    <w:rsid w:val="007C3F37"/>
    <w:pPr>
      <w:ind w:left="283" w:hanging="283"/>
    </w:pPr>
    <w:rPr>
      <w:sz w:val="24"/>
      <w:szCs w:val="24"/>
      <w:lang w:val="es-BO" w:eastAsia="es-ES"/>
    </w:rPr>
  </w:style>
  <w:style w:type="paragraph" w:styleId="Lista3">
    <w:name w:val="List 3"/>
    <w:basedOn w:val="Normal"/>
    <w:rsid w:val="007C3F37"/>
    <w:pPr>
      <w:ind w:left="849" w:hanging="283"/>
    </w:pPr>
    <w:rPr>
      <w:sz w:val="24"/>
      <w:szCs w:val="24"/>
      <w:lang w:val="es-BO" w:eastAsia="es-ES"/>
    </w:rPr>
  </w:style>
  <w:style w:type="paragraph" w:styleId="Lista4">
    <w:name w:val="List 4"/>
    <w:basedOn w:val="Normal"/>
    <w:rsid w:val="007C3F37"/>
    <w:pPr>
      <w:ind w:left="1132" w:hanging="283"/>
    </w:pPr>
    <w:rPr>
      <w:sz w:val="24"/>
      <w:szCs w:val="24"/>
      <w:lang w:val="es-BO" w:eastAsia="es-ES"/>
    </w:rPr>
  </w:style>
  <w:style w:type="paragraph" w:styleId="Lista5">
    <w:name w:val="List 5"/>
    <w:basedOn w:val="Normal"/>
    <w:rsid w:val="007C3F37"/>
    <w:pPr>
      <w:ind w:left="1415" w:hanging="283"/>
    </w:pPr>
    <w:rPr>
      <w:sz w:val="24"/>
      <w:szCs w:val="24"/>
      <w:lang w:val="es-BO" w:eastAsia="es-ES"/>
    </w:rPr>
  </w:style>
  <w:style w:type="paragraph" w:styleId="Encabezadodemensaje">
    <w:name w:val="Message Header"/>
    <w:basedOn w:val="Normal"/>
    <w:link w:val="EncabezadodemensajeCar"/>
    <w:rsid w:val="007C3F3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C3F37"/>
    <w:rPr>
      <w:rFonts w:ascii="Arial" w:hAnsi="Arial"/>
      <w:sz w:val="24"/>
      <w:szCs w:val="24"/>
      <w:shd w:val="pct20" w:color="auto" w:fill="auto"/>
      <w:lang w:eastAsia="es-ES"/>
    </w:rPr>
  </w:style>
  <w:style w:type="paragraph" w:styleId="Continuarlista">
    <w:name w:val="List Continue"/>
    <w:basedOn w:val="Normal"/>
    <w:rsid w:val="007C3F37"/>
    <w:pPr>
      <w:spacing w:after="120"/>
      <w:ind w:left="283"/>
    </w:pPr>
    <w:rPr>
      <w:sz w:val="24"/>
      <w:szCs w:val="24"/>
      <w:lang w:val="es-BO" w:eastAsia="es-ES"/>
    </w:rPr>
  </w:style>
  <w:style w:type="paragraph" w:styleId="Continuarlista3">
    <w:name w:val="List Continue 3"/>
    <w:basedOn w:val="Normal"/>
    <w:rsid w:val="007C3F37"/>
    <w:pPr>
      <w:spacing w:after="120"/>
      <w:ind w:left="849"/>
    </w:pPr>
    <w:rPr>
      <w:sz w:val="24"/>
      <w:szCs w:val="24"/>
      <w:lang w:val="es-BO" w:eastAsia="es-ES"/>
    </w:rPr>
  </w:style>
  <w:style w:type="paragraph" w:styleId="Continuarlista4">
    <w:name w:val="List Continue 4"/>
    <w:basedOn w:val="Normal"/>
    <w:rsid w:val="007C3F37"/>
    <w:pPr>
      <w:spacing w:after="120"/>
      <w:ind w:left="1132"/>
    </w:pPr>
    <w:rPr>
      <w:sz w:val="24"/>
      <w:szCs w:val="24"/>
      <w:lang w:val="es-BO" w:eastAsia="es-ES"/>
    </w:rPr>
  </w:style>
  <w:style w:type="paragraph" w:styleId="Continuarlista5">
    <w:name w:val="List Continue 5"/>
    <w:basedOn w:val="Normal"/>
    <w:rsid w:val="007C3F3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C3F37"/>
    <w:rPr>
      <w:lang w:val="es-BO" w:eastAsia="x-none"/>
    </w:rPr>
  </w:style>
  <w:style w:type="character" w:customStyle="1" w:styleId="TextonotaalfinalCar">
    <w:name w:val="Texto nota al final Car"/>
    <w:basedOn w:val="Fuentedeprrafopredeter"/>
    <w:link w:val="Textonotaalfinal"/>
    <w:uiPriority w:val="99"/>
    <w:rsid w:val="007C3F37"/>
    <w:rPr>
      <w:lang w:eastAsia="x-none"/>
    </w:rPr>
  </w:style>
  <w:style w:type="character" w:styleId="Refdenotaalfinal">
    <w:name w:val="endnote reference"/>
    <w:uiPriority w:val="99"/>
    <w:unhideWhenUsed/>
    <w:rsid w:val="007C3F37"/>
    <w:rPr>
      <w:vertAlign w:val="superscript"/>
    </w:rPr>
  </w:style>
  <w:style w:type="paragraph" w:customStyle="1" w:styleId="CM21">
    <w:name w:val="CM21"/>
    <w:basedOn w:val="Default"/>
    <w:next w:val="Default"/>
    <w:uiPriority w:val="99"/>
    <w:rsid w:val="007C3F37"/>
    <w:pPr>
      <w:widowControl w:val="0"/>
    </w:pPr>
    <w:rPr>
      <w:rFonts w:ascii="Arial" w:hAnsi="Arial" w:cs="Arial"/>
      <w:color w:val="auto"/>
      <w:lang w:val="en-US" w:eastAsia="en-US"/>
    </w:rPr>
  </w:style>
  <w:style w:type="paragraph" w:customStyle="1" w:styleId="CM22">
    <w:name w:val="CM22"/>
    <w:basedOn w:val="Default"/>
    <w:next w:val="Default"/>
    <w:uiPriority w:val="99"/>
    <w:rsid w:val="007C3F37"/>
    <w:pPr>
      <w:widowControl w:val="0"/>
    </w:pPr>
    <w:rPr>
      <w:rFonts w:ascii="Arial" w:hAnsi="Arial" w:cs="Arial"/>
      <w:color w:val="auto"/>
      <w:lang w:val="en-US" w:eastAsia="en-US"/>
    </w:rPr>
  </w:style>
  <w:style w:type="paragraph" w:customStyle="1" w:styleId="CM5">
    <w:name w:val="CM5"/>
    <w:basedOn w:val="Default"/>
    <w:next w:val="Default"/>
    <w:uiPriority w:val="99"/>
    <w:rsid w:val="007C3F37"/>
    <w:pPr>
      <w:widowControl w:val="0"/>
    </w:pPr>
    <w:rPr>
      <w:rFonts w:ascii="Arial" w:hAnsi="Arial" w:cs="Arial"/>
      <w:color w:val="auto"/>
      <w:lang w:val="en-US" w:eastAsia="en-US"/>
    </w:rPr>
  </w:style>
  <w:style w:type="character" w:customStyle="1" w:styleId="std1">
    <w:name w:val="std1"/>
    <w:rsid w:val="007C3F37"/>
    <w:rPr>
      <w:rFonts w:ascii="Arial" w:hAnsi="Arial" w:cs="Arial" w:hint="default"/>
      <w:sz w:val="24"/>
      <w:szCs w:val="24"/>
    </w:rPr>
  </w:style>
  <w:style w:type="character" w:customStyle="1" w:styleId="gl1">
    <w:name w:val="gl1"/>
    <w:rsid w:val="007C3F37"/>
    <w:rPr>
      <w:color w:val="767676"/>
    </w:rPr>
  </w:style>
  <w:style w:type="paragraph" w:customStyle="1" w:styleId="ListParagraph1">
    <w:name w:val="List Paragraph1"/>
    <w:basedOn w:val="Normal"/>
    <w:uiPriority w:val="34"/>
    <w:qFormat/>
    <w:rsid w:val="007C3F3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7C3F37"/>
    <w:pPr>
      <w:ind w:left="708"/>
    </w:pPr>
    <w:rPr>
      <w:rFonts w:eastAsia="Calibri"/>
      <w:lang w:eastAsia="es-ES"/>
    </w:rPr>
  </w:style>
  <w:style w:type="table" w:customStyle="1" w:styleId="Sombreadoclaro-nfasis11">
    <w:name w:val="Sombreado claro - Énfasis 11"/>
    <w:basedOn w:val="Tablanormal"/>
    <w:uiPriority w:val="60"/>
    <w:rsid w:val="007C3F3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C3F37"/>
    <w:pPr>
      <w:pageBreakBefore/>
      <w:jc w:val="center"/>
    </w:pPr>
    <w:rPr>
      <w:rFonts w:ascii="Times" w:hAnsi="Times"/>
      <w:b/>
      <w:sz w:val="24"/>
      <w:lang w:eastAsia="es-ES"/>
    </w:rPr>
  </w:style>
  <w:style w:type="character" w:customStyle="1" w:styleId="PuestoCar">
    <w:name w:val="Puesto Car"/>
    <w:rsid w:val="007C3F37"/>
    <w:rPr>
      <w:rFonts w:ascii="Calibri Light" w:eastAsia="Times New Roman" w:hAnsi="Calibri Light" w:cs="Times New Roman"/>
      <w:b/>
      <w:bCs/>
      <w:kern w:val="28"/>
      <w:sz w:val="32"/>
      <w:szCs w:val="32"/>
    </w:rPr>
  </w:style>
  <w:style w:type="character" w:customStyle="1" w:styleId="PuestoCar1">
    <w:name w:val="Puesto Car1"/>
    <w:rsid w:val="007C3F37"/>
    <w:rPr>
      <w:rFonts w:ascii="Calibri Light" w:hAnsi="Calibri Light"/>
      <w:b/>
      <w:bCs/>
      <w:kern w:val="28"/>
      <w:sz w:val="32"/>
      <w:szCs w:val="32"/>
      <w:lang w:val="es-ES" w:eastAsia="es-ES"/>
    </w:rPr>
  </w:style>
  <w:style w:type="table" w:customStyle="1" w:styleId="Tabladecuadrcula6concolores-nfasis11">
    <w:name w:val="Tabla de cuadrícula 6 con colores - Énfasis 11"/>
    <w:basedOn w:val="Tablanormal"/>
    <w:next w:val="Tabladecuadrcula6concolores-nfasis12"/>
    <w:uiPriority w:val="51"/>
    <w:rsid w:val="00FE1463"/>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E146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2"/>
    <w:basedOn w:val="Normal"/>
    <w:next w:val="Normal"/>
    <w:unhideWhenUsed/>
    <w:qFormat/>
    <w:rsid w:val="004C0CB9"/>
    <w:pPr>
      <w:spacing w:after="200"/>
    </w:pPr>
    <w:rPr>
      <w:i/>
      <w:iCs/>
      <w:color w:val="1F497D"/>
      <w:sz w:val="18"/>
      <w:szCs w:val="18"/>
      <w:lang w:eastAsia="es-ES"/>
    </w:rPr>
  </w:style>
  <w:style w:type="paragraph" w:customStyle="1" w:styleId="a0">
    <w:basedOn w:val="Normal"/>
    <w:next w:val="Normal"/>
    <w:unhideWhenUsed/>
    <w:qFormat/>
    <w:rsid w:val="0079416C"/>
    <w:pPr>
      <w:spacing w:after="200"/>
    </w:pPr>
    <w:rPr>
      <w:i/>
      <w:iCs/>
      <w:color w:val="1F497D"/>
      <w:sz w:val="18"/>
      <w:szCs w:val="18"/>
      <w:lang w:eastAsia="es-ES"/>
    </w:rPr>
  </w:style>
  <w:style w:type="numbering" w:customStyle="1" w:styleId="Sinlista1">
    <w:name w:val="Sin lista1"/>
    <w:next w:val="Sinlista"/>
    <w:semiHidden/>
    <w:rsid w:val="00DC0855"/>
  </w:style>
  <w:style w:type="paragraph" w:customStyle="1" w:styleId="a1">
    <w:basedOn w:val="Normal"/>
    <w:next w:val="Normal"/>
    <w:unhideWhenUsed/>
    <w:qFormat/>
    <w:rsid w:val="00DC0855"/>
    <w:pPr>
      <w:spacing w:after="200"/>
    </w:pPr>
    <w:rPr>
      <w:i/>
      <w:iCs/>
      <w:color w:val="1F497D"/>
      <w:sz w:val="18"/>
      <w:szCs w:val="18"/>
      <w:lang w:eastAsia="es-ES"/>
    </w:rPr>
  </w:style>
  <w:style w:type="numbering" w:customStyle="1" w:styleId="Sinlista2">
    <w:name w:val="Sin lista2"/>
    <w:next w:val="Sinlista"/>
    <w:uiPriority w:val="99"/>
    <w:semiHidden/>
    <w:unhideWhenUsed/>
    <w:rsid w:val="001C5EDF"/>
  </w:style>
  <w:style w:type="numbering" w:customStyle="1" w:styleId="Estilo11">
    <w:name w:val="Estilo11"/>
    <w:uiPriority w:val="99"/>
    <w:rsid w:val="001C5EDF"/>
    <w:pPr>
      <w:numPr>
        <w:numId w:val="2"/>
      </w:numPr>
    </w:pPr>
  </w:style>
  <w:style w:type="numbering" w:customStyle="1" w:styleId="Estilo21">
    <w:name w:val="Estilo21"/>
    <w:uiPriority w:val="99"/>
    <w:rsid w:val="001C5EDF"/>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D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C3F37"/>
    <w:pPr>
      <w:ind w:left="720"/>
    </w:pPr>
    <w:rPr>
      <w:lang w:eastAsia="es-ES"/>
    </w:rPr>
  </w:style>
  <w:style w:type="paragraph" w:styleId="TDC5">
    <w:name w:val="toc 5"/>
    <w:basedOn w:val="Normal"/>
    <w:next w:val="Normal"/>
    <w:autoRedefine/>
    <w:semiHidden/>
    <w:rsid w:val="007C3F37"/>
    <w:pPr>
      <w:ind w:left="960"/>
    </w:pPr>
    <w:rPr>
      <w:lang w:eastAsia="es-ES"/>
    </w:rPr>
  </w:style>
  <w:style w:type="paragraph" w:styleId="TDC6">
    <w:name w:val="toc 6"/>
    <w:basedOn w:val="Normal"/>
    <w:next w:val="Normal"/>
    <w:autoRedefine/>
    <w:semiHidden/>
    <w:rsid w:val="007C3F37"/>
    <w:pPr>
      <w:ind w:left="1200"/>
    </w:pPr>
    <w:rPr>
      <w:lang w:eastAsia="es-ES"/>
    </w:rPr>
  </w:style>
  <w:style w:type="paragraph" w:styleId="TDC7">
    <w:name w:val="toc 7"/>
    <w:basedOn w:val="Normal"/>
    <w:next w:val="Normal"/>
    <w:autoRedefine/>
    <w:semiHidden/>
    <w:rsid w:val="007C3F37"/>
    <w:pPr>
      <w:ind w:left="1440"/>
    </w:pPr>
    <w:rPr>
      <w:lang w:eastAsia="es-ES"/>
    </w:rPr>
  </w:style>
  <w:style w:type="paragraph" w:styleId="TDC8">
    <w:name w:val="toc 8"/>
    <w:basedOn w:val="Normal"/>
    <w:next w:val="Normal"/>
    <w:autoRedefine/>
    <w:semiHidden/>
    <w:rsid w:val="007C3F37"/>
    <w:pPr>
      <w:ind w:left="1680"/>
    </w:pPr>
    <w:rPr>
      <w:lang w:eastAsia="es-ES"/>
    </w:rPr>
  </w:style>
  <w:style w:type="paragraph" w:styleId="TDC9">
    <w:name w:val="toc 9"/>
    <w:basedOn w:val="Normal"/>
    <w:next w:val="Normal"/>
    <w:autoRedefine/>
    <w:semiHidden/>
    <w:rsid w:val="007C3F37"/>
    <w:pPr>
      <w:ind w:left="1920"/>
    </w:pPr>
    <w:rPr>
      <w:lang w:eastAsia="es-ES"/>
    </w:rPr>
  </w:style>
  <w:style w:type="paragraph" w:customStyle="1" w:styleId="CM12">
    <w:name w:val="CM12"/>
    <w:basedOn w:val="Normal"/>
    <w:next w:val="Normal"/>
    <w:rsid w:val="007C3F3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C3F37"/>
    <w:pPr>
      <w:widowControl w:val="0"/>
    </w:pPr>
    <w:rPr>
      <w:rFonts w:ascii="Verdana" w:hAnsi="Verdana" w:cs="Times New Roman"/>
      <w:color w:val="auto"/>
    </w:rPr>
  </w:style>
  <w:style w:type="paragraph" w:customStyle="1" w:styleId="CM8">
    <w:name w:val="CM8"/>
    <w:basedOn w:val="Default"/>
    <w:next w:val="Default"/>
    <w:uiPriority w:val="99"/>
    <w:rsid w:val="007C3F37"/>
    <w:pPr>
      <w:widowControl w:val="0"/>
      <w:spacing w:line="246" w:lineRule="atLeast"/>
    </w:pPr>
    <w:rPr>
      <w:rFonts w:ascii="Verdana" w:hAnsi="Verdana" w:cs="Times New Roman"/>
      <w:color w:val="auto"/>
    </w:rPr>
  </w:style>
  <w:style w:type="paragraph" w:customStyle="1" w:styleId="CM14">
    <w:name w:val="CM14"/>
    <w:basedOn w:val="Default"/>
    <w:next w:val="Default"/>
    <w:rsid w:val="007C3F37"/>
    <w:pPr>
      <w:widowControl w:val="0"/>
    </w:pPr>
    <w:rPr>
      <w:rFonts w:ascii="Verdana" w:hAnsi="Verdana" w:cs="Times New Roman"/>
      <w:color w:val="auto"/>
    </w:rPr>
  </w:style>
  <w:style w:type="paragraph" w:customStyle="1" w:styleId="1">
    <w:name w:val="1"/>
    <w:basedOn w:val="Normal"/>
    <w:next w:val="Ttulo"/>
    <w:qFormat/>
    <w:rsid w:val="007C3F37"/>
    <w:pPr>
      <w:spacing w:before="240" w:after="60"/>
      <w:jc w:val="center"/>
      <w:outlineLvl w:val="0"/>
    </w:pPr>
    <w:rPr>
      <w:rFonts w:cs="Arial"/>
      <w:b/>
      <w:bCs/>
      <w:kern w:val="28"/>
      <w:szCs w:val="32"/>
      <w:lang w:eastAsia="es-ES"/>
    </w:rPr>
  </w:style>
  <w:style w:type="paragraph" w:customStyle="1" w:styleId="Tit10">
    <w:name w:val="Tit 1"/>
    <w:basedOn w:val="Normal"/>
    <w:next w:val="Normal"/>
    <w:rsid w:val="007C3F37"/>
    <w:pPr>
      <w:spacing w:line="200" w:lineRule="exact"/>
      <w:jc w:val="center"/>
    </w:pPr>
    <w:rPr>
      <w:rFonts w:ascii="Arial" w:hAnsi="Arial"/>
      <w:b/>
      <w:sz w:val="18"/>
      <w:lang w:val="es-ES_tradnl"/>
    </w:rPr>
  </w:style>
  <w:style w:type="paragraph" w:styleId="Lista">
    <w:name w:val="List"/>
    <w:basedOn w:val="Normal"/>
    <w:rsid w:val="007C3F37"/>
    <w:pPr>
      <w:ind w:left="283" w:hanging="283"/>
    </w:pPr>
    <w:rPr>
      <w:sz w:val="24"/>
      <w:szCs w:val="24"/>
      <w:lang w:val="es-BO" w:eastAsia="es-ES"/>
    </w:rPr>
  </w:style>
  <w:style w:type="paragraph" w:styleId="Lista3">
    <w:name w:val="List 3"/>
    <w:basedOn w:val="Normal"/>
    <w:rsid w:val="007C3F37"/>
    <w:pPr>
      <w:ind w:left="849" w:hanging="283"/>
    </w:pPr>
    <w:rPr>
      <w:sz w:val="24"/>
      <w:szCs w:val="24"/>
      <w:lang w:val="es-BO" w:eastAsia="es-ES"/>
    </w:rPr>
  </w:style>
  <w:style w:type="paragraph" w:styleId="Lista4">
    <w:name w:val="List 4"/>
    <w:basedOn w:val="Normal"/>
    <w:rsid w:val="007C3F37"/>
    <w:pPr>
      <w:ind w:left="1132" w:hanging="283"/>
    </w:pPr>
    <w:rPr>
      <w:sz w:val="24"/>
      <w:szCs w:val="24"/>
      <w:lang w:val="es-BO" w:eastAsia="es-ES"/>
    </w:rPr>
  </w:style>
  <w:style w:type="paragraph" w:styleId="Lista5">
    <w:name w:val="List 5"/>
    <w:basedOn w:val="Normal"/>
    <w:rsid w:val="007C3F37"/>
    <w:pPr>
      <w:ind w:left="1415" w:hanging="283"/>
    </w:pPr>
    <w:rPr>
      <w:sz w:val="24"/>
      <w:szCs w:val="24"/>
      <w:lang w:val="es-BO" w:eastAsia="es-ES"/>
    </w:rPr>
  </w:style>
  <w:style w:type="paragraph" w:styleId="Encabezadodemensaje">
    <w:name w:val="Message Header"/>
    <w:basedOn w:val="Normal"/>
    <w:link w:val="EncabezadodemensajeCar"/>
    <w:rsid w:val="007C3F3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C3F37"/>
    <w:rPr>
      <w:rFonts w:ascii="Arial" w:hAnsi="Arial"/>
      <w:sz w:val="24"/>
      <w:szCs w:val="24"/>
      <w:shd w:val="pct20" w:color="auto" w:fill="auto"/>
      <w:lang w:eastAsia="es-ES"/>
    </w:rPr>
  </w:style>
  <w:style w:type="paragraph" w:styleId="Continuarlista">
    <w:name w:val="List Continue"/>
    <w:basedOn w:val="Normal"/>
    <w:rsid w:val="007C3F37"/>
    <w:pPr>
      <w:spacing w:after="120"/>
      <w:ind w:left="283"/>
    </w:pPr>
    <w:rPr>
      <w:sz w:val="24"/>
      <w:szCs w:val="24"/>
      <w:lang w:val="es-BO" w:eastAsia="es-ES"/>
    </w:rPr>
  </w:style>
  <w:style w:type="paragraph" w:styleId="Continuarlista3">
    <w:name w:val="List Continue 3"/>
    <w:basedOn w:val="Normal"/>
    <w:rsid w:val="007C3F37"/>
    <w:pPr>
      <w:spacing w:after="120"/>
      <w:ind w:left="849"/>
    </w:pPr>
    <w:rPr>
      <w:sz w:val="24"/>
      <w:szCs w:val="24"/>
      <w:lang w:val="es-BO" w:eastAsia="es-ES"/>
    </w:rPr>
  </w:style>
  <w:style w:type="paragraph" w:styleId="Continuarlista4">
    <w:name w:val="List Continue 4"/>
    <w:basedOn w:val="Normal"/>
    <w:rsid w:val="007C3F37"/>
    <w:pPr>
      <w:spacing w:after="120"/>
      <w:ind w:left="1132"/>
    </w:pPr>
    <w:rPr>
      <w:sz w:val="24"/>
      <w:szCs w:val="24"/>
      <w:lang w:val="es-BO" w:eastAsia="es-ES"/>
    </w:rPr>
  </w:style>
  <w:style w:type="paragraph" w:styleId="Continuarlista5">
    <w:name w:val="List Continue 5"/>
    <w:basedOn w:val="Normal"/>
    <w:rsid w:val="007C3F3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C3F37"/>
    <w:rPr>
      <w:lang w:val="es-BO" w:eastAsia="x-none"/>
    </w:rPr>
  </w:style>
  <w:style w:type="character" w:customStyle="1" w:styleId="TextonotaalfinalCar">
    <w:name w:val="Texto nota al final Car"/>
    <w:basedOn w:val="Fuentedeprrafopredeter"/>
    <w:link w:val="Textonotaalfinal"/>
    <w:uiPriority w:val="99"/>
    <w:rsid w:val="007C3F37"/>
    <w:rPr>
      <w:lang w:eastAsia="x-none"/>
    </w:rPr>
  </w:style>
  <w:style w:type="character" w:styleId="Refdenotaalfinal">
    <w:name w:val="endnote reference"/>
    <w:uiPriority w:val="99"/>
    <w:unhideWhenUsed/>
    <w:rsid w:val="007C3F37"/>
    <w:rPr>
      <w:vertAlign w:val="superscript"/>
    </w:rPr>
  </w:style>
  <w:style w:type="paragraph" w:customStyle="1" w:styleId="CM21">
    <w:name w:val="CM21"/>
    <w:basedOn w:val="Default"/>
    <w:next w:val="Default"/>
    <w:uiPriority w:val="99"/>
    <w:rsid w:val="007C3F37"/>
    <w:pPr>
      <w:widowControl w:val="0"/>
    </w:pPr>
    <w:rPr>
      <w:rFonts w:ascii="Arial" w:hAnsi="Arial" w:cs="Arial"/>
      <w:color w:val="auto"/>
      <w:lang w:val="en-US" w:eastAsia="en-US"/>
    </w:rPr>
  </w:style>
  <w:style w:type="paragraph" w:customStyle="1" w:styleId="CM22">
    <w:name w:val="CM22"/>
    <w:basedOn w:val="Default"/>
    <w:next w:val="Default"/>
    <w:uiPriority w:val="99"/>
    <w:rsid w:val="007C3F37"/>
    <w:pPr>
      <w:widowControl w:val="0"/>
    </w:pPr>
    <w:rPr>
      <w:rFonts w:ascii="Arial" w:hAnsi="Arial" w:cs="Arial"/>
      <w:color w:val="auto"/>
      <w:lang w:val="en-US" w:eastAsia="en-US"/>
    </w:rPr>
  </w:style>
  <w:style w:type="paragraph" w:customStyle="1" w:styleId="CM5">
    <w:name w:val="CM5"/>
    <w:basedOn w:val="Default"/>
    <w:next w:val="Default"/>
    <w:uiPriority w:val="99"/>
    <w:rsid w:val="007C3F37"/>
    <w:pPr>
      <w:widowControl w:val="0"/>
    </w:pPr>
    <w:rPr>
      <w:rFonts w:ascii="Arial" w:hAnsi="Arial" w:cs="Arial"/>
      <w:color w:val="auto"/>
      <w:lang w:val="en-US" w:eastAsia="en-US"/>
    </w:rPr>
  </w:style>
  <w:style w:type="character" w:customStyle="1" w:styleId="std1">
    <w:name w:val="std1"/>
    <w:rsid w:val="007C3F37"/>
    <w:rPr>
      <w:rFonts w:ascii="Arial" w:hAnsi="Arial" w:cs="Arial" w:hint="default"/>
      <w:sz w:val="24"/>
      <w:szCs w:val="24"/>
    </w:rPr>
  </w:style>
  <w:style w:type="character" w:customStyle="1" w:styleId="gl1">
    <w:name w:val="gl1"/>
    <w:rsid w:val="007C3F37"/>
    <w:rPr>
      <w:color w:val="767676"/>
    </w:rPr>
  </w:style>
  <w:style w:type="paragraph" w:customStyle="1" w:styleId="ListParagraph1">
    <w:name w:val="List Paragraph1"/>
    <w:basedOn w:val="Normal"/>
    <w:uiPriority w:val="34"/>
    <w:qFormat/>
    <w:rsid w:val="007C3F3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7C3F37"/>
    <w:pPr>
      <w:ind w:left="708"/>
    </w:pPr>
    <w:rPr>
      <w:rFonts w:eastAsia="Calibri"/>
      <w:lang w:eastAsia="es-ES"/>
    </w:rPr>
  </w:style>
  <w:style w:type="table" w:customStyle="1" w:styleId="Sombreadoclaro-nfasis11">
    <w:name w:val="Sombreado claro - Énfasis 11"/>
    <w:basedOn w:val="Tablanormal"/>
    <w:uiPriority w:val="60"/>
    <w:rsid w:val="007C3F3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C3F37"/>
    <w:pPr>
      <w:pageBreakBefore/>
      <w:jc w:val="center"/>
    </w:pPr>
    <w:rPr>
      <w:rFonts w:ascii="Times" w:hAnsi="Times"/>
      <w:b/>
      <w:sz w:val="24"/>
      <w:lang w:eastAsia="es-ES"/>
    </w:rPr>
  </w:style>
  <w:style w:type="character" w:customStyle="1" w:styleId="PuestoCar">
    <w:name w:val="Puesto Car"/>
    <w:rsid w:val="007C3F37"/>
    <w:rPr>
      <w:rFonts w:ascii="Calibri Light" w:eastAsia="Times New Roman" w:hAnsi="Calibri Light" w:cs="Times New Roman"/>
      <w:b/>
      <w:bCs/>
      <w:kern w:val="28"/>
      <w:sz w:val="32"/>
      <w:szCs w:val="32"/>
    </w:rPr>
  </w:style>
  <w:style w:type="character" w:customStyle="1" w:styleId="PuestoCar1">
    <w:name w:val="Puesto Car1"/>
    <w:rsid w:val="007C3F37"/>
    <w:rPr>
      <w:rFonts w:ascii="Calibri Light" w:hAnsi="Calibri Light"/>
      <w:b/>
      <w:bCs/>
      <w:kern w:val="28"/>
      <w:sz w:val="32"/>
      <w:szCs w:val="32"/>
      <w:lang w:val="es-ES" w:eastAsia="es-ES"/>
    </w:rPr>
  </w:style>
  <w:style w:type="table" w:customStyle="1" w:styleId="Tabladecuadrcula6concolores-nfasis11">
    <w:name w:val="Tabla de cuadrícula 6 con colores - Énfasis 11"/>
    <w:basedOn w:val="Tablanormal"/>
    <w:next w:val="Tabladecuadrcula6concolores-nfasis12"/>
    <w:uiPriority w:val="51"/>
    <w:rsid w:val="00FE1463"/>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E146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2"/>
    <w:basedOn w:val="Normal"/>
    <w:next w:val="Normal"/>
    <w:unhideWhenUsed/>
    <w:qFormat/>
    <w:rsid w:val="004C0CB9"/>
    <w:pPr>
      <w:spacing w:after="200"/>
    </w:pPr>
    <w:rPr>
      <w:i/>
      <w:iCs/>
      <w:color w:val="1F497D"/>
      <w:sz w:val="18"/>
      <w:szCs w:val="18"/>
      <w:lang w:eastAsia="es-ES"/>
    </w:rPr>
  </w:style>
  <w:style w:type="paragraph" w:customStyle="1" w:styleId="a0">
    <w:basedOn w:val="Normal"/>
    <w:next w:val="Normal"/>
    <w:unhideWhenUsed/>
    <w:qFormat/>
    <w:rsid w:val="0079416C"/>
    <w:pPr>
      <w:spacing w:after="200"/>
    </w:pPr>
    <w:rPr>
      <w:i/>
      <w:iCs/>
      <w:color w:val="1F497D"/>
      <w:sz w:val="18"/>
      <w:szCs w:val="18"/>
      <w:lang w:eastAsia="es-ES"/>
    </w:rPr>
  </w:style>
  <w:style w:type="numbering" w:customStyle="1" w:styleId="Sinlista1">
    <w:name w:val="Sin lista1"/>
    <w:next w:val="Sinlista"/>
    <w:semiHidden/>
    <w:rsid w:val="00DC0855"/>
  </w:style>
  <w:style w:type="paragraph" w:customStyle="1" w:styleId="a1">
    <w:basedOn w:val="Normal"/>
    <w:next w:val="Normal"/>
    <w:unhideWhenUsed/>
    <w:qFormat/>
    <w:rsid w:val="00DC0855"/>
    <w:pPr>
      <w:spacing w:after="200"/>
    </w:pPr>
    <w:rPr>
      <w:i/>
      <w:iCs/>
      <w:color w:val="1F497D"/>
      <w:sz w:val="18"/>
      <w:szCs w:val="18"/>
      <w:lang w:eastAsia="es-ES"/>
    </w:rPr>
  </w:style>
  <w:style w:type="numbering" w:customStyle="1" w:styleId="Sinlista2">
    <w:name w:val="Sin lista2"/>
    <w:next w:val="Sinlista"/>
    <w:uiPriority w:val="99"/>
    <w:semiHidden/>
    <w:unhideWhenUsed/>
    <w:rsid w:val="001C5EDF"/>
  </w:style>
  <w:style w:type="numbering" w:customStyle="1" w:styleId="Estilo11">
    <w:name w:val="Estilo11"/>
    <w:uiPriority w:val="99"/>
    <w:rsid w:val="001C5EDF"/>
    <w:pPr>
      <w:numPr>
        <w:numId w:val="2"/>
      </w:numPr>
    </w:pPr>
  </w:style>
  <w:style w:type="numbering" w:customStyle="1" w:styleId="Estilo21">
    <w:name w:val="Estilo21"/>
    <w:uiPriority w:val="99"/>
    <w:rsid w:val="001C5EDF"/>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7444331">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67349886">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5580759">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6171759">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iandrade@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A7E7E-57CA-44B9-A409-575132C76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67</Pages>
  <Words>23824</Words>
  <Characters>131034</Characters>
  <Application>Microsoft Office Word</Application>
  <DocSecurity>0</DocSecurity>
  <Lines>1091</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154549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8</cp:revision>
  <cp:lastPrinted>2016-10-14T19:34:00Z</cp:lastPrinted>
  <dcterms:created xsi:type="dcterms:W3CDTF">2016-11-01T21:27:00Z</dcterms:created>
  <dcterms:modified xsi:type="dcterms:W3CDTF">2016-11-02T00:27:00Z</dcterms:modified>
</cp:coreProperties>
</file>