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E809F9">
      <w:pPr>
        <w:pStyle w:val="Ttulo2"/>
        <w:numPr>
          <w:ilvl w:val="0"/>
          <w:numId w:val="26"/>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E809F9">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E809F9">
      <w:pPr>
        <w:pStyle w:val="Prrafodelista"/>
        <w:numPr>
          <w:ilvl w:val="0"/>
          <w:numId w:val="21"/>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 xml:space="preserve">proyecto la UIP calculara la cantidad de letreros </w:t>
      </w:r>
      <w:proofErr w:type="spellStart"/>
      <w:r w:rsidRPr="006D2679">
        <w:rPr>
          <w:rFonts w:asciiTheme="minorHAnsi" w:hAnsiTheme="minorHAnsi" w:cstheme="minorHAnsi"/>
          <w:sz w:val="20"/>
          <w:szCs w:val="20"/>
        </w:rPr>
        <w:t>identificatorios</w:t>
      </w:r>
      <w:proofErr w:type="spellEnd"/>
      <w:r w:rsidRPr="006D2679">
        <w:rPr>
          <w:rFonts w:asciiTheme="minorHAnsi" w:hAnsiTheme="minorHAnsi" w:cstheme="minorHAnsi"/>
          <w:sz w:val="20"/>
          <w:szCs w:val="20"/>
        </w:rPr>
        <w:t xml:space="preserve">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941BCB">
        <w:tc>
          <w:tcPr>
            <w:tcW w:w="436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941BCB">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 xml:space="preserve">Mes </w:t>
            </w:r>
          </w:p>
        </w:tc>
        <w:tc>
          <w:tcPr>
            <w:tcW w:w="2993" w:type="dxa"/>
            <w:shd w:val="clear" w:color="auto" w:fill="auto"/>
          </w:tcPr>
          <w:p w:rsidR="003832D3" w:rsidRPr="006D2679" w:rsidRDefault="00C55C44" w:rsidP="008E0357">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w:t>
            </w:r>
            <w:r w:rsidR="008654E4">
              <w:rPr>
                <w:rFonts w:asciiTheme="minorHAnsi" w:eastAsia="Arial Unicode MS" w:hAnsiTheme="minorHAnsi"/>
                <w:sz w:val="20"/>
                <w:szCs w:val="20"/>
                <w:lang w:val="es-ES_tradnl"/>
              </w:rPr>
              <w:t>,</w:t>
            </w:r>
            <w:r w:rsidR="008E0357">
              <w:rPr>
                <w:rFonts w:asciiTheme="minorHAnsi" w:eastAsia="Arial Unicode MS" w:hAnsiTheme="minorHAnsi"/>
                <w:sz w:val="20"/>
                <w:szCs w:val="20"/>
                <w:lang w:val="es-ES_tradnl"/>
              </w:rPr>
              <w:t>0</w:t>
            </w:r>
          </w:p>
        </w:tc>
      </w:tr>
      <w:tr w:rsidR="003832D3" w:rsidRPr="006D2679" w:rsidTr="003832D3">
        <w:trPr>
          <w:trHeight w:val="232"/>
        </w:trPr>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C55C44"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1</w:t>
            </w:r>
          </w:p>
        </w:tc>
      </w:tr>
      <w:tr w:rsidR="003832D3" w:rsidRPr="006D2679" w:rsidTr="00941BCB">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C55C44"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0</w:t>
            </w:r>
          </w:p>
        </w:tc>
      </w:tr>
      <w:tr w:rsidR="003832D3" w:rsidRPr="006D2679" w:rsidTr="00941BCB">
        <w:trPr>
          <w:trHeight w:val="350"/>
        </w:trPr>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Glb.</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Carpas o </w:t>
      </w:r>
      <w:proofErr w:type="spellStart"/>
      <w:r w:rsidRPr="006D2679">
        <w:rPr>
          <w:rFonts w:asciiTheme="minorHAnsi" w:hAnsiTheme="minorHAnsi" w:cstheme="minorHAnsi"/>
          <w:kern w:val="28"/>
          <w:sz w:val="20"/>
          <w:szCs w:val="20"/>
          <w:lang w:val="es-ES_tradnl"/>
        </w:rPr>
        <w:t>Semi</w:t>
      </w:r>
      <w:proofErr w:type="spellEnd"/>
      <w:r w:rsidRPr="006D2679">
        <w:rPr>
          <w:rFonts w:asciiTheme="minorHAnsi" w:hAnsiTheme="minorHAnsi" w:cstheme="minorHAnsi"/>
          <w:kern w:val="28"/>
          <w:sz w:val="20"/>
          <w:szCs w:val="20"/>
          <w:lang w:val="es-ES_tradnl"/>
        </w:rPr>
        <w:t>-Sombras,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w:t>
      </w:r>
      <w:r w:rsidRPr="006D2679">
        <w:rPr>
          <w:rFonts w:asciiTheme="minorHAnsi" w:hAnsiTheme="minorHAnsi" w:cstheme="minorHAnsi"/>
          <w:b w:val="0"/>
          <w:kern w:val="28"/>
          <w:sz w:val="20"/>
          <w:szCs w:val="20"/>
        </w:rPr>
        <w:lastRenderedPageBreak/>
        <w:t>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146311" w:rsidP="00E809F9">
      <w:pPr>
        <w:pStyle w:val="Ttulo2"/>
        <w:numPr>
          <w:ilvl w:val="0"/>
          <w:numId w:val="26"/>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E809F9">
      <w:pPr>
        <w:pStyle w:val="Estilo1"/>
        <w:numPr>
          <w:ilvl w:val="1"/>
          <w:numId w:val="26"/>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E809F9">
      <w:pPr>
        <w:pStyle w:val="Estilo1"/>
        <w:numPr>
          <w:ilvl w:val="1"/>
          <w:numId w:val="26"/>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E809F9">
      <w:pPr>
        <w:pStyle w:val="Estilo1"/>
        <w:numPr>
          <w:ilvl w:val="1"/>
          <w:numId w:val="26"/>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E809F9">
      <w:pPr>
        <w:pStyle w:val="Prrafodelista"/>
        <w:numPr>
          <w:ilvl w:val="0"/>
          <w:numId w:val="27"/>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6D2679" w:rsidP="006D2679">
      <w:pPr>
        <w:spacing w:after="120"/>
        <w:jc w:val="both"/>
        <w:rPr>
          <w:rFonts w:asciiTheme="minorHAnsi" w:eastAsia="Arial Unicode MS" w:hAnsiTheme="minorHAnsi" w:cstheme="minorHAnsi"/>
          <w:iCs/>
          <w:sz w:val="20"/>
          <w:szCs w:val="20"/>
          <w:lang w:val="es-ES_tradnl"/>
        </w:rPr>
      </w:pPr>
    </w:p>
    <w:p w:rsidR="006D2679" w:rsidRPr="006D2679" w:rsidRDefault="009113B2" w:rsidP="00E809F9">
      <w:pPr>
        <w:pStyle w:val="Prrafodelista"/>
        <w:numPr>
          <w:ilvl w:val="0"/>
          <w:numId w:val="27"/>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lastRenderedPageBreak/>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E809F9">
      <w:pPr>
        <w:pStyle w:val="Prrafodelista"/>
        <w:numPr>
          <w:ilvl w:val="0"/>
          <w:numId w:val="27"/>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E809F9">
      <w:pPr>
        <w:pStyle w:val="Prrafodelista"/>
        <w:numPr>
          <w:ilvl w:val="0"/>
          <w:numId w:val="27"/>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6D2679">
        <w:rPr>
          <w:rFonts w:asciiTheme="minorHAnsi" w:hAnsiTheme="minorHAnsi" w:cstheme="minorHAnsi"/>
          <w:color w:val="000000" w:themeColor="text1"/>
          <w:sz w:val="20"/>
          <w:szCs w:val="20"/>
        </w:rPr>
        <w:t>prog</w:t>
      </w:r>
      <w:proofErr w:type="spellEnd"/>
      <w:r w:rsidRPr="006D2679">
        <w:rPr>
          <w:rFonts w:asciiTheme="minorHAnsi" w:hAnsiTheme="minorHAnsi" w:cstheme="minorHAnsi"/>
          <w:color w:val="000000" w:themeColor="text1"/>
          <w:sz w:val="20"/>
          <w:szCs w:val="20"/>
        </w:rPr>
        <w:t>.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E809F9">
      <w:pPr>
        <w:pStyle w:val="Estilo1"/>
        <w:numPr>
          <w:ilvl w:val="1"/>
          <w:numId w:val="26"/>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E809F9">
      <w:pPr>
        <w:pStyle w:val="Estilo1"/>
        <w:numPr>
          <w:ilvl w:val="1"/>
          <w:numId w:val="26"/>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E809F9">
      <w:pPr>
        <w:pStyle w:val="Ttulo2"/>
        <w:numPr>
          <w:ilvl w:val="0"/>
          <w:numId w:val="26"/>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E809F9">
      <w:pPr>
        <w:pStyle w:val="Prrafodelista"/>
        <w:numPr>
          <w:ilvl w:val="1"/>
          <w:numId w:val="26"/>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E809F9">
      <w:pPr>
        <w:pStyle w:val="Prrafodelista"/>
        <w:numPr>
          <w:ilvl w:val="1"/>
          <w:numId w:val="26"/>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16569B" w:rsidRDefault="0016569B"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E809F9">
      <w:pPr>
        <w:pStyle w:val="Prrafodelista"/>
        <w:numPr>
          <w:ilvl w:val="1"/>
          <w:numId w:val="26"/>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E809F9">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E809F9">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E809F9">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E809F9">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E809F9">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E809F9">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E809F9">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E809F9">
      <w:pPr>
        <w:pStyle w:val="Prrafodelista"/>
        <w:numPr>
          <w:ilvl w:val="1"/>
          <w:numId w:val="26"/>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E809F9">
      <w:pPr>
        <w:pStyle w:val="Prrafodelista"/>
        <w:numPr>
          <w:ilvl w:val="1"/>
          <w:numId w:val="26"/>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2679" w:rsidRPr="006D2679" w:rsidRDefault="006D2679" w:rsidP="0016569B">
      <w:pPr>
        <w:jc w:val="both"/>
        <w:rPr>
          <w:rFonts w:asciiTheme="minorHAnsi" w:hAnsiTheme="minorHAnsi" w:cstheme="minorHAnsi"/>
          <w:kern w:val="28"/>
          <w:sz w:val="20"/>
          <w:szCs w:val="20"/>
          <w:lang w:val="es-ES_tradnl"/>
        </w:rPr>
      </w:pPr>
    </w:p>
    <w:p w:rsidR="008654E4" w:rsidRDefault="008654E4" w:rsidP="008654E4">
      <w:pPr>
        <w:pStyle w:val="Ttulo2"/>
        <w:numPr>
          <w:ilvl w:val="0"/>
          <w:numId w:val="0"/>
        </w:numPr>
        <w:spacing w:before="0"/>
        <w:ind w:left="360"/>
        <w:jc w:val="both"/>
        <w:rPr>
          <w:rFonts w:asciiTheme="minorHAnsi" w:hAnsiTheme="minorHAnsi" w:cstheme="minorHAnsi"/>
          <w:b/>
          <w:color w:val="auto"/>
          <w:sz w:val="20"/>
          <w:szCs w:val="20"/>
        </w:rPr>
      </w:pPr>
    </w:p>
    <w:p w:rsidR="009113B2" w:rsidRPr="006D2679" w:rsidRDefault="009113B2" w:rsidP="00E809F9">
      <w:pPr>
        <w:pStyle w:val="Ttulo2"/>
        <w:numPr>
          <w:ilvl w:val="0"/>
          <w:numId w:val="28"/>
        </w:numPr>
        <w:spacing w:before="0"/>
        <w:ind w:left="426" w:hanging="426"/>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Pr="006D2679">
        <w:rPr>
          <w:rFonts w:asciiTheme="minorHAnsi" w:hAnsiTheme="minorHAnsi" w:cstheme="minorHAnsi"/>
          <w:b/>
          <w:sz w:val="20"/>
          <w:szCs w:val="20"/>
        </w:rPr>
        <w:t>bico (m3)</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C2C64" w:rsidP="00E809F9">
      <w:pPr>
        <w:pStyle w:val="Estilo1"/>
        <w:numPr>
          <w:ilvl w:val="1"/>
          <w:numId w:val="29"/>
        </w:numPr>
        <w:ind w:left="284" w:hanging="284"/>
        <w:rPr>
          <w:rFonts w:asciiTheme="minorHAnsi" w:hAnsiTheme="minorHAnsi" w:cstheme="minorHAnsi"/>
          <w:sz w:val="20"/>
          <w:szCs w:val="20"/>
        </w:rPr>
      </w:pPr>
      <w:bookmarkStart w:id="20" w:name="_Toc314666598"/>
      <w:r>
        <w:rPr>
          <w:rFonts w:asciiTheme="minorHAnsi" w:hAnsiTheme="minorHAnsi" w:cstheme="minorHAnsi"/>
          <w:sz w:val="20"/>
          <w:szCs w:val="20"/>
        </w:rPr>
        <w:t xml:space="preserve"> </w:t>
      </w:r>
      <w:r w:rsidR="006D79FA"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6D79FA"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lastRenderedPageBreak/>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zanjas en veredas deberá ser de 1,0 m, mientras que en calzadas (cruces de 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625883" w:rsidRPr="006D2679" w:rsidRDefault="00625883" w:rsidP="006D79FA">
      <w:pPr>
        <w:pStyle w:val="PARRAFO"/>
        <w:spacing w:after="0" w:afterAutospacing="0" w:line="240" w:lineRule="auto"/>
        <w:rPr>
          <w:rFonts w:eastAsia="Arial Unicode MS" w:cs="Times New Roman"/>
          <w:sz w:val="20"/>
          <w:szCs w:val="20"/>
          <w:lang w:val="es-ES_tradnl"/>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6D79FA"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proofErr w:type="spellStart"/>
            <w:r w:rsidRPr="006D2679">
              <w:rPr>
                <w:rFonts w:asciiTheme="minorHAnsi" w:hAnsiTheme="minorHAnsi"/>
                <w:b/>
                <w:bCs/>
                <w:color w:val="000000"/>
                <w:sz w:val="18"/>
                <w:szCs w:val="18"/>
                <w:lang w:eastAsia="en-US"/>
              </w:rPr>
              <w:t>Und</w:t>
            </w:r>
            <w:proofErr w:type="spellEnd"/>
            <w:r w:rsidRPr="006D2679">
              <w:rPr>
                <w:rFonts w:asciiTheme="minorHAnsi" w:hAnsiTheme="minorHAnsi"/>
                <w:b/>
                <w:bCs/>
                <w:color w:val="000000"/>
                <w:sz w:val="18"/>
                <w:szCs w:val="18"/>
                <w:lang w:eastAsia="en-US"/>
              </w:rPr>
              <w:t>.</w:t>
            </w: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6D79FA" w:rsidRPr="006D2679" w:rsidRDefault="00B6677F" w:rsidP="00315A01">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2</w:t>
            </w:r>
            <w:r w:rsidR="00A41848">
              <w:rPr>
                <w:rFonts w:asciiTheme="minorHAnsi" w:hAnsiTheme="minorHAnsi"/>
                <w:color w:val="000000"/>
                <w:sz w:val="18"/>
                <w:szCs w:val="18"/>
                <w:lang w:val="en-US" w:eastAsia="en-US"/>
              </w:rPr>
              <w:t>.</w:t>
            </w:r>
            <w:r w:rsidR="002940EB">
              <w:rPr>
                <w:rFonts w:asciiTheme="minorHAnsi" w:hAnsiTheme="minorHAnsi"/>
                <w:color w:val="000000"/>
                <w:sz w:val="18"/>
                <w:szCs w:val="18"/>
                <w:lang w:val="en-US" w:eastAsia="en-US"/>
              </w:rPr>
              <w:t>0</w:t>
            </w:r>
            <w:r w:rsidR="00315A01">
              <w:rPr>
                <w:rFonts w:asciiTheme="minorHAnsi" w:hAnsiTheme="minorHAnsi"/>
                <w:color w:val="000000"/>
                <w:sz w:val="18"/>
                <w:szCs w:val="18"/>
                <w:lang w:val="en-US" w:eastAsia="en-US"/>
              </w:rPr>
              <w:t>33</w:t>
            </w:r>
            <w:r w:rsidR="006D79FA" w:rsidRPr="006D2679">
              <w:rPr>
                <w:rFonts w:asciiTheme="minorHAnsi" w:hAnsiTheme="minorHAnsi"/>
                <w:color w:val="000000"/>
                <w:sz w:val="18"/>
                <w:szCs w:val="18"/>
                <w:lang w:val="en-US" w:eastAsia="en-US"/>
              </w:rPr>
              <w:t>,00</w:t>
            </w: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6D79FA" w:rsidRPr="003D22DE" w:rsidRDefault="002940EB" w:rsidP="00315A01">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813</w:t>
            </w:r>
            <w:r w:rsidR="003D22DE">
              <w:rPr>
                <w:rFonts w:asciiTheme="minorHAnsi" w:hAnsiTheme="minorHAnsi"/>
                <w:b/>
                <w:color w:val="000000"/>
                <w:sz w:val="18"/>
                <w:szCs w:val="18"/>
                <w:lang w:val="es-BO" w:eastAsia="en-US"/>
              </w:rPr>
              <w:t>,</w:t>
            </w:r>
            <w:r w:rsidR="00315A01">
              <w:rPr>
                <w:rFonts w:asciiTheme="minorHAnsi" w:hAnsiTheme="minorHAnsi"/>
                <w:b/>
                <w:color w:val="000000"/>
                <w:sz w:val="18"/>
                <w:szCs w:val="18"/>
                <w:lang w:val="es-BO" w:eastAsia="en-US"/>
              </w:rPr>
              <w:t>2</w:t>
            </w:r>
            <w:r w:rsidR="00B6677F">
              <w:rPr>
                <w:rFonts w:asciiTheme="minorHAnsi" w:hAnsiTheme="minorHAnsi"/>
                <w:b/>
                <w:color w:val="000000"/>
                <w:sz w:val="18"/>
                <w:szCs w:val="18"/>
                <w:lang w:val="es-BO" w:eastAsia="en-US"/>
              </w:rPr>
              <w:t>0</w:t>
            </w:r>
          </w:p>
        </w:tc>
        <w:tc>
          <w:tcPr>
            <w:tcW w:w="613" w:type="dxa"/>
            <w:shd w:val="clear" w:color="auto" w:fill="auto"/>
            <w:noWrap/>
            <w:vAlign w:val="bottom"/>
            <w:hideMark/>
          </w:tcPr>
          <w:p w:rsidR="006D79FA" w:rsidRPr="003D22DE" w:rsidRDefault="006D79FA" w:rsidP="00941BCB">
            <w:pPr>
              <w:jc w:val="center"/>
              <w:rPr>
                <w:rFonts w:asciiTheme="minorHAnsi" w:hAnsiTheme="minorHAnsi"/>
                <w:color w:val="000000"/>
                <w:sz w:val="18"/>
                <w:szCs w:val="18"/>
                <w:lang w:val="es-BO" w:eastAsia="en-US"/>
              </w:rPr>
            </w:pPr>
          </w:p>
        </w:tc>
      </w:tr>
      <w:tr w:rsidR="006D79FA" w:rsidRPr="006D2679" w:rsidTr="006D79FA">
        <w:trPr>
          <w:trHeight w:val="300"/>
        </w:trPr>
        <w:tc>
          <w:tcPr>
            <w:tcW w:w="3681" w:type="dxa"/>
            <w:shd w:val="clear" w:color="auto" w:fill="auto"/>
            <w:noWrap/>
            <w:vAlign w:val="bottom"/>
            <w:hideMark/>
          </w:tcPr>
          <w:p w:rsidR="006D79FA" w:rsidRPr="006D2679" w:rsidRDefault="006D79FA" w:rsidP="00C536F1">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(CALLES Y/O AVENIDAS)</w:t>
            </w:r>
          </w:p>
        </w:tc>
        <w:tc>
          <w:tcPr>
            <w:tcW w:w="1016" w:type="dxa"/>
            <w:shd w:val="clear" w:color="auto" w:fill="auto"/>
            <w:noWrap/>
            <w:vAlign w:val="bottom"/>
            <w:hideMark/>
          </w:tcPr>
          <w:p w:rsidR="008E0357" w:rsidRDefault="008E0357" w:rsidP="00A41848">
            <w:pPr>
              <w:jc w:val="right"/>
              <w:rPr>
                <w:rFonts w:asciiTheme="minorHAnsi" w:hAnsiTheme="minorHAnsi"/>
                <w:color w:val="000000"/>
                <w:sz w:val="18"/>
                <w:szCs w:val="18"/>
                <w:lang w:val="es-BO" w:eastAsia="en-US"/>
              </w:rPr>
            </w:pPr>
            <w:r>
              <w:rPr>
                <w:rFonts w:asciiTheme="minorHAnsi" w:hAnsiTheme="minorHAnsi"/>
                <w:color w:val="000000"/>
                <w:sz w:val="18"/>
                <w:szCs w:val="18"/>
                <w:lang w:val="es-BO" w:eastAsia="en-US"/>
              </w:rPr>
              <w:t>60</w:t>
            </w:r>
          </w:p>
          <w:p w:rsidR="006D79FA" w:rsidRPr="00C536F1" w:rsidRDefault="006D79FA" w:rsidP="00A41848">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,00</w:t>
            </w:r>
          </w:p>
        </w:tc>
        <w:tc>
          <w:tcPr>
            <w:tcW w:w="791" w:type="dxa"/>
            <w:shd w:val="clear" w:color="auto" w:fill="auto"/>
            <w:noWrap/>
            <w:vAlign w:val="bottom"/>
            <w:hideMark/>
          </w:tcPr>
          <w:p w:rsidR="006D79FA" w:rsidRPr="00C536F1" w:rsidRDefault="006D79FA" w:rsidP="006D79FA">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0,40</w:t>
            </w:r>
          </w:p>
        </w:tc>
        <w:tc>
          <w:tcPr>
            <w:tcW w:w="1051" w:type="dxa"/>
            <w:shd w:val="clear" w:color="auto" w:fill="auto"/>
            <w:noWrap/>
            <w:vAlign w:val="bottom"/>
            <w:hideMark/>
          </w:tcPr>
          <w:p w:rsidR="006D79FA" w:rsidRPr="00C536F1" w:rsidRDefault="006D79FA" w:rsidP="006D79FA">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1,50</w:t>
            </w:r>
          </w:p>
        </w:tc>
        <w:tc>
          <w:tcPr>
            <w:tcW w:w="697" w:type="dxa"/>
            <w:shd w:val="clear" w:color="auto" w:fill="auto"/>
            <w:noWrap/>
            <w:vAlign w:val="bottom"/>
            <w:hideMark/>
          </w:tcPr>
          <w:p w:rsidR="006D79FA" w:rsidRPr="00C536F1" w:rsidRDefault="006D79FA" w:rsidP="006D79FA">
            <w:pPr>
              <w:jc w:val="right"/>
              <w:rPr>
                <w:rFonts w:asciiTheme="minorHAnsi" w:hAnsiTheme="minorHAnsi"/>
                <w:color w:val="000000"/>
                <w:sz w:val="18"/>
                <w:szCs w:val="18"/>
                <w:lang w:val="es-BO" w:eastAsia="en-US"/>
              </w:rPr>
            </w:pPr>
            <w:r w:rsidRPr="00C536F1">
              <w:rPr>
                <w:rFonts w:asciiTheme="minorHAnsi" w:hAnsiTheme="minorHAnsi"/>
                <w:color w:val="000000"/>
                <w:sz w:val="18"/>
                <w:szCs w:val="18"/>
                <w:lang w:val="es-BO" w:eastAsia="en-US"/>
              </w:rPr>
              <w:t>1,00</w:t>
            </w:r>
          </w:p>
        </w:tc>
        <w:tc>
          <w:tcPr>
            <w:tcW w:w="979" w:type="dxa"/>
            <w:shd w:val="clear" w:color="auto" w:fill="auto"/>
            <w:noWrap/>
            <w:vAlign w:val="bottom"/>
            <w:hideMark/>
          </w:tcPr>
          <w:p w:rsidR="006D79FA" w:rsidRPr="00C536F1" w:rsidRDefault="008E0357" w:rsidP="00315A01">
            <w:pPr>
              <w:jc w:val="right"/>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36</w:t>
            </w:r>
            <w:r w:rsidR="00A41848" w:rsidRPr="00C536F1">
              <w:rPr>
                <w:rFonts w:asciiTheme="minorHAnsi" w:hAnsiTheme="minorHAnsi"/>
                <w:b/>
                <w:color w:val="000000"/>
                <w:sz w:val="18"/>
                <w:szCs w:val="18"/>
                <w:lang w:val="es-BO" w:eastAsia="en-US"/>
              </w:rPr>
              <w:t>,</w:t>
            </w:r>
            <w:r>
              <w:rPr>
                <w:rFonts w:asciiTheme="minorHAnsi" w:hAnsiTheme="minorHAnsi"/>
                <w:b/>
                <w:color w:val="000000"/>
                <w:sz w:val="18"/>
                <w:szCs w:val="18"/>
                <w:lang w:val="es-BO" w:eastAsia="en-US"/>
              </w:rPr>
              <w:t>0</w:t>
            </w:r>
            <w:r w:rsidR="006D79FA" w:rsidRPr="00C536F1">
              <w:rPr>
                <w:rFonts w:asciiTheme="minorHAnsi" w:hAnsiTheme="minorHAnsi"/>
                <w:b/>
                <w:color w:val="000000"/>
                <w:sz w:val="18"/>
                <w:szCs w:val="18"/>
                <w:lang w:val="es-BO" w:eastAsia="en-US"/>
              </w:rPr>
              <w:t>0</w:t>
            </w:r>
          </w:p>
        </w:tc>
        <w:tc>
          <w:tcPr>
            <w:tcW w:w="613" w:type="dxa"/>
            <w:shd w:val="clear" w:color="auto" w:fill="auto"/>
            <w:noWrap/>
            <w:vAlign w:val="bottom"/>
            <w:hideMark/>
          </w:tcPr>
          <w:p w:rsidR="006D79FA" w:rsidRPr="00C536F1" w:rsidRDefault="006D79FA" w:rsidP="00941BCB">
            <w:pPr>
              <w:jc w:val="center"/>
              <w:rPr>
                <w:rFonts w:asciiTheme="minorHAnsi" w:hAnsiTheme="minorHAnsi"/>
                <w:color w:val="000000"/>
                <w:sz w:val="18"/>
                <w:szCs w:val="18"/>
                <w:lang w:val="es-BO" w:eastAsia="en-US"/>
              </w:rPr>
            </w:pPr>
          </w:p>
        </w:tc>
      </w:tr>
      <w:tr w:rsidR="00C536F1" w:rsidRPr="006D2679" w:rsidTr="006D79FA">
        <w:trPr>
          <w:trHeight w:val="346"/>
        </w:trPr>
        <w:tc>
          <w:tcPr>
            <w:tcW w:w="3681" w:type="dxa"/>
            <w:shd w:val="clear" w:color="auto" w:fill="auto"/>
            <w:noWrap/>
            <w:vAlign w:val="bottom"/>
          </w:tcPr>
          <w:p w:rsidR="00C536F1" w:rsidRPr="00C536F1" w:rsidRDefault="00C536F1" w:rsidP="00C536F1">
            <w:pP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TOTAL</w:t>
            </w:r>
          </w:p>
        </w:tc>
        <w:tc>
          <w:tcPr>
            <w:tcW w:w="1016" w:type="dxa"/>
            <w:shd w:val="clear" w:color="auto" w:fill="auto"/>
            <w:noWrap/>
            <w:vAlign w:val="bottom"/>
            <w:hideMark/>
          </w:tcPr>
          <w:p w:rsidR="00C536F1" w:rsidRPr="00C536F1" w:rsidRDefault="00C536F1" w:rsidP="00C536F1">
            <w:pPr>
              <w:jc w:val="right"/>
              <w:rPr>
                <w:rFonts w:asciiTheme="minorHAnsi" w:hAnsiTheme="minorHAnsi"/>
                <w:color w:val="000000"/>
                <w:sz w:val="18"/>
                <w:szCs w:val="18"/>
                <w:lang w:val="es-BO" w:eastAsia="en-US"/>
              </w:rPr>
            </w:pPr>
          </w:p>
        </w:tc>
        <w:tc>
          <w:tcPr>
            <w:tcW w:w="791" w:type="dxa"/>
            <w:shd w:val="clear" w:color="auto" w:fill="auto"/>
            <w:noWrap/>
            <w:vAlign w:val="bottom"/>
            <w:hideMark/>
          </w:tcPr>
          <w:p w:rsidR="00C536F1" w:rsidRPr="00C536F1" w:rsidRDefault="00C536F1" w:rsidP="00C536F1">
            <w:pPr>
              <w:jc w:val="right"/>
              <w:rPr>
                <w:rFonts w:asciiTheme="minorHAnsi" w:hAnsiTheme="minorHAnsi"/>
                <w:color w:val="000000"/>
                <w:sz w:val="18"/>
                <w:szCs w:val="18"/>
                <w:lang w:val="es-BO" w:eastAsia="en-US"/>
              </w:rPr>
            </w:pPr>
          </w:p>
        </w:tc>
        <w:tc>
          <w:tcPr>
            <w:tcW w:w="1051" w:type="dxa"/>
            <w:shd w:val="clear" w:color="auto" w:fill="auto"/>
            <w:noWrap/>
            <w:vAlign w:val="bottom"/>
            <w:hideMark/>
          </w:tcPr>
          <w:p w:rsidR="00C536F1" w:rsidRPr="00C536F1" w:rsidRDefault="00C536F1" w:rsidP="00C536F1">
            <w:pPr>
              <w:jc w:val="right"/>
              <w:rPr>
                <w:rFonts w:asciiTheme="minorHAnsi" w:hAnsiTheme="minorHAnsi"/>
                <w:color w:val="000000"/>
                <w:sz w:val="18"/>
                <w:szCs w:val="18"/>
                <w:lang w:val="es-BO" w:eastAsia="en-US"/>
              </w:rPr>
            </w:pPr>
          </w:p>
        </w:tc>
        <w:tc>
          <w:tcPr>
            <w:tcW w:w="697" w:type="dxa"/>
            <w:shd w:val="clear" w:color="auto" w:fill="auto"/>
            <w:noWrap/>
            <w:vAlign w:val="bottom"/>
            <w:hideMark/>
          </w:tcPr>
          <w:p w:rsidR="00C536F1" w:rsidRPr="00C536F1" w:rsidRDefault="00C536F1" w:rsidP="00C536F1">
            <w:pPr>
              <w:jc w:val="right"/>
              <w:rPr>
                <w:rFonts w:asciiTheme="minorHAnsi" w:hAnsiTheme="minorHAnsi"/>
                <w:color w:val="000000"/>
                <w:sz w:val="18"/>
                <w:szCs w:val="18"/>
                <w:lang w:val="es-BO" w:eastAsia="en-US"/>
              </w:rPr>
            </w:pPr>
          </w:p>
        </w:tc>
        <w:tc>
          <w:tcPr>
            <w:tcW w:w="979" w:type="dxa"/>
            <w:shd w:val="clear" w:color="auto" w:fill="auto"/>
            <w:noWrap/>
            <w:vAlign w:val="bottom"/>
            <w:hideMark/>
          </w:tcPr>
          <w:p w:rsidR="00C536F1" w:rsidRPr="00C536F1" w:rsidRDefault="002940EB" w:rsidP="008E0357">
            <w:pPr>
              <w:jc w:val="center"/>
              <w:rPr>
                <w:rFonts w:asciiTheme="minorHAnsi" w:hAnsiTheme="minorHAnsi"/>
                <w:b/>
                <w:color w:val="000000"/>
                <w:sz w:val="18"/>
                <w:szCs w:val="18"/>
                <w:lang w:val="es-BO" w:eastAsia="en-US"/>
              </w:rPr>
            </w:pPr>
            <w:r>
              <w:rPr>
                <w:rFonts w:asciiTheme="minorHAnsi" w:hAnsiTheme="minorHAnsi"/>
                <w:b/>
                <w:color w:val="000000"/>
                <w:sz w:val="18"/>
                <w:szCs w:val="18"/>
                <w:lang w:val="es-BO" w:eastAsia="en-US"/>
              </w:rPr>
              <w:t>8</w:t>
            </w:r>
            <w:r w:rsidR="008E0357">
              <w:rPr>
                <w:rFonts w:asciiTheme="minorHAnsi" w:hAnsiTheme="minorHAnsi"/>
                <w:b/>
                <w:color w:val="000000"/>
                <w:sz w:val="18"/>
                <w:szCs w:val="18"/>
                <w:lang w:val="es-BO" w:eastAsia="en-US"/>
              </w:rPr>
              <w:t>49</w:t>
            </w:r>
            <w:r w:rsidR="00C536F1" w:rsidRPr="00C536F1">
              <w:rPr>
                <w:rFonts w:asciiTheme="minorHAnsi" w:hAnsiTheme="minorHAnsi"/>
                <w:b/>
                <w:color w:val="000000"/>
                <w:sz w:val="18"/>
                <w:szCs w:val="18"/>
                <w:lang w:val="es-BO" w:eastAsia="en-US"/>
              </w:rPr>
              <w:t>,</w:t>
            </w:r>
            <w:r w:rsidR="008E0357">
              <w:rPr>
                <w:rFonts w:asciiTheme="minorHAnsi" w:hAnsiTheme="minorHAnsi"/>
                <w:b/>
                <w:color w:val="000000"/>
                <w:sz w:val="18"/>
                <w:szCs w:val="18"/>
                <w:lang w:val="es-BO" w:eastAsia="en-US"/>
              </w:rPr>
              <w:t>20</w:t>
            </w:r>
          </w:p>
        </w:tc>
        <w:tc>
          <w:tcPr>
            <w:tcW w:w="613" w:type="dxa"/>
            <w:shd w:val="clear" w:color="auto" w:fill="auto"/>
            <w:noWrap/>
            <w:vAlign w:val="bottom"/>
            <w:hideMark/>
          </w:tcPr>
          <w:p w:rsidR="00C536F1" w:rsidRPr="00C536F1" w:rsidRDefault="00C536F1" w:rsidP="00C536F1">
            <w:pPr>
              <w:jc w:val="center"/>
              <w:rPr>
                <w:rFonts w:asciiTheme="minorHAnsi" w:hAnsiTheme="minorHAnsi"/>
                <w:b/>
                <w:color w:val="000000"/>
                <w:sz w:val="18"/>
                <w:szCs w:val="18"/>
                <w:lang w:val="es-BO" w:eastAsia="en-US"/>
              </w:rPr>
            </w:pPr>
            <w:r w:rsidRPr="00C536F1">
              <w:rPr>
                <w:rFonts w:asciiTheme="minorHAnsi" w:hAnsiTheme="minorHAnsi"/>
                <w:b/>
                <w:color w:val="000000"/>
                <w:sz w:val="18"/>
                <w:szCs w:val="18"/>
                <w:lang w:val="es-BO" w:eastAsia="en-US"/>
              </w:rPr>
              <w:t>m³</w:t>
            </w:r>
          </w:p>
        </w:tc>
      </w:tr>
    </w:tbl>
    <w:p w:rsidR="006D79FA" w:rsidRPr="006D2679" w:rsidRDefault="006D79FA" w:rsidP="006D79FA">
      <w:pPr>
        <w:pStyle w:val="PARRAFO"/>
        <w:spacing w:after="0" w:afterAutospacing="0" w:line="240" w:lineRule="auto"/>
        <w:rPr>
          <w:b/>
          <w:sz w:val="20"/>
          <w:szCs w:val="20"/>
        </w:rPr>
      </w:pPr>
    </w:p>
    <w:p w:rsidR="00C55C44" w:rsidRDefault="00C55C44" w:rsidP="00C55C44">
      <w:pPr>
        <w:pStyle w:val="PARRAFO"/>
        <w:spacing w:after="0" w:afterAutospacing="0" w:line="240" w:lineRule="auto"/>
        <w:rPr>
          <w:b/>
          <w:sz w:val="20"/>
          <w:szCs w:val="20"/>
        </w:rPr>
      </w:pPr>
    </w:p>
    <w:p w:rsidR="009113B2" w:rsidRPr="006D2679" w:rsidRDefault="00C55C44" w:rsidP="00C55C44">
      <w:pPr>
        <w:pStyle w:val="PARRAFO"/>
        <w:spacing w:after="0" w:afterAutospacing="0" w:line="240" w:lineRule="auto"/>
        <w:rPr>
          <w:b/>
          <w:sz w:val="20"/>
          <w:szCs w:val="20"/>
        </w:rPr>
      </w:pPr>
      <w:r>
        <w:rPr>
          <w:b/>
          <w:sz w:val="20"/>
          <w:szCs w:val="20"/>
        </w:rPr>
        <w:t xml:space="preserve"> 4.2  </w:t>
      </w:r>
      <w:r w:rsidR="009113B2"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r w:rsidR="006D79FA" w:rsidRPr="006D2679">
        <w:rPr>
          <w:rFonts w:asciiTheme="minorHAnsi" w:hAnsiTheme="minorHAnsi" w:cstheme="minorHAnsi"/>
          <w:kern w:val="28"/>
          <w:sz w:val="20"/>
          <w:szCs w:val="20"/>
          <w:lang w:val="es-ES_tradnl"/>
        </w:rPr>
        <w:t>.</w:t>
      </w:r>
    </w:p>
    <w:p w:rsidR="00A41848" w:rsidRPr="006D2679" w:rsidRDefault="00A41848" w:rsidP="0016569B">
      <w:pPr>
        <w:jc w:val="both"/>
        <w:rPr>
          <w:rFonts w:asciiTheme="minorHAnsi" w:hAnsiTheme="minorHAnsi" w:cstheme="minorHAnsi"/>
          <w:kern w:val="28"/>
          <w:sz w:val="20"/>
          <w:szCs w:val="20"/>
          <w:lang w:val="es-ES_tradnl"/>
        </w:rPr>
      </w:pP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C55C44" w:rsidP="00E809F9">
      <w:pPr>
        <w:pStyle w:val="Estilo1"/>
        <w:numPr>
          <w:ilvl w:val="1"/>
          <w:numId w:val="30"/>
        </w:numPr>
        <w:ind w:left="284" w:hanging="284"/>
        <w:rPr>
          <w:rFonts w:asciiTheme="minorHAnsi" w:hAnsiTheme="minorHAnsi" w:cstheme="minorHAnsi"/>
          <w:kern w:val="28"/>
          <w:sz w:val="20"/>
          <w:szCs w:val="20"/>
        </w:rPr>
      </w:pPr>
      <w:r>
        <w:rPr>
          <w:rFonts w:asciiTheme="minorHAnsi" w:hAnsiTheme="minorHAnsi" w:cstheme="minorHAnsi"/>
          <w:sz w:val="20"/>
          <w:szCs w:val="20"/>
        </w:rPr>
        <w:t xml:space="preserve"> </w:t>
      </w:r>
      <w:r w:rsidR="006D79FA"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6D2679">
        <w:rPr>
          <w:rFonts w:asciiTheme="minorHAnsi" w:hAnsiTheme="minorHAnsi" w:cstheme="minorHAnsi"/>
          <w:kern w:val="28"/>
          <w:sz w:val="20"/>
          <w:szCs w:val="20"/>
          <w:lang w:val="es-ES_tradnl"/>
        </w:rPr>
        <w:t xml:space="preserve"> en cada tramo.</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6D2679" w:rsidRDefault="009113B2" w:rsidP="0016569B">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E809F9">
      <w:pPr>
        <w:pStyle w:val="Prrafodelista"/>
        <w:numPr>
          <w:ilvl w:val="0"/>
          <w:numId w:val="9"/>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6D2679">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6D79FA" w:rsidRPr="006D2679" w:rsidRDefault="006D79FA" w:rsidP="0016569B">
      <w:pPr>
        <w:jc w:val="both"/>
        <w:rPr>
          <w:rFonts w:asciiTheme="minorHAnsi" w:hAnsiTheme="minorHAnsi" w:cstheme="minorHAnsi"/>
          <w:kern w:val="28"/>
          <w:sz w:val="20"/>
          <w:szCs w:val="20"/>
          <w:lang w:val="es-ES_tradnl"/>
        </w:rPr>
      </w:pPr>
    </w:p>
    <w:bookmarkEnd w:id="25"/>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y del SUPERVISOR DE OBRA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6D2679">
        <w:rPr>
          <w:sz w:val="20"/>
          <w:szCs w:val="20"/>
        </w:rPr>
        <w:t>La ejecución de la actividad conllevara la responsabilidad de reparación de daños si corresponde.</w:t>
      </w:r>
    </w:p>
    <w:p w:rsidR="006D79FA" w:rsidRPr="006D2679" w:rsidRDefault="006D79FA" w:rsidP="0016569B">
      <w:pPr>
        <w:pStyle w:val="PARRAFO"/>
        <w:spacing w:after="0" w:afterAutospacing="0" w:line="240" w:lineRule="auto"/>
        <w:rPr>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6D79FA" w:rsidRPr="006D2679" w:rsidRDefault="006D79FA"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w:t>
      </w:r>
      <w:r w:rsidRPr="006D2679">
        <w:rPr>
          <w:rFonts w:asciiTheme="minorHAnsi" w:hAnsiTheme="minorHAnsi" w:cstheme="minorHAnsi"/>
          <w:kern w:val="28"/>
          <w:sz w:val="20"/>
          <w:szCs w:val="20"/>
          <w:lang w:val="es-ES_tradnl"/>
        </w:rPr>
        <w:lastRenderedPageBreak/>
        <w:t>zanja. Dichos materiales deben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6D79FA" w:rsidRPr="006D2679" w:rsidRDefault="006D79FA" w:rsidP="0016569B">
      <w:pPr>
        <w:jc w:val="both"/>
        <w:rPr>
          <w:rFonts w:asciiTheme="minorHAnsi" w:eastAsia="Arial Unicode MS" w:hAnsiTheme="minorHAnsi" w:cstheme="minorHAnsi"/>
          <w:iCs/>
          <w:sz w:val="20"/>
          <w:szCs w:val="20"/>
          <w:lang w:val="es-ES_tradnl"/>
        </w:rPr>
      </w:pPr>
    </w:p>
    <w:p w:rsidR="009113B2" w:rsidRPr="006D2679"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D79FA" w:rsidRPr="006D2679" w:rsidRDefault="006D79FA" w:rsidP="0016569B">
      <w:pPr>
        <w:pStyle w:val="Estilo1"/>
        <w:rPr>
          <w:rFonts w:asciiTheme="minorHAnsi" w:hAnsiTheme="minorHAnsi" w:cstheme="minorHAnsi"/>
          <w:sz w:val="20"/>
          <w:szCs w:val="20"/>
        </w:rPr>
      </w:pPr>
    </w:p>
    <w:p w:rsidR="009113B2" w:rsidRPr="006D2679" w:rsidRDefault="009113B2" w:rsidP="00E809F9">
      <w:pPr>
        <w:numPr>
          <w:ilvl w:val="0"/>
          <w:numId w:val="12"/>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9113B2" w:rsidRPr="006D2679" w:rsidRDefault="009113B2" w:rsidP="00E809F9">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6D2679" w:rsidRDefault="009113B2" w:rsidP="00E809F9">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6D2679" w:rsidRDefault="009113B2" w:rsidP="00E809F9">
      <w:pPr>
        <w:numPr>
          <w:ilvl w:val="0"/>
          <w:numId w:val="11"/>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6D2679" w:rsidRDefault="009113B2" w:rsidP="00E809F9">
      <w:pPr>
        <w:numPr>
          <w:ilvl w:val="0"/>
          <w:numId w:val="12"/>
        </w:numPr>
        <w:spacing w:after="120"/>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31" w:name="_Toc314666624"/>
      <w:r w:rsidRPr="006D2679">
        <w:rPr>
          <w:rFonts w:asciiTheme="minorHAnsi" w:eastAsia="Arial Unicode MS" w:hAnsiTheme="minorHAnsi" w:cstheme="minorHAnsi"/>
          <w:b/>
          <w:sz w:val="20"/>
          <w:szCs w:val="20"/>
          <w:lang w:val="es-ES_tradnl"/>
        </w:rPr>
        <w:t>on líneas enterradas existentes</w:t>
      </w:r>
    </w:p>
    <w:bookmarkEnd w:id="31"/>
    <w:p w:rsidR="009113B2" w:rsidRPr="006D2679" w:rsidRDefault="009113B2" w:rsidP="00E809F9">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6D2679">
        <w:rPr>
          <w:rFonts w:asciiTheme="minorHAnsi" w:eastAsia="Arial Unicode MS" w:hAnsiTheme="minorHAnsi" w:cstheme="minorHAnsi"/>
          <w:smallCaps/>
          <w:sz w:val="20"/>
          <w:szCs w:val="20"/>
          <w:lang w:val="es-ES_tradnl"/>
        </w:rPr>
        <w:t>el Contratista</w:t>
      </w:r>
      <w:r w:rsidRPr="006D2679">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6D2679" w:rsidRDefault="009113B2" w:rsidP="00E809F9">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6D2679" w:rsidRDefault="009113B2" w:rsidP="00E809F9">
      <w:pPr>
        <w:numPr>
          <w:ilvl w:val="0"/>
          <w:numId w:val="11"/>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6D2679" w:rsidRDefault="009113B2" w:rsidP="00E809F9">
      <w:pPr>
        <w:pStyle w:val="Prrafodelista"/>
        <w:numPr>
          <w:ilvl w:val="0"/>
          <w:numId w:val="12"/>
        </w:numPr>
        <w:spacing w:after="120"/>
        <w:ind w:left="720"/>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p>
    <w:p w:rsidR="009113B2" w:rsidRPr="006D2679" w:rsidRDefault="009113B2" w:rsidP="00E809F9">
      <w:pPr>
        <w:numPr>
          <w:ilvl w:val="0"/>
          <w:numId w:val="10"/>
        </w:numPr>
        <w:tabs>
          <w:tab w:val="num" w:pos="709"/>
        </w:tabs>
        <w:spacing w:after="120"/>
        <w:ind w:left="709" w:hanging="283"/>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D3B4E" w:rsidRPr="006D2679" w:rsidRDefault="000D3B4E" w:rsidP="000D3B4E">
      <w:pPr>
        <w:tabs>
          <w:tab w:val="num" w:pos="709"/>
        </w:tabs>
        <w:spacing w:after="120"/>
        <w:jc w:val="both"/>
        <w:rPr>
          <w:rFonts w:asciiTheme="minorHAnsi" w:hAnsiTheme="minorHAnsi" w:cstheme="minorHAnsi"/>
          <w:bCs/>
          <w:sz w:val="20"/>
          <w:szCs w:val="20"/>
        </w:rPr>
      </w:pPr>
    </w:p>
    <w:p w:rsidR="009113B2" w:rsidRPr="006D2679" w:rsidRDefault="006C2C64" w:rsidP="00E809F9">
      <w:pPr>
        <w:pStyle w:val="Estilo1"/>
        <w:numPr>
          <w:ilvl w:val="1"/>
          <w:numId w:val="30"/>
        </w:numPr>
        <w:ind w:left="284" w:hanging="284"/>
        <w:rPr>
          <w:rFonts w:asciiTheme="minorHAnsi" w:hAnsiTheme="minorHAnsi" w:cstheme="minorHAnsi"/>
          <w:sz w:val="20"/>
          <w:szCs w:val="20"/>
        </w:rPr>
      </w:pPr>
      <w:r>
        <w:rPr>
          <w:rFonts w:asciiTheme="minorHAnsi" w:hAnsiTheme="minorHAnsi" w:cstheme="minorHAnsi"/>
          <w:sz w:val="20"/>
          <w:szCs w:val="20"/>
        </w:rPr>
        <w:t xml:space="preserve">  </w:t>
      </w:r>
      <w:r w:rsidR="009113B2" w:rsidRPr="006D2679">
        <w:rPr>
          <w:rFonts w:asciiTheme="minorHAnsi" w:hAnsiTheme="minorHAnsi" w:cstheme="minorHAnsi"/>
          <w:sz w:val="20"/>
          <w:szCs w:val="20"/>
        </w:rPr>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6C2C64" w:rsidP="00E809F9">
      <w:pPr>
        <w:pStyle w:val="Estilo1"/>
        <w:numPr>
          <w:ilvl w:val="1"/>
          <w:numId w:val="30"/>
        </w:numPr>
        <w:ind w:left="284" w:hanging="284"/>
        <w:rPr>
          <w:rFonts w:asciiTheme="minorHAnsi" w:hAnsiTheme="minorHAnsi" w:cstheme="minorHAnsi"/>
          <w:sz w:val="20"/>
          <w:szCs w:val="20"/>
        </w:rPr>
      </w:pPr>
      <w:r>
        <w:rPr>
          <w:rFonts w:asciiTheme="minorHAnsi" w:hAnsiTheme="minorHAnsi" w:cstheme="minorHAnsi"/>
          <w:sz w:val="20"/>
          <w:szCs w:val="20"/>
        </w:rPr>
        <w:t xml:space="preserve">  </w:t>
      </w:r>
      <w:r w:rsidR="000D3B4E"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0D3B4E" w:rsidRPr="006D2679" w:rsidRDefault="000D3B4E" w:rsidP="0016569B">
      <w:pPr>
        <w:jc w:val="both"/>
        <w:rPr>
          <w:rFonts w:asciiTheme="minorHAnsi" w:hAnsiTheme="minorHAnsi" w:cstheme="minorHAnsi"/>
          <w:kern w:val="28"/>
          <w:sz w:val="20"/>
          <w:szCs w:val="20"/>
          <w:lang w:val="es-ES_tradnl"/>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C55C44" w:rsidP="0066550F">
      <w:pPr>
        <w:pStyle w:val="Ttulo2"/>
        <w:numPr>
          <w:ilvl w:val="0"/>
          <w:numId w:val="0"/>
        </w:numPr>
        <w:spacing w:before="0"/>
        <w:jc w:val="both"/>
        <w:rPr>
          <w:rFonts w:asciiTheme="minorHAnsi" w:hAnsiTheme="minorHAnsi" w:cstheme="minorHAnsi"/>
          <w:b/>
          <w:color w:val="auto"/>
          <w:sz w:val="20"/>
          <w:szCs w:val="20"/>
        </w:rPr>
      </w:pPr>
      <w:r>
        <w:rPr>
          <w:rFonts w:asciiTheme="minorHAnsi" w:hAnsiTheme="minorHAnsi" w:cstheme="minorHAnsi"/>
          <w:b/>
          <w:color w:val="auto"/>
          <w:sz w:val="20"/>
          <w:szCs w:val="20"/>
        </w:rPr>
        <w:t>5</w:t>
      </w:r>
      <w:r w:rsidR="0066550F">
        <w:rPr>
          <w:rFonts w:asciiTheme="minorHAnsi" w:hAnsiTheme="minorHAnsi" w:cstheme="minorHAnsi"/>
          <w:b/>
          <w:color w:val="auto"/>
          <w:sz w:val="20"/>
          <w:szCs w:val="20"/>
        </w:rPr>
        <w:t xml:space="preserve">. </w:t>
      </w:r>
      <w:r w:rsidR="009113B2" w:rsidRPr="006D2679">
        <w:rPr>
          <w:rFonts w:asciiTheme="minorHAnsi" w:hAnsiTheme="minorHAnsi" w:cstheme="minorHAnsi"/>
          <w:b/>
          <w:color w:val="auto"/>
          <w:sz w:val="20"/>
          <w:szCs w:val="20"/>
        </w:rPr>
        <w:t>TRA</w:t>
      </w:r>
      <w:r w:rsidR="00736836">
        <w:rPr>
          <w:rFonts w:asciiTheme="minorHAnsi" w:hAnsiTheme="minorHAnsi" w:cstheme="minorHAnsi"/>
          <w:b/>
          <w:color w:val="auto"/>
          <w:sz w:val="20"/>
          <w:szCs w:val="20"/>
        </w:rPr>
        <w:t>N</w:t>
      </w:r>
      <w:r w:rsidR="009113B2" w:rsidRPr="006D2679">
        <w:rPr>
          <w:rFonts w:asciiTheme="minorHAnsi" w:hAnsiTheme="minorHAnsi" w:cstheme="minorHAnsi"/>
          <w:b/>
          <w:color w:val="auto"/>
          <w:sz w:val="20"/>
          <w:szCs w:val="20"/>
        </w:rPr>
        <w:t xml:space="preserve">SPORTE DE TUBERÍA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0D3B4E" w:rsidRPr="006D2679" w:rsidRDefault="000D3B4E" w:rsidP="0016569B">
      <w:pPr>
        <w:jc w:val="both"/>
        <w:rPr>
          <w:rFonts w:asciiTheme="minorHAnsi" w:hAnsiTheme="minorHAnsi" w:cstheme="minorHAnsi"/>
          <w:b/>
          <w:sz w:val="20"/>
          <w:szCs w:val="20"/>
          <w:vertAlign w:val="superscript"/>
        </w:rPr>
      </w:pPr>
    </w:p>
    <w:p w:rsidR="009113B2" w:rsidRPr="006D2679" w:rsidRDefault="000D3B4E"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6D2679">
        <w:rPr>
          <w:rFonts w:asciiTheme="minorHAnsi" w:eastAsia="Arial Unicode MS" w:hAnsiTheme="minorHAnsi" w:cstheme="minorHAnsi"/>
          <w:sz w:val="20"/>
          <w:szCs w:val="20"/>
        </w:rPr>
        <w:t>descarguío</w:t>
      </w:r>
      <w:proofErr w:type="spellEnd"/>
      <w:r w:rsidRPr="006D2679">
        <w:rPr>
          <w:rFonts w:asciiTheme="minorHAnsi" w:eastAsia="Arial Unicode MS" w:hAnsiTheme="minorHAnsi" w:cstheme="minorHAnsi"/>
          <w:sz w:val="20"/>
          <w:szCs w:val="20"/>
        </w:rPr>
        <w:t xml:space="preserve">, distribución dentro del área de trabajo, su respectivo almacenaje estarán a cargo del CONTRATISTA. </w:t>
      </w:r>
    </w:p>
    <w:p w:rsidR="00C55C44" w:rsidRPr="006D2679" w:rsidRDefault="00C55C44" w:rsidP="0016569B">
      <w:pPr>
        <w:pStyle w:val="Prrafodelista"/>
        <w:ind w:left="0"/>
        <w:jc w:val="both"/>
        <w:rPr>
          <w:rFonts w:asciiTheme="minorHAnsi" w:eastAsia="Arial Unicode MS" w:hAnsiTheme="minorHAnsi" w:cstheme="minorHAnsi"/>
          <w:sz w:val="20"/>
          <w:szCs w:val="20"/>
        </w:rPr>
      </w:pPr>
    </w:p>
    <w:p w:rsidR="009113B2" w:rsidRPr="006D2679" w:rsidRDefault="009113B2"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552546" w:rsidRPr="006D2679" w:rsidTr="00B70E39">
        <w:trPr>
          <w:jc w:val="center"/>
        </w:trPr>
        <w:tc>
          <w:tcPr>
            <w:tcW w:w="392" w:type="dxa"/>
            <w:shd w:val="clear" w:color="auto" w:fill="auto"/>
            <w:vAlign w:val="center"/>
          </w:tcPr>
          <w:p w:rsidR="00552546" w:rsidRPr="006D2679" w:rsidRDefault="002940EB" w:rsidP="00552546">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1</w:t>
            </w:r>
          </w:p>
        </w:tc>
        <w:tc>
          <w:tcPr>
            <w:tcW w:w="3198" w:type="dxa"/>
            <w:shd w:val="clear" w:color="auto" w:fill="auto"/>
            <w:vAlign w:val="center"/>
          </w:tcPr>
          <w:p w:rsidR="00552546" w:rsidRPr="006D2679" w:rsidRDefault="00552546" w:rsidP="00552546">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 xml:space="preserve">TUBERÍA DE PE </w:t>
            </w:r>
            <w:r>
              <w:rPr>
                <w:rFonts w:asciiTheme="minorHAnsi" w:hAnsiTheme="minorHAnsi" w:cstheme="minorHAnsi"/>
                <w:sz w:val="20"/>
                <w:szCs w:val="20"/>
                <w:lang w:val="es-ES_tradnl"/>
              </w:rPr>
              <w:t>63</w:t>
            </w:r>
            <w:r w:rsidRPr="006D2679">
              <w:rPr>
                <w:rFonts w:asciiTheme="minorHAnsi" w:hAnsiTheme="minorHAnsi" w:cstheme="minorHAnsi"/>
                <w:sz w:val="20"/>
                <w:szCs w:val="20"/>
                <w:lang w:val="es-ES_tradnl"/>
              </w:rPr>
              <w:t xml:space="preserve"> MM </w:t>
            </w:r>
          </w:p>
        </w:tc>
        <w:tc>
          <w:tcPr>
            <w:tcW w:w="1512" w:type="dxa"/>
            <w:shd w:val="clear" w:color="auto" w:fill="auto"/>
            <w:vAlign w:val="center"/>
          </w:tcPr>
          <w:p w:rsidR="00552546" w:rsidRPr="006D2679" w:rsidRDefault="002940EB" w:rsidP="00552546">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2100</w:t>
            </w:r>
            <w:r w:rsidR="00552546">
              <w:rPr>
                <w:rFonts w:asciiTheme="minorHAnsi" w:hAnsiTheme="minorHAnsi" w:cstheme="minorHAnsi"/>
                <w:sz w:val="20"/>
                <w:szCs w:val="20"/>
                <w:lang w:val="es-ES_tradnl"/>
              </w:rPr>
              <w:t xml:space="preserve"> </w:t>
            </w:r>
            <w:r w:rsidR="00552546" w:rsidRPr="006D2679">
              <w:rPr>
                <w:rFonts w:asciiTheme="minorHAnsi" w:hAnsiTheme="minorHAnsi" w:cstheme="minorHAnsi"/>
                <w:sz w:val="20"/>
                <w:szCs w:val="20"/>
                <w:lang w:val="es-ES_tradnl"/>
              </w:rPr>
              <w:t>[m]</w:t>
            </w:r>
          </w:p>
        </w:tc>
        <w:tc>
          <w:tcPr>
            <w:tcW w:w="1809" w:type="dxa"/>
            <w:shd w:val="clear" w:color="auto" w:fill="auto"/>
            <w:vAlign w:val="center"/>
          </w:tcPr>
          <w:p w:rsidR="00552546" w:rsidRPr="006D2679" w:rsidRDefault="002940EB" w:rsidP="00B6677F">
            <w:pPr>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21</w:t>
            </w:r>
            <w:r w:rsidR="00D37C8C">
              <w:rPr>
                <w:rFonts w:asciiTheme="minorHAnsi" w:hAnsiTheme="minorHAnsi" w:cstheme="minorHAnsi"/>
                <w:sz w:val="20"/>
                <w:szCs w:val="20"/>
                <w:lang w:val="es-ES_tradnl"/>
              </w:rPr>
              <w:t xml:space="preserve"> </w:t>
            </w:r>
            <w:r w:rsidR="00552546" w:rsidRPr="006D2679">
              <w:rPr>
                <w:rFonts w:asciiTheme="minorHAnsi" w:hAnsiTheme="minorHAnsi" w:cstheme="minorHAnsi"/>
                <w:sz w:val="20"/>
                <w:szCs w:val="20"/>
                <w:lang w:val="es-ES_tradnl"/>
              </w:rPr>
              <w:t>Rollos</w:t>
            </w:r>
          </w:p>
        </w:tc>
      </w:tr>
    </w:tbl>
    <w:p w:rsidR="000D3B4E" w:rsidRPr="006D2679" w:rsidRDefault="000D3B4E" w:rsidP="0016569B">
      <w:pPr>
        <w:jc w:val="both"/>
        <w:rPr>
          <w:rFonts w:asciiTheme="minorHAnsi" w:eastAsia="Arial Unicode MS" w:hAnsiTheme="minorHAnsi" w:cstheme="minorHAnsi"/>
          <w:b/>
          <w:sz w:val="20"/>
          <w:szCs w:val="20"/>
        </w:rPr>
      </w:pPr>
    </w:p>
    <w:p w:rsidR="009113B2" w:rsidRPr="006D2679" w:rsidRDefault="009113B2"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0D3B4E" w:rsidRPr="006D2679" w:rsidRDefault="000D3B4E" w:rsidP="0016569B">
      <w:pPr>
        <w:tabs>
          <w:tab w:val="left" w:pos="2235"/>
        </w:tabs>
        <w:jc w:val="both"/>
        <w:rPr>
          <w:rFonts w:asciiTheme="minorHAnsi" w:eastAsia="Arial Unicode MS" w:hAnsiTheme="minorHAnsi" w:cstheme="minorHAnsi"/>
          <w:sz w:val="20"/>
          <w:szCs w:val="20"/>
        </w:rPr>
      </w:pPr>
    </w:p>
    <w:p w:rsidR="009113B2" w:rsidRPr="006D2679" w:rsidRDefault="009113B2" w:rsidP="00E809F9">
      <w:pPr>
        <w:pStyle w:val="Prrafodelista"/>
        <w:numPr>
          <w:ilvl w:val="0"/>
          <w:numId w:val="25"/>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recepcionada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de obras entregado. La tubería 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E809F9">
      <w:pPr>
        <w:pStyle w:val="Prrafodelista"/>
        <w:numPr>
          <w:ilvl w:val="0"/>
          <w:numId w:val="25"/>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 xml:space="preserve">Carguío y </w:t>
      </w:r>
      <w:proofErr w:type="spellStart"/>
      <w:r w:rsidRPr="006D2679">
        <w:rPr>
          <w:rFonts w:asciiTheme="minorHAnsi" w:eastAsia="Arial Unicode MS" w:hAnsiTheme="minorHAnsi" w:cstheme="minorHAnsi"/>
          <w:b/>
          <w:sz w:val="20"/>
          <w:szCs w:val="20"/>
        </w:rPr>
        <w:t>Descarguío</w:t>
      </w:r>
      <w:proofErr w:type="spellEnd"/>
      <w:r w:rsidRPr="006D2679">
        <w:rPr>
          <w:rFonts w:asciiTheme="minorHAnsi" w:eastAsia="Arial Unicode MS" w:hAnsiTheme="minorHAnsi" w:cstheme="minorHAnsi"/>
          <w:b/>
          <w:sz w:val="20"/>
          <w:szCs w:val="20"/>
        </w:rPr>
        <w:t xml:space="preserve">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Durante el carguío y descarguio de los tubos, no se debe arrojar al piso ni golpearlos.</w:t>
      </w:r>
    </w:p>
    <w:p w:rsidR="009113B2" w:rsidRPr="006D2679" w:rsidRDefault="009113B2" w:rsidP="00E809F9">
      <w:pPr>
        <w:pStyle w:val="Prrafodelista"/>
        <w:numPr>
          <w:ilvl w:val="0"/>
          <w:numId w:val="25"/>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E809F9">
      <w:pPr>
        <w:numPr>
          <w:ilvl w:val="0"/>
          <w:numId w:val="24"/>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D2679" w:rsidRDefault="009113B2" w:rsidP="00E809F9">
      <w:pPr>
        <w:numPr>
          <w:ilvl w:val="0"/>
          <w:numId w:val="24"/>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lastRenderedPageBreak/>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E809F9">
      <w:pPr>
        <w:pStyle w:val="Prrafodelista"/>
        <w:numPr>
          <w:ilvl w:val="0"/>
          <w:numId w:val="25"/>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6D2679">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contextualSpacing/>
        <w:jc w:val="both"/>
        <w:rPr>
          <w:rFonts w:asciiTheme="minorHAnsi" w:hAnsiTheme="minorHAnsi" w:cstheme="minorHAnsi"/>
          <w:kern w:val="28"/>
          <w:sz w:val="20"/>
          <w:szCs w:val="20"/>
        </w:rPr>
      </w:pPr>
    </w:p>
    <w:p w:rsidR="009113B2" w:rsidRPr="006D2679" w:rsidRDefault="000D3B4E"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eastAsia="Arial Unicode MS" w:hAnsiTheme="minorHAnsi" w:cstheme="minorHAnsi"/>
          <w:bCs/>
          <w:sz w:val="20"/>
          <w:szCs w:val="20"/>
        </w:rPr>
      </w:pPr>
    </w:p>
    <w:p w:rsidR="00552546" w:rsidRPr="006D2679" w:rsidRDefault="00552546" w:rsidP="00552546">
      <w:pPr>
        <w:jc w:val="both"/>
        <w:rPr>
          <w:rFonts w:asciiTheme="minorHAnsi" w:eastAsia="Arial Unicode MS" w:hAnsiTheme="minorHAnsi" w:cstheme="minorHAnsi"/>
          <w:bCs/>
          <w:sz w:val="20"/>
          <w:szCs w:val="20"/>
        </w:rPr>
      </w:pPr>
    </w:p>
    <w:p w:rsidR="00552546" w:rsidRPr="006D2679" w:rsidRDefault="00552546"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w:t>
      </w:r>
      <w:r>
        <w:rPr>
          <w:rFonts w:asciiTheme="minorHAnsi" w:hAnsiTheme="minorHAnsi" w:cstheme="minorHAnsi"/>
          <w:b/>
          <w:color w:val="auto"/>
          <w:sz w:val="20"/>
          <w:szCs w:val="20"/>
        </w:rPr>
        <w:t>4</w:t>
      </w:r>
      <w:r w:rsidRPr="006D2679">
        <w:rPr>
          <w:rFonts w:asciiTheme="minorHAnsi" w:hAnsiTheme="minorHAnsi" w:cstheme="minorHAnsi"/>
          <w:b/>
          <w:color w:val="auto"/>
          <w:sz w:val="20"/>
          <w:szCs w:val="20"/>
        </w:rPr>
        <w:t>”</w:t>
      </w:r>
    </w:p>
    <w:p w:rsidR="00552546" w:rsidRPr="006D2679" w:rsidRDefault="00552546" w:rsidP="00552546">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552546" w:rsidRPr="006D2679" w:rsidRDefault="00552546" w:rsidP="00552546">
      <w:pPr>
        <w:jc w:val="both"/>
        <w:rPr>
          <w:rFonts w:asciiTheme="minorHAnsi" w:hAnsiTheme="minorHAnsi" w:cstheme="minorHAnsi"/>
          <w:b/>
          <w:sz w:val="20"/>
          <w:szCs w:val="20"/>
        </w:rPr>
      </w:pPr>
    </w:p>
    <w:p w:rsidR="00552546" w:rsidRPr="006D2679" w:rsidRDefault="00552546"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552546" w:rsidRPr="006D2679" w:rsidRDefault="00552546" w:rsidP="00552546">
      <w:pPr>
        <w:pStyle w:val="Estilo1"/>
        <w:ind w:left="360"/>
        <w:rPr>
          <w:rFonts w:asciiTheme="minorHAnsi" w:hAnsiTheme="minorHAnsi" w:cstheme="minorHAnsi"/>
          <w:sz w:val="20"/>
          <w:szCs w:val="20"/>
        </w:rPr>
      </w:pPr>
    </w:p>
    <w:p w:rsidR="00552546" w:rsidRPr="006D2679" w:rsidRDefault="00552546" w:rsidP="00552546">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w:t>
      </w:r>
      <w:r>
        <w:rPr>
          <w:rFonts w:cstheme="minorHAnsi"/>
          <w:sz w:val="20"/>
          <w:szCs w:val="20"/>
        </w:rPr>
        <w:t>4</w:t>
      </w:r>
      <w:r w:rsidRPr="006D2679">
        <w:rPr>
          <w:rFonts w:cstheme="minorHAnsi"/>
          <w:sz w:val="20"/>
          <w:szCs w:val="20"/>
        </w:rPr>
        <w:t>”</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552546" w:rsidRPr="006D2679" w:rsidRDefault="00552546" w:rsidP="00552546">
      <w:pPr>
        <w:pStyle w:val="Sangra2detindependiente"/>
        <w:spacing w:after="0" w:line="240" w:lineRule="auto"/>
        <w:ind w:left="0"/>
        <w:jc w:val="both"/>
        <w:rPr>
          <w:rFonts w:cstheme="minorHAnsi"/>
          <w:sz w:val="20"/>
          <w:szCs w:val="20"/>
        </w:rPr>
      </w:pPr>
    </w:p>
    <w:p w:rsidR="00552546" w:rsidRPr="006D2679" w:rsidRDefault="00552546"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552546" w:rsidRPr="006D2679" w:rsidRDefault="00552546" w:rsidP="00552546">
      <w:pPr>
        <w:pStyle w:val="Estilo1"/>
        <w:ind w:left="360"/>
        <w:rPr>
          <w:rFonts w:asciiTheme="minorHAnsi" w:hAnsiTheme="minorHAnsi" w:cstheme="minorHAnsi"/>
          <w:sz w:val="20"/>
          <w:szCs w:val="20"/>
        </w:rPr>
      </w:pP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w:t>
      </w:r>
      <w:r>
        <w:rPr>
          <w:rFonts w:asciiTheme="minorHAnsi" w:hAnsiTheme="minorHAnsi" w:cstheme="minorHAnsi"/>
          <w:sz w:val="20"/>
          <w:szCs w:val="20"/>
        </w:rPr>
        <w:t>4</w:t>
      </w:r>
      <w:r w:rsidRPr="006D2679">
        <w:rPr>
          <w:rFonts w:asciiTheme="minorHAnsi" w:hAnsiTheme="minorHAnsi" w:cstheme="minorHAnsi"/>
          <w:sz w:val="20"/>
          <w:szCs w:val="20"/>
        </w:rPr>
        <w:t>”</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p>
    <w:p w:rsidR="00552546" w:rsidRPr="006D2679" w:rsidRDefault="00552546"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552546" w:rsidRPr="006D2679" w:rsidRDefault="00552546" w:rsidP="00552546">
      <w:pPr>
        <w:pStyle w:val="Estilo1"/>
        <w:ind w:left="360"/>
        <w:rPr>
          <w:rFonts w:asciiTheme="minorHAnsi" w:hAnsiTheme="minorHAnsi" w:cstheme="minorHAnsi"/>
          <w:sz w:val="20"/>
          <w:szCs w:val="20"/>
        </w:rPr>
      </w:pPr>
    </w:p>
    <w:p w:rsidR="00552546" w:rsidRPr="006D2679" w:rsidRDefault="00552546" w:rsidP="00552546">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tuberías de PVC SCH E-40  DN-</w:t>
      </w:r>
      <w:r>
        <w:rPr>
          <w:rFonts w:asciiTheme="minorHAnsi" w:hAnsiTheme="minorHAnsi" w:cstheme="minorHAnsi"/>
          <w:sz w:val="20"/>
          <w:szCs w:val="20"/>
        </w:rPr>
        <w:t>4</w:t>
      </w:r>
      <w:r w:rsidRPr="006D2679">
        <w:rPr>
          <w:rFonts w:asciiTheme="minorHAnsi" w:hAnsiTheme="minorHAnsi" w:cstheme="minorHAnsi"/>
          <w:sz w:val="20"/>
          <w:szCs w:val="20"/>
        </w:rPr>
        <w:t xml:space="preserve">”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552546" w:rsidRDefault="00552546" w:rsidP="00552546">
      <w:pPr>
        <w:widowControl w:val="0"/>
        <w:autoSpaceDE w:val="0"/>
        <w:autoSpaceDN w:val="0"/>
        <w:adjustRightInd w:val="0"/>
        <w:jc w:val="both"/>
        <w:rPr>
          <w:rFonts w:asciiTheme="minorHAnsi" w:hAnsiTheme="minorHAnsi" w:cstheme="minorHAnsi"/>
          <w:sz w:val="20"/>
          <w:szCs w:val="20"/>
        </w:rPr>
      </w:pPr>
    </w:p>
    <w:p w:rsidR="00315A01" w:rsidRDefault="00315A01" w:rsidP="00552546">
      <w:pPr>
        <w:widowControl w:val="0"/>
        <w:autoSpaceDE w:val="0"/>
        <w:autoSpaceDN w:val="0"/>
        <w:adjustRightInd w:val="0"/>
        <w:jc w:val="both"/>
        <w:rPr>
          <w:rFonts w:asciiTheme="minorHAnsi" w:hAnsiTheme="minorHAnsi" w:cstheme="minorHAnsi"/>
          <w:sz w:val="20"/>
          <w:szCs w:val="20"/>
        </w:rPr>
      </w:pPr>
    </w:p>
    <w:p w:rsidR="00315A01" w:rsidRPr="006D2679" w:rsidRDefault="00315A01" w:rsidP="00552546">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552546" w:rsidRPr="006D2679" w:rsidTr="00552546">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52546" w:rsidRPr="006D2679" w:rsidRDefault="00552546" w:rsidP="00552546">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 xml:space="preserve">SCH E-40 DE </w:t>
            </w:r>
            <w:r>
              <w:rPr>
                <w:rFonts w:asciiTheme="minorHAnsi" w:hAnsiTheme="minorHAnsi" w:cstheme="minorHAnsi"/>
                <w:b/>
                <w:sz w:val="18"/>
                <w:szCs w:val="18"/>
              </w:rPr>
              <w:t>4</w:t>
            </w:r>
            <w:r w:rsidRPr="006D2679">
              <w:rPr>
                <w:rFonts w:asciiTheme="minorHAnsi" w:hAnsiTheme="minorHAnsi" w:cstheme="minorHAnsi"/>
                <w:b/>
                <w:sz w:val="18"/>
                <w:szCs w:val="18"/>
              </w:rPr>
              <w:t>” (PULGADAS)</w:t>
            </w:r>
          </w:p>
        </w:tc>
      </w:tr>
      <w:tr w:rsidR="00552546" w:rsidRPr="006D2679" w:rsidTr="00552546">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552546" w:rsidRPr="006D2679" w:rsidRDefault="00552546" w:rsidP="00552546">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552546" w:rsidRPr="006D2679" w:rsidRDefault="00552546" w:rsidP="00552546">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552546" w:rsidRPr="006D2679" w:rsidTr="00552546">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52546" w:rsidRPr="006D2679" w:rsidRDefault="00552546" w:rsidP="00552546">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552546" w:rsidRPr="006D2679" w:rsidRDefault="00552546" w:rsidP="00552546">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552546" w:rsidRPr="006D2679" w:rsidTr="00552546">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52546" w:rsidRPr="006D2679" w:rsidRDefault="00552546" w:rsidP="00552546">
            <w:pPr>
              <w:jc w:val="both"/>
              <w:rPr>
                <w:rFonts w:asciiTheme="minorHAnsi" w:hAnsiTheme="minorHAnsi" w:cstheme="minorHAnsi"/>
                <w:sz w:val="18"/>
                <w:szCs w:val="18"/>
              </w:rPr>
            </w:pPr>
            <w:r w:rsidRPr="006D2679">
              <w:rPr>
                <w:rFonts w:asciiTheme="minorHAnsi" w:hAnsiTheme="minorHAnsi" w:cstheme="minorHAnsi"/>
                <w:sz w:val="18"/>
                <w:szCs w:val="18"/>
              </w:rPr>
              <w:lastRenderedPageBreak/>
              <w:t>MEDIDAS</w:t>
            </w:r>
          </w:p>
        </w:tc>
        <w:tc>
          <w:tcPr>
            <w:tcW w:w="5082" w:type="dxa"/>
            <w:tcBorders>
              <w:top w:val="single" w:sz="4" w:space="0" w:color="auto"/>
              <w:left w:val="single" w:sz="4" w:space="0" w:color="auto"/>
              <w:bottom w:val="single" w:sz="4" w:space="0" w:color="auto"/>
              <w:right w:val="single" w:sz="4" w:space="0" w:color="auto"/>
            </w:tcBorders>
            <w:hideMark/>
          </w:tcPr>
          <w:p w:rsidR="00552546" w:rsidRPr="006D2679" w:rsidRDefault="00552546" w:rsidP="00552546">
            <w:pPr>
              <w:jc w:val="both"/>
              <w:rPr>
                <w:rFonts w:asciiTheme="minorHAnsi" w:hAnsiTheme="minorHAnsi" w:cstheme="minorHAnsi"/>
                <w:sz w:val="18"/>
                <w:szCs w:val="18"/>
              </w:rPr>
            </w:pPr>
            <w:r w:rsidRPr="006D2679">
              <w:rPr>
                <w:rFonts w:asciiTheme="minorHAnsi" w:hAnsiTheme="minorHAnsi" w:cstheme="minorHAnsi"/>
                <w:sz w:val="18"/>
                <w:szCs w:val="18"/>
              </w:rPr>
              <w:t xml:space="preserve">BARRA DE 6 METROS DIÁMETRO DE  </w:t>
            </w:r>
            <w:r>
              <w:rPr>
                <w:rFonts w:asciiTheme="minorHAnsi" w:hAnsiTheme="minorHAnsi" w:cstheme="minorHAnsi"/>
                <w:sz w:val="18"/>
                <w:szCs w:val="18"/>
              </w:rPr>
              <w:t>4</w:t>
            </w:r>
            <w:r w:rsidRPr="006D2679">
              <w:rPr>
                <w:rFonts w:asciiTheme="minorHAnsi" w:hAnsiTheme="minorHAnsi" w:cstheme="minorHAnsi"/>
                <w:sz w:val="18"/>
                <w:szCs w:val="18"/>
              </w:rPr>
              <w:t xml:space="preserve"> “ PULGADAS</w:t>
            </w:r>
          </w:p>
        </w:tc>
      </w:tr>
    </w:tbl>
    <w:p w:rsidR="00552546" w:rsidRPr="006D2679" w:rsidRDefault="00552546" w:rsidP="00552546">
      <w:pPr>
        <w:pStyle w:val="Estilo1"/>
        <w:ind w:left="360"/>
        <w:rPr>
          <w:rFonts w:asciiTheme="minorHAnsi" w:hAnsiTheme="minorHAnsi" w:cstheme="minorHAnsi"/>
          <w:iCs/>
          <w:sz w:val="20"/>
          <w:szCs w:val="20"/>
        </w:rPr>
      </w:pPr>
    </w:p>
    <w:p w:rsidR="00552546" w:rsidRPr="006D2679" w:rsidRDefault="00552546" w:rsidP="00E809F9">
      <w:pPr>
        <w:pStyle w:val="Estilo1"/>
        <w:numPr>
          <w:ilvl w:val="1"/>
          <w:numId w:val="3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552546" w:rsidRPr="006D2679" w:rsidRDefault="00552546" w:rsidP="00552546">
      <w:pPr>
        <w:pStyle w:val="Estilo1"/>
        <w:ind w:left="360"/>
        <w:rPr>
          <w:rFonts w:asciiTheme="minorHAnsi" w:hAnsiTheme="minorHAnsi" w:cstheme="minorHAnsi"/>
          <w:iCs/>
          <w:sz w:val="20"/>
          <w:szCs w:val="20"/>
        </w:rPr>
      </w:pPr>
    </w:p>
    <w:p w:rsidR="00552546" w:rsidRPr="006D2679" w:rsidRDefault="00552546" w:rsidP="00552546">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52546" w:rsidRPr="006D2679" w:rsidRDefault="00552546" w:rsidP="00552546">
      <w:pPr>
        <w:contextualSpacing/>
        <w:jc w:val="both"/>
        <w:rPr>
          <w:rFonts w:asciiTheme="minorHAnsi" w:hAnsiTheme="minorHAnsi" w:cstheme="minorHAnsi"/>
          <w:kern w:val="28"/>
          <w:sz w:val="20"/>
          <w:szCs w:val="20"/>
        </w:rPr>
      </w:pPr>
    </w:p>
    <w:p w:rsidR="00552546" w:rsidRPr="006D2679" w:rsidRDefault="00552546" w:rsidP="00552546">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52546" w:rsidRPr="006D2679" w:rsidRDefault="00552546" w:rsidP="00552546">
      <w:pPr>
        <w:contextualSpacing/>
        <w:jc w:val="both"/>
        <w:rPr>
          <w:rFonts w:asciiTheme="minorHAnsi" w:hAnsiTheme="minorHAnsi" w:cstheme="minorHAnsi"/>
          <w:kern w:val="28"/>
          <w:sz w:val="20"/>
          <w:szCs w:val="20"/>
        </w:rPr>
      </w:pPr>
    </w:p>
    <w:p w:rsidR="00552546" w:rsidRPr="006D2679" w:rsidRDefault="00552546" w:rsidP="00552546">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52546" w:rsidRPr="006D2679" w:rsidRDefault="00552546" w:rsidP="00552546">
      <w:pPr>
        <w:contextualSpacing/>
        <w:jc w:val="both"/>
        <w:rPr>
          <w:rFonts w:asciiTheme="minorHAnsi" w:hAnsiTheme="minorHAnsi" w:cstheme="minorHAnsi"/>
          <w:kern w:val="28"/>
          <w:sz w:val="20"/>
          <w:szCs w:val="20"/>
        </w:rPr>
      </w:pPr>
    </w:p>
    <w:p w:rsidR="00552546" w:rsidRPr="006D2679" w:rsidRDefault="00552546" w:rsidP="00552546">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552546" w:rsidRPr="006D2679" w:rsidRDefault="00552546" w:rsidP="00552546">
      <w:pPr>
        <w:contextualSpacing/>
        <w:jc w:val="both"/>
        <w:rPr>
          <w:rFonts w:asciiTheme="minorHAnsi" w:hAnsiTheme="minorHAnsi" w:cstheme="minorHAnsi"/>
          <w:kern w:val="28"/>
          <w:sz w:val="20"/>
          <w:szCs w:val="20"/>
        </w:rPr>
      </w:pPr>
    </w:p>
    <w:p w:rsidR="00552546" w:rsidRPr="006D2679" w:rsidRDefault="00552546" w:rsidP="00E809F9">
      <w:pPr>
        <w:pStyle w:val="Estilo1"/>
        <w:numPr>
          <w:ilvl w:val="1"/>
          <w:numId w:val="3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552546" w:rsidRPr="006D2679" w:rsidRDefault="00552546" w:rsidP="00552546">
      <w:pPr>
        <w:pStyle w:val="Estilo1"/>
        <w:rPr>
          <w:rFonts w:asciiTheme="minorHAnsi" w:hAnsiTheme="minorHAnsi" w:cstheme="minorHAnsi"/>
          <w:sz w:val="20"/>
          <w:szCs w:val="20"/>
        </w:rPr>
      </w:pP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w:t>
      </w:r>
      <w:r>
        <w:rPr>
          <w:rFonts w:asciiTheme="minorHAnsi" w:hAnsiTheme="minorHAnsi" w:cstheme="minorHAnsi"/>
          <w:sz w:val="20"/>
          <w:szCs w:val="20"/>
        </w:rPr>
        <w:t>4</w:t>
      </w:r>
      <w:r w:rsidRPr="006D2679">
        <w:rPr>
          <w:rFonts w:asciiTheme="minorHAnsi" w:hAnsiTheme="minorHAnsi" w:cstheme="minorHAnsi"/>
          <w:sz w:val="20"/>
          <w:szCs w:val="20"/>
        </w:rPr>
        <w:t>” será medida por metro, con materiales y dimensiones aprobadas por el SUPERVISOR DE OBRA de YPFB y compatibles con lo aquí especificado, será pagada sólo la longitud empleada en zanja y según el precio cotizado en la propuesta aceptada.</w:t>
      </w:r>
    </w:p>
    <w:p w:rsidR="00552546" w:rsidRPr="006D2679" w:rsidRDefault="00552546" w:rsidP="00552546">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C55C44" w:rsidRPr="006D2679" w:rsidRDefault="00C55C44" w:rsidP="0016569B">
      <w:pPr>
        <w:jc w:val="both"/>
        <w:rPr>
          <w:rFonts w:asciiTheme="minorHAnsi" w:hAnsiTheme="minorHAnsi" w:cstheme="minorHAnsi"/>
          <w:b/>
          <w:sz w:val="20"/>
          <w:szCs w:val="20"/>
        </w:rPr>
      </w:pPr>
    </w:p>
    <w:p w:rsidR="009113B2" w:rsidRPr="006D2679" w:rsidRDefault="009113B2"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001DA9" w:rsidRPr="006D2679" w:rsidRDefault="00001DA9" w:rsidP="0016569B">
      <w:pPr>
        <w:jc w:val="both"/>
        <w:rPr>
          <w:rFonts w:asciiTheme="minorHAnsi" w:hAnsiTheme="minorHAnsi" w:cstheme="minorHAnsi"/>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B6677F" w:rsidP="00941BCB">
            <w:pPr>
              <w:jc w:val="both"/>
              <w:rPr>
                <w:rFonts w:asciiTheme="minorHAnsi" w:hAnsiTheme="minorHAnsi" w:cs="Arial"/>
                <w:sz w:val="20"/>
                <w:szCs w:val="20"/>
                <w:lang w:val="es-ES_tradnl"/>
              </w:rPr>
            </w:pPr>
            <w:r>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797" w:type="dxa"/>
            <w:shd w:val="clear" w:color="auto" w:fill="auto"/>
            <w:vAlign w:val="center"/>
          </w:tcPr>
          <w:p w:rsidR="00001DA9" w:rsidRPr="006D2679" w:rsidRDefault="00990265" w:rsidP="00941BCB">
            <w:pPr>
              <w:jc w:val="both"/>
              <w:rPr>
                <w:rFonts w:asciiTheme="minorHAnsi" w:hAnsiTheme="minorHAnsi" w:cs="Arial"/>
                <w:sz w:val="20"/>
                <w:szCs w:val="20"/>
                <w:lang w:val="es-ES_tradnl"/>
              </w:rPr>
            </w:pPr>
            <w:r>
              <w:rPr>
                <w:rFonts w:asciiTheme="minorHAnsi" w:hAnsiTheme="minorHAnsi" w:cs="Arial"/>
                <w:sz w:val="20"/>
                <w:szCs w:val="20"/>
                <w:lang w:val="es-ES_tradnl"/>
              </w:rPr>
              <w:t>[m</w:t>
            </w:r>
            <w:r w:rsidR="00001DA9" w:rsidRPr="006D2679">
              <w:rPr>
                <w:rFonts w:asciiTheme="minorHAnsi" w:hAnsiTheme="minorHAnsi" w:cs="Arial"/>
                <w:sz w:val="20"/>
                <w:szCs w:val="20"/>
                <w:lang w:val="es-ES_tradnl"/>
              </w:rPr>
              <w:t>]</w:t>
            </w:r>
          </w:p>
        </w:tc>
        <w:tc>
          <w:tcPr>
            <w:tcW w:w="1338" w:type="dxa"/>
            <w:shd w:val="clear" w:color="auto" w:fill="auto"/>
            <w:vAlign w:val="center"/>
          </w:tcPr>
          <w:p w:rsidR="00001DA9" w:rsidRPr="006D2679" w:rsidRDefault="002940EB" w:rsidP="00470FF5">
            <w:pPr>
              <w:jc w:val="both"/>
              <w:rPr>
                <w:rFonts w:asciiTheme="minorHAnsi" w:hAnsiTheme="minorHAnsi" w:cs="Arial"/>
                <w:sz w:val="20"/>
                <w:szCs w:val="20"/>
                <w:lang w:val="es-ES_tradnl"/>
              </w:rPr>
            </w:pPr>
            <w:r>
              <w:rPr>
                <w:rFonts w:asciiTheme="minorHAnsi" w:hAnsiTheme="minorHAnsi" w:cs="Arial"/>
                <w:sz w:val="20"/>
                <w:szCs w:val="20"/>
                <w:lang w:val="es-ES_tradnl"/>
              </w:rPr>
              <w:t>2.1</w:t>
            </w:r>
            <w:r w:rsidR="006C2C64">
              <w:rPr>
                <w:rFonts w:asciiTheme="minorHAnsi" w:hAnsiTheme="minorHAnsi" w:cs="Arial"/>
                <w:sz w:val="20"/>
                <w:szCs w:val="20"/>
                <w:lang w:val="es-ES_tradnl"/>
              </w:rPr>
              <w:t>00</w:t>
            </w:r>
            <w:r w:rsidR="00001DA9"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2940EB" w:rsidP="00941BCB">
            <w:pPr>
              <w:rPr>
                <w:rFonts w:asciiTheme="minorHAnsi" w:hAnsiTheme="minorHAnsi" w:cs="Arial"/>
                <w:sz w:val="20"/>
                <w:szCs w:val="20"/>
                <w:lang w:val="es-ES_tradnl"/>
              </w:rPr>
            </w:pPr>
            <w:r>
              <w:rPr>
                <w:rFonts w:asciiTheme="minorHAnsi" w:hAnsiTheme="minorHAnsi" w:cs="Arial"/>
                <w:sz w:val="20"/>
                <w:szCs w:val="20"/>
                <w:lang w:val="es-ES_tradnl"/>
              </w:rPr>
              <w:t xml:space="preserve">21 </w:t>
            </w:r>
            <w:r w:rsidR="00001DA9" w:rsidRPr="006D2679">
              <w:rPr>
                <w:rFonts w:asciiTheme="minorHAnsi" w:hAnsiTheme="minorHAnsi" w:cs="Arial"/>
                <w:sz w:val="20"/>
                <w:szCs w:val="20"/>
                <w:lang w:val="es-ES_tradnl"/>
              </w:rPr>
              <w:t>Rollos</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E809F9">
      <w:pPr>
        <w:pStyle w:val="Textoindependiente"/>
        <w:numPr>
          <w:ilvl w:val="0"/>
          <w:numId w:val="23"/>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E809F9">
      <w:pPr>
        <w:pStyle w:val="Textoindependiente"/>
        <w:numPr>
          <w:ilvl w:val="0"/>
          <w:numId w:val="2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E809F9">
      <w:pPr>
        <w:pStyle w:val="Textoindependiente"/>
        <w:numPr>
          <w:ilvl w:val="0"/>
          <w:numId w:val="2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E809F9">
      <w:pPr>
        <w:pStyle w:val="Textoindependiente"/>
        <w:numPr>
          <w:ilvl w:val="0"/>
          <w:numId w:val="2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E809F9">
      <w:pPr>
        <w:pStyle w:val="Textoindependiente"/>
        <w:numPr>
          <w:ilvl w:val="0"/>
          <w:numId w:val="2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E809F9">
      <w:pPr>
        <w:pStyle w:val="Textoindependiente"/>
        <w:numPr>
          <w:ilvl w:val="0"/>
          <w:numId w:val="22"/>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6D357B" w:rsidRPr="006D2679" w:rsidRDefault="006D357B" w:rsidP="006D357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315A01" w:rsidRDefault="00315A01" w:rsidP="0016569B">
      <w:pPr>
        <w:pStyle w:val="Textoindependiente"/>
        <w:spacing w:after="0" w:line="240" w:lineRule="auto"/>
        <w:jc w:val="both"/>
        <w:rPr>
          <w:rFonts w:eastAsia="Times New Roman" w:cstheme="minorHAnsi"/>
          <w:sz w:val="20"/>
          <w:szCs w:val="20"/>
          <w:lang w:val="es-ES" w:eastAsia="es-ES"/>
        </w:rPr>
      </w:pPr>
    </w:p>
    <w:p w:rsidR="00315A01" w:rsidRPr="006D2679" w:rsidRDefault="00315A01" w:rsidP="0016569B">
      <w:pPr>
        <w:pStyle w:val="Textoindependiente"/>
        <w:spacing w:after="0" w:line="240" w:lineRule="auto"/>
        <w:jc w:val="both"/>
        <w:rPr>
          <w:rFonts w:eastAsia="Times New Roman" w:cstheme="minorHAnsi"/>
          <w:sz w:val="20"/>
          <w:szCs w:val="20"/>
          <w:lang w:val="es-ES" w:eastAsia="es-ES"/>
        </w:rPr>
      </w:pP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E809F9">
      <w:pPr>
        <w:pStyle w:val="Estilo1"/>
        <w:numPr>
          <w:ilvl w:val="1"/>
          <w:numId w:val="3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D357B" w:rsidRPr="006D2679" w:rsidRDefault="006D357B" w:rsidP="0016569B">
      <w:pPr>
        <w:jc w:val="both"/>
        <w:rPr>
          <w:rFonts w:asciiTheme="minorHAnsi" w:hAnsiTheme="minorHAnsi" w:cstheme="minorHAnsi"/>
          <w:sz w:val="20"/>
          <w:szCs w:val="20"/>
        </w:rPr>
      </w:pPr>
    </w:p>
    <w:p w:rsidR="00D37C8C" w:rsidRPr="006D2679" w:rsidRDefault="00D37C8C" w:rsidP="00D37C8C">
      <w:pPr>
        <w:jc w:val="both"/>
        <w:rPr>
          <w:rFonts w:asciiTheme="minorHAnsi" w:hAnsiTheme="minorHAnsi" w:cstheme="minorHAnsi"/>
          <w:sz w:val="20"/>
          <w:szCs w:val="20"/>
        </w:rPr>
      </w:pPr>
      <w:proofErr w:type="gramStart"/>
      <w:r w:rsidRPr="006D2679">
        <w:rPr>
          <w:rFonts w:asciiTheme="minorHAnsi" w:hAnsiTheme="minorHAnsi" w:cstheme="minorHAnsi"/>
          <w:sz w:val="20"/>
          <w:szCs w:val="20"/>
        </w:rPr>
        <w:t>y</w:t>
      </w:r>
      <w:proofErr w:type="gramEnd"/>
      <w:r w:rsidRPr="006D2679">
        <w:rPr>
          <w:rFonts w:asciiTheme="minorHAnsi" w:hAnsiTheme="minorHAnsi" w:cstheme="minorHAnsi"/>
          <w:sz w:val="20"/>
          <w:szCs w:val="20"/>
        </w:rPr>
        <w:t xml:space="preserve"> correcta ejecución de los trabajos.</w:t>
      </w:r>
    </w:p>
    <w:p w:rsidR="009113B2" w:rsidRPr="00D37C8C" w:rsidRDefault="009113B2" w:rsidP="0016569B">
      <w:pPr>
        <w:jc w:val="both"/>
        <w:rPr>
          <w:rFonts w:asciiTheme="minorHAnsi" w:hAnsiTheme="minorHAnsi" w:cstheme="minorHAnsi"/>
          <w:kern w:val="28"/>
          <w:sz w:val="20"/>
          <w:szCs w:val="20"/>
        </w:rPr>
      </w:pPr>
    </w:p>
    <w:p w:rsidR="009113B2" w:rsidRPr="006D2679" w:rsidRDefault="009113B2"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lastRenderedPageBreak/>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E809F9">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E809F9">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E809F9">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B6677F" w:rsidRPr="006C2C64" w:rsidRDefault="009113B2" w:rsidP="00B6677F">
      <w:pPr>
        <w:numPr>
          <w:ilvl w:val="2"/>
          <w:numId w:val="13"/>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9113B2" w:rsidRPr="006D2679" w:rsidRDefault="009113B2" w:rsidP="00E57CC0">
      <w:pPr>
        <w:ind w:left="2160"/>
        <w:jc w:val="both"/>
        <w:rPr>
          <w:rFonts w:asciiTheme="minorHAnsi" w:hAnsiTheme="minorHAnsi" w:cstheme="minorHAnsi"/>
          <w:sz w:val="20"/>
          <w:szCs w:val="20"/>
        </w:rPr>
      </w:pPr>
    </w:p>
    <w:p w:rsidR="009113B2" w:rsidRPr="006D2679" w:rsidRDefault="009113B2" w:rsidP="00762AB1">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E57CC0" w:rsidRPr="006D2679" w:rsidRDefault="009113B2"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drawing>
          <wp:anchor distT="0" distB="0" distL="114300" distR="114300" simplePos="0" relativeHeight="251670528" behindDoc="0" locked="0" layoutInCell="1" allowOverlap="1" wp14:anchorId="69EAA857" wp14:editId="6A48FA47">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0288" behindDoc="0" locked="0" layoutInCell="1" allowOverlap="1" wp14:anchorId="0CB66C7C" wp14:editId="4D6C79BC">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477C5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586ECF9" wp14:editId="343DF7D5">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C2C64" w:rsidRPr="00723B04" w:rsidRDefault="006C2C64"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586ECF9"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6C2C64" w:rsidRPr="00723B04" w:rsidRDefault="006C2C64"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48596505" wp14:editId="288544F6">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                                                                   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E809F9">
      <w:pPr>
        <w:pStyle w:val="Estilo1"/>
        <w:numPr>
          <w:ilvl w:val="1"/>
          <w:numId w:val="3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6D2679">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16569B">
      <w:pPr>
        <w:jc w:val="both"/>
        <w:rPr>
          <w:rFonts w:asciiTheme="minorHAnsi" w:hAnsiTheme="minorHAnsi" w:cstheme="minorHAnsi"/>
          <w:b/>
          <w:sz w:val="20"/>
          <w:szCs w:val="20"/>
        </w:rPr>
      </w:pPr>
    </w:p>
    <w:p w:rsidR="00D71EFB" w:rsidRPr="006D2679" w:rsidRDefault="00D71EFB" w:rsidP="0016569B">
      <w:pPr>
        <w:jc w:val="both"/>
        <w:rPr>
          <w:rFonts w:asciiTheme="minorHAnsi" w:hAnsiTheme="minorHAnsi" w:cstheme="minorHAnsi"/>
          <w:b/>
          <w:sz w:val="20"/>
          <w:szCs w:val="20"/>
        </w:rPr>
      </w:pPr>
    </w:p>
    <w:p w:rsidR="009113B2" w:rsidRPr="006D2679" w:rsidRDefault="009113B2" w:rsidP="00E809F9">
      <w:pPr>
        <w:pStyle w:val="Ttulo2"/>
        <w:numPr>
          <w:ilvl w:val="0"/>
          <w:numId w:val="31"/>
        </w:numPr>
        <w:spacing w:before="0"/>
        <w:ind w:left="708" w:hanging="708"/>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E809F9">
      <w:pPr>
        <w:pStyle w:val="Ttulo2"/>
        <w:numPr>
          <w:ilvl w:val="1"/>
          <w:numId w:val="3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E809F9">
      <w:pPr>
        <w:pStyle w:val="Ttulo2"/>
        <w:numPr>
          <w:ilvl w:val="1"/>
          <w:numId w:val="3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B6677F" w:rsidRPr="006D2679" w:rsidRDefault="00B6677F" w:rsidP="0016569B">
      <w:pPr>
        <w:jc w:val="both"/>
        <w:rPr>
          <w:rFonts w:asciiTheme="minorHAnsi" w:hAnsiTheme="minorHAnsi" w:cstheme="minorHAnsi"/>
          <w:sz w:val="20"/>
          <w:szCs w:val="20"/>
        </w:rPr>
      </w:pPr>
    </w:p>
    <w:p w:rsidR="009113B2" w:rsidRPr="006D2679" w:rsidRDefault="00B6677F" w:rsidP="00E809F9">
      <w:pPr>
        <w:pStyle w:val="Ttulo2"/>
        <w:numPr>
          <w:ilvl w:val="1"/>
          <w:numId w:val="31"/>
        </w:numPr>
        <w:spacing w:before="0"/>
        <w:jc w:val="both"/>
        <w:rPr>
          <w:rFonts w:asciiTheme="minorHAnsi" w:eastAsia="Times New Roman" w:hAnsiTheme="minorHAnsi" w:cstheme="minorHAnsi"/>
          <w:b/>
          <w:color w:val="auto"/>
          <w:sz w:val="20"/>
          <w:szCs w:val="20"/>
        </w:rPr>
      </w:pPr>
      <w:r>
        <w:rPr>
          <w:rFonts w:asciiTheme="minorHAnsi" w:eastAsia="Times New Roman" w:hAnsiTheme="minorHAnsi" w:cstheme="minorHAnsi"/>
          <w:b/>
          <w:color w:val="auto"/>
          <w:sz w:val="20"/>
          <w:szCs w:val="20"/>
        </w:rPr>
        <w:t xml:space="preserve"> </w:t>
      </w:r>
      <w:r w:rsidR="00762AB1" w:rsidRPr="006D2679">
        <w:rPr>
          <w:rFonts w:asciiTheme="minorHAnsi" w:eastAsia="Times New Roman" w:hAnsiTheme="minorHAnsi" w:cstheme="minorHAnsi"/>
          <w:b/>
          <w:color w:val="auto"/>
          <w:sz w:val="20"/>
          <w:szCs w:val="20"/>
        </w:rPr>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mismas  serán provistas  por el CONTRATISTA, que deberá colocarlas  cada </w:t>
      </w:r>
      <w:r w:rsidR="00EE1BBE">
        <w:rPr>
          <w:rFonts w:asciiTheme="minorHAnsi" w:eastAsia="Times New Roman" w:hAnsiTheme="minorHAnsi" w:cstheme="minorHAnsi"/>
          <w:b w:val="0"/>
          <w:sz w:val="20"/>
          <w:szCs w:val="20"/>
          <w:lang w:val="es-ES"/>
        </w:rPr>
        <w:t>10</w:t>
      </w:r>
      <w:r w:rsidRPr="006D2679">
        <w:rPr>
          <w:rFonts w:asciiTheme="minorHAnsi" w:eastAsia="Times New Roman" w:hAnsiTheme="minorHAnsi" w:cstheme="minorHAnsi"/>
          <w:b w:val="0"/>
          <w:sz w:val="20"/>
          <w:szCs w:val="20"/>
          <w:lang w:val="es-ES"/>
        </w:rPr>
        <w:t>0 metros y/o en los puntos especificados por el SUPERVISOR DE OBRA de YPFB.</w:t>
      </w: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E809F9">
            <w:pPr>
              <w:pStyle w:val="Prrafodelista"/>
              <w:numPr>
                <w:ilvl w:val="0"/>
                <w:numId w:val="14"/>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E809F9">
            <w:pPr>
              <w:pStyle w:val="Prrafodelista"/>
              <w:numPr>
                <w:ilvl w:val="0"/>
                <w:numId w:val="14"/>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E809F9">
            <w:pPr>
              <w:pStyle w:val="Prrafodelista"/>
              <w:numPr>
                <w:ilvl w:val="0"/>
                <w:numId w:val="14"/>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E809F9">
            <w:pPr>
              <w:pStyle w:val="Prrafodelista"/>
              <w:numPr>
                <w:ilvl w:val="0"/>
                <w:numId w:val="14"/>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E809F9">
            <w:pPr>
              <w:pStyle w:val="Prrafodelista"/>
              <w:numPr>
                <w:ilvl w:val="0"/>
                <w:numId w:val="14"/>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lang w:val="es-BO" w:eastAsia="es-BO"/>
        </w:rPr>
        <w:drawing>
          <wp:anchor distT="0" distB="0" distL="114300" distR="114300" simplePos="0" relativeHeight="251665408" behindDoc="1" locked="0" layoutInCell="1" allowOverlap="1" wp14:anchorId="09CC6F64" wp14:editId="02DA0F2C">
            <wp:simplePos x="0" y="0"/>
            <wp:positionH relativeFrom="column">
              <wp:posOffset>2532816</wp:posOffset>
            </wp:positionH>
            <wp:positionV relativeFrom="paragraph">
              <wp:posOffset>18416</wp:posOffset>
            </wp:positionV>
            <wp:extent cx="1833444" cy="1409700"/>
            <wp:effectExtent l="19050" t="19050" r="14605" b="1905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833509" cy="14097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E809F9">
      <w:pPr>
        <w:pStyle w:val="Prrafodelista"/>
        <w:numPr>
          <w:ilvl w:val="0"/>
          <w:numId w:val="15"/>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tipo de letra para la palabra GAS deberá  ser de Times New Román con una altura de 1.5 cm</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t>CARACTERÍSTICAS TÉCNICAS</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B6677F" w:rsidRDefault="00B6677F" w:rsidP="0016569B">
      <w:pPr>
        <w:jc w:val="both"/>
        <w:rPr>
          <w:rFonts w:asciiTheme="minorHAnsi" w:hAnsiTheme="minorHAnsi" w:cstheme="minorHAnsi"/>
          <w:sz w:val="20"/>
          <w:szCs w:val="20"/>
        </w:rPr>
      </w:pPr>
    </w:p>
    <w:p w:rsidR="00B6677F" w:rsidRDefault="00B6677F" w:rsidP="0016569B">
      <w:pPr>
        <w:jc w:val="both"/>
        <w:rPr>
          <w:rFonts w:asciiTheme="minorHAnsi" w:hAnsiTheme="minorHAnsi" w:cstheme="minorHAnsi"/>
          <w:sz w:val="20"/>
          <w:szCs w:val="20"/>
        </w:rPr>
      </w:pPr>
    </w:p>
    <w:p w:rsidR="00B6677F" w:rsidRPr="006D2679" w:rsidRDefault="00B6677F" w:rsidP="0016569B">
      <w:pPr>
        <w:jc w:val="both"/>
        <w:rPr>
          <w:rFonts w:asciiTheme="minorHAnsi" w:hAnsiTheme="minorHAnsi" w:cstheme="minorHAnsi"/>
          <w:sz w:val="20"/>
          <w:szCs w:val="20"/>
        </w:rPr>
      </w:pPr>
    </w:p>
    <w:p w:rsidR="009113B2" w:rsidRPr="006D2679" w:rsidRDefault="009113B2" w:rsidP="0016569B">
      <w:pPr>
        <w:ind w:left="1440"/>
        <w:contextualSpacing/>
        <w:jc w:val="both"/>
        <w:rPr>
          <w:rFonts w:asciiTheme="minorHAnsi" w:hAnsiTheme="minorHAnsi" w:cstheme="minorHAnsi"/>
          <w:b/>
          <w:color w:val="1D1B11"/>
          <w:sz w:val="20"/>
          <w:szCs w:val="20"/>
          <w:lang w:val="es-ES_tradnl"/>
        </w:rPr>
      </w:pPr>
    </w:p>
    <w:p w:rsidR="009113B2" w:rsidRPr="006D2679" w:rsidRDefault="00892FFA"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lang w:val="es-BO" w:eastAsia="es-BO"/>
        </w:rPr>
        <w:drawing>
          <wp:anchor distT="0" distB="0" distL="114300" distR="114300" simplePos="0" relativeHeight="251663360" behindDoc="1" locked="0" layoutInCell="1" allowOverlap="1" wp14:anchorId="0284B52C" wp14:editId="38271694">
            <wp:simplePos x="0" y="0"/>
            <wp:positionH relativeFrom="column">
              <wp:posOffset>1015365</wp:posOffset>
            </wp:positionH>
            <wp:positionV relativeFrom="paragraph">
              <wp:posOffset>12701</wp:posOffset>
            </wp:positionV>
            <wp:extent cx="1917700" cy="2647950"/>
            <wp:effectExtent l="19050" t="19050" r="25400" b="19050"/>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20113" cy="2651282"/>
                    </a:xfrm>
                    <a:prstGeom prst="rect">
                      <a:avLst/>
                    </a:prstGeom>
                    <a:noFill/>
                    <a:ln w="6350" cmpd="sng">
                      <a:solidFill>
                        <a:srgbClr val="000000"/>
                      </a:solidFill>
                      <a:miter lim="800000"/>
                      <a:headEnd/>
                      <a:tailEnd/>
                    </a:ln>
                    <a:effectLst/>
                  </pic:spPr>
                </pic:pic>
              </a:graphicData>
            </a:graphic>
            <wp14:sizeRelV relativeFrom="margin">
              <wp14:pctHeight>0</wp14:pctHeight>
            </wp14:sizeRelV>
          </wp:anchor>
        </w:drawing>
      </w:r>
    </w:p>
    <w:p w:rsidR="009113B2" w:rsidRPr="006D2679" w:rsidRDefault="00B6677F"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lang w:val="es-BO" w:eastAsia="es-BO"/>
        </w:rPr>
        <w:drawing>
          <wp:anchor distT="0" distB="0" distL="114300" distR="114300" simplePos="0" relativeHeight="251664384" behindDoc="1" locked="0" layoutInCell="1" allowOverlap="1" wp14:anchorId="45A4C183" wp14:editId="5CA0A790">
            <wp:simplePos x="0" y="0"/>
            <wp:positionH relativeFrom="column">
              <wp:posOffset>3129915</wp:posOffset>
            </wp:positionH>
            <wp:positionV relativeFrom="paragraph">
              <wp:posOffset>72162</wp:posOffset>
            </wp:positionV>
            <wp:extent cx="2124075" cy="2238375"/>
            <wp:effectExtent l="19050" t="19050" r="28575" b="28575"/>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238375"/>
                    </a:xfrm>
                    <a:prstGeom prst="rect">
                      <a:avLst/>
                    </a:prstGeom>
                    <a:noFill/>
                    <a:ln w="6350" cmpd="sng">
                      <a:solidFill>
                        <a:srgbClr val="000000"/>
                      </a:solidFill>
                      <a:miter lim="800000"/>
                      <a:headEnd/>
                      <a:tailEnd/>
                    </a:ln>
                    <a:effectLst/>
                  </pic:spPr>
                </pic:pic>
              </a:graphicData>
            </a:graphic>
            <wp14:sizeRelV relativeFrom="margin">
              <wp14:pctHeight>0</wp14:pctHeight>
            </wp14:sizeRelV>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w:t>
      </w:r>
      <w:r w:rsidRPr="006D2679">
        <w:rPr>
          <w:rFonts w:asciiTheme="minorHAnsi" w:hAnsiTheme="minorHAnsi" w:cstheme="minorHAnsi"/>
          <w:sz w:val="20"/>
          <w:szCs w:val="20"/>
        </w:rPr>
        <w:lastRenderedPageBreak/>
        <w:t>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E809F9">
      <w:pPr>
        <w:pStyle w:val="Ttulo2"/>
        <w:numPr>
          <w:ilvl w:val="1"/>
          <w:numId w:val="31"/>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E809F9">
      <w:pPr>
        <w:pStyle w:val="Ttulo2"/>
        <w:numPr>
          <w:ilvl w:val="1"/>
          <w:numId w:val="3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762AB1" w:rsidRPr="006D2679" w:rsidRDefault="00762AB1"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9113B2" w:rsidRPr="006D2679" w:rsidRDefault="009113B2"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w:t>
      </w:r>
      <w:r w:rsidR="00762AB1" w:rsidRPr="006D2679">
        <w:rPr>
          <w:rFonts w:asciiTheme="minorHAnsi" w:hAnsiTheme="minorHAnsi" w:cstheme="minorHAnsi"/>
          <w:b/>
          <w:color w:val="auto"/>
          <w:sz w:val="20"/>
          <w:szCs w:val="20"/>
        </w:rPr>
        <w:t>CON MATERIAL COMÚN</w:t>
      </w:r>
    </w:p>
    <w:p w:rsidR="009113B2" w:rsidRPr="006D2679" w:rsidRDefault="00762AB1" w:rsidP="0016569B">
      <w:pPr>
        <w:rPr>
          <w:rFonts w:asciiTheme="minorHAnsi" w:hAnsiTheme="minorHAnsi" w:cstheme="minorHAnsi"/>
          <w:b/>
          <w:sz w:val="20"/>
          <w:szCs w:val="20"/>
        </w:rPr>
      </w:pPr>
      <w:r w:rsidRPr="006D2679">
        <w:rPr>
          <w:rFonts w:asciiTheme="minorHAnsi" w:hAnsiTheme="minorHAnsi" w:cstheme="minorHAnsi"/>
          <w:b/>
          <w:sz w:val="20"/>
          <w:szCs w:val="20"/>
        </w:rPr>
        <w:t>UNIDAD: Metro Cú</w:t>
      </w:r>
      <w:r w:rsidR="009113B2" w:rsidRPr="006D2679">
        <w:rPr>
          <w:rFonts w:asciiTheme="minorHAnsi" w:hAnsiTheme="minorHAnsi" w:cstheme="minorHAnsi"/>
          <w:b/>
          <w:sz w:val="20"/>
          <w:szCs w:val="20"/>
        </w:rPr>
        <w:t>bico (m3)</w:t>
      </w:r>
    </w:p>
    <w:p w:rsidR="00762AB1" w:rsidRPr="006D2679" w:rsidRDefault="00762AB1" w:rsidP="0016569B">
      <w:pPr>
        <w:rPr>
          <w:rFonts w:asciiTheme="minorHAnsi" w:hAnsiTheme="minorHAnsi" w:cstheme="minorHAnsi"/>
          <w:b/>
          <w:sz w:val="20"/>
          <w:szCs w:val="20"/>
        </w:rPr>
      </w:pPr>
    </w:p>
    <w:p w:rsidR="009113B2" w:rsidRPr="006D2679" w:rsidRDefault="00762AB1"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2"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2"/>
    </w:p>
    <w:p w:rsidR="00762AB1" w:rsidRPr="006D2679" w:rsidRDefault="00762AB1" w:rsidP="0016569B">
      <w:pPr>
        <w:jc w:val="both"/>
        <w:rPr>
          <w:rFonts w:asciiTheme="minorHAnsi" w:hAnsiTheme="minorHAnsi" w:cstheme="minorHAnsi"/>
          <w:sz w:val="20"/>
          <w:szCs w:val="20"/>
        </w:rPr>
      </w:pPr>
    </w:p>
    <w:p w:rsidR="009113B2" w:rsidRPr="006D2679" w:rsidRDefault="00762AB1"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3" w:name="_Toc314666665"/>
      <w:r w:rsidRPr="006D2679">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6D2679">
        <w:rPr>
          <w:rFonts w:asciiTheme="minorHAnsi" w:hAnsiTheme="minorHAnsi" w:cstheme="minorHAnsi"/>
          <w:sz w:val="20"/>
          <w:szCs w:val="20"/>
        </w:rPr>
        <w:t>pedrones</w:t>
      </w:r>
      <w:proofErr w:type="spellEnd"/>
      <w:r w:rsidRPr="006D2679">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3"/>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4" w:name="_Toc314666666"/>
      <w:r w:rsidRPr="006D2679">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w:t>
      </w:r>
      <w:r w:rsidR="00762AB1" w:rsidRPr="006D2679">
        <w:rPr>
          <w:rFonts w:asciiTheme="minorHAnsi" w:hAnsiTheme="minorHAnsi" w:cstheme="minorHAnsi"/>
          <w:sz w:val="20"/>
          <w:szCs w:val="20"/>
        </w:rPr>
        <w:t>elos con piedras mayores a 8 cm</w:t>
      </w:r>
      <w:r w:rsidRPr="006D2679">
        <w:rPr>
          <w:rFonts w:asciiTheme="minorHAnsi" w:hAnsiTheme="minorHAnsi" w:cstheme="minorHAnsi"/>
          <w:sz w:val="20"/>
          <w:szCs w:val="20"/>
        </w:rPr>
        <w:t xml:space="preserve"> de diámetro.</w:t>
      </w:r>
      <w:bookmarkEnd w:id="34"/>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5" w:name="_Toc314666667"/>
      <w:r w:rsidRPr="006D2679">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5"/>
    </w:p>
    <w:p w:rsidR="00762AB1" w:rsidRPr="006D2679" w:rsidRDefault="00762AB1" w:rsidP="0016569B">
      <w:pPr>
        <w:jc w:val="both"/>
        <w:rPr>
          <w:rFonts w:asciiTheme="minorHAnsi" w:hAnsiTheme="minorHAnsi" w:cstheme="minorHAnsi"/>
          <w:sz w:val="20"/>
          <w:szCs w:val="20"/>
        </w:rPr>
      </w:pPr>
    </w:p>
    <w:p w:rsidR="009113B2" w:rsidRPr="006D2679" w:rsidRDefault="00762AB1"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6"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6"/>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7" w:name="_Toc314666671"/>
      <w:r w:rsidRPr="006D2679">
        <w:rPr>
          <w:rFonts w:asciiTheme="minorHAnsi" w:hAnsiTheme="minorHAnsi" w:cstheme="minorHAnsi"/>
          <w:sz w:val="20"/>
          <w:szCs w:val="20"/>
        </w:rPr>
        <w:t xml:space="preserve">El material de relleno deberá colocarse en capas no mayores a 20 cm., con un contenido óptimo de humedad, procediéndose al compactado. A requerimiento del SUPERVISOR DE OBRA, se efectuarán pruebas de densidad </w:t>
      </w:r>
      <w:r w:rsidRPr="006D2679">
        <w:rPr>
          <w:rFonts w:asciiTheme="minorHAnsi" w:hAnsiTheme="minorHAnsi" w:cstheme="minorHAnsi"/>
          <w:sz w:val="20"/>
          <w:szCs w:val="20"/>
        </w:rPr>
        <w:lastRenderedPageBreak/>
        <w:t>y/o calicatas en sitio, corriendo por cuenta del CONTRATISTA los gastos que demanden estas pruebas. Asimismo, en caso de no satisfacer el grado de compactación requerido en más de tres puntos, el CONTRATISTA deberá repetir el trabajo por su cuenta y riesgo.</w:t>
      </w:r>
      <w:bookmarkEnd w:id="3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8" w:name="_Toc314666672"/>
      <w:r w:rsidRPr="006D2679">
        <w:rPr>
          <w:rFonts w:asciiTheme="minorHAnsi" w:hAnsiTheme="minorHAnsi" w:cstheme="minorHAnsi"/>
          <w:sz w:val="20"/>
          <w:szCs w:val="20"/>
        </w:rPr>
        <w:t xml:space="preserve">El grado de compactación para vías con tráfico vehicular deberá ser de 95%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 Y en el caso de veredas deberá ser del orden del 90% mínimo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w:t>
      </w:r>
      <w:bookmarkEnd w:id="3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9" w:name="_Toc314666673"/>
      <w:r w:rsidRPr="006D2679">
        <w:rPr>
          <w:rFonts w:asciiTheme="minorHAnsi" w:hAnsiTheme="minorHAnsi" w:cstheme="minorHAnsi"/>
          <w:sz w:val="20"/>
          <w:szCs w:val="20"/>
        </w:rPr>
        <w:t xml:space="preserve">El SUPERVISOR DE OBRA exigirá la ejecución de pruebas de densidad y/o calicatas en sitio a diferentes niveles del relleno, como mínimo cada </w:t>
      </w:r>
      <w:r w:rsidR="00762AB1" w:rsidRPr="006D2679">
        <w:rPr>
          <w:rFonts w:asciiTheme="minorHAnsi" w:hAnsiTheme="minorHAnsi" w:cstheme="minorHAnsi"/>
          <w:sz w:val="20"/>
          <w:szCs w:val="20"/>
        </w:rPr>
        <w:t>3</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9"/>
      <w:r w:rsidRPr="006D2679">
        <w:rPr>
          <w:rFonts w:asciiTheme="minorHAnsi" w:hAnsiTheme="minorHAnsi" w:cstheme="minorHAnsi"/>
          <w:sz w:val="20"/>
          <w:szCs w:val="20"/>
        </w:rPr>
        <w:t>el CONTRATISTA deberá repetir el trabajo por su cuenta y riesgo.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0"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0"/>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1" w:name="_Toc314666675"/>
      <w:r w:rsidRPr="006D2679">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41"/>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2"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2"/>
    </w:p>
    <w:p w:rsidR="00D71EFB" w:rsidRPr="006D2679" w:rsidRDefault="00D71EF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3" w:name="_Toc314666677"/>
      <w:r w:rsidRPr="006D2679">
        <w:rPr>
          <w:rFonts w:asciiTheme="minorHAnsi" w:hAnsiTheme="minorHAnsi" w:cstheme="minorHAnsi"/>
          <w:sz w:val="20"/>
          <w:szCs w:val="20"/>
        </w:rPr>
        <w:t>La cinta de señalización debe ser ubicada 30 cm antes del nivel superior de la zanja indicando la palabra "</w:t>
      </w:r>
      <w:r w:rsidR="00762AB1" w:rsidRPr="006D2679">
        <w:rPr>
          <w:rFonts w:asciiTheme="minorHAnsi" w:hAnsiTheme="minorHAnsi" w:cstheme="minorHAnsi"/>
          <w:sz w:val="20"/>
          <w:szCs w:val="20"/>
        </w:rPr>
        <w:t>PELIGRO -</w:t>
      </w:r>
      <w:r w:rsidRPr="006D2679">
        <w:rPr>
          <w:rFonts w:asciiTheme="minorHAnsi" w:hAnsiTheme="minorHAnsi" w:cstheme="minorHAnsi"/>
          <w:sz w:val="20"/>
          <w:szCs w:val="20"/>
        </w:rPr>
        <w:t xml:space="preserve"> GAS"</w:t>
      </w:r>
      <w:bookmarkEnd w:id="43"/>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4"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4"/>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62AB1" w:rsidRPr="006D2679" w:rsidRDefault="00762AB1" w:rsidP="0016569B">
      <w:pPr>
        <w:tabs>
          <w:tab w:val="left" w:pos="0"/>
          <w:tab w:val="left" w:pos="142"/>
        </w:tabs>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E809F9">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9113B2" w:rsidRPr="006D2679" w:rsidRDefault="009113B2" w:rsidP="00E809F9">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lastRenderedPageBreak/>
        <w:t>Restauración de la configuración original del terreno, después de la compactación mediante la reposición de aceras, calzadas, vías de circulación pública y privada, especialmente en las áreas con más casas o residencias.</w:t>
      </w:r>
    </w:p>
    <w:p w:rsidR="009113B2" w:rsidRPr="006D2679" w:rsidRDefault="009113B2" w:rsidP="00E809F9">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9113B2" w:rsidRPr="006D2679" w:rsidRDefault="009113B2" w:rsidP="00E809F9">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D2679" w:rsidRDefault="009113B2" w:rsidP="00E809F9">
      <w:pPr>
        <w:numPr>
          <w:ilvl w:val="0"/>
          <w:numId w:val="16"/>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D2679">
        <w:rPr>
          <w:rFonts w:asciiTheme="minorHAnsi" w:hAnsiTheme="minorHAnsi" w:cstheme="minorHAnsi"/>
          <w:sz w:val="20"/>
          <w:szCs w:val="20"/>
        </w:rPr>
        <w:t>geotextiles</w:t>
      </w:r>
      <w:proofErr w:type="spellEnd"/>
      <w:r w:rsidRPr="006D2679">
        <w:rPr>
          <w:rFonts w:asciiTheme="minorHAnsi" w:hAnsiTheme="minorHAnsi" w:cstheme="minorHAnsi"/>
          <w:sz w:val="20"/>
          <w:szCs w:val="20"/>
        </w:rPr>
        <w:t>, maderas y otras instalaciones provisionales (eventuales que surgen durante la construcción de la obra), utilizadas en los trabajos.</w:t>
      </w:r>
    </w:p>
    <w:p w:rsidR="00762AB1" w:rsidRDefault="00762AB1" w:rsidP="00762AB1">
      <w:pPr>
        <w:tabs>
          <w:tab w:val="num" w:pos="2484"/>
        </w:tabs>
        <w:jc w:val="both"/>
        <w:rPr>
          <w:rFonts w:asciiTheme="minorHAnsi" w:hAnsiTheme="minorHAnsi" w:cstheme="minorHAnsi"/>
          <w:sz w:val="20"/>
          <w:szCs w:val="20"/>
        </w:rPr>
      </w:pPr>
    </w:p>
    <w:p w:rsidR="00D71EFB" w:rsidRPr="006D2679" w:rsidRDefault="00D71EFB" w:rsidP="00762AB1">
      <w:pPr>
        <w:tabs>
          <w:tab w:val="num" w:pos="2484"/>
        </w:tabs>
        <w:jc w:val="both"/>
        <w:rPr>
          <w:rFonts w:asciiTheme="minorHAnsi" w:hAnsiTheme="minorHAnsi" w:cstheme="minorHAnsi"/>
          <w:sz w:val="20"/>
          <w:szCs w:val="20"/>
        </w:rPr>
      </w:pPr>
    </w:p>
    <w:p w:rsidR="009113B2" w:rsidRPr="006D2679" w:rsidRDefault="009113B2" w:rsidP="00E809F9">
      <w:pPr>
        <w:pStyle w:val="Estilo1"/>
        <w:numPr>
          <w:ilvl w:val="1"/>
          <w:numId w:val="31"/>
        </w:numPr>
        <w:rPr>
          <w:rFonts w:asciiTheme="minorHAnsi" w:hAnsiTheme="minorHAnsi" w:cstheme="minorHAnsi"/>
          <w:iCs/>
          <w:sz w:val="20"/>
          <w:szCs w:val="20"/>
        </w:rPr>
      </w:pPr>
      <w:r w:rsidRPr="006D2679">
        <w:rPr>
          <w:rFonts w:asciiTheme="minorHAnsi" w:eastAsia="Times New Roman" w:hAnsiTheme="minorHAnsi" w:cstheme="minorHAnsi"/>
          <w:sz w:val="20"/>
          <w:szCs w:val="20"/>
          <w:lang w:val="es-ES"/>
        </w:rPr>
        <w:t xml:space="preserve"> </w:t>
      </w: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00762AB1" w:rsidRPr="006D2679">
        <w:rPr>
          <w:rFonts w:asciiTheme="minorHAnsi" w:hAnsiTheme="minorHAnsi" w:cs="Arial"/>
          <w:kern w:val="28"/>
          <w:sz w:val="20"/>
          <w:szCs w:val="20"/>
          <w:lang w:val="es-ES_tradnl"/>
        </w:rPr>
        <w:t xml:space="preserve">En la medición se deberá considerar </w:t>
      </w:r>
      <w:r w:rsidR="00762AB1" w:rsidRPr="006D2679">
        <w:rPr>
          <w:rFonts w:asciiTheme="minorHAnsi" w:hAnsiTheme="minorHAnsi" w:cs="Arial"/>
          <w:kern w:val="28"/>
          <w:sz w:val="20"/>
          <w:szCs w:val="20"/>
          <w:lang w:val="es-ES_tradnl"/>
        </w:rPr>
        <w:lastRenderedPageBreak/>
        <w:t>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5" w:name="_Toc314666682"/>
      <w:r w:rsidRPr="006D2679">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5"/>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6"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6"/>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7" w:name="_Toc314666684"/>
      <w:r w:rsidRPr="006D2679">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7"/>
      <w:r w:rsidR="00762AB1" w:rsidRPr="006D2679">
        <w:rPr>
          <w:rFonts w:asciiTheme="minorHAnsi" w:hAnsiTheme="minorHAnsi" w:cstheme="minorHAnsi"/>
          <w:sz w:val="20"/>
          <w:szCs w:val="20"/>
        </w:rPr>
        <w:t>.</w:t>
      </w:r>
    </w:p>
    <w:p w:rsidR="004614A3" w:rsidRPr="006D2679" w:rsidRDefault="004614A3" w:rsidP="0016569B">
      <w:pPr>
        <w:jc w:val="both"/>
        <w:rPr>
          <w:rFonts w:asciiTheme="minorHAnsi" w:hAnsiTheme="minorHAnsi" w:cstheme="minorHAnsi"/>
          <w:sz w:val="20"/>
          <w:szCs w:val="20"/>
        </w:rPr>
      </w:pPr>
    </w:p>
    <w:p w:rsidR="009113B2" w:rsidRPr="006D2679" w:rsidRDefault="009113B2" w:rsidP="00E809F9">
      <w:pPr>
        <w:pStyle w:val="Ttulo2"/>
        <w:numPr>
          <w:ilvl w:val="0"/>
          <w:numId w:val="31"/>
        </w:numPr>
        <w:spacing w:before="0"/>
        <w:jc w:val="both"/>
        <w:rPr>
          <w:rFonts w:asciiTheme="minorHAnsi" w:hAnsiTheme="minorHAnsi" w:cstheme="minorHAnsi"/>
          <w:b/>
          <w:color w:val="auto"/>
          <w:sz w:val="20"/>
          <w:szCs w:val="20"/>
          <w:lang w:val="es-ES_tradnl"/>
        </w:rPr>
      </w:pPr>
      <w:bookmarkStart w:id="48" w:name="_Toc378236512"/>
      <w:bookmarkStart w:id="49" w:name="_Toc378667045"/>
      <w:bookmarkStart w:id="50" w:name="_Toc378667231"/>
      <w:bookmarkStart w:id="51" w:name="_Toc378667746"/>
      <w:bookmarkStart w:id="52" w:name="_Toc381213534"/>
      <w:bookmarkStart w:id="53" w:name="_Toc381214011"/>
      <w:bookmarkStart w:id="54" w:name="_Toc381214102"/>
      <w:bookmarkStart w:id="55" w:name="_Toc384130468"/>
      <w:bookmarkStart w:id="56" w:name="_Toc384130689"/>
      <w:bookmarkStart w:id="57" w:name="_Toc384130845"/>
      <w:bookmarkStart w:id="58" w:name="_Toc384131236"/>
      <w:bookmarkStart w:id="59" w:name="_Toc387785987"/>
      <w:bookmarkStart w:id="60" w:name="_Toc387788275"/>
      <w:bookmarkStart w:id="61" w:name="_Toc388648584"/>
      <w:bookmarkStart w:id="62" w:name="_Toc388648673"/>
      <w:bookmarkStart w:id="63" w:name="_Toc388693334"/>
      <w:bookmarkStart w:id="64" w:name="_Toc388702297"/>
      <w:bookmarkStart w:id="65" w:name="_Toc388724575"/>
      <w:bookmarkStart w:id="66" w:name="_Toc404098164"/>
      <w:r w:rsidRPr="006D2679">
        <w:rPr>
          <w:rFonts w:asciiTheme="minorHAnsi" w:hAnsiTheme="minorHAnsi" w:cstheme="minorHAnsi"/>
          <w:b/>
          <w:color w:val="auto"/>
          <w:sz w:val="20"/>
          <w:szCs w:val="20"/>
        </w:rPr>
        <w:t>REPOSICIÓN Y AFINADO DE ACERAS Y/O CUNETAS</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762AB1" w:rsidRPr="006D2679" w:rsidRDefault="00762AB1" w:rsidP="0016569B">
      <w:pPr>
        <w:rPr>
          <w:rFonts w:asciiTheme="minorHAnsi" w:hAnsiTheme="minorHAnsi" w:cstheme="minorHAnsi"/>
          <w:b/>
          <w:sz w:val="20"/>
          <w:szCs w:val="20"/>
        </w:rPr>
      </w:pPr>
    </w:p>
    <w:p w:rsidR="009113B2" w:rsidRPr="006D2679" w:rsidRDefault="00762AB1"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67" w:name="_Toc314666844"/>
      <w:r w:rsidRPr="004614A3">
        <w:rPr>
          <w:rFonts w:asciiTheme="minorHAnsi" w:hAnsiTheme="minorHAnsi" w:cs="Arial"/>
          <w:sz w:val="20"/>
          <w:szCs w:val="20"/>
        </w:rPr>
        <w:t xml:space="preserve">Después de vaciada la carpeta se procederá a efectuar el afinado con cemento terminado de </w:t>
      </w:r>
      <w:proofErr w:type="spellStart"/>
      <w:r w:rsidRPr="004614A3">
        <w:rPr>
          <w:rFonts w:asciiTheme="minorHAnsi" w:hAnsiTheme="minorHAnsi" w:cs="Arial"/>
          <w:sz w:val="20"/>
          <w:szCs w:val="20"/>
        </w:rPr>
        <w:t>HºSº</w:t>
      </w:r>
      <w:proofErr w:type="spellEnd"/>
      <w:r w:rsidRPr="004614A3">
        <w:rPr>
          <w:rFonts w:asciiTheme="minorHAnsi" w:hAnsiTheme="minorHAnsi" w:cs="Arial"/>
          <w:sz w:val="20"/>
          <w:szCs w:val="20"/>
        </w:rPr>
        <w:t xml:space="preserve"> y el respectivo curado; según indicaciones del SUPERVISOR.</w:t>
      </w:r>
      <w:bookmarkEnd w:id="67"/>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6C2C64" w:rsidP="00E809F9">
      <w:pPr>
        <w:pStyle w:val="Estilo1"/>
        <w:numPr>
          <w:ilvl w:val="1"/>
          <w:numId w:val="3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41BCB"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41BCB" w:rsidRPr="006D2679" w:rsidRDefault="00941BC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68"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68"/>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69" w:name="_Toc314666851"/>
      <w:r w:rsidRPr="006D2679">
        <w:rPr>
          <w:rFonts w:asciiTheme="minorHAnsi" w:hAnsiTheme="minorHAnsi" w:cstheme="minorHAnsi"/>
          <w:sz w:val="20"/>
          <w:szCs w:val="20"/>
        </w:rPr>
        <w:t>Dosificación:</w:t>
      </w:r>
      <w:bookmarkEnd w:id="69"/>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0" w:name="_Toc314666852"/>
      <w:r w:rsidRPr="006D2679">
        <w:rPr>
          <w:rFonts w:asciiTheme="minorHAnsi" w:hAnsiTheme="minorHAnsi" w:cstheme="minorHAnsi"/>
          <w:sz w:val="20"/>
          <w:szCs w:val="20"/>
        </w:rPr>
        <w:t>1</w:t>
      </w:r>
      <w:bookmarkEnd w:id="70"/>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1" w:name="_Toc314666853"/>
      <w:r w:rsidRPr="006D2679">
        <w:rPr>
          <w:rFonts w:asciiTheme="minorHAnsi" w:hAnsiTheme="minorHAnsi" w:cstheme="minorHAnsi"/>
          <w:sz w:val="20"/>
          <w:szCs w:val="20"/>
        </w:rPr>
        <w:t>2: Arena fina</w:t>
      </w:r>
      <w:bookmarkEnd w:id="71"/>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2" w:name="_Toc314666854"/>
      <w:r w:rsidRPr="006D2679">
        <w:rPr>
          <w:rFonts w:asciiTheme="minorHAnsi" w:hAnsiTheme="minorHAnsi" w:cstheme="minorHAnsi"/>
          <w:sz w:val="20"/>
          <w:szCs w:val="20"/>
        </w:rPr>
        <w:t>3: Grava común</w:t>
      </w:r>
      <w:bookmarkEnd w:id="72"/>
    </w:p>
    <w:p w:rsidR="00941BCB" w:rsidRPr="006D2679" w:rsidRDefault="00941BCB" w:rsidP="0016569B">
      <w:pPr>
        <w:jc w:val="both"/>
        <w:rPr>
          <w:rFonts w:asciiTheme="minorHAnsi" w:hAnsiTheme="minorHAnsi" w:cstheme="minorHAnsi"/>
          <w:sz w:val="20"/>
          <w:szCs w:val="20"/>
        </w:rPr>
      </w:pPr>
      <w:bookmarkStart w:id="73" w:name="_Toc314666855"/>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3"/>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4"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YPFB.</w:t>
      </w:r>
      <w:bookmarkEnd w:id="74"/>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w:t>
      </w:r>
      <w:r w:rsidRPr="006D2679">
        <w:rPr>
          <w:rFonts w:asciiTheme="minorHAnsi" w:hAnsiTheme="minorHAnsi" w:cstheme="minorHAnsi"/>
          <w:sz w:val="20"/>
          <w:szCs w:val="20"/>
        </w:rPr>
        <w:lastRenderedPageBreak/>
        <w:t xml:space="preserve">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16569B">
      <w:pPr>
        <w:jc w:val="both"/>
        <w:rPr>
          <w:rFonts w:asciiTheme="minorHAnsi" w:hAnsiTheme="minorHAnsi" w:cstheme="minorHAnsi"/>
          <w:sz w:val="20"/>
          <w:szCs w:val="20"/>
        </w:rPr>
      </w:pP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75"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75"/>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6"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6"/>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E809F9">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77"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77"/>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E809F9">
      <w:pPr>
        <w:pStyle w:val="Prrafodelista"/>
        <w:numPr>
          <w:ilvl w:val="0"/>
          <w:numId w:val="10"/>
        </w:numPr>
        <w:autoSpaceDE w:val="0"/>
        <w:autoSpaceDN w:val="0"/>
        <w:adjustRightInd w:val="0"/>
        <w:contextualSpacing/>
        <w:jc w:val="both"/>
        <w:rPr>
          <w:rFonts w:asciiTheme="minorHAnsi" w:hAnsiTheme="minorHAnsi" w:cstheme="minorHAnsi"/>
          <w:sz w:val="20"/>
          <w:szCs w:val="20"/>
        </w:rPr>
      </w:pPr>
      <w:bookmarkStart w:id="78" w:name="_Toc314666876"/>
      <w:r w:rsidRPr="006D2679">
        <w:rPr>
          <w:rFonts w:asciiTheme="minorHAnsi" w:hAnsiTheme="minorHAnsi" w:cstheme="minorHAnsi"/>
          <w:b/>
          <w:sz w:val="20"/>
          <w:szCs w:val="20"/>
        </w:rPr>
        <w:t>Frecuencia de los ensayos</w:t>
      </w:r>
      <w:bookmarkEnd w:id="78"/>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9" w:name="_Toc314666877"/>
      <w:r w:rsidRPr="006D2679">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9"/>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0"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0"/>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1" w:name="_Toc314666879"/>
      <w:r w:rsidRPr="006D2679">
        <w:rPr>
          <w:rFonts w:asciiTheme="minorHAnsi" w:hAnsiTheme="minorHAnsi" w:cstheme="minorHAnsi"/>
          <w:sz w:val="20"/>
          <w:szCs w:val="20"/>
        </w:rPr>
        <w:t>Se deberá individualizar cada probeta anotando la fecha y hora y el elemento estructural correspondiente.</w:t>
      </w:r>
      <w:bookmarkEnd w:id="81"/>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2" w:name="_Toc314666880"/>
      <w:r w:rsidRPr="006D2679">
        <w:rPr>
          <w:rFonts w:asciiTheme="minorHAnsi" w:hAnsiTheme="minorHAnsi" w:cstheme="minorHAnsi"/>
          <w:sz w:val="20"/>
          <w:szCs w:val="20"/>
        </w:rPr>
        <w:t>Las probetas serán preparadas en presencia del SUPERVISOR DE OBRA.</w:t>
      </w:r>
      <w:bookmarkEnd w:id="82"/>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83"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3"/>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4"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E809F9">
      <w:pPr>
        <w:pStyle w:val="Prrafodelista"/>
        <w:numPr>
          <w:ilvl w:val="0"/>
          <w:numId w:val="18"/>
        </w:numPr>
        <w:autoSpaceDE w:val="0"/>
        <w:autoSpaceDN w:val="0"/>
        <w:adjustRightInd w:val="0"/>
        <w:ind w:left="426" w:hanging="426"/>
        <w:contextualSpacing/>
        <w:jc w:val="both"/>
        <w:rPr>
          <w:rFonts w:asciiTheme="minorHAnsi" w:hAnsiTheme="minorHAnsi" w:cstheme="minorHAnsi"/>
          <w:sz w:val="20"/>
          <w:szCs w:val="20"/>
        </w:rPr>
      </w:pPr>
      <w:bookmarkStart w:id="85" w:name="_Toc314666883"/>
      <w:r w:rsidRPr="006D2679">
        <w:rPr>
          <w:rFonts w:asciiTheme="minorHAnsi" w:hAnsiTheme="minorHAnsi" w:cstheme="minorHAnsi"/>
          <w:b/>
          <w:sz w:val="20"/>
          <w:szCs w:val="20"/>
        </w:rPr>
        <w:t xml:space="preserve">Evaluación y aceptación del </w:t>
      </w:r>
      <w:bookmarkStart w:id="86" w:name="_Toc314666884"/>
      <w:bookmarkEnd w:id="85"/>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6"/>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E809F9">
      <w:pPr>
        <w:pStyle w:val="Prrafodelista"/>
        <w:numPr>
          <w:ilvl w:val="0"/>
          <w:numId w:val="18"/>
        </w:numPr>
        <w:autoSpaceDE w:val="0"/>
        <w:autoSpaceDN w:val="0"/>
        <w:adjustRightInd w:val="0"/>
        <w:ind w:left="426"/>
        <w:contextualSpacing/>
        <w:jc w:val="both"/>
        <w:rPr>
          <w:rFonts w:asciiTheme="minorHAnsi" w:hAnsiTheme="minorHAnsi" w:cstheme="minorHAnsi"/>
          <w:sz w:val="20"/>
          <w:szCs w:val="20"/>
        </w:rPr>
      </w:pPr>
      <w:bookmarkStart w:id="87" w:name="_Toc314666885"/>
      <w:r w:rsidRPr="006D2679">
        <w:rPr>
          <w:rFonts w:asciiTheme="minorHAnsi" w:hAnsiTheme="minorHAnsi" w:cstheme="minorHAnsi"/>
          <w:b/>
          <w:sz w:val="20"/>
          <w:szCs w:val="20"/>
        </w:rPr>
        <w:t xml:space="preserve">Aceptación de la </w:t>
      </w:r>
      <w:bookmarkStart w:id="88" w:name="_Toc314666886"/>
      <w:bookmarkEnd w:id="87"/>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8"/>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9" w:name="_Toc314666887"/>
      <w:r w:rsidRPr="006D2679">
        <w:rPr>
          <w:rFonts w:asciiTheme="minorHAnsi" w:hAnsiTheme="minorHAnsi" w:cstheme="minorHAnsi"/>
          <w:sz w:val="20"/>
          <w:szCs w:val="20"/>
        </w:rPr>
        <w:t>i) Resistencia del 80 a 90 %.</w:t>
      </w:r>
      <w:bookmarkStart w:id="90" w:name="_Toc314666888"/>
      <w:bookmarkEnd w:id="89"/>
      <w:r w:rsidRPr="006D2679">
        <w:rPr>
          <w:rFonts w:asciiTheme="minorHAnsi" w:hAnsiTheme="minorHAnsi" w:cstheme="minorHAnsi"/>
          <w:sz w:val="20"/>
          <w:szCs w:val="20"/>
        </w:rPr>
        <w:t>Se procederá a:</w:t>
      </w:r>
      <w:bookmarkEnd w:id="90"/>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1" w:name="_Toc314666889"/>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bookmarkEnd w:id="91"/>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92"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2"/>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3" w:name="_Toc314666891"/>
      <w:r w:rsidRPr="006D2679">
        <w:rPr>
          <w:rFonts w:asciiTheme="minorHAnsi" w:hAnsiTheme="minorHAnsi" w:cstheme="minorHAnsi"/>
          <w:sz w:val="20"/>
          <w:szCs w:val="20"/>
        </w:rPr>
        <w:t>ii) Resistencia inferior al 60 %.</w:t>
      </w:r>
      <w:bookmarkEnd w:id="93"/>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4" w:name="_Toc314666892"/>
      <w:r w:rsidRPr="006D2679">
        <w:rPr>
          <w:rFonts w:asciiTheme="minorHAnsi" w:hAnsiTheme="minorHAnsi" w:cstheme="minorHAnsi"/>
          <w:sz w:val="20"/>
          <w:szCs w:val="20"/>
        </w:rPr>
        <w:t>El CONTRATISTA procederá a la demolición y reemplazo del sector de vaciado afectado.</w:t>
      </w:r>
      <w:bookmarkEnd w:id="94"/>
    </w:p>
    <w:p w:rsidR="00261F55" w:rsidRPr="006D2679" w:rsidRDefault="00261F55" w:rsidP="0016569B">
      <w:pPr>
        <w:jc w:val="both"/>
        <w:rPr>
          <w:rFonts w:asciiTheme="minorHAnsi" w:hAnsiTheme="minorHAnsi" w:cstheme="minorHAnsi"/>
          <w:sz w:val="20"/>
          <w:szCs w:val="20"/>
        </w:rPr>
      </w:pPr>
      <w:bookmarkStart w:id="95"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9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6"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7"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8"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7"/>
      <w:r w:rsidRPr="006D2679">
        <w:rPr>
          <w:rFonts w:asciiTheme="minorHAnsi" w:hAnsiTheme="minorHAnsi" w:cstheme="minorHAnsi"/>
          <w:sz w:val="20"/>
          <w:szCs w:val="20"/>
        </w:rPr>
        <w:t>En esta forma no se requerirá el empleo adicional de agua una vez la superficie haya sido cubierta.</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8"/>
      <w:r w:rsidRPr="006D2679">
        <w:rPr>
          <w:rFonts w:asciiTheme="minorHAnsi" w:hAnsiTheme="minorHAnsi" w:cstheme="minorHAnsi"/>
          <w:sz w:val="20"/>
          <w:szCs w:val="20"/>
        </w:rPr>
        <w:t>El tramo debe revisarse frecuentemente para asegurarse que si tenga la humedad requerida.</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E809F9">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E809F9">
      <w:pPr>
        <w:numPr>
          <w:ilvl w:val="0"/>
          <w:numId w:val="17"/>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Pr="006D2679" w:rsidRDefault="00261F55" w:rsidP="0016569B">
      <w:pPr>
        <w:jc w:val="both"/>
        <w:rPr>
          <w:rFonts w:asciiTheme="minorHAnsi" w:hAnsiTheme="minorHAnsi" w:cstheme="minorHAnsi"/>
          <w:sz w:val="20"/>
          <w:szCs w:val="20"/>
        </w:rPr>
      </w:pPr>
    </w:p>
    <w:p w:rsidR="009113B2" w:rsidRPr="006D2679" w:rsidRDefault="00261F55" w:rsidP="00E809F9">
      <w:pPr>
        <w:pStyle w:val="Estilo1"/>
        <w:numPr>
          <w:ilvl w:val="1"/>
          <w:numId w:val="3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103"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3"/>
    </w:p>
    <w:p w:rsidR="006C2C64" w:rsidRDefault="006C2C64" w:rsidP="0016569B">
      <w:pPr>
        <w:jc w:val="both"/>
        <w:rPr>
          <w:rFonts w:asciiTheme="minorHAnsi" w:hAnsiTheme="minorHAnsi" w:cstheme="minorHAnsi"/>
          <w:sz w:val="20"/>
          <w:szCs w:val="20"/>
        </w:rPr>
      </w:pPr>
    </w:p>
    <w:p w:rsidR="006C2C64" w:rsidRPr="006D2679" w:rsidRDefault="006C2C64" w:rsidP="006C2C64">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PERFORACION SUBTERRANEA CON TOPO  </w:t>
      </w:r>
    </w:p>
    <w:p w:rsidR="006C2C64" w:rsidRPr="006D2679" w:rsidRDefault="006C2C64" w:rsidP="006C2C64">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6C2C64" w:rsidRPr="006D2679" w:rsidRDefault="006C2C64" w:rsidP="006C2C64">
      <w:pPr>
        <w:rPr>
          <w:rFonts w:asciiTheme="minorHAnsi" w:hAnsiTheme="minorHAnsi" w:cstheme="minorHAnsi"/>
          <w:b/>
          <w:sz w:val="20"/>
          <w:szCs w:val="20"/>
        </w:rPr>
      </w:pPr>
    </w:p>
    <w:p w:rsidR="006C2C64" w:rsidRPr="006D2679" w:rsidRDefault="006C2C64" w:rsidP="006C2C64">
      <w:pPr>
        <w:pStyle w:val="Prrafodelista"/>
        <w:numPr>
          <w:ilvl w:val="0"/>
          <w:numId w:val="32"/>
        </w:numPr>
        <w:contextualSpacing/>
        <w:jc w:val="both"/>
        <w:rPr>
          <w:rFonts w:asciiTheme="minorHAnsi" w:eastAsia="Arial Unicode MS" w:hAnsiTheme="minorHAnsi" w:cstheme="minorHAnsi"/>
          <w:b/>
          <w:vanish/>
          <w:kern w:val="28"/>
          <w:sz w:val="20"/>
          <w:szCs w:val="20"/>
          <w:lang w:val="es-ES_tradnl"/>
        </w:rPr>
      </w:pPr>
    </w:p>
    <w:p w:rsidR="006C2C64" w:rsidRPr="006D2679" w:rsidRDefault="006C2C64" w:rsidP="006C2C64">
      <w:pPr>
        <w:pStyle w:val="Estilo1"/>
        <w:numPr>
          <w:ilvl w:val="1"/>
          <w:numId w:val="3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C2C64" w:rsidRPr="006D2679" w:rsidRDefault="006C2C64" w:rsidP="006C2C64">
      <w:pPr>
        <w:pStyle w:val="Estilo1"/>
        <w:contextualSpacing/>
        <w:rPr>
          <w:rFonts w:asciiTheme="minorHAnsi" w:eastAsia="Times New Roman" w:hAnsiTheme="minorHAnsi" w:cstheme="minorHAnsi"/>
          <w:sz w:val="20"/>
          <w:szCs w:val="20"/>
          <w:lang w:val="es-ES"/>
        </w:rPr>
      </w:pPr>
    </w:p>
    <w:p w:rsidR="006C2C64" w:rsidRPr="006D2679" w:rsidRDefault="006C2C64" w:rsidP="006C2C64">
      <w:pPr>
        <w:contextualSpacing/>
        <w:jc w:val="both"/>
        <w:rPr>
          <w:rFonts w:asciiTheme="minorHAnsi" w:hAnsiTheme="minorHAnsi"/>
          <w:kern w:val="28"/>
          <w:sz w:val="20"/>
          <w:szCs w:val="20"/>
        </w:rPr>
      </w:pPr>
      <w:r w:rsidRPr="006D2679">
        <w:rPr>
          <w:rFonts w:asciiTheme="minorHAnsi" w:hAnsiTheme="minorHAnsi"/>
          <w:kern w:val="28"/>
          <w:sz w:val="20"/>
          <w:szCs w:val="20"/>
        </w:rPr>
        <w:t>En los tramos donde las tuberías tengan que cruzar calles, avenidas, vías férreas, carreteras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p>
    <w:p w:rsidR="006C2C64" w:rsidRPr="006D2679" w:rsidRDefault="006C2C64" w:rsidP="006C2C64">
      <w:pPr>
        <w:contextualSpacing/>
        <w:jc w:val="both"/>
        <w:rPr>
          <w:rFonts w:asciiTheme="minorHAnsi" w:hAnsiTheme="minorHAnsi" w:cstheme="minorHAnsi"/>
          <w:sz w:val="20"/>
          <w:szCs w:val="20"/>
        </w:rPr>
      </w:pPr>
    </w:p>
    <w:p w:rsidR="006C2C64" w:rsidRPr="006D2679" w:rsidRDefault="00A85A27" w:rsidP="006C2C64">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C2C64" w:rsidRPr="006D2679">
        <w:rPr>
          <w:rFonts w:asciiTheme="minorHAnsi" w:eastAsia="Times New Roman" w:hAnsiTheme="minorHAnsi" w:cstheme="minorHAnsi"/>
          <w:sz w:val="20"/>
          <w:szCs w:val="20"/>
          <w:lang w:val="es-ES"/>
        </w:rPr>
        <w:t>MATERIALES, HERRAMIENTAS Y EQUIPO</w:t>
      </w:r>
    </w:p>
    <w:p w:rsidR="006C2C64" w:rsidRPr="006D2679" w:rsidRDefault="006C2C64" w:rsidP="006C2C64">
      <w:pPr>
        <w:pStyle w:val="Estilo1"/>
        <w:contextualSpacing/>
        <w:rPr>
          <w:rFonts w:asciiTheme="minorHAnsi" w:eastAsia="Times New Roman" w:hAnsiTheme="minorHAnsi" w:cstheme="minorHAnsi"/>
          <w:sz w:val="20"/>
          <w:szCs w:val="20"/>
          <w:lang w:val="es-ES"/>
        </w:rPr>
      </w:pPr>
    </w:p>
    <w:p w:rsidR="006C2C64" w:rsidRPr="006D2679" w:rsidRDefault="006C2C64" w:rsidP="006C2C64">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6C2C64" w:rsidRPr="006D2679" w:rsidRDefault="006C2C64" w:rsidP="006C2C64">
      <w:pPr>
        <w:contextualSpacing/>
        <w:jc w:val="both"/>
        <w:rPr>
          <w:rFonts w:asciiTheme="minorHAnsi" w:hAnsiTheme="minorHAnsi"/>
          <w:kern w:val="28"/>
          <w:sz w:val="20"/>
          <w:szCs w:val="20"/>
        </w:rPr>
      </w:pPr>
    </w:p>
    <w:p w:rsidR="006C2C64" w:rsidRPr="006D2679" w:rsidRDefault="006C2C64" w:rsidP="006C2C64">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6C2C64" w:rsidRPr="006D2679" w:rsidRDefault="006C2C64" w:rsidP="006C2C64">
      <w:pPr>
        <w:contextualSpacing/>
        <w:jc w:val="both"/>
        <w:rPr>
          <w:rFonts w:asciiTheme="minorHAnsi" w:hAnsiTheme="minorHAnsi"/>
          <w:kern w:val="28"/>
          <w:sz w:val="20"/>
          <w:szCs w:val="20"/>
        </w:rPr>
      </w:pPr>
    </w:p>
    <w:p w:rsidR="006C2C64" w:rsidRPr="006D2679" w:rsidRDefault="006C2C64" w:rsidP="006C2C64">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6C2C64" w:rsidRPr="006D2679" w:rsidRDefault="006C2C64" w:rsidP="006C2C64">
      <w:pPr>
        <w:contextualSpacing/>
        <w:jc w:val="both"/>
        <w:rPr>
          <w:rFonts w:asciiTheme="minorHAnsi" w:hAnsiTheme="minorHAnsi"/>
          <w:kern w:val="28"/>
          <w:sz w:val="20"/>
          <w:szCs w:val="20"/>
        </w:rPr>
      </w:pPr>
    </w:p>
    <w:p w:rsidR="006C2C64" w:rsidRPr="006D2679" w:rsidRDefault="00A85A27" w:rsidP="006C2C64">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C2C64" w:rsidRPr="006D2679">
        <w:rPr>
          <w:rFonts w:asciiTheme="minorHAnsi" w:eastAsia="Times New Roman" w:hAnsiTheme="minorHAnsi" w:cstheme="minorHAnsi"/>
          <w:sz w:val="20"/>
          <w:szCs w:val="20"/>
          <w:lang w:val="es-ES"/>
        </w:rPr>
        <w:t>PROCEDIMIENTO PARA LA EJECUCIÓN</w:t>
      </w:r>
    </w:p>
    <w:p w:rsidR="006C2C64" w:rsidRPr="006D2679" w:rsidRDefault="006C2C64" w:rsidP="006C2C64">
      <w:pPr>
        <w:pStyle w:val="Estilo1"/>
        <w:contextualSpacing/>
        <w:rPr>
          <w:rFonts w:asciiTheme="minorHAnsi" w:eastAsia="Times New Roman" w:hAnsiTheme="minorHAnsi" w:cstheme="minorHAnsi"/>
          <w:sz w:val="20"/>
          <w:szCs w:val="20"/>
          <w:lang w:val="es-ES"/>
        </w:rPr>
      </w:pPr>
    </w:p>
    <w:p w:rsidR="006C2C64" w:rsidRPr="006D2679" w:rsidRDefault="006C2C64" w:rsidP="006C2C64">
      <w:pPr>
        <w:contextualSpacing/>
        <w:jc w:val="both"/>
        <w:rPr>
          <w:rFonts w:asciiTheme="minorHAnsi" w:hAnsiTheme="minorHAnsi" w:cstheme="minorHAnsi"/>
          <w:sz w:val="20"/>
          <w:szCs w:val="20"/>
        </w:rPr>
      </w:pPr>
      <w:r w:rsidRPr="006D2679">
        <w:rPr>
          <w:rFonts w:asciiTheme="minorHAnsi" w:hAnsiTheme="minorHAnsi" w:cstheme="minorHAnsi"/>
          <w:sz w:val="20"/>
          <w:szCs w:val="20"/>
        </w:rPr>
        <w:t>Una vez entregada al SUPERVISOR DE OBRA el procedimiento a utilizar y siendo este revisado y aprobado por el mismo, se iniciaran los trabajos de acuerdo al cronograma presentado.</w:t>
      </w:r>
    </w:p>
    <w:p w:rsidR="006C2C64" w:rsidRPr="006D2679" w:rsidRDefault="006C2C64" w:rsidP="006C2C64">
      <w:pPr>
        <w:contextualSpacing/>
        <w:jc w:val="both"/>
        <w:rPr>
          <w:rFonts w:asciiTheme="minorHAnsi" w:hAnsiTheme="minorHAnsi" w:cstheme="minorHAnsi"/>
          <w:sz w:val="20"/>
          <w:szCs w:val="20"/>
        </w:rPr>
      </w:pPr>
    </w:p>
    <w:p w:rsidR="006C2C64" w:rsidRDefault="006C2C64" w:rsidP="006C2C64">
      <w:pPr>
        <w:contextualSpacing/>
        <w:jc w:val="both"/>
        <w:rPr>
          <w:rFonts w:asciiTheme="minorHAnsi" w:hAnsiTheme="minorHAnsi"/>
          <w:kern w:val="28"/>
          <w:sz w:val="20"/>
          <w:szCs w:val="20"/>
        </w:rPr>
      </w:pPr>
      <w:r w:rsidRPr="006D2679">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6C2C64" w:rsidRPr="006D2679" w:rsidRDefault="006C2C64" w:rsidP="006C2C64">
      <w:pPr>
        <w:contextualSpacing/>
        <w:jc w:val="both"/>
        <w:rPr>
          <w:rFonts w:asciiTheme="minorHAnsi" w:hAnsiTheme="minorHAnsi"/>
          <w:kern w:val="28"/>
          <w:sz w:val="20"/>
          <w:szCs w:val="20"/>
        </w:rPr>
      </w:pPr>
    </w:p>
    <w:p w:rsidR="006C2C64" w:rsidRPr="006D2679" w:rsidRDefault="006C2C64" w:rsidP="006C2C64">
      <w:pPr>
        <w:contextualSpacing/>
        <w:jc w:val="both"/>
        <w:rPr>
          <w:rFonts w:asciiTheme="minorHAnsi" w:hAnsiTheme="minorHAnsi"/>
          <w:kern w:val="28"/>
          <w:sz w:val="20"/>
          <w:szCs w:val="20"/>
        </w:rPr>
      </w:pPr>
      <w:r w:rsidRPr="006D2679">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6C2C64" w:rsidRPr="006D2679" w:rsidRDefault="006C2C64" w:rsidP="006C2C64">
      <w:pPr>
        <w:contextualSpacing/>
        <w:jc w:val="both"/>
        <w:rPr>
          <w:rFonts w:asciiTheme="minorHAnsi" w:hAnsiTheme="minorHAnsi" w:cstheme="minorHAnsi"/>
          <w:sz w:val="20"/>
          <w:szCs w:val="20"/>
        </w:rPr>
      </w:pPr>
    </w:p>
    <w:p w:rsidR="006C2C64" w:rsidRPr="006D2679" w:rsidRDefault="00A85A27" w:rsidP="006C2C64">
      <w:pPr>
        <w:pStyle w:val="Estilo1"/>
        <w:numPr>
          <w:ilvl w:val="1"/>
          <w:numId w:val="31"/>
        </w:numPr>
        <w:contextualSpacing/>
        <w:rPr>
          <w:rFonts w:asciiTheme="minorHAnsi" w:hAnsiTheme="minorHAnsi" w:cstheme="minorHAnsi"/>
          <w:iCs/>
          <w:sz w:val="20"/>
          <w:szCs w:val="20"/>
        </w:rPr>
      </w:pPr>
      <w:r>
        <w:rPr>
          <w:rFonts w:asciiTheme="minorHAnsi" w:hAnsiTheme="minorHAnsi" w:cstheme="minorHAnsi"/>
          <w:iCs/>
          <w:sz w:val="20"/>
          <w:szCs w:val="20"/>
        </w:rPr>
        <w:t xml:space="preserve">  </w:t>
      </w:r>
      <w:r w:rsidR="006C2C64" w:rsidRPr="006D2679">
        <w:rPr>
          <w:rFonts w:asciiTheme="minorHAnsi" w:hAnsiTheme="minorHAnsi" w:cstheme="minorHAnsi"/>
          <w:iCs/>
          <w:sz w:val="20"/>
          <w:szCs w:val="20"/>
        </w:rPr>
        <w:t>MEDIDAS DE MITIGACION AMBIENTAL</w:t>
      </w:r>
    </w:p>
    <w:p w:rsidR="006C2C64" w:rsidRPr="006D2679" w:rsidRDefault="006C2C64" w:rsidP="006C2C64">
      <w:pPr>
        <w:pStyle w:val="Estilo1"/>
        <w:contextualSpacing/>
        <w:rPr>
          <w:rFonts w:asciiTheme="minorHAnsi" w:hAnsiTheme="minorHAnsi" w:cstheme="minorHAnsi"/>
          <w:iCs/>
          <w:sz w:val="20"/>
          <w:szCs w:val="20"/>
        </w:rPr>
      </w:pPr>
    </w:p>
    <w:p w:rsidR="006C2C64" w:rsidRPr="006D2679" w:rsidRDefault="006C2C64" w:rsidP="006C2C6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C2C64" w:rsidRPr="006D2679" w:rsidRDefault="006C2C64" w:rsidP="006C2C64">
      <w:pPr>
        <w:contextualSpacing/>
        <w:jc w:val="both"/>
        <w:rPr>
          <w:rFonts w:asciiTheme="minorHAnsi" w:hAnsiTheme="minorHAnsi" w:cstheme="minorHAnsi"/>
          <w:kern w:val="28"/>
          <w:sz w:val="20"/>
          <w:szCs w:val="20"/>
        </w:rPr>
      </w:pPr>
    </w:p>
    <w:p w:rsidR="006C2C64" w:rsidRPr="006D2679" w:rsidRDefault="006C2C64" w:rsidP="006C2C6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C2C64" w:rsidRPr="006D2679" w:rsidRDefault="006C2C64" w:rsidP="006C2C64">
      <w:pPr>
        <w:contextualSpacing/>
        <w:jc w:val="both"/>
        <w:rPr>
          <w:rFonts w:asciiTheme="minorHAnsi" w:hAnsiTheme="minorHAnsi" w:cstheme="minorHAnsi"/>
          <w:kern w:val="28"/>
          <w:sz w:val="20"/>
          <w:szCs w:val="20"/>
        </w:rPr>
      </w:pPr>
    </w:p>
    <w:p w:rsidR="006C2C64" w:rsidRPr="006D2679" w:rsidRDefault="006C2C64" w:rsidP="006C2C6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6C2C64" w:rsidRPr="006D2679" w:rsidRDefault="006C2C64" w:rsidP="006C2C64">
      <w:pPr>
        <w:contextualSpacing/>
        <w:jc w:val="both"/>
        <w:rPr>
          <w:rFonts w:asciiTheme="minorHAnsi" w:hAnsiTheme="minorHAnsi" w:cstheme="minorHAnsi"/>
          <w:kern w:val="28"/>
          <w:sz w:val="20"/>
          <w:szCs w:val="20"/>
        </w:rPr>
      </w:pPr>
    </w:p>
    <w:p w:rsidR="006C2C64" w:rsidRDefault="006C2C64" w:rsidP="006C2C64">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A27" w:rsidRPr="006D2679" w:rsidRDefault="00A85A27" w:rsidP="006C2C64">
      <w:pPr>
        <w:contextualSpacing/>
        <w:jc w:val="both"/>
        <w:rPr>
          <w:rFonts w:asciiTheme="minorHAnsi" w:hAnsiTheme="minorHAnsi" w:cstheme="minorHAnsi"/>
          <w:kern w:val="28"/>
          <w:sz w:val="20"/>
          <w:szCs w:val="20"/>
        </w:rPr>
      </w:pPr>
    </w:p>
    <w:p w:rsidR="006C2C64" w:rsidRPr="006D2679" w:rsidRDefault="00A85A27" w:rsidP="006C2C64">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6C2C64" w:rsidRPr="006D2679">
        <w:rPr>
          <w:rFonts w:asciiTheme="minorHAnsi" w:eastAsia="Times New Roman" w:hAnsiTheme="minorHAnsi" w:cstheme="minorHAnsi"/>
          <w:sz w:val="20"/>
          <w:szCs w:val="20"/>
          <w:lang w:val="es-ES"/>
        </w:rPr>
        <w:t>MEDICIÓN Y FORMA DE PAGO</w:t>
      </w:r>
    </w:p>
    <w:p w:rsidR="006C2C64" w:rsidRPr="006D2679" w:rsidRDefault="006C2C64" w:rsidP="006C2C64">
      <w:pPr>
        <w:pStyle w:val="Estilo1"/>
        <w:contextualSpacing/>
        <w:rPr>
          <w:rFonts w:asciiTheme="minorHAnsi" w:eastAsia="Times New Roman" w:hAnsiTheme="minorHAnsi" w:cstheme="minorHAnsi"/>
          <w:sz w:val="20"/>
          <w:szCs w:val="20"/>
          <w:lang w:val="es-ES"/>
        </w:rPr>
      </w:pPr>
    </w:p>
    <w:p w:rsidR="006C2C64" w:rsidRPr="006D2679" w:rsidRDefault="006C2C64" w:rsidP="006C2C64">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Perforación Subterránea con Topo será medido en metros, de acuerdo a las longitudes, las cuales serán medidas y aprobadas por el SUPERVISOR DE OBRA. La forma de pago se efectuará de acuerdo al precio unitario de la propuesta aceptada. </w:t>
      </w:r>
    </w:p>
    <w:p w:rsidR="006C2C64" w:rsidRPr="006D2679" w:rsidRDefault="006C2C64" w:rsidP="006C2C64">
      <w:pPr>
        <w:contextualSpacing/>
        <w:jc w:val="both"/>
        <w:rPr>
          <w:rFonts w:asciiTheme="minorHAnsi" w:hAnsiTheme="minorHAnsi" w:cstheme="minorHAnsi"/>
          <w:sz w:val="20"/>
          <w:szCs w:val="20"/>
        </w:rPr>
      </w:pPr>
    </w:p>
    <w:p w:rsidR="006C2C64" w:rsidRPr="006D2679" w:rsidRDefault="006C2C64" w:rsidP="006C2C64">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6C2C64" w:rsidRPr="006D2679" w:rsidRDefault="006C2C64" w:rsidP="006C2C64">
      <w:pPr>
        <w:contextualSpacing/>
        <w:jc w:val="both"/>
        <w:rPr>
          <w:rFonts w:asciiTheme="minorHAnsi" w:hAnsiTheme="minorHAnsi" w:cstheme="minorHAnsi"/>
          <w:sz w:val="20"/>
          <w:szCs w:val="20"/>
        </w:rPr>
      </w:pPr>
    </w:p>
    <w:p w:rsidR="006C2C64" w:rsidRPr="006D2679" w:rsidRDefault="006C2C64" w:rsidP="006C2C64">
      <w:pPr>
        <w:contextualSpacing/>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6C2C64" w:rsidRPr="006D2679" w:rsidRDefault="006C2C64" w:rsidP="0016569B">
      <w:pPr>
        <w:jc w:val="both"/>
        <w:rPr>
          <w:rFonts w:asciiTheme="minorHAnsi" w:hAnsiTheme="minorHAnsi" w:cstheme="minorHAnsi"/>
          <w:sz w:val="20"/>
          <w:szCs w:val="20"/>
        </w:rPr>
      </w:pPr>
    </w:p>
    <w:p w:rsidR="00AF67BF" w:rsidRPr="006D2679" w:rsidRDefault="00AF67BF" w:rsidP="0016569B">
      <w:pPr>
        <w:jc w:val="both"/>
        <w:rPr>
          <w:rFonts w:asciiTheme="minorHAnsi" w:hAnsiTheme="minorHAnsi" w:cstheme="minorHAnsi"/>
          <w:sz w:val="20"/>
          <w:szCs w:val="20"/>
        </w:rPr>
      </w:pPr>
    </w:p>
    <w:p w:rsidR="009113B2" w:rsidRPr="006D2679" w:rsidRDefault="009113B2"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C15AEF" w:rsidP="0016569B">
      <w:pPr>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B6677F" w:rsidP="00E809F9">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C15AEF"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8936D2" w:rsidRPr="008936D2" w:rsidRDefault="008936D2" w:rsidP="008936D2">
      <w:pPr>
        <w:autoSpaceDE w:val="0"/>
        <w:autoSpaceDN w:val="0"/>
        <w:adjustRightInd w:val="0"/>
        <w:jc w:val="both"/>
        <w:rPr>
          <w:rFonts w:asciiTheme="minorHAnsi" w:hAnsiTheme="minorHAnsi" w:cstheme="minorHAnsi"/>
          <w:sz w:val="20"/>
          <w:szCs w:val="20"/>
        </w:rPr>
      </w:pPr>
      <w:r w:rsidRPr="008936D2">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8936D2" w:rsidRDefault="008936D2" w:rsidP="008936D2">
      <w:pPr>
        <w:autoSpaceDE w:val="0"/>
        <w:autoSpaceDN w:val="0"/>
        <w:adjustRightInd w:val="0"/>
        <w:jc w:val="both"/>
        <w:rPr>
          <w:rFonts w:asciiTheme="minorHAnsi" w:hAnsiTheme="minorHAnsi" w:cstheme="minorHAnsi"/>
          <w:sz w:val="20"/>
          <w:szCs w:val="20"/>
        </w:rPr>
      </w:pPr>
      <w:r w:rsidRPr="008936D2">
        <w:rPr>
          <w:rFonts w:asciiTheme="minorHAnsi" w:hAnsiTheme="minorHAnsi" w:cstheme="minorHAnsi"/>
          <w:sz w:val="20"/>
          <w:szCs w:val="20"/>
        </w:rPr>
        <w:t xml:space="preserve">Los Planos deberán ser elaborados de acuerdo al documento </w:t>
      </w:r>
      <w:r w:rsidRPr="008936D2">
        <w:rPr>
          <w:rFonts w:asciiTheme="minorHAnsi" w:hAnsiTheme="minorHAnsi" w:cstheme="minorHAnsi"/>
          <w:i/>
          <w:sz w:val="20"/>
          <w:szCs w:val="20"/>
        </w:rPr>
        <w:t>GUÍA</w:t>
      </w:r>
      <w:r w:rsidRPr="008936D2">
        <w:rPr>
          <w:rFonts w:asciiTheme="minorHAnsi" w:hAnsiTheme="minorHAnsi" w:cstheme="minorHAnsi"/>
          <w:sz w:val="20"/>
          <w:szCs w:val="20"/>
        </w:rPr>
        <w:t xml:space="preserve">  de Elaboración de  Planos As Built, que está orientado a la captura y relevamiento de datos de redes de gas y accesorios plasmados en planos As Built, con parámetros </w:t>
      </w:r>
      <w:r w:rsidRPr="008936D2">
        <w:rPr>
          <w:rFonts w:asciiTheme="minorHAnsi" w:hAnsiTheme="minorHAnsi" w:cstheme="minorHAnsi"/>
          <w:i/>
          <w:sz w:val="20"/>
          <w:szCs w:val="20"/>
        </w:rPr>
        <w:t>cartográficos definidos</w:t>
      </w:r>
      <w:r w:rsidRPr="008936D2">
        <w:rPr>
          <w:rFonts w:asciiTheme="minorHAnsi" w:hAnsiTheme="minorHAnsi" w:cstheme="minorHAnsi"/>
          <w:sz w:val="20"/>
          <w:szCs w:val="20"/>
        </w:rPr>
        <w:t xml:space="preserve">; esta información deberá ser dibujada en software Auto </w:t>
      </w:r>
      <w:proofErr w:type="spellStart"/>
      <w:r w:rsidRPr="008936D2">
        <w:rPr>
          <w:rFonts w:asciiTheme="minorHAnsi" w:hAnsiTheme="minorHAnsi" w:cstheme="minorHAnsi"/>
          <w:sz w:val="20"/>
          <w:szCs w:val="20"/>
        </w:rPr>
        <w:t>Cad</w:t>
      </w:r>
      <w:proofErr w:type="spellEnd"/>
      <w:r w:rsidRPr="008936D2">
        <w:rPr>
          <w:rFonts w:asciiTheme="minorHAnsi" w:hAnsiTheme="minorHAnsi" w:cstheme="minorHAnsi"/>
          <w:sz w:val="20"/>
          <w:szCs w:val="20"/>
        </w:rPr>
        <w:t xml:space="preserve"> (</w:t>
      </w:r>
      <w:proofErr w:type="spellStart"/>
      <w:r w:rsidRPr="008936D2">
        <w:rPr>
          <w:rFonts w:asciiTheme="minorHAnsi" w:hAnsiTheme="minorHAnsi" w:cstheme="minorHAnsi"/>
          <w:sz w:val="20"/>
          <w:szCs w:val="20"/>
        </w:rPr>
        <w:t>dwg</w:t>
      </w:r>
      <w:proofErr w:type="spellEnd"/>
      <w:r w:rsidRPr="008936D2">
        <w:rPr>
          <w:rFonts w:asciiTheme="minorHAnsi" w:hAnsiTheme="minorHAnsi" w:cstheme="minorHAnsi"/>
          <w:sz w:val="20"/>
          <w:szCs w:val="20"/>
        </w:rPr>
        <w:t>).</w:t>
      </w:r>
      <w:r>
        <w:rPr>
          <w:rFonts w:asciiTheme="minorHAnsi" w:hAnsiTheme="minorHAnsi" w:cstheme="minorHAnsi"/>
          <w:sz w:val="20"/>
          <w:szCs w:val="20"/>
        </w:rPr>
        <w:t xml:space="preserve"> (Ver GUÍA en anexo </w:t>
      </w:r>
      <w:r w:rsidR="00570047">
        <w:rPr>
          <w:rFonts w:asciiTheme="minorHAnsi" w:hAnsiTheme="minorHAnsi" w:cstheme="minorHAnsi"/>
          <w:sz w:val="20"/>
          <w:szCs w:val="20"/>
        </w:rPr>
        <w:t>8</w:t>
      </w:r>
      <w:r w:rsidRPr="008936D2">
        <w:rPr>
          <w:rFonts w:asciiTheme="minorHAnsi" w:hAnsiTheme="minorHAnsi" w:cstheme="minorHAnsi"/>
          <w:sz w:val="20"/>
          <w:szCs w:val="20"/>
        </w:rPr>
        <w:t>)</w:t>
      </w: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Pr="006D2679" w:rsidRDefault="00B6677F" w:rsidP="00E809F9">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bookmarkStart w:id="104" w:name="_GoBack"/>
      <w:bookmarkEnd w:id="104"/>
    </w:p>
    <w:p w:rsidR="008936D2" w:rsidRPr="00920A4F" w:rsidRDefault="008936D2" w:rsidP="008936D2">
      <w:pPr>
        <w:autoSpaceDE w:val="0"/>
        <w:autoSpaceDN w:val="0"/>
        <w:adjustRightInd w:val="0"/>
        <w:jc w:val="both"/>
        <w:rPr>
          <w:rFonts w:asciiTheme="minorHAnsi" w:hAnsiTheme="minorHAnsi" w:cstheme="minorHAnsi"/>
          <w:sz w:val="20"/>
          <w:szCs w:val="20"/>
        </w:rPr>
      </w:pPr>
      <w:r w:rsidRPr="00EE4032">
        <w:rPr>
          <w:rFonts w:asciiTheme="minorHAnsi" w:hAnsiTheme="minorHAnsi" w:cstheme="minorHAnsi"/>
          <w:sz w:val="20"/>
          <w:szCs w:val="20"/>
        </w:rPr>
        <w:t>El CONTRATISTA, deberá proveer todos los materiales, herramientas y equipos necesarios (cinta de medición, GPS, cámara fotográfica, material de escritorio, software, plotter, etc.), de acuerdo a lo señalado en la propuesta</w:t>
      </w:r>
      <w:r w:rsidRPr="00920A4F">
        <w:rPr>
          <w:rFonts w:asciiTheme="minorHAnsi" w:hAnsiTheme="minorHAnsi" w:cstheme="minorHAnsi"/>
          <w:sz w:val="20"/>
          <w:szCs w:val="20"/>
        </w:rPr>
        <w:t xml:space="preserve">.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B6677F" w:rsidP="00E809F9">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8936D2" w:rsidRPr="00920A4F" w:rsidRDefault="008936D2" w:rsidP="008936D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t>a) La elaboración de los planos As Built, será realizado por personal calificado (Responsable de Planos As Built), con experiencia y con capacitación en el manejo de paquetes CAD (</w:t>
      </w:r>
      <w:proofErr w:type="spellStart"/>
      <w:r w:rsidRPr="00920A4F">
        <w:rPr>
          <w:rFonts w:asciiTheme="minorHAnsi" w:hAnsiTheme="minorHAnsi" w:cstheme="minorHAnsi"/>
          <w:sz w:val="20"/>
          <w:szCs w:val="20"/>
        </w:rPr>
        <w:t>Computer</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Aided</w:t>
      </w:r>
      <w:proofErr w:type="spellEnd"/>
      <w:r w:rsidRPr="00920A4F">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Design</w:t>
      </w:r>
      <w:proofErr w:type="spellEnd"/>
      <w:r w:rsidRPr="00920A4F">
        <w:rPr>
          <w:rFonts w:asciiTheme="minorHAnsi" w:hAnsiTheme="minorHAnsi" w:cstheme="minorHAnsi"/>
          <w:sz w:val="20"/>
          <w:szCs w:val="20"/>
        </w:rPr>
        <w:t>), contando con dominio en el software Auto</w:t>
      </w:r>
      <w:r>
        <w:rPr>
          <w:rFonts w:asciiTheme="minorHAnsi" w:hAnsiTheme="minorHAnsi" w:cstheme="minorHAnsi"/>
          <w:sz w:val="20"/>
          <w:szCs w:val="20"/>
        </w:rPr>
        <w:t xml:space="preserve"> </w:t>
      </w:r>
      <w:proofErr w:type="spellStart"/>
      <w:r w:rsidRPr="00920A4F">
        <w:rPr>
          <w:rFonts w:asciiTheme="minorHAnsi" w:hAnsiTheme="minorHAnsi" w:cstheme="minorHAnsi"/>
          <w:sz w:val="20"/>
          <w:szCs w:val="20"/>
        </w:rPr>
        <w:t>Cad</w:t>
      </w:r>
      <w:proofErr w:type="spellEnd"/>
      <w:r w:rsidRPr="00920A4F">
        <w:rPr>
          <w:rFonts w:asciiTheme="minorHAnsi" w:hAnsiTheme="minorHAnsi" w:cstheme="minorHAnsi"/>
          <w:sz w:val="20"/>
          <w:szCs w:val="20"/>
        </w:rPr>
        <w:t xml:space="preserve">. Se debe presentar la documentación </w:t>
      </w:r>
      <w:r>
        <w:rPr>
          <w:rFonts w:asciiTheme="minorHAnsi" w:hAnsiTheme="minorHAnsi" w:cstheme="minorHAnsi"/>
          <w:sz w:val="20"/>
          <w:szCs w:val="20"/>
        </w:rPr>
        <w:t>de respaldo</w:t>
      </w:r>
      <w:r w:rsidRPr="00920A4F">
        <w:rPr>
          <w:rFonts w:asciiTheme="minorHAnsi" w:hAnsiTheme="minorHAnsi" w:cstheme="minorHAnsi"/>
          <w:sz w:val="20"/>
          <w:szCs w:val="20"/>
        </w:rPr>
        <w:t xml:space="preserve">, la misma que será verificada y firmada por el residente de obra, para su presentación al SUPERVISOR. </w:t>
      </w: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8936D2" w:rsidRPr="00920A4F" w:rsidRDefault="008936D2" w:rsidP="008936D2">
      <w:pPr>
        <w:autoSpaceDE w:val="0"/>
        <w:autoSpaceDN w:val="0"/>
        <w:adjustRightInd w:val="0"/>
        <w:ind w:left="284"/>
        <w:jc w:val="both"/>
        <w:rPr>
          <w:rFonts w:asciiTheme="minorHAnsi" w:eastAsiaTheme="minorHAnsi" w:hAnsiTheme="minorHAnsi" w:cstheme="minorHAnsi"/>
          <w:color w:val="000000"/>
          <w:sz w:val="20"/>
          <w:szCs w:val="20"/>
          <w:lang w:val="es-BO" w:eastAsia="en-US"/>
        </w:rPr>
      </w:pP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8936D2" w:rsidRPr="00920A4F" w:rsidRDefault="008936D2" w:rsidP="008936D2">
      <w:pPr>
        <w:tabs>
          <w:tab w:val="left" w:pos="0"/>
          <w:tab w:val="left" w:pos="142"/>
        </w:tabs>
        <w:autoSpaceDE w:val="0"/>
        <w:autoSpaceDN w:val="0"/>
        <w:adjustRightInd w:val="0"/>
        <w:ind w:left="284"/>
        <w:jc w:val="both"/>
        <w:rPr>
          <w:rFonts w:asciiTheme="minorHAnsi" w:hAnsiTheme="minorHAnsi" w:cstheme="minorHAnsi"/>
          <w:sz w:val="20"/>
          <w:szCs w:val="20"/>
        </w:rPr>
      </w:pPr>
    </w:p>
    <w:p w:rsidR="008936D2" w:rsidRPr="00920A4F"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t>e) Los planos "As Built" serán entregados periódicamente con anticipación a cualquier solicitud de pago y para la recepción provisional de obra. El formato de presentación será impreso a colores y en medio digital (archivos .</w:t>
      </w:r>
      <w:proofErr w:type="spellStart"/>
      <w:r w:rsidRPr="00920A4F">
        <w:rPr>
          <w:rFonts w:asciiTheme="minorHAnsi" w:hAnsiTheme="minorHAnsi" w:cstheme="minorHAnsi"/>
          <w:sz w:val="20"/>
          <w:szCs w:val="20"/>
        </w:rPr>
        <w:t>dwg</w:t>
      </w:r>
      <w:proofErr w:type="spellEnd"/>
      <w:r w:rsidRPr="00920A4F">
        <w:rPr>
          <w:rFonts w:asciiTheme="minorHAnsi" w:hAnsiTheme="minorHAnsi" w:cstheme="minorHAnsi"/>
          <w:sz w:val="20"/>
          <w:szCs w:val="20"/>
        </w:rPr>
        <w:t xml:space="preserve"> – 3 copias en CD). </w:t>
      </w:r>
    </w:p>
    <w:p w:rsidR="008936D2" w:rsidRDefault="008936D2" w:rsidP="008936D2">
      <w:pPr>
        <w:autoSpaceDE w:val="0"/>
        <w:autoSpaceDN w:val="0"/>
        <w:adjustRightInd w:val="0"/>
        <w:ind w:left="284"/>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8936D2" w:rsidRPr="00920A4F" w:rsidRDefault="008936D2" w:rsidP="008936D2">
      <w:pPr>
        <w:autoSpaceDE w:val="0"/>
        <w:autoSpaceDN w:val="0"/>
        <w:adjustRightInd w:val="0"/>
        <w:jc w:val="both"/>
        <w:rPr>
          <w:rFonts w:asciiTheme="minorHAnsi" w:hAnsiTheme="minorHAnsi" w:cstheme="minorHAnsi"/>
          <w:sz w:val="20"/>
          <w:szCs w:val="20"/>
        </w:rPr>
      </w:pPr>
    </w:p>
    <w:p w:rsidR="00C15AEF" w:rsidRPr="006D2679" w:rsidRDefault="00C15AEF" w:rsidP="00C15AEF">
      <w:pPr>
        <w:autoSpaceDE w:val="0"/>
        <w:autoSpaceDN w:val="0"/>
        <w:adjustRightInd w:val="0"/>
        <w:jc w:val="both"/>
        <w:rPr>
          <w:rFonts w:asciiTheme="minorHAnsi" w:hAnsiTheme="minorHAnsi" w:cstheme="minorHAnsi"/>
          <w:sz w:val="20"/>
          <w:szCs w:val="20"/>
        </w:rPr>
      </w:pPr>
    </w:p>
    <w:p w:rsidR="009113B2" w:rsidRPr="006D2679" w:rsidRDefault="00B6677F" w:rsidP="00E809F9">
      <w:pPr>
        <w:pStyle w:val="Estilo1"/>
        <w:numPr>
          <w:ilvl w:val="1"/>
          <w:numId w:val="31"/>
        </w:numPr>
        <w:contextualSpacing/>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6D2679">
        <w:rPr>
          <w:rFonts w:asciiTheme="minorHAnsi" w:hAnsiTheme="minorHAnsi" w:cstheme="minorHAnsi"/>
          <w:iCs/>
          <w:sz w:val="20"/>
          <w:szCs w:val="20"/>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5AEF" w:rsidRPr="006D2679" w:rsidRDefault="00C15AEF" w:rsidP="0016569B">
      <w:pPr>
        <w:contextualSpacing/>
        <w:jc w:val="both"/>
        <w:rPr>
          <w:rFonts w:asciiTheme="minorHAnsi" w:hAnsiTheme="minorHAnsi" w:cstheme="minorHAnsi"/>
          <w:kern w:val="28"/>
          <w:sz w:val="20"/>
          <w:szCs w:val="20"/>
        </w:rPr>
      </w:pPr>
    </w:p>
    <w:p w:rsidR="00C15AEF" w:rsidRPr="006D2679" w:rsidRDefault="00B6677F" w:rsidP="00E809F9">
      <w:pPr>
        <w:pStyle w:val="Estilo1"/>
        <w:numPr>
          <w:ilvl w:val="1"/>
          <w:numId w:val="31"/>
        </w:numPr>
        <w:contextualSpacing/>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C15AEF" w:rsidRPr="006D2679">
        <w:rPr>
          <w:rFonts w:asciiTheme="minorHAnsi" w:eastAsia="Times New Roman" w:hAnsiTheme="minorHAnsi" w:cstheme="minorHAnsi"/>
          <w:sz w:val="20"/>
          <w:szCs w:val="20"/>
          <w:lang w:val="es-ES"/>
        </w:rPr>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ítem de elaboración de planos “As Built”,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9113B2" w:rsidRDefault="009113B2" w:rsidP="0016569B">
      <w:pPr>
        <w:rPr>
          <w:rFonts w:asciiTheme="minorHAnsi" w:hAnsiTheme="minorHAnsi" w:cstheme="minorHAnsi"/>
          <w:sz w:val="20"/>
          <w:szCs w:val="20"/>
        </w:rPr>
      </w:pPr>
      <w:bookmarkStart w:id="105" w:name="_Toc378236514"/>
      <w:bookmarkStart w:id="106" w:name="_Toc378667047"/>
      <w:bookmarkStart w:id="107" w:name="_Toc378667233"/>
      <w:bookmarkStart w:id="108" w:name="_Toc378667748"/>
      <w:bookmarkStart w:id="109" w:name="_Toc381213541"/>
      <w:bookmarkStart w:id="110" w:name="_Toc381214018"/>
      <w:bookmarkStart w:id="111" w:name="_Toc381214109"/>
      <w:bookmarkStart w:id="112" w:name="_Toc384130477"/>
      <w:bookmarkStart w:id="113" w:name="_Toc384130698"/>
      <w:bookmarkStart w:id="114" w:name="_Toc384130854"/>
      <w:bookmarkStart w:id="115" w:name="_Toc384131245"/>
      <w:bookmarkStart w:id="116" w:name="_Toc387785996"/>
      <w:bookmarkStart w:id="117" w:name="_Toc387788284"/>
      <w:bookmarkStart w:id="118" w:name="_Toc388648593"/>
      <w:bookmarkStart w:id="119" w:name="_Toc388648681"/>
      <w:bookmarkStart w:id="120" w:name="_Toc388693342"/>
      <w:bookmarkStart w:id="121" w:name="_Toc388702304"/>
      <w:bookmarkStart w:id="122" w:name="_Toc388724582"/>
      <w:bookmarkStart w:id="123" w:name="_Toc404098170"/>
    </w:p>
    <w:p w:rsidR="00D71EFB" w:rsidRPr="006D2679" w:rsidRDefault="00D71EFB" w:rsidP="0016569B">
      <w:pPr>
        <w:rPr>
          <w:rFonts w:asciiTheme="minorHAnsi" w:hAnsiTheme="minorHAnsi" w:cstheme="minorHAnsi"/>
          <w:sz w:val="20"/>
          <w:szCs w:val="20"/>
        </w:rPr>
      </w:pPr>
    </w:p>
    <w:p w:rsidR="009113B2" w:rsidRPr="006D2679" w:rsidRDefault="00892B59" w:rsidP="00E809F9">
      <w:pPr>
        <w:pStyle w:val="Ttulo2"/>
        <w:numPr>
          <w:ilvl w:val="0"/>
          <w:numId w:val="3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892B59" w:rsidRPr="006D2679" w:rsidRDefault="00892B59" w:rsidP="0016569B">
      <w:pPr>
        <w:rPr>
          <w:rFonts w:asciiTheme="minorHAnsi" w:hAnsiTheme="minorHAnsi" w:cstheme="minorHAnsi"/>
          <w:b/>
          <w:sz w:val="20"/>
          <w:szCs w:val="20"/>
        </w:rPr>
      </w:pPr>
    </w:p>
    <w:p w:rsidR="009113B2" w:rsidRPr="006D2679" w:rsidRDefault="00A85A27" w:rsidP="00E809F9">
      <w:pPr>
        <w:pStyle w:val="Estilo1"/>
        <w:numPr>
          <w:ilvl w:val="1"/>
          <w:numId w:val="3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892B59"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24"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24"/>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892B59" w:rsidRPr="006D2679" w:rsidRDefault="00892B59" w:rsidP="0016569B">
      <w:pPr>
        <w:jc w:val="both"/>
        <w:rPr>
          <w:rFonts w:asciiTheme="minorHAnsi" w:hAnsiTheme="minorHAnsi" w:cstheme="minorHAnsi"/>
          <w:sz w:val="20"/>
          <w:szCs w:val="20"/>
        </w:rPr>
      </w:pPr>
    </w:p>
    <w:p w:rsidR="009113B2" w:rsidRPr="006D2679" w:rsidRDefault="00A85A27" w:rsidP="00E809F9">
      <w:pPr>
        <w:pStyle w:val="Estilo1"/>
        <w:numPr>
          <w:ilvl w:val="1"/>
          <w:numId w:val="3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9113B2"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A85A27" w:rsidP="00E809F9">
      <w:pPr>
        <w:pStyle w:val="Estilo1"/>
        <w:numPr>
          <w:ilvl w:val="1"/>
          <w:numId w:val="3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892B59"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que indique y considere el SUPERVISOR reutilizables, serán transportados y almacenados en </w:t>
      </w:r>
      <w:r w:rsidRPr="006D2679">
        <w:rPr>
          <w:rFonts w:asciiTheme="minorHAnsi" w:hAnsiTheme="minorHAnsi" w:cstheme="minorHAnsi"/>
          <w:sz w:val="20"/>
          <w:szCs w:val="20"/>
        </w:rPr>
        <w:lastRenderedPageBreak/>
        <w:t>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6D2679" w:rsidRDefault="00A85A27" w:rsidP="00E809F9">
      <w:pPr>
        <w:pStyle w:val="Estilo1"/>
        <w:numPr>
          <w:ilvl w:val="1"/>
          <w:numId w:val="31"/>
        </w:numPr>
        <w:rPr>
          <w:rFonts w:asciiTheme="minorHAnsi" w:hAnsiTheme="minorHAnsi" w:cstheme="minorHAnsi"/>
          <w:iCs/>
          <w:sz w:val="20"/>
          <w:szCs w:val="20"/>
        </w:rPr>
      </w:pPr>
      <w:r>
        <w:rPr>
          <w:rFonts w:asciiTheme="minorHAnsi" w:hAnsiTheme="minorHAnsi" w:cstheme="minorHAnsi"/>
          <w:iCs/>
          <w:sz w:val="20"/>
          <w:szCs w:val="20"/>
        </w:rPr>
        <w:t xml:space="preserve">   </w:t>
      </w:r>
      <w:r w:rsidR="009113B2" w:rsidRPr="006D2679">
        <w:rPr>
          <w:rFonts w:asciiTheme="minorHAnsi" w:hAnsiTheme="minorHAnsi" w:cstheme="minorHAnsi"/>
          <w:iCs/>
          <w:sz w:val="20"/>
          <w:szCs w:val="20"/>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A85A27" w:rsidP="00E809F9">
      <w:pPr>
        <w:pStyle w:val="Estilo1"/>
        <w:numPr>
          <w:ilvl w:val="1"/>
          <w:numId w:val="31"/>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00892B59"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w:t>
      </w:r>
      <w:r w:rsidRPr="006D2679">
        <w:rPr>
          <w:rFonts w:asciiTheme="minorHAnsi" w:hAnsiTheme="minorHAnsi" w:cstheme="minorHAnsi"/>
          <w:sz w:val="20"/>
          <w:szCs w:val="20"/>
        </w:rPr>
        <w:lastRenderedPageBreak/>
        <w:t>adicional referente a la limpieza y retiro de escombros dejados por la propia obra, los cuales serán aprobados 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sectPr w:rsidR="009113B2" w:rsidRPr="006D2679">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2A5" w:rsidRDefault="000972A5" w:rsidP="0031499A">
      <w:r>
        <w:separator/>
      </w:r>
    </w:p>
  </w:endnote>
  <w:endnote w:type="continuationSeparator" w:id="0">
    <w:p w:rsidR="000972A5" w:rsidRDefault="000972A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C2C64" w:rsidRPr="000810BB" w:rsidTr="00B70E39">
      <w:tc>
        <w:tcPr>
          <w:tcW w:w="2942" w:type="dxa"/>
        </w:tcPr>
        <w:p w:rsidR="006C2C64" w:rsidRPr="000810BB" w:rsidRDefault="006C2C64"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C2C64" w:rsidRPr="000810BB" w:rsidRDefault="006C2C64"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6C2C64" w:rsidRPr="000810BB" w:rsidRDefault="006C2C64" w:rsidP="0031499A">
          <w:pPr>
            <w:pStyle w:val="Piedepgina"/>
            <w:rPr>
              <w:rFonts w:ascii="Calibri" w:hAnsi="Calibri"/>
              <w:sz w:val="16"/>
              <w:szCs w:val="20"/>
            </w:rPr>
          </w:pPr>
          <w:r w:rsidRPr="000810BB">
            <w:rPr>
              <w:rFonts w:ascii="Calibri" w:hAnsi="Calibri"/>
              <w:sz w:val="16"/>
              <w:szCs w:val="20"/>
            </w:rPr>
            <w:t>Aprobado por:</w:t>
          </w:r>
        </w:p>
      </w:tc>
    </w:tr>
    <w:tr w:rsidR="006C2C64" w:rsidRPr="000810BB" w:rsidTr="00B70E39">
      <w:tc>
        <w:tcPr>
          <w:tcW w:w="2942" w:type="dxa"/>
        </w:tcPr>
        <w:p w:rsidR="006C2C64" w:rsidRDefault="006C2C64" w:rsidP="0031499A">
          <w:pPr>
            <w:pStyle w:val="Piedepgina"/>
            <w:rPr>
              <w:rFonts w:ascii="Calibri" w:hAnsi="Calibri"/>
              <w:sz w:val="16"/>
              <w:szCs w:val="20"/>
            </w:rPr>
          </w:pPr>
        </w:p>
        <w:p w:rsidR="006C2C64" w:rsidRDefault="006C2C64" w:rsidP="0031499A">
          <w:pPr>
            <w:pStyle w:val="Piedepgina"/>
            <w:rPr>
              <w:rFonts w:ascii="Calibri" w:hAnsi="Calibri"/>
              <w:sz w:val="16"/>
              <w:szCs w:val="20"/>
            </w:rPr>
          </w:pPr>
        </w:p>
        <w:p w:rsidR="006C2C64" w:rsidRDefault="006C2C64" w:rsidP="0031499A">
          <w:pPr>
            <w:pStyle w:val="Piedepgina"/>
            <w:rPr>
              <w:rFonts w:ascii="Calibri" w:hAnsi="Calibri"/>
              <w:sz w:val="16"/>
              <w:szCs w:val="20"/>
            </w:rPr>
          </w:pPr>
        </w:p>
        <w:p w:rsidR="006C2C64" w:rsidRDefault="006C2C64" w:rsidP="0031499A">
          <w:pPr>
            <w:pStyle w:val="Piedepgina"/>
            <w:rPr>
              <w:rFonts w:ascii="Calibri" w:hAnsi="Calibri"/>
              <w:sz w:val="16"/>
              <w:szCs w:val="20"/>
            </w:rPr>
          </w:pPr>
        </w:p>
        <w:p w:rsidR="006C2C64" w:rsidRDefault="006C2C64" w:rsidP="0031499A">
          <w:pPr>
            <w:pStyle w:val="Piedepgina"/>
            <w:rPr>
              <w:rFonts w:ascii="Calibri" w:hAnsi="Calibri"/>
              <w:sz w:val="16"/>
              <w:szCs w:val="20"/>
            </w:rPr>
          </w:pPr>
        </w:p>
        <w:p w:rsidR="006C2C64" w:rsidRPr="000810BB" w:rsidRDefault="006C2C64" w:rsidP="0031499A">
          <w:pPr>
            <w:pStyle w:val="Piedepgina"/>
            <w:rPr>
              <w:rFonts w:ascii="Calibri" w:hAnsi="Calibri"/>
              <w:sz w:val="16"/>
              <w:szCs w:val="20"/>
            </w:rPr>
          </w:pPr>
        </w:p>
      </w:tc>
      <w:tc>
        <w:tcPr>
          <w:tcW w:w="2943" w:type="dxa"/>
        </w:tcPr>
        <w:p w:rsidR="006C2C64" w:rsidRPr="000810BB" w:rsidRDefault="006C2C64" w:rsidP="0031499A">
          <w:pPr>
            <w:pStyle w:val="Piedepgina"/>
            <w:rPr>
              <w:rFonts w:ascii="Calibri" w:hAnsi="Calibri"/>
              <w:sz w:val="16"/>
              <w:szCs w:val="20"/>
            </w:rPr>
          </w:pPr>
        </w:p>
      </w:tc>
      <w:tc>
        <w:tcPr>
          <w:tcW w:w="2943" w:type="dxa"/>
        </w:tcPr>
        <w:p w:rsidR="006C2C64" w:rsidRPr="000810BB" w:rsidRDefault="006C2C64" w:rsidP="0031499A">
          <w:pPr>
            <w:pStyle w:val="Piedepgina"/>
            <w:rPr>
              <w:rFonts w:ascii="Calibri" w:hAnsi="Calibri"/>
              <w:sz w:val="16"/>
              <w:szCs w:val="20"/>
            </w:rPr>
          </w:pPr>
        </w:p>
        <w:p w:rsidR="006C2C64" w:rsidRPr="000810BB" w:rsidRDefault="006C2C64" w:rsidP="0031499A">
          <w:pPr>
            <w:pStyle w:val="Piedepgina"/>
            <w:rPr>
              <w:rFonts w:ascii="Calibri" w:hAnsi="Calibri"/>
              <w:sz w:val="16"/>
              <w:szCs w:val="20"/>
            </w:rPr>
          </w:pPr>
        </w:p>
        <w:p w:rsidR="006C2C64" w:rsidRPr="000810BB" w:rsidRDefault="006C2C64" w:rsidP="0031499A">
          <w:pPr>
            <w:pStyle w:val="Piedepgina"/>
            <w:rPr>
              <w:rFonts w:ascii="Calibri" w:hAnsi="Calibri"/>
              <w:sz w:val="16"/>
              <w:szCs w:val="20"/>
            </w:rPr>
          </w:pPr>
        </w:p>
        <w:p w:rsidR="006C2C64" w:rsidRPr="000810BB" w:rsidRDefault="006C2C64" w:rsidP="0031499A">
          <w:pPr>
            <w:pStyle w:val="Piedepgina"/>
            <w:rPr>
              <w:rFonts w:ascii="Calibri" w:hAnsi="Calibri"/>
              <w:sz w:val="16"/>
              <w:szCs w:val="20"/>
            </w:rPr>
          </w:pPr>
        </w:p>
      </w:tc>
    </w:tr>
    <w:tr w:rsidR="006C2C64" w:rsidRPr="000810BB" w:rsidTr="00B70E39">
      <w:tc>
        <w:tcPr>
          <w:tcW w:w="2942" w:type="dxa"/>
        </w:tcPr>
        <w:p w:rsidR="006C2C64" w:rsidRPr="000810BB" w:rsidRDefault="006C2C64"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C2C64" w:rsidRPr="000810BB" w:rsidRDefault="006C2C64"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C2C64" w:rsidRPr="000810BB" w:rsidRDefault="006C2C64"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C2C64" w:rsidRDefault="006C2C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2A5" w:rsidRDefault="000972A5" w:rsidP="0031499A">
      <w:r>
        <w:separator/>
      </w:r>
    </w:p>
  </w:footnote>
  <w:footnote w:type="continuationSeparator" w:id="0">
    <w:p w:rsidR="000972A5" w:rsidRDefault="000972A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C2C64" w:rsidRPr="00FA0D94" w:rsidTr="00B70E39">
      <w:tc>
        <w:tcPr>
          <w:tcW w:w="1446" w:type="dxa"/>
          <w:vMerge w:val="restart"/>
          <w:vAlign w:val="center"/>
        </w:tcPr>
        <w:p w:rsidR="006C2C64" w:rsidRPr="00FA0D94" w:rsidRDefault="006C2C64"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C2C64" w:rsidRDefault="006C2C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C2C64" w:rsidRDefault="006C2C64"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C2C64" w:rsidRPr="0076024C" w:rsidRDefault="006C2C64"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6C2C64" w:rsidRPr="0076024C" w:rsidRDefault="006C2C64"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C2C64" w:rsidRDefault="006C2C64"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RG-02-A-GCC</w:t>
          </w:r>
        </w:p>
        <w:p w:rsidR="006C2C64" w:rsidRPr="0076024C" w:rsidRDefault="006C2C64" w:rsidP="0031499A">
          <w:pPr>
            <w:pStyle w:val="Encabezado"/>
            <w:jc w:val="center"/>
            <w:rPr>
              <w:rFonts w:ascii="Calibri" w:eastAsia="Arial Unicode MS" w:hAnsi="Calibri" w:cs="Arial"/>
              <w:b/>
              <w:sz w:val="14"/>
              <w:szCs w:val="14"/>
              <w:lang w:val="es-MX"/>
            </w:rPr>
          </w:pPr>
        </w:p>
      </w:tc>
    </w:tr>
    <w:tr w:rsidR="006C2C64" w:rsidRPr="00FA0D94" w:rsidTr="00B70E39">
      <w:trPr>
        <w:trHeight w:val="478"/>
      </w:trPr>
      <w:tc>
        <w:tcPr>
          <w:tcW w:w="1446" w:type="dxa"/>
          <w:vMerge/>
          <w:vAlign w:val="center"/>
        </w:tcPr>
        <w:p w:rsidR="006C2C64" w:rsidRPr="00FA0D94" w:rsidRDefault="006C2C64" w:rsidP="0031499A">
          <w:pPr>
            <w:pStyle w:val="Encabezado"/>
            <w:jc w:val="center"/>
            <w:rPr>
              <w:rFonts w:ascii="Arial Narrow" w:eastAsia="Arial Unicode MS" w:hAnsi="Arial Narrow"/>
              <w:szCs w:val="12"/>
              <w:lang w:val="es-MX"/>
            </w:rPr>
          </w:pPr>
        </w:p>
      </w:tc>
      <w:tc>
        <w:tcPr>
          <w:tcW w:w="6209" w:type="dxa"/>
          <w:vAlign w:val="center"/>
        </w:tcPr>
        <w:p w:rsidR="006C2C64" w:rsidRPr="0076024C" w:rsidRDefault="006C2C64"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ANEXO 1: ESPECIFICACIONES TECNICAS PARA OBRAS CIVILES</w:t>
          </w:r>
        </w:p>
      </w:tc>
      <w:tc>
        <w:tcPr>
          <w:tcW w:w="1276" w:type="dxa"/>
          <w:vAlign w:val="center"/>
        </w:tcPr>
        <w:p w:rsidR="006C2C64" w:rsidRPr="0076024C" w:rsidRDefault="006C2C64"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C2C64" w:rsidRPr="0076024C" w:rsidRDefault="006C2C64"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570047">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570047">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p>
      </w:tc>
    </w:tr>
  </w:tbl>
  <w:p w:rsidR="006C2C64" w:rsidRDefault="006C2C6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2">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3">
    <w:nsid w:val="14D862EA"/>
    <w:multiLevelType w:val="multilevel"/>
    <w:tmpl w:val="090EAEF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984B6B"/>
    <w:multiLevelType w:val="multilevel"/>
    <w:tmpl w:val="F8F69744"/>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5">
    <w:nsid w:val="34EB528A"/>
    <w:multiLevelType w:val="multilevel"/>
    <w:tmpl w:val="6826D006"/>
    <w:lvl w:ilvl="0">
      <w:start w:val="4"/>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6">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7">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A6E1798"/>
    <w:multiLevelType w:val="multilevel"/>
    <w:tmpl w:val="89920C40"/>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06D1324"/>
    <w:multiLevelType w:val="multilevel"/>
    <w:tmpl w:val="D8FE01B4"/>
    <w:lvl w:ilvl="0">
      <w:start w:val="4"/>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1">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7"/>
  </w:num>
  <w:num w:numId="3">
    <w:abstractNumId w:val="8"/>
  </w:num>
  <w:num w:numId="4">
    <w:abstractNumId w:val="28"/>
  </w:num>
  <w:num w:numId="5">
    <w:abstractNumId w:val="30"/>
  </w:num>
  <w:num w:numId="6">
    <w:abstractNumId w:val="25"/>
  </w:num>
  <w:num w:numId="7">
    <w:abstractNumId w:val="5"/>
  </w:num>
  <w:num w:numId="8">
    <w:abstractNumId w:val="14"/>
  </w:num>
  <w:num w:numId="9">
    <w:abstractNumId w:val="4"/>
  </w:num>
  <w:num w:numId="10">
    <w:abstractNumId w:val="1"/>
  </w:num>
  <w:num w:numId="11">
    <w:abstractNumId w:val="0"/>
  </w:num>
  <w:num w:numId="12">
    <w:abstractNumId w:val="9"/>
  </w:num>
  <w:num w:numId="13">
    <w:abstractNumId w:val="29"/>
  </w:num>
  <w:num w:numId="14">
    <w:abstractNumId w:val="21"/>
  </w:num>
  <w:num w:numId="15">
    <w:abstractNumId w:val="19"/>
  </w:num>
  <w:num w:numId="16">
    <w:abstractNumId w:val="2"/>
  </w:num>
  <w:num w:numId="17">
    <w:abstractNumId w:val="13"/>
  </w:num>
  <w:num w:numId="18">
    <w:abstractNumId w:val="6"/>
  </w:num>
  <w:num w:numId="19">
    <w:abstractNumId w:val="10"/>
  </w:num>
  <w:num w:numId="20">
    <w:abstractNumId w:val="16"/>
  </w:num>
  <w:num w:numId="21">
    <w:abstractNumId w:val="32"/>
    <w:lvlOverride w:ilvl="0">
      <w:startOverride w:val="1"/>
    </w:lvlOverride>
  </w:num>
  <w:num w:numId="22">
    <w:abstractNumId w:val="18"/>
  </w:num>
  <w:num w:numId="23">
    <w:abstractNumId w:val="11"/>
  </w:num>
  <w:num w:numId="24">
    <w:abstractNumId w:val="20"/>
  </w:num>
  <w:num w:numId="25">
    <w:abstractNumId w:val="24"/>
  </w:num>
  <w:num w:numId="26">
    <w:abstractNumId w:val="23"/>
  </w:num>
  <w:num w:numId="27">
    <w:abstractNumId w:val="27"/>
  </w:num>
  <w:num w:numId="28">
    <w:abstractNumId w:val="26"/>
  </w:num>
  <w:num w:numId="29">
    <w:abstractNumId w:val="22"/>
  </w:num>
  <w:num w:numId="30">
    <w:abstractNumId w:val="15"/>
  </w:num>
  <w:num w:numId="31">
    <w:abstractNumId w:val="3"/>
  </w:num>
  <w:num w:numId="32">
    <w:abstractNumId w:val="31"/>
  </w:num>
  <w:num w:numId="33">
    <w:abstractNumId w:val="1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972A5"/>
    <w:rsid w:val="000D3B4E"/>
    <w:rsid w:val="00113237"/>
    <w:rsid w:val="00135790"/>
    <w:rsid w:val="00146311"/>
    <w:rsid w:val="0016569B"/>
    <w:rsid w:val="00181AAE"/>
    <w:rsid w:val="00186BFB"/>
    <w:rsid w:val="00200A6C"/>
    <w:rsid w:val="00261F55"/>
    <w:rsid w:val="00276949"/>
    <w:rsid w:val="002940EB"/>
    <w:rsid w:val="002E7A4B"/>
    <w:rsid w:val="0031499A"/>
    <w:rsid w:val="00315A01"/>
    <w:rsid w:val="003832D3"/>
    <w:rsid w:val="00387D5D"/>
    <w:rsid w:val="003A0674"/>
    <w:rsid w:val="003B188F"/>
    <w:rsid w:val="003C0996"/>
    <w:rsid w:val="003C63F2"/>
    <w:rsid w:val="003D22DE"/>
    <w:rsid w:val="004614A3"/>
    <w:rsid w:val="00470FF5"/>
    <w:rsid w:val="004B0458"/>
    <w:rsid w:val="004F45DF"/>
    <w:rsid w:val="00523480"/>
    <w:rsid w:val="00552546"/>
    <w:rsid w:val="00560102"/>
    <w:rsid w:val="00570047"/>
    <w:rsid w:val="005A7AF3"/>
    <w:rsid w:val="005B2818"/>
    <w:rsid w:val="005C4CC2"/>
    <w:rsid w:val="005D3BD1"/>
    <w:rsid w:val="005E6541"/>
    <w:rsid w:val="005F7B87"/>
    <w:rsid w:val="00625883"/>
    <w:rsid w:val="0066550F"/>
    <w:rsid w:val="0068772F"/>
    <w:rsid w:val="006972EF"/>
    <w:rsid w:val="006A35B0"/>
    <w:rsid w:val="006C2C64"/>
    <w:rsid w:val="006D2679"/>
    <w:rsid w:val="006D357B"/>
    <w:rsid w:val="006D5E32"/>
    <w:rsid w:val="006D79FA"/>
    <w:rsid w:val="00736836"/>
    <w:rsid w:val="00762AB1"/>
    <w:rsid w:val="0079473A"/>
    <w:rsid w:val="008654E4"/>
    <w:rsid w:val="00892B59"/>
    <w:rsid w:val="00892FFA"/>
    <w:rsid w:val="008936D2"/>
    <w:rsid w:val="008E0357"/>
    <w:rsid w:val="009113B2"/>
    <w:rsid w:val="00941BCB"/>
    <w:rsid w:val="00960C3B"/>
    <w:rsid w:val="00990265"/>
    <w:rsid w:val="009902ED"/>
    <w:rsid w:val="00993474"/>
    <w:rsid w:val="00A02EB3"/>
    <w:rsid w:val="00A41848"/>
    <w:rsid w:val="00A52BE0"/>
    <w:rsid w:val="00A7786D"/>
    <w:rsid w:val="00A85A27"/>
    <w:rsid w:val="00AF67BF"/>
    <w:rsid w:val="00B56832"/>
    <w:rsid w:val="00B6677F"/>
    <w:rsid w:val="00B70E39"/>
    <w:rsid w:val="00C15AEF"/>
    <w:rsid w:val="00C536F1"/>
    <w:rsid w:val="00C55C44"/>
    <w:rsid w:val="00D37C8C"/>
    <w:rsid w:val="00D71EFB"/>
    <w:rsid w:val="00DC64FA"/>
    <w:rsid w:val="00DF201B"/>
    <w:rsid w:val="00E2739D"/>
    <w:rsid w:val="00E57CC0"/>
    <w:rsid w:val="00E72C1F"/>
    <w:rsid w:val="00E7510C"/>
    <w:rsid w:val="00E809F9"/>
    <w:rsid w:val="00EC0CE7"/>
    <w:rsid w:val="00EC65AA"/>
    <w:rsid w:val="00ED126C"/>
    <w:rsid w:val="00EE1BBE"/>
    <w:rsid w:val="00F64074"/>
    <w:rsid w:val="00FC460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D5983-2886-4DAA-B4AD-493D7B51E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40</Pages>
  <Words>16204</Words>
  <Characters>89125</Characters>
  <Application>Microsoft Office Word</Application>
  <DocSecurity>0</DocSecurity>
  <Lines>742</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Patricia Yohana Cardozo Saavedra</cp:lastModifiedBy>
  <cp:revision>23</cp:revision>
  <cp:lastPrinted>2016-03-21T21:19:00Z</cp:lastPrinted>
  <dcterms:created xsi:type="dcterms:W3CDTF">2016-03-23T16:21:00Z</dcterms:created>
  <dcterms:modified xsi:type="dcterms:W3CDTF">2016-10-20T19:18:00Z</dcterms:modified>
</cp:coreProperties>
</file>