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D5A4C" w:rsidRPr="007E3A17" w:rsidRDefault="00CD5A4C" w:rsidP="00BC21BB">
                            <w:pPr>
                              <w:pStyle w:val="Ttulo1"/>
                              <w:ind w:left="142"/>
                              <w:jc w:val="center"/>
                              <w:rPr>
                                <w:rFonts w:ascii="Century Gothic" w:hAnsi="Century Gothic"/>
                                <w:sz w:val="8"/>
                                <w:szCs w:val="28"/>
                              </w:rPr>
                            </w:pPr>
                          </w:p>
                          <w:p w14:paraId="4BF12AA0" w14:textId="77777777" w:rsidR="00CD5A4C" w:rsidRDefault="00CD5A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D5A4C" w:rsidRPr="00196858" w:rsidRDefault="00CD5A4C" w:rsidP="00196858"/>
                          <w:p w14:paraId="707CFF32" w14:textId="77777777" w:rsidR="00CD5A4C" w:rsidRDefault="00CD5A4C" w:rsidP="00BC21BB">
                            <w:pPr>
                              <w:ind w:left="142"/>
                              <w:jc w:val="center"/>
                              <w:rPr>
                                <w:rFonts w:ascii="Verdana" w:hAnsi="Verdana"/>
                                <w:b/>
                              </w:rPr>
                            </w:pPr>
                          </w:p>
                          <w:p w14:paraId="06570665" w14:textId="77777777" w:rsidR="00CD5A4C" w:rsidRDefault="00CD5A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D5A4C" w:rsidRPr="00103622" w:rsidRDefault="00CD5A4C" w:rsidP="00963B46">
                            <w:pPr>
                              <w:ind w:left="142"/>
                              <w:jc w:val="center"/>
                              <w:rPr>
                                <w:rFonts w:ascii="Century Gothic" w:hAnsi="Century Gothic" w:cs="Arial"/>
                                <w:b/>
                                <w:sz w:val="32"/>
                                <w:szCs w:val="32"/>
                                <w:lang w:val="es-MX"/>
                              </w:rPr>
                            </w:pPr>
                          </w:p>
                          <w:p w14:paraId="4C001CE9" w14:textId="77777777" w:rsidR="00CD5A4C" w:rsidRPr="00103622" w:rsidRDefault="00CD5A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D5A4C" w:rsidRDefault="00CD5A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D5A4C" w:rsidRDefault="00CD5A4C" w:rsidP="00C12034">
                            <w:pPr>
                              <w:rPr>
                                <w:rFonts w:ascii="Century Gothic" w:hAnsi="Century Gothic" w:cs="Arial"/>
                                <w:b/>
                                <w:sz w:val="28"/>
                                <w:szCs w:val="32"/>
                              </w:rPr>
                            </w:pPr>
                          </w:p>
                          <w:p w14:paraId="0A58EB77" w14:textId="77777777" w:rsidR="00CD5A4C" w:rsidRDefault="00CD5A4C" w:rsidP="00C12034">
                            <w:pPr>
                              <w:jc w:val="center"/>
                              <w:rPr>
                                <w:rFonts w:ascii="Century Gothic" w:hAnsi="Century Gothic"/>
                                <w:b/>
                                <w:sz w:val="28"/>
                                <w:szCs w:val="32"/>
                              </w:rPr>
                            </w:pPr>
                          </w:p>
                          <w:p w14:paraId="067FB5BB" w14:textId="4C0D2BE7" w:rsidR="00CD5A4C" w:rsidRPr="00D94CE2" w:rsidRDefault="00CD5A4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D5A4C" w:rsidRPr="00D94CE2" w:rsidRDefault="00CD5A4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D5A4C" w:rsidRPr="00015B4A" w:rsidRDefault="00CD5A4C" w:rsidP="00455A2A">
                            <w:pPr>
                              <w:ind w:left="142" w:right="24"/>
                              <w:jc w:val="center"/>
                              <w:rPr>
                                <w:rFonts w:ascii="Century Gothic" w:hAnsi="Century Gothic" w:cs="Arial"/>
                                <w:b/>
                                <w:sz w:val="28"/>
                                <w:szCs w:val="28"/>
                              </w:rPr>
                            </w:pPr>
                          </w:p>
                          <w:p w14:paraId="305A115D" w14:textId="77777777" w:rsidR="00CD5A4C" w:rsidRDefault="00CD5A4C" w:rsidP="00455A2A">
                            <w:pPr>
                              <w:ind w:left="142" w:right="24"/>
                              <w:jc w:val="center"/>
                              <w:rPr>
                                <w:rFonts w:ascii="Century Gothic" w:hAnsi="Century Gothic" w:cs="Arial"/>
                                <w:b/>
                                <w:sz w:val="28"/>
                                <w:szCs w:val="28"/>
                                <w:lang w:val="es-MX"/>
                              </w:rPr>
                            </w:pPr>
                          </w:p>
                          <w:p w14:paraId="6DD59E27" w14:textId="77777777" w:rsidR="00CD5A4C" w:rsidRPr="00103622" w:rsidRDefault="00CD5A4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D5A4C" w:rsidRPr="00103622" w:rsidRDefault="00CD5A4C" w:rsidP="00455A2A">
                            <w:pPr>
                              <w:ind w:left="142" w:right="24"/>
                              <w:rPr>
                                <w:rFonts w:ascii="Century Gothic" w:hAnsi="Century Gothic"/>
                                <w:b/>
                                <w:sz w:val="28"/>
                                <w:szCs w:val="28"/>
                              </w:rPr>
                            </w:pPr>
                          </w:p>
                          <w:p w14:paraId="10432132" w14:textId="7B806DC4" w:rsidR="00CD5A4C" w:rsidRPr="00647E7C" w:rsidRDefault="00CD5A4C"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47E7C">
                              <w:rPr>
                                <w:rFonts w:ascii="Century Gothic" w:hAnsi="Century Gothic" w:cs="Century Gothic"/>
                                <w:b/>
                                <w:bCs/>
                                <w:sz w:val="28"/>
                                <w:szCs w:val="28"/>
                              </w:rPr>
                              <w:t>ADQUISICION DE BOMBA CONTRA INCENDIO PARA EQUIPO DE PERFRORACION DE LA DOP - GPE</w:t>
                            </w:r>
                          </w:p>
                          <w:p w14:paraId="7A5D2B44" w14:textId="77777777" w:rsidR="00CD5A4C" w:rsidRPr="00D94CE2" w:rsidRDefault="00CD5A4C" w:rsidP="00455A2A">
                            <w:pPr>
                              <w:ind w:right="24"/>
                              <w:jc w:val="center"/>
                              <w:rPr>
                                <w:rFonts w:ascii="Century Gothic" w:hAnsi="Century Gothic" w:cs="Century Gothic"/>
                                <w:b/>
                                <w:bCs/>
                                <w:color w:val="FF0000"/>
                                <w:sz w:val="28"/>
                                <w:szCs w:val="28"/>
                              </w:rPr>
                            </w:pPr>
                          </w:p>
                          <w:p w14:paraId="6351C111" w14:textId="5590A7D9" w:rsidR="00CD5A4C" w:rsidRPr="00CD5A4C" w:rsidRDefault="00CD5A4C" w:rsidP="00455A2A">
                            <w:pPr>
                              <w:ind w:right="24"/>
                              <w:jc w:val="center"/>
                              <w:rPr>
                                <w:rFonts w:ascii="Century Gothic" w:hAnsi="Century Gothic" w:cs="Century Gothic"/>
                                <w:b/>
                                <w:bCs/>
                                <w:sz w:val="28"/>
                                <w:szCs w:val="28"/>
                              </w:rPr>
                            </w:pPr>
                            <w:r w:rsidRPr="00CD5A4C">
                              <w:rPr>
                                <w:rFonts w:ascii="Century Gothic" w:hAnsi="Century Gothic" w:cs="Century Gothic"/>
                                <w:b/>
                                <w:bCs/>
                                <w:sz w:val="28"/>
                                <w:szCs w:val="28"/>
                              </w:rPr>
                              <w:t>CODIGO: DRCO-CDL-GPE-322-16</w:t>
                            </w:r>
                          </w:p>
                          <w:p w14:paraId="5268A2A2" w14:textId="77777777" w:rsidR="00CD5A4C" w:rsidRPr="00D94CE2" w:rsidRDefault="00CD5A4C" w:rsidP="00455A2A">
                            <w:pPr>
                              <w:ind w:right="24"/>
                              <w:jc w:val="center"/>
                              <w:rPr>
                                <w:rFonts w:ascii="Century Gothic" w:hAnsi="Century Gothic" w:cs="Century Gothic"/>
                                <w:b/>
                                <w:bCs/>
                                <w:color w:val="FF0000"/>
                                <w:sz w:val="28"/>
                                <w:szCs w:val="28"/>
                              </w:rPr>
                            </w:pPr>
                          </w:p>
                          <w:p w14:paraId="13340B8D" w14:textId="77777777" w:rsidR="00CD5A4C" w:rsidRPr="00D94CE2" w:rsidRDefault="00CD5A4C" w:rsidP="00455A2A">
                            <w:pPr>
                              <w:ind w:right="24"/>
                              <w:jc w:val="center"/>
                              <w:rPr>
                                <w:rFonts w:ascii="Century Gothic" w:hAnsi="Century Gothic" w:cs="Century Gothic"/>
                                <w:b/>
                                <w:bCs/>
                                <w:color w:val="FF0000"/>
                                <w:sz w:val="28"/>
                                <w:szCs w:val="28"/>
                              </w:rPr>
                            </w:pPr>
                          </w:p>
                          <w:p w14:paraId="4EABECE0" w14:textId="5E7C4471" w:rsidR="00CD5A4C" w:rsidRPr="00647E7C" w:rsidRDefault="00CD5A4C" w:rsidP="00455A2A">
                            <w:pPr>
                              <w:ind w:right="24"/>
                              <w:jc w:val="center"/>
                              <w:rPr>
                                <w:rFonts w:ascii="Century Gothic" w:hAnsi="Century Gothic"/>
                                <w:b/>
                                <w:sz w:val="28"/>
                                <w:szCs w:val="28"/>
                                <w:lang w:val="es-ES_tradnl"/>
                              </w:rPr>
                            </w:pPr>
                            <w:r w:rsidRPr="00647E7C">
                              <w:rPr>
                                <w:rFonts w:ascii="Century Gothic" w:hAnsi="Century Gothic" w:cs="Century Gothic"/>
                                <w:b/>
                                <w:bCs/>
                                <w:sz w:val="28"/>
                                <w:szCs w:val="28"/>
                              </w:rPr>
                              <w:t>(Primera Convocatoria</w:t>
                            </w:r>
                            <w:r w:rsidRPr="00647E7C">
                              <w:rPr>
                                <w:rFonts w:ascii="Century Gothic" w:hAnsi="Century Gothic"/>
                                <w:b/>
                                <w:sz w:val="28"/>
                                <w:szCs w:val="28"/>
                                <w:lang w:val="es-ES_tradnl"/>
                              </w:rPr>
                              <w:t>)</w:t>
                            </w:r>
                          </w:p>
                          <w:p w14:paraId="34AB203F" w14:textId="77777777" w:rsidR="00CD5A4C" w:rsidRPr="00103622" w:rsidRDefault="00CD5A4C" w:rsidP="00BC21BB">
                            <w:pPr>
                              <w:ind w:right="930"/>
                              <w:jc w:val="center"/>
                              <w:rPr>
                                <w:rFonts w:ascii="Century Gothic" w:hAnsi="Century Gothic"/>
                                <w:sz w:val="32"/>
                                <w:szCs w:val="32"/>
                                <w:lang w:val="es-ES_tradnl"/>
                              </w:rPr>
                            </w:pPr>
                          </w:p>
                          <w:p w14:paraId="2400E6AF" w14:textId="77777777" w:rsidR="00CD5A4C" w:rsidRPr="00103622" w:rsidRDefault="00CD5A4C" w:rsidP="00BC21BB">
                            <w:pPr>
                              <w:ind w:right="930"/>
                              <w:jc w:val="center"/>
                              <w:rPr>
                                <w:rFonts w:ascii="Century Gothic" w:hAnsi="Century Gothic"/>
                                <w:sz w:val="32"/>
                                <w:szCs w:val="32"/>
                                <w:lang w:val="es-ES_tradnl"/>
                              </w:rPr>
                            </w:pPr>
                          </w:p>
                          <w:p w14:paraId="519E7A3A" w14:textId="77777777" w:rsidR="00CD5A4C" w:rsidRPr="00103622" w:rsidRDefault="00CD5A4C" w:rsidP="00BC21BB">
                            <w:pPr>
                              <w:ind w:right="930"/>
                              <w:jc w:val="center"/>
                              <w:rPr>
                                <w:rFonts w:ascii="Century Gothic" w:hAnsi="Century Gothic"/>
                                <w:sz w:val="32"/>
                                <w:szCs w:val="32"/>
                                <w:lang w:val="es-ES_tradnl"/>
                              </w:rPr>
                            </w:pPr>
                          </w:p>
                          <w:p w14:paraId="47C3D4D1" w14:textId="77777777" w:rsidR="00CD5A4C" w:rsidRDefault="00CD5A4C" w:rsidP="00BC21BB">
                            <w:pPr>
                              <w:ind w:right="930"/>
                              <w:jc w:val="center"/>
                              <w:rPr>
                                <w:rFonts w:ascii="Century Gothic" w:hAnsi="Century Gothic"/>
                                <w:lang w:val="es-ES_tradnl"/>
                              </w:rPr>
                            </w:pPr>
                          </w:p>
                          <w:p w14:paraId="3EC83649" w14:textId="77777777" w:rsidR="00CD5A4C" w:rsidRPr="009C5A35" w:rsidRDefault="00CD5A4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D5A4C" w:rsidRPr="007E3A17" w:rsidRDefault="00CD5A4C" w:rsidP="00BC21BB">
                      <w:pPr>
                        <w:pStyle w:val="Ttulo1"/>
                        <w:ind w:left="142"/>
                        <w:jc w:val="center"/>
                        <w:rPr>
                          <w:rFonts w:ascii="Century Gothic" w:hAnsi="Century Gothic"/>
                          <w:sz w:val="8"/>
                          <w:szCs w:val="28"/>
                        </w:rPr>
                      </w:pPr>
                    </w:p>
                    <w:p w14:paraId="4BF12AA0" w14:textId="77777777" w:rsidR="00CD5A4C" w:rsidRDefault="00CD5A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D5A4C" w:rsidRPr="00196858" w:rsidRDefault="00CD5A4C" w:rsidP="00196858"/>
                    <w:p w14:paraId="707CFF32" w14:textId="77777777" w:rsidR="00CD5A4C" w:rsidRDefault="00CD5A4C" w:rsidP="00BC21BB">
                      <w:pPr>
                        <w:ind w:left="142"/>
                        <w:jc w:val="center"/>
                        <w:rPr>
                          <w:rFonts w:ascii="Verdana" w:hAnsi="Verdana"/>
                          <w:b/>
                        </w:rPr>
                      </w:pPr>
                    </w:p>
                    <w:p w14:paraId="06570665" w14:textId="77777777" w:rsidR="00CD5A4C" w:rsidRDefault="00CD5A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D5A4C" w:rsidRPr="00103622" w:rsidRDefault="00CD5A4C" w:rsidP="00963B46">
                      <w:pPr>
                        <w:ind w:left="142"/>
                        <w:jc w:val="center"/>
                        <w:rPr>
                          <w:rFonts w:ascii="Century Gothic" w:hAnsi="Century Gothic" w:cs="Arial"/>
                          <w:b/>
                          <w:sz w:val="32"/>
                          <w:szCs w:val="32"/>
                          <w:lang w:val="es-MX"/>
                        </w:rPr>
                      </w:pPr>
                    </w:p>
                    <w:p w14:paraId="4C001CE9" w14:textId="77777777" w:rsidR="00CD5A4C" w:rsidRPr="00103622" w:rsidRDefault="00CD5A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D5A4C" w:rsidRDefault="00CD5A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D5A4C" w:rsidRDefault="00CD5A4C" w:rsidP="00C12034">
                      <w:pPr>
                        <w:rPr>
                          <w:rFonts w:ascii="Century Gothic" w:hAnsi="Century Gothic" w:cs="Arial"/>
                          <w:b/>
                          <w:sz w:val="28"/>
                          <w:szCs w:val="32"/>
                        </w:rPr>
                      </w:pPr>
                    </w:p>
                    <w:p w14:paraId="0A58EB77" w14:textId="77777777" w:rsidR="00CD5A4C" w:rsidRDefault="00CD5A4C" w:rsidP="00C12034">
                      <w:pPr>
                        <w:jc w:val="center"/>
                        <w:rPr>
                          <w:rFonts w:ascii="Century Gothic" w:hAnsi="Century Gothic"/>
                          <w:b/>
                          <w:sz w:val="28"/>
                          <w:szCs w:val="32"/>
                        </w:rPr>
                      </w:pPr>
                    </w:p>
                    <w:p w14:paraId="067FB5BB" w14:textId="4C0D2BE7" w:rsidR="00CD5A4C" w:rsidRPr="00D94CE2" w:rsidRDefault="00CD5A4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D5A4C" w:rsidRPr="00D94CE2" w:rsidRDefault="00CD5A4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D5A4C" w:rsidRPr="00015B4A" w:rsidRDefault="00CD5A4C" w:rsidP="00455A2A">
                      <w:pPr>
                        <w:ind w:left="142" w:right="24"/>
                        <w:jc w:val="center"/>
                        <w:rPr>
                          <w:rFonts w:ascii="Century Gothic" w:hAnsi="Century Gothic" w:cs="Arial"/>
                          <w:b/>
                          <w:sz w:val="28"/>
                          <w:szCs w:val="28"/>
                        </w:rPr>
                      </w:pPr>
                    </w:p>
                    <w:p w14:paraId="305A115D" w14:textId="77777777" w:rsidR="00CD5A4C" w:rsidRDefault="00CD5A4C" w:rsidP="00455A2A">
                      <w:pPr>
                        <w:ind w:left="142" w:right="24"/>
                        <w:jc w:val="center"/>
                        <w:rPr>
                          <w:rFonts w:ascii="Century Gothic" w:hAnsi="Century Gothic" w:cs="Arial"/>
                          <w:b/>
                          <w:sz w:val="28"/>
                          <w:szCs w:val="28"/>
                          <w:lang w:val="es-MX"/>
                        </w:rPr>
                      </w:pPr>
                    </w:p>
                    <w:p w14:paraId="6DD59E27" w14:textId="77777777" w:rsidR="00CD5A4C" w:rsidRPr="00103622" w:rsidRDefault="00CD5A4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D5A4C" w:rsidRPr="00103622" w:rsidRDefault="00CD5A4C" w:rsidP="00455A2A">
                      <w:pPr>
                        <w:ind w:left="142" w:right="24"/>
                        <w:rPr>
                          <w:rFonts w:ascii="Century Gothic" w:hAnsi="Century Gothic"/>
                          <w:b/>
                          <w:sz w:val="28"/>
                          <w:szCs w:val="28"/>
                        </w:rPr>
                      </w:pPr>
                    </w:p>
                    <w:p w14:paraId="10432132" w14:textId="7B806DC4" w:rsidR="00CD5A4C" w:rsidRPr="00647E7C" w:rsidRDefault="00CD5A4C"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47E7C">
                        <w:rPr>
                          <w:rFonts w:ascii="Century Gothic" w:hAnsi="Century Gothic" w:cs="Century Gothic"/>
                          <w:b/>
                          <w:bCs/>
                          <w:sz w:val="28"/>
                          <w:szCs w:val="28"/>
                        </w:rPr>
                        <w:t>ADQUISICION DE BOMBA CONTRA INCENDIO PARA EQUIPO DE PERFRORACION DE LA DOP - GPE</w:t>
                      </w:r>
                    </w:p>
                    <w:p w14:paraId="7A5D2B44" w14:textId="77777777" w:rsidR="00CD5A4C" w:rsidRPr="00D94CE2" w:rsidRDefault="00CD5A4C" w:rsidP="00455A2A">
                      <w:pPr>
                        <w:ind w:right="24"/>
                        <w:jc w:val="center"/>
                        <w:rPr>
                          <w:rFonts w:ascii="Century Gothic" w:hAnsi="Century Gothic" w:cs="Century Gothic"/>
                          <w:b/>
                          <w:bCs/>
                          <w:color w:val="FF0000"/>
                          <w:sz w:val="28"/>
                          <w:szCs w:val="28"/>
                        </w:rPr>
                      </w:pPr>
                    </w:p>
                    <w:p w14:paraId="6351C111" w14:textId="5590A7D9" w:rsidR="00CD5A4C" w:rsidRPr="00CD5A4C" w:rsidRDefault="00CD5A4C" w:rsidP="00455A2A">
                      <w:pPr>
                        <w:ind w:right="24"/>
                        <w:jc w:val="center"/>
                        <w:rPr>
                          <w:rFonts w:ascii="Century Gothic" w:hAnsi="Century Gothic" w:cs="Century Gothic"/>
                          <w:b/>
                          <w:bCs/>
                          <w:sz w:val="28"/>
                          <w:szCs w:val="28"/>
                        </w:rPr>
                      </w:pPr>
                      <w:r w:rsidRPr="00CD5A4C">
                        <w:rPr>
                          <w:rFonts w:ascii="Century Gothic" w:hAnsi="Century Gothic" w:cs="Century Gothic"/>
                          <w:b/>
                          <w:bCs/>
                          <w:sz w:val="28"/>
                          <w:szCs w:val="28"/>
                        </w:rPr>
                        <w:t>CODIGO: DRCO-CDL-GPE-322-16</w:t>
                      </w:r>
                    </w:p>
                    <w:p w14:paraId="5268A2A2" w14:textId="77777777" w:rsidR="00CD5A4C" w:rsidRPr="00D94CE2" w:rsidRDefault="00CD5A4C" w:rsidP="00455A2A">
                      <w:pPr>
                        <w:ind w:right="24"/>
                        <w:jc w:val="center"/>
                        <w:rPr>
                          <w:rFonts w:ascii="Century Gothic" w:hAnsi="Century Gothic" w:cs="Century Gothic"/>
                          <w:b/>
                          <w:bCs/>
                          <w:color w:val="FF0000"/>
                          <w:sz w:val="28"/>
                          <w:szCs w:val="28"/>
                        </w:rPr>
                      </w:pPr>
                    </w:p>
                    <w:p w14:paraId="13340B8D" w14:textId="77777777" w:rsidR="00CD5A4C" w:rsidRPr="00D94CE2" w:rsidRDefault="00CD5A4C" w:rsidP="00455A2A">
                      <w:pPr>
                        <w:ind w:right="24"/>
                        <w:jc w:val="center"/>
                        <w:rPr>
                          <w:rFonts w:ascii="Century Gothic" w:hAnsi="Century Gothic" w:cs="Century Gothic"/>
                          <w:b/>
                          <w:bCs/>
                          <w:color w:val="FF0000"/>
                          <w:sz w:val="28"/>
                          <w:szCs w:val="28"/>
                        </w:rPr>
                      </w:pPr>
                    </w:p>
                    <w:p w14:paraId="4EABECE0" w14:textId="5E7C4471" w:rsidR="00CD5A4C" w:rsidRPr="00647E7C" w:rsidRDefault="00CD5A4C" w:rsidP="00455A2A">
                      <w:pPr>
                        <w:ind w:right="24"/>
                        <w:jc w:val="center"/>
                        <w:rPr>
                          <w:rFonts w:ascii="Century Gothic" w:hAnsi="Century Gothic"/>
                          <w:b/>
                          <w:sz w:val="28"/>
                          <w:szCs w:val="28"/>
                          <w:lang w:val="es-ES_tradnl"/>
                        </w:rPr>
                      </w:pPr>
                      <w:r w:rsidRPr="00647E7C">
                        <w:rPr>
                          <w:rFonts w:ascii="Century Gothic" w:hAnsi="Century Gothic" w:cs="Century Gothic"/>
                          <w:b/>
                          <w:bCs/>
                          <w:sz w:val="28"/>
                          <w:szCs w:val="28"/>
                        </w:rPr>
                        <w:t>(Primera Convocatoria</w:t>
                      </w:r>
                      <w:r w:rsidRPr="00647E7C">
                        <w:rPr>
                          <w:rFonts w:ascii="Century Gothic" w:hAnsi="Century Gothic"/>
                          <w:b/>
                          <w:sz w:val="28"/>
                          <w:szCs w:val="28"/>
                          <w:lang w:val="es-ES_tradnl"/>
                        </w:rPr>
                        <w:t>)</w:t>
                      </w:r>
                    </w:p>
                    <w:p w14:paraId="34AB203F" w14:textId="77777777" w:rsidR="00CD5A4C" w:rsidRPr="00103622" w:rsidRDefault="00CD5A4C" w:rsidP="00BC21BB">
                      <w:pPr>
                        <w:ind w:right="930"/>
                        <w:jc w:val="center"/>
                        <w:rPr>
                          <w:rFonts w:ascii="Century Gothic" w:hAnsi="Century Gothic"/>
                          <w:sz w:val="32"/>
                          <w:szCs w:val="32"/>
                          <w:lang w:val="es-ES_tradnl"/>
                        </w:rPr>
                      </w:pPr>
                    </w:p>
                    <w:p w14:paraId="2400E6AF" w14:textId="77777777" w:rsidR="00CD5A4C" w:rsidRPr="00103622" w:rsidRDefault="00CD5A4C" w:rsidP="00BC21BB">
                      <w:pPr>
                        <w:ind w:right="930"/>
                        <w:jc w:val="center"/>
                        <w:rPr>
                          <w:rFonts w:ascii="Century Gothic" w:hAnsi="Century Gothic"/>
                          <w:sz w:val="32"/>
                          <w:szCs w:val="32"/>
                          <w:lang w:val="es-ES_tradnl"/>
                        </w:rPr>
                      </w:pPr>
                    </w:p>
                    <w:p w14:paraId="519E7A3A" w14:textId="77777777" w:rsidR="00CD5A4C" w:rsidRPr="00103622" w:rsidRDefault="00CD5A4C" w:rsidP="00BC21BB">
                      <w:pPr>
                        <w:ind w:right="930"/>
                        <w:jc w:val="center"/>
                        <w:rPr>
                          <w:rFonts w:ascii="Century Gothic" w:hAnsi="Century Gothic"/>
                          <w:sz w:val="32"/>
                          <w:szCs w:val="32"/>
                          <w:lang w:val="es-ES_tradnl"/>
                        </w:rPr>
                      </w:pPr>
                    </w:p>
                    <w:p w14:paraId="47C3D4D1" w14:textId="77777777" w:rsidR="00CD5A4C" w:rsidRDefault="00CD5A4C" w:rsidP="00BC21BB">
                      <w:pPr>
                        <w:ind w:right="930"/>
                        <w:jc w:val="center"/>
                        <w:rPr>
                          <w:rFonts w:ascii="Century Gothic" w:hAnsi="Century Gothic"/>
                          <w:lang w:val="es-ES_tradnl"/>
                        </w:rPr>
                      </w:pPr>
                    </w:p>
                    <w:p w14:paraId="3EC83649" w14:textId="77777777" w:rsidR="00CD5A4C" w:rsidRPr="009C5A35" w:rsidRDefault="00CD5A4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7377BF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2ABD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D5A4C" w:rsidRPr="00AD6AF2" w:rsidRDefault="00CD5A4C" w:rsidP="00795A5A">
                            <w:pPr>
                              <w:ind w:right="930"/>
                              <w:jc w:val="center"/>
                              <w:rPr>
                                <w:rFonts w:ascii="Century Gothic" w:hAnsi="Century Gothic"/>
                                <w:sz w:val="14"/>
                                <w:lang w:val="es-ES_tradnl"/>
                              </w:rPr>
                            </w:pPr>
                          </w:p>
                          <w:p w14:paraId="7A33C25A" w14:textId="3903364C" w:rsidR="00CD5A4C" w:rsidRPr="00AD6AF2" w:rsidRDefault="00CD5A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D5A4C" w:rsidRPr="00AD6AF2" w:rsidRDefault="00CD5A4C" w:rsidP="00795A5A">
                      <w:pPr>
                        <w:ind w:right="930"/>
                        <w:jc w:val="center"/>
                        <w:rPr>
                          <w:rFonts w:ascii="Century Gothic" w:hAnsi="Century Gothic"/>
                          <w:sz w:val="14"/>
                          <w:lang w:val="es-ES_tradnl"/>
                        </w:rPr>
                      </w:pPr>
                    </w:p>
                    <w:p w14:paraId="7A33C25A" w14:textId="3903364C" w:rsidR="00CD5A4C" w:rsidRPr="00AD6AF2" w:rsidRDefault="00CD5A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735F22" w:rsidRDefault="00103622" w:rsidP="00B37050">
      <w:pPr>
        <w:jc w:val="center"/>
        <w:rPr>
          <w:rFonts w:asciiTheme="minorHAnsi" w:hAnsiTheme="minorHAnsi" w:cstheme="minorHAnsi"/>
          <w:b/>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051B854" w:rsidR="00A73638" w:rsidRPr="00552079" w:rsidRDefault="00647E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A193B64" w:rsidR="00A73638" w:rsidRPr="00552079" w:rsidRDefault="00647E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508531B" w:rsidR="00A73638" w:rsidRPr="00552079" w:rsidRDefault="00647E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735F22" w:rsidRDefault="00A73638" w:rsidP="00B37050">
      <w:pPr>
        <w:jc w:val="cente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38D24E1B" w14:textId="77777777" w:rsidTr="00735F22">
        <w:trPr>
          <w:trHeight w:val="28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735F22">
        <w:trPr>
          <w:trHeight w:val="286"/>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735F22">
        <w:trPr>
          <w:trHeight w:val="137"/>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735F22" w:rsidRDefault="00103622" w:rsidP="00B37050">
            <w:pPr>
              <w:rPr>
                <w:rFonts w:asciiTheme="minorHAnsi" w:hAnsiTheme="minorHAnsi" w:cstheme="minorHAnsi"/>
                <w:sz w:val="10"/>
                <w:szCs w:val="10"/>
              </w:rPr>
            </w:pPr>
          </w:p>
        </w:tc>
      </w:tr>
      <w:tr w:rsidR="00103622" w:rsidRPr="00552079" w14:paraId="344C588D" w14:textId="77777777" w:rsidTr="00735F22">
        <w:trPr>
          <w:trHeight w:val="438"/>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DEE82C9" w:rsidR="00103622" w:rsidRPr="00647E7C" w:rsidRDefault="00647E7C" w:rsidP="00647E7C">
            <w:pPr>
              <w:jc w:val="center"/>
              <w:rPr>
                <w:rFonts w:ascii="Calibri" w:hAnsi="Calibri"/>
                <w:sz w:val="16"/>
                <w:szCs w:val="16"/>
              </w:rPr>
            </w:pPr>
            <w:r w:rsidRPr="00647E7C">
              <w:rPr>
                <w:rFonts w:ascii="Calibri" w:hAnsi="Calibri" w:cs="Arial"/>
                <w:i/>
                <w:sz w:val="16"/>
                <w:szCs w:val="16"/>
              </w:rPr>
              <w:t>No</w:t>
            </w:r>
            <w:r w:rsidR="001B5615" w:rsidRPr="00647E7C">
              <w:rPr>
                <w:rFonts w:ascii="Calibri" w:hAnsi="Calibri" w:cs="Arial"/>
                <w:i/>
                <w:sz w:val="16"/>
                <w:szCs w:val="16"/>
              </w:rPr>
              <w:t xml:space="preserve"> se realizará esta actividad</w:t>
            </w:r>
            <w:r w:rsidRPr="00647E7C">
              <w:rPr>
                <w:rFonts w:ascii="Calibri" w:hAnsi="Calibri" w:cs="Arial"/>
                <w:i/>
                <w:sz w:val="16"/>
                <w:szCs w:val="16"/>
              </w:rPr>
              <w:t>.</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9C63E33" w:rsidR="00103622" w:rsidRPr="00CD5A4C" w:rsidRDefault="00CD5A4C" w:rsidP="00CD5A4C">
            <w:pPr>
              <w:rPr>
                <w:rFonts w:asciiTheme="minorHAnsi" w:hAnsiTheme="minorHAnsi" w:cstheme="minorHAnsi"/>
                <w:sz w:val="18"/>
                <w:szCs w:val="18"/>
              </w:rPr>
            </w:pPr>
            <w:r w:rsidRPr="00CD5A4C">
              <w:rPr>
                <w:rFonts w:asciiTheme="minorHAnsi" w:hAnsiTheme="minorHAnsi" w:cstheme="minorHAnsi"/>
                <w:sz w:val="18"/>
                <w:szCs w:val="18"/>
              </w:rPr>
              <w:t>1</w:t>
            </w:r>
            <w:r>
              <w:rPr>
                <w:rFonts w:asciiTheme="minorHAnsi" w:hAnsiTheme="minorHAnsi" w:cstheme="minorHAnsi"/>
                <w:sz w:val="18"/>
                <w:szCs w:val="18"/>
              </w:rPr>
              <w:t>1</w:t>
            </w:r>
            <w:r w:rsidRPr="00CD5A4C">
              <w:rPr>
                <w:rFonts w:asciiTheme="minorHAnsi" w:hAnsiTheme="minorHAnsi" w:cstheme="minorHAnsi"/>
                <w:sz w:val="18"/>
                <w:szCs w:val="18"/>
              </w:rPr>
              <w:t>/11/2016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47C06B01" w:rsidR="00103622" w:rsidRPr="00552079" w:rsidRDefault="00CD5A4C" w:rsidP="00CD5A4C">
            <w:pPr>
              <w:jc w:val="center"/>
              <w:rPr>
                <w:rFonts w:asciiTheme="minorHAnsi" w:hAnsiTheme="minorHAnsi" w:cstheme="minorHAnsi"/>
                <w:sz w:val="22"/>
                <w:szCs w:val="22"/>
              </w:rPr>
            </w:pPr>
            <w:r w:rsidRPr="00CD5A4C">
              <w:rPr>
                <w:rFonts w:asciiTheme="minorHAnsi" w:hAnsiTheme="minorHAnsi" w:cstheme="minorHAnsi"/>
                <w:sz w:val="18"/>
                <w:szCs w:val="18"/>
              </w:rPr>
              <w:t>1</w:t>
            </w:r>
            <w:r>
              <w:rPr>
                <w:rFonts w:asciiTheme="minorHAnsi" w:hAnsiTheme="minorHAnsi" w:cstheme="minorHAnsi"/>
                <w:sz w:val="18"/>
                <w:szCs w:val="18"/>
              </w:rPr>
              <w:t>8:3</w:t>
            </w:r>
            <w:r w:rsidRPr="00CD5A4C">
              <w:rPr>
                <w:rFonts w:asciiTheme="minorHAnsi" w:hAnsiTheme="minorHAnsi" w:cstheme="minorHAnsi"/>
                <w:sz w:val="18"/>
                <w:szCs w:val="18"/>
              </w:rPr>
              <w:t>0</w:t>
            </w:r>
          </w:p>
        </w:tc>
        <w:tc>
          <w:tcPr>
            <w:tcW w:w="3344" w:type="dxa"/>
            <w:vAlign w:val="center"/>
          </w:tcPr>
          <w:p w14:paraId="145A0276" w14:textId="77777777" w:rsidR="00647E7C" w:rsidRPr="00647E7C" w:rsidRDefault="00647E7C" w:rsidP="00647E7C">
            <w:pPr>
              <w:rPr>
                <w:rFonts w:asciiTheme="minorHAnsi" w:hAnsiTheme="minorHAnsi" w:cstheme="minorHAnsi"/>
                <w:b/>
              </w:rPr>
            </w:pPr>
            <w:r w:rsidRPr="00647E7C">
              <w:rPr>
                <w:rFonts w:asciiTheme="minorHAnsi" w:hAnsiTheme="minorHAnsi" w:cstheme="minorHAnsi"/>
                <w:b/>
              </w:rPr>
              <w:t>Al correo electrónico:</w:t>
            </w:r>
          </w:p>
          <w:p w14:paraId="0495D05B" w14:textId="5C1D1BE4" w:rsidR="00103622" w:rsidRPr="00647E7C" w:rsidRDefault="00647E7C" w:rsidP="00647E7C">
            <w:pPr>
              <w:jc w:val="both"/>
              <w:rPr>
                <w:rFonts w:asciiTheme="minorHAnsi" w:hAnsiTheme="minorHAnsi" w:cstheme="minorHAnsi"/>
                <w:b/>
                <w:color w:val="000000"/>
              </w:rPr>
            </w:pPr>
            <w:r w:rsidRPr="00647E7C">
              <w:rPr>
                <w:rFonts w:asciiTheme="minorHAnsi" w:hAnsiTheme="minorHAnsi" w:cstheme="minorHAnsi"/>
                <w:b/>
              </w:rPr>
              <w:t>rnina@ypfb.gob.bo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6C4D3B90"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1556815B" w:rsidR="00103622" w:rsidRPr="00552079" w:rsidRDefault="00CD5A4C" w:rsidP="00B37050">
            <w:pPr>
              <w:rPr>
                <w:rFonts w:asciiTheme="minorHAnsi" w:hAnsiTheme="minorHAnsi" w:cstheme="minorHAnsi"/>
                <w:sz w:val="22"/>
                <w:szCs w:val="22"/>
              </w:rPr>
            </w:pPr>
            <w:r>
              <w:rPr>
                <w:rFonts w:asciiTheme="minorHAnsi" w:hAnsiTheme="minorHAnsi" w:cstheme="minorHAnsi"/>
                <w:sz w:val="18"/>
                <w:szCs w:val="18"/>
              </w:rPr>
              <w:t>16</w:t>
            </w:r>
            <w:r w:rsidRPr="00CD5A4C">
              <w:rPr>
                <w:rFonts w:asciiTheme="minorHAnsi" w:hAnsiTheme="minorHAnsi" w:cstheme="minorHAnsi"/>
                <w:sz w:val="18"/>
                <w:szCs w:val="18"/>
              </w:rPr>
              <w:t>/11/2016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5628CED5" w:rsidR="00103622" w:rsidRPr="00552079" w:rsidRDefault="00CD5A4C" w:rsidP="00CD5A4C">
            <w:pPr>
              <w:jc w:val="center"/>
              <w:rPr>
                <w:rFonts w:asciiTheme="minorHAnsi" w:hAnsiTheme="minorHAnsi" w:cstheme="minorHAnsi"/>
                <w:sz w:val="22"/>
                <w:szCs w:val="22"/>
              </w:rPr>
            </w:pPr>
            <w:r>
              <w:rPr>
                <w:rFonts w:asciiTheme="minorHAnsi" w:hAnsiTheme="minorHAnsi" w:cstheme="minorHAnsi"/>
                <w:sz w:val="18"/>
                <w:szCs w:val="18"/>
              </w:rPr>
              <w:t>16:3</w:t>
            </w:r>
            <w:r w:rsidRPr="00CD5A4C">
              <w:rPr>
                <w:rFonts w:asciiTheme="minorHAnsi" w:hAnsiTheme="minorHAnsi" w:cstheme="minorHAnsi"/>
                <w:sz w:val="18"/>
                <w:szCs w:val="18"/>
              </w:rPr>
              <w:t>0</w:t>
            </w:r>
          </w:p>
        </w:tc>
        <w:tc>
          <w:tcPr>
            <w:tcW w:w="3344" w:type="dxa"/>
          </w:tcPr>
          <w:p w14:paraId="565EAA47" w14:textId="77777777" w:rsidR="00647E7C" w:rsidRPr="00516271" w:rsidRDefault="00647E7C" w:rsidP="00647E7C">
            <w:pPr>
              <w:jc w:val="both"/>
              <w:rPr>
                <w:rFonts w:asciiTheme="minorHAnsi" w:hAnsiTheme="minorHAnsi" w:cs="Arial"/>
                <w:b/>
                <w:u w:val="single"/>
              </w:rPr>
            </w:pPr>
            <w:r w:rsidRPr="00516271">
              <w:rPr>
                <w:rFonts w:asciiTheme="minorHAnsi" w:hAnsiTheme="minorHAnsi" w:cs="Arial"/>
                <w:b/>
                <w:u w:val="single"/>
              </w:rPr>
              <w:t xml:space="preserve">Lugar: </w:t>
            </w:r>
          </w:p>
          <w:p w14:paraId="7BF83B26" w14:textId="0EBDAC02" w:rsidR="00103622" w:rsidRPr="00735F22" w:rsidRDefault="00647E7C" w:rsidP="00735F22">
            <w:pPr>
              <w:jc w:val="both"/>
              <w:rPr>
                <w:rFonts w:asciiTheme="minorHAnsi" w:hAnsiTheme="minorHAnsi" w:cstheme="minorHAnsi"/>
                <w:color w:val="FF0000"/>
                <w:sz w:val="22"/>
                <w:szCs w:val="22"/>
              </w:rPr>
            </w:pPr>
            <w:r w:rsidRPr="00735F22">
              <w:rPr>
                <w:rFonts w:asciiTheme="minorHAnsi" w:hAnsiTheme="minorHAnsi" w:cs="Calibri"/>
              </w:rPr>
              <w:t xml:space="preserve">Oficinas de YPFB-VPNO,  </w:t>
            </w:r>
            <w:r w:rsidR="00735F22" w:rsidRPr="00735F22">
              <w:rPr>
                <w:rFonts w:asciiTheme="minorHAnsi" w:hAnsiTheme="minorHAnsi" w:cs="Arial"/>
                <w:lang w:val="es-BO"/>
              </w:rPr>
              <w:t xml:space="preserve"> ubicada en </w:t>
            </w:r>
            <w:r w:rsidR="00735F22" w:rsidRPr="00735F22">
              <w:rPr>
                <w:rFonts w:asciiTheme="minorHAnsi" w:hAnsiTheme="minorHAnsi"/>
              </w:rPr>
              <w:t xml:space="preserve">Av. </w:t>
            </w:r>
            <w:proofErr w:type="spellStart"/>
            <w:r w:rsidR="00735F22" w:rsidRPr="00735F22">
              <w:rPr>
                <w:rFonts w:asciiTheme="minorHAnsi" w:hAnsiTheme="minorHAnsi"/>
              </w:rPr>
              <w:t>Grigotá</w:t>
            </w:r>
            <w:proofErr w:type="spellEnd"/>
            <w:r w:rsidR="00735F22" w:rsidRPr="00735F22">
              <w:rPr>
                <w:rFonts w:asciiTheme="minorHAnsi" w:hAnsiTheme="minorHAnsi"/>
              </w:rPr>
              <w:t xml:space="preserve"> (Doble Vía La Guardia) S/N entre el 3er. Anillo Externo (Av. Mario R. Gutiérrez) y Calle Las Palmas</w:t>
            </w:r>
            <w:r w:rsidRPr="00735F22">
              <w:rPr>
                <w:rFonts w:asciiTheme="minorHAnsi" w:hAnsiTheme="minorHAnsi" w:cs="Calibri"/>
              </w:rPr>
              <w:t>, de la Ciudad de Santa Cruz de la Sierra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9DB0522" w:rsidR="00103622" w:rsidRPr="00CD5A4C" w:rsidRDefault="00CD5A4C" w:rsidP="00B37050">
            <w:pPr>
              <w:rPr>
                <w:rFonts w:asciiTheme="minorHAnsi" w:hAnsiTheme="minorHAnsi" w:cstheme="minorHAnsi"/>
                <w:sz w:val="18"/>
                <w:szCs w:val="18"/>
              </w:rPr>
            </w:pPr>
            <w:r w:rsidRPr="00CD5A4C">
              <w:rPr>
                <w:rFonts w:asciiTheme="minorHAnsi" w:hAnsiTheme="minorHAnsi" w:cstheme="minorHAnsi"/>
                <w:sz w:val="18"/>
                <w:szCs w:val="18"/>
              </w:rPr>
              <w:t>2</w:t>
            </w:r>
            <w:r>
              <w:rPr>
                <w:rFonts w:asciiTheme="minorHAnsi" w:hAnsiTheme="minorHAnsi" w:cstheme="minorHAnsi"/>
                <w:sz w:val="18"/>
                <w:szCs w:val="18"/>
              </w:rPr>
              <w:t>2</w:t>
            </w:r>
            <w:r w:rsidRPr="00CD5A4C">
              <w:rPr>
                <w:rFonts w:asciiTheme="minorHAnsi" w:hAnsiTheme="minorHAnsi" w:cstheme="minorHAnsi"/>
                <w:sz w:val="18"/>
                <w:szCs w:val="18"/>
              </w:rPr>
              <w:t>/11/2016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7DEBF0DA" w:rsidR="00103622" w:rsidRPr="00CD5A4C" w:rsidRDefault="00CD5A4C" w:rsidP="00B37050">
            <w:pPr>
              <w:rPr>
                <w:rFonts w:asciiTheme="minorHAnsi" w:hAnsiTheme="minorHAnsi" w:cstheme="minorHAnsi"/>
                <w:sz w:val="18"/>
                <w:szCs w:val="18"/>
              </w:rPr>
            </w:pPr>
            <w:r w:rsidRPr="00CD5A4C">
              <w:rPr>
                <w:rFonts w:asciiTheme="minorHAnsi" w:hAnsiTheme="minorHAnsi" w:cstheme="minorHAnsi"/>
                <w:sz w:val="18"/>
                <w:szCs w:val="18"/>
              </w:rPr>
              <w:t>10:00 a.m.</w:t>
            </w:r>
          </w:p>
        </w:tc>
        <w:tc>
          <w:tcPr>
            <w:tcW w:w="3344" w:type="dxa"/>
          </w:tcPr>
          <w:p w14:paraId="0B61EFDA" w14:textId="77777777" w:rsidR="00647E7C" w:rsidRPr="00516271" w:rsidRDefault="00647E7C" w:rsidP="00735F22">
            <w:pPr>
              <w:jc w:val="both"/>
              <w:rPr>
                <w:rFonts w:asciiTheme="minorHAnsi" w:hAnsiTheme="minorHAnsi" w:cs="Calibri"/>
                <w:b/>
                <w:u w:val="single"/>
              </w:rPr>
            </w:pPr>
            <w:r w:rsidRPr="00516271">
              <w:rPr>
                <w:rFonts w:asciiTheme="minorHAnsi" w:hAnsiTheme="minorHAnsi" w:cs="Calibri"/>
                <w:b/>
                <w:u w:val="single"/>
              </w:rPr>
              <w:t>Lugar de Presentación de Propuestas:</w:t>
            </w:r>
          </w:p>
          <w:p w14:paraId="3F472FB9" w14:textId="2D4C0B17" w:rsidR="00103622" w:rsidRPr="00735F22" w:rsidRDefault="00647E7C" w:rsidP="00735F22">
            <w:pPr>
              <w:jc w:val="both"/>
              <w:rPr>
                <w:rFonts w:asciiTheme="minorHAnsi" w:hAnsiTheme="minorHAnsi" w:cstheme="minorHAnsi"/>
                <w:color w:val="FF0000"/>
                <w:sz w:val="22"/>
                <w:szCs w:val="22"/>
              </w:rPr>
            </w:pPr>
            <w:r w:rsidRPr="00735F22">
              <w:rPr>
                <w:rFonts w:asciiTheme="minorHAnsi" w:hAnsiTheme="minorHAnsi" w:cs="Calibri"/>
              </w:rPr>
              <w:t xml:space="preserve">Oficinas de YPFB-VPNO, Dirección Regional de Contrataciones,  </w:t>
            </w:r>
            <w:r w:rsidR="00735F22" w:rsidRPr="00735F22">
              <w:rPr>
                <w:rFonts w:asciiTheme="minorHAnsi" w:hAnsiTheme="minorHAnsi" w:cs="Arial"/>
                <w:lang w:val="es-BO"/>
              </w:rPr>
              <w:t xml:space="preserve"> ubicada en </w:t>
            </w:r>
            <w:r w:rsidR="00735F22" w:rsidRPr="00735F22">
              <w:rPr>
                <w:rFonts w:asciiTheme="minorHAnsi" w:hAnsiTheme="minorHAnsi"/>
              </w:rPr>
              <w:t xml:space="preserve">Av. </w:t>
            </w:r>
            <w:proofErr w:type="spellStart"/>
            <w:r w:rsidR="00735F22" w:rsidRPr="00735F22">
              <w:rPr>
                <w:rFonts w:asciiTheme="minorHAnsi" w:hAnsiTheme="minorHAnsi"/>
              </w:rPr>
              <w:t>Grigotá</w:t>
            </w:r>
            <w:proofErr w:type="spellEnd"/>
            <w:r w:rsidR="00735F22" w:rsidRPr="00735F22">
              <w:rPr>
                <w:rFonts w:asciiTheme="minorHAnsi" w:hAnsiTheme="minorHAnsi"/>
              </w:rPr>
              <w:t xml:space="preserve"> (Doble Vía La Guardia) S/N entre el 3er. Anillo Externo (Av. Mario R. Gutiérrez) y Calle Las Palmas</w:t>
            </w:r>
            <w:r w:rsidRPr="00735F22">
              <w:rPr>
                <w:rFonts w:asciiTheme="minorHAnsi" w:hAnsiTheme="minorHAnsi" w:cs="Calibri"/>
              </w:rPr>
              <w:t>, de la Ciudad de Santa Cruz de la Sierra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5F077AE" w:rsidR="00103622" w:rsidRPr="00552079" w:rsidRDefault="00CD5A4C" w:rsidP="00CD5A4C">
            <w:pPr>
              <w:rPr>
                <w:rFonts w:asciiTheme="minorHAnsi" w:hAnsiTheme="minorHAnsi" w:cstheme="minorHAnsi"/>
                <w:sz w:val="22"/>
                <w:szCs w:val="22"/>
              </w:rPr>
            </w:pPr>
            <w:r w:rsidRPr="00CD5A4C">
              <w:rPr>
                <w:rFonts w:asciiTheme="minorHAnsi" w:hAnsiTheme="minorHAnsi" w:cstheme="minorHAnsi"/>
                <w:sz w:val="18"/>
                <w:szCs w:val="18"/>
              </w:rPr>
              <w:t>2</w:t>
            </w:r>
            <w:r>
              <w:rPr>
                <w:rFonts w:asciiTheme="minorHAnsi" w:hAnsiTheme="minorHAnsi" w:cstheme="minorHAnsi"/>
                <w:sz w:val="18"/>
                <w:szCs w:val="18"/>
              </w:rPr>
              <w:t>2</w:t>
            </w:r>
            <w:r w:rsidRPr="00CD5A4C">
              <w:rPr>
                <w:rFonts w:asciiTheme="minorHAnsi" w:hAnsiTheme="minorHAnsi" w:cstheme="minorHAnsi"/>
                <w:sz w:val="18"/>
                <w:szCs w:val="18"/>
              </w:rPr>
              <w:t>/11/2016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9C2D238" w:rsidR="00103622" w:rsidRPr="00552079" w:rsidRDefault="00CD5A4C" w:rsidP="00CD5A4C">
            <w:pPr>
              <w:rPr>
                <w:rFonts w:asciiTheme="minorHAnsi" w:hAnsiTheme="minorHAnsi" w:cstheme="minorHAnsi"/>
                <w:sz w:val="22"/>
                <w:szCs w:val="22"/>
              </w:rPr>
            </w:pPr>
            <w:r w:rsidRPr="00CD5A4C">
              <w:rPr>
                <w:rFonts w:asciiTheme="minorHAnsi" w:hAnsiTheme="minorHAnsi" w:cstheme="minorHAnsi"/>
                <w:sz w:val="18"/>
                <w:szCs w:val="18"/>
              </w:rPr>
              <w:t>10:</w:t>
            </w:r>
            <w:r>
              <w:rPr>
                <w:rFonts w:asciiTheme="minorHAnsi" w:hAnsiTheme="minorHAnsi" w:cstheme="minorHAnsi"/>
                <w:sz w:val="18"/>
                <w:szCs w:val="18"/>
              </w:rPr>
              <w:t>3</w:t>
            </w:r>
            <w:r w:rsidRPr="00CD5A4C">
              <w:rPr>
                <w:rFonts w:asciiTheme="minorHAnsi" w:hAnsiTheme="minorHAnsi" w:cstheme="minorHAnsi"/>
                <w:sz w:val="18"/>
                <w:szCs w:val="18"/>
              </w:rPr>
              <w:t>0 a.m.</w:t>
            </w:r>
          </w:p>
        </w:tc>
        <w:tc>
          <w:tcPr>
            <w:tcW w:w="3344" w:type="dxa"/>
            <w:vAlign w:val="center"/>
          </w:tcPr>
          <w:p w14:paraId="7E2A05CD" w14:textId="77777777" w:rsidR="00647E7C" w:rsidRPr="00516271" w:rsidRDefault="00647E7C" w:rsidP="00735F22">
            <w:pPr>
              <w:jc w:val="both"/>
              <w:rPr>
                <w:rFonts w:asciiTheme="minorHAnsi" w:hAnsiTheme="minorHAnsi" w:cs="Calibri"/>
                <w:b/>
                <w:u w:val="single"/>
              </w:rPr>
            </w:pPr>
            <w:r w:rsidRPr="00516271">
              <w:rPr>
                <w:rFonts w:asciiTheme="minorHAnsi" w:hAnsiTheme="minorHAnsi" w:cs="Calibri"/>
                <w:b/>
                <w:u w:val="single"/>
              </w:rPr>
              <w:t>Lugar de Apertura de Propuestas:</w:t>
            </w:r>
          </w:p>
          <w:p w14:paraId="4581960E" w14:textId="2D2D84BB" w:rsidR="00103622" w:rsidRPr="001B5615" w:rsidRDefault="00647E7C" w:rsidP="00735F22">
            <w:pPr>
              <w:jc w:val="both"/>
              <w:rPr>
                <w:rFonts w:asciiTheme="minorHAnsi" w:hAnsiTheme="minorHAnsi" w:cstheme="minorHAnsi"/>
                <w:color w:val="FF0000"/>
                <w:sz w:val="22"/>
                <w:szCs w:val="22"/>
                <w:lang w:val="es-BO"/>
              </w:rPr>
            </w:pPr>
            <w:r w:rsidRPr="00516271">
              <w:rPr>
                <w:rFonts w:asciiTheme="minorHAnsi" w:hAnsiTheme="minorHAnsi" w:cs="Calibri"/>
              </w:rPr>
              <w:t xml:space="preserve">Oficinas de YPFB-VPNO,  ubicadas en la Av. </w:t>
            </w:r>
            <w:proofErr w:type="spellStart"/>
            <w:r w:rsidRPr="00516271">
              <w:rPr>
                <w:rFonts w:asciiTheme="minorHAnsi" w:hAnsiTheme="minorHAnsi" w:cs="Calibri"/>
              </w:rPr>
              <w:t>Grigota</w:t>
            </w:r>
            <w:proofErr w:type="spellEnd"/>
            <w:r w:rsidRPr="00516271">
              <w:rPr>
                <w:rFonts w:asciiTheme="minorHAnsi" w:hAnsiTheme="minorHAnsi" w:cs="Calibri"/>
              </w:rPr>
              <w:t xml:space="preserve"> esq. Regimiento Lanza S/N entre 3er. y 4to. Anillo, de la Ciudad de Santa Cruz de la Sierra</w:t>
            </w:r>
            <w:r>
              <w:rPr>
                <w:rFonts w:asciiTheme="minorHAnsi" w:hAnsiTheme="minorHAnsi" w:cs="Calibri"/>
              </w:rPr>
              <w:t xml:space="preserve"> - Bolivia</w:t>
            </w:r>
            <w:r w:rsidRPr="00516271">
              <w:rPr>
                <w:rFonts w:asciiTheme="minorHAnsi" w:hAnsiTheme="minorHAnsi" w:cs="Calibri"/>
              </w:rPr>
              <w:t>.</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735F22">
        <w:trPr>
          <w:trHeight w:val="329"/>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D000D23" w:rsidR="00103622" w:rsidRPr="00735F22" w:rsidRDefault="00103622" w:rsidP="00735F22">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735F22">
        <w:trPr>
          <w:trHeight w:val="42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2495589" w:rsidR="002E3633" w:rsidRPr="00735F22" w:rsidRDefault="00735F22" w:rsidP="00B37050">
            <w:pPr>
              <w:jc w:val="center"/>
              <w:rPr>
                <w:rFonts w:asciiTheme="minorHAnsi" w:hAnsiTheme="minorHAnsi" w:cstheme="minorHAnsi"/>
                <w:color w:val="000000"/>
                <w:lang w:val="es-BO" w:eastAsia="es-BO"/>
              </w:rPr>
            </w:pPr>
            <w:r w:rsidRPr="00735F22">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39E2724E" w:rsidR="002E3633" w:rsidRPr="00735F22" w:rsidRDefault="00735F22" w:rsidP="00B37050">
            <w:pPr>
              <w:rPr>
                <w:rFonts w:asciiTheme="minorHAnsi" w:hAnsiTheme="minorHAnsi" w:cstheme="minorHAnsi"/>
                <w:color w:val="000000"/>
                <w:lang w:val="es-BO" w:eastAsia="es-BO"/>
              </w:rPr>
            </w:pPr>
            <w:r w:rsidRPr="00735F22">
              <w:rPr>
                <w:rFonts w:asciiTheme="minorHAnsi" w:hAnsiTheme="minorHAnsi" w:cs="Century Gothic"/>
                <w:bCs/>
              </w:rPr>
              <w:t>ADQUISICION DE BOMBA CONTRA INCENDIO PARA EQUIPO DE PERFRORACION DE LA DOP - GPE</w:t>
            </w:r>
          </w:p>
        </w:tc>
        <w:tc>
          <w:tcPr>
            <w:tcW w:w="1190" w:type="dxa"/>
            <w:tcBorders>
              <w:top w:val="nil"/>
              <w:left w:val="nil"/>
              <w:bottom w:val="single" w:sz="8" w:space="0" w:color="auto"/>
              <w:right w:val="single" w:sz="4" w:space="0" w:color="auto"/>
            </w:tcBorders>
            <w:shd w:val="clear" w:color="auto" w:fill="auto"/>
            <w:noWrap/>
            <w:vAlign w:val="center"/>
          </w:tcPr>
          <w:p w14:paraId="0C114B7C" w14:textId="50DA7C10" w:rsidR="002E3633" w:rsidRPr="00735F22" w:rsidRDefault="00735F22" w:rsidP="00B37050">
            <w:pPr>
              <w:jc w:val="center"/>
              <w:rPr>
                <w:rFonts w:asciiTheme="minorHAnsi" w:hAnsiTheme="minorHAnsi" w:cstheme="minorHAnsi"/>
                <w:color w:val="000000"/>
                <w:lang w:val="es-BO" w:eastAsia="es-BO"/>
              </w:rPr>
            </w:pPr>
            <w:r w:rsidRPr="00735F22">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68D663B4" w:rsidR="002E3633" w:rsidRPr="00735F22" w:rsidRDefault="00735F22" w:rsidP="00B37050">
            <w:pPr>
              <w:jc w:val="center"/>
              <w:rPr>
                <w:rFonts w:asciiTheme="minorHAnsi" w:hAnsiTheme="minorHAnsi" w:cstheme="minorHAnsi"/>
                <w:color w:val="000000"/>
                <w:lang w:val="es-BO" w:eastAsia="es-BO"/>
              </w:rPr>
            </w:pPr>
            <w:r w:rsidRPr="00735F22">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03BBCDD5" w:rsidR="002E3633" w:rsidRPr="00735F22" w:rsidRDefault="00735F22" w:rsidP="00735F22">
            <w:pPr>
              <w:jc w:val="center"/>
              <w:rPr>
                <w:rFonts w:asciiTheme="minorHAnsi" w:hAnsiTheme="minorHAnsi" w:cstheme="minorHAnsi"/>
                <w:color w:val="000000"/>
                <w:lang w:val="es-BO" w:eastAsia="es-BO"/>
              </w:rPr>
            </w:pPr>
            <w:r w:rsidRPr="00735F22">
              <w:rPr>
                <w:rFonts w:asciiTheme="minorHAnsi" w:hAnsiTheme="minorHAnsi" w:cstheme="minorHAnsi"/>
                <w:color w:val="000000"/>
                <w:lang w:val="es-BO" w:eastAsia="es-BO"/>
              </w:rPr>
              <w:t>974.293,06</w:t>
            </w:r>
          </w:p>
        </w:tc>
        <w:tc>
          <w:tcPr>
            <w:tcW w:w="1772" w:type="dxa"/>
            <w:tcBorders>
              <w:top w:val="nil"/>
              <w:left w:val="nil"/>
              <w:bottom w:val="single" w:sz="8" w:space="0" w:color="auto"/>
              <w:right w:val="single" w:sz="8" w:space="0" w:color="auto"/>
            </w:tcBorders>
            <w:shd w:val="clear" w:color="auto" w:fill="auto"/>
            <w:noWrap/>
            <w:vAlign w:val="center"/>
          </w:tcPr>
          <w:p w14:paraId="73A7D9B7" w14:textId="2FC6507D" w:rsidR="002E3633" w:rsidRPr="00735F22" w:rsidRDefault="00735F22" w:rsidP="00735F22">
            <w:pPr>
              <w:jc w:val="center"/>
              <w:rPr>
                <w:rFonts w:asciiTheme="minorHAnsi" w:hAnsiTheme="minorHAnsi" w:cstheme="minorHAnsi"/>
                <w:color w:val="000000"/>
                <w:lang w:val="es-BO" w:eastAsia="es-BO"/>
              </w:rPr>
            </w:pPr>
            <w:r w:rsidRPr="00735F22">
              <w:rPr>
                <w:rFonts w:asciiTheme="minorHAnsi" w:hAnsiTheme="minorHAnsi" w:cstheme="minorHAnsi"/>
                <w:color w:val="000000"/>
                <w:lang w:val="es-BO" w:eastAsia="es-BO"/>
              </w:rPr>
              <w:t>974.293,06</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660A8793" w:rsidR="00103622" w:rsidRPr="00735F22" w:rsidRDefault="00735F22" w:rsidP="00735F22">
            <w:pPr>
              <w:jc w:val="center"/>
              <w:rPr>
                <w:rFonts w:asciiTheme="minorHAnsi" w:hAnsiTheme="minorHAnsi" w:cstheme="minorHAnsi"/>
                <w:b/>
                <w:color w:val="000000"/>
                <w:lang w:val="es-BO" w:eastAsia="es-BO"/>
              </w:rPr>
            </w:pPr>
            <w:r w:rsidRPr="00735F22">
              <w:rPr>
                <w:rFonts w:asciiTheme="minorHAnsi" w:hAnsiTheme="minorHAnsi" w:cstheme="minorHAnsi"/>
                <w:b/>
                <w:color w:val="000000"/>
                <w:lang w:val="es-BO" w:eastAsia="es-BO"/>
              </w:rPr>
              <w:t>974.293,06</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B87FC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B87FC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B87FC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B87FC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B87FC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B87F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B87F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B87F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87FC8">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87FC8">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87FC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87F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87F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87F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87FC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87FC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87FC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68126B5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917940">
        <w:rPr>
          <w:rFonts w:asciiTheme="minorHAnsi" w:hAnsiTheme="minorHAnsi" w:cstheme="minorHAnsi"/>
          <w:b/>
          <w:sz w:val="22"/>
          <w:szCs w:val="22"/>
        </w:rPr>
        <w:t xml:space="preserve"> </w:t>
      </w:r>
      <w:r w:rsidR="00917940" w:rsidRPr="00552079">
        <w:rPr>
          <w:rFonts w:asciiTheme="minorHAnsi" w:hAnsiTheme="minorHAnsi" w:cstheme="minorHAnsi"/>
          <w:i/>
          <w:color w:val="FF0000"/>
          <w:sz w:val="22"/>
          <w:szCs w:val="22"/>
          <w:lang w:val="es-ES_tradnl"/>
        </w:rPr>
        <w:t>“</w:t>
      </w:r>
      <w:r w:rsidR="00917940" w:rsidRPr="00552079">
        <w:rPr>
          <w:rFonts w:asciiTheme="minorHAnsi" w:hAnsiTheme="minorHAnsi" w:cstheme="minorHAnsi"/>
          <w:b/>
          <w:i/>
          <w:color w:val="FF0000"/>
          <w:sz w:val="22"/>
          <w:szCs w:val="22"/>
          <w:lang w:val="es-ES_tradnl"/>
        </w:rPr>
        <w:t>NO APLICA</w:t>
      </w:r>
      <w:r w:rsidR="00917940"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B87FC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B87FC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8D06B61" w:rsidR="00486DD9" w:rsidRPr="009B389C" w:rsidRDefault="009B389C" w:rsidP="009B389C">
            <w:pPr>
              <w:jc w:val="center"/>
              <w:rPr>
                <w:rFonts w:asciiTheme="minorHAnsi" w:hAnsiTheme="minorHAnsi" w:cstheme="minorHAnsi"/>
                <w:b/>
                <w:sz w:val="22"/>
                <w:szCs w:val="22"/>
              </w:rPr>
            </w:pPr>
            <w:r w:rsidRPr="009B389C">
              <w:rPr>
                <w:rFonts w:asciiTheme="minorHAnsi" w:hAnsiTheme="minorHAnsi" w:cs="Century Gothic"/>
                <w:b/>
                <w:bCs/>
                <w:sz w:val="22"/>
                <w:szCs w:val="22"/>
              </w:rPr>
              <w:t>ADQUISICION DE BOMBA CONTRA INCENDIO PARA EQUIPO DE PERFRORACION DE LA DOP - GPE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1ED9E6C0" w:rsidR="00486DD9" w:rsidRPr="00CD5A4C" w:rsidRDefault="00CD5A4C" w:rsidP="009B389C">
            <w:pPr>
              <w:jc w:val="center"/>
              <w:rPr>
                <w:rFonts w:asciiTheme="minorHAnsi" w:hAnsiTheme="minorHAnsi" w:cstheme="minorHAnsi"/>
                <w:sz w:val="22"/>
                <w:szCs w:val="22"/>
              </w:rPr>
            </w:pPr>
            <w:r w:rsidRPr="00CD5A4C">
              <w:rPr>
                <w:rFonts w:ascii="Century Gothic" w:hAnsi="Century Gothic" w:cs="Century Gothic"/>
                <w:b/>
                <w:bCs/>
                <w:sz w:val="22"/>
                <w:szCs w:val="22"/>
              </w:rPr>
              <w:t>DRCO-CDL-GPE-322-16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D08FEE" w14:textId="77777777" w:rsidR="00917940" w:rsidRPr="005C5E41" w:rsidRDefault="00917940" w:rsidP="00917940">
      <w:pPr>
        <w:pStyle w:val="Prrafodelista"/>
        <w:spacing w:before="120" w:after="120"/>
        <w:ind w:left="0"/>
        <w:jc w:val="both"/>
        <w:rPr>
          <w:rFonts w:ascii="Arial" w:hAnsi="Arial" w:cs="Arial"/>
          <w:sz w:val="10"/>
          <w:szCs w:val="10"/>
        </w:rPr>
      </w:pPr>
    </w:p>
    <w:p w14:paraId="6995C26C" w14:textId="77777777" w:rsidR="00917940" w:rsidRDefault="00917940" w:rsidP="00917940">
      <w:pPr>
        <w:pStyle w:val="Prrafodelista"/>
        <w:spacing w:before="120" w:after="120"/>
        <w:ind w:left="0"/>
        <w:jc w:val="both"/>
        <w:rPr>
          <w:rFonts w:asciiTheme="minorHAnsi" w:hAnsiTheme="minorHAnsi" w:cs="Arial"/>
          <w:b/>
          <w:u w:val="single"/>
        </w:rPr>
      </w:pPr>
      <w:r w:rsidRPr="00917940">
        <w:rPr>
          <w:rFonts w:asciiTheme="minorHAnsi" w:hAnsiTheme="minorHAnsi" w:cs="Arial"/>
          <w:b/>
          <w:u w:val="single"/>
        </w:rPr>
        <w:t>GARANTIA DE SERIEDAD DE PROPUESTA</w:t>
      </w:r>
    </w:p>
    <w:p w14:paraId="24453443" w14:textId="42B5608C" w:rsidR="005C5E41" w:rsidRPr="00917940" w:rsidRDefault="005C5E41" w:rsidP="005C5E41">
      <w:pPr>
        <w:pStyle w:val="Prrafodelista"/>
        <w:spacing w:before="120" w:after="120"/>
        <w:ind w:left="0"/>
        <w:jc w:val="both"/>
        <w:rPr>
          <w:rFonts w:asciiTheme="minorHAnsi" w:hAnsiTheme="minorHAnsi" w:cs="Arial"/>
        </w:rPr>
      </w:pPr>
      <w:r>
        <w:rPr>
          <w:rFonts w:asciiTheme="minorHAnsi" w:hAnsiTheme="minorHAnsi" w:cs="Arial"/>
        </w:rPr>
        <w:t xml:space="preserve">A elección de la empresa </w:t>
      </w:r>
      <w:r w:rsidRPr="00917940">
        <w:rPr>
          <w:rFonts w:asciiTheme="minorHAnsi" w:hAnsiTheme="minorHAnsi" w:cs="Arial"/>
        </w:rPr>
        <w:t>proponente esta podrá optar por uno de los siguientes instrumentos financieros:</w:t>
      </w:r>
    </w:p>
    <w:p w14:paraId="10C3028A" w14:textId="77777777" w:rsidR="005C5E41" w:rsidRPr="005C5E41" w:rsidRDefault="005C5E41" w:rsidP="00917940">
      <w:pPr>
        <w:pStyle w:val="Prrafodelista"/>
        <w:spacing w:before="120" w:after="120"/>
        <w:ind w:left="0"/>
        <w:jc w:val="both"/>
        <w:rPr>
          <w:rFonts w:asciiTheme="minorHAnsi" w:hAnsiTheme="minorHAnsi" w:cs="Arial"/>
          <w:b/>
          <w:sz w:val="10"/>
          <w:szCs w:val="10"/>
          <w:u w:val="single"/>
        </w:rPr>
      </w:pPr>
    </w:p>
    <w:p w14:paraId="31509FFF" w14:textId="77777777" w:rsidR="00917940" w:rsidRPr="00917940" w:rsidRDefault="00917940" w:rsidP="00B87FC8">
      <w:pPr>
        <w:pStyle w:val="Prrafodelista"/>
        <w:numPr>
          <w:ilvl w:val="0"/>
          <w:numId w:val="35"/>
        </w:numPr>
        <w:spacing w:before="120" w:after="120"/>
        <w:jc w:val="both"/>
        <w:rPr>
          <w:rFonts w:asciiTheme="minorHAnsi" w:hAnsiTheme="minorHAnsi" w:cs="Arial"/>
        </w:rPr>
      </w:pPr>
      <w:r w:rsidRPr="00917940">
        <w:rPr>
          <w:rFonts w:asciiTheme="minorHAnsi" w:hAnsiTheme="minorHAnsi" w:cs="Arial"/>
          <w:b/>
        </w:rPr>
        <w:t>Boleta de Garantía,</w:t>
      </w:r>
      <w:r w:rsidRPr="00917940">
        <w:rPr>
          <w:rFonts w:asciiTheme="minorHAnsi" w:hAnsiTheme="minorHAnsi"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por un importe equivalente al 1% del valor total de la propuesta Económica.</w:t>
      </w:r>
    </w:p>
    <w:p w14:paraId="7D16CFA7" w14:textId="77777777" w:rsidR="00917940" w:rsidRPr="00917940" w:rsidRDefault="00917940" w:rsidP="00B87FC8">
      <w:pPr>
        <w:pStyle w:val="Prrafodelista"/>
        <w:numPr>
          <w:ilvl w:val="0"/>
          <w:numId w:val="35"/>
        </w:numPr>
        <w:spacing w:before="120" w:after="120"/>
        <w:jc w:val="both"/>
        <w:rPr>
          <w:rFonts w:asciiTheme="minorHAnsi" w:hAnsiTheme="minorHAnsi" w:cs="Arial"/>
        </w:rPr>
      </w:pPr>
      <w:r w:rsidRPr="00917940">
        <w:rPr>
          <w:rFonts w:asciiTheme="minorHAnsi" w:hAnsiTheme="minorHAnsi" w:cs="Arial"/>
          <w:b/>
        </w:rPr>
        <w:t xml:space="preserve">Garantía de Primer requerimiento </w:t>
      </w:r>
      <w:r w:rsidRPr="00917940">
        <w:rPr>
          <w:rFonts w:asciiTheme="minorHAnsi" w:hAnsiTheme="minorHAnsi" w:cs="Aria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por un importe equivalente al 1% del valor total de la propuesta Económica.</w:t>
      </w:r>
    </w:p>
    <w:p w14:paraId="6F292796" w14:textId="77777777" w:rsidR="00917940" w:rsidRDefault="00917940" w:rsidP="00B87FC8">
      <w:pPr>
        <w:pStyle w:val="Prrafodelista"/>
        <w:numPr>
          <w:ilvl w:val="0"/>
          <w:numId w:val="35"/>
        </w:numPr>
        <w:spacing w:before="120" w:after="120"/>
        <w:jc w:val="both"/>
        <w:rPr>
          <w:rFonts w:asciiTheme="minorHAnsi" w:hAnsiTheme="minorHAnsi" w:cs="Arial"/>
        </w:rPr>
      </w:pPr>
      <w:r w:rsidRPr="00917940">
        <w:rPr>
          <w:rFonts w:asciiTheme="minorHAnsi" w:hAnsiTheme="minorHAnsi" w:cs="Arial"/>
          <w:b/>
        </w:rPr>
        <w:t>Póliza de caución a primer requerimiento</w:t>
      </w:r>
      <w:r w:rsidRPr="00917940">
        <w:rPr>
          <w:rFonts w:asciiTheme="minorHAnsi" w:hAnsiTheme="minorHAnsi" w:cs="Arial"/>
        </w:rPr>
        <w:t xml:space="preserve"> para entidades públicas emitida por una empresa aseguradora del estado Plurinacional de Bolivia registrada, autorizada y bajo el control de la Autoridad de Fiscalización y Control de Pensiones y Seguros, a la orden/a favor de Yacimientos Petrolíferos Fiscales Bolivianos con características expresas de renovable, irrevocable y de ejecución inmediata con vigencia de (90) días a contar de la fecha prevista  para la presentación de propuestas y por un importe equivalente de al menos 1% del valor total de la propuesta Económica  </w:t>
      </w:r>
    </w:p>
    <w:p w14:paraId="7A64EB7B" w14:textId="77777777" w:rsidR="005C5E41" w:rsidRPr="00917940" w:rsidRDefault="005C5E41" w:rsidP="005C5E41">
      <w:pPr>
        <w:pStyle w:val="Prrafodelista"/>
        <w:spacing w:before="120" w:after="120"/>
        <w:ind w:left="360"/>
        <w:jc w:val="both"/>
        <w:rPr>
          <w:rFonts w:asciiTheme="minorHAnsi" w:hAnsiTheme="minorHAnsi" w:cs="Arial"/>
        </w:rPr>
      </w:pPr>
    </w:p>
    <w:p w14:paraId="1BB37109" w14:textId="77777777" w:rsidR="005C5E41" w:rsidRPr="005C5E41" w:rsidRDefault="005C5E41" w:rsidP="005C5E41">
      <w:pPr>
        <w:spacing w:after="120"/>
        <w:jc w:val="both"/>
        <w:rPr>
          <w:rFonts w:asciiTheme="minorHAnsi" w:hAnsiTheme="minorHAnsi" w:cs="Arial"/>
          <w:b/>
          <w:u w:val="single"/>
        </w:rPr>
      </w:pPr>
      <w:r w:rsidRPr="005C5E41">
        <w:rPr>
          <w:rFonts w:asciiTheme="minorHAnsi" w:hAnsiTheme="minorHAnsi" w:cs="Arial"/>
          <w:b/>
          <w:u w:val="single"/>
        </w:rPr>
        <w:t>GARANTIA DE CUMPLIMIENTO DE CONTRATO</w:t>
      </w:r>
    </w:p>
    <w:p w14:paraId="18E09151" w14:textId="20E46929" w:rsidR="00917940" w:rsidRPr="00917940" w:rsidRDefault="005C5E41" w:rsidP="00917940">
      <w:pPr>
        <w:pStyle w:val="Prrafodelista"/>
        <w:spacing w:before="120" w:after="120"/>
        <w:ind w:left="0"/>
        <w:jc w:val="both"/>
        <w:rPr>
          <w:rFonts w:asciiTheme="minorHAnsi" w:hAnsiTheme="minorHAnsi" w:cs="Arial"/>
        </w:rPr>
      </w:pPr>
      <w:r>
        <w:rPr>
          <w:rFonts w:asciiTheme="minorHAnsi" w:hAnsiTheme="minorHAnsi" w:cs="Arial"/>
        </w:rPr>
        <w:t xml:space="preserve">A elección de la empresa </w:t>
      </w:r>
      <w:r w:rsidR="00917940" w:rsidRPr="00917940">
        <w:rPr>
          <w:rFonts w:asciiTheme="minorHAnsi" w:hAnsiTheme="minorHAnsi" w:cs="Arial"/>
        </w:rPr>
        <w:t>adjudicada  esta podrá optar por uno de los siguientes instrumentos financieros:</w:t>
      </w:r>
    </w:p>
    <w:p w14:paraId="278B6D3E" w14:textId="77777777" w:rsidR="00917940" w:rsidRPr="00917940" w:rsidRDefault="00917940" w:rsidP="00B87FC8">
      <w:pPr>
        <w:pStyle w:val="Prrafodelista"/>
        <w:numPr>
          <w:ilvl w:val="0"/>
          <w:numId w:val="35"/>
        </w:numPr>
        <w:spacing w:after="120"/>
        <w:jc w:val="both"/>
        <w:rPr>
          <w:rFonts w:asciiTheme="minorHAnsi" w:hAnsiTheme="minorHAnsi" w:cs="Arial"/>
        </w:rPr>
      </w:pPr>
      <w:r w:rsidRPr="00917940">
        <w:rPr>
          <w:rFonts w:asciiTheme="minorHAnsi" w:hAnsiTheme="minorHAnsi" w:cs="Arial"/>
          <w:b/>
        </w:rPr>
        <w:t>Boleta de Garantía,</w:t>
      </w:r>
      <w:r w:rsidRPr="00917940">
        <w:rPr>
          <w:rFonts w:asciiTheme="minorHAnsi" w:hAnsiTheme="minorHAnsi"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AEABAF7" w14:textId="77777777" w:rsidR="00917940" w:rsidRPr="00917940" w:rsidRDefault="00917940" w:rsidP="00B87FC8">
      <w:pPr>
        <w:pStyle w:val="Prrafodelista"/>
        <w:numPr>
          <w:ilvl w:val="0"/>
          <w:numId w:val="35"/>
        </w:numPr>
        <w:spacing w:before="120" w:after="120"/>
        <w:jc w:val="both"/>
        <w:rPr>
          <w:rFonts w:asciiTheme="minorHAnsi" w:hAnsiTheme="minorHAnsi" w:cs="Arial"/>
        </w:rPr>
      </w:pPr>
      <w:r w:rsidRPr="00917940">
        <w:rPr>
          <w:rFonts w:asciiTheme="minorHAnsi" w:hAnsiTheme="minorHAnsi" w:cs="Arial"/>
          <w:b/>
        </w:rPr>
        <w:t xml:space="preserve">Garantía de Primer requerimiento </w:t>
      </w:r>
      <w:r w:rsidRPr="00917940">
        <w:rPr>
          <w:rFonts w:asciiTheme="minorHAnsi" w:hAnsiTheme="minorHAnsi" w:cs="Aria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por un importe equivalente al 7% del valor total del contrato.</w:t>
      </w:r>
    </w:p>
    <w:p w14:paraId="0A136E99" w14:textId="77777777" w:rsidR="00917940" w:rsidRDefault="00917940" w:rsidP="00B87FC8">
      <w:pPr>
        <w:pStyle w:val="Prrafodelista"/>
        <w:numPr>
          <w:ilvl w:val="0"/>
          <w:numId w:val="35"/>
        </w:numPr>
        <w:spacing w:after="120"/>
        <w:jc w:val="both"/>
        <w:rPr>
          <w:rFonts w:asciiTheme="minorHAnsi" w:hAnsiTheme="minorHAnsi" w:cs="Arial"/>
        </w:rPr>
      </w:pPr>
      <w:r w:rsidRPr="00917940">
        <w:rPr>
          <w:rFonts w:asciiTheme="minorHAnsi" w:hAnsiTheme="minorHAnsi" w:cs="Arial"/>
          <w:b/>
        </w:rPr>
        <w:t>Póliza de caución a primer requerimiento</w:t>
      </w:r>
      <w:r w:rsidRPr="00917940">
        <w:rPr>
          <w:rFonts w:asciiTheme="minorHAnsi" w:hAnsiTheme="minorHAnsi" w:cs="Arial"/>
        </w:rPr>
        <w:t xml:space="preserve"> para entidades públicas emitida por una empresa aseguradora del estado Plurinacional de Bolivia registrada, autorizada y bajo el control de la Autoridad de Fiscalización y Control de Pensiones, a la orden/a favor de Yacimientos Petrolíferos Fiscales Bolivianos con características expresas de renovable, irrevocable y de ejecución inmediata con vigencia de (60) días a contar de la fecha prevista  para la presentación de propuestas y por un importe equivalente de al menos 7% del valor total del contrato.</w:t>
      </w:r>
    </w:p>
    <w:p w14:paraId="75A31E56" w14:textId="77777777" w:rsidR="005C5E41" w:rsidRPr="00917940" w:rsidRDefault="005C5E41" w:rsidP="005C5E41">
      <w:pPr>
        <w:pStyle w:val="Prrafodelista"/>
        <w:spacing w:after="120"/>
        <w:ind w:left="360"/>
        <w:jc w:val="both"/>
        <w:rPr>
          <w:rFonts w:asciiTheme="minorHAnsi" w:hAnsiTheme="minorHAnsi" w:cs="Arial"/>
        </w:rPr>
      </w:pPr>
    </w:p>
    <w:p w14:paraId="22E54B4E" w14:textId="29E5C494" w:rsidR="00F50C94" w:rsidRPr="00917940" w:rsidRDefault="00F50C94"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4345A902" w14:textId="77777777" w:rsidR="005C5E41" w:rsidRDefault="005C5E41"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927BC3E" w14:textId="77777777" w:rsidR="00917940" w:rsidRPr="00917940" w:rsidRDefault="00917940" w:rsidP="00917940">
      <w:pPr>
        <w:jc w:val="center"/>
        <w:rPr>
          <w:rFonts w:asciiTheme="minorHAnsi" w:hAnsiTheme="minorHAnsi" w:cs="Arial"/>
          <w:b/>
          <w:u w:val="single"/>
        </w:rPr>
      </w:pPr>
      <w:r w:rsidRPr="00917940">
        <w:rPr>
          <w:rFonts w:asciiTheme="minorHAnsi" w:hAnsiTheme="minorHAnsi" w:cs="Arial"/>
          <w:b/>
          <w:u w:val="single"/>
        </w:rPr>
        <w:t>OBJETO DE LA CONTRATACION: ADQUISICION DE BOMBA CONTRA INCENDIO</w:t>
      </w:r>
    </w:p>
    <w:p w14:paraId="746D4F64" w14:textId="77777777" w:rsidR="00917940" w:rsidRPr="00917940" w:rsidRDefault="00917940" w:rsidP="00917940">
      <w:pPr>
        <w:jc w:val="center"/>
        <w:rPr>
          <w:rFonts w:asciiTheme="minorHAnsi" w:hAnsiTheme="minorHAnsi" w:cs="Arial"/>
          <w:b/>
          <w:u w:val="single"/>
        </w:rPr>
      </w:pPr>
      <w:r w:rsidRPr="00917940">
        <w:rPr>
          <w:rFonts w:asciiTheme="minorHAnsi" w:hAnsiTheme="minorHAnsi" w:cs="Arial"/>
          <w:b/>
          <w:u w:val="single"/>
        </w:rPr>
        <w:t>PARA EQUIPO DE PERFORACION DE LA DOP-GPE</w:t>
      </w:r>
    </w:p>
    <w:p w14:paraId="208BAA5D" w14:textId="77777777" w:rsidR="00917940" w:rsidRPr="00917940" w:rsidRDefault="00917940" w:rsidP="00917940">
      <w:pPr>
        <w:jc w:val="center"/>
        <w:rPr>
          <w:rFonts w:asciiTheme="minorHAnsi" w:hAnsiTheme="minorHAnsi" w:cs="Arial"/>
          <w:b/>
          <w:u w:val="single"/>
        </w:rPr>
      </w:pPr>
    </w:p>
    <w:tbl>
      <w:tblPr>
        <w:tblW w:w="8600" w:type="dxa"/>
        <w:jc w:val="center"/>
        <w:tblCellMar>
          <w:left w:w="70" w:type="dxa"/>
          <w:right w:w="70" w:type="dxa"/>
        </w:tblCellMar>
        <w:tblLook w:val="04A0" w:firstRow="1" w:lastRow="0" w:firstColumn="1" w:lastColumn="0" w:noHBand="0" w:noVBand="1"/>
      </w:tblPr>
      <w:tblGrid>
        <w:gridCol w:w="1472"/>
        <w:gridCol w:w="4347"/>
        <w:gridCol w:w="1492"/>
        <w:gridCol w:w="1289"/>
      </w:tblGrid>
      <w:tr w:rsidR="00917940" w:rsidRPr="00917940" w14:paraId="73B6FC1A" w14:textId="77777777" w:rsidTr="00BE2248">
        <w:trPr>
          <w:trHeight w:val="502"/>
          <w:jc w:val="center"/>
        </w:trPr>
        <w:tc>
          <w:tcPr>
            <w:tcW w:w="1472" w:type="dxa"/>
            <w:tcBorders>
              <w:top w:val="single" w:sz="4" w:space="0" w:color="auto"/>
              <w:left w:val="single" w:sz="4" w:space="0" w:color="auto"/>
              <w:bottom w:val="single" w:sz="4" w:space="0" w:color="auto"/>
              <w:right w:val="single" w:sz="4" w:space="0" w:color="000000"/>
            </w:tcBorders>
            <w:shd w:val="clear" w:color="auto" w:fill="B8CCE4"/>
            <w:vAlign w:val="center"/>
          </w:tcPr>
          <w:p w14:paraId="29136F27" w14:textId="77777777" w:rsidR="00917940" w:rsidRPr="00917940" w:rsidRDefault="00917940" w:rsidP="00BE2248">
            <w:pPr>
              <w:spacing w:before="60" w:after="60"/>
              <w:jc w:val="center"/>
              <w:rPr>
                <w:rFonts w:asciiTheme="minorHAnsi" w:hAnsiTheme="minorHAnsi" w:cs="Arial"/>
                <w:b/>
                <w:bCs/>
                <w:lang w:val="es-BO"/>
              </w:rPr>
            </w:pPr>
            <w:r w:rsidRPr="00917940">
              <w:rPr>
                <w:rFonts w:asciiTheme="minorHAnsi" w:hAnsiTheme="minorHAnsi" w:cs="Arial"/>
                <w:b/>
                <w:bCs/>
                <w:lang w:val="es-BO"/>
              </w:rPr>
              <w:t>N° ÍTEM</w:t>
            </w:r>
          </w:p>
        </w:tc>
        <w:tc>
          <w:tcPr>
            <w:tcW w:w="434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99BFBF0" w14:textId="77777777" w:rsidR="00917940" w:rsidRPr="00917940" w:rsidRDefault="00917940" w:rsidP="00BE2248">
            <w:pPr>
              <w:spacing w:before="60" w:after="60"/>
              <w:jc w:val="center"/>
              <w:rPr>
                <w:rFonts w:asciiTheme="minorHAnsi" w:hAnsiTheme="minorHAnsi" w:cs="Arial"/>
                <w:b/>
                <w:bCs/>
                <w:lang w:val="es-BO"/>
              </w:rPr>
            </w:pPr>
            <w:r w:rsidRPr="00917940">
              <w:rPr>
                <w:rFonts w:asciiTheme="minorHAnsi" w:hAnsiTheme="minorHAnsi" w:cs="Arial"/>
                <w:b/>
                <w:bCs/>
                <w:lang w:val="es-BO"/>
              </w:rPr>
              <w:t xml:space="preserve">DESCRIPCIÓN DETALLADA DEL BIEN </w:t>
            </w:r>
          </w:p>
        </w:tc>
        <w:tc>
          <w:tcPr>
            <w:tcW w:w="1492" w:type="dxa"/>
            <w:tcBorders>
              <w:top w:val="single" w:sz="4" w:space="0" w:color="auto"/>
              <w:left w:val="single" w:sz="4" w:space="0" w:color="auto"/>
              <w:bottom w:val="single" w:sz="4" w:space="0" w:color="auto"/>
              <w:right w:val="single" w:sz="4" w:space="0" w:color="auto"/>
            </w:tcBorders>
            <w:shd w:val="clear" w:color="auto" w:fill="B8CCE4"/>
            <w:vAlign w:val="center"/>
          </w:tcPr>
          <w:p w14:paraId="201D1F0D" w14:textId="77777777" w:rsidR="00917940" w:rsidRPr="00917940" w:rsidRDefault="00917940" w:rsidP="00BE2248">
            <w:pPr>
              <w:spacing w:before="60" w:after="60"/>
              <w:jc w:val="center"/>
              <w:rPr>
                <w:rFonts w:asciiTheme="minorHAnsi" w:hAnsiTheme="minorHAnsi" w:cs="Arial"/>
                <w:b/>
                <w:bCs/>
                <w:lang w:val="es-BO"/>
              </w:rPr>
            </w:pPr>
            <w:r w:rsidRPr="00917940">
              <w:rPr>
                <w:rFonts w:asciiTheme="minorHAnsi" w:hAnsiTheme="minorHAnsi" w:cs="Arial"/>
                <w:b/>
                <w:bCs/>
                <w:lang w:val="es-BO"/>
              </w:rPr>
              <w:t>UNIDAD DE MEDIDA</w:t>
            </w:r>
          </w:p>
        </w:tc>
        <w:tc>
          <w:tcPr>
            <w:tcW w:w="128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83CE8AD" w14:textId="77777777" w:rsidR="00917940" w:rsidRPr="00917940" w:rsidRDefault="00917940" w:rsidP="00BE2248">
            <w:pPr>
              <w:spacing w:before="60" w:after="60"/>
              <w:jc w:val="center"/>
              <w:rPr>
                <w:rFonts w:asciiTheme="minorHAnsi" w:hAnsiTheme="minorHAnsi" w:cs="Arial"/>
                <w:b/>
                <w:bCs/>
                <w:lang w:val="es-BO"/>
              </w:rPr>
            </w:pPr>
            <w:r w:rsidRPr="00917940">
              <w:rPr>
                <w:rFonts w:asciiTheme="minorHAnsi" w:hAnsiTheme="minorHAnsi" w:cs="Arial"/>
                <w:b/>
                <w:bCs/>
                <w:lang w:val="es-BO"/>
              </w:rPr>
              <w:t>CANTIDAD</w:t>
            </w:r>
          </w:p>
        </w:tc>
      </w:tr>
      <w:tr w:rsidR="00917940" w:rsidRPr="00917940" w14:paraId="6739FFDD" w14:textId="77777777" w:rsidTr="00BE2248">
        <w:trPr>
          <w:trHeight w:val="284"/>
          <w:jc w:val="center"/>
        </w:trPr>
        <w:tc>
          <w:tcPr>
            <w:tcW w:w="1472" w:type="dxa"/>
            <w:tcBorders>
              <w:top w:val="single" w:sz="4" w:space="0" w:color="auto"/>
              <w:left w:val="single" w:sz="4" w:space="0" w:color="auto"/>
              <w:bottom w:val="single" w:sz="4" w:space="0" w:color="auto"/>
              <w:right w:val="single" w:sz="4" w:space="0" w:color="000000"/>
            </w:tcBorders>
            <w:vAlign w:val="center"/>
          </w:tcPr>
          <w:p w14:paraId="4DF267AF" w14:textId="77777777" w:rsidR="00917940" w:rsidRPr="00917940" w:rsidRDefault="00917940" w:rsidP="00BE2248">
            <w:pPr>
              <w:spacing w:before="60" w:after="60"/>
              <w:jc w:val="center"/>
              <w:rPr>
                <w:rFonts w:asciiTheme="minorHAnsi" w:hAnsiTheme="minorHAnsi" w:cs="Arial"/>
                <w:b/>
                <w:bCs/>
                <w:lang w:val="es-BO"/>
              </w:rPr>
            </w:pPr>
            <w:r w:rsidRPr="00917940">
              <w:rPr>
                <w:rFonts w:asciiTheme="minorHAnsi" w:hAnsiTheme="minorHAnsi" w:cs="Arial"/>
                <w:b/>
                <w:bCs/>
                <w:lang w:val="es-BO"/>
              </w:rPr>
              <w:t>1</w:t>
            </w:r>
          </w:p>
        </w:tc>
        <w:tc>
          <w:tcPr>
            <w:tcW w:w="434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7807053" w14:textId="77777777" w:rsidR="00917940" w:rsidRPr="00917940" w:rsidRDefault="00917940" w:rsidP="00BE2248">
            <w:pPr>
              <w:spacing w:before="60" w:after="60"/>
              <w:rPr>
                <w:rFonts w:asciiTheme="minorHAnsi" w:hAnsiTheme="minorHAnsi" w:cs="Arial"/>
                <w:lang w:val="es-BO"/>
              </w:rPr>
            </w:pPr>
            <w:r w:rsidRPr="00917940">
              <w:rPr>
                <w:rFonts w:asciiTheme="minorHAnsi" w:hAnsiTheme="minorHAnsi" w:cs="Arial"/>
                <w:lang w:val="es-BO"/>
              </w:rPr>
              <w:t>BOMBA CONTRA INCENDIO</w:t>
            </w:r>
          </w:p>
          <w:p w14:paraId="4562127E" w14:textId="77777777" w:rsidR="00917940" w:rsidRPr="00917940" w:rsidRDefault="00917940" w:rsidP="00BE2248">
            <w:pPr>
              <w:spacing w:before="60" w:after="60"/>
              <w:rPr>
                <w:rFonts w:asciiTheme="minorHAnsi" w:hAnsiTheme="minorHAnsi" w:cs="Arial"/>
                <w:lang w:val="es-BO"/>
              </w:rPr>
            </w:pPr>
          </w:p>
        </w:tc>
        <w:tc>
          <w:tcPr>
            <w:tcW w:w="1492" w:type="dxa"/>
            <w:tcBorders>
              <w:top w:val="single" w:sz="4" w:space="0" w:color="auto"/>
              <w:left w:val="single" w:sz="4" w:space="0" w:color="auto"/>
              <w:bottom w:val="single" w:sz="4" w:space="0" w:color="auto"/>
              <w:right w:val="single" w:sz="4" w:space="0" w:color="auto"/>
            </w:tcBorders>
            <w:vAlign w:val="center"/>
          </w:tcPr>
          <w:p w14:paraId="5E6C4CA7" w14:textId="77777777" w:rsidR="00917940" w:rsidRPr="00917940" w:rsidRDefault="00917940" w:rsidP="00BE2248">
            <w:pPr>
              <w:spacing w:before="60" w:after="60"/>
              <w:jc w:val="center"/>
              <w:rPr>
                <w:rFonts w:asciiTheme="minorHAnsi" w:hAnsiTheme="minorHAnsi" w:cs="Arial"/>
                <w:b/>
                <w:bCs/>
                <w:lang w:val="es-BO"/>
              </w:rPr>
            </w:pPr>
            <w:r w:rsidRPr="00917940">
              <w:rPr>
                <w:rFonts w:asciiTheme="minorHAnsi" w:hAnsiTheme="minorHAnsi" w:cs="Arial"/>
                <w:b/>
                <w:bCs/>
                <w:lang w:val="es-BO"/>
              </w:rPr>
              <w:t>EQUIPO</w:t>
            </w:r>
          </w:p>
        </w:tc>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59D8C" w14:textId="77777777" w:rsidR="00917940" w:rsidRPr="00917940" w:rsidRDefault="00917940" w:rsidP="00BE2248">
            <w:pPr>
              <w:spacing w:before="60" w:after="60"/>
              <w:jc w:val="center"/>
              <w:rPr>
                <w:rFonts w:asciiTheme="minorHAnsi" w:hAnsiTheme="minorHAnsi" w:cs="Arial"/>
                <w:b/>
                <w:bCs/>
                <w:lang w:val="es-BO"/>
              </w:rPr>
            </w:pPr>
            <w:r w:rsidRPr="00917940">
              <w:rPr>
                <w:rFonts w:asciiTheme="minorHAnsi" w:hAnsiTheme="minorHAnsi" w:cs="Arial"/>
                <w:b/>
                <w:bCs/>
                <w:lang w:val="es-BO"/>
              </w:rPr>
              <w:t>1</w:t>
            </w:r>
          </w:p>
        </w:tc>
      </w:tr>
    </w:tbl>
    <w:p w14:paraId="3719B2CD" w14:textId="77777777" w:rsidR="00917940" w:rsidRPr="00917940" w:rsidRDefault="00917940" w:rsidP="00917940">
      <w:pPr>
        <w:jc w:val="both"/>
        <w:rPr>
          <w:rFonts w:asciiTheme="minorHAnsi" w:hAnsiTheme="minorHAnsi" w:cs="Arial"/>
          <w:b/>
          <w:bCs/>
          <w:color w:val="000000"/>
        </w:rPr>
      </w:pPr>
    </w:p>
    <w:p w14:paraId="6FED436D" w14:textId="77777777" w:rsidR="00917940" w:rsidRPr="00917940" w:rsidRDefault="00917940" w:rsidP="00B87FC8">
      <w:pPr>
        <w:pStyle w:val="Prrafodelista"/>
        <w:numPr>
          <w:ilvl w:val="0"/>
          <w:numId w:val="36"/>
        </w:numPr>
        <w:contextualSpacing/>
        <w:jc w:val="both"/>
        <w:rPr>
          <w:rFonts w:asciiTheme="minorHAnsi" w:hAnsiTheme="minorHAnsi" w:cs="Arial"/>
          <w:b/>
          <w:bCs/>
          <w:lang w:eastAsia="es-BO"/>
        </w:rPr>
      </w:pPr>
      <w:r w:rsidRPr="00917940">
        <w:rPr>
          <w:rFonts w:asciiTheme="minorHAnsi" w:hAnsiTheme="minorHAnsi" w:cs="Arial"/>
          <w:b/>
          <w:bCs/>
          <w:lang w:eastAsia="es-BO"/>
        </w:rPr>
        <w:t>CARACTERÍSTICAS DEL REQUERIMIENTO (SUJETO A EVALUACION)</w:t>
      </w:r>
    </w:p>
    <w:p w14:paraId="7C40AE72" w14:textId="77777777" w:rsidR="00917940" w:rsidRPr="00917940" w:rsidRDefault="00917940" w:rsidP="00917940">
      <w:pPr>
        <w:pStyle w:val="Prrafodelista"/>
        <w:jc w:val="both"/>
        <w:rPr>
          <w:rFonts w:asciiTheme="minorHAnsi" w:hAnsiTheme="minorHAnsi" w:cs="Arial"/>
          <w:b/>
          <w:bCs/>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17940" w:rsidRPr="00917940" w14:paraId="0C328C60" w14:textId="77777777" w:rsidTr="00BE2248">
        <w:trPr>
          <w:trHeight w:val="479"/>
        </w:trPr>
        <w:tc>
          <w:tcPr>
            <w:tcW w:w="9356" w:type="dxa"/>
            <w:shd w:val="clear" w:color="auto" w:fill="B8CCE4"/>
            <w:vAlign w:val="center"/>
          </w:tcPr>
          <w:p w14:paraId="58714360" w14:textId="77777777" w:rsidR="00917940" w:rsidRPr="00917940" w:rsidRDefault="00917940" w:rsidP="00BE2248">
            <w:pPr>
              <w:autoSpaceDE w:val="0"/>
              <w:autoSpaceDN w:val="0"/>
              <w:adjustRightInd w:val="0"/>
              <w:spacing w:line="360" w:lineRule="auto"/>
              <w:rPr>
                <w:rFonts w:asciiTheme="minorHAnsi" w:hAnsiTheme="minorHAnsi" w:cs="Arial"/>
                <w:b/>
                <w:bCs/>
                <w:lang w:eastAsia="es-BO"/>
              </w:rPr>
            </w:pPr>
            <w:r w:rsidRPr="00917940">
              <w:rPr>
                <w:rFonts w:asciiTheme="minorHAnsi" w:hAnsiTheme="minorHAnsi" w:cs="Arial"/>
                <w:b/>
                <w:bCs/>
              </w:rPr>
              <w:t xml:space="preserve">   CARACTERÍSTICAS TÉCNICAS DEL BIEN</w:t>
            </w:r>
          </w:p>
        </w:tc>
      </w:tr>
      <w:tr w:rsidR="00917940" w:rsidRPr="00917940" w14:paraId="1B81DD21" w14:textId="77777777" w:rsidTr="00BE2248">
        <w:trPr>
          <w:trHeight w:val="817"/>
        </w:trPr>
        <w:tc>
          <w:tcPr>
            <w:tcW w:w="9356" w:type="dxa"/>
            <w:shd w:val="clear" w:color="auto" w:fill="auto"/>
            <w:vAlign w:val="center"/>
          </w:tcPr>
          <w:p w14:paraId="522D1946" w14:textId="631AC8C7" w:rsidR="00917940" w:rsidRPr="006C250B" w:rsidRDefault="00917940" w:rsidP="00BE2248">
            <w:pPr>
              <w:spacing w:line="360" w:lineRule="auto"/>
              <w:rPr>
                <w:rFonts w:asciiTheme="minorHAnsi" w:hAnsiTheme="minorHAnsi" w:cs="Arial"/>
                <w:b/>
                <w:lang w:val="es-BO"/>
              </w:rPr>
            </w:pPr>
            <w:r w:rsidRPr="00917940">
              <w:rPr>
                <w:rFonts w:asciiTheme="minorHAnsi" w:hAnsiTheme="minorHAnsi" w:cs="Arial"/>
                <w:b/>
                <w:lang w:val="es-BO"/>
              </w:rPr>
              <w:t xml:space="preserve">   BOMBA CONTRA INCENDIO</w:t>
            </w:r>
          </w:p>
          <w:p w14:paraId="5FDB15F0" w14:textId="1595715B" w:rsidR="00917940" w:rsidRPr="00917940" w:rsidRDefault="00917940" w:rsidP="006C250B">
            <w:pPr>
              <w:spacing w:line="360" w:lineRule="auto"/>
              <w:ind w:left="214"/>
              <w:jc w:val="both"/>
              <w:rPr>
                <w:rFonts w:asciiTheme="minorHAnsi" w:hAnsiTheme="minorHAnsi" w:cs="Arial"/>
                <w:lang w:val="es-BO"/>
              </w:rPr>
            </w:pPr>
            <w:r w:rsidRPr="00917940">
              <w:rPr>
                <w:rFonts w:asciiTheme="minorHAnsi" w:hAnsiTheme="minorHAnsi" w:cs="Arial"/>
                <w:lang w:val="es-BO"/>
              </w:rPr>
              <w:t xml:space="preserve">Se requiere un equipo fabricado con las consideraciones de la norma NFPA 20 (Norma para Instalación de Bombas Estacionarias Contra Incendios 2007), listada UL y Aprobada por FM, fabricado en los Estados Unidos de </w:t>
            </w:r>
            <w:proofErr w:type="spellStart"/>
            <w:r w:rsidRPr="00917940">
              <w:rPr>
                <w:rFonts w:asciiTheme="minorHAnsi" w:hAnsiTheme="minorHAnsi" w:cs="Arial"/>
                <w:lang w:val="es-BO"/>
              </w:rPr>
              <w:t>America</w:t>
            </w:r>
            <w:proofErr w:type="spellEnd"/>
            <w:r w:rsidRPr="00917940">
              <w:rPr>
                <w:rFonts w:asciiTheme="minorHAnsi" w:hAnsiTheme="minorHAnsi" w:cs="Arial"/>
                <w:lang w:val="es-BO"/>
              </w:rPr>
              <w:t xml:space="preserve"> o Europa, con las siguientes características:</w:t>
            </w:r>
          </w:p>
          <w:p w14:paraId="68E995FA" w14:textId="212A7B97" w:rsidR="00917940" w:rsidRPr="00917940" w:rsidRDefault="00917940" w:rsidP="006C250B">
            <w:pPr>
              <w:spacing w:line="360" w:lineRule="auto"/>
              <w:ind w:left="214"/>
              <w:jc w:val="both"/>
              <w:rPr>
                <w:rFonts w:asciiTheme="minorHAnsi" w:hAnsiTheme="minorHAnsi" w:cs="Arial"/>
                <w:lang w:val="es-BO"/>
              </w:rPr>
            </w:pPr>
            <w:r w:rsidRPr="00917940">
              <w:rPr>
                <w:rFonts w:asciiTheme="minorHAnsi" w:hAnsiTheme="minorHAnsi" w:cs="Arial"/>
                <w:lang w:val="es-BO"/>
              </w:rPr>
              <w:t>La propuesta debe incluir el suministro de la bomba principal, un motor a combustión interna, y una bomba jockey.</w:t>
            </w:r>
          </w:p>
          <w:p w14:paraId="642B9207" w14:textId="77777777" w:rsidR="00917940" w:rsidRPr="00917940" w:rsidRDefault="00917940" w:rsidP="00BE2248">
            <w:pPr>
              <w:spacing w:line="360" w:lineRule="auto"/>
              <w:ind w:left="214"/>
              <w:jc w:val="both"/>
              <w:rPr>
                <w:rFonts w:asciiTheme="minorHAnsi" w:hAnsiTheme="minorHAnsi" w:cs="Arial"/>
                <w:lang w:val="es-BO"/>
              </w:rPr>
            </w:pPr>
            <w:r w:rsidRPr="00917940">
              <w:rPr>
                <w:rFonts w:asciiTheme="minorHAnsi" w:hAnsiTheme="minorHAnsi" w:cs="Arial"/>
                <w:b/>
                <w:u w:val="single"/>
                <w:lang w:val="es-BO"/>
              </w:rPr>
              <w:t>LA BOMBA</w:t>
            </w:r>
            <w:r w:rsidRPr="00917940">
              <w:rPr>
                <w:rFonts w:asciiTheme="minorHAnsi" w:hAnsiTheme="minorHAnsi" w:cs="Arial"/>
                <w:lang w:val="es-BO"/>
              </w:rPr>
              <w:t xml:space="preserve"> solicitada es de tipo centrifuga, ser listada UL y aprobada por FM, y debe tener una curva característica que describa las siguiente características:</w:t>
            </w:r>
          </w:p>
          <w:p w14:paraId="768DFA32" w14:textId="77777777" w:rsidR="00917940" w:rsidRPr="00917940" w:rsidRDefault="00917940" w:rsidP="00BE2248">
            <w:pPr>
              <w:spacing w:line="360" w:lineRule="auto"/>
              <w:ind w:left="640"/>
              <w:jc w:val="both"/>
              <w:rPr>
                <w:rFonts w:asciiTheme="minorHAnsi" w:hAnsiTheme="minorHAnsi" w:cs="Arial"/>
                <w:lang w:val="es-BO"/>
              </w:rPr>
            </w:pPr>
          </w:p>
          <w:p w14:paraId="3FC44055"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 xml:space="preserve">Marca: </w:t>
            </w:r>
            <w:r w:rsidRPr="00917940">
              <w:rPr>
                <w:rFonts w:asciiTheme="minorHAnsi" w:hAnsiTheme="minorHAnsi" w:cs="Arial"/>
                <w:i/>
                <w:lang w:val="es-BO"/>
              </w:rPr>
              <w:t>INDICAR</w:t>
            </w:r>
          </w:p>
          <w:p w14:paraId="66E4D392" w14:textId="77777777" w:rsidR="00917940" w:rsidRPr="00917940" w:rsidRDefault="00917940" w:rsidP="00BE2248">
            <w:pPr>
              <w:spacing w:line="360" w:lineRule="auto"/>
              <w:ind w:left="639"/>
              <w:jc w:val="both"/>
              <w:rPr>
                <w:rFonts w:asciiTheme="minorHAnsi" w:hAnsiTheme="minorHAnsi" w:cs="Arial"/>
                <w:i/>
                <w:lang w:val="es-BO"/>
              </w:rPr>
            </w:pPr>
            <w:r w:rsidRPr="00917940">
              <w:rPr>
                <w:rFonts w:asciiTheme="minorHAnsi" w:hAnsiTheme="minorHAnsi" w:cs="Arial"/>
                <w:lang w:val="es-BO"/>
              </w:rPr>
              <w:t xml:space="preserve">Modelo: </w:t>
            </w:r>
            <w:r w:rsidRPr="00917940">
              <w:rPr>
                <w:rFonts w:asciiTheme="minorHAnsi" w:hAnsiTheme="minorHAnsi" w:cs="Arial"/>
                <w:i/>
                <w:lang w:val="es-BO"/>
              </w:rPr>
              <w:t>INDICAR</w:t>
            </w:r>
          </w:p>
          <w:p w14:paraId="739567F2"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Caudal: 1500GPM</w:t>
            </w:r>
          </w:p>
          <w:p w14:paraId="45C19BEF"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Presión de descarga: 155 PSI</w:t>
            </w:r>
          </w:p>
          <w:p w14:paraId="2F8804C1"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Fluidos de trabajo: Agua Dulce, Agua Dura, y Agua Salada</w:t>
            </w:r>
          </w:p>
          <w:p w14:paraId="102B2D4B"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Succión: 8”</w:t>
            </w:r>
          </w:p>
          <w:p w14:paraId="63754D2B"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Debe incluir una manguera de 8” de 6 metros de largo con bridas y grampas.</w:t>
            </w:r>
          </w:p>
          <w:p w14:paraId="261E49EF"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Descarga: 6” con su respectiva válvula</w:t>
            </w:r>
          </w:p>
          <w:p w14:paraId="73070B18"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Manómetros: Un manómetro en la Succión y un manómetro en la Descarga. Asimismo, el panel de control debe tener un manómetro.  Los manómetros deben ser de baño de glicerina.</w:t>
            </w:r>
          </w:p>
          <w:p w14:paraId="70419D8A"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Debe contar con una válvula de alivio listada UL para liberar el sistema por encima de la presión de descarga.</w:t>
            </w:r>
          </w:p>
          <w:p w14:paraId="2045A0DC"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 xml:space="preserve">La descarga debe contar con una reducción de 6” a 4”. </w:t>
            </w:r>
          </w:p>
          <w:p w14:paraId="2A38D6CA" w14:textId="77777777" w:rsidR="00917940" w:rsidRDefault="00917940" w:rsidP="00BE2248">
            <w:pPr>
              <w:spacing w:line="360" w:lineRule="auto"/>
              <w:ind w:left="214"/>
              <w:jc w:val="both"/>
              <w:rPr>
                <w:rFonts w:asciiTheme="minorHAnsi" w:hAnsiTheme="minorHAnsi" w:cs="Arial"/>
                <w:b/>
                <w:u w:val="single"/>
                <w:lang w:val="es-BO"/>
              </w:rPr>
            </w:pPr>
          </w:p>
          <w:p w14:paraId="325FC684" w14:textId="77777777" w:rsidR="006C250B" w:rsidRPr="00917940" w:rsidRDefault="006C250B" w:rsidP="00BE2248">
            <w:pPr>
              <w:spacing w:line="360" w:lineRule="auto"/>
              <w:ind w:left="214"/>
              <w:jc w:val="both"/>
              <w:rPr>
                <w:rFonts w:asciiTheme="minorHAnsi" w:hAnsiTheme="minorHAnsi" w:cs="Arial"/>
                <w:b/>
                <w:u w:val="single"/>
                <w:lang w:val="es-BO"/>
              </w:rPr>
            </w:pPr>
          </w:p>
          <w:p w14:paraId="6194C611" w14:textId="77777777" w:rsidR="00917940" w:rsidRPr="00917940" w:rsidRDefault="00917940" w:rsidP="00BE2248">
            <w:pPr>
              <w:spacing w:line="360" w:lineRule="auto"/>
              <w:ind w:left="214"/>
              <w:jc w:val="both"/>
              <w:rPr>
                <w:rFonts w:asciiTheme="minorHAnsi" w:hAnsiTheme="minorHAnsi" w:cs="Arial"/>
                <w:lang w:val="es-BO"/>
              </w:rPr>
            </w:pPr>
            <w:r w:rsidRPr="00917940">
              <w:rPr>
                <w:rFonts w:asciiTheme="minorHAnsi" w:hAnsiTheme="minorHAnsi" w:cs="Arial"/>
                <w:b/>
                <w:u w:val="single"/>
                <w:lang w:val="es-BO"/>
              </w:rPr>
              <w:lastRenderedPageBreak/>
              <w:t>EL MOTOR</w:t>
            </w:r>
            <w:r w:rsidRPr="00917940">
              <w:rPr>
                <w:rFonts w:asciiTheme="minorHAnsi" w:hAnsiTheme="minorHAnsi" w:cs="Arial"/>
                <w:lang w:val="es-BO"/>
              </w:rPr>
              <w:t xml:space="preserve"> debe proporcionar la energía suficiente para el funcionamiento de la bomba de agua especificada, con las siguientes características técnicas:</w:t>
            </w:r>
          </w:p>
          <w:p w14:paraId="237F6D58" w14:textId="77777777" w:rsidR="00917940" w:rsidRPr="00917940" w:rsidRDefault="00917940" w:rsidP="00BE2248">
            <w:pPr>
              <w:spacing w:line="360" w:lineRule="auto"/>
              <w:ind w:left="639"/>
              <w:jc w:val="both"/>
              <w:rPr>
                <w:rFonts w:asciiTheme="minorHAnsi" w:hAnsiTheme="minorHAnsi" w:cs="Arial"/>
                <w:lang w:val="es-BO"/>
              </w:rPr>
            </w:pPr>
          </w:p>
          <w:p w14:paraId="6A928369"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 xml:space="preserve">Marca: </w:t>
            </w:r>
            <w:r w:rsidRPr="00917940">
              <w:rPr>
                <w:rFonts w:asciiTheme="minorHAnsi" w:hAnsiTheme="minorHAnsi" w:cs="Arial"/>
                <w:i/>
                <w:lang w:val="es-BO"/>
              </w:rPr>
              <w:t>INDICAR</w:t>
            </w:r>
          </w:p>
          <w:p w14:paraId="11C84710" w14:textId="77777777" w:rsidR="00917940" w:rsidRPr="00917940" w:rsidRDefault="00917940" w:rsidP="00BE2248">
            <w:pPr>
              <w:spacing w:line="360" w:lineRule="auto"/>
              <w:ind w:left="639"/>
              <w:jc w:val="both"/>
              <w:rPr>
                <w:rFonts w:asciiTheme="minorHAnsi" w:hAnsiTheme="minorHAnsi" w:cs="Arial"/>
                <w:i/>
                <w:lang w:val="es-BO"/>
              </w:rPr>
            </w:pPr>
            <w:r w:rsidRPr="00917940">
              <w:rPr>
                <w:rFonts w:asciiTheme="minorHAnsi" w:hAnsiTheme="minorHAnsi" w:cs="Arial"/>
                <w:lang w:val="es-BO"/>
              </w:rPr>
              <w:t xml:space="preserve">Modelo: </w:t>
            </w:r>
            <w:r w:rsidRPr="00917940">
              <w:rPr>
                <w:rFonts w:asciiTheme="minorHAnsi" w:hAnsiTheme="minorHAnsi" w:cs="Arial"/>
                <w:i/>
                <w:lang w:val="es-BO"/>
              </w:rPr>
              <w:t>INDICAR</w:t>
            </w:r>
          </w:p>
          <w:p w14:paraId="4B5AE437"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Tipo: Combustión Interna Turbo Alimentado Listado UL y Aprobado por FM.</w:t>
            </w:r>
          </w:p>
          <w:p w14:paraId="78F1DCAE"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 xml:space="preserve">Combustible: </w:t>
            </w:r>
            <w:proofErr w:type="spellStart"/>
            <w:r w:rsidRPr="00917940">
              <w:rPr>
                <w:rFonts w:asciiTheme="minorHAnsi" w:hAnsiTheme="minorHAnsi" w:cs="Arial"/>
                <w:lang w:val="es-BO"/>
              </w:rPr>
              <w:t>Diesel</w:t>
            </w:r>
            <w:proofErr w:type="spellEnd"/>
            <w:r w:rsidRPr="00917940">
              <w:rPr>
                <w:rFonts w:asciiTheme="minorHAnsi" w:hAnsiTheme="minorHAnsi" w:cs="Arial"/>
                <w:lang w:val="es-BO"/>
              </w:rPr>
              <w:t xml:space="preserve"> </w:t>
            </w:r>
            <w:proofErr w:type="spellStart"/>
            <w:r w:rsidRPr="00917940">
              <w:rPr>
                <w:rFonts w:asciiTheme="minorHAnsi" w:hAnsiTheme="minorHAnsi" w:cs="Arial"/>
                <w:lang w:val="es-BO"/>
              </w:rPr>
              <w:t>Oil</w:t>
            </w:r>
            <w:proofErr w:type="spellEnd"/>
          </w:p>
          <w:p w14:paraId="71AC0315"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Potencia Máxima: 270HP o superior</w:t>
            </w:r>
          </w:p>
          <w:p w14:paraId="6EFF30D7"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Velocidad Máxima: 2950RPM o superior</w:t>
            </w:r>
          </w:p>
          <w:p w14:paraId="4F019DD1"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 xml:space="preserve">Sistema de batería </w:t>
            </w:r>
            <w:proofErr w:type="spellStart"/>
            <w:r w:rsidRPr="00917940">
              <w:rPr>
                <w:rFonts w:asciiTheme="minorHAnsi" w:hAnsiTheme="minorHAnsi" w:cs="Arial"/>
                <w:lang w:val="es-BO"/>
              </w:rPr>
              <w:t>Cold</w:t>
            </w:r>
            <w:proofErr w:type="spellEnd"/>
            <w:r w:rsidRPr="00917940">
              <w:rPr>
                <w:rFonts w:asciiTheme="minorHAnsi" w:hAnsiTheme="minorHAnsi" w:cs="Arial"/>
                <w:lang w:val="es-BO"/>
              </w:rPr>
              <w:t xml:space="preserve"> </w:t>
            </w:r>
            <w:proofErr w:type="spellStart"/>
            <w:r w:rsidRPr="00917940">
              <w:rPr>
                <w:rFonts w:asciiTheme="minorHAnsi" w:hAnsiTheme="minorHAnsi" w:cs="Arial"/>
                <w:lang w:val="es-BO"/>
              </w:rPr>
              <w:t>CranKing</w:t>
            </w:r>
            <w:proofErr w:type="spellEnd"/>
            <w:r w:rsidRPr="00917940">
              <w:rPr>
                <w:rFonts w:asciiTheme="minorHAnsi" w:hAnsiTheme="minorHAnsi" w:cs="Arial"/>
                <w:lang w:val="es-BO"/>
              </w:rPr>
              <w:t xml:space="preserve"> </w:t>
            </w:r>
            <w:proofErr w:type="spellStart"/>
            <w:r w:rsidRPr="00917940">
              <w:rPr>
                <w:rFonts w:asciiTheme="minorHAnsi" w:hAnsiTheme="minorHAnsi" w:cs="Arial"/>
                <w:lang w:val="es-BO"/>
              </w:rPr>
              <w:t>Amps</w:t>
            </w:r>
            <w:proofErr w:type="spellEnd"/>
          </w:p>
          <w:p w14:paraId="0C10428E" w14:textId="77777777" w:rsidR="00917940" w:rsidRPr="00917940" w:rsidRDefault="00917940" w:rsidP="00BE2248">
            <w:pPr>
              <w:spacing w:line="360" w:lineRule="auto"/>
              <w:ind w:left="639"/>
              <w:jc w:val="both"/>
              <w:rPr>
                <w:rFonts w:asciiTheme="minorHAnsi" w:hAnsiTheme="minorHAnsi" w:cs="Arial"/>
                <w:lang w:val="es-BO"/>
              </w:rPr>
            </w:pPr>
          </w:p>
          <w:p w14:paraId="66D5FD14"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 xml:space="preserve">Debe contar con silenciador </w:t>
            </w:r>
            <w:proofErr w:type="spellStart"/>
            <w:r w:rsidRPr="00917940">
              <w:rPr>
                <w:rFonts w:asciiTheme="minorHAnsi" w:hAnsiTheme="minorHAnsi" w:cs="Arial"/>
                <w:lang w:val="es-BO"/>
              </w:rPr>
              <w:t>arrestallamas</w:t>
            </w:r>
            <w:proofErr w:type="spellEnd"/>
            <w:r w:rsidRPr="00917940">
              <w:rPr>
                <w:rFonts w:asciiTheme="minorHAnsi" w:hAnsiTheme="minorHAnsi" w:cs="Arial"/>
                <w:lang w:val="es-BO"/>
              </w:rPr>
              <w:t xml:space="preserve"> en el escape. El escape debe estar por encima del protector del motor. La batería debe contar con su respectiva protección.</w:t>
            </w:r>
          </w:p>
          <w:p w14:paraId="481D08BD"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El motor debe contar con un tanque de combustible listado UL de 280 a 350 Galones. La instalación debe contar con filtro de combustible e indicador de nivel.</w:t>
            </w:r>
          </w:p>
          <w:p w14:paraId="19D4D53F"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 xml:space="preserve">El Tablero de Mandos debe ser listado UL y aprobado por FM. Debe cumplir los requisitos de la clasificación NEMA 4. Asimismo, tendrá Controles Manuales de Arranque (Botón </w:t>
            </w:r>
            <w:proofErr w:type="spellStart"/>
            <w:r w:rsidRPr="00917940">
              <w:rPr>
                <w:rFonts w:asciiTheme="minorHAnsi" w:hAnsiTheme="minorHAnsi" w:cs="Arial"/>
                <w:lang w:val="es-BO"/>
              </w:rPr>
              <w:t>ó</w:t>
            </w:r>
            <w:proofErr w:type="spellEnd"/>
            <w:r w:rsidRPr="00917940">
              <w:rPr>
                <w:rFonts w:asciiTheme="minorHAnsi" w:hAnsiTheme="minorHAnsi" w:cs="Arial"/>
                <w:lang w:val="es-BO"/>
              </w:rPr>
              <w:t xml:space="preserve"> Perilla de Arranque) a baja velocidad y opciones de control (acelerador) para obtener caudales y presiones a requerimiento. Asimismo, debe incluir alarmas sonoras y lumínicas que indiquen parámetros de funcionamiento de la bomba y motor, tales como temperatura, presión de aceite, horas trabajo, y tacómetro.</w:t>
            </w:r>
          </w:p>
          <w:p w14:paraId="15058BCF" w14:textId="77777777" w:rsidR="00917940" w:rsidRPr="00917940" w:rsidRDefault="00917940" w:rsidP="00BE2248">
            <w:pPr>
              <w:spacing w:line="360" w:lineRule="auto"/>
              <w:ind w:left="639"/>
              <w:jc w:val="both"/>
              <w:rPr>
                <w:rFonts w:asciiTheme="minorHAnsi" w:hAnsiTheme="minorHAnsi" w:cs="Arial"/>
                <w:lang w:val="es-BO"/>
              </w:rPr>
            </w:pPr>
          </w:p>
          <w:p w14:paraId="10D14757" w14:textId="77777777" w:rsidR="00917940" w:rsidRPr="00917940" w:rsidRDefault="00917940" w:rsidP="00BE2248">
            <w:pPr>
              <w:spacing w:line="360" w:lineRule="auto"/>
              <w:ind w:left="214"/>
              <w:jc w:val="both"/>
              <w:rPr>
                <w:rFonts w:asciiTheme="minorHAnsi" w:hAnsiTheme="minorHAnsi" w:cs="Arial"/>
                <w:lang w:val="es-BO"/>
              </w:rPr>
            </w:pPr>
            <w:r w:rsidRPr="00917940">
              <w:rPr>
                <w:rFonts w:asciiTheme="minorHAnsi" w:hAnsiTheme="minorHAnsi" w:cs="Arial"/>
                <w:b/>
                <w:u w:val="single"/>
                <w:lang w:val="es-BO"/>
              </w:rPr>
              <w:t>LA BOMBA JOCKEY</w:t>
            </w:r>
            <w:r w:rsidRPr="00917940">
              <w:rPr>
                <w:rFonts w:asciiTheme="minorHAnsi" w:hAnsiTheme="minorHAnsi" w:cs="Arial"/>
                <w:lang w:val="es-BO"/>
              </w:rPr>
              <w:t xml:space="preserve">  debe cumplir la Norma NFPA 20, además de estar listada UL y aprobada por FM, y debe tener las siguientes características:</w:t>
            </w:r>
          </w:p>
          <w:p w14:paraId="47AA7E7E" w14:textId="77777777" w:rsidR="00917940" w:rsidRPr="00917940" w:rsidRDefault="00917940" w:rsidP="00BE2248">
            <w:pPr>
              <w:spacing w:line="360" w:lineRule="auto"/>
              <w:ind w:left="214"/>
              <w:jc w:val="both"/>
              <w:rPr>
                <w:rFonts w:asciiTheme="minorHAnsi" w:hAnsiTheme="minorHAnsi" w:cs="Arial"/>
                <w:lang w:val="es-BO"/>
              </w:rPr>
            </w:pPr>
          </w:p>
          <w:p w14:paraId="72C36FDA"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 xml:space="preserve">Marca: </w:t>
            </w:r>
            <w:r w:rsidRPr="00917940">
              <w:rPr>
                <w:rFonts w:asciiTheme="minorHAnsi" w:hAnsiTheme="minorHAnsi" w:cs="Arial"/>
                <w:i/>
                <w:lang w:val="es-BO"/>
              </w:rPr>
              <w:t>INDICAR</w:t>
            </w:r>
          </w:p>
          <w:p w14:paraId="4EA6F45B" w14:textId="77777777" w:rsidR="00917940" w:rsidRPr="00917940" w:rsidRDefault="00917940" w:rsidP="00BE2248">
            <w:pPr>
              <w:spacing w:line="360" w:lineRule="auto"/>
              <w:ind w:left="639"/>
              <w:jc w:val="both"/>
              <w:rPr>
                <w:rFonts w:asciiTheme="minorHAnsi" w:hAnsiTheme="minorHAnsi" w:cs="Arial"/>
                <w:i/>
                <w:lang w:val="es-BO"/>
              </w:rPr>
            </w:pPr>
            <w:r w:rsidRPr="00917940">
              <w:rPr>
                <w:rFonts w:asciiTheme="minorHAnsi" w:hAnsiTheme="minorHAnsi" w:cs="Arial"/>
                <w:lang w:val="es-BO"/>
              </w:rPr>
              <w:t xml:space="preserve">Modelo: </w:t>
            </w:r>
            <w:r w:rsidRPr="00917940">
              <w:rPr>
                <w:rFonts w:asciiTheme="minorHAnsi" w:hAnsiTheme="minorHAnsi" w:cs="Arial"/>
                <w:i/>
                <w:lang w:val="es-BO"/>
              </w:rPr>
              <w:t>INDICAR</w:t>
            </w:r>
          </w:p>
          <w:p w14:paraId="75F93221"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Caudal: 15 GPM</w:t>
            </w:r>
          </w:p>
          <w:p w14:paraId="74050B7B"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Presión de descarga: 165 PSI</w:t>
            </w:r>
          </w:p>
          <w:p w14:paraId="00965251"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Fluidos de trabajo: Agua Dulce, Agua Dura, y Agua Salada</w:t>
            </w:r>
          </w:p>
          <w:p w14:paraId="21E09ECE"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Potencia Mínima de Motor: 3HP</w:t>
            </w:r>
          </w:p>
          <w:p w14:paraId="41391336"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RPM: 3450 rpm</w:t>
            </w:r>
          </w:p>
          <w:p w14:paraId="45A2E3CF" w14:textId="77777777" w:rsidR="00917940" w:rsidRPr="00917940" w:rsidRDefault="00917940" w:rsidP="00BE2248">
            <w:pPr>
              <w:spacing w:line="360" w:lineRule="auto"/>
              <w:ind w:left="639"/>
              <w:jc w:val="both"/>
              <w:rPr>
                <w:rFonts w:asciiTheme="minorHAnsi" w:hAnsiTheme="minorHAnsi" w:cs="Arial"/>
                <w:lang w:val="es-BO"/>
              </w:rPr>
            </w:pPr>
            <w:r w:rsidRPr="00917940">
              <w:rPr>
                <w:rFonts w:asciiTheme="minorHAnsi" w:hAnsiTheme="minorHAnsi" w:cs="Arial"/>
                <w:lang w:val="es-BO"/>
              </w:rPr>
              <w:t>Conexiones: Debe incluir las líneas de succión y descarga de esta bomba.</w:t>
            </w:r>
          </w:p>
          <w:p w14:paraId="150A4EA0" w14:textId="77777777" w:rsidR="00917940" w:rsidRPr="00917940" w:rsidRDefault="00917940" w:rsidP="00BE2248">
            <w:pPr>
              <w:spacing w:line="360" w:lineRule="auto"/>
              <w:ind w:left="639"/>
              <w:jc w:val="both"/>
              <w:rPr>
                <w:rFonts w:asciiTheme="minorHAnsi" w:hAnsiTheme="minorHAnsi" w:cs="Arial"/>
                <w:lang w:val="es-BO"/>
              </w:rPr>
            </w:pPr>
          </w:p>
          <w:p w14:paraId="3AB2898D" w14:textId="17D16CE6" w:rsidR="00917940" w:rsidRPr="00917940" w:rsidRDefault="00917940" w:rsidP="006C250B">
            <w:pPr>
              <w:spacing w:line="360" w:lineRule="auto"/>
              <w:ind w:left="639"/>
              <w:jc w:val="both"/>
              <w:rPr>
                <w:rFonts w:asciiTheme="minorHAnsi" w:hAnsiTheme="minorHAnsi" w:cs="Arial"/>
                <w:lang w:val="es-BO"/>
              </w:rPr>
            </w:pPr>
            <w:r w:rsidRPr="00917940">
              <w:rPr>
                <w:rFonts w:asciiTheme="minorHAnsi" w:hAnsiTheme="minorHAnsi" w:cs="Arial"/>
                <w:lang w:val="es-BO"/>
              </w:rPr>
              <w:t>La bomba jockey debe tener su tablero de control NPFA 20 y NEMA 4, para operación de sistemas contra-incendios.</w:t>
            </w:r>
          </w:p>
          <w:p w14:paraId="1C6F4955" w14:textId="33195E0C" w:rsidR="00917940" w:rsidRPr="00917940" w:rsidRDefault="00917940" w:rsidP="006C250B">
            <w:pPr>
              <w:spacing w:line="360" w:lineRule="auto"/>
              <w:jc w:val="both"/>
              <w:rPr>
                <w:rFonts w:asciiTheme="minorHAnsi" w:hAnsiTheme="minorHAnsi" w:cs="Arial"/>
                <w:lang w:val="es-BO"/>
              </w:rPr>
            </w:pPr>
            <w:r w:rsidRPr="00917940">
              <w:rPr>
                <w:rFonts w:asciiTheme="minorHAnsi" w:hAnsiTheme="minorHAnsi" w:cs="Arial"/>
                <w:lang w:val="es-BO"/>
              </w:rPr>
              <w:lastRenderedPageBreak/>
              <w:t>Debe contar con sistema de aterramiento móvil (jabalina).</w:t>
            </w:r>
          </w:p>
          <w:p w14:paraId="31E93FEF" w14:textId="6F39CF45" w:rsidR="00917940" w:rsidRPr="00917940" w:rsidRDefault="00917940" w:rsidP="006C250B">
            <w:pPr>
              <w:spacing w:line="360" w:lineRule="auto"/>
              <w:jc w:val="both"/>
              <w:rPr>
                <w:rFonts w:asciiTheme="minorHAnsi" w:hAnsiTheme="minorHAnsi" w:cs="Arial"/>
                <w:lang w:val="es-BO"/>
              </w:rPr>
            </w:pPr>
            <w:r w:rsidRPr="00917940">
              <w:rPr>
                <w:rFonts w:asciiTheme="minorHAnsi" w:hAnsiTheme="minorHAnsi" w:cs="Arial"/>
                <w:lang w:val="es-BO"/>
              </w:rPr>
              <w:t>Pintura anticorrosiva: Todo el conjunto bomba motor deben estar pintado de Color Rojo.</w:t>
            </w:r>
          </w:p>
          <w:p w14:paraId="15B63279" w14:textId="584B7D82" w:rsidR="00917940" w:rsidRPr="00917940" w:rsidRDefault="00917940" w:rsidP="006C250B">
            <w:pPr>
              <w:spacing w:line="360" w:lineRule="auto"/>
              <w:jc w:val="both"/>
              <w:rPr>
                <w:rFonts w:asciiTheme="minorHAnsi" w:hAnsiTheme="minorHAnsi" w:cs="Arial"/>
                <w:lang w:val="es-BO"/>
              </w:rPr>
            </w:pPr>
            <w:r w:rsidRPr="00917940">
              <w:rPr>
                <w:rFonts w:asciiTheme="minorHAnsi" w:hAnsiTheme="minorHAnsi" w:cs="Arial"/>
                <w:lang w:val="es-BO"/>
              </w:rPr>
              <w:t>Debe contar con medidor de flujo dimensionado para el caudal establecido para la bomba principal, misma que debe contar con calibración de fábrica.</w:t>
            </w:r>
          </w:p>
          <w:p w14:paraId="09BB0847" w14:textId="77777777" w:rsidR="00917940" w:rsidRPr="00917940" w:rsidRDefault="00917940" w:rsidP="00BE2248">
            <w:pPr>
              <w:spacing w:line="360" w:lineRule="auto"/>
              <w:jc w:val="both"/>
              <w:rPr>
                <w:rFonts w:asciiTheme="minorHAnsi" w:hAnsiTheme="minorHAnsi" w:cs="Arial"/>
                <w:lang w:val="es-BO"/>
              </w:rPr>
            </w:pPr>
            <w:r w:rsidRPr="00917940">
              <w:rPr>
                <w:rFonts w:asciiTheme="minorHAnsi" w:hAnsiTheme="minorHAnsi" w:cs="Arial"/>
                <w:lang w:val="es-BO"/>
              </w:rPr>
              <w:t xml:space="preserve">Las bombas y el motor deben estar montadas sobre una Base </w:t>
            </w:r>
            <w:proofErr w:type="spellStart"/>
            <w:r w:rsidRPr="00917940">
              <w:rPr>
                <w:rFonts w:asciiTheme="minorHAnsi" w:hAnsiTheme="minorHAnsi" w:cs="Arial"/>
                <w:lang w:val="es-BO"/>
              </w:rPr>
              <w:t>Skid</w:t>
            </w:r>
            <w:proofErr w:type="spellEnd"/>
            <w:r w:rsidRPr="00917940">
              <w:rPr>
                <w:rFonts w:asciiTheme="minorHAnsi" w:hAnsiTheme="minorHAnsi" w:cs="Arial"/>
                <w:lang w:val="es-BO"/>
              </w:rPr>
              <w:t xml:space="preserve"> estacionaria fabricado en acero.</w:t>
            </w:r>
          </w:p>
          <w:p w14:paraId="673947BC" w14:textId="77777777" w:rsidR="00917940" w:rsidRPr="00917940" w:rsidRDefault="00917940" w:rsidP="00BE2248">
            <w:pPr>
              <w:spacing w:line="360" w:lineRule="auto"/>
              <w:rPr>
                <w:rFonts w:asciiTheme="minorHAnsi" w:hAnsiTheme="minorHAnsi" w:cs="Arial"/>
                <w:lang w:val="es-BO"/>
              </w:rPr>
            </w:pPr>
            <w:r w:rsidRPr="00917940">
              <w:rPr>
                <w:rFonts w:asciiTheme="minorHAnsi" w:hAnsiTheme="minorHAnsi" w:cs="Arial"/>
                <w:lang w:val="es-BO"/>
              </w:rPr>
              <w:t>No se requiere líneas de agua ni tanque de agua.</w:t>
            </w:r>
          </w:p>
        </w:tc>
      </w:tr>
      <w:tr w:rsidR="00917940" w:rsidRPr="00917940" w14:paraId="6A47C6DC" w14:textId="77777777" w:rsidTr="00BE2248">
        <w:trPr>
          <w:trHeight w:val="372"/>
        </w:trPr>
        <w:tc>
          <w:tcPr>
            <w:tcW w:w="9356" w:type="dxa"/>
            <w:shd w:val="clear" w:color="auto" w:fill="B8CCE4"/>
            <w:vAlign w:val="bottom"/>
          </w:tcPr>
          <w:p w14:paraId="600CE8B1" w14:textId="77777777" w:rsidR="00917940" w:rsidRPr="00917940" w:rsidRDefault="00917940" w:rsidP="00BE2248">
            <w:pPr>
              <w:autoSpaceDE w:val="0"/>
              <w:autoSpaceDN w:val="0"/>
              <w:adjustRightInd w:val="0"/>
              <w:spacing w:line="360" w:lineRule="auto"/>
              <w:rPr>
                <w:rFonts w:asciiTheme="minorHAnsi" w:hAnsiTheme="minorHAnsi" w:cs="Arial"/>
                <w:b/>
              </w:rPr>
            </w:pPr>
            <w:r w:rsidRPr="00917940">
              <w:rPr>
                <w:rFonts w:asciiTheme="minorHAnsi" w:hAnsiTheme="minorHAnsi" w:cs="Arial"/>
                <w:b/>
              </w:rPr>
              <w:lastRenderedPageBreak/>
              <w:t>EXPERIENCIA DE LA EMPRESA</w:t>
            </w:r>
          </w:p>
        </w:tc>
      </w:tr>
      <w:tr w:rsidR="00917940" w:rsidRPr="00917940" w14:paraId="72DBBC4F" w14:textId="77777777" w:rsidTr="00BE2248">
        <w:trPr>
          <w:trHeight w:val="372"/>
        </w:trPr>
        <w:tc>
          <w:tcPr>
            <w:tcW w:w="9356" w:type="dxa"/>
            <w:shd w:val="clear" w:color="auto" w:fill="auto"/>
            <w:vAlign w:val="bottom"/>
          </w:tcPr>
          <w:p w14:paraId="5EA4C9BA"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El proponente deberá acreditar una experiencia específica en ventas de este tipo de bombas contra incendio o similar en la industria petrolera. Presentar dos (2) contratos, órdenes de compra, actas de conformidad, acta de entrega o documento equivalente, en montos iguales o mayores al precio referencial, mismos que deberán ser presentados adjunto a la oferta en fotocopia simple.</w:t>
            </w:r>
          </w:p>
        </w:tc>
      </w:tr>
      <w:tr w:rsidR="00917940" w:rsidRPr="00917940" w14:paraId="4D93FD87" w14:textId="77777777" w:rsidTr="00BE2248">
        <w:trPr>
          <w:trHeight w:val="372"/>
        </w:trPr>
        <w:tc>
          <w:tcPr>
            <w:tcW w:w="9356" w:type="dxa"/>
            <w:shd w:val="clear" w:color="auto" w:fill="B8CCE4"/>
            <w:vAlign w:val="center"/>
          </w:tcPr>
          <w:p w14:paraId="72D4176F" w14:textId="77777777" w:rsidR="00917940" w:rsidRPr="00917940" w:rsidRDefault="00917940" w:rsidP="00BE2248">
            <w:pPr>
              <w:spacing w:line="360" w:lineRule="auto"/>
              <w:rPr>
                <w:rFonts w:asciiTheme="minorHAnsi" w:hAnsiTheme="minorHAnsi" w:cs="Arial"/>
                <w:b/>
                <w:bCs/>
              </w:rPr>
            </w:pPr>
            <w:r w:rsidRPr="00917940">
              <w:rPr>
                <w:rFonts w:asciiTheme="minorHAnsi" w:hAnsiTheme="minorHAnsi" w:cs="Arial"/>
                <w:b/>
                <w:bCs/>
              </w:rPr>
              <w:t>PLAZO DE ENTREGA</w:t>
            </w:r>
          </w:p>
        </w:tc>
      </w:tr>
      <w:tr w:rsidR="00917940" w:rsidRPr="00917940" w14:paraId="4BEF26BD" w14:textId="77777777" w:rsidTr="00BE2248">
        <w:trPr>
          <w:trHeight w:val="564"/>
        </w:trPr>
        <w:tc>
          <w:tcPr>
            <w:tcW w:w="9356" w:type="dxa"/>
            <w:shd w:val="clear" w:color="auto" w:fill="auto"/>
            <w:vAlign w:val="center"/>
          </w:tcPr>
          <w:p w14:paraId="4171F5CA"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El plazo de entrega de la adquisición de la presente contratación es de 55 días calendario.</w:t>
            </w:r>
          </w:p>
        </w:tc>
      </w:tr>
      <w:tr w:rsidR="00917940" w:rsidRPr="00917940" w14:paraId="20D3EB1E" w14:textId="77777777" w:rsidTr="00BE2248">
        <w:trPr>
          <w:trHeight w:val="346"/>
        </w:trPr>
        <w:tc>
          <w:tcPr>
            <w:tcW w:w="9356" w:type="dxa"/>
            <w:shd w:val="clear" w:color="auto" w:fill="B8CCE4"/>
            <w:vAlign w:val="center"/>
          </w:tcPr>
          <w:p w14:paraId="30AE1121" w14:textId="77777777" w:rsidR="00917940" w:rsidRPr="00917940" w:rsidRDefault="00917940" w:rsidP="00BE2248">
            <w:pPr>
              <w:spacing w:line="360" w:lineRule="auto"/>
              <w:jc w:val="both"/>
              <w:rPr>
                <w:rFonts w:asciiTheme="minorHAnsi" w:hAnsiTheme="minorHAnsi" w:cs="Arial"/>
                <w:b/>
                <w:bCs/>
                <w:lang w:eastAsia="es-BO"/>
              </w:rPr>
            </w:pPr>
            <w:r w:rsidRPr="00917940">
              <w:rPr>
                <w:rFonts w:asciiTheme="minorHAnsi" w:hAnsiTheme="minorHAnsi" w:cs="Arial"/>
                <w:b/>
                <w:bCs/>
                <w:lang w:eastAsia="es-BO"/>
              </w:rPr>
              <w:t>CAPACITACION</w:t>
            </w:r>
          </w:p>
        </w:tc>
      </w:tr>
      <w:tr w:rsidR="00917940" w:rsidRPr="00917940" w14:paraId="10CDBD57" w14:textId="77777777" w:rsidTr="00BE2248">
        <w:trPr>
          <w:trHeight w:val="346"/>
        </w:trPr>
        <w:tc>
          <w:tcPr>
            <w:tcW w:w="9356" w:type="dxa"/>
            <w:shd w:val="clear" w:color="auto" w:fill="auto"/>
            <w:vAlign w:val="center"/>
          </w:tcPr>
          <w:p w14:paraId="7CEFA65A" w14:textId="77777777" w:rsidR="00917940" w:rsidRPr="00917940" w:rsidRDefault="00917940" w:rsidP="00BE2248">
            <w:pPr>
              <w:spacing w:line="360" w:lineRule="auto"/>
              <w:jc w:val="both"/>
              <w:rPr>
                <w:rFonts w:asciiTheme="minorHAnsi" w:hAnsiTheme="minorHAnsi" w:cs="Arial"/>
                <w:b/>
                <w:bCs/>
              </w:rPr>
            </w:pPr>
            <w:r w:rsidRPr="00917940">
              <w:rPr>
                <w:rFonts w:asciiTheme="minorHAnsi" w:hAnsiTheme="minorHAnsi" w:cs="Arial"/>
              </w:rPr>
              <w:t>Al momento de la entrega, la empresa adjudicada debe proveer capacitación a 10 técnicos de la Unidad de Servicios de Perforación de GPE en operación y mantenimiento general de la bomba contra incendios con una carga horaria de 6 horas a su costo.</w:t>
            </w:r>
          </w:p>
        </w:tc>
      </w:tr>
      <w:tr w:rsidR="00917940" w:rsidRPr="00917940" w14:paraId="5E0B8AFD" w14:textId="77777777" w:rsidTr="00BE2248">
        <w:trPr>
          <w:trHeight w:val="421"/>
        </w:trPr>
        <w:tc>
          <w:tcPr>
            <w:tcW w:w="9356" w:type="dxa"/>
            <w:shd w:val="clear" w:color="auto" w:fill="B8CCE4"/>
            <w:vAlign w:val="center"/>
          </w:tcPr>
          <w:p w14:paraId="3FE562C9" w14:textId="77777777" w:rsidR="00917940" w:rsidRPr="00917940" w:rsidRDefault="00917940" w:rsidP="00BE2248">
            <w:pPr>
              <w:autoSpaceDE w:val="0"/>
              <w:autoSpaceDN w:val="0"/>
              <w:adjustRightInd w:val="0"/>
              <w:spacing w:line="360" w:lineRule="auto"/>
              <w:jc w:val="both"/>
              <w:rPr>
                <w:rFonts w:asciiTheme="minorHAnsi" w:hAnsiTheme="minorHAnsi" w:cs="Arial"/>
                <w:b/>
                <w:bCs/>
                <w:lang w:eastAsia="es-BO"/>
              </w:rPr>
            </w:pPr>
            <w:r w:rsidRPr="00917940">
              <w:rPr>
                <w:rFonts w:asciiTheme="minorHAnsi" w:hAnsiTheme="minorHAnsi" w:cs="Arial"/>
                <w:b/>
                <w:bCs/>
              </w:rPr>
              <w:t xml:space="preserve">DISPONIBILIDAD DE SERVICIOS </w:t>
            </w:r>
            <w:r w:rsidRPr="00917940">
              <w:rPr>
                <w:rFonts w:asciiTheme="minorHAnsi" w:hAnsiTheme="minorHAnsi" w:cs="Arial"/>
                <w:b/>
              </w:rPr>
              <w:t>Y</w:t>
            </w:r>
            <w:r w:rsidRPr="00917940">
              <w:rPr>
                <w:rFonts w:asciiTheme="minorHAnsi" w:hAnsiTheme="minorHAnsi" w:cs="Arial"/>
                <w:b/>
                <w:bCs/>
              </w:rPr>
              <w:t xml:space="preserve"> PROVISIÓN DE REPUESTOS</w:t>
            </w:r>
          </w:p>
        </w:tc>
      </w:tr>
      <w:tr w:rsidR="00917940" w:rsidRPr="00917940" w14:paraId="5B99D916" w14:textId="77777777" w:rsidTr="00BE2248">
        <w:trPr>
          <w:trHeight w:val="391"/>
        </w:trPr>
        <w:tc>
          <w:tcPr>
            <w:tcW w:w="9356" w:type="dxa"/>
            <w:shd w:val="clear" w:color="auto" w:fill="auto"/>
            <w:vAlign w:val="center"/>
          </w:tcPr>
          <w:p w14:paraId="7BE0012B"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El proponente deberá Garantizar la provisión de repuestos de la marca ofertada por un periodo mínimo de 2 años. La empresa deberá brindar los servicios de asistencia técnica en Santa Cruz – Bolivia. Debe presentar Nota del Fabricante donde especifique que cuenta con stock de repuestos o que puede fabricar partes que se requieran.</w:t>
            </w:r>
          </w:p>
        </w:tc>
      </w:tr>
      <w:tr w:rsidR="00917940" w:rsidRPr="00917940" w14:paraId="41656290" w14:textId="77777777" w:rsidTr="00BE2248">
        <w:trPr>
          <w:trHeight w:val="615"/>
        </w:trPr>
        <w:tc>
          <w:tcPr>
            <w:tcW w:w="9356" w:type="dxa"/>
            <w:shd w:val="clear" w:color="auto" w:fill="B8CCE4"/>
            <w:vAlign w:val="center"/>
          </w:tcPr>
          <w:p w14:paraId="382A149B" w14:textId="77777777" w:rsidR="00917940" w:rsidRPr="00917940" w:rsidRDefault="00917940" w:rsidP="00BE2248">
            <w:pPr>
              <w:spacing w:line="360" w:lineRule="auto"/>
              <w:jc w:val="both"/>
              <w:rPr>
                <w:rFonts w:asciiTheme="minorHAnsi" w:hAnsiTheme="minorHAnsi" w:cs="Arial"/>
                <w:b/>
                <w:bCs/>
                <w:lang w:eastAsia="es-BO"/>
              </w:rPr>
            </w:pPr>
            <w:r w:rsidRPr="00917940">
              <w:rPr>
                <w:rFonts w:asciiTheme="minorHAnsi" w:hAnsiTheme="minorHAnsi" w:cs="Arial"/>
                <w:b/>
                <w:bCs/>
              </w:rPr>
              <w:t>CONDICIONES DE ENTREGA</w:t>
            </w:r>
          </w:p>
        </w:tc>
      </w:tr>
      <w:tr w:rsidR="00917940" w:rsidRPr="00917940" w14:paraId="63104F83" w14:textId="77777777" w:rsidTr="00BE2248">
        <w:trPr>
          <w:trHeight w:val="783"/>
        </w:trPr>
        <w:tc>
          <w:tcPr>
            <w:tcW w:w="9356" w:type="dxa"/>
            <w:shd w:val="clear" w:color="auto" w:fill="auto"/>
            <w:vAlign w:val="center"/>
          </w:tcPr>
          <w:p w14:paraId="6983097F" w14:textId="77777777" w:rsidR="00917940" w:rsidRPr="00917940" w:rsidRDefault="00917940" w:rsidP="00BE2248">
            <w:pPr>
              <w:autoSpaceDE w:val="0"/>
              <w:autoSpaceDN w:val="0"/>
              <w:adjustRightInd w:val="0"/>
              <w:spacing w:line="360" w:lineRule="auto"/>
              <w:jc w:val="both"/>
              <w:rPr>
                <w:rFonts w:asciiTheme="minorHAnsi" w:hAnsiTheme="minorHAnsi" w:cs="Arial"/>
                <w:lang w:eastAsia="es-BO"/>
              </w:rPr>
            </w:pPr>
            <w:r w:rsidRPr="00917940">
              <w:rPr>
                <w:rFonts w:asciiTheme="minorHAnsi" w:hAnsiTheme="minorHAnsi" w:cs="Arial"/>
              </w:rPr>
              <w:t>Los bienes deben ser nuevos y estar en perfecto estado, externo como interno, se realizara una revisión exhaustiva al momento de la recepción. De encontrarse algún desperfecto, la empresa adjudicada deberá realizar el cambio en un periodo no mayor a 7 días hábiles una vez notificado el desperfecto.</w:t>
            </w:r>
          </w:p>
        </w:tc>
      </w:tr>
      <w:tr w:rsidR="00917940" w:rsidRPr="00917940" w14:paraId="0B9D8004" w14:textId="77777777" w:rsidTr="00BE2248">
        <w:trPr>
          <w:trHeight w:val="568"/>
        </w:trPr>
        <w:tc>
          <w:tcPr>
            <w:tcW w:w="9356" w:type="dxa"/>
            <w:shd w:val="clear" w:color="auto" w:fill="B8CCE4"/>
            <w:vAlign w:val="center"/>
          </w:tcPr>
          <w:p w14:paraId="03C73088" w14:textId="77777777" w:rsidR="00917940" w:rsidRPr="00917940" w:rsidRDefault="00917940" w:rsidP="00BE2248">
            <w:pPr>
              <w:spacing w:line="360" w:lineRule="auto"/>
              <w:jc w:val="both"/>
              <w:rPr>
                <w:rFonts w:asciiTheme="minorHAnsi" w:hAnsiTheme="minorHAnsi" w:cs="Arial"/>
                <w:b/>
                <w:bCs/>
                <w:lang w:eastAsia="es-BO"/>
              </w:rPr>
            </w:pPr>
            <w:r w:rsidRPr="00917940">
              <w:rPr>
                <w:rFonts w:asciiTheme="minorHAnsi" w:hAnsiTheme="minorHAnsi" w:cs="Arial"/>
                <w:b/>
                <w:bCs/>
              </w:rPr>
              <w:t>DOCUMENTACION</w:t>
            </w:r>
          </w:p>
        </w:tc>
      </w:tr>
      <w:tr w:rsidR="00917940" w:rsidRPr="00917940" w14:paraId="258D77E0" w14:textId="77777777" w:rsidTr="00BE2248">
        <w:trPr>
          <w:trHeight w:val="406"/>
        </w:trPr>
        <w:tc>
          <w:tcPr>
            <w:tcW w:w="9356" w:type="dxa"/>
            <w:shd w:val="clear" w:color="auto" w:fill="auto"/>
            <w:vAlign w:val="center"/>
          </w:tcPr>
          <w:p w14:paraId="3444CC2E"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El proveedor entregará manuales técnicos de los bienes de forma impresa y digital en idioma español.</w:t>
            </w:r>
          </w:p>
          <w:p w14:paraId="4E59D96D" w14:textId="77777777" w:rsidR="00917940" w:rsidRPr="00917940" w:rsidRDefault="00917940" w:rsidP="00B87FC8">
            <w:pPr>
              <w:numPr>
                <w:ilvl w:val="0"/>
                <w:numId w:val="37"/>
              </w:numPr>
              <w:autoSpaceDE w:val="0"/>
              <w:autoSpaceDN w:val="0"/>
              <w:adjustRightInd w:val="0"/>
              <w:spacing w:line="360" w:lineRule="auto"/>
              <w:jc w:val="both"/>
              <w:rPr>
                <w:rFonts w:asciiTheme="minorHAnsi" w:hAnsiTheme="minorHAnsi" w:cs="Arial"/>
                <w:bCs/>
                <w:lang w:eastAsia="es-BO"/>
              </w:rPr>
            </w:pPr>
            <w:r w:rsidRPr="00917940">
              <w:rPr>
                <w:rFonts w:asciiTheme="minorHAnsi" w:hAnsiTheme="minorHAnsi" w:cs="Arial"/>
                <w:bCs/>
                <w:lang w:eastAsia="es-BO"/>
              </w:rPr>
              <w:t xml:space="preserve">Planos del </w:t>
            </w:r>
            <w:proofErr w:type="spellStart"/>
            <w:r w:rsidRPr="00917940">
              <w:rPr>
                <w:rFonts w:asciiTheme="minorHAnsi" w:hAnsiTheme="minorHAnsi" w:cs="Arial"/>
                <w:bCs/>
                <w:lang w:eastAsia="es-BO"/>
              </w:rPr>
              <w:t>Skid</w:t>
            </w:r>
            <w:proofErr w:type="spellEnd"/>
          </w:p>
          <w:p w14:paraId="67F706D5" w14:textId="77777777" w:rsidR="00917940" w:rsidRPr="00917940" w:rsidRDefault="00917940" w:rsidP="00B87FC8">
            <w:pPr>
              <w:numPr>
                <w:ilvl w:val="0"/>
                <w:numId w:val="37"/>
              </w:numPr>
              <w:autoSpaceDE w:val="0"/>
              <w:autoSpaceDN w:val="0"/>
              <w:adjustRightInd w:val="0"/>
              <w:spacing w:line="360" w:lineRule="auto"/>
              <w:jc w:val="both"/>
              <w:rPr>
                <w:rFonts w:asciiTheme="minorHAnsi" w:hAnsiTheme="minorHAnsi" w:cs="Arial"/>
                <w:bCs/>
                <w:lang w:eastAsia="es-BO"/>
              </w:rPr>
            </w:pPr>
            <w:r w:rsidRPr="00917940">
              <w:rPr>
                <w:rFonts w:asciiTheme="minorHAnsi" w:hAnsiTheme="minorHAnsi" w:cs="Arial"/>
                <w:bCs/>
                <w:lang w:eastAsia="es-BO"/>
              </w:rPr>
              <w:t>Plano dimensional de las bombas y motores</w:t>
            </w:r>
          </w:p>
          <w:p w14:paraId="0ACE0A39" w14:textId="77777777" w:rsidR="00917940" w:rsidRPr="00917940" w:rsidRDefault="00917940" w:rsidP="00B87FC8">
            <w:pPr>
              <w:numPr>
                <w:ilvl w:val="0"/>
                <w:numId w:val="37"/>
              </w:numPr>
              <w:autoSpaceDE w:val="0"/>
              <w:autoSpaceDN w:val="0"/>
              <w:adjustRightInd w:val="0"/>
              <w:spacing w:line="360" w:lineRule="auto"/>
              <w:jc w:val="both"/>
              <w:rPr>
                <w:rFonts w:asciiTheme="minorHAnsi" w:hAnsiTheme="minorHAnsi" w:cs="Arial"/>
                <w:bCs/>
                <w:lang w:eastAsia="es-BO"/>
              </w:rPr>
            </w:pPr>
            <w:r w:rsidRPr="00917940">
              <w:rPr>
                <w:rFonts w:asciiTheme="minorHAnsi" w:hAnsiTheme="minorHAnsi" w:cs="Arial"/>
                <w:bCs/>
                <w:lang w:eastAsia="es-BO"/>
              </w:rPr>
              <w:t>Plano PID</w:t>
            </w:r>
          </w:p>
          <w:p w14:paraId="1D6AF551" w14:textId="77777777" w:rsidR="00917940" w:rsidRPr="00917940" w:rsidRDefault="00917940" w:rsidP="00B87FC8">
            <w:pPr>
              <w:numPr>
                <w:ilvl w:val="0"/>
                <w:numId w:val="37"/>
              </w:numPr>
              <w:autoSpaceDE w:val="0"/>
              <w:autoSpaceDN w:val="0"/>
              <w:adjustRightInd w:val="0"/>
              <w:spacing w:line="360" w:lineRule="auto"/>
              <w:jc w:val="both"/>
              <w:rPr>
                <w:rFonts w:asciiTheme="minorHAnsi" w:hAnsiTheme="minorHAnsi" w:cs="Arial"/>
                <w:bCs/>
                <w:lang w:eastAsia="es-BO"/>
              </w:rPr>
            </w:pPr>
            <w:r w:rsidRPr="00917940">
              <w:rPr>
                <w:rFonts w:asciiTheme="minorHAnsi" w:hAnsiTheme="minorHAnsi" w:cs="Arial"/>
                <w:bCs/>
                <w:lang w:eastAsia="es-BO"/>
              </w:rPr>
              <w:t>Curvas de Desempeño Certificadas UL/FM de Bomba Principal</w:t>
            </w:r>
          </w:p>
          <w:p w14:paraId="2B51D847" w14:textId="77777777" w:rsidR="00917940" w:rsidRPr="00917940" w:rsidRDefault="00917940" w:rsidP="00B87FC8">
            <w:pPr>
              <w:numPr>
                <w:ilvl w:val="0"/>
                <w:numId w:val="37"/>
              </w:numPr>
              <w:autoSpaceDE w:val="0"/>
              <w:autoSpaceDN w:val="0"/>
              <w:adjustRightInd w:val="0"/>
              <w:spacing w:line="360" w:lineRule="auto"/>
              <w:jc w:val="both"/>
              <w:rPr>
                <w:rFonts w:asciiTheme="minorHAnsi" w:hAnsiTheme="minorHAnsi" w:cs="Arial"/>
                <w:bCs/>
                <w:lang w:eastAsia="es-BO"/>
              </w:rPr>
            </w:pPr>
            <w:r w:rsidRPr="00917940">
              <w:rPr>
                <w:rFonts w:asciiTheme="minorHAnsi" w:hAnsiTheme="minorHAnsi" w:cs="Arial"/>
                <w:bCs/>
                <w:lang w:eastAsia="es-BO"/>
              </w:rPr>
              <w:t>Reporte de Prueba de Fabrica (FAT)</w:t>
            </w:r>
          </w:p>
          <w:p w14:paraId="7DE2E9F1" w14:textId="77777777" w:rsidR="00917940" w:rsidRPr="00917940" w:rsidRDefault="00917940" w:rsidP="00B87FC8">
            <w:pPr>
              <w:numPr>
                <w:ilvl w:val="0"/>
                <w:numId w:val="37"/>
              </w:numPr>
              <w:autoSpaceDE w:val="0"/>
              <w:autoSpaceDN w:val="0"/>
              <w:adjustRightInd w:val="0"/>
              <w:spacing w:line="360" w:lineRule="auto"/>
              <w:jc w:val="both"/>
              <w:rPr>
                <w:rFonts w:asciiTheme="minorHAnsi" w:hAnsiTheme="minorHAnsi" w:cs="Arial"/>
                <w:b/>
                <w:bCs/>
                <w:lang w:eastAsia="es-BO"/>
              </w:rPr>
            </w:pPr>
            <w:r w:rsidRPr="00917940">
              <w:rPr>
                <w:rFonts w:asciiTheme="minorHAnsi" w:hAnsiTheme="minorHAnsi" w:cs="Arial"/>
              </w:rPr>
              <w:lastRenderedPageBreak/>
              <w:t>Manual de Operación y Mantenimiento de la Bomba y Motor Principales</w:t>
            </w:r>
          </w:p>
          <w:p w14:paraId="0535ADB4" w14:textId="77777777" w:rsidR="00917940" w:rsidRPr="00917940" w:rsidRDefault="00917940" w:rsidP="00B87FC8">
            <w:pPr>
              <w:numPr>
                <w:ilvl w:val="0"/>
                <w:numId w:val="37"/>
              </w:numPr>
              <w:autoSpaceDE w:val="0"/>
              <w:autoSpaceDN w:val="0"/>
              <w:adjustRightInd w:val="0"/>
              <w:spacing w:line="360" w:lineRule="auto"/>
              <w:jc w:val="both"/>
              <w:rPr>
                <w:rFonts w:asciiTheme="minorHAnsi" w:hAnsiTheme="minorHAnsi" w:cs="Arial"/>
                <w:b/>
                <w:bCs/>
                <w:lang w:eastAsia="es-BO"/>
              </w:rPr>
            </w:pPr>
            <w:r w:rsidRPr="00917940">
              <w:rPr>
                <w:rFonts w:asciiTheme="minorHAnsi" w:hAnsiTheme="minorHAnsi" w:cs="Arial"/>
              </w:rPr>
              <w:t>Manual de Operación y Mantenimiento de la Bomba Jockey y Motor Eléctrico</w:t>
            </w:r>
          </w:p>
          <w:p w14:paraId="77557C46" w14:textId="77777777" w:rsidR="00917940" w:rsidRPr="00917940" w:rsidRDefault="00917940" w:rsidP="00B87FC8">
            <w:pPr>
              <w:numPr>
                <w:ilvl w:val="0"/>
                <w:numId w:val="37"/>
              </w:numPr>
              <w:autoSpaceDE w:val="0"/>
              <w:autoSpaceDN w:val="0"/>
              <w:adjustRightInd w:val="0"/>
              <w:spacing w:line="360" w:lineRule="auto"/>
              <w:jc w:val="both"/>
              <w:rPr>
                <w:rFonts w:asciiTheme="minorHAnsi" w:hAnsiTheme="minorHAnsi" w:cs="Arial"/>
                <w:b/>
                <w:bCs/>
                <w:lang w:eastAsia="es-BO"/>
              </w:rPr>
            </w:pPr>
            <w:r w:rsidRPr="00917940">
              <w:rPr>
                <w:rFonts w:asciiTheme="minorHAnsi" w:hAnsiTheme="minorHAnsi" w:cs="Arial"/>
              </w:rPr>
              <w:t>Manual de Partes de las Bombas y Motores</w:t>
            </w:r>
          </w:p>
        </w:tc>
      </w:tr>
    </w:tbl>
    <w:p w14:paraId="3F3C9C53" w14:textId="77777777" w:rsidR="00917940" w:rsidRPr="00917940" w:rsidRDefault="00917940" w:rsidP="00917940">
      <w:pPr>
        <w:spacing w:line="360" w:lineRule="auto"/>
        <w:rPr>
          <w:rFonts w:asciiTheme="minorHAnsi" w:hAnsiTheme="minorHAnsi" w:cs="Arial"/>
          <w:b/>
        </w:rPr>
      </w:pPr>
    </w:p>
    <w:p w14:paraId="1345EEBA" w14:textId="77777777" w:rsidR="00917940" w:rsidRPr="00917940" w:rsidRDefault="00917940" w:rsidP="00917940">
      <w:pPr>
        <w:spacing w:line="360" w:lineRule="auto"/>
        <w:rPr>
          <w:rFonts w:asciiTheme="minorHAnsi" w:hAnsiTheme="minorHAnsi" w:cs="Arial"/>
        </w:rPr>
      </w:pPr>
      <w:r w:rsidRPr="00917940">
        <w:rPr>
          <w:rFonts w:asciiTheme="minorHAnsi" w:hAnsiTheme="minorHAnsi" w:cs="Arial"/>
          <w:b/>
        </w:rPr>
        <w:t xml:space="preserve">II </w:t>
      </w:r>
      <w:r w:rsidRPr="00917940">
        <w:rPr>
          <w:rFonts w:asciiTheme="minorHAnsi" w:hAnsiTheme="minorHAnsi" w:cs="Arial"/>
          <w:b/>
          <w:bCs/>
          <w:lang w:eastAsia="es-BO"/>
        </w:rPr>
        <w:t>CONDICIONES REQUERIDAS PARA LA ENTREGA DEL BIEN (DE CUMPLIMIENTO OBLIGATORIO PARA EL PROPONENTE)</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17940" w:rsidRPr="00917940" w14:paraId="543317E9" w14:textId="77777777" w:rsidTr="00BE2248">
        <w:trPr>
          <w:trHeight w:val="525"/>
        </w:trPr>
        <w:tc>
          <w:tcPr>
            <w:tcW w:w="9640" w:type="dxa"/>
            <w:shd w:val="clear" w:color="auto" w:fill="B8CCE4"/>
            <w:vAlign w:val="center"/>
          </w:tcPr>
          <w:p w14:paraId="7CE40F7D" w14:textId="77777777" w:rsidR="00917940" w:rsidRPr="00917940" w:rsidRDefault="00917940" w:rsidP="00BE2248">
            <w:pPr>
              <w:autoSpaceDE w:val="0"/>
              <w:autoSpaceDN w:val="0"/>
              <w:adjustRightInd w:val="0"/>
              <w:spacing w:line="360" w:lineRule="auto"/>
              <w:rPr>
                <w:rFonts w:asciiTheme="minorHAnsi" w:hAnsiTheme="minorHAnsi" w:cs="Arial"/>
                <w:b/>
                <w:bCs/>
                <w:lang w:eastAsia="es-BO"/>
              </w:rPr>
            </w:pPr>
            <w:r w:rsidRPr="00917940">
              <w:rPr>
                <w:rFonts w:asciiTheme="minorHAnsi" w:hAnsiTheme="minorHAnsi" w:cs="Arial"/>
                <w:b/>
                <w:bCs/>
              </w:rPr>
              <w:t xml:space="preserve">LUGAR DE ENTREGA DE LOS BIENES </w:t>
            </w:r>
          </w:p>
        </w:tc>
      </w:tr>
      <w:tr w:rsidR="00917940" w:rsidRPr="00917940" w14:paraId="0E39BA47" w14:textId="77777777" w:rsidTr="00BE2248">
        <w:trPr>
          <w:trHeight w:val="789"/>
        </w:trPr>
        <w:tc>
          <w:tcPr>
            <w:tcW w:w="9640" w:type="dxa"/>
            <w:shd w:val="clear" w:color="auto" w:fill="auto"/>
            <w:vAlign w:val="center"/>
          </w:tcPr>
          <w:p w14:paraId="472915E5"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La empresa deberá entregar los bienes en el Distrito Comercial Oriente, ubicado en la Calle Teniente Mamerto Cuellar N° 700, base de operaciones de la Gerencia de Perforación de la ciudad de Santa Cruz de la Sierra – Bolivia.</w:t>
            </w:r>
          </w:p>
        </w:tc>
      </w:tr>
      <w:tr w:rsidR="00917940" w:rsidRPr="00917940" w14:paraId="779F9F11" w14:textId="77777777" w:rsidTr="00BE2248">
        <w:trPr>
          <w:trHeight w:val="349"/>
        </w:trPr>
        <w:tc>
          <w:tcPr>
            <w:tcW w:w="9640" w:type="dxa"/>
            <w:shd w:val="clear" w:color="auto" w:fill="B8CCE4"/>
            <w:vAlign w:val="center"/>
          </w:tcPr>
          <w:p w14:paraId="57ABDF3A" w14:textId="77777777" w:rsidR="00917940" w:rsidRPr="00917940" w:rsidRDefault="00917940" w:rsidP="00BE2248">
            <w:pPr>
              <w:autoSpaceDE w:val="0"/>
              <w:autoSpaceDN w:val="0"/>
              <w:adjustRightInd w:val="0"/>
              <w:spacing w:line="360" w:lineRule="auto"/>
              <w:rPr>
                <w:rFonts w:asciiTheme="minorHAnsi" w:hAnsiTheme="minorHAnsi" w:cs="Arial"/>
                <w:lang w:eastAsia="es-BO"/>
              </w:rPr>
            </w:pPr>
            <w:r w:rsidRPr="00917940">
              <w:rPr>
                <w:rFonts w:asciiTheme="minorHAnsi" w:hAnsiTheme="minorHAnsi" w:cs="Arial"/>
                <w:b/>
                <w:bCs/>
              </w:rPr>
              <w:t>FORMA DE PAGO</w:t>
            </w:r>
          </w:p>
        </w:tc>
      </w:tr>
      <w:tr w:rsidR="00917940" w:rsidRPr="00917940" w14:paraId="6044DB28" w14:textId="77777777" w:rsidTr="00BE2248">
        <w:trPr>
          <w:trHeight w:val="817"/>
        </w:trPr>
        <w:tc>
          <w:tcPr>
            <w:tcW w:w="9640" w:type="dxa"/>
            <w:tcBorders>
              <w:bottom w:val="single" w:sz="4" w:space="0" w:color="auto"/>
            </w:tcBorders>
            <w:shd w:val="clear" w:color="auto" w:fill="auto"/>
            <w:vAlign w:val="center"/>
          </w:tcPr>
          <w:p w14:paraId="41A637B3"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La modalidad de pago será vía SIGEP, una vez que el Comité de Recepción dé la conformidad respectiva y entrega de la factura correspondiente.</w:t>
            </w:r>
          </w:p>
          <w:p w14:paraId="20B3B6DB"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La empresa proveedora deberá emitir documentos que se debe presentar para el pago:</w:t>
            </w:r>
          </w:p>
          <w:p w14:paraId="297AA775" w14:textId="77777777" w:rsidR="00917940" w:rsidRPr="006C250B" w:rsidRDefault="00917940" w:rsidP="00BE2248">
            <w:pPr>
              <w:autoSpaceDE w:val="0"/>
              <w:autoSpaceDN w:val="0"/>
              <w:adjustRightInd w:val="0"/>
              <w:spacing w:line="360" w:lineRule="auto"/>
              <w:jc w:val="both"/>
              <w:rPr>
                <w:rFonts w:asciiTheme="minorHAnsi" w:hAnsiTheme="minorHAnsi" w:cs="Arial"/>
                <w:sz w:val="10"/>
                <w:szCs w:val="10"/>
              </w:rPr>
            </w:pPr>
          </w:p>
          <w:p w14:paraId="6176FA4F"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w:t>
            </w:r>
            <w:r w:rsidRPr="00917940">
              <w:rPr>
                <w:rFonts w:asciiTheme="minorHAnsi" w:hAnsiTheme="minorHAnsi" w:cs="Arial"/>
              </w:rPr>
              <w:tab/>
              <w:t>Carta de Solicitud de Pago.</w:t>
            </w:r>
          </w:p>
          <w:p w14:paraId="2C6D9B7E"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w:t>
            </w:r>
            <w:r w:rsidRPr="00917940">
              <w:rPr>
                <w:rFonts w:asciiTheme="minorHAnsi" w:hAnsiTheme="minorHAnsi" w:cs="Arial"/>
              </w:rPr>
              <w:tab/>
              <w:t xml:space="preserve">Fotocopia simple del NIT. </w:t>
            </w:r>
          </w:p>
          <w:p w14:paraId="03F2EEBE"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w:t>
            </w:r>
            <w:r w:rsidRPr="00917940">
              <w:rPr>
                <w:rFonts w:asciiTheme="minorHAnsi" w:hAnsiTheme="minorHAnsi" w:cs="Arial"/>
              </w:rPr>
              <w:tab/>
              <w:t>Fotocopia simple del registro SIGEP</w:t>
            </w:r>
          </w:p>
          <w:p w14:paraId="19BDAAD2"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w:t>
            </w:r>
            <w:r w:rsidRPr="00917940">
              <w:rPr>
                <w:rFonts w:asciiTheme="minorHAnsi" w:hAnsiTheme="minorHAnsi" w:cs="Arial"/>
              </w:rPr>
              <w:tab/>
              <w:t>Factura Original a nombre de YPFB y NIT 1020269020.</w:t>
            </w:r>
          </w:p>
          <w:p w14:paraId="1C4EEBD2"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w:t>
            </w:r>
            <w:r w:rsidRPr="00917940">
              <w:rPr>
                <w:rFonts w:asciiTheme="minorHAnsi" w:hAnsiTheme="minorHAnsi" w:cs="Arial"/>
              </w:rPr>
              <w:tab/>
              <w:t>Fotocopia simple del C.I. del propietario o representante legal</w:t>
            </w:r>
          </w:p>
          <w:p w14:paraId="1AB98D3D" w14:textId="4E4473C0"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 xml:space="preserve">-        </w:t>
            </w:r>
            <w:r w:rsidR="006C250B">
              <w:rPr>
                <w:rFonts w:asciiTheme="minorHAnsi" w:hAnsiTheme="minorHAnsi" w:cs="Arial"/>
              </w:rPr>
              <w:t xml:space="preserve">    </w:t>
            </w:r>
            <w:r w:rsidRPr="00917940">
              <w:rPr>
                <w:rFonts w:asciiTheme="minorHAnsi" w:hAnsiTheme="minorHAnsi" w:cs="Arial"/>
              </w:rPr>
              <w:t xml:space="preserve">  Fotocopia simple del documento del representante legal (cuando corresponda)</w:t>
            </w:r>
          </w:p>
          <w:p w14:paraId="5B6C2E9B"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w:t>
            </w:r>
            <w:r w:rsidRPr="00917940">
              <w:rPr>
                <w:rFonts w:asciiTheme="minorHAnsi" w:hAnsiTheme="minorHAnsi" w:cs="Arial"/>
              </w:rPr>
              <w:tab/>
              <w:t>Fotocopia del contrato.</w:t>
            </w:r>
          </w:p>
        </w:tc>
      </w:tr>
      <w:tr w:rsidR="00917940" w:rsidRPr="00917940" w14:paraId="0DDF37E5" w14:textId="77777777" w:rsidTr="00BE2248">
        <w:trPr>
          <w:trHeight w:val="441"/>
        </w:trPr>
        <w:tc>
          <w:tcPr>
            <w:tcW w:w="9640" w:type="dxa"/>
            <w:shd w:val="clear" w:color="auto" w:fill="B8CCE4"/>
            <w:vAlign w:val="center"/>
          </w:tcPr>
          <w:p w14:paraId="4C98681E" w14:textId="77777777" w:rsidR="00917940" w:rsidRPr="00917940" w:rsidRDefault="00917940" w:rsidP="00BE2248">
            <w:pPr>
              <w:autoSpaceDE w:val="0"/>
              <w:autoSpaceDN w:val="0"/>
              <w:adjustRightInd w:val="0"/>
              <w:spacing w:line="360" w:lineRule="auto"/>
              <w:rPr>
                <w:rFonts w:asciiTheme="minorHAnsi" w:hAnsiTheme="minorHAnsi" w:cs="Arial"/>
              </w:rPr>
            </w:pPr>
            <w:r w:rsidRPr="00917940">
              <w:rPr>
                <w:rFonts w:asciiTheme="minorHAnsi" w:hAnsiTheme="minorHAnsi" w:cs="Arial"/>
                <w:b/>
                <w:bCs/>
              </w:rPr>
              <w:t>MULTAS</w:t>
            </w:r>
          </w:p>
        </w:tc>
      </w:tr>
      <w:tr w:rsidR="00917940" w:rsidRPr="00917940" w14:paraId="67EE0904" w14:textId="77777777" w:rsidTr="00BE2248">
        <w:trPr>
          <w:trHeight w:val="709"/>
        </w:trPr>
        <w:tc>
          <w:tcPr>
            <w:tcW w:w="9640" w:type="dxa"/>
            <w:tcBorders>
              <w:bottom w:val="single" w:sz="4" w:space="0" w:color="auto"/>
            </w:tcBorders>
            <w:shd w:val="clear" w:color="auto" w:fill="auto"/>
            <w:vAlign w:val="bottom"/>
          </w:tcPr>
          <w:p w14:paraId="2E319A7C" w14:textId="40D89576" w:rsidR="00917940" w:rsidRPr="00917940" w:rsidRDefault="00917940" w:rsidP="00917940">
            <w:pPr>
              <w:autoSpaceDE w:val="0"/>
              <w:autoSpaceDN w:val="0"/>
              <w:adjustRightInd w:val="0"/>
              <w:spacing w:line="360" w:lineRule="auto"/>
              <w:rPr>
                <w:rFonts w:asciiTheme="minorHAnsi" w:hAnsiTheme="minorHAnsi" w:cs="Arial"/>
              </w:rPr>
            </w:pPr>
            <w:r w:rsidRPr="00917940">
              <w:rPr>
                <w:rFonts w:asciiTheme="minorHAnsi" w:hAnsiTheme="minorHAnsi" w:cs="Arial"/>
              </w:rPr>
              <w:t>Se aplicará una multa del 0,25% del precio adjudicado por cada día de retraso con respecto al plazo de entrega establecido.</w:t>
            </w:r>
          </w:p>
          <w:p w14:paraId="400055F2"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En caso de llegar al 10% del monto total del contrato, la adjudicación queda sin efecto y la empresa YPFB se reserva el derecho de realizar las acciones legales y administrativas que correspondan.</w:t>
            </w:r>
          </w:p>
        </w:tc>
      </w:tr>
      <w:tr w:rsidR="00917940" w:rsidRPr="00917940" w14:paraId="7F73BA6D" w14:textId="77777777" w:rsidTr="00BE2248">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14:paraId="31DCD212" w14:textId="77777777" w:rsidR="00917940" w:rsidRPr="00917940" w:rsidRDefault="00917940" w:rsidP="00BE2248">
            <w:pPr>
              <w:spacing w:line="360" w:lineRule="auto"/>
              <w:rPr>
                <w:rFonts w:asciiTheme="minorHAnsi" w:hAnsiTheme="minorHAnsi" w:cs="Arial"/>
              </w:rPr>
            </w:pPr>
            <w:r w:rsidRPr="00917940">
              <w:rPr>
                <w:rFonts w:asciiTheme="minorHAnsi" w:hAnsiTheme="minorHAnsi" w:cs="Arial"/>
                <w:b/>
              </w:rPr>
              <w:t>FACTURACION</w:t>
            </w:r>
          </w:p>
        </w:tc>
      </w:tr>
      <w:tr w:rsidR="00917940" w:rsidRPr="00917940" w14:paraId="23B3F826" w14:textId="77777777" w:rsidTr="00BE2248">
        <w:trPr>
          <w:trHeight w:val="959"/>
        </w:trPr>
        <w:tc>
          <w:tcPr>
            <w:tcW w:w="9640" w:type="dxa"/>
            <w:tcBorders>
              <w:top w:val="single" w:sz="4" w:space="0" w:color="auto"/>
              <w:left w:val="single" w:sz="4" w:space="0" w:color="auto"/>
              <w:bottom w:val="single" w:sz="4" w:space="0" w:color="auto"/>
              <w:right w:val="single" w:sz="4" w:space="0" w:color="auto"/>
            </w:tcBorders>
            <w:shd w:val="clear" w:color="auto" w:fill="FFFFFF"/>
            <w:vAlign w:val="bottom"/>
          </w:tcPr>
          <w:p w14:paraId="15C3E927"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La factura debe ser emitida de acuerdo a normativa vigente a nombre de Yacimientos Petrolíferos Fiscales Bolivianos consignado el número de Identificación Tributaria (NIT) 1020269020.</w:t>
            </w:r>
          </w:p>
          <w:p w14:paraId="17D432E5"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Se deberá facturar al momento de la entrega de los bienes conforme lo establecido en el Contrato, sin deducir multas ni otros cargos.</w:t>
            </w:r>
          </w:p>
          <w:p w14:paraId="1F4F7DBD" w14:textId="77777777" w:rsid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2B137BC" w14:textId="77777777" w:rsidR="006C250B" w:rsidRPr="00917940" w:rsidRDefault="006C250B" w:rsidP="00BE2248">
            <w:pPr>
              <w:autoSpaceDE w:val="0"/>
              <w:autoSpaceDN w:val="0"/>
              <w:adjustRightInd w:val="0"/>
              <w:spacing w:line="360" w:lineRule="auto"/>
              <w:jc w:val="both"/>
              <w:rPr>
                <w:rFonts w:asciiTheme="minorHAnsi" w:hAnsiTheme="minorHAnsi" w:cs="Arial"/>
              </w:rPr>
            </w:pPr>
          </w:p>
        </w:tc>
      </w:tr>
      <w:tr w:rsidR="00917940" w:rsidRPr="00917940" w14:paraId="1A1BA57A" w14:textId="77777777" w:rsidTr="00BE2248">
        <w:trPr>
          <w:trHeight w:val="19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14:paraId="4A437CE8" w14:textId="77777777" w:rsidR="00917940" w:rsidRPr="00917940" w:rsidRDefault="00917940" w:rsidP="00BE2248">
            <w:pPr>
              <w:autoSpaceDE w:val="0"/>
              <w:autoSpaceDN w:val="0"/>
              <w:adjustRightInd w:val="0"/>
              <w:spacing w:line="360" w:lineRule="auto"/>
              <w:jc w:val="both"/>
              <w:rPr>
                <w:rFonts w:asciiTheme="minorHAnsi" w:hAnsiTheme="minorHAnsi" w:cs="Arial"/>
                <w:b/>
              </w:rPr>
            </w:pPr>
            <w:r w:rsidRPr="00917940">
              <w:rPr>
                <w:rFonts w:asciiTheme="minorHAnsi" w:hAnsiTheme="minorHAnsi" w:cs="Arial"/>
                <w:b/>
              </w:rPr>
              <w:lastRenderedPageBreak/>
              <w:t>TRIBUTOS</w:t>
            </w:r>
          </w:p>
        </w:tc>
      </w:tr>
      <w:tr w:rsidR="00917940" w:rsidRPr="00917940" w14:paraId="15395CFF" w14:textId="77777777" w:rsidTr="00BE2248">
        <w:trPr>
          <w:trHeight w:val="959"/>
        </w:trPr>
        <w:tc>
          <w:tcPr>
            <w:tcW w:w="9640" w:type="dxa"/>
            <w:tcBorders>
              <w:top w:val="single" w:sz="4" w:space="0" w:color="auto"/>
              <w:left w:val="single" w:sz="4" w:space="0" w:color="auto"/>
              <w:bottom w:val="single" w:sz="4" w:space="0" w:color="auto"/>
              <w:right w:val="single" w:sz="4" w:space="0" w:color="auto"/>
            </w:tcBorders>
            <w:shd w:val="clear" w:color="auto" w:fill="FFFFFF"/>
            <w:vAlign w:val="bottom"/>
          </w:tcPr>
          <w:p w14:paraId="31A800F4"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El proponente declara que todos los tributos vigentes a la fecha y que puedan originarse directa o indirectamente en aplicación del contrato, son de su responsabilidad, no correspondiendo ningún reclamo posterior.</w:t>
            </w:r>
          </w:p>
        </w:tc>
      </w:tr>
      <w:tr w:rsidR="00917940" w:rsidRPr="00917940" w14:paraId="32C88221" w14:textId="77777777" w:rsidTr="00BE2248">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4B159A2" w14:textId="77777777" w:rsidR="00917940" w:rsidRPr="00917940" w:rsidRDefault="00917940" w:rsidP="00BE2248">
            <w:pPr>
              <w:spacing w:line="360" w:lineRule="auto"/>
              <w:jc w:val="both"/>
              <w:rPr>
                <w:rFonts w:asciiTheme="minorHAnsi" w:hAnsiTheme="minorHAnsi" w:cs="Arial"/>
                <w:b/>
                <w:bCs/>
              </w:rPr>
            </w:pPr>
            <w:r w:rsidRPr="00917940">
              <w:rPr>
                <w:rFonts w:asciiTheme="minorHAnsi" w:hAnsiTheme="minorHAnsi" w:cs="Arial"/>
                <w:b/>
                <w:bCs/>
              </w:rPr>
              <w:t>GARANTÍA TÉCNICA</w:t>
            </w:r>
          </w:p>
        </w:tc>
      </w:tr>
      <w:tr w:rsidR="00917940" w:rsidRPr="00917940" w14:paraId="5DFCC3F3" w14:textId="77777777" w:rsidTr="00BE2248">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1350381"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 xml:space="preserve">- </w:t>
            </w:r>
            <w:r w:rsidRPr="00917940">
              <w:rPr>
                <w:rFonts w:asciiTheme="minorHAnsi" w:hAnsiTheme="minorHAnsi" w:cs="Arial"/>
                <w:b/>
              </w:rPr>
              <w:t>Prueba del equipo:</w:t>
            </w:r>
            <w:r w:rsidRPr="00917940">
              <w:rPr>
                <w:rFonts w:asciiTheme="minorHAnsi" w:hAnsiTheme="minorHAnsi" w:cs="Arial"/>
              </w:rPr>
              <w:t xml:space="preserve"> YPFB-DOP, solicita una prueba de funcionamiento, misma que será efectuada en la Base de Operaciones o Sitio de Perforación. Esta prueba de recepción se realizará de acuerdo al Manual de Operaciones del Fabricante. Asimismo, se verificará el cumplimiento los requerimientos de solicitados. </w:t>
            </w:r>
          </w:p>
          <w:p w14:paraId="79D44BB2"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Para la realización de la prueba, la empresa adjudicada debe proveer los conectores, mangueras y accesorios que sean necesarios, y cumplir con los requisitos de seguridad que YPFB le exija para realizar esta prueba.</w:t>
            </w:r>
          </w:p>
          <w:p w14:paraId="6068D1B7"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rPr>
              <w:t xml:space="preserve">- </w:t>
            </w:r>
            <w:r w:rsidRPr="00917940">
              <w:rPr>
                <w:rFonts w:asciiTheme="minorHAnsi" w:hAnsiTheme="minorHAnsi" w:cs="Arial"/>
                <w:b/>
                <w:bCs/>
              </w:rPr>
              <w:t>Alcance de la garantía</w:t>
            </w:r>
            <w:r w:rsidRPr="00917940">
              <w:rPr>
                <w:rFonts w:asciiTheme="minorHAnsi" w:hAnsiTheme="minorHAnsi" w:cs="Arial"/>
              </w:rPr>
              <w:t>: Contra defectos de fabricación.</w:t>
            </w:r>
          </w:p>
          <w:p w14:paraId="3042429B"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b/>
                <w:bCs/>
              </w:rPr>
              <w:t>- Período de garantía:</w:t>
            </w:r>
            <w:r w:rsidRPr="00917940">
              <w:rPr>
                <w:rFonts w:asciiTheme="minorHAnsi" w:hAnsiTheme="minorHAnsi" w:cs="Arial"/>
              </w:rPr>
              <w:t xml:space="preserve"> 2 años.</w:t>
            </w:r>
          </w:p>
          <w:p w14:paraId="79020813" w14:textId="77777777" w:rsidR="00917940" w:rsidRPr="00917940" w:rsidRDefault="00917940" w:rsidP="00BE2248">
            <w:pPr>
              <w:autoSpaceDE w:val="0"/>
              <w:autoSpaceDN w:val="0"/>
              <w:adjustRightInd w:val="0"/>
              <w:spacing w:line="360" w:lineRule="auto"/>
              <w:jc w:val="both"/>
              <w:rPr>
                <w:rFonts w:asciiTheme="minorHAnsi" w:hAnsiTheme="minorHAnsi" w:cs="Arial"/>
              </w:rPr>
            </w:pPr>
            <w:r w:rsidRPr="00917940">
              <w:rPr>
                <w:rFonts w:asciiTheme="minorHAnsi" w:hAnsiTheme="minorHAnsi" w:cs="Arial"/>
                <w:b/>
                <w:bCs/>
              </w:rPr>
              <w:t>- Inicio del cómputo del período de garantía:</w:t>
            </w:r>
            <w:r w:rsidRPr="00917940">
              <w:rPr>
                <w:rFonts w:asciiTheme="minorHAnsi" w:hAnsiTheme="minorHAnsi" w:cs="Arial"/>
              </w:rPr>
              <w:t xml:space="preserve"> A partir de la fecha en la que se otorgó la conformidad de recepción del bien.</w:t>
            </w:r>
          </w:p>
        </w:tc>
      </w:tr>
    </w:tbl>
    <w:p w14:paraId="03B3E443" w14:textId="1F7A1296" w:rsidR="00F17C85" w:rsidRPr="00B857A6" w:rsidRDefault="00F17C85"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E1B10BB"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44B0A">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B87FC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B87FC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B87FC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B87FC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B87FC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B87FC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B87FC8">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B87FC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B87FC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B87F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B87F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B87F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4EFA6458"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Estados Financieros al cierre de la última gestión fiscal en fotocopia simple que refleje la información detallada</w:t>
      </w:r>
      <w:r w:rsidR="00C44B0A">
        <w:rPr>
          <w:rFonts w:asciiTheme="minorHAnsi" w:hAnsiTheme="minorHAnsi" w:cstheme="minorHAnsi"/>
          <w:sz w:val="22"/>
          <w:szCs w:val="22"/>
        </w:rPr>
        <w:t>.</w:t>
      </w:r>
      <w:r w:rsidR="00C44B0A" w:rsidRPr="00C44B0A">
        <w:rPr>
          <w:rFonts w:asciiTheme="minorHAnsi" w:hAnsiTheme="minorHAnsi" w:cstheme="minorHAnsi"/>
          <w:b/>
          <w:i/>
          <w:color w:val="FF0000"/>
          <w:sz w:val="22"/>
          <w:szCs w:val="22"/>
        </w:rPr>
        <w:t xml:space="preserve"> </w:t>
      </w:r>
      <w:r w:rsidR="00C44B0A" w:rsidRPr="00D877F4">
        <w:rPr>
          <w:rFonts w:asciiTheme="minorHAnsi" w:hAnsiTheme="minorHAnsi" w:cstheme="minorHAnsi"/>
          <w:b/>
          <w:i/>
          <w:color w:val="FF0000"/>
          <w:sz w:val="22"/>
          <w:szCs w:val="22"/>
        </w:rPr>
        <w:t>“NO APLICA”</w:t>
      </w:r>
      <w:r w:rsidR="00C44B0A">
        <w:rPr>
          <w:rFonts w:asciiTheme="minorHAnsi" w:hAnsiTheme="minorHAnsi" w:cstheme="minorHAnsi"/>
          <w:b/>
          <w:i/>
          <w:color w:val="FF0000"/>
          <w:sz w:val="22"/>
          <w:szCs w:val="22"/>
        </w:rPr>
        <w:t>.</w:t>
      </w:r>
      <w:r w:rsidRPr="006E4ED1">
        <w:rPr>
          <w:rFonts w:asciiTheme="minorHAnsi" w:hAnsiTheme="minorHAnsi" w:cstheme="minorHAnsi"/>
          <w:sz w:val="22"/>
          <w:szCs w:val="22"/>
        </w:rPr>
        <w:t xml:space="preserve"> </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B87FC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B87FC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B87FC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B87FC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B87FC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B87FC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4BD69AB3"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C44B0A">
        <w:rPr>
          <w:rFonts w:asciiTheme="minorHAnsi" w:hAnsiTheme="minorHAnsi" w:cstheme="minorHAnsi"/>
          <w:sz w:val="22"/>
          <w:szCs w:val="22"/>
          <w:lang w:val="es-BO"/>
        </w:rPr>
        <w:t>.</w:t>
      </w:r>
      <w:r w:rsidR="00EB5ED3">
        <w:rPr>
          <w:rFonts w:asciiTheme="minorHAnsi" w:hAnsiTheme="minorHAnsi" w:cstheme="minorHAnsi"/>
          <w:sz w:val="22"/>
          <w:szCs w:val="22"/>
          <w:lang w:val="es-BO"/>
        </w:rPr>
        <w:t xml:space="preserv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5E279D18" w14:textId="77777777" w:rsidR="00F7579B" w:rsidRDefault="00F7579B" w:rsidP="001653E0">
      <w:pPr>
        <w:tabs>
          <w:tab w:val="left" w:pos="5025"/>
        </w:tabs>
        <w:ind w:left="709"/>
        <w:rPr>
          <w:rFonts w:asciiTheme="minorHAnsi" w:hAnsiTheme="minorHAnsi" w:cstheme="minorHAnsi"/>
          <w:color w:val="FF0000"/>
          <w:sz w:val="22"/>
          <w:szCs w:val="22"/>
          <w:highlight w:val="green"/>
          <w:lang w:val="es-BO"/>
        </w:rPr>
      </w:pPr>
    </w:p>
    <w:p w14:paraId="02F9932E" w14:textId="77777777" w:rsidR="00C44B0A" w:rsidRPr="005B4DEA" w:rsidRDefault="00C44B0A"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3B90107F" w14:textId="77777777" w:rsidR="00C44B0A" w:rsidRDefault="00C44B0A" w:rsidP="001653E0">
      <w:pPr>
        <w:tabs>
          <w:tab w:val="left" w:pos="5025"/>
        </w:tabs>
        <w:ind w:left="709"/>
        <w:rPr>
          <w:rFonts w:asciiTheme="minorHAnsi" w:hAnsiTheme="minorHAnsi" w:cstheme="minorHAnsi"/>
          <w:color w:val="FF0000"/>
          <w:sz w:val="22"/>
          <w:szCs w:val="22"/>
        </w:rPr>
      </w:pPr>
    </w:p>
    <w:p w14:paraId="20D5A83D" w14:textId="77777777" w:rsidR="00C44B0A" w:rsidRDefault="00C44B0A" w:rsidP="001653E0">
      <w:pPr>
        <w:tabs>
          <w:tab w:val="left" w:pos="5025"/>
        </w:tabs>
        <w:ind w:left="709"/>
        <w:rPr>
          <w:rFonts w:asciiTheme="minorHAnsi" w:hAnsiTheme="minorHAnsi" w:cstheme="minorHAnsi"/>
          <w:color w:val="FF0000"/>
          <w:sz w:val="22"/>
          <w:szCs w:val="22"/>
        </w:rPr>
      </w:pPr>
    </w:p>
    <w:p w14:paraId="3FA3FD4F" w14:textId="77777777" w:rsidR="00C44B0A" w:rsidRDefault="00C44B0A" w:rsidP="001653E0">
      <w:pPr>
        <w:tabs>
          <w:tab w:val="left" w:pos="5025"/>
        </w:tabs>
        <w:ind w:left="709"/>
        <w:rPr>
          <w:rFonts w:asciiTheme="minorHAnsi" w:hAnsiTheme="minorHAnsi" w:cstheme="minorHAnsi"/>
          <w:color w:val="FF0000"/>
          <w:sz w:val="22"/>
          <w:szCs w:val="22"/>
        </w:rPr>
      </w:pPr>
    </w:p>
    <w:p w14:paraId="11398EAD" w14:textId="77777777" w:rsidR="00C44B0A" w:rsidRDefault="00C44B0A" w:rsidP="001653E0">
      <w:pPr>
        <w:tabs>
          <w:tab w:val="left" w:pos="5025"/>
        </w:tabs>
        <w:ind w:left="709"/>
        <w:rPr>
          <w:rFonts w:asciiTheme="minorHAnsi" w:hAnsiTheme="minorHAnsi" w:cstheme="minorHAnsi"/>
          <w:color w:val="FF0000"/>
          <w:sz w:val="22"/>
          <w:szCs w:val="22"/>
        </w:rPr>
      </w:pPr>
    </w:p>
    <w:p w14:paraId="6823478E" w14:textId="77777777" w:rsidR="00C44B0A" w:rsidRDefault="00C44B0A" w:rsidP="001653E0">
      <w:pPr>
        <w:tabs>
          <w:tab w:val="left" w:pos="5025"/>
        </w:tabs>
        <w:ind w:left="709"/>
        <w:rPr>
          <w:rFonts w:asciiTheme="minorHAnsi" w:hAnsiTheme="minorHAnsi" w:cstheme="minorHAnsi"/>
          <w:color w:val="FF0000"/>
          <w:sz w:val="22"/>
          <w:szCs w:val="22"/>
        </w:rPr>
      </w:pPr>
    </w:p>
    <w:p w14:paraId="2C7D0215" w14:textId="77777777" w:rsidR="00C44B0A" w:rsidRDefault="00C44B0A" w:rsidP="001653E0">
      <w:pPr>
        <w:tabs>
          <w:tab w:val="left" w:pos="5025"/>
        </w:tabs>
        <w:ind w:left="709"/>
        <w:rPr>
          <w:rFonts w:asciiTheme="minorHAnsi" w:hAnsiTheme="minorHAnsi" w:cstheme="minorHAnsi"/>
          <w:color w:val="FF0000"/>
          <w:sz w:val="22"/>
          <w:szCs w:val="22"/>
        </w:rPr>
      </w:pPr>
    </w:p>
    <w:p w14:paraId="52C59DE5" w14:textId="77777777" w:rsidR="00C44B0A" w:rsidRDefault="00C44B0A" w:rsidP="001653E0">
      <w:pPr>
        <w:tabs>
          <w:tab w:val="left" w:pos="5025"/>
        </w:tabs>
        <w:ind w:left="709"/>
        <w:rPr>
          <w:rFonts w:asciiTheme="minorHAnsi" w:hAnsiTheme="minorHAnsi" w:cstheme="minorHAnsi"/>
          <w:color w:val="FF0000"/>
          <w:sz w:val="22"/>
          <w:szCs w:val="22"/>
        </w:rPr>
      </w:pPr>
    </w:p>
    <w:p w14:paraId="024731DD" w14:textId="77777777" w:rsidR="00C44B0A" w:rsidRDefault="00C44B0A" w:rsidP="001653E0">
      <w:pPr>
        <w:tabs>
          <w:tab w:val="left" w:pos="5025"/>
        </w:tabs>
        <w:ind w:left="709"/>
        <w:rPr>
          <w:rFonts w:asciiTheme="minorHAnsi" w:hAnsiTheme="minorHAnsi" w:cstheme="minorHAnsi"/>
          <w:color w:val="FF0000"/>
          <w:sz w:val="22"/>
          <w:szCs w:val="22"/>
        </w:rPr>
      </w:pPr>
    </w:p>
    <w:p w14:paraId="00508C55" w14:textId="77777777" w:rsidR="00C44B0A" w:rsidRDefault="00C44B0A" w:rsidP="001653E0">
      <w:pPr>
        <w:tabs>
          <w:tab w:val="left" w:pos="5025"/>
        </w:tabs>
        <w:ind w:left="709"/>
        <w:rPr>
          <w:rFonts w:asciiTheme="minorHAnsi" w:hAnsiTheme="minorHAnsi" w:cstheme="minorHAnsi"/>
          <w:color w:val="FF0000"/>
          <w:sz w:val="22"/>
          <w:szCs w:val="22"/>
        </w:rPr>
      </w:pPr>
    </w:p>
    <w:p w14:paraId="2D245054" w14:textId="77777777" w:rsidR="00C44B0A" w:rsidRDefault="00C44B0A" w:rsidP="001653E0">
      <w:pPr>
        <w:tabs>
          <w:tab w:val="left" w:pos="5025"/>
        </w:tabs>
        <w:ind w:left="709"/>
        <w:rPr>
          <w:rFonts w:asciiTheme="minorHAnsi" w:hAnsiTheme="minorHAnsi" w:cstheme="minorHAnsi"/>
          <w:color w:val="FF0000"/>
          <w:sz w:val="22"/>
          <w:szCs w:val="22"/>
        </w:rPr>
      </w:pPr>
    </w:p>
    <w:p w14:paraId="652A80DF" w14:textId="77777777" w:rsidR="00C44B0A" w:rsidRDefault="00C44B0A" w:rsidP="001653E0">
      <w:pPr>
        <w:tabs>
          <w:tab w:val="left" w:pos="5025"/>
        </w:tabs>
        <w:ind w:left="709"/>
        <w:rPr>
          <w:rFonts w:asciiTheme="minorHAnsi" w:hAnsiTheme="minorHAnsi" w:cstheme="minorHAnsi"/>
          <w:color w:val="FF0000"/>
          <w:sz w:val="22"/>
          <w:szCs w:val="22"/>
        </w:rPr>
      </w:pPr>
    </w:p>
    <w:p w14:paraId="2A9EDD34" w14:textId="77777777" w:rsidR="00C44B0A" w:rsidRDefault="00C44B0A" w:rsidP="001653E0">
      <w:pPr>
        <w:tabs>
          <w:tab w:val="left" w:pos="5025"/>
        </w:tabs>
        <w:ind w:left="709"/>
        <w:rPr>
          <w:rFonts w:asciiTheme="minorHAnsi" w:hAnsiTheme="minorHAnsi" w:cstheme="minorHAnsi"/>
          <w:color w:val="FF0000"/>
          <w:sz w:val="22"/>
          <w:szCs w:val="22"/>
        </w:rPr>
      </w:pPr>
    </w:p>
    <w:p w14:paraId="2B98E6D6" w14:textId="77777777" w:rsidR="00C44B0A" w:rsidRDefault="00C44B0A" w:rsidP="001653E0">
      <w:pPr>
        <w:tabs>
          <w:tab w:val="left" w:pos="5025"/>
        </w:tabs>
        <w:ind w:left="709"/>
        <w:rPr>
          <w:rFonts w:asciiTheme="minorHAnsi" w:hAnsiTheme="minorHAnsi" w:cstheme="minorHAnsi"/>
          <w:color w:val="FF0000"/>
          <w:sz w:val="22"/>
          <w:szCs w:val="22"/>
        </w:rPr>
      </w:pPr>
    </w:p>
    <w:p w14:paraId="23DC7C81" w14:textId="77777777" w:rsidR="00C44B0A" w:rsidRDefault="00C44B0A" w:rsidP="001653E0">
      <w:pPr>
        <w:tabs>
          <w:tab w:val="left" w:pos="5025"/>
        </w:tabs>
        <w:ind w:left="709"/>
        <w:rPr>
          <w:rFonts w:asciiTheme="minorHAnsi" w:hAnsiTheme="minorHAnsi" w:cstheme="minorHAnsi"/>
          <w:color w:val="FF0000"/>
          <w:sz w:val="22"/>
          <w:szCs w:val="22"/>
        </w:rPr>
      </w:pPr>
    </w:p>
    <w:p w14:paraId="5CA135C1" w14:textId="77777777" w:rsidR="00C44B0A" w:rsidRDefault="00C44B0A" w:rsidP="001653E0">
      <w:pPr>
        <w:tabs>
          <w:tab w:val="left" w:pos="5025"/>
        </w:tabs>
        <w:ind w:left="709"/>
        <w:rPr>
          <w:rFonts w:asciiTheme="minorHAnsi" w:hAnsiTheme="minorHAnsi" w:cstheme="minorHAnsi"/>
          <w:color w:val="FF0000"/>
          <w:sz w:val="22"/>
          <w:szCs w:val="22"/>
        </w:rPr>
      </w:pPr>
    </w:p>
    <w:p w14:paraId="2F982599" w14:textId="77777777" w:rsidR="00C44B0A" w:rsidRDefault="00C44B0A" w:rsidP="001653E0">
      <w:pPr>
        <w:tabs>
          <w:tab w:val="left" w:pos="5025"/>
        </w:tabs>
        <w:ind w:left="709"/>
        <w:rPr>
          <w:rFonts w:asciiTheme="minorHAnsi" w:hAnsiTheme="minorHAnsi" w:cstheme="minorHAnsi"/>
          <w:color w:val="FF0000"/>
          <w:sz w:val="22"/>
          <w:szCs w:val="22"/>
        </w:rPr>
      </w:pPr>
    </w:p>
    <w:p w14:paraId="7AE73B6A" w14:textId="77777777" w:rsidR="00C44B0A" w:rsidRPr="00EF53D3" w:rsidRDefault="00C44B0A"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B87FC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B87FC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B87FC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B87FC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B87F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B87F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B87F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2DDF9E9" w:rsidR="008C7CAD" w:rsidRPr="008C7CAD" w:rsidRDefault="002C772A" w:rsidP="00B87FC8">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C5E41">
        <w:rPr>
          <w:rFonts w:asciiTheme="minorHAnsi" w:hAnsiTheme="minorHAnsi" w:cstheme="minorHAnsi"/>
          <w:sz w:val="22"/>
          <w:szCs w:val="22"/>
        </w:rPr>
        <w:t>, de acuerdo a lo establecido en la PARTE IV “Garantias Financieras Solicitadas” del DBC.</w:t>
      </w:r>
    </w:p>
    <w:p w14:paraId="3164D566" w14:textId="12F5CA06" w:rsidR="002C772A" w:rsidRPr="0013370D" w:rsidRDefault="003F4611" w:rsidP="00B87FC8">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B87FC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B87FC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B87FC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9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8"/>
        <w:gridCol w:w="1900"/>
        <w:gridCol w:w="1178"/>
        <w:gridCol w:w="1452"/>
        <w:gridCol w:w="1597"/>
        <w:gridCol w:w="1745"/>
        <w:gridCol w:w="1592"/>
      </w:tblGrid>
      <w:tr w:rsidR="00FA78A9" w:rsidRPr="00552079" w14:paraId="3FD4F4FB" w14:textId="77777777" w:rsidTr="009B389C">
        <w:trPr>
          <w:trHeight w:val="635"/>
          <w:jc w:val="center"/>
        </w:trPr>
        <w:tc>
          <w:tcPr>
            <w:tcW w:w="49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bookmarkStart w:id="5" w:name="_GoBack"/>
            <w:bookmarkEnd w:id="5"/>
            <w:r w:rsidRPr="00552079">
              <w:rPr>
                <w:rFonts w:asciiTheme="minorHAnsi" w:hAnsiTheme="minorHAnsi" w:cstheme="minorHAnsi"/>
                <w:b/>
                <w:sz w:val="22"/>
                <w:szCs w:val="22"/>
                <w:lang w:val="es-BO"/>
              </w:rPr>
              <w:t>Ítem</w:t>
            </w:r>
          </w:p>
        </w:tc>
        <w:tc>
          <w:tcPr>
            <w:tcW w:w="307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9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4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91"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9B389C">
        <w:trPr>
          <w:trHeight w:val="924"/>
          <w:jc w:val="center"/>
        </w:trPr>
        <w:tc>
          <w:tcPr>
            <w:tcW w:w="49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154EDD" w:rsidRDefault="00FA78A9" w:rsidP="00C111B4">
            <w:pPr>
              <w:jc w:val="center"/>
              <w:rPr>
                <w:rFonts w:asciiTheme="minorHAnsi" w:hAnsiTheme="minorHAnsi" w:cstheme="minorHAnsi"/>
                <w:lang w:val="es-BO"/>
              </w:rPr>
            </w:pPr>
            <w:r w:rsidRPr="00154EDD">
              <w:rPr>
                <w:rFonts w:asciiTheme="minorHAnsi" w:hAnsiTheme="minorHAnsi" w:cstheme="minorHAnsi"/>
                <w:lang w:val="es-BO"/>
              </w:rPr>
              <w:t>1</w:t>
            </w:r>
          </w:p>
        </w:tc>
        <w:tc>
          <w:tcPr>
            <w:tcW w:w="307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A820720" w:rsidR="00FA78A9" w:rsidRPr="00154EDD" w:rsidRDefault="00154EDD" w:rsidP="00154EDD">
            <w:pPr>
              <w:spacing w:before="60" w:after="60"/>
              <w:rPr>
                <w:rFonts w:asciiTheme="minorHAnsi" w:hAnsiTheme="minorHAnsi" w:cs="Arial"/>
                <w:lang w:val="es-BO"/>
              </w:rPr>
            </w:pPr>
            <w:r w:rsidRPr="00154EDD">
              <w:rPr>
                <w:rFonts w:asciiTheme="minorHAnsi" w:hAnsiTheme="minorHAnsi" w:cs="Arial"/>
                <w:lang w:val="es-BO"/>
              </w:rPr>
              <w:t>BOMBA CONTRA INCENDIO</w:t>
            </w:r>
          </w:p>
        </w:tc>
        <w:tc>
          <w:tcPr>
            <w:tcW w:w="1452"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49B40E43" w:rsidR="00FA78A9" w:rsidRPr="00154EDD" w:rsidRDefault="00154EDD" w:rsidP="00C111B4">
            <w:pPr>
              <w:jc w:val="center"/>
              <w:rPr>
                <w:rFonts w:asciiTheme="minorHAnsi" w:hAnsiTheme="minorHAnsi" w:cstheme="minorHAnsi"/>
                <w:lang w:val="es-BO"/>
              </w:rPr>
            </w:pPr>
            <w:r w:rsidRPr="00154EDD">
              <w:rPr>
                <w:rFonts w:asciiTheme="minorHAnsi" w:hAnsiTheme="minorHAnsi" w:cstheme="minorHAnsi"/>
                <w:lang w:val="es-BO"/>
              </w:rPr>
              <w:t>EQUIPO</w:t>
            </w:r>
          </w:p>
        </w:tc>
        <w:tc>
          <w:tcPr>
            <w:tcW w:w="1597"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95847FD" w:rsidR="00FA78A9" w:rsidRPr="00154EDD" w:rsidRDefault="00154EDD" w:rsidP="00C111B4">
            <w:pPr>
              <w:jc w:val="center"/>
              <w:rPr>
                <w:rFonts w:asciiTheme="minorHAnsi" w:hAnsiTheme="minorHAnsi" w:cstheme="minorHAnsi"/>
                <w:lang w:val="es-BO"/>
              </w:rPr>
            </w:pPr>
            <w:r w:rsidRPr="00154EDD">
              <w:rPr>
                <w:rFonts w:asciiTheme="minorHAnsi" w:hAnsiTheme="minorHAnsi" w:cstheme="minorHAnsi"/>
                <w:lang w:val="es-BO"/>
              </w:rPr>
              <w:t>1</w:t>
            </w:r>
          </w:p>
        </w:tc>
        <w:tc>
          <w:tcPr>
            <w:tcW w:w="1743"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91"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9B389C">
        <w:trPr>
          <w:trHeight w:val="419"/>
          <w:jc w:val="center"/>
        </w:trPr>
        <w:tc>
          <w:tcPr>
            <w:tcW w:w="837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91"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9B389C">
        <w:trPr>
          <w:trHeight w:val="630"/>
          <w:jc w:val="center"/>
        </w:trPr>
        <w:tc>
          <w:tcPr>
            <w:tcW w:w="2398"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64"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48"/>
        <w:gridCol w:w="3227"/>
        <w:gridCol w:w="533"/>
        <w:gridCol w:w="502"/>
        <w:gridCol w:w="840"/>
      </w:tblGrid>
      <w:tr w:rsidR="0013510E" w:rsidRPr="00C75BEC" w14:paraId="57917591" w14:textId="77777777" w:rsidTr="00BE2248">
        <w:trPr>
          <w:trHeight w:val="872"/>
          <w:tblHeader/>
          <w:jc w:val="center"/>
        </w:trPr>
        <w:tc>
          <w:tcPr>
            <w:tcW w:w="404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2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7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522593">
        <w:trPr>
          <w:cantSplit/>
          <w:trHeight w:val="1928"/>
          <w:jc w:val="center"/>
        </w:trPr>
        <w:tc>
          <w:tcPr>
            <w:tcW w:w="404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2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522593" w14:paraId="4C321F4A" w14:textId="77777777" w:rsidTr="00522593">
        <w:trPr>
          <w:trHeight w:val="286"/>
          <w:jc w:val="center"/>
        </w:trPr>
        <w:tc>
          <w:tcPr>
            <w:tcW w:w="4048" w:type="dxa"/>
            <w:vAlign w:val="center"/>
          </w:tcPr>
          <w:p w14:paraId="606E4A85" w14:textId="77777777" w:rsidR="00BE2248" w:rsidRPr="00522593" w:rsidRDefault="00BE2248" w:rsidP="00BE2248">
            <w:pPr>
              <w:spacing w:line="360" w:lineRule="auto"/>
              <w:rPr>
                <w:rFonts w:ascii="Calibri" w:hAnsi="Calibri" w:cs="Arial"/>
                <w:b/>
                <w:lang w:val="es-BO"/>
              </w:rPr>
            </w:pPr>
            <w:r w:rsidRPr="00522593">
              <w:rPr>
                <w:rFonts w:ascii="Calibri" w:hAnsi="Calibri" w:cs="Arial"/>
                <w:b/>
                <w:lang w:val="es-BO"/>
              </w:rPr>
              <w:t>BOMBA CONTRA INCENDIO</w:t>
            </w:r>
          </w:p>
          <w:p w14:paraId="1DACF545" w14:textId="02C4837A" w:rsidR="00BE2248" w:rsidRPr="00522593" w:rsidRDefault="00BE2248" w:rsidP="00522593">
            <w:pPr>
              <w:spacing w:line="360" w:lineRule="auto"/>
              <w:ind w:left="214"/>
              <w:jc w:val="both"/>
              <w:rPr>
                <w:rFonts w:ascii="Calibri" w:hAnsi="Calibri" w:cs="Arial"/>
                <w:lang w:val="es-BO"/>
              </w:rPr>
            </w:pPr>
            <w:r w:rsidRPr="00522593">
              <w:rPr>
                <w:rFonts w:ascii="Calibri" w:hAnsi="Calibri" w:cs="Arial"/>
                <w:lang w:val="es-BO"/>
              </w:rPr>
              <w:t xml:space="preserve">Se requiere un equipo fabricado con las consideraciones de la norma NFPA 20 (Norma para Instalación de Bombas Estacionarias Contra Incendios 2007), listada UL y Aprobada por FM, fabricado en los Estados Unidos de </w:t>
            </w:r>
            <w:r w:rsidR="00522593" w:rsidRPr="00522593">
              <w:rPr>
                <w:rFonts w:ascii="Calibri" w:hAnsi="Calibri" w:cs="Arial"/>
                <w:lang w:val="es-BO"/>
              </w:rPr>
              <w:t>América</w:t>
            </w:r>
            <w:r w:rsidRPr="00522593">
              <w:rPr>
                <w:rFonts w:ascii="Calibri" w:hAnsi="Calibri" w:cs="Arial"/>
                <w:lang w:val="es-BO"/>
              </w:rPr>
              <w:t xml:space="preserve"> o Europa, con las siguientes características:</w:t>
            </w:r>
          </w:p>
          <w:p w14:paraId="1307A983" w14:textId="0F4A1390" w:rsidR="0013510E" w:rsidRPr="00522593" w:rsidRDefault="00BE2248" w:rsidP="00522593">
            <w:pPr>
              <w:spacing w:line="360" w:lineRule="auto"/>
              <w:ind w:left="214"/>
              <w:jc w:val="both"/>
              <w:rPr>
                <w:rFonts w:ascii="Calibri" w:hAnsi="Calibri" w:cs="Calibri"/>
                <w:b/>
              </w:rPr>
            </w:pPr>
            <w:r w:rsidRPr="00522593">
              <w:rPr>
                <w:rFonts w:ascii="Calibri" w:hAnsi="Calibri" w:cs="Arial"/>
                <w:lang w:val="es-BO"/>
              </w:rPr>
              <w:t>La propuesta debe incluir el suministro de la bomba principal, un motor a combustión interna, y una bomba jockey.</w:t>
            </w:r>
          </w:p>
        </w:tc>
        <w:tc>
          <w:tcPr>
            <w:tcW w:w="3227" w:type="dxa"/>
            <w:vAlign w:val="center"/>
          </w:tcPr>
          <w:p w14:paraId="27FECEBF" w14:textId="77777777" w:rsidR="0013510E" w:rsidRPr="00522593" w:rsidRDefault="0013510E" w:rsidP="00126BEB">
            <w:pPr>
              <w:rPr>
                <w:rFonts w:ascii="Calibri" w:hAnsi="Calibri" w:cs="Calibri"/>
                <w:b/>
              </w:rPr>
            </w:pPr>
          </w:p>
        </w:tc>
        <w:tc>
          <w:tcPr>
            <w:tcW w:w="533" w:type="dxa"/>
            <w:tcBorders>
              <w:top w:val="single" w:sz="2" w:space="0" w:color="000000"/>
            </w:tcBorders>
            <w:vAlign w:val="center"/>
          </w:tcPr>
          <w:p w14:paraId="754E4C27" w14:textId="77777777" w:rsidR="0013510E" w:rsidRPr="00522593" w:rsidRDefault="0013510E" w:rsidP="00126BEB">
            <w:pPr>
              <w:rPr>
                <w:rFonts w:ascii="Calibri" w:hAnsi="Calibri" w:cs="Calibri"/>
                <w:b/>
              </w:rPr>
            </w:pPr>
          </w:p>
        </w:tc>
        <w:tc>
          <w:tcPr>
            <w:tcW w:w="502" w:type="dxa"/>
            <w:tcBorders>
              <w:top w:val="single" w:sz="2" w:space="0" w:color="000000"/>
            </w:tcBorders>
            <w:vAlign w:val="center"/>
          </w:tcPr>
          <w:p w14:paraId="57CC5B0B" w14:textId="77777777" w:rsidR="0013510E" w:rsidRPr="00522593" w:rsidRDefault="0013510E" w:rsidP="00126BEB">
            <w:pPr>
              <w:rPr>
                <w:rFonts w:ascii="Calibri" w:hAnsi="Calibri" w:cs="Calibri"/>
                <w:b/>
              </w:rPr>
            </w:pPr>
          </w:p>
        </w:tc>
        <w:tc>
          <w:tcPr>
            <w:tcW w:w="840" w:type="dxa"/>
            <w:tcBorders>
              <w:top w:val="single" w:sz="2" w:space="0" w:color="000000"/>
            </w:tcBorders>
            <w:vAlign w:val="center"/>
          </w:tcPr>
          <w:p w14:paraId="55CD9DF8" w14:textId="77777777" w:rsidR="0013510E" w:rsidRPr="00522593" w:rsidRDefault="0013510E" w:rsidP="00126BEB">
            <w:pPr>
              <w:rPr>
                <w:rFonts w:ascii="Calibri" w:hAnsi="Calibri" w:cs="Calibri"/>
                <w:b/>
              </w:rPr>
            </w:pPr>
          </w:p>
        </w:tc>
      </w:tr>
      <w:tr w:rsidR="0013510E" w:rsidRPr="00522593" w14:paraId="2C88AB31" w14:textId="77777777" w:rsidTr="00522593">
        <w:trPr>
          <w:trHeight w:val="286"/>
          <w:jc w:val="center"/>
        </w:trPr>
        <w:tc>
          <w:tcPr>
            <w:tcW w:w="4048" w:type="dxa"/>
            <w:vAlign w:val="center"/>
          </w:tcPr>
          <w:p w14:paraId="1DB52245" w14:textId="77777777" w:rsidR="00BE2248" w:rsidRPr="00522593" w:rsidRDefault="00BE2248" w:rsidP="00BE2248">
            <w:pPr>
              <w:spacing w:line="360" w:lineRule="auto"/>
              <w:ind w:left="214"/>
              <w:jc w:val="both"/>
              <w:rPr>
                <w:rFonts w:ascii="Calibri" w:hAnsi="Calibri" w:cs="Arial"/>
                <w:lang w:val="es-BO"/>
              </w:rPr>
            </w:pPr>
            <w:r w:rsidRPr="00522593">
              <w:rPr>
                <w:rFonts w:ascii="Calibri" w:hAnsi="Calibri" w:cs="Arial"/>
                <w:b/>
                <w:u w:val="single"/>
                <w:lang w:val="es-BO"/>
              </w:rPr>
              <w:t>LA BOMBA</w:t>
            </w:r>
            <w:r w:rsidRPr="00522593">
              <w:rPr>
                <w:rFonts w:ascii="Calibri" w:hAnsi="Calibri" w:cs="Arial"/>
                <w:lang w:val="es-BO"/>
              </w:rPr>
              <w:t xml:space="preserve"> solicitada es de tipo centrifuga, ser listada UL y aprobada por FM, y debe tener una curva característica que describa las siguiente características:</w:t>
            </w:r>
          </w:p>
          <w:p w14:paraId="49E9332F"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Marca: </w:t>
            </w:r>
            <w:r w:rsidRPr="00522593">
              <w:rPr>
                <w:rFonts w:ascii="Calibri" w:hAnsi="Calibri" w:cs="Arial"/>
                <w:i/>
                <w:lang w:val="es-BO"/>
              </w:rPr>
              <w:t>INDICAR</w:t>
            </w:r>
          </w:p>
          <w:p w14:paraId="125D731C" w14:textId="77777777" w:rsidR="00BE2248" w:rsidRPr="00522593" w:rsidRDefault="00BE2248" w:rsidP="00BE2248">
            <w:pPr>
              <w:spacing w:line="360" w:lineRule="auto"/>
              <w:ind w:left="639"/>
              <w:jc w:val="both"/>
              <w:rPr>
                <w:rFonts w:ascii="Calibri" w:hAnsi="Calibri" w:cs="Arial"/>
                <w:i/>
                <w:lang w:val="es-BO"/>
              </w:rPr>
            </w:pPr>
            <w:r w:rsidRPr="00522593">
              <w:rPr>
                <w:rFonts w:ascii="Calibri" w:hAnsi="Calibri" w:cs="Arial"/>
                <w:lang w:val="es-BO"/>
              </w:rPr>
              <w:t xml:space="preserve">Modelo: </w:t>
            </w:r>
            <w:r w:rsidRPr="00522593">
              <w:rPr>
                <w:rFonts w:ascii="Calibri" w:hAnsi="Calibri" w:cs="Arial"/>
                <w:i/>
                <w:lang w:val="es-BO"/>
              </w:rPr>
              <w:t>INDICAR</w:t>
            </w:r>
          </w:p>
          <w:p w14:paraId="2615B544"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Caudal: 1500GPM</w:t>
            </w:r>
          </w:p>
          <w:p w14:paraId="29D7BF1B"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Presión de descarga: 155 PSI</w:t>
            </w:r>
          </w:p>
          <w:p w14:paraId="54CB3AA3"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Fluidos de trabajo: Agua Dulce, Agua Dura, y Agua Salada</w:t>
            </w:r>
          </w:p>
          <w:p w14:paraId="1395522A"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Succión: 8”</w:t>
            </w:r>
          </w:p>
          <w:p w14:paraId="627DCBA7"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Debe incluir una manguera de 8” de 6 metros de largo con bridas y grampas.</w:t>
            </w:r>
          </w:p>
          <w:p w14:paraId="0EFAC0EE"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Descarga: 6” con su respectiva válvula</w:t>
            </w:r>
          </w:p>
          <w:p w14:paraId="44C81638"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Manómetros: Un manómetro en la </w:t>
            </w:r>
            <w:r w:rsidRPr="00522593">
              <w:rPr>
                <w:rFonts w:ascii="Calibri" w:hAnsi="Calibri" w:cs="Arial"/>
                <w:lang w:val="es-BO"/>
              </w:rPr>
              <w:lastRenderedPageBreak/>
              <w:t>Succión y un manómetro en la Descarga. Asimismo, el panel de control debe tener un manómetro.  Los manómetros deben ser de baño de glicerina.</w:t>
            </w:r>
          </w:p>
          <w:p w14:paraId="4B093F2E"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Debe contar con una válvula de alivio listada UL para liberar el sistema por encima de la presión de descarga.</w:t>
            </w:r>
          </w:p>
          <w:p w14:paraId="39E73ED0" w14:textId="3CC9A393" w:rsidR="0013510E" w:rsidRPr="00522593" w:rsidRDefault="00BE2248" w:rsidP="00522593">
            <w:pPr>
              <w:spacing w:line="360" w:lineRule="auto"/>
              <w:ind w:left="639"/>
              <w:jc w:val="both"/>
              <w:rPr>
                <w:rFonts w:ascii="Calibri" w:hAnsi="Calibri" w:cs="Calibri"/>
              </w:rPr>
            </w:pPr>
            <w:r w:rsidRPr="00522593">
              <w:rPr>
                <w:rFonts w:ascii="Calibri" w:hAnsi="Calibri" w:cs="Arial"/>
                <w:lang w:val="es-BO"/>
              </w:rPr>
              <w:t>La descarga debe contar con una reducción de 6” a 4”.</w:t>
            </w:r>
          </w:p>
        </w:tc>
        <w:tc>
          <w:tcPr>
            <w:tcW w:w="3227" w:type="dxa"/>
            <w:vAlign w:val="center"/>
          </w:tcPr>
          <w:p w14:paraId="77617EBC" w14:textId="77777777" w:rsidR="0013510E" w:rsidRPr="00522593" w:rsidRDefault="0013510E" w:rsidP="00126BEB">
            <w:pPr>
              <w:rPr>
                <w:rFonts w:ascii="Calibri" w:hAnsi="Calibri" w:cs="Calibri"/>
                <w:b/>
              </w:rPr>
            </w:pPr>
          </w:p>
        </w:tc>
        <w:tc>
          <w:tcPr>
            <w:tcW w:w="533" w:type="dxa"/>
            <w:vAlign w:val="center"/>
          </w:tcPr>
          <w:p w14:paraId="7247F5F1" w14:textId="77777777" w:rsidR="0013510E" w:rsidRPr="00522593" w:rsidRDefault="0013510E" w:rsidP="00126BEB">
            <w:pPr>
              <w:rPr>
                <w:rFonts w:ascii="Calibri" w:hAnsi="Calibri" w:cs="Calibri"/>
                <w:b/>
              </w:rPr>
            </w:pPr>
          </w:p>
        </w:tc>
        <w:tc>
          <w:tcPr>
            <w:tcW w:w="502" w:type="dxa"/>
            <w:vAlign w:val="center"/>
          </w:tcPr>
          <w:p w14:paraId="4DB3244C" w14:textId="77777777" w:rsidR="0013510E" w:rsidRPr="00522593" w:rsidRDefault="0013510E" w:rsidP="00126BEB">
            <w:pPr>
              <w:rPr>
                <w:rFonts w:ascii="Calibri" w:hAnsi="Calibri" w:cs="Calibri"/>
                <w:b/>
              </w:rPr>
            </w:pPr>
          </w:p>
        </w:tc>
        <w:tc>
          <w:tcPr>
            <w:tcW w:w="840" w:type="dxa"/>
            <w:vAlign w:val="center"/>
          </w:tcPr>
          <w:p w14:paraId="6C845A4A" w14:textId="77777777" w:rsidR="0013510E" w:rsidRPr="00522593" w:rsidRDefault="0013510E" w:rsidP="00126BEB">
            <w:pPr>
              <w:rPr>
                <w:rFonts w:ascii="Calibri" w:hAnsi="Calibri" w:cs="Calibri"/>
                <w:b/>
              </w:rPr>
            </w:pPr>
          </w:p>
        </w:tc>
      </w:tr>
      <w:tr w:rsidR="00BE2248" w:rsidRPr="00522593" w14:paraId="20D1CEBB" w14:textId="77777777" w:rsidTr="00522593">
        <w:trPr>
          <w:trHeight w:val="286"/>
          <w:jc w:val="center"/>
        </w:trPr>
        <w:tc>
          <w:tcPr>
            <w:tcW w:w="4048" w:type="dxa"/>
            <w:vAlign w:val="center"/>
          </w:tcPr>
          <w:p w14:paraId="6161DBE5" w14:textId="77777777" w:rsidR="00BE2248" w:rsidRPr="00522593" w:rsidRDefault="00BE2248" w:rsidP="00BE2248">
            <w:pPr>
              <w:spacing w:line="360" w:lineRule="auto"/>
              <w:ind w:left="214"/>
              <w:jc w:val="both"/>
              <w:rPr>
                <w:rFonts w:ascii="Calibri" w:hAnsi="Calibri" w:cs="Arial"/>
                <w:lang w:val="es-BO"/>
              </w:rPr>
            </w:pPr>
            <w:r w:rsidRPr="00522593">
              <w:rPr>
                <w:rFonts w:ascii="Calibri" w:hAnsi="Calibri" w:cs="Arial"/>
                <w:b/>
                <w:u w:val="single"/>
                <w:lang w:val="es-BO"/>
              </w:rPr>
              <w:lastRenderedPageBreak/>
              <w:t>EL MOTOR</w:t>
            </w:r>
            <w:r w:rsidRPr="00522593">
              <w:rPr>
                <w:rFonts w:ascii="Calibri" w:hAnsi="Calibri" w:cs="Arial"/>
                <w:lang w:val="es-BO"/>
              </w:rPr>
              <w:t xml:space="preserve"> debe proporcionar la energía suficiente para el funcionamiento de la bomba de agua especificada, con las siguientes características técnicas:</w:t>
            </w:r>
          </w:p>
          <w:p w14:paraId="16E281E4"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Marca: </w:t>
            </w:r>
            <w:r w:rsidRPr="00522593">
              <w:rPr>
                <w:rFonts w:ascii="Calibri" w:hAnsi="Calibri" w:cs="Arial"/>
                <w:i/>
                <w:lang w:val="es-BO"/>
              </w:rPr>
              <w:t>INDICAR</w:t>
            </w:r>
          </w:p>
          <w:p w14:paraId="0A9DB3AB" w14:textId="77777777" w:rsidR="00BE2248" w:rsidRPr="00522593" w:rsidRDefault="00BE2248" w:rsidP="00BE2248">
            <w:pPr>
              <w:spacing w:line="360" w:lineRule="auto"/>
              <w:ind w:left="639"/>
              <w:jc w:val="both"/>
              <w:rPr>
                <w:rFonts w:ascii="Calibri" w:hAnsi="Calibri" w:cs="Arial"/>
                <w:i/>
                <w:lang w:val="es-BO"/>
              </w:rPr>
            </w:pPr>
            <w:r w:rsidRPr="00522593">
              <w:rPr>
                <w:rFonts w:ascii="Calibri" w:hAnsi="Calibri" w:cs="Arial"/>
                <w:lang w:val="es-BO"/>
              </w:rPr>
              <w:t xml:space="preserve">Modelo: </w:t>
            </w:r>
            <w:r w:rsidRPr="00522593">
              <w:rPr>
                <w:rFonts w:ascii="Calibri" w:hAnsi="Calibri" w:cs="Arial"/>
                <w:i/>
                <w:lang w:val="es-BO"/>
              </w:rPr>
              <w:t>INDICAR</w:t>
            </w:r>
          </w:p>
          <w:p w14:paraId="5F025533"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Tipo: Combustión Interna Turbo Alimentado Listado UL y Aprobado por FM.</w:t>
            </w:r>
          </w:p>
          <w:p w14:paraId="778B7A90"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Combustible: </w:t>
            </w:r>
            <w:proofErr w:type="spellStart"/>
            <w:r w:rsidRPr="00522593">
              <w:rPr>
                <w:rFonts w:ascii="Calibri" w:hAnsi="Calibri" w:cs="Arial"/>
                <w:lang w:val="es-BO"/>
              </w:rPr>
              <w:t>Diesel</w:t>
            </w:r>
            <w:proofErr w:type="spellEnd"/>
            <w:r w:rsidRPr="00522593">
              <w:rPr>
                <w:rFonts w:ascii="Calibri" w:hAnsi="Calibri" w:cs="Arial"/>
                <w:lang w:val="es-BO"/>
              </w:rPr>
              <w:t xml:space="preserve"> </w:t>
            </w:r>
            <w:proofErr w:type="spellStart"/>
            <w:r w:rsidRPr="00522593">
              <w:rPr>
                <w:rFonts w:ascii="Calibri" w:hAnsi="Calibri" w:cs="Arial"/>
                <w:lang w:val="es-BO"/>
              </w:rPr>
              <w:t>Oil</w:t>
            </w:r>
            <w:proofErr w:type="spellEnd"/>
          </w:p>
          <w:p w14:paraId="3CE9DBE0"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Potencia Máxima: 270HP o superior</w:t>
            </w:r>
          </w:p>
          <w:p w14:paraId="72A4FA10"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Velocidad Máxima: 2950RPM o superior</w:t>
            </w:r>
          </w:p>
          <w:p w14:paraId="3E1A21E9"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Sistema de batería </w:t>
            </w:r>
            <w:proofErr w:type="spellStart"/>
            <w:r w:rsidRPr="00522593">
              <w:rPr>
                <w:rFonts w:ascii="Calibri" w:hAnsi="Calibri" w:cs="Arial"/>
                <w:lang w:val="es-BO"/>
              </w:rPr>
              <w:t>Cold</w:t>
            </w:r>
            <w:proofErr w:type="spellEnd"/>
            <w:r w:rsidRPr="00522593">
              <w:rPr>
                <w:rFonts w:ascii="Calibri" w:hAnsi="Calibri" w:cs="Arial"/>
                <w:lang w:val="es-BO"/>
              </w:rPr>
              <w:t xml:space="preserve"> </w:t>
            </w:r>
            <w:proofErr w:type="spellStart"/>
            <w:r w:rsidRPr="00522593">
              <w:rPr>
                <w:rFonts w:ascii="Calibri" w:hAnsi="Calibri" w:cs="Arial"/>
                <w:lang w:val="es-BO"/>
              </w:rPr>
              <w:t>CranKing</w:t>
            </w:r>
            <w:proofErr w:type="spellEnd"/>
            <w:r w:rsidRPr="00522593">
              <w:rPr>
                <w:rFonts w:ascii="Calibri" w:hAnsi="Calibri" w:cs="Arial"/>
                <w:lang w:val="es-BO"/>
              </w:rPr>
              <w:t xml:space="preserve"> </w:t>
            </w:r>
            <w:proofErr w:type="spellStart"/>
            <w:r w:rsidRPr="00522593">
              <w:rPr>
                <w:rFonts w:ascii="Calibri" w:hAnsi="Calibri" w:cs="Arial"/>
                <w:lang w:val="es-BO"/>
              </w:rPr>
              <w:t>Amps</w:t>
            </w:r>
            <w:proofErr w:type="spellEnd"/>
          </w:p>
          <w:p w14:paraId="6F2B2F69" w14:textId="77777777" w:rsidR="00522593" w:rsidRDefault="00522593" w:rsidP="00BE2248">
            <w:pPr>
              <w:spacing w:line="360" w:lineRule="auto"/>
              <w:ind w:left="639"/>
              <w:jc w:val="both"/>
              <w:rPr>
                <w:rFonts w:ascii="Calibri" w:hAnsi="Calibri" w:cs="Arial"/>
                <w:lang w:val="es-BO"/>
              </w:rPr>
            </w:pPr>
          </w:p>
          <w:p w14:paraId="3F9D7645"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Debe contar con silenciador </w:t>
            </w:r>
            <w:proofErr w:type="spellStart"/>
            <w:r w:rsidRPr="00522593">
              <w:rPr>
                <w:rFonts w:ascii="Calibri" w:hAnsi="Calibri" w:cs="Arial"/>
                <w:lang w:val="es-BO"/>
              </w:rPr>
              <w:t>arrestallamas</w:t>
            </w:r>
            <w:proofErr w:type="spellEnd"/>
            <w:r w:rsidRPr="00522593">
              <w:rPr>
                <w:rFonts w:ascii="Calibri" w:hAnsi="Calibri" w:cs="Arial"/>
                <w:lang w:val="es-BO"/>
              </w:rPr>
              <w:t xml:space="preserve"> en el escape. El escape debe estar por encima del protector del motor. La batería debe contar con su respectiva protección.</w:t>
            </w:r>
          </w:p>
          <w:p w14:paraId="16CF07DD" w14:textId="77777777" w:rsidR="00BE2248" w:rsidRPr="00522593" w:rsidRDefault="00BE2248" w:rsidP="00BE2248">
            <w:pPr>
              <w:spacing w:line="360" w:lineRule="auto"/>
              <w:ind w:left="639"/>
              <w:jc w:val="both"/>
              <w:rPr>
                <w:rFonts w:ascii="Calibri" w:hAnsi="Calibri" w:cs="Arial"/>
                <w:lang w:val="es-BO"/>
              </w:rPr>
            </w:pPr>
          </w:p>
          <w:p w14:paraId="1F6D781D"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El motor debe contar con un tanque de combustible listado UL de 280 a 350 Galones. La instalación debe contar con </w:t>
            </w:r>
            <w:r w:rsidRPr="00522593">
              <w:rPr>
                <w:rFonts w:ascii="Calibri" w:hAnsi="Calibri" w:cs="Arial"/>
                <w:lang w:val="es-BO"/>
              </w:rPr>
              <w:lastRenderedPageBreak/>
              <w:t>filtro de combustible e indicador de nivel.</w:t>
            </w:r>
          </w:p>
          <w:p w14:paraId="45A5A74F" w14:textId="77777777" w:rsidR="00BE2248" w:rsidRPr="00522593" w:rsidRDefault="00BE2248" w:rsidP="00BE2248">
            <w:pPr>
              <w:spacing w:line="360" w:lineRule="auto"/>
              <w:ind w:left="639"/>
              <w:jc w:val="both"/>
              <w:rPr>
                <w:rFonts w:ascii="Calibri" w:hAnsi="Calibri" w:cs="Arial"/>
                <w:lang w:val="es-BO"/>
              </w:rPr>
            </w:pPr>
          </w:p>
          <w:p w14:paraId="7F105311"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El Tablero de Mandos debe ser listado UL y aprobado por FM. Debe cumplir los requisitos de la clasificación NEMA 4. Asimismo, tendrá Controles Manuales de Arranque (Botón </w:t>
            </w:r>
            <w:proofErr w:type="spellStart"/>
            <w:r w:rsidRPr="00522593">
              <w:rPr>
                <w:rFonts w:ascii="Calibri" w:hAnsi="Calibri" w:cs="Arial"/>
                <w:lang w:val="es-BO"/>
              </w:rPr>
              <w:t>ó</w:t>
            </w:r>
            <w:proofErr w:type="spellEnd"/>
            <w:r w:rsidRPr="00522593">
              <w:rPr>
                <w:rFonts w:ascii="Calibri" w:hAnsi="Calibri" w:cs="Arial"/>
                <w:lang w:val="es-BO"/>
              </w:rPr>
              <w:t xml:space="preserve"> Perilla de Arranque) a baja velocidad y opciones de control (acelerador) para obtener caudales y presiones a requerimiento. Asimismo, debe incluir alarmas sonoras y lumínicas que indiquen parámetros de funcionamiento de la bomba y motor, tales como temperatura, presión de aceite, horas trabajo, y tacómetro.</w:t>
            </w:r>
          </w:p>
          <w:p w14:paraId="1B6201C6" w14:textId="77777777" w:rsidR="00BE2248" w:rsidRPr="00522593" w:rsidRDefault="00BE2248" w:rsidP="00126BEB">
            <w:pPr>
              <w:autoSpaceDE w:val="0"/>
              <w:autoSpaceDN w:val="0"/>
              <w:adjustRightInd w:val="0"/>
              <w:rPr>
                <w:rFonts w:ascii="Calibri" w:hAnsi="Calibri" w:cs="Calibri"/>
                <w:lang w:val="es-BO"/>
              </w:rPr>
            </w:pPr>
          </w:p>
        </w:tc>
        <w:tc>
          <w:tcPr>
            <w:tcW w:w="3227" w:type="dxa"/>
            <w:vAlign w:val="center"/>
          </w:tcPr>
          <w:p w14:paraId="19EAB7C3" w14:textId="77777777" w:rsidR="00BE2248" w:rsidRPr="00522593" w:rsidRDefault="00BE2248" w:rsidP="00126BEB">
            <w:pPr>
              <w:rPr>
                <w:rFonts w:ascii="Calibri" w:hAnsi="Calibri" w:cs="Calibri"/>
                <w:b/>
              </w:rPr>
            </w:pPr>
          </w:p>
        </w:tc>
        <w:tc>
          <w:tcPr>
            <w:tcW w:w="533" w:type="dxa"/>
            <w:vAlign w:val="center"/>
          </w:tcPr>
          <w:p w14:paraId="5C987B78" w14:textId="77777777" w:rsidR="00BE2248" w:rsidRPr="00522593" w:rsidRDefault="00BE2248" w:rsidP="00126BEB">
            <w:pPr>
              <w:rPr>
                <w:rFonts w:ascii="Calibri" w:hAnsi="Calibri" w:cs="Calibri"/>
                <w:b/>
              </w:rPr>
            </w:pPr>
          </w:p>
        </w:tc>
        <w:tc>
          <w:tcPr>
            <w:tcW w:w="502" w:type="dxa"/>
            <w:vAlign w:val="center"/>
          </w:tcPr>
          <w:p w14:paraId="60C59D4F" w14:textId="77777777" w:rsidR="00BE2248" w:rsidRPr="00522593" w:rsidRDefault="00BE2248" w:rsidP="00126BEB">
            <w:pPr>
              <w:rPr>
                <w:rFonts w:ascii="Calibri" w:hAnsi="Calibri" w:cs="Calibri"/>
                <w:b/>
              </w:rPr>
            </w:pPr>
          </w:p>
        </w:tc>
        <w:tc>
          <w:tcPr>
            <w:tcW w:w="840" w:type="dxa"/>
            <w:vAlign w:val="center"/>
          </w:tcPr>
          <w:p w14:paraId="1830BD10" w14:textId="77777777" w:rsidR="00BE2248" w:rsidRPr="00522593" w:rsidRDefault="00BE2248" w:rsidP="00126BEB">
            <w:pPr>
              <w:rPr>
                <w:rFonts w:ascii="Calibri" w:hAnsi="Calibri" w:cs="Calibri"/>
                <w:b/>
              </w:rPr>
            </w:pPr>
          </w:p>
        </w:tc>
      </w:tr>
      <w:tr w:rsidR="00BE2248" w:rsidRPr="00522593" w14:paraId="622082EC" w14:textId="77777777" w:rsidTr="00522593">
        <w:trPr>
          <w:trHeight w:val="286"/>
          <w:jc w:val="center"/>
        </w:trPr>
        <w:tc>
          <w:tcPr>
            <w:tcW w:w="4048" w:type="dxa"/>
            <w:vAlign w:val="center"/>
          </w:tcPr>
          <w:p w14:paraId="226290AF" w14:textId="77777777" w:rsidR="00BE2248" w:rsidRPr="00522593" w:rsidRDefault="00BE2248" w:rsidP="00BE2248">
            <w:pPr>
              <w:spacing w:line="360" w:lineRule="auto"/>
              <w:ind w:left="214"/>
              <w:jc w:val="both"/>
              <w:rPr>
                <w:rFonts w:ascii="Calibri" w:hAnsi="Calibri" w:cs="Arial"/>
                <w:lang w:val="es-BO"/>
              </w:rPr>
            </w:pPr>
            <w:r w:rsidRPr="00522593">
              <w:rPr>
                <w:rFonts w:ascii="Calibri" w:hAnsi="Calibri" w:cs="Arial"/>
                <w:b/>
                <w:u w:val="single"/>
                <w:lang w:val="es-BO"/>
              </w:rPr>
              <w:lastRenderedPageBreak/>
              <w:t>LA BOMBA JOCKEY</w:t>
            </w:r>
            <w:r w:rsidRPr="00522593">
              <w:rPr>
                <w:rFonts w:ascii="Calibri" w:hAnsi="Calibri" w:cs="Arial"/>
                <w:lang w:val="es-BO"/>
              </w:rPr>
              <w:t xml:space="preserve">  debe cumplir la Norma NFPA 20, además de estar listada UL y aprobada por FM, y debe tener las siguientes características:</w:t>
            </w:r>
          </w:p>
          <w:p w14:paraId="73A0C70E"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 xml:space="preserve">Marca: </w:t>
            </w:r>
            <w:r w:rsidRPr="00522593">
              <w:rPr>
                <w:rFonts w:ascii="Calibri" w:hAnsi="Calibri" w:cs="Arial"/>
                <w:i/>
                <w:lang w:val="es-BO"/>
              </w:rPr>
              <w:t>INDICAR</w:t>
            </w:r>
          </w:p>
          <w:p w14:paraId="7A0159B8" w14:textId="77777777" w:rsidR="00BE2248" w:rsidRPr="00522593" w:rsidRDefault="00BE2248" w:rsidP="00BE2248">
            <w:pPr>
              <w:spacing w:line="360" w:lineRule="auto"/>
              <w:ind w:left="639"/>
              <w:jc w:val="both"/>
              <w:rPr>
                <w:rFonts w:ascii="Calibri" w:hAnsi="Calibri" w:cs="Arial"/>
                <w:i/>
                <w:lang w:val="es-BO"/>
              </w:rPr>
            </w:pPr>
            <w:r w:rsidRPr="00522593">
              <w:rPr>
                <w:rFonts w:ascii="Calibri" w:hAnsi="Calibri" w:cs="Arial"/>
                <w:lang w:val="es-BO"/>
              </w:rPr>
              <w:t xml:space="preserve">Modelo: </w:t>
            </w:r>
            <w:r w:rsidRPr="00522593">
              <w:rPr>
                <w:rFonts w:ascii="Calibri" w:hAnsi="Calibri" w:cs="Arial"/>
                <w:i/>
                <w:lang w:val="es-BO"/>
              </w:rPr>
              <w:t>INDICAR</w:t>
            </w:r>
          </w:p>
          <w:p w14:paraId="20DBEEF1"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Caudal: 15 GPM</w:t>
            </w:r>
          </w:p>
          <w:p w14:paraId="306A5A36"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Presión de descarga: 165 PSI</w:t>
            </w:r>
          </w:p>
          <w:p w14:paraId="7B13881B"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Fluidos de trabajo: Agua Dulce, Agua Dura, y Agua Salada</w:t>
            </w:r>
          </w:p>
          <w:p w14:paraId="37596061"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Potencia Mínima de Motor: 3HP</w:t>
            </w:r>
          </w:p>
          <w:p w14:paraId="7AD34AB7"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RPM: 3450 rpm</w:t>
            </w:r>
          </w:p>
          <w:p w14:paraId="16E65AC0"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t>Conexiones: Debe incluir las líneas de succión y descarga de esta bomba.</w:t>
            </w:r>
          </w:p>
          <w:p w14:paraId="1E342C6D" w14:textId="77777777" w:rsidR="00BE2248" w:rsidRPr="00522593" w:rsidRDefault="00BE2248" w:rsidP="00BE2248">
            <w:pPr>
              <w:spacing w:line="360" w:lineRule="auto"/>
              <w:ind w:left="639"/>
              <w:jc w:val="both"/>
              <w:rPr>
                <w:rFonts w:ascii="Calibri" w:hAnsi="Calibri" w:cs="Arial"/>
                <w:lang w:val="es-BO"/>
              </w:rPr>
            </w:pPr>
          </w:p>
          <w:p w14:paraId="52991FAC" w14:textId="77777777" w:rsidR="00BE2248" w:rsidRPr="00522593" w:rsidRDefault="00BE2248" w:rsidP="00BE2248">
            <w:pPr>
              <w:spacing w:line="360" w:lineRule="auto"/>
              <w:ind w:left="639"/>
              <w:jc w:val="both"/>
              <w:rPr>
                <w:rFonts w:ascii="Calibri" w:hAnsi="Calibri" w:cs="Arial"/>
                <w:lang w:val="es-BO"/>
              </w:rPr>
            </w:pPr>
            <w:r w:rsidRPr="00522593">
              <w:rPr>
                <w:rFonts w:ascii="Calibri" w:hAnsi="Calibri" w:cs="Arial"/>
                <w:lang w:val="es-BO"/>
              </w:rPr>
              <w:lastRenderedPageBreak/>
              <w:t>La bomba jockey debe tener su tablero de control NPFA 20 y NEMA 4, para operación de sistemas contra-incendios.</w:t>
            </w:r>
          </w:p>
          <w:p w14:paraId="5760EDAA" w14:textId="77777777" w:rsidR="00BE2248" w:rsidRPr="00522593" w:rsidRDefault="00BE2248" w:rsidP="00BE2248">
            <w:pPr>
              <w:spacing w:line="360" w:lineRule="auto"/>
              <w:ind w:left="639"/>
              <w:jc w:val="both"/>
              <w:rPr>
                <w:rFonts w:ascii="Calibri" w:hAnsi="Calibri" w:cs="Arial"/>
                <w:lang w:val="es-BO"/>
              </w:rPr>
            </w:pPr>
          </w:p>
          <w:p w14:paraId="3C8A66FA" w14:textId="77777777" w:rsidR="00BE2248" w:rsidRPr="00522593" w:rsidRDefault="00BE2248" w:rsidP="00522593">
            <w:pPr>
              <w:spacing w:line="360" w:lineRule="auto"/>
              <w:ind w:left="639"/>
              <w:jc w:val="both"/>
              <w:rPr>
                <w:rFonts w:ascii="Calibri" w:hAnsi="Calibri" w:cs="Arial"/>
                <w:lang w:val="es-BO"/>
              </w:rPr>
            </w:pPr>
            <w:r w:rsidRPr="00522593">
              <w:rPr>
                <w:rFonts w:ascii="Calibri" w:hAnsi="Calibri" w:cs="Arial"/>
                <w:lang w:val="es-BO"/>
              </w:rPr>
              <w:t>Debe contar con sistema de aterramiento móvil (jabalina).</w:t>
            </w:r>
          </w:p>
          <w:p w14:paraId="249D64F5" w14:textId="77777777" w:rsidR="00BE2248" w:rsidRPr="00522593" w:rsidRDefault="00BE2248" w:rsidP="00BE2248">
            <w:pPr>
              <w:spacing w:line="360" w:lineRule="auto"/>
              <w:ind w:left="639"/>
              <w:jc w:val="both"/>
              <w:rPr>
                <w:rFonts w:ascii="Calibri" w:hAnsi="Calibri" w:cs="Arial"/>
                <w:lang w:val="es-BO"/>
              </w:rPr>
            </w:pPr>
          </w:p>
          <w:p w14:paraId="4536C034" w14:textId="77777777" w:rsidR="00BE2248" w:rsidRPr="00522593" w:rsidRDefault="00BE2248" w:rsidP="00522593">
            <w:pPr>
              <w:spacing w:line="360" w:lineRule="auto"/>
              <w:ind w:left="639"/>
              <w:jc w:val="both"/>
              <w:rPr>
                <w:rFonts w:ascii="Calibri" w:hAnsi="Calibri" w:cs="Arial"/>
                <w:lang w:val="es-BO"/>
              </w:rPr>
            </w:pPr>
            <w:r w:rsidRPr="00522593">
              <w:rPr>
                <w:rFonts w:ascii="Calibri" w:hAnsi="Calibri" w:cs="Arial"/>
                <w:lang w:val="es-BO"/>
              </w:rPr>
              <w:t>Pintura anticorrosiva: Todo el conjunto bomba motor deben estar pintado de Color Rojo.</w:t>
            </w:r>
          </w:p>
          <w:p w14:paraId="60786361" w14:textId="77777777" w:rsidR="00BE2248" w:rsidRPr="00522593" w:rsidRDefault="00BE2248" w:rsidP="00BE2248">
            <w:pPr>
              <w:spacing w:line="360" w:lineRule="auto"/>
              <w:ind w:left="639"/>
              <w:jc w:val="both"/>
              <w:rPr>
                <w:rFonts w:ascii="Calibri" w:hAnsi="Calibri" w:cs="Arial"/>
                <w:lang w:val="es-BO"/>
              </w:rPr>
            </w:pPr>
          </w:p>
          <w:p w14:paraId="05896DF0" w14:textId="77777777" w:rsidR="00BE2248" w:rsidRPr="00522593" w:rsidRDefault="00BE2248" w:rsidP="00522593">
            <w:pPr>
              <w:spacing w:line="360" w:lineRule="auto"/>
              <w:ind w:left="639"/>
              <w:jc w:val="both"/>
              <w:rPr>
                <w:rFonts w:ascii="Calibri" w:hAnsi="Calibri" w:cs="Arial"/>
                <w:lang w:val="es-BO"/>
              </w:rPr>
            </w:pPr>
            <w:r w:rsidRPr="00522593">
              <w:rPr>
                <w:rFonts w:ascii="Calibri" w:hAnsi="Calibri" w:cs="Arial"/>
                <w:lang w:val="es-BO"/>
              </w:rPr>
              <w:t>Debe contar con medidor de flujo dimensionado para el caudal establecido para la bomba principal, misma que debe contar con calibración de fábrica.</w:t>
            </w:r>
          </w:p>
          <w:p w14:paraId="044B40AC" w14:textId="77777777" w:rsidR="00BE2248" w:rsidRPr="00522593" w:rsidRDefault="00BE2248" w:rsidP="00BE2248">
            <w:pPr>
              <w:spacing w:line="360" w:lineRule="auto"/>
              <w:ind w:left="639"/>
              <w:jc w:val="both"/>
              <w:rPr>
                <w:rFonts w:ascii="Calibri" w:hAnsi="Calibri" w:cs="Arial"/>
                <w:lang w:val="es-BO"/>
              </w:rPr>
            </w:pPr>
          </w:p>
          <w:p w14:paraId="55FCA79A" w14:textId="77777777" w:rsidR="00BE2248" w:rsidRPr="00522593" w:rsidRDefault="00BE2248" w:rsidP="00BE2248">
            <w:pPr>
              <w:spacing w:line="360" w:lineRule="auto"/>
              <w:jc w:val="both"/>
              <w:rPr>
                <w:rFonts w:ascii="Calibri" w:hAnsi="Calibri" w:cs="Arial"/>
                <w:lang w:val="es-BO"/>
              </w:rPr>
            </w:pPr>
            <w:r w:rsidRPr="00522593">
              <w:rPr>
                <w:rFonts w:ascii="Calibri" w:hAnsi="Calibri" w:cs="Arial"/>
                <w:lang w:val="es-BO"/>
              </w:rPr>
              <w:t xml:space="preserve">Las bombas y el motor deben estar montadas sobre una Base </w:t>
            </w:r>
            <w:proofErr w:type="spellStart"/>
            <w:r w:rsidRPr="00522593">
              <w:rPr>
                <w:rFonts w:ascii="Calibri" w:hAnsi="Calibri" w:cs="Arial"/>
                <w:lang w:val="es-BO"/>
              </w:rPr>
              <w:t>Skid</w:t>
            </w:r>
            <w:proofErr w:type="spellEnd"/>
            <w:r w:rsidRPr="00522593">
              <w:rPr>
                <w:rFonts w:ascii="Calibri" w:hAnsi="Calibri" w:cs="Arial"/>
                <w:lang w:val="es-BO"/>
              </w:rPr>
              <w:t xml:space="preserve"> estacionaria fabricado en acero.</w:t>
            </w:r>
          </w:p>
          <w:p w14:paraId="411B1206" w14:textId="58B6A3B9" w:rsidR="00BE2248" w:rsidRPr="00522593" w:rsidRDefault="00BE2248" w:rsidP="00BE2248">
            <w:pPr>
              <w:autoSpaceDE w:val="0"/>
              <w:autoSpaceDN w:val="0"/>
              <w:adjustRightInd w:val="0"/>
              <w:rPr>
                <w:rFonts w:ascii="Calibri" w:hAnsi="Calibri" w:cs="Calibri"/>
              </w:rPr>
            </w:pPr>
            <w:r w:rsidRPr="00522593">
              <w:rPr>
                <w:rFonts w:ascii="Calibri" w:hAnsi="Calibri" w:cs="Arial"/>
                <w:lang w:val="es-BO"/>
              </w:rPr>
              <w:t>No se requiere líneas de agua ni tanque de agua.</w:t>
            </w:r>
          </w:p>
        </w:tc>
        <w:tc>
          <w:tcPr>
            <w:tcW w:w="3227" w:type="dxa"/>
            <w:vAlign w:val="center"/>
          </w:tcPr>
          <w:p w14:paraId="468F3E84" w14:textId="77777777" w:rsidR="00BE2248" w:rsidRPr="00522593" w:rsidRDefault="00BE2248" w:rsidP="00126BEB">
            <w:pPr>
              <w:rPr>
                <w:rFonts w:ascii="Calibri" w:hAnsi="Calibri" w:cs="Calibri"/>
                <w:b/>
              </w:rPr>
            </w:pPr>
          </w:p>
        </w:tc>
        <w:tc>
          <w:tcPr>
            <w:tcW w:w="533" w:type="dxa"/>
            <w:vAlign w:val="center"/>
          </w:tcPr>
          <w:p w14:paraId="005E374E" w14:textId="77777777" w:rsidR="00BE2248" w:rsidRPr="00522593" w:rsidRDefault="00BE2248" w:rsidP="00126BEB">
            <w:pPr>
              <w:rPr>
                <w:rFonts w:ascii="Calibri" w:hAnsi="Calibri" w:cs="Calibri"/>
                <w:b/>
              </w:rPr>
            </w:pPr>
          </w:p>
        </w:tc>
        <w:tc>
          <w:tcPr>
            <w:tcW w:w="502" w:type="dxa"/>
            <w:vAlign w:val="center"/>
          </w:tcPr>
          <w:p w14:paraId="397C6DA6" w14:textId="77777777" w:rsidR="00BE2248" w:rsidRPr="00522593" w:rsidRDefault="00BE2248" w:rsidP="00126BEB">
            <w:pPr>
              <w:rPr>
                <w:rFonts w:ascii="Calibri" w:hAnsi="Calibri" w:cs="Calibri"/>
                <w:b/>
              </w:rPr>
            </w:pPr>
          </w:p>
        </w:tc>
        <w:tc>
          <w:tcPr>
            <w:tcW w:w="840" w:type="dxa"/>
            <w:vAlign w:val="center"/>
          </w:tcPr>
          <w:p w14:paraId="758749A0" w14:textId="77777777" w:rsidR="00BE2248" w:rsidRPr="00522593" w:rsidRDefault="00BE2248" w:rsidP="00126BEB">
            <w:pPr>
              <w:rPr>
                <w:rFonts w:ascii="Calibri" w:hAnsi="Calibri" w:cs="Calibri"/>
                <w:b/>
              </w:rPr>
            </w:pPr>
          </w:p>
        </w:tc>
      </w:tr>
      <w:tr w:rsidR="00BE2248" w:rsidRPr="00522593" w14:paraId="21D1B2B2" w14:textId="77777777" w:rsidTr="00522593">
        <w:trPr>
          <w:trHeight w:val="286"/>
          <w:jc w:val="center"/>
        </w:trPr>
        <w:tc>
          <w:tcPr>
            <w:tcW w:w="4048" w:type="dxa"/>
            <w:vAlign w:val="center"/>
          </w:tcPr>
          <w:p w14:paraId="4A93FF6F" w14:textId="744BFD34" w:rsidR="00BE2248" w:rsidRPr="00522593" w:rsidRDefault="00BE2248" w:rsidP="00126BEB">
            <w:pPr>
              <w:autoSpaceDE w:val="0"/>
              <w:autoSpaceDN w:val="0"/>
              <w:adjustRightInd w:val="0"/>
              <w:rPr>
                <w:rFonts w:ascii="Calibri" w:hAnsi="Calibri" w:cs="Calibri"/>
              </w:rPr>
            </w:pPr>
            <w:r w:rsidRPr="00522593">
              <w:rPr>
                <w:rFonts w:ascii="Calibri" w:hAnsi="Calibri" w:cs="Arial"/>
                <w:b/>
              </w:rPr>
              <w:lastRenderedPageBreak/>
              <w:t>EXPERIENCIA DE LA EMPRESA</w:t>
            </w:r>
          </w:p>
        </w:tc>
        <w:tc>
          <w:tcPr>
            <w:tcW w:w="3227" w:type="dxa"/>
            <w:vAlign w:val="center"/>
          </w:tcPr>
          <w:p w14:paraId="2ABB290E" w14:textId="77777777" w:rsidR="00BE2248" w:rsidRPr="00522593" w:rsidRDefault="00BE2248" w:rsidP="00126BEB">
            <w:pPr>
              <w:rPr>
                <w:rFonts w:ascii="Calibri" w:hAnsi="Calibri" w:cs="Calibri"/>
                <w:b/>
              </w:rPr>
            </w:pPr>
          </w:p>
        </w:tc>
        <w:tc>
          <w:tcPr>
            <w:tcW w:w="533" w:type="dxa"/>
            <w:vAlign w:val="center"/>
          </w:tcPr>
          <w:p w14:paraId="6922CEDB" w14:textId="77777777" w:rsidR="00BE2248" w:rsidRPr="00522593" w:rsidRDefault="00BE2248" w:rsidP="00126BEB">
            <w:pPr>
              <w:rPr>
                <w:rFonts w:ascii="Calibri" w:hAnsi="Calibri" w:cs="Calibri"/>
                <w:b/>
              </w:rPr>
            </w:pPr>
          </w:p>
        </w:tc>
        <w:tc>
          <w:tcPr>
            <w:tcW w:w="502" w:type="dxa"/>
            <w:vAlign w:val="center"/>
          </w:tcPr>
          <w:p w14:paraId="7766A06A" w14:textId="77777777" w:rsidR="00BE2248" w:rsidRPr="00522593" w:rsidRDefault="00BE2248" w:rsidP="00126BEB">
            <w:pPr>
              <w:rPr>
                <w:rFonts w:ascii="Calibri" w:hAnsi="Calibri" w:cs="Calibri"/>
                <w:b/>
              </w:rPr>
            </w:pPr>
          </w:p>
        </w:tc>
        <w:tc>
          <w:tcPr>
            <w:tcW w:w="840" w:type="dxa"/>
            <w:vAlign w:val="center"/>
          </w:tcPr>
          <w:p w14:paraId="37250230" w14:textId="77777777" w:rsidR="00BE2248" w:rsidRPr="00522593" w:rsidRDefault="00BE2248" w:rsidP="00126BEB">
            <w:pPr>
              <w:rPr>
                <w:rFonts w:ascii="Calibri" w:hAnsi="Calibri" w:cs="Calibri"/>
                <w:b/>
              </w:rPr>
            </w:pPr>
          </w:p>
        </w:tc>
      </w:tr>
      <w:tr w:rsidR="00BE2248" w:rsidRPr="00522593" w14:paraId="0BE83443" w14:textId="77777777" w:rsidTr="00522593">
        <w:trPr>
          <w:trHeight w:val="286"/>
          <w:jc w:val="center"/>
        </w:trPr>
        <w:tc>
          <w:tcPr>
            <w:tcW w:w="4048" w:type="dxa"/>
            <w:vAlign w:val="center"/>
          </w:tcPr>
          <w:p w14:paraId="512DA104" w14:textId="735FEA5E" w:rsidR="00BE2248" w:rsidRPr="00522593" w:rsidRDefault="00BE2248" w:rsidP="00522593">
            <w:pPr>
              <w:autoSpaceDE w:val="0"/>
              <w:autoSpaceDN w:val="0"/>
              <w:adjustRightInd w:val="0"/>
              <w:jc w:val="both"/>
              <w:rPr>
                <w:rFonts w:ascii="Calibri" w:hAnsi="Calibri" w:cs="Calibri"/>
              </w:rPr>
            </w:pPr>
            <w:r w:rsidRPr="00522593">
              <w:rPr>
                <w:rFonts w:ascii="Calibri" w:hAnsi="Calibri" w:cs="Arial"/>
              </w:rPr>
              <w:t>El proponente deberá acreditar una experiencia específica en ventas de este tipo de bombas contra incendio o similar en la industria petrolera. Presentar dos (2) contratos, órdenes de compra, actas de conformidad, acta de entrega o documento equivalente, en montos iguales o mayores al precio referencial, mismos que deberán ser presentados adjunto a la oferta en fotocopia simple.</w:t>
            </w:r>
          </w:p>
        </w:tc>
        <w:tc>
          <w:tcPr>
            <w:tcW w:w="3227" w:type="dxa"/>
            <w:vAlign w:val="center"/>
          </w:tcPr>
          <w:p w14:paraId="5E8706B2" w14:textId="77777777" w:rsidR="00BE2248" w:rsidRPr="00522593" w:rsidRDefault="00BE2248" w:rsidP="00126BEB">
            <w:pPr>
              <w:rPr>
                <w:rFonts w:ascii="Calibri" w:hAnsi="Calibri" w:cs="Calibri"/>
                <w:b/>
              </w:rPr>
            </w:pPr>
          </w:p>
        </w:tc>
        <w:tc>
          <w:tcPr>
            <w:tcW w:w="533" w:type="dxa"/>
            <w:vAlign w:val="center"/>
          </w:tcPr>
          <w:p w14:paraId="7D18B83F" w14:textId="77777777" w:rsidR="00BE2248" w:rsidRPr="00522593" w:rsidRDefault="00BE2248" w:rsidP="00126BEB">
            <w:pPr>
              <w:rPr>
                <w:rFonts w:ascii="Calibri" w:hAnsi="Calibri" w:cs="Calibri"/>
                <w:b/>
              </w:rPr>
            </w:pPr>
          </w:p>
        </w:tc>
        <w:tc>
          <w:tcPr>
            <w:tcW w:w="502" w:type="dxa"/>
            <w:vAlign w:val="center"/>
          </w:tcPr>
          <w:p w14:paraId="38614412" w14:textId="77777777" w:rsidR="00BE2248" w:rsidRPr="00522593" w:rsidRDefault="00BE2248" w:rsidP="00126BEB">
            <w:pPr>
              <w:rPr>
                <w:rFonts w:ascii="Calibri" w:hAnsi="Calibri" w:cs="Calibri"/>
                <w:b/>
              </w:rPr>
            </w:pPr>
          </w:p>
        </w:tc>
        <w:tc>
          <w:tcPr>
            <w:tcW w:w="840" w:type="dxa"/>
            <w:vAlign w:val="center"/>
          </w:tcPr>
          <w:p w14:paraId="067D31B2" w14:textId="77777777" w:rsidR="00BE2248" w:rsidRPr="00522593" w:rsidRDefault="00BE2248" w:rsidP="00126BEB">
            <w:pPr>
              <w:rPr>
                <w:rFonts w:ascii="Calibri" w:hAnsi="Calibri" w:cs="Calibri"/>
                <w:b/>
              </w:rPr>
            </w:pPr>
          </w:p>
        </w:tc>
      </w:tr>
      <w:tr w:rsidR="00BE2248" w:rsidRPr="00522593" w14:paraId="05CC1856" w14:textId="77777777" w:rsidTr="00522593">
        <w:trPr>
          <w:trHeight w:val="286"/>
          <w:jc w:val="center"/>
        </w:trPr>
        <w:tc>
          <w:tcPr>
            <w:tcW w:w="4048" w:type="dxa"/>
            <w:vAlign w:val="center"/>
          </w:tcPr>
          <w:p w14:paraId="665E209E" w14:textId="4E1532FE" w:rsidR="00BE2248" w:rsidRPr="00522593" w:rsidRDefault="00BE2248" w:rsidP="00126BEB">
            <w:pPr>
              <w:autoSpaceDE w:val="0"/>
              <w:autoSpaceDN w:val="0"/>
              <w:adjustRightInd w:val="0"/>
              <w:rPr>
                <w:rFonts w:ascii="Calibri" w:hAnsi="Calibri" w:cs="Calibri"/>
              </w:rPr>
            </w:pPr>
            <w:r w:rsidRPr="00522593">
              <w:rPr>
                <w:rFonts w:ascii="Calibri" w:hAnsi="Calibri" w:cs="Arial"/>
                <w:b/>
                <w:bCs/>
              </w:rPr>
              <w:t>PLAZO DE ENTREGA</w:t>
            </w:r>
          </w:p>
        </w:tc>
        <w:tc>
          <w:tcPr>
            <w:tcW w:w="3227" w:type="dxa"/>
            <w:vAlign w:val="center"/>
          </w:tcPr>
          <w:p w14:paraId="44163A7E" w14:textId="77777777" w:rsidR="00BE2248" w:rsidRPr="00522593" w:rsidRDefault="00BE2248" w:rsidP="00126BEB">
            <w:pPr>
              <w:rPr>
                <w:rFonts w:ascii="Calibri" w:hAnsi="Calibri" w:cs="Calibri"/>
                <w:b/>
              </w:rPr>
            </w:pPr>
          </w:p>
        </w:tc>
        <w:tc>
          <w:tcPr>
            <w:tcW w:w="533" w:type="dxa"/>
            <w:vAlign w:val="center"/>
          </w:tcPr>
          <w:p w14:paraId="23CEDF99" w14:textId="77777777" w:rsidR="00BE2248" w:rsidRPr="00522593" w:rsidRDefault="00BE2248" w:rsidP="00126BEB">
            <w:pPr>
              <w:rPr>
                <w:rFonts w:ascii="Calibri" w:hAnsi="Calibri" w:cs="Calibri"/>
                <w:b/>
              </w:rPr>
            </w:pPr>
          </w:p>
        </w:tc>
        <w:tc>
          <w:tcPr>
            <w:tcW w:w="502" w:type="dxa"/>
            <w:vAlign w:val="center"/>
          </w:tcPr>
          <w:p w14:paraId="5264B2AB" w14:textId="77777777" w:rsidR="00BE2248" w:rsidRPr="00522593" w:rsidRDefault="00BE2248" w:rsidP="00126BEB">
            <w:pPr>
              <w:rPr>
                <w:rFonts w:ascii="Calibri" w:hAnsi="Calibri" w:cs="Calibri"/>
                <w:b/>
              </w:rPr>
            </w:pPr>
          </w:p>
        </w:tc>
        <w:tc>
          <w:tcPr>
            <w:tcW w:w="840" w:type="dxa"/>
            <w:vAlign w:val="center"/>
          </w:tcPr>
          <w:p w14:paraId="7C272BE6" w14:textId="77777777" w:rsidR="00BE2248" w:rsidRPr="00522593" w:rsidRDefault="00BE2248" w:rsidP="00126BEB">
            <w:pPr>
              <w:rPr>
                <w:rFonts w:ascii="Calibri" w:hAnsi="Calibri" w:cs="Calibri"/>
                <w:b/>
              </w:rPr>
            </w:pPr>
          </w:p>
        </w:tc>
      </w:tr>
      <w:tr w:rsidR="00BE2248" w:rsidRPr="00522593" w14:paraId="36F7033C" w14:textId="77777777" w:rsidTr="00522593">
        <w:trPr>
          <w:trHeight w:val="286"/>
          <w:jc w:val="center"/>
        </w:trPr>
        <w:tc>
          <w:tcPr>
            <w:tcW w:w="4048" w:type="dxa"/>
            <w:vAlign w:val="center"/>
          </w:tcPr>
          <w:p w14:paraId="582E8A56" w14:textId="02AB4797" w:rsidR="00BE2248" w:rsidRPr="00522593" w:rsidRDefault="00BE2248" w:rsidP="00522593">
            <w:pPr>
              <w:autoSpaceDE w:val="0"/>
              <w:autoSpaceDN w:val="0"/>
              <w:adjustRightInd w:val="0"/>
              <w:jc w:val="both"/>
              <w:rPr>
                <w:rFonts w:ascii="Calibri" w:hAnsi="Calibri" w:cs="Calibri"/>
              </w:rPr>
            </w:pPr>
            <w:r w:rsidRPr="00522593">
              <w:rPr>
                <w:rFonts w:ascii="Calibri" w:hAnsi="Calibri" w:cs="Arial"/>
              </w:rPr>
              <w:t>El plazo de entrega de la adquisición de la presente contratación es de 55 días calendario.</w:t>
            </w:r>
          </w:p>
        </w:tc>
        <w:tc>
          <w:tcPr>
            <w:tcW w:w="3227" w:type="dxa"/>
            <w:vAlign w:val="center"/>
          </w:tcPr>
          <w:p w14:paraId="0C7DF005" w14:textId="77777777" w:rsidR="00BE2248" w:rsidRPr="00522593" w:rsidRDefault="00BE2248" w:rsidP="00126BEB">
            <w:pPr>
              <w:rPr>
                <w:rFonts w:ascii="Calibri" w:hAnsi="Calibri" w:cs="Calibri"/>
                <w:b/>
              </w:rPr>
            </w:pPr>
          </w:p>
        </w:tc>
        <w:tc>
          <w:tcPr>
            <w:tcW w:w="533" w:type="dxa"/>
            <w:vAlign w:val="center"/>
          </w:tcPr>
          <w:p w14:paraId="566D9D12" w14:textId="77777777" w:rsidR="00BE2248" w:rsidRPr="00522593" w:rsidRDefault="00BE2248" w:rsidP="00126BEB">
            <w:pPr>
              <w:rPr>
                <w:rFonts w:ascii="Calibri" w:hAnsi="Calibri" w:cs="Calibri"/>
                <w:b/>
              </w:rPr>
            </w:pPr>
          </w:p>
        </w:tc>
        <w:tc>
          <w:tcPr>
            <w:tcW w:w="502" w:type="dxa"/>
            <w:vAlign w:val="center"/>
          </w:tcPr>
          <w:p w14:paraId="462FB0A7" w14:textId="77777777" w:rsidR="00BE2248" w:rsidRPr="00522593" w:rsidRDefault="00BE2248" w:rsidP="00126BEB">
            <w:pPr>
              <w:rPr>
                <w:rFonts w:ascii="Calibri" w:hAnsi="Calibri" w:cs="Calibri"/>
                <w:b/>
              </w:rPr>
            </w:pPr>
          </w:p>
        </w:tc>
        <w:tc>
          <w:tcPr>
            <w:tcW w:w="840" w:type="dxa"/>
            <w:vAlign w:val="center"/>
          </w:tcPr>
          <w:p w14:paraId="2E98CCD6" w14:textId="77777777" w:rsidR="00BE2248" w:rsidRPr="00522593" w:rsidRDefault="00BE2248" w:rsidP="00126BEB">
            <w:pPr>
              <w:rPr>
                <w:rFonts w:ascii="Calibri" w:hAnsi="Calibri" w:cs="Calibri"/>
                <w:b/>
              </w:rPr>
            </w:pPr>
          </w:p>
        </w:tc>
      </w:tr>
      <w:tr w:rsidR="00BE2248" w:rsidRPr="00522593" w14:paraId="4EDE3CFC" w14:textId="77777777" w:rsidTr="00522593">
        <w:trPr>
          <w:trHeight w:val="286"/>
          <w:jc w:val="center"/>
        </w:trPr>
        <w:tc>
          <w:tcPr>
            <w:tcW w:w="4048" w:type="dxa"/>
            <w:vAlign w:val="center"/>
          </w:tcPr>
          <w:p w14:paraId="06BE42E0" w14:textId="5D24BC42" w:rsidR="00BE2248" w:rsidRPr="00522593" w:rsidRDefault="00BE2248" w:rsidP="00126BEB">
            <w:pPr>
              <w:autoSpaceDE w:val="0"/>
              <w:autoSpaceDN w:val="0"/>
              <w:adjustRightInd w:val="0"/>
              <w:rPr>
                <w:rFonts w:ascii="Calibri" w:hAnsi="Calibri" w:cs="Calibri"/>
              </w:rPr>
            </w:pPr>
            <w:r w:rsidRPr="00522593">
              <w:rPr>
                <w:rFonts w:ascii="Calibri" w:hAnsi="Calibri" w:cs="Arial"/>
                <w:b/>
                <w:bCs/>
                <w:lang w:eastAsia="es-BO"/>
              </w:rPr>
              <w:t>CAPACITACION</w:t>
            </w:r>
          </w:p>
        </w:tc>
        <w:tc>
          <w:tcPr>
            <w:tcW w:w="3227" w:type="dxa"/>
            <w:vAlign w:val="center"/>
          </w:tcPr>
          <w:p w14:paraId="4C184C1D" w14:textId="77777777" w:rsidR="00BE2248" w:rsidRPr="00522593" w:rsidRDefault="00BE2248" w:rsidP="00126BEB">
            <w:pPr>
              <w:rPr>
                <w:rFonts w:ascii="Calibri" w:hAnsi="Calibri" w:cs="Calibri"/>
                <w:b/>
              </w:rPr>
            </w:pPr>
          </w:p>
        </w:tc>
        <w:tc>
          <w:tcPr>
            <w:tcW w:w="533" w:type="dxa"/>
            <w:vAlign w:val="center"/>
          </w:tcPr>
          <w:p w14:paraId="5B2CCBFA" w14:textId="77777777" w:rsidR="00BE2248" w:rsidRPr="00522593" w:rsidRDefault="00BE2248" w:rsidP="00126BEB">
            <w:pPr>
              <w:rPr>
                <w:rFonts w:ascii="Calibri" w:hAnsi="Calibri" w:cs="Calibri"/>
                <w:b/>
              </w:rPr>
            </w:pPr>
          </w:p>
        </w:tc>
        <w:tc>
          <w:tcPr>
            <w:tcW w:w="502" w:type="dxa"/>
            <w:vAlign w:val="center"/>
          </w:tcPr>
          <w:p w14:paraId="609A0EAF" w14:textId="77777777" w:rsidR="00BE2248" w:rsidRPr="00522593" w:rsidRDefault="00BE2248" w:rsidP="00126BEB">
            <w:pPr>
              <w:rPr>
                <w:rFonts w:ascii="Calibri" w:hAnsi="Calibri" w:cs="Calibri"/>
                <w:b/>
              </w:rPr>
            </w:pPr>
          </w:p>
        </w:tc>
        <w:tc>
          <w:tcPr>
            <w:tcW w:w="840" w:type="dxa"/>
            <w:vAlign w:val="center"/>
          </w:tcPr>
          <w:p w14:paraId="113239C0" w14:textId="77777777" w:rsidR="00BE2248" w:rsidRPr="00522593" w:rsidRDefault="00BE2248" w:rsidP="00126BEB">
            <w:pPr>
              <w:rPr>
                <w:rFonts w:ascii="Calibri" w:hAnsi="Calibri" w:cs="Calibri"/>
                <w:b/>
              </w:rPr>
            </w:pPr>
          </w:p>
        </w:tc>
      </w:tr>
      <w:tr w:rsidR="00BE2248" w:rsidRPr="00522593" w14:paraId="4F3006A0" w14:textId="77777777" w:rsidTr="00522593">
        <w:trPr>
          <w:trHeight w:val="286"/>
          <w:jc w:val="center"/>
        </w:trPr>
        <w:tc>
          <w:tcPr>
            <w:tcW w:w="4048" w:type="dxa"/>
            <w:vAlign w:val="center"/>
          </w:tcPr>
          <w:p w14:paraId="463D9BB2" w14:textId="0ED71960" w:rsidR="00BE2248" w:rsidRPr="00522593" w:rsidRDefault="00BE2248" w:rsidP="00522593">
            <w:pPr>
              <w:autoSpaceDE w:val="0"/>
              <w:autoSpaceDN w:val="0"/>
              <w:adjustRightInd w:val="0"/>
              <w:jc w:val="both"/>
              <w:rPr>
                <w:rFonts w:ascii="Calibri" w:hAnsi="Calibri" w:cs="Calibri"/>
              </w:rPr>
            </w:pPr>
            <w:r w:rsidRPr="00522593">
              <w:rPr>
                <w:rFonts w:ascii="Calibri" w:hAnsi="Calibri" w:cs="Arial"/>
              </w:rPr>
              <w:t xml:space="preserve">Al momento de la entrega, la empresa adjudicada debe proveer capacitación a 10 técnicos de la Unidad de Servicios de Perforación de GPE en operación y mantenimiento general </w:t>
            </w:r>
            <w:r w:rsidRPr="00522593">
              <w:rPr>
                <w:rFonts w:ascii="Calibri" w:hAnsi="Calibri" w:cs="Arial"/>
              </w:rPr>
              <w:lastRenderedPageBreak/>
              <w:t>de la bomba contra incendios con una carga horaria de 6 horas a su costo.</w:t>
            </w:r>
          </w:p>
        </w:tc>
        <w:tc>
          <w:tcPr>
            <w:tcW w:w="3227" w:type="dxa"/>
            <w:vAlign w:val="center"/>
          </w:tcPr>
          <w:p w14:paraId="448AE098" w14:textId="77777777" w:rsidR="00BE2248" w:rsidRPr="00522593" w:rsidRDefault="00BE2248" w:rsidP="00126BEB">
            <w:pPr>
              <w:rPr>
                <w:rFonts w:ascii="Calibri" w:hAnsi="Calibri" w:cs="Calibri"/>
                <w:b/>
              </w:rPr>
            </w:pPr>
          </w:p>
        </w:tc>
        <w:tc>
          <w:tcPr>
            <w:tcW w:w="533" w:type="dxa"/>
            <w:vAlign w:val="center"/>
          </w:tcPr>
          <w:p w14:paraId="1ED6F466" w14:textId="77777777" w:rsidR="00BE2248" w:rsidRPr="00522593" w:rsidRDefault="00BE2248" w:rsidP="00126BEB">
            <w:pPr>
              <w:rPr>
                <w:rFonts w:ascii="Calibri" w:hAnsi="Calibri" w:cs="Calibri"/>
                <w:b/>
              </w:rPr>
            </w:pPr>
          </w:p>
        </w:tc>
        <w:tc>
          <w:tcPr>
            <w:tcW w:w="502" w:type="dxa"/>
            <w:vAlign w:val="center"/>
          </w:tcPr>
          <w:p w14:paraId="376AA3FA" w14:textId="77777777" w:rsidR="00BE2248" w:rsidRPr="00522593" w:rsidRDefault="00BE2248" w:rsidP="00126BEB">
            <w:pPr>
              <w:rPr>
                <w:rFonts w:ascii="Calibri" w:hAnsi="Calibri" w:cs="Calibri"/>
                <w:b/>
              </w:rPr>
            </w:pPr>
          </w:p>
        </w:tc>
        <w:tc>
          <w:tcPr>
            <w:tcW w:w="840" w:type="dxa"/>
            <w:vAlign w:val="center"/>
          </w:tcPr>
          <w:p w14:paraId="11218D22" w14:textId="77777777" w:rsidR="00BE2248" w:rsidRPr="00522593" w:rsidRDefault="00BE2248" w:rsidP="00126BEB">
            <w:pPr>
              <w:rPr>
                <w:rFonts w:ascii="Calibri" w:hAnsi="Calibri" w:cs="Calibri"/>
                <w:b/>
              </w:rPr>
            </w:pPr>
          </w:p>
        </w:tc>
      </w:tr>
      <w:tr w:rsidR="00BE2248" w:rsidRPr="00522593" w14:paraId="6ED99FD7" w14:textId="77777777" w:rsidTr="00522593">
        <w:trPr>
          <w:trHeight w:val="286"/>
          <w:jc w:val="center"/>
        </w:trPr>
        <w:tc>
          <w:tcPr>
            <w:tcW w:w="4048" w:type="dxa"/>
            <w:vAlign w:val="center"/>
          </w:tcPr>
          <w:p w14:paraId="58883CFE" w14:textId="517AC374" w:rsidR="00BE2248" w:rsidRPr="00522593" w:rsidRDefault="00BE2248" w:rsidP="00126BEB">
            <w:pPr>
              <w:autoSpaceDE w:val="0"/>
              <w:autoSpaceDN w:val="0"/>
              <w:adjustRightInd w:val="0"/>
              <w:rPr>
                <w:rFonts w:ascii="Calibri" w:hAnsi="Calibri" w:cs="Calibri"/>
              </w:rPr>
            </w:pPr>
            <w:r w:rsidRPr="00522593">
              <w:rPr>
                <w:rFonts w:ascii="Calibri" w:hAnsi="Calibri" w:cs="Arial"/>
                <w:b/>
                <w:bCs/>
              </w:rPr>
              <w:lastRenderedPageBreak/>
              <w:t xml:space="preserve">DISPONIBILIDAD DE SERVICIOS </w:t>
            </w:r>
            <w:r w:rsidRPr="00522593">
              <w:rPr>
                <w:rFonts w:ascii="Calibri" w:hAnsi="Calibri" w:cs="Arial"/>
                <w:b/>
              </w:rPr>
              <w:t>Y</w:t>
            </w:r>
            <w:r w:rsidRPr="00522593">
              <w:rPr>
                <w:rFonts w:ascii="Calibri" w:hAnsi="Calibri" w:cs="Arial"/>
                <w:b/>
                <w:bCs/>
              </w:rPr>
              <w:t xml:space="preserve"> PROVISIÓN DE REPUESTOS</w:t>
            </w:r>
          </w:p>
        </w:tc>
        <w:tc>
          <w:tcPr>
            <w:tcW w:w="3227" w:type="dxa"/>
            <w:vAlign w:val="center"/>
          </w:tcPr>
          <w:p w14:paraId="7D98BCED" w14:textId="77777777" w:rsidR="00BE2248" w:rsidRPr="00522593" w:rsidRDefault="00BE2248" w:rsidP="00126BEB">
            <w:pPr>
              <w:rPr>
                <w:rFonts w:ascii="Calibri" w:hAnsi="Calibri" w:cs="Calibri"/>
                <w:b/>
              </w:rPr>
            </w:pPr>
          </w:p>
        </w:tc>
        <w:tc>
          <w:tcPr>
            <w:tcW w:w="533" w:type="dxa"/>
            <w:vAlign w:val="center"/>
          </w:tcPr>
          <w:p w14:paraId="6794DC70" w14:textId="77777777" w:rsidR="00BE2248" w:rsidRPr="00522593" w:rsidRDefault="00BE2248" w:rsidP="00126BEB">
            <w:pPr>
              <w:rPr>
                <w:rFonts w:ascii="Calibri" w:hAnsi="Calibri" w:cs="Calibri"/>
                <w:b/>
              </w:rPr>
            </w:pPr>
          </w:p>
        </w:tc>
        <w:tc>
          <w:tcPr>
            <w:tcW w:w="502" w:type="dxa"/>
            <w:vAlign w:val="center"/>
          </w:tcPr>
          <w:p w14:paraId="54D996C5" w14:textId="77777777" w:rsidR="00BE2248" w:rsidRPr="00522593" w:rsidRDefault="00BE2248" w:rsidP="00126BEB">
            <w:pPr>
              <w:rPr>
                <w:rFonts w:ascii="Calibri" w:hAnsi="Calibri" w:cs="Calibri"/>
                <w:b/>
              </w:rPr>
            </w:pPr>
          </w:p>
        </w:tc>
        <w:tc>
          <w:tcPr>
            <w:tcW w:w="840" w:type="dxa"/>
            <w:vAlign w:val="center"/>
          </w:tcPr>
          <w:p w14:paraId="3A79D47D" w14:textId="77777777" w:rsidR="00BE2248" w:rsidRPr="00522593" w:rsidRDefault="00BE2248" w:rsidP="00126BEB">
            <w:pPr>
              <w:rPr>
                <w:rFonts w:ascii="Calibri" w:hAnsi="Calibri" w:cs="Calibri"/>
                <w:b/>
              </w:rPr>
            </w:pPr>
          </w:p>
        </w:tc>
      </w:tr>
      <w:tr w:rsidR="00BE2248" w:rsidRPr="00522593" w14:paraId="73FEC600" w14:textId="77777777" w:rsidTr="00522593">
        <w:trPr>
          <w:trHeight w:val="286"/>
          <w:jc w:val="center"/>
        </w:trPr>
        <w:tc>
          <w:tcPr>
            <w:tcW w:w="4048" w:type="dxa"/>
            <w:vAlign w:val="center"/>
          </w:tcPr>
          <w:p w14:paraId="6576C1A3" w14:textId="44D1D7DC" w:rsidR="00BE2248" w:rsidRPr="00522593" w:rsidRDefault="00BE2248" w:rsidP="00522593">
            <w:pPr>
              <w:autoSpaceDE w:val="0"/>
              <w:autoSpaceDN w:val="0"/>
              <w:adjustRightInd w:val="0"/>
              <w:jc w:val="both"/>
              <w:rPr>
                <w:rFonts w:ascii="Calibri" w:hAnsi="Calibri" w:cs="Calibri"/>
              </w:rPr>
            </w:pPr>
            <w:r w:rsidRPr="00522593">
              <w:rPr>
                <w:rFonts w:ascii="Calibri" w:hAnsi="Calibri" w:cs="Arial"/>
              </w:rPr>
              <w:t>El proponente deberá Garantizar la provisión de repuestos de la marca ofertada por un periodo mínimo de 2 años. La empresa deberá brindar los servicios de asistencia técnica en Santa Cruz – Bolivia. Debe presentar Nota del Fabricante donde especifique que cuenta con stock de repuestos o que puede fabricar partes que se requieran.</w:t>
            </w:r>
          </w:p>
        </w:tc>
        <w:tc>
          <w:tcPr>
            <w:tcW w:w="3227" w:type="dxa"/>
            <w:vAlign w:val="center"/>
          </w:tcPr>
          <w:p w14:paraId="17EF7D02" w14:textId="77777777" w:rsidR="00BE2248" w:rsidRPr="00522593" w:rsidRDefault="00BE2248" w:rsidP="00126BEB">
            <w:pPr>
              <w:rPr>
                <w:rFonts w:ascii="Calibri" w:hAnsi="Calibri" w:cs="Calibri"/>
                <w:b/>
              </w:rPr>
            </w:pPr>
          </w:p>
        </w:tc>
        <w:tc>
          <w:tcPr>
            <w:tcW w:w="533" w:type="dxa"/>
            <w:vAlign w:val="center"/>
          </w:tcPr>
          <w:p w14:paraId="599B73B1" w14:textId="77777777" w:rsidR="00BE2248" w:rsidRPr="00522593" w:rsidRDefault="00BE2248" w:rsidP="00126BEB">
            <w:pPr>
              <w:rPr>
                <w:rFonts w:ascii="Calibri" w:hAnsi="Calibri" w:cs="Calibri"/>
                <w:b/>
              </w:rPr>
            </w:pPr>
          </w:p>
        </w:tc>
        <w:tc>
          <w:tcPr>
            <w:tcW w:w="502" w:type="dxa"/>
            <w:vAlign w:val="center"/>
          </w:tcPr>
          <w:p w14:paraId="3BB22F75" w14:textId="77777777" w:rsidR="00BE2248" w:rsidRPr="00522593" w:rsidRDefault="00BE2248" w:rsidP="00126BEB">
            <w:pPr>
              <w:rPr>
                <w:rFonts w:ascii="Calibri" w:hAnsi="Calibri" w:cs="Calibri"/>
                <w:b/>
              </w:rPr>
            </w:pPr>
          </w:p>
        </w:tc>
        <w:tc>
          <w:tcPr>
            <w:tcW w:w="840" w:type="dxa"/>
            <w:vAlign w:val="center"/>
          </w:tcPr>
          <w:p w14:paraId="3DD37365" w14:textId="77777777" w:rsidR="00BE2248" w:rsidRPr="00522593" w:rsidRDefault="00BE2248" w:rsidP="00126BEB">
            <w:pPr>
              <w:rPr>
                <w:rFonts w:ascii="Calibri" w:hAnsi="Calibri" w:cs="Calibri"/>
                <w:b/>
              </w:rPr>
            </w:pPr>
          </w:p>
        </w:tc>
      </w:tr>
      <w:tr w:rsidR="00BE2248" w:rsidRPr="00522593" w14:paraId="76C6C6AC" w14:textId="77777777" w:rsidTr="00522593">
        <w:trPr>
          <w:trHeight w:val="286"/>
          <w:jc w:val="center"/>
        </w:trPr>
        <w:tc>
          <w:tcPr>
            <w:tcW w:w="4048" w:type="dxa"/>
            <w:vAlign w:val="center"/>
          </w:tcPr>
          <w:p w14:paraId="1F24E4AE" w14:textId="2C9D6863" w:rsidR="00BE2248" w:rsidRPr="00522593" w:rsidRDefault="00522593" w:rsidP="00126BEB">
            <w:pPr>
              <w:autoSpaceDE w:val="0"/>
              <w:autoSpaceDN w:val="0"/>
              <w:adjustRightInd w:val="0"/>
              <w:rPr>
                <w:rFonts w:ascii="Calibri" w:hAnsi="Calibri" w:cs="Calibri"/>
              </w:rPr>
            </w:pPr>
            <w:r w:rsidRPr="00522593">
              <w:rPr>
                <w:rFonts w:ascii="Calibri" w:hAnsi="Calibri" w:cs="Arial"/>
                <w:b/>
                <w:bCs/>
              </w:rPr>
              <w:t>CONDICIONES DE ENTREGA</w:t>
            </w:r>
          </w:p>
        </w:tc>
        <w:tc>
          <w:tcPr>
            <w:tcW w:w="3227" w:type="dxa"/>
            <w:vAlign w:val="center"/>
          </w:tcPr>
          <w:p w14:paraId="6565A925" w14:textId="77777777" w:rsidR="00BE2248" w:rsidRPr="00522593" w:rsidRDefault="00BE2248" w:rsidP="00126BEB">
            <w:pPr>
              <w:rPr>
                <w:rFonts w:ascii="Calibri" w:hAnsi="Calibri" w:cs="Calibri"/>
                <w:b/>
              </w:rPr>
            </w:pPr>
          </w:p>
        </w:tc>
        <w:tc>
          <w:tcPr>
            <w:tcW w:w="533" w:type="dxa"/>
            <w:vAlign w:val="center"/>
          </w:tcPr>
          <w:p w14:paraId="0816EAA7" w14:textId="77777777" w:rsidR="00BE2248" w:rsidRPr="00522593" w:rsidRDefault="00BE2248" w:rsidP="00126BEB">
            <w:pPr>
              <w:rPr>
                <w:rFonts w:ascii="Calibri" w:hAnsi="Calibri" w:cs="Calibri"/>
                <w:b/>
              </w:rPr>
            </w:pPr>
          </w:p>
        </w:tc>
        <w:tc>
          <w:tcPr>
            <w:tcW w:w="502" w:type="dxa"/>
            <w:vAlign w:val="center"/>
          </w:tcPr>
          <w:p w14:paraId="7234C5F5" w14:textId="77777777" w:rsidR="00BE2248" w:rsidRPr="00522593" w:rsidRDefault="00BE2248" w:rsidP="00126BEB">
            <w:pPr>
              <w:rPr>
                <w:rFonts w:ascii="Calibri" w:hAnsi="Calibri" w:cs="Calibri"/>
                <w:b/>
              </w:rPr>
            </w:pPr>
          </w:p>
        </w:tc>
        <w:tc>
          <w:tcPr>
            <w:tcW w:w="840" w:type="dxa"/>
            <w:vAlign w:val="center"/>
          </w:tcPr>
          <w:p w14:paraId="6D9B382B" w14:textId="77777777" w:rsidR="00BE2248" w:rsidRPr="00522593" w:rsidRDefault="00BE2248" w:rsidP="00126BEB">
            <w:pPr>
              <w:rPr>
                <w:rFonts w:ascii="Calibri" w:hAnsi="Calibri" w:cs="Calibri"/>
                <w:b/>
              </w:rPr>
            </w:pPr>
          </w:p>
        </w:tc>
      </w:tr>
      <w:tr w:rsidR="0013510E" w:rsidRPr="00522593" w14:paraId="53A70DD7" w14:textId="77777777" w:rsidTr="00522593">
        <w:trPr>
          <w:trHeight w:val="286"/>
          <w:jc w:val="center"/>
        </w:trPr>
        <w:tc>
          <w:tcPr>
            <w:tcW w:w="4048" w:type="dxa"/>
            <w:vAlign w:val="center"/>
          </w:tcPr>
          <w:p w14:paraId="121C3645" w14:textId="0443236B" w:rsidR="0013510E" w:rsidRPr="00522593" w:rsidRDefault="00522593" w:rsidP="00522593">
            <w:pPr>
              <w:jc w:val="both"/>
              <w:rPr>
                <w:rFonts w:ascii="Calibri" w:hAnsi="Calibri" w:cs="Calibri"/>
                <w:b/>
              </w:rPr>
            </w:pPr>
            <w:r w:rsidRPr="00522593">
              <w:rPr>
                <w:rFonts w:ascii="Calibri" w:hAnsi="Calibri" w:cs="Arial"/>
              </w:rPr>
              <w:t>Los bienes deben ser nuevos y estar en perfecto estado, externo como interno, se realizara una revisión exhaustiva al momento de la recepción. De encontrarse algún desperfecto, la empresa adjudicada deberá realizar el cambio en un periodo no mayor a 7 días hábiles una vez notificado el desperfecto.</w:t>
            </w:r>
          </w:p>
        </w:tc>
        <w:tc>
          <w:tcPr>
            <w:tcW w:w="3227" w:type="dxa"/>
            <w:vAlign w:val="center"/>
          </w:tcPr>
          <w:p w14:paraId="5F5AA2C5" w14:textId="77777777" w:rsidR="0013510E" w:rsidRPr="00522593" w:rsidRDefault="0013510E" w:rsidP="00126BEB">
            <w:pPr>
              <w:rPr>
                <w:rFonts w:ascii="Calibri" w:hAnsi="Calibri" w:cs="Calibri"/>
                <w:b/>
              </w:rPr>
            </w:pPr>
          </w:p>
        </w:tc>
        <w:tc>
          <w:tcPr>
            <w:tcW w:w="533" w:type="dxa"/>
            <w:vAlign w:val="center"/>
          </w:tcPr>
          <w:p w14:paraId="33235821" w14:textId="77777777" w:rsidR="0013510E" w:rsidRPr="00522593" w:rsidRDefault="0013510E" w:rsidP="00126BEB">
            <w:pPr>
              <w:rPr>
                <w:rFonts w:ascii="Calibri" w:hAnsi="Calibri" w:cs="Calibri"/>
                <w:b/>
              </w:rPr>
            </w:pPr>
          </w:p>
        </w:tc>
        <w:tc>
          <w:tcPr>
            <w:tcW w:w="502" w:type="dxa"/>
            <w:vAlign w:val="center"/>
          </w:tcPr>
          <w:p w14:paraId="6DF8A76D" w14:textId="77777777" w:rsidR="0013510E" w:rsidRPr="00522593" w:rsidRDefault="0013510E" w:rsidP="00126BEB">
            <w:pPr>
              <w:rPr>
                <w:rFonts w:ascii="Calibri" w:hAnsi="Calibri" w:cs="Calibri"/>
                <w:b/>
              </w:rPr>
            </w:pPr>
          </w:p>
        </w:tc>
        <w:tc>
          <w:tcPr>
            <w:tcW w:w="840" w:type="dxa"/>
            <w:vAlign w:val="center"/>
          </w:tcPr>
          <w:p w14:paraId="773BFEB3" w14:textId="77777777" w:rsidR="0013510E" w:rsidRPr="00522593" w:rsidRDefault="0013510E" w:rsidP="00126BEB">
            <w:pPr>
              <w:rPr>
                <w:rFonts w:ascii="Calibri" w:hAnsi="Calibri" w:cs="Calibri"/>
                <w:b/>
              </w:rPr>
            </w:pPr>
          </w:p>
        </w:tc>
      </w:tr>
      <w:tr w:rsidR="0013510E" w:rsidRPr="00522593" w14:paraId="6F5F9A6F" w14:textId="77777777" w:rsidTr="00522593">
        <w:trPr>
          <w:trHeight w:val="286"/>
          <w:jc w:val="center"/>
        </w:trPr>
        <w:tc>
          <w:tcPr>
            <w:tcW w:w="4048" w:type="dxa"/>
            <w:vAlign w:val="center"/>
          </w:tcPr>
          <w:p w14:paraId="4ACAD1D6" w14:textId="6D9504C5" w:rsidR="0013510E" w:rsidRPr="00522593" w:rsidRDefault="00522593" w:rsidP="00126BEB">
            <w:pPr>
              <w:ind w:right="141"/>
              <w:jc w:val="both"/>
              <w:rPr>
                <w:rFonts w:ascii="Calibri" w:hAnsi="Calibri" w:cs="Calibri"/>
              </w:rPr>
            </w:pPr>
            <w:r w:rsidRPr="00522593">
              <w:rPr>
                <w:rFonts w:ascii="Calibri" w:hAnsi="Calibri" w:cs="Arial"/>
                <w:b/>
                <w:bCs/>
              </w:rPr>
              <w:t>DOCUMENTACION</w:t>
            </w:r>
          </w:p>
        </w:tc>
        <w:tc>
          <w:tcPr>
            <w:tcW w:w="3227" w:type="dxa"/>
            <w:vAlign w:val="center"/>
          </w:tcPr>
          <w:p w14:paraId="61E0EBB0" w14:textId="77777777" w:rsidR="0013510E" w:rsidRPr="00522593" w:rsidRDefault="0013510E" w:rsidP="00126BEB">
            <w:pPr>
              <w:rPr>
                <w:rFonts w:ascii="Calibri" w:hAnsi="Calibri" w:cs="Calibri"/>
                <w:b/>
              </w:rPr>
            </w:pPr>
          </w:p>
        </w:tc>
        <w:tc>
          <w:tcPr>
            <w:tcW w:w="533" w:type="dxa"/>
            <w:vAlign w:val="center"/>
          </w:tcPr>
          <w:p w14:paraId="0CBE9CD3" w14:textId="77777777" w:rsidR="0013510E" w:rsidRPr="00522593" w:rsidRDefault="0013510E" w:rsidP="00126BEB">
            <w:pPr>
              <w:rPr>
                <w:rFonts w:ascii="Calibri" w:hAnsi="Calibri" w:cs="Calibri"/>
                <w:b/>
              </w:rPr>
            </w:pPr>
          </w:p>
        </w:tc>
        <w:tc>
          <w:tcPr>
            <w:tcW w:w="502" w:type="dxa"/>
            <w:vAlign w:val="center"/>
          </w:tcPr>
          <w:p w14:paraId="079314FC" w14:textId="77777777" w:rsidR="0013510E" w:rsidRPr="00522593" w:rsidRDefault="0013510E" w:rsidP="00126BEB">
            <w:pPr>
              <w:rPr>
                <w:rFonts w:ascii="Calibri" w:hAnsi="Calibri" w:cs="Calibri"/>
                <w:b/>
              </w:rPr>
            </w:pPr>
          </w:p>
        </w:tc>
        <w:tc>
          <w:tcPr>
            <w:tcW w:w="840" w:type="dxa"/>
            <w:vAlign w:val="center"/>
          </w:tcPr>
          <w:p w14:paraId="3098C238" w14:textId="77777777" w:rsidR="0013510E" w:rsidRPr="00522593" w:rsidRDefault="0013510E" w:rsidP="00126BEB">
            <w:pPr>
              <w:rPr>
                <w:rFonts w:ascii="Calibri" w:hAnsi="Calibri" w:cs="Calibri"/>
                <w:b/>
              </w:rPr>
            </w:pPr>
          </w:p>
        </w:tc>
      </w:tr>
      <w:tr w:rsidR="00BE2248" w:rsidRPr="00522593" w14:paraId="1422FC63" w14:textId="77777777" w:rsidTr="00522593">
        <w:trPr>
          <w:trHeight w:val="286"/>
          <w:jc w:val="center"/>
        </w:trPr>
        <w:tc>
          <w:tcPr>
            <w:tcW w:w="4048" w:type="dxa"/>
            <w:vAlign w:val="center"/>
          </w:tcPr>
          <w:p w14:paraId="5BF94890" w14:textId="77777777" w:rsidR="00522593" w:rsidRPr="00522593" w:rsidRDefault="00522593" w:rsidP="00522593">
            <w:pPr>
              <w:autoSpaceDE w:val="0"/>
              <w:autoSpaceDN w:val="0"/>
              <w:adjustRightInd w:val="0"/>
              <w:spacing w:line="360" w:lineRule="auto"/>
              <w:jc w:val="both"/>
              <w:rPr>
                <w:rFonts w:ascii="Calibri" w:hAnsi="Calibri" w:cs="Arial"/>
              </w:rPr>
            </w:pPr>
            <w:r w:rsidRPr="00522593">
              <w:rPr>
                <w:rFonts w:ascii="Calibri" w:hAnsi="Calibri" w:cs="Arial"/>
              </w:rPr>
              <w:t>El proveedor entregará manuales técnicos de los bienes de forma impresa y digital en idioma español.</w:t>
            </w:r>
          </w:p>
          <w:p w14:paraId="056193C2" w14:textId="77777777" w:rsidR="00522593" w:rsidRPr="00522593" w:rsidRDefault="00522593" w:rsidP="00B87FC8">
            <w:pPr>
              <w:numPr>
                <w:ilvl w:val="0"/>
                <w:numId w:val="37"/>
              </w:numPr>
              <w:autoSpaceDE w:val="0"/>
              <w:autoSpaceDN w:val="0"/>
              <w:adjustRightInd w:val="0"/>
              <w:spacing w:line="360" w:lineRule="auto"/>
              <w:jc w:val="both"/>
              <w:rPr>
                <w:rFonts w:ascii="Calibri" w:hAnsi="Calibri" w:cs="Arial"/>
                <w:bCs/>
                <w:lang w:eastAsia="es-BO"/>
              </w:rPr>
            </w:pPr>
            <w:r w:rsidRPr="00522593">
              <w:rPr>
                <w:rFonts w:ascii="Calibri" w:hAnsi="Calibri" w:cs="Arial"/>
                <w:bCs/>
                <w:lang w:eastAsia="es-BO"/>
              </w:rPr>
              <w:t xml:space="preserve">Planos del </w:t>
            </w:r>
            <w:proofErr w:type="spellStart"/>
            <w:r w:rsidRPr="00522593">
              <w:rPr>
                <w:rFonts w:ascii="Calibri" w:hAnsi="Calibri" w:cs="Arial"/>
                <w:bCs/>
                <w:lang w:eastAsia="es-BO"/>
              </w:rPr>
              <w:t>Skid</w:t>
            </w:r>
            <w:proofErr w:type="spellEnd"/>
          </w:p>
          <w:p w14:paraId="0B6E2BFB" w14:textId="77777777" w:rsidR="00522593" w:rsidRPr="00522593" w:rsidRDefault="00522593" w:rsidP="00B87FC8">
            <w:pPr>
              <w:numPr>
                <w:ilvl w:val="0"/>
                <w:numId w:val="37"/>
              </w:numPr>
              <w:autoSpaceDE w:val="0"/>
              <w:autoSpaceDN w:val="0"/>
              <w:adjustRightInd w:val="0"/>
              <w:spacing w:line="360" w:lineRule="auto"/>
              <w:jc w:val="both"/>
              <w:rPr>
                <w:rFonts w:ascii="Calibri" w:hAnsi="Calibri" w:cs="Arial"/>
                <w:bCs/>
                <w:lang w:eastAsia="es-BO"/>
              </w:rPr>
            </w:pPr>
            <w:r w:rsidRPr="00522593">
              <w:rPr>
                <w:rFonts w:ascii="Calibri" w:hAnsi="Calibri" w:cs="Arial"/>
                <w:bCs/>
                <w:lang w:eastAsia="es-BO"/>
              </w:rPr>
              <w:t>Plano dimensional de las bombas y motores</w:t>
            </w:r>
          </w:p>
          <w:p w14:paraId="1C99FFFF" w14:textId="77777777" w:rsidR="00522593" w:rsidRPr="00522593" w:rsidRDefault="00522593" w:rsidP="00B87FC8">
            <w:pPr>
              <w:numPr>
                <w:ilvl w:val="0"/>
                <w:numId w:val="37"/>
              </w:numPr>
              <w:autoSpaceDE w:val="0"/>
              <w:autoSpaceDN w:val="0"/>
              <w:adjustRightInd w:val="0"/>
              <w:spacing w:line="360" w:lineRule="auto"/>
              <w:jc w:val="both"/>
              <w:rPr>
                <w:rFonts w:ascii="Calibri" w:hAnsi="Calibri" w:cs="Arial"/>
                <w:bCs/>
                <w:lang w:eastAsia="es-BO"/>
              </w:rPr>
            </w:pPr>
            <w:r w:rsidRPr="00522593">
              <w:rPr>
                <w:rFonts w:ascii="Calibri" w:hAnsi="Calibri" w:cs="Arial"/>
                <w:bCs/>
                <w:lang w:eastAsia="es-BO"/>
              </w:rPr>
              <w:t>Plano PID</w:t>
            </w:r>
          </w:p>
          <w:p w14:paraId="5AFE9BDF" w14:textId="77777777" w:rsidR="00522593" w:rsidRPr="00522593" w:rsidRDefault="00522593" w:rsidP="00B87FC8">
            <w:pPr>
              <w:numPr>
                <w:ilvl w:val="0"/>
                <w:numId w:val="37"/>
              </w:numPr>
              <w:autoSpaceDE w:val="0"/>
              <w:autoSpaceDN w:val="0"/>
              <w:adjustRightInd w:val="0"/>
              <w:spacing w:line="360" w:lineRule="auto"/>
              <w:jc w:val="both"/>
              <w:rPr>
                <w:rFonts w:ascii="Calibri" w:hAnsi="Calibri" w:cs="Arial"/>
                <w:bCs/>
                <w:lang w:eastAsia="es-BO"/>
              </w:rPr>
            </w:pPr>
            <w:r w:rsidRPr="00522593">
              <w:rPr>
                <w:rFonts w:ascii="Calibri" w:hAnsi="Calibri" w:cs="Arial"/>
                <w:bCs/>
                <w:lang w:eastAsia="es-BO"/>
              </w:rPr>
              <w:t>Curvas de Desempeño Certificadas UL/FM de Bomba Principal</w:t>
            </w:r>
          </w:p>
          <w:p w14:paraId="74AEA9BA" w14:textId="77777777" w:rsidR="00522593" w:rsidRPr="00522593" w:rsidRDefault="00522593" w:rsidP="00B87FC8">
            <w:pPr>
              <w:numPr>
                <w:ilvl w:val="0"/>
                <w:numId w:val="37"/>
              </w:numPr>
              <w:autoSpaceDE w:val="0"/>
              <w:autoSpaceDN w:val="0"/>
              <w:adjustRightInd w:val="0"/>
              <w:spacing w:line="360" w:lineRule="auto"/>
              <w:jc w:val="both"/>
              <w:rPr>
                <w:rFonts w:ascii="Calibri" w:hAnsi="Calibri" w:cs="Arial"/>
                <w:bCs/>
                <w:lang w:eastAsia="es-BO"/>
              </w:rPr>
            </w:pPr>
            <w:r w:rsidRPr="00522593">
              <w:rPr>
                <w:rFonts w:ascii="Calibri" w:hAnsi="Calibri" w:cs="Arial"/>
                <w:bCs/>
                <w:lang w:eastAsia="es-BO"/>
              </w:rPr>
              <w:t>Reporte de Prueba de Fabrica (FAT)</w:t>
            </w:r>
          </w:p>
          <w:p w14:paraId="6BB23E1A" w14:textId="77777777" w:rsidR="00522593" w:rsidRPr="00522593" w:rsidRDefault="00522593" w:rsidP="00B87FC8">
            <w:pPr>
              <w:numPr>
                <w:ilvl w:val="0"/>
                <w:numId w:val="37"/>
              </w:numPr>
              <w:autoSpaceDE w:val="0"/>
              <w:autoSpaceDN w:val="0"/>
              <w:adjustRightInd w:val="0"/>
              <w:spacing w:line="360" w:lineRule="auto"/>
              <w:jc w:val="both"/>
              <w:rPr>
                <w:rFonts w:ascii="Calibri" w:hAnsi="Calibri" w:cs="Arial"/>
                <w:b/>
                <w:bCs/>
                <w:lang w:eastAsia="es-BO"/>
              </w:rPr>
            </w:pPr>
            <w:r w:rsidRPr="00522593">
              <w:rPr>
                <w:rFonts w:ascii="Calibri" w:hAnsi="Calibri" w:cs="Arial"/>
              </w:rPr>
              <w:t>Manual de Operación y Mantenimiento de la Bomba y Motor Principales</w:t>
            </w:r>
          </w:p>
          <w:p w14:paraId="30055D43" w14:textId="77777777" w:rsidR="00522593" w:rsidRPr="00522593" w:rsidRDefault="00522593" w:rsidP="00B87FC8">
            <w:pPr>
              <w:numPr>
                <w:ilvl w:val="0"/>
                <w:numId w:val="37"/>
              </w:numPr>
              <w:autoSpaceDE w:val="0"/>
              <w:autoSpaceDN w:val="0"/>
              <w:adjustRightInd w:val="0"/>
              <w:spacing w:line="360" w:lineRule="auto"/>
              <w:jc w:val="both"/>
              <w:rPr>
                <w:rFonts w:ascii="Calibri" w:hAnsi="Calibri" w:cs="Arial"/>
                <w:b/>
                <w:bCs/>
                <w:lang w:eastAsia="es-BO"/>
              </w:rPr>
            </w:pPr>
            <w:r w:rsidRPr="00522593">
              <w:rPr>
                <w:rFonts w:ascii="Calibri" w:hAnsi="Calibri" w:cs="Arial"/>
              </w:rPr>
              <w:t>Manual de Operación y Mantenimiento de la Bomba Jockey y Motor Eléctrico</w:t>
            </w:r>
          </w:p>
          <w:p w14:paraId="5398B470" w14:textId="58D7A9E1" w:rsidR="00BE2248" w:rsidRPr="00522593" w:rsidRDefault="00522593" w:rsidP="00B87FC8">
            <w:pPr>
              <w:numPr>
                <w:ilvl w:val="0"/>
                <w:numId w:val="37"/>
              </w:numPr>
              <w:autoSpaceDE w:val="0"/>
              <w:autoSpaceDN w:val="0"/>
              <w:adjustRightInd w:val="0"/>
              <w:spacing w:line="360" w:lineRule="auto"/>
              <w:jc w:val="both"/>
              <w:rPr>
                <w:rFonts w:ascii="Calibri" w:hAnsi="Calibri" w:cs="Calibri"/>
              </w:rPr>
            </w:pPr>
            <w:r w:rsidRPr="00522593">
              <w:rPr>
                <w:rFonts w:ascii="Calibri" w:hAnsi="Calibri" w:cs="Arial"/>
              </w:rPr>
              <w:t>Manual de Partes de las Bombas y Motores</w:t>
            </w:r>
          </w:p>
        </w:tc>
        <w:tc>
          <w:tcPr>
            <w:tcW w:w="3227" w:type="dxa"/>
            <w:vAlign w:val="center"/>
          </w:tcPr>
          <w:p w14:paraId="244F0D1F" w14:textId="77777777" w:rsidR="00BE2248" w:rsidRPr="00522593" w:rsidRDefault="00BE2248" w:rsidP="00126BEB">
            <w:pPr>
              <w:rPr>
                <w:rFonts w:ascii="Calibri" w:hAnsi="Calibri" w:cs="Calibri"/>
                <w:b/>
              </w:rPr>
            </w:pPr>
          </w:p>
        </w:tc>
        <w:tc>
          <w:tcPr>
            <w:tcW w:w="533" w:type="dxa"/>
            <w:vAlign w:val="center"/>
          </w:tcPr>
          <w:p w14:paraId="07B72F57" w14:textId="77777777" w:rsidR="00BE2248" w:rsidRPr="00522593" w:rsidRDefault="00BE2248" w:rsidP="00126BEB">
            <w:pPr>
              <w:rPr>
                <w:rFonts w:ascii="Calibri" w:hAnsi="Calibri" w:cs="Calibri"/>
                <w:b/>
              </w:rPr>
            </w:pPr>
          </w:p>
        </w:tc>
        <w:tc>
          <w:tcPr>
            <w:tcW w:w="502" w:type="dxa"/>
            <w:vAlign w:val="center"/>
          </w:tcPr>
          <w:p w14:paraId="199FBE40" w14:textId="77777777" w:rsidR="00BE2248" w:rsidRPr="00522593" w:rsidRDefault="00BE2248" w:rsidP="00126BEB">
            <w:pPr>
              <w:rPr>
                <w:rFonts w:ascii="Calibri" w:hAnsi="Calibri" w:cs="Calibri"/>
                <w:b/>
              </w:rPr>
            </w:pPr>
          </w:p>
        </w:tc>
        <w:tc>
          <w:tcPr>
            <w:tcW w:w="840" w:type="dxa"/>
            <w:vAlign w:val="center"/>
          </w:tcPr>
          <w:p w14:paraId="20526615" w14:textId="77777777" w:rsidR="00BE2248" w:rsidRPr="00522593" w:rsidRDefault="00BE2248" w:rsidP="00126BEB">
            <w:pPr>
              <w:rPr>
                <w:rFonts w:ascii="Calibri" w:hAnsi="Calibri" w:cs="Calibri"/>
                <w:b/>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4963DD71" w14:textId="21EFE108" w:rsidR="001A5142" w:rsidRPr="0045714B" w:rsidRDefault="001A5142" w:rsidP="001A5142">
      <w:pPr>
        <w:jc w:val="center"/>
        <w:rPr>
          <w:rFonts w:asciiTheme="minorHAnsi" w:hAnsiTheme="minorHAnsi" w:cstheme="minorHAnsi"/>
          <w:b/>
          <w:color w:val="FF0000"/>
          <w:sz w:val="22"/>
          <w:szCs w:val="22"/>
        </w:rPr>
      </w:pP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B87FC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B87FC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D5A4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67AD2B61" w14:textId="2903AA19"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4B3E316D" w14:textId="23505E75" w:rsidR="00522593" w:rsidRDefault="00BB2286" w:rsidP="00BD420D">
      <w:pPr>
        <w:jc w:val="center"/>
        <w:rPr>
          <w:rFonts w:asciiTheme="minorHAnsi" w:hAnsiTheme="minorHAnsi" w:cstheme="minorHAnsi"/>
          <w:b/>
          <w:bCs/>
          <w:sz w:val="22"/>
          <w:szCs w:val="22"/>
        </w:rPr>
      </w:pPr>
      <w:r>
        <w:rPr>
          <w:rFonts w:asciiTheme="minorHAnsi" w:hAnsiTheme="minorHAnsi" w:cstheme="minorHAnsi"/>
          <w:b/>
          <w:bCs/>
          <w:noProof/>
          <w:sz w:val="22"/>
          <w:szCs w:val="22"/>
          <w:lang w:val="es-BO" w:eastAsia="es-BO"/>
        </w:rPr>
        <mc:AlternateContent>
          <mc:Choice Requires="wps">
            <w:drawing>
              <wp:anchor distT="0" distB="0" distL="114300" distR="114300" simplePos="0" relativeHeight="251658240" behindDoc="1" locked="0" layoutInCell="1" allowOverlap="1" wp14:anchorId="23BD8A77" wp14:editId="47C0A696">
                <wp:simplePos x="0" y="0"/>
                <wp:positionH relativeFrom="column">
                  <wp:posOffset>-171673</wp:posOffset>
                </wp:positionH>
                <wp:positionV relativeFrom="paragraph">
                  <wp:posOffset>132525</wp:posOffset>
                </wp:positionV>
                <wp:extent cx="6121730" cy="605642"/>
                <wp:effectExtent l="57150" t="38100" r="69850" b="99695"/>
                <wp:wrapNone/>
                <wp:docPr id="5" name="Rectángulo 5"/>
                <wp:cNvGraphicFramePr/>
                <a:graphic xmlns:a="http://schemas.openxmlformats.org/drawingml/2006/main">
                  <a:graphicData uri="http://schemas.microsoft.com/office/word/2010/wordprocessingShape">
                    <wps:wsp>
                      <wps:cNvSpPr/>
                      <wps:spPr>
                        <a:xfrm>
                          <a:off x="0" y="0"/>
                          <a:ext cx="6121730" cy="605642"/>
                        </a:xfrm>
                        <a:prstGeom prst="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F6EF6" id="Rectángulo 5" o:spid="_x0000_s1026" style="position:absolute;margin-left:-13.5pt;margin-top:10.45pt;width:482.05pt;height:4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" fillcolor="#a5d5e2 [1624]" strokecolor="#40a7c2 [3048]">
                <v:fill color2="#e4f2f6 [504]" rotate="t" angle="180" colors="0 #9eeaff;22938f #bbefff;1 #e4f9ff" focus="100%" type="gradient"/>
                <v:shadow on="t" color="black" opacity="24903f" origin=",.5" offset="0,.55556mm"/>
              </v:rect>
            </w:pict>
          </mc:Fallback>
        </mc:AlternateContent>
      </w:r>
    </w:p>
    <w:p w14:paraId="27539EEB" w14:textId="77777777" w:rsidR="00522593" w:rsidRPr="00522593" w:rsidRDefault="00522593" w:rsidP="00522593">
      <w:pPr>
        <w:pStyle w:val="Textoindependiente2"/>
        <w:spacing w:after="0" w:line="240" w:lineRule="auto"/>
        <w:rPr>
          <w:b/>
          <w:i/>
          <w:lang w:val="es-BO"/>
        </w:rPr>
      </w:pPr>
      <w:r w:rsidRPr="00522593">
        <w:rPr>
          <w:b/>
          <w:i/>
          <w:lang w:val="es-BO"/>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5F32E855" w14:textId="77777777" w:rsidR="00BD420D" w:rsidRPr="00522593" w:rsidRDefault="00BD420D" w:rsidP="00BD420D">
      <w:pPr>
        <w:jc w:val="center"/>
        <w:rPr>
          <w:rFonts w:asciiTheme="minorHAnsi" w:hAnsiTheme="minorHAnsi" w:cstheme="minorHAnsi"/>
          <w:b/>
          <w:bCs/>
          <w:sz w:val="22"/>
          <w:szCs w:val="22"/>
          <w:lang w:val="es-BO"/>
        </w:rPr>
      </w:pPr>
    </w:p>
    <w:p w14:paraId="155A917C" w14:textId="77777777" w:rsidR="00522593" w:rsidRPr="00BB2286" w:rsidRDefault="00522593" w:rsidP="00522593">
      <w:pPr>
        <w:tabs>
          <w:tab w:val="left" w:pos="5103"/>
        </w:tabs>
        <w:spacing w:before="120" w:after="120"/>
        <w:jc w:val="center"/>
        <w:rPr>
          <w:rFonts w:ascii="Arial" w:hAnsi="Arial" w:cs="Arial"/>
          <w:b/>
          <w:lang w:val="es-BO"/>
        </w:rPr>
      </w:pPr>
    </w:p>
    <w:p w14:paraId="4E8C0F26" w14:textId="77777777" w:rsidR="00522593" w:rsidRPr="00CC563D" w:rsidRDefault="00522593" w:rsidP="00522593">
      <w:pPr>
        <w:jc w:val="center"/>
        <w:rPr>
          <w:rFonts w:ascii="Arial" w:hAnsi="Arial" w:cs="Arial"/>
          <w:b/>
        </w:rPr>
      </w:pPr>
      <w:r w:rsidRPr="00CC563D">
        <w:rPr>
          <w:rFonts w:ascii="Arial" w:hAnsi="Arial" w:cs="Arial"/>
          <w:b/>
        </w:rPr>
        <w:t xml:space="preserve">CONTRATO ADMINISTRATIVO DE </w:t>
      </w:r>
      <w:r w:rsidRPr="00501955">
        <w:rPr>
          <w:rFonts w:ascii="Arial" w:hAnsi="Arial" w:cs="Arial"/>
          <w:b/>
          <w:bCs/>
        </w:rPr>
        <w:t>“</w:t>
      </w:r>
      <w:r w:rsidRPr="00624C6C">
        <w:rPr>
          <w:rFonts w:ascii="Arial" w:hAnsi="Arial" w:cs="Arial"/>
          <w:b/>
          <w:bCs/>
          <w:lang w:val="es-BO"/>
        </w:rPr>
        <w:t xml:space="preserve">MODELO DE CONTRATO ADQUISICIÓN DE </w:t>
      </w:r>
      <w:r w:rsidRPr="00875CFE">
        <w:rPr>
          <w:rFonts w:ascii="Arial" w:hAnsi="Arial" w:cs="Arial"/>
          <w:b/>
          <w:bCs/>
          <w:lang w:val="es-BO"/>
        </w:rPr>
        <w:t>BOMBA CONTRA INCENDIO</w:t>
      </w:r>
      <w:r w:rsidRPr="00624C6C">
        <w:rPr>
          <w:rFonts w:ascii="Arial" w:hAnsi="Arial" w:cs="Arial"/>
          <w:b/>
          <w:bCs/>
          <w:lang w:val="es-BO"/>
        </w:rPr>
        <w:t>”</w:t>
      </w:r>
    </w:p>
    <w:p w14:paraId="6E2DFB1F" w14:textId="77777777" w:rsidR="00522593" w:rsidRDefault="00522593" w:rsidP="00522593">
      <w:pPr>
        <w:jc w:val="center"/>
        <w:rPr>
          <w:rFonts w:ascii="Arial" w:hAnsi="Arial" w:cs="Arial"/>
          <w:b/>
        </w:rPr>
      </w:pPr>
    </w:p>
    <w:p w14:paraId="7507B7B0" w14:textId="77777777" w:rsidR="00522593" w:rsidRPr="00CC563D" w:rsidRDefault="00522593" w:rsidP="00522593">
      <w:pPr>
        <w:jc w:val="center"/>
        <w:rPr>
          <w:rFonts w:ascii="Arial" w:hAnsi="Arial" w:cs="Arial"/>
          <w:b/>
        </w:rPr>
      </w:pPr>
    </w:p>
    <w:p w14:paraId="441EDCA3" w14:textId="77777777" w:rsidR="00522593" w:rsidRPr="00CC563D" w:rsidRDefault="00522593" w:rsidP="00522593">
      <w:pPr>
        <w:jc w:val="center"/>
        <w:rPr>
          <w:rFonts w:ascii="Arial" w:hAnsi="Arial" w:cs="Arial"/>
          <w:b/>
        </w:rPr>
      </w:pPr>
    </w:p>
    <w:p w14:paraId="6F03433C" w14:textId="77777777" w:rsidR="00522593" w:rsidRPr="00CC563D" w:rsidRDefault="00522593" w:rsidP="00522593">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w:t>
      </w:r>
    </w:p>
    <w:p w14:paraId="6B3755D2" w14:textId="77777777" w:rsidR="00522593" w:rsidRPr="00CC563D" w:rsidRDefault="00522593" w:rsidP="00522593">
      <w:pPr>
        <w:jc w:val="right"/>
        <w:rPr>
          <w:rFonts w:ascii="Arial" w:hAnsi="Arial" w:cs="Arial"/>
          <w:b/>
          <w:lang w:val="pt-BR"/>
        </w:rPr>
      </w:pPr>
      <w:r w:rsidRPr="00CC563D">
        <w:rPr>
          <w:rFonts w:ascii="Arial" w:hAnsi="Arial" w:cs="Arial"/>
          <w:b/>
        </w:rPr>
        <w:t>Santa Cruz de la Sierra</w:t>
      </w:r>
      <w:proofErr w:type="gramStart"/>
      <w:r w:rsidRPr="00CC563D">
        <w:rPr>
          <w:rFonts w:ascii="Arial" w:hAnsi="Arial" w:cs="Arial"/>
          <w:b/>
        </w:rPr>
        <w:t xml:space="preserve">, </w:t>
      </w:r>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 de 201</w:t>
      </w:r>
    </w:p>
    <w:p w14:paraId="44E45166" w14:textId="77777777" w:rsidR="00522593" w:rsidRPr="004732AE" w:rsidRDefault="00522593" w:rsidP="00522593">
      <w:pPr>
        <w:spacing w:after="120"/>
        <w:jc w:val="both"/>
        <w:rPr>
          <w:rFonts w:ascii="Arial" w:hAnsi="Arial" w:cs="Arial"/>
          <w:b/>
          <w:sz w:val="21"/>
          <w:szCs w:val="21"/>
          <w:lang w:val="pt-BR"/>
        </w:rPr>
      </w:pPr>
    </w:p>
    <w:p w14:paraId="0613967E" w14:textId="77777777" w:rsidR="00522593" w:rsidRDefault="00522593" w:rsidP="00522593">
      <w:pPr>
        <w:autoSpaceDE w:val="0"/>
        <w:autoSpaceDN w:val="0"/>
        <w:adjustRightInd w:val="0"/>
        <w:spacing w:before="120" w:after="120"/>
        <w:jc w:val="both"/>
        <w:rPr>
          <w:rFonts w:ascii="Arial" w:hAnsi="Arial" w:cs="Arial"/>
          <w:b/>
          <w:u w:val="single"/>
        </w:rPr>
      </w:pPr>
    </w:p>
    <w:p w14:paraId="38810A7C" w14:textId="77777777" w:rsidR="00522593" w:rsidRDefault="00522593" w:rsidP="00522593">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14:paraId="497BFF0D" w14:textId="77777777" w:rsidR="00522593" w:rsidRPr="00012AE1" w:rsidRDefault="00522593" w:rsidP="00522593">
      <w:pPr>
        <w:autoSpaceDE w:val="0"/>
        <w:autoSpaceDN w:val="0"/>
        <w:adjustRightInd w:val="0"/>
        <w:spacing w:before="120" w:after="120"/>
        <w:jc w:val="both"/>
        <w:rPr>
          <w:rFonts w:ascii="Arial" w:hAnsi="Arial" w:cs="Arial"/>
        </w:rPr>
      </w:pPr>
    </w:p>
    <w:p w14:paraId="34F484EB" w14:textId="77777777" w:rsidR="00522593" w:rsidRPr="005626DC" w:rsidRDefault="00522593" w:rsidP="00B87FC8">
      <w:pPr>
        <w:pStyle w:val="Prrafodelista"/>
        <w:numPr>
          <w:ilvl w:val="1"/>
          <w:numId w:val="4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239BF421" w14:textId="77777777" w:rsidR="00522593" w:rsidRPr="005626DC" w:rsidRDefault="00522593" w:rsidP="00522593">
      <w:pPr>
        <w:pStyle w:val="Prrafodelista"/>
        <w:spacing w:before="120" w:after="120"/>
        <w:ind w:left="709"/>
        <w:jc w:val="both"/>
        <w:rPr>
          <w:rFonts w:ascii="Arial" w:hAnsi="Arial" w:cs="Arial"/>
          <w:i/>
        </w:rPr>
      </w:pPr>
    </w:p>
    <w:p w14:paraId="30F157C7" w14:textId="77777777" w:rsidR="00522593" w:rsidRPr="005626DC" w:rsidRDefault="00522593" w:rsidP="00B87FC8">
      <w:pPr>
        <w:pStyle w:val="Prrafodelista"/>
        <w:numPr>
          <w:ilvl w:val="1"/>
          <w:numId w:val="4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35C13334" w14:textId="77777777" w:rsidR="00522593" w:rsidRPr="005626DC" w:rsidRDefault="00522593" w:rsidP="0052259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4FD6176C"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34D79A7" w14:textId="77777777" w:rsidR="00522593" w:rsidRPr="005626DC" w:rsidRDefault="00522593" w:rsidP="0052259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2E40D954" w14:textId="77777777" w:rsidR="00522593" w:rsidRPr="005626DC" w:rsidRDefault="00522593" w:rsidP="00522593">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08DE474E" w14:textId="77777777" w:rsidR="00522593" w:rsidRPr="005626DC" w:rsidRDefault="00522593" w:rsidP="0052259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262425E" w14:textId="77777777" w:rsidR="00522593" w:rsidRPr="005626DC" w:rsidRDefault="00522593" w:rsidP="0052259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522593" w:rsidRPr="005626DC" w14:paraId="674DC9E4" w14:textId="77777777" w:rsidTr="00CD5A4C">
        <w:tc>
          <w:tcPr>
            <w:tcW w:w="2522" w:type="dxa"/>
          </w:tcPr>
          <w:p w14:paraId="1E98F17C" w14:textId="77777777" w:rsidR="00522593" w:rsidRPr="005626DC" w:rsidRDefault="00522593" w:rsidP="00CD5A4C">
            <w:pPr>
              <w:spacing w:before="120" w:after="120"/>
              <w:rPr>
                <w:rFonts w:ascii="Arial" w:hAnsi="Arial" w:cs="Arial"/>
                <w:b/>
              </w:rPr>
            </w:pPr>
            <w:r w:rsidRPr="005626DC">
              <w:rPr>
                <w:rFonts w:ascii="Arial" w:hAnsi="Arial" w:cs="Arial"/>
                <w:b/>
              </w:rPr>
              <w:lastRenderedPageBreak/>
              <w:t>Adquisición:</w:t>
            </w:r>
          </w:p>
          <w:p w14:paraId="6C74D3A6" w14:textId="77777777" w:rsidR="00522593" w:rsidRPr="005626DC" w:rsidRDefault="00522593" w:rsidP="00CD5A4C">
            <w:pPr>
              <w:spacing w:before="120" w:after="120"/>
              <w:jc w:val="both"/>
              <w:rPr>
                <w:rFonts w:ascii="Arial" w:hAnsi="Arial" w:cs="Arial"/>
              </w:rPr>
            </w:pPr>
          </w:p>
        </w:tc>
        <w:tc>
          <w:tcPr>
            <w:tcW w:w="6237" w:type="dxa"/>
          </w:tcPr>
          <w:p w14:paraId="58E86A95" w14:textId="77777777" w:rsidR="00522593" w:rsidRPr="005626DC" w:rsidRDefault="00522593" w:rsidP="00CD5A4C">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22593" w:rsidRPr="005626DC" w14:paraId="2AB7D19A" w14:textId="77777777" w:rsidTr="00CD5A4C">
        <w:tc>
          <w:tcPr>
            <w:tcW w:w="2522" w:type="dxa"/>
          </w:tcPr>
          <w:p w14:paraId="2E472205" w14:textId="77777777" w:rsidR="00522593" w:rsidRPr="005626DC" w:rsidRDefault="00522593" w:rsidP="00CD5A4C">
            <w:pPr>
              <w:spacing w:before="120" w:after="120"/>
              <w:jc w:val="both"/>
              <w:rPr>
                <w:rFonts w:ascii="Arial" w:hAnsi="Arial" w:cs="Arial"/>
                <w:b/>
              </w:rPr>
            </w:pPr>
            <w:r w:rsidRPr="005626DC">
              <w:rPr>
                <w:rFonts w:ascii="Arial" w:hAnsi="Arial" w:cs="Arial"/>
                <w:b/>
              </w:rPr>
              <w:t>Contrato:</w:t>
            </w:r>
          </w:p>
        </w:tc>
        <w:tc>
          <w:tcPr>
            <w:tcW w:w="6237" w:type="dxa"/>
          </w:tcPr>
          <w:p w14:paraId="79F0ECC2" w14:textId="77777777" w:rsidR="00522593" w:rsidRPr="005626DC" w:rsidRDefault="00522593" w:rsidP="00CD5A4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22593" w:rsidRPr="005626DC" w14:paraId="23D340B1" w14:textId="77777777" w:rsidTr="00CD5A4C">
        <w:tc>
          <w:tcPr>
            <w:tcW w:w="2522" w:type="dxa"/>
          </w:tcPr>
          <w:p w14:paraId="68F0D5FD" w14:textId="77777777" w:rsidR="00522593" w:rsidRPr="005626DC" w:rsidRDefault="00522593" w:rsidP="00CD5A4C">
            <w:pPr>
              <w:spacing w:before="120" w:after="120"/>
              <w:rPr>
                <w:rFonts w:ascii="Arial" w:hAnsi="Arial" w:cs="Arial"/>
                <w:b/>
              </w:rPr>
            </w:pPr>
            <w:r w:rsidRPr="005626DC">
              <w:rPr>
                <w:rFonts w:ascii="Arial" w:hAnsi="Arial" w:cs="Arial"/>
                <w:b/>
              </w:rPr>
              <w:t>Responsable o Comité de Recepción:</w:t>
            </w:r>
          </w:p>
        </w:tc>
        <w:tc>
          <w:tcPr>
            <w:tcW w:w="6237" w:type="dxa"/>
          </w:tcPr>
          <w:p w14:paraId="7A4E2AF7" w14:textId="77777777" w:rsidR="00522593" w:rsidRPr="005626DC" w:rsidRDefault="00522593" w:rsidP="00CD5A4C">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22593" w:rsidRPr="005626DC" w14:paraId="7755CCF6" w14:textId="77777777" w:rsidTr="00CD5A4C">
        <w:tc>
          <w:tcPr>
            <w:tcW w:w="2522" w:type="dxa"/>
          </w:tcPr>
          <w:p w14:paraId="7A657C9F" w14:textId="77777777" w:rsidR="00522593" w:rsidRPr="005626DC" w:rsidRDefault="00522593" w:rsidP="00CD5A4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26AD40D" w14:textId="77777777" w:rsidR="00522593" w:rsidRPr="005626DC" w:rsidRDefault="00522593" w:rsidP="00CD5A4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22593" w:rsidRPr="005626DC" w14:paraId="3E31846C" w14:textId="77777777" w:rsidTr="00CD5A4C">
        <w:tc>
          <w:tcPr>
            <w:tcW w:w="2522" w:type="dxa"/>
          </w:tcPr>
          <w:p w14:paraId="31A4FC31" w14:textId="77777777" w:rsidR="00522593" w:rsidRPr="005626DC" w:rsidRDefault="00522593" w:rsidP="00CD5A4C">
            <w:pPr>
              <w:spacing w:before="120" w:after="120"/>
              <w:rPr>
                <w:rFonts w:ascii="Arial" w:hAnsi="Arial" w:cs="Arial"/>
                <w:b/>
              </w:rPr>
            </w:pPr>
            <w:r w:rsidRPr="005626DC">
              <w:rPr>
                <w:rFonts w:ascii="Arial" w:hAnsi="Arial" w:cs="Arial"/>
                <w:b/>
              </w:rPr>
              <w:t>Unidad Solicitante:</w:t>
            </w:r>
          </w:p>
        </w:tc>
        <w:tc>
          <w:tcPr>
            <w:tcW w:w="6237" w:type="dxa"/>
          </w:tcPr>
          <w:p w14:paraId="216BC356" w14:textId="77777777" w:rsidR="00522593" w:rsidRPr="005626DC" w:rsidRDefault="00522593" w:rsidP="00CD5A4C">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0CB1F655" w14:textId="77777777" w:rsidR="00522593" w:rsidRPr="005626DC" w:rsidRDefault="00522593" w:rsidP="0052259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243DF37" w14:textId="77777777" w:rsidR="00522593" w:rsidRPr="005626DC" w:rsidRDefault="00522593" w:rsidP="00522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0D70DA2" w14:textId="77777777" w:rsidR="00522593" w:rsidRPr="005626DC" w:rsidRDefault="00522593" w:rsidP="00522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532D2B8" w14:textId="77777777" w:rsidR="00522593" w:rsidRPr="005626DC" w:rsidRDefault="00522593" w:rsidP="00522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39CAD900" w14:textId="77777777" w:rsidR="00522593" w:rsidRPr="005626DC" w:rsidRDefault="00522593" w:rsidP="00522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5F3AE17" w14:textId="77777777" w:rsidR="00522593" w:rsidRPr="005626DC" w:rsidRDefault="00522593" w:rsidP="00522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06A8112" w14:textId="77777777" w:rsidR="00522593" w:rsidRPr="005626DC" w:rsidRDefault="00522593" w:rsidP="005225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70E66BC6" w14:textId="77777777" w:rsidR="00522593" w:rsidRPr="005626DC" w:rsidRDefault="00522593" w:rsidP="0052259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2C17BC5" w14:textId="77777777" w:rsidR="00522593" w:rsidRPr="005626DC" w:rsidRDefault="00522593" w:rsidP="0052259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63B623AF" w14:textId="77777777" w:rsidR="00522593" w:rsidRPr="005626DC" w:rsidRDefault="00522593" w:rsidP="0052259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D83D8B9" w14:textId="77777777" w:rsidR="00522593" w:rsidRPr="005626DC" w:rsidRDefault="00522593" w:rsidP="0052259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61E1D7B"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6C5DBD37" w14:textId="77777777" w:rsidR="00522593" w:rsidRPr="005626DC" w:rsidRDefault="00522593" w:rsidP="0052259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6330D666" w14:textId="77777777" w:rsidR="00522593" w:rsidRPr="005626DC" w:rsidRDefault="00522593" w:rsidP="0052259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639DE4CA" w14:textId="77777777" w:rsidR="00522593" w:rsidRPr="005626DC" w:rsidRDefault="00522593" w:rsidP="0052259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3B5EFC24" w14:textId="77777777" w:rsidR="00522593" w:rsidRPr="005626DC" w:rsidRDefault="00522593" w:rsidP="0052259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5FBB3FD" w14:textId="77777777" w:rsidR="00522593" w:rsidRPr="005626DC" w:rsidRDefault="00522593" w:rsidP="0052259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434D29D"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980CBD7" w14:textId="77777777" w:rsidR="00522593" w:rsidRPr="005626DC" w:rsidRDefault="00522593" w:rsidP="0052259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3D18EC25"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02816A5" w14:textId="77777777" w:rsidR="00522593" w:rsidRPr="005626DC" w:rsidRDefault="00522593" w:rsidP="0052259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CF96B32" w14:textId="77777777" w:rsidR="00522593" w:rsidRPr="005626DC" w:rsidRDefault="00522593" w:rsidP="0052259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279219EF" w14:textId="77777777" w:rsidR="00522593" w:rsidRPr="005626DC" w:rsidRDefault="00522593" w:rsidP="0052259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2AF9B39A" w14:textId="77777777" w:rsidR="00522593" w:rsidRPr="005626DC" w:rsidRDefault="00522593" w:rsidP="0052259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86BE340" w14:textId="77777777" w:rsidR="00522593" w:rsidRPr="005626DC" w:rsidRDefault="00522593" w:rsidP="0052259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DF9F2F3"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28EA5947"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416FBC27" w14:textId="77777777" w:rsidR="00522593" w:rsidRPr="005626DC" w:rsidRDefault="00522593" w:rsidP="0052259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22593" w:rsidRPr="005626DC" w14:paraId="181C74C6" w14:textId="77777777" w:rsidTr="00CD5A4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76920951" w14:textId="77777777" w:rsidR="00522593" w:rsidRPr="005626DC" w:rsidRDefault="00522593" w:rsidP="00CD5A4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B7C70DE" w14:textId="77777777" w:rsidR="00522593" w:rsidRPr="005626DC" w:rsidRDefault="00522593" w:rsidP="00CD5A4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002EC02" w14:textId="77777777" w:rsidR="00522593" w:rsidRPr="005626DC" w:rsidRDefault="00522593" w:rsidP="00CD5A4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B24F021" w14:textId="77777777" w:rsidR="00522593" w:rsidRPr="005626DC" w:rsidRDefault="00522593" w:rsidP="00CD5A4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31CEEF0" w14:textId="77777777" w:rsidR="00522593" w:rsidRPr="005626DC" w:rsidRDefault="00522593" w:rsidP="00CD5A4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38075BEF" w14:textId="77777777" w:rsidR="00522593" w:rsidRPr="005626DC" w:rsidRDefault="00522593" w:rsidP="00CD5A4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D5EA549" w14:textId="77777777" w:rsidR="00522593" w:rsidRPr="005626DC" w:rsidRDefault="00522593" w:rsidP="00CD5A4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02F7A39C" w14:textId="77777777" w:rsidR="00522593" w:rsidRPr="005626DC" w:rsidRDefault="00522593" w:rsidP="00CD5A4C">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714C5316" w14:textId="77777777" w:rsidR="00522593" w:rsidRPr="005626DC" w:rsidRDefault="00522593" w:rsidP="00CD5A4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22593" w:rsidRPr="005626DC" w14:paraId="74154D68" w14:textId="77777777" w:rsidTr="00CD5A4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6B88B33" w14:textId="77777777" w:rsidR="00522593" w:rsidRPr="005626DC" w:rsidRDefault="00522593" w:rsidP="00CD5A4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40C0F101" w14:textId="77777777" w:rsidR="00522593" w:rsidRPr="005626DC" w:rsidRDefault="00522593" w:rsidP="00CD5A4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4EA8629" w14:textId="77777777" w:rsidR="00522593" w:rsidRPr="005626DC" w:rsidRDefault="00522593" w:rsidP="00CD5A4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429A1B7" w14:textId="77777777" w:rsidR="00522593" w:rsidRPr="005626DC" w:rsidRDefault="00522593" w:rsidP="00CD5A4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C2DECFA" w14:textId="77777777" w:rsidR="00522593" w:rsidRPr="005626DC" w:rsidRDefault="00522593" w:rsidP="00CD5A4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8E92AA2" w14:textId="77777777" w:rsidR="00522593" w:rsidRPr="005626DC" w:rsidRDefault="00522593" w:rsidP="00CD5A4C">
            <w:pPr>
              <w:jc w:val="right"/>
              <w:rPr>
                <w:rFonts w:ascii="Arial" w:hAnsi="Arial" w:cs="Arial"/>
                <w:color w:val="000000"/>
                <w:lang w:val="es-BO" w:eastAsia="es-BO"/>
              </w:rPr>
            </w:pPr>
          </w:p>
        </w:tc>
      </w:tr>
      <w:tr w:rsidR="00522593" w:rsidRPr="005626DC" w14:paraId="7CAF6BF1" w14:textId="77777777" w:rsidTr="00CD5A4C">
        <w:trPr>
          <w:trHeight w:val="557"/>
        </w:trPr>
        <w:tc>
          <w:tcPr>
            <w:tcW w:w="640" w:type="dxa"/>
            <w:tcBorders>
              <w:top w:val="single" w:sz="4" w:space="0" w:color="auto"/>
            </w:tcBorders>
            <w:shd w:val="clear" w:color="auto" w:fill="auto"/>
            <w:noWrap/>
            <w:vAlign w:val="center"/>
            <w:hideMark/>
          </w:tcPr>
          <w:p w14:paraId="704796B3" w14:textId="77777777" w:rsidR="00522593" w:rsidRPr="005626DC" w:rsidRDefault="00522593" w:rsidP="00CD5A4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56D3E0D" w14:textId="77777777" w:rsidR="00522593" w:rsidRPr="005626DC" w:rsidRDefault="00522593" w:rsidP="00CD5A4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4AF2374A" w14:textId="77777777" w:rsidR="00522593" w:rsidRPr="005626DC" w:rsidRDefault="00522593" w:rsidP="00CD5A4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493FDF0F" w14:textId="77777777" w:rsidR="00522593" w:rsidRPr="005626DC" w:rsidRDefault="00522593" w:rsidP="00CD5A4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D1FBC" w14:textId="77777777" w:rsidR="00522593" w:rsidRPr="005626DC" w:rsidRDefault="00522593" w:rsidP="00CD5A4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39974E9B" w14:textId="77777777" w:rsidR="00522593" w:rsidRPr="005626DC" w:rsidRDefault="00522593" w:rsidP="00CD5A4C">
            <w:pPr>
              <w:jc w:val="right"/>
              <w:rPr>
                <w:rFonts w:ascii="Arial" w:hAnsi="Arial" w:cs="Arial"/>
                <w:b/>
                <w:bCs/>
                <w:color w:val="000000"/>
                <w:lang w:val="es-BO" w:eastAsia="es-BO"/>
              </w:rPr>
            </w:pPr>
          </w:p>
        </w:tc>
      </w:tr>
    </w:tbl>
    <w:p w14:paraId="70CD025F"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3E0E03D" w14:textId="77777777" w:rsidR="00522593" w:rsidRPr="005626DC" w:rsidRDefault="00522593" w:rsidP="0052259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65074306" w14:textId="77777777" w:rsidR="00522593" w:rsidRPr="005626DC" w:rsidRDefault="00522593" w:rsidP="0052259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14:paraId="62A3263A"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27FE723D" w14:textId="77777777" w:rsidR="00522593" w:rsidRPr="005626DC" w:rsidRDefault="00522593" w:rsidP="0052259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6771489A" w14:textId="77777777" w:rsidR="00522593" w:rsidRPr="005626DC" w:rsidRDefault="00522593" w:rsidP="0052259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7FFB2FDB" w14:textId="77777777" w:rsidR="00522593" w:rsidRPr="005626DC" w:rsidRDefault="00522593" w:rsidP="00B87FC8">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6267E4AF" w14:textId="77777777" w:rsidR="00522593" w:rsidRPr="005626DC" w:rsidRDefault="00522593" w:rsidP="00B87FC8">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46BCFECA" w14:textId="77777777" w:rsidR="00522593" w:rsidRPr="005626DC" w:rsidRDefault="00522593" w:rsidP="00B87FC8">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B8776D4" w14:textId="77777777" w:rsidR="00522593" w:rsidRPr="005626DC" w:rsidRDefault="00522593" w:rsidP="00B87FC8">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6E68EFC" w14:textId="77777777" w:rsidR="00522593" w:rsidRPr="005626DC" w:rsidRDefault="00522593" w:rsidP="00B87FC8">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06084FF0" w14:textId="77777777" w:rsidR="00522593" w:rsidRPr="005626DC" w:rsidRDefault="00522593" w:rsidP="00522593">
      <w:pPr>
        <w:spacing w:before="120" w:after="120"/>
        <w:jc w:val="both"/>
        <w:rPr>
          <w:rFonts w:ascii="Arial" w:hAnsi="Arial" w:cs="Arial"/>
          <w:b/>
          <w:iCs/>
          <w:u w:val="single"/>
        </w:rPr>
      </w:pPr>
      <w:r w:rsidRPr="005626DC">
        <w:rPr>
          <w:rFonts w:ascii="Arial" w:hAnsi="Arial" w:cs="Arial"/>
          <w:b/>
          <w:iCs/>
          <w:u w:val="single"/>
        </w:rPr>
        <w:t>DÉCIMA PRIMERA.- (FACTURACIÓN)</w:t>
      </w:r>
    </w:p>
    <w:p w14:paraId="07EF5D5E" w14:textId="77777777" w:rsidR="00522593" w:rsidRPr="005626DC" w:rsidRDefault="00522593" w:rsidP="0052259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4DD94F3"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43A7F1CA" w14:textId="77777777" w:rsidR="00522593" w:rsidRPr="005626DC" w:rsidRDefault="00522593" w:rsidP="0052259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1CF39F1D"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492BCF03" w14:textId="77777777" w:rsidR="00522593" w:rsidRPr="005626DC" w:rsidRDefault="00522593" w:rsidP="0052259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30B177C3" w14:textId="77777777" w:rsidR="00522593" w:rsidRPr="005626DC" w:rsidRDefault="00522593" w:rsidP="0052259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234C4D3B"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413B9EA9"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27428526"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DFACEC8" w14:textId="77777777" w:rsidR="00522593" w:rsidRPr="005626DC" w:rsidRDefault="00522593" w:rsidP="0052259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59DBAF8A" w14:textId="77777777" w:rsidR="00522593" w:rsidRPr="005626DC" w:rsidRDefault="00522593" w:rsidP="0052259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5BEA15A7"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3E4D7D50" w14:textId="77777777" w:rsidR="00522593" w:rsidRPr="005626DC" w:rsidRDefault="00522593" w:rsidP="0052259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22593" w:rsidRPr="005626DC" w14:paraId="3852C7C9" w14:textId="77777777" w:rsidTr="00CD5A4C">
        <w:trPr>
          <w:trHeight w:val="237"/>
        </w:trPr>
        <w:tc>
          <w:tcPr>
            <w:tcW w:w="4511" w:type="dxa"/>
            <w:tcBorders>
              <w:top w:val="single" w:sz="4" w:space="0" w:color="auto"/>
              <w:left w:val="single" w:sz="4" w:space="0" w:color="auto"/>
              <w:bottom w:val="single" w:sz="4" w:space="0" w:color="auto"/>
              <w:right w:val="single" w:sz="4" w:space="0" w:color="auto"/>
            </w:tcBorders>
          </w:tcPr>
          <w:p w14:paraId="3DCD3124" w14:textId="77777777" w:rsidR="00522593" w:rsidRPr="005626DC" w:rsidRDefault="00522593" w:rsidP="00CD5A4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3E30C12" w14:textId="77777777" w:rsidR="00522593" w:rsidRPr="005626DC" w:rsidRDefault="00522593" w:rsidP="00CD5A4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22593" w:rsidRPr="005626DC" w14:paraId="46233D06" w14:textId="77777777" w:rsidTr="00CD5A4C">
        <w:trPr>
          <w:trHeight w:val="1505"/>
        </w:trPr>
        <w:tc>
          <w:tcPr>
            <w:tcW w:w="4511" w:type="dxa"/>
            <w:tcBorders>
              <w:top w:val="single" w:sz="4" w:space="0" w:color="auto"/>
              <w:left w:val="single" w:sz="4" w:space="0" w:color="auto"/>
              <w:bottom w:val="single" w:sz="4" w:space="0" w:color="auto"/>
              <w:right w:val="single" w:sz="4" w:space="0" w:color="auto"/>
            </w:tcBorders>
          </w:tcPr>
          <w:p w14:paraId="5AC73B2A" w14:textId="77777777" w:rsidR="00522593" w:rsidRPr="005626DC" w:rsidRDefault="00522593" w:rsidP="00CD5A4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2835AF99" w14:textId="77777777" w:rsidR="00522593" w:rsidRDefault="00522593" w:rsidP="00CD5A4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E9E454B" w14:textId="77777777" w:rsidR="00522593" w:rsidRPr="00E07048" w:rsidRDefault="00522593" w:rsidP="00CD5A4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08D51761" w14:textId="77777777" w:rsidR="00522593" w:rsidRPr="005626DC" w:rsidRDefault="00522593" w:rsidP="00CD5A4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71EEA280" w14:textId="77777777" w:rsidR="00522593" w:rsidRPr="005626DC" w:rsidRDefault="00522593" w:rsidP="00CD5A4C">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6ADD0687" w14:textId="77777777" w:rsidR="00522593" w:rsidRPr="005626DC" w:rsidRDefault="00522593" w:rsidP="00CD5A4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C5056F7" w14:textId="77777777" w:rsidR="00522593" w:rsidRPr="005626DC" w:rsidRDefault="00522593" w:rsidP="00CD5A4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1250730" w14:textId="77777777" w:rsidR="00522593" w:rsidRDefault="00522593" w:rsidP="00CD5A4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491A4E3" w14:textId="77777777" w:rsidR="00522593" w:rsidRDefault="00522593" w:rsidP="00CD5A4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26F7A65" w14:textId="77777777" w:rsidR="00522593" w:rsidRPr="005626DC" w:rsidRDefault="00522593" w:rsidP="00CD5A4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19B75E0B" w14:textId="77777777" w:rsidR="00522593" w:rsidRPr="005626DC" w:rsidRDefault="00522593" w:rsidP="00CD5A4C">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2A9F8E4F" w14:textId="77777777" w:rsidR="00522593" w:rsidRPr="005626DC" w:rsidRDefault="00522593" w:rsidP="00CD5A4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50E8DE3A" w14:textId="77777777" w:rsidR="00522593" w:rsidRPr="005626DC" w:rsidRDefault="00522593" w:rsidP="0052259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0A2491D" w14:textId="77777777" w:rsidR="00522593" w:rsidRPr="005626DC" w:rsidRDefault="00522593" w:rsidP="0052259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CDBA28B"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50F79380"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44E269A5"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3CFBB81B"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1FD2C37F"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73A290E3" w14:textId="77777777" w:rsidR="00522593" w:rsidRPr="005626DC" w:rsidRDefault="00522593" w:rsidP="0052259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E9D45AF" w14:textId="77777777" w:rsidR="00522593" w:rsidRPr="005626DC" w:rsidRDefault="00522593" w:rsidP="0052259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2870FBC" w14:textId="77777777" w:rsidR="00522593" w:rsidRPr="005626DC" w:rsidRDefault="00522593" w:rsidP="0052259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02736BE1" w14:textId="77777777" w:rsidR="00522593" w:rsidRPr="005626DC" w:rsidRDefault="00522593" w:rsidP="0052259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20FE3C48" w14:textId="77777777" w:rsidR="00522593" w:rsidRPr="005626DC" w:rsidRDefault="00522593" w:rsidP="0052259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45B49B5" w14:textId="77777777" w:rsidR="00522593" w:rsidRPr="005626DC" w:rsidRDefault="00522593" w:rsidP="0052259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4D279466" w14:textId="77777777" w:rsidR="00522593" w:rsidRPr="005626DC" w:rsidRDefault="00522593" w:rsidP="0052259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274D943" w14:textId="77777777" w:rsidR="00522593" w:rsidRPr="005626DC" w:rsidRDefault="00522593" w:rsidP="0052259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57BF8866"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9E09F93" w14:textId="77777777" w:rsidR="00522593" w:rsidRPr="005626DC" w:rsidRDefault="00522593" w:rsidP="00522593">
      <w:pPr>
        <w:spacing w:before="120" w:after="120"/>
        <w:ind w:left="1134"/>
        <w:contextualSpacing/>
        <w:jc w:val="both"/>
        <w:rPr>
          <w:rFonts w:ascii="Arial" w:hAnsi="Arial" w:cs="Arial"/>
        </w:rPr>
      </w:pPr>
    </w:p>
    <w:p w14:paraId="6956B82C"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EE44DCC" w14:textId="77777777" w:rsidR="00522593" w:rsidRPr="005626DC" w:rsidRDefault="00522593" w:rsidP="00522593">
      <w:pPr>
        <w:spacing w:before="120" w:after="120"/>
        <w:ind w:left="720"/>
        <w:contextualSpacing/>
        <w:jc w:val="both"/>
        <w:rPr>
          <w:rFonts w:ascii="Arial" w:hAnsi="Arial" w:cs="Arial"/>
        </w:rPr>
      </w:pPr>
    </w:p>
    <w:p w14:paraId="57894E78"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499436BF" w14:textId="77777777" w:rsidR="00522593" w:rsidRPr="005626DC" w:rsidRDefault="00522593" w:rsidP="00522593">
      <w:pPr>
        <w:spacing w:before="120" w:after="120"/>
        <w:contextualSpacing/>
        <w:jc w:val="both"/>
        <w:rPr>
          <w:rFonts w:ascii="Arial" w:hAnsi="Arial" w:cs="Arial"/>
        </w:rPr>
      </w:pPr>
    </w:p>
    <w:p w14:paraId="56051F78"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D950F85" w14:textId="77777777" w:rsidR="00522593" w:rsidRPr="005626DC" w:rsidRDefault="00522593" w:rsidP="00522593">
      <w:pPr>
        <w:spacing w:before="120" w:after="120"/>
        <w:ind w:left="720"/>
        <w:contextualSpacing/>
        <w:jc w:val="both"/>
        <w:rPr>
          <w:rFonts w:ascii="Arial" w:hAnsi="Arial" w:cs="Arial"/>
        </w:rPr>
      </w:pPr>
    </w:p>
    <w:p w14:paraId="7A811B62" w14:textId="77777777" w:rsidR="00522593"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4604760A" w14:textId="77777777" w:rsidR="00522593" w:rsidRPr="005626DC" w:rsidRDefault="00522593" w:rsidP="00522593">
      <w:pPr>
        <w:spacing w:before="120" w:after="120"/>
        <w:contextualSpacing/>
        <w:jc w:val="both"/>
        <w:rPr>
          <w:rFonts w:ascii="Arial" w:hAnsi="Arial" w:cs="Arial"/>
        </w:rPr>
      </w:pPr>
    </w:p>
    <w:p w14:paraId="343125CA" w14:textId="77777777" w:rsidR="00522593" w:rsidRPr="005626DC" w:rsidRDefault="00522593" w:rsidP="00B87FC8">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C838D26" w14:textId="77777777" w:rsidR="00522593" w:rsidRPr="005626DC" w:rsidRDefault="00522593" w:rsidP="00522593">
      <w:pPr>
        <w:spacing w:before="120" w:after="120"/>
        <w:contextualSpacing/>
        <w:jc w:val="both"/>
        <w:rPr>
          <w:rFonts w:ascii="Arial" w:hAnsi="Arial" w:cs="Arial"/>
        </w:rPr>
      </w:pPr>
    </w:p>
    <w:p w14:paraId="3DCAD1AF" w14:textId="77777777" w:rsidR="00522593"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28DAE91D" w14:textId="77777777" w:rsidR="00522593" w:rsidRPr="005626DC" w:rsidRDefault="00522593" w:rsidP="00522593">
      <w:pPr>
        <w:spacing w:before="120" w:after="120"/>
        <w:ind w:left="1134"/>
        <w:contextualSpacing/>
        <w:jc w:val="both"/>
        <w:rPr>
          <w:rFonts w:ascii="Arial" w:hAnsi="Arial" w:cs="Arial"/>
        </w:rPr>
      </w:pPr>
    </w:p>
    <w:p w14:paraId="712DBC66"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2A17E1C" w14:textId="77777777" w:rsidR="00522593" w:rsidRPr="005626DC" w:rsidRDefault="00522593" w:rsidP="00522593">
      <w:pPr>
        <w:spacing w:before="120" w:after="120"/>
        <w:contextualSpacing/>
        <w:jc w:val="both"/>
        <w:rPr>
          <w:rFonts w:ascii="Arial" w:hAnsi="Arial" w:cs="Arial"/>
        </w:rPr>
      </w:pPr>
    </w:p>
    <w:p w14:paraId="086F9EC3"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D2A6739" w14:textId="77777777" w:rsidR="00522593" w:rsidRPr="005626DC" w:rsidRDefault="00522593" w:rsidP="00522593">
      <w:pPr>
        <w:spacing w:before="120" w:after="120"/>
        <w:ind w:left="720"/>
        <w:contextualSpacing/>
        <w:jc w:val="both"/>
        <w:rPr>
          <w:rFonts w:ascii="Arial" w:hAnsi="Arial" w:cs="Arial"/>
        </w:rPr>
      </w:pPr>
    </w:p>
    <w:p w14:paraId="1EC6D203"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C737F40" w14:textId="77777777" w:rsidR="00522593" w:rsidRPr="005626DC" w:rsidRDefault="00522593" w:rsidP="00522593">
      <w:pPr>
        <w:spacing w:before="120" w:after="120"/>
        <w:ind w:left="720"/>
        <w:contextualSpacing/>
        <w:jc w:val="both"/>
        <w:rPr>
          <w:rFonts w:ascii="Arial" w:hAnsi="Arial" w:cs="Arial"/>
        </w:rPr>
      </w:pPr>
    </w:p>
    <w:p w14:paraId="05E5A301"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55AB0E4A" w14:textId="77777777" w:rsidR="00522593" w:rsidRPr="005626DC" w:rsidRDefault="00522593" w:rsidP="00522593">
      <w:pPr>
        <w:spacing w:before="120" w:after="120"/>
        <w:ind w:left="720"/>
        <w:contextualSpacing/>
        <w:jc w:val="both"/>
        <w:rPr>
          <w:rFonts w:ascii="Arial" w:hAnsi="Arial" w:cs="Arial"/>
        </w:rPr>
      </w:pPr>
    </w:p>
    <w:p w14:paraId="1E501E2D"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2A27067" w14:textId="77777777" w:rsidR="00522593" w:rsidRPr="005626DC" w:rsidRDefault="00522593" w:rsidP="00522593">
      <w:pPr>
        <w:spacing w:before="120" w:after="120"/>
        <w:ind w:left="720"/>
        <w:contextualSpacing/>
        <w:jc w:val="both"/>
        <w:rPr>
          <w:rFonts w:ascii="Arial" w:hAnsi="Arial" w:cs="Arial"/>
        </w:rPr>
      </w:pPr>
    </w:p>
    <w:p w14:paraId="2CBEE0E8"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1C6F4AF" w14:textId="77777777" w:rsidR="00522593" w:rsidRPr="005626DC" w:rsidRDefault="00522593" w:rsidP="00522593">
      <w:pPr>
        <w:spacing w:before="120" w:after="120"/>
        <w:ind w:left="720"/>
        <w:contextualSpacing/>
        <w:jc w:val="both"/>
        <w:rPr>
          <w:rFonts w:ascii="Arial" w:hAnsi="Arial" w:cs="Arial"/>
        </w:rPr>
      </w:pPr>
    </w:p>
    <w:p w14:paraId="38A5A43B"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59A5049" w14:textId="77777777" w:rsidR="00522593" w:rsidRPr="005626DC" w:rsidRDefault="00522593" w:rsidP="00522593">
      <w:pPr>
        <w:spacing w:before="120" w:after="120"/>
        <w:ind w:left="720"/>
        <w:contextualSpacing/>
        <w:jc w:val="both"/>
        <w:rPr>
          <w:rFonts w:ascii="Arial" w:hAnsi="Arial" w:cs="Arial"/>
        </w:rPr>
      </w:pPr>
    </w:p>
    <w:p w14:paraId="4C06ED17"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0C26CC3" w14:textId="77777777" w:rsidR="00522593" w:rsidRPr="005626DC" w:rsidRDefault="00522593" w:rsidP="00522593">
      <w:pPr>
        <w:spacing w:before="120" w:after="120"/>
        <w:ind w:left="720"/>
        <w:contextualSpacing/>
        <w:jc w:val="both"/>
        <w:rPr>
          <w:rFonts w:ascii="Arial" w:hAnsi="Arial" w:cs="Arial"/>
        </w:rPr>
      </w:pPr>
    </w:p>
    <w:p w14:paraId="7DD353C5"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F41B217" w14:textId="77777777" w:rsidR="00522593" w:rsidRPr="005626DC" w:rsidRDefault="00522593" w:rsidP="00522593">
      <w:pPr>
        <w:spacing w:before="120" w:after="120"/>
        <w:ind w:left="720"/>
        <w:contextualSpacing/>
        <w:jc w:val="both"/>
        <w:rPr>
          <w:rFonts w:ascii="Arial" w:hAnsi="Arial" w:cs="Arial"/>
        </w:rPr>
      </w:pPr>
    </w:p>
    <w:p w14:paraId="0659EA36"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427AC287" w14:textId="77777777" w:rsidR="00522593" w:rsidRPr="005626DC" w:rsidRDefault="00522593" w:rsidP="00522593">
      <w:pPr>
        <w:spacing w:before="120" w:after="120"/>
        <w:ind w:left="720"/>
        <w:contextualSpacing/>
        <w:jc w:val="both"/>
        <w:rPr>
          <w:rFonts w:ascii="Arial" w:hAnsi="Arial" w:cs="Arial"/>
        </w:rPr>
      </w:pPr>
    </w:p>
    <w:p w14:paraId="7A85959F"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1C9FA22" w14:textId="77777777" w:rsidR="00522593" w:rsidRPr="005626DC" w:rsidRDefault="00522593" w:rsidP="00522593">
      <w:pPr>
        <w:spacing w:before="120" w:after="120"/>
        <w:ind w:left="720"/>
        <w:contextualSpacing/>
        <w:jc w:val="both"/>
        <w:rPr>
          <w:rFonts w:ascii="Arial" w:hAnsi="Arial" w:cs="Arial"/>
        </w:rPr>
      </w:pPr>
      <w:r w:rsidRPr="005626DC">
        <w:rPr>
          <w:rFonts w:ascii="Arial" w:hAnsi="Arial" w:cs="Arial"/>
        </w:rPr>
        <w:tab/>
      </w:r>
    </w:p>
    <w:p w14:paraId="6C8DD07A" w14:textId="77777777" w:rsidR="00522593" w:rsidRPr="005626DC" w:rsidRDefault="00522593" w:rsidP="00B87FC8">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783C857" w14:textId="77777777" w:rsidR="00522593" w:rsidRPr="005626DC" w:rsidRDefault="00522593" w:rsidP="00522593">
      <w:pPr>
        <w:spacing w:before="120" w:after="120"/>
        <w:ind w:left="720"/>
        <w:contextualSpacing/>
        <w:jc w:val="both"/>
        <w:rPr>
          <w:rFonts w:ascii="Arial" w:hAnsi="Arial" w:cs="Arial"/>
        </w:rPr>
      </w:pPr>
    </w:p>
    <w:p w14:paraId="35A97A5D" w14:textId="77777777" w:rsidR="00522593" w:rsidRPr="005626DC" w:rsidRDefault="00522593" w:rsidP="0052259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1C80393" w14:textId="77777777" w:rsidR="00522593" w:rsidRPr="005626DC" w:rsidRDefault="00522593" w:rsidP="00522593">
      <w:pPr>
        <w:spacing w:before="120" w:after="120"/>
        <w:contextualSpacing/>
        <w:jc w:val="both"/>
        <w:rPr>
          <w:rFonts w:ascii="Arial" w:hAnsi="Arial" w:cs="Arial"/>
        </w:rPr>
      </w:pPr>
    </w:p>
    <w:p w14:paraId="313DE450"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E6C9699" w14:textId="77777777" w:rsidR="00522593" w:rsidRPr="005626DC" w:rsidRDefault="00522593" w:rsidP="0052259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6DA34A4" w14:textId="77777777" w:rsidR="00522593" w:rsidRPr="005626DC" w:rsidRDefault="00522593" w:rsidP="0052259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4C222EE0" w14:textId="77777777" w:rsidR="00522593" w:rsidRPr="005626DC" w:rsidRDefault="00522593" w:rsidP="0052259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66D2329"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33EAC94A"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138FD37"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256FEF3" w14:textId="77777777" w:rsidR="00522593" w:rsidRPr="005626DC" w:rsidRDefault="00522593" w:rsidP="0052259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E7F6D32"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98CE47D" w14:textId="77777777" w:rsidR="00522593" w:rsidRPr="005626DC" w:rsidRDefault="00522593" w:rsidP="0052259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5D267AA2"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83B6FEC"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B4166C3"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70FF8E4" w14:textId="77777777" w:rsidR="00522593" w:rsidRPr="005626DC" w:rsidRDefault="00522593" w:rsidP="0052259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ACC298D"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3563078D"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325737B"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3ECC058F" w14:textId="77777777" w:rsidR="00522593" w:rsidRPr="005626DC" w:rsidRDefault="00522593" w:rsidP="0052259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3FE0A8E" w14:textId="77777777" w:rsidR="00522593" w:rsidRPr="005626DC" w:rsidRDefault="00522593" w:rsidP="00522593">
      <w:pPr>
        <w:shd w:val="clear" w:color="auto" w:fill="FFFFFF"/>
        <w:tabs>
          <w:tab w:val="left" w:pos="426"/>
        </w:tabs>
        <w:spacing w:before="120" w:after="120"/>
        <w:ind w:right="-6"/>
        <w:contextualSpacing/>
        <w:jc w:val="both"/>
        <w:rPr>
          <w:rFonts w:ascii="Arial" w:hAnsi="Arial" w:cs="Arial"/>
          <w:lang w:val="es-BO"/>
        </w:rPr>
      </w:pPr>
    </w:p>
    <w:p w14:paraId="33E7A7A1" w14:textId="77777777" w:rsidR="00522593" w:rsidRPr="005626DC" w:rsidRDefault="00522593" w:rsidP="0052259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59168E40" w14:textId="77777777" w:rsidR="00522593" w:rsidRPr="005626DC" w:rsidRDefault="00522593" w:rsidP="00522593">
      <w:pPr>
        <w:spacing w:before="120" w:after="120"/>
        <w:contextualSpacing/>
        <w:jc w:val="both"/>
        <w:rPr>
          <w:rFonts w:ascii="Arial" w:hAnsi="Arial" w:cs="Arial"/>
          <w:lang w:val="es-BO"/>
        </w:rPr>
      </w:pPr>
    </w:p>
    <w:p w14:paraId="515C0105" w14:textId="77777777" w:rsidR="00522593" w:rsidRPr="005626DC" w:rsidRDefault="00522593" w:rsidP="0052259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19FF981" w14:textId="77777777" w:rsidR="00522593" w:rsidRPr="005626DC" w:rsidRDefault="00522593" w:rsidP="00522593">
      <w:pPr>
        <w:shd w:val="clear" w:color="auto" w:fill="FFFFFF"/>
        <w:tabs>
          <w:tab w:val="left" w:pos="426"/>
        </w:tabs>
        <w:spacing w:before="120" w:after="120"/>
        <w:ind w:right="-6"/>
        <w:contextualSpacing/>
        <w:jc w:val="both"/>
        <w:rPr>
          <w:rFonts w:ascii="Arial" w:hAnsi="Arial" w:cs="Arial"/>
          <w:lang w:val="es-BO"/>
        </w:rPr>
      </w:pPr>
    </w:p>
    <w:p w14:paraId="013397CB" w14:textId="77777777" w:rsidR="00522593" w:rsidRPr="005626DC" w:rsidRDefault="00522593" w:rsidP="0052259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352F6A0" w14:textId="77777777" w:rsidR="00522593" w:rsidRPr="005626DC" w:rsidRDefault="00522593" w:rsidP="00B87FC8">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10CC3497" w14:textId="77777777" w:rsidR="00522593" w:rsidRPr="005626DC" w:rsidRDefault="00522593" w:rsidP="00B87FC8">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050A4962" w14:textId="77777777" w:rsidR="00522593" w:rsidRPr="005626DC" w:rsidRDefault="00522593" w:rsidP="0052259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76ADD920"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66FA2BE"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3C30382"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B6A3358"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4409BBF" w14:textId="77777777" w:rsidR="00522593" w:rsidRPr="005626DC" w:rsidRDefault="00522593" w:rsidP="0052259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DA3D411"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310B564F" w14:textId="77777777" w:rsidR="00522593" w:rsidRPr="005626DC" w:rsidRDefault="00522593" w:rsidP="00B87FC8">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1AFAEF24" w14:textId="77777777" w:rsidR="00522593" w:rsidRPr="005626DC" w:rsidRDefault="00522593" w:rsidP="00B87FC8">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7B4F4C6" w14:textId="77777777" w:rsidR="00522593" w:rsidRPr="005626DC" w:rsidRDefault="00522593" w:rsidP="00522593">
      <w:pPr>
        <w:spacing w:before="120" w:after="120"/>
        <w:ind w:left="851"/>
        <w:contextualSpacing/>
        <w:jc w:val="both"/>
        <w:rPr>
          <w:rFonts w:ascii="Arial" w:hAnsi="Arial" w:cs="Arial"/>
          <w:lang w:val="es-ES_tradnl"/>
        </w:rPr>
      </w:pPr>
    </w:p>
    <w:p w14:paraId="641F0859" w14:textId="77777777" w:rsidR="00522593" w:rsidRPr="005626DC" w:rsidRDefault="00522593" w:rsidP="00B87FC8">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59035EC" w14:textId="77777777" w:rsidR="00522593" w:rsidRPr="005626DC" w:rsidRDefault="00522593" w:rsidP="00522593">
      <w:pPr>
        <w:spacing w:before="120" w:after="120"/>
        <w:contextualSpacing/>
        <w:jc w:val="both"/>
        <w:rPr>
          <w:rFonts w:ascii="Arial" w:hAnsi="Arial" w:cs="Arial"/>
          <w:lang w:val="es-ES_tradnl"/>
        </w:rPr>
      </w:pPr>
    </w:p>
    <w:p w14:paraId="58714E50"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DD63A04" w14:textId="77777777" w:rsidR="00522593" w:rsidRPr="005626DC" w:rsidRDefault="00522593" w:rsidP="0052259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E7C74F5"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379FBC1D" w14:textId="77777777" w:rsidR="00522593" w:rsidRPr="005626DC" w:rsidRDefault="00522593" w:rsidP="0052259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600679A"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89321DC" w14:textId="77777777" w:rsidR="00522593" w:rsidRPr="005626DC" w:rsidRDefault="00522593" w:rsidP="0052259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F86E77D" w14:textId="77777777" w:rsidR="00522593" w:rsidRPr="005626DC" w:rsidRDefault="00522593" w:rsidP="00522593">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56B75D6"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6945AE6"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4700053" w14:textId="77777777" w:rsidR="00522593" w:rsidRPr="005626DC" w:rsidRDefault="00522593" w:rsidP="0052259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27C930AB" w14:textId="77777777" w:rsidR="00522593" w:rsidRPr="005626DC" w:rsidRDefault="00522593" w:rsidP="0052259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6C5CD2A8" w14:textId="77777777" w:rsidR="00522593" w:rsidRPr="005626DC" w:rsidRDefault="00522593" w:rsidP="0052259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00A5C42" w14:textId="77777777" w:rsidR="00522593" w:rsidRPr="005626DC" w:rsidRDefault="00522593" w:rsidP="0052259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8823919" w14:textId="77777777" w:rsidR="00522593" w:rsidRPr="005626DC" w:rsidRDefault="00522593" w:rsidP="0052259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66D56E37" w14:textId="77777777" w:rsidR="00522593" w:rsidRPr="005626DC" w:rsidRDefault="00522593" w:rsidP="0052259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4F210AB" w14:textId="77777777" w:rsidR="00522593" w:rsidRPr="005626DC" w:rsidRDefault="00522593" w:rsidP="00B87FC8">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75763E0B" w14:textId="77777777" w:rsidR="00522593" w:rsidRPr="005626DC" w:rsidRDefault="00522593" w:rsidP="00B87FC8">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437289A" w14:textId="77777777" w:rsidR="00522593" w:rsidRPr="005626DC" w:rsidRDefault="00522593" w:rsidP="00B87FC8">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631D787B" w14:textId="77777777" w:rsidR="00522593" w:rsidRPr="005626DC" w:rsidRDefault="00522593" w:rsidP="00B87FC8">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7CA3ED08" w14:textId="77777777" w:rsidR="00522593" w:rsidRPr="005626DC" w:rsidRDefault="00522593" w:rsidP="00B87FC8">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37C950C1" w14:textId="77777777" w:rsidR="00522593" w:rsidRPr="005626DC" w:rsidRDefault="00522593" w:rsidP="00B87FC8">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12BD7E7" w14:textId="77777777" w:rsidR="00522593" w:rsidRPr="005626DC" w:rsidRDefault="00522593" w:rsidP="00B87FC8">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A067FF3" w14:textId="77777777" w:rsidR="00522593" w:rsidRPr="005626DC" w:rsidRDefault="00522593" w:rsidP="0052259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6676E9B" w14:textId="77777777" w:rsidR="00522593" w:rsidRPr="005626DC" w:rsidRDefault="00522593" w:rsidP="0052259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90B2EA2" w14:textId="77777777" w:rsidR="00522593" w:rsidRPr="005626DC" w:rsidRDefault="00522593" w:rsidP="00B87FC8">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D0906A5" w14:textId="77777777" w:rsidR="00522593" w:rsidRPr="005626DC" w:rsidRDefault="00522593" w:rsidP="00522593">
      <w:pPr>
        <w:pStyle w:val="Prrafodelista"/>
        <w:spacing w:before="120" w:after="120"/>
        <w:ind w:left="2484"/>
        <w:jc w:val="both"/>
        <w:rPr>
          <w:rFonts w:ascii="Arial" w:hAnsi="Arial" w:cs="Arial"/>
          <w:lang w:val="es-ES_tradnl"/>
        </w:rPr>
      </w:pPr>
    </w:p>
    <w:p w14:paraId="1E50C348" w14:textId="77777777" w:rsidR="00522593" w:rsidRPr="005626DC" w:rsidRDefault="00522593" w:rsidP="00B87FC8">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B6064BE" w14:textId="77777777" w:rsidR="00522593" w:rsidRPr="005626DC" w:rsidRDefault="00522593" w:rsidP="0052259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C05A0B8" w14:textId="77777777" w:rsidR="00522593" w:rsidRPr="005626DC" w:rsidRDefault="00522593" w:rsidP="0052259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EF3888F" w14:textId="77777777" w:rsidR="00522593" w:rsidRPr="005626DC" w:rsidRDefault="00522593" w:rsidP="00522593">
      <w:pPr>
        <w:pStyle w:val="Prrafodelista"/>
        <w:spacing w:before="120" w:after="120"/>
        <w:ind w:left="1996" w:hanging="1145"/>
        <w:jc w:val="both"/>
        <w:rPr>
          <w:rFonts w:ascii="Arial" w:hAnsi="Arial" w:cs="Arial"/>
        </w:rPr>
      </w:pPr>
    </w:p>
    <w:p w14:paraId="3FCACE5C" w14:textId="77777777" w:rsidR="00522593" w:rsidRPr="005626DC" w:rsidRDefault="00522593" w:rsidP="00B87FC8">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lastRenderedPageBreak/>
        <w:t xml:space="preserve">Reglas aplicables a la Resolución: </w:t>
      </w:r>
    </w:p>
    <w:p w14:paraId="625B754A" w14:textId="77777777" w:rsidR="00522593" w:rsidRPr="005626DC" w:rsidRDefault="00522593" w:rsidP="0052259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9AF77DD" w14:textId="77777777" w:rsidR="00522593" w:rsidRPr="005626DC" w:rsidRDefault="00522593" w:rsidP="0052259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B964D47" w14:textId="77777777" w:rsidR="00522593" w:rsidRPr="005626DC" w:rsidRDefault="00522593" w:rsidP="0052259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01F572A" w14:textId="77777777" w:rsidR="00522593" w:rsidRPr="005626DC" w:rsidRDefault="00522593" w:rsidP="0052259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D5FACD6" w14:textId="77777777" w:rsidR="00522593" w:rsidRPr="005626DC" w:rsidRDefault="00522593" w:rsidP="0052259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0A7691FF" w14:textId="77777777" w:rsidR="00522593" w:rsidRPr="005626DC" w:rsidRDefault="00522593" w:rsidP="0052259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1CB87AE" w14:textId="77777777" w:rsidR="00522593" w:rsidRPr="005626DC" w:rsidRDefault="00522593" w:rsidP="00522593">
      <w:pPr>
        <w:spacing w:before="120" w:after="120"/>
        <w:jc w:val="both"/>
        <w:rPr>
          <w:rFonts w:ascii="Arial" w:hAnsi="Arial" w:cs="Arial"/>
          <w:b/>
          <w:u w:val="single"/>
        </w:rPr>
      </w:pPr>
      <w:r w:rsidRPr="005626DC">
        <w:rPr>
          <w:rFonts w:ascii="Arial" w:hAnsi="Arial" w:cs="Arial"/>
          <w:b/>
          <w:u w:val="single"/>
        </w:rPr>
        <w:t>VIGÉSIMA CUARTA.- (CIERRE DE CONTRATO)</w:t>
      </w:r>
    </w:p>
    <w:p w14:paraId="7820DFD8" w14:textId="77777777" w:rsidR="00522593" w:rsidRPr="005626DC" w:rsidRDefault="00522593" w:rsidP="0052259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038662C" w14:textId="77777777" w:rsidR="00522593" w:rsidRPr="005626DC" w:rsidRDefault="00522593" w:rsidP="0052259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EB46467"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597C82A8"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8AD4C90" w14:textId="77777777" w:rsidR="00522593" w:rsidRPr="005626DC" w:rsidRDefault="00522593" w:rsidP="0052259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4B5EE882" w14:textId="77777777" w:rsidR="00522593" w:rsidRDefault="00522593" w:rsidP="00522593">
      <w:pPr>
        <w:spacing w:before="120" w:after="120"/>
        <w:jc w:val="both"/>
        <w:rPr>
          <w:rFonts w:ascii="Arial" w:hAnsi="Arial" w:cs="Arial"/>
          <w:lang w:val="es-ES_tradnl"/>
        </w:rPr>
      </w:pPr>
      <w:r>
        <w:rPr>
          <w:rFonts w:ascii="Arial" w:hAnsi="Arial" w:cs="Arial"/>
          <w:lang w:val="es-ES_tradnl"/>
        </w:rPr>
        <w:t>Las modificaciones al Contrato deberán estar destinadas el cumplimiento del objeto de la contratación y ser sustentadas por Informe Técnico que establezca la viabilidad técnica y de financiamiento, e informe Legal que contemple los aspectos normativos.</w:t>
      </w:r>
    </w:p>
    <w:p w14:paraId="130AA5E9" w14:textId="77777777" w:rsidR="00522593" w:rsidRPr="005626DC" w:rsidRDefault="00522593" w:rsidP="00522593">
      <w:pPr>
        <w:spacing w:before="120" w:after="120"/>
        <w:jc w:val="both"/>
        <w:rPr>
          <w:rFonts w:ascii="Arial" w:hAnsi="Arial" w:cs="Arial"/>
          <w:lang w:val="es-ES_tradnl"/>
        </w:rPr>
      </w:pPr>
      <w:r>
        <w:rPr>
          <w:rFonts w:ascii="Arial" w:hAnsi="Arial" w:cs="Arial"/>
          <w:lang w:val="es-ES_tradnl"/>
        </w:rPr>
        <w:t>Las modificaciones al contrato se realizaran siempre y cuando ambas partes manifiesten su plena conformidad con las mismas.</w:t>
      </w:r>
    </w:p>
    <w:p w14:paraId="1A8B9797" w14:textId="77777777" w:rsidR="00522593" w:rsidRPr="005626DC" w:rsidRDefault="00522593" w:rsidP="00522593">
      <w:pPr>
        <w:spacing w:before="120" w:after="120"/>
        <w:rPr>
          <w:rFonts w:ascii="Arial" w:hAnsi="Arial" w:cs="Arial"/>
          <w:b/>
          <w:u w:val="single"/>
          <w:lang w:val="es-ES_tradnl"/>
        </w:rPr>
      </w:pPr>
      <w:r w:rsidRPr="005626DC">
        <w:rPr>
          <w:rFonts w:ascii="Arial" w:hAnsi="Arial" w:cs="Arial"/>
          <w:b/>
          <w:u w:val="single"/>
          <w:lang w:val="es-ES_tradnl"/>
        </w:rPr>
        <w:t>VIGESIMA SÉPTIMA.-  (ANTICORRUPCIÓN)</w:t>
      </w:r>
    </w:p>
    <w:p w14:paraId="78433B51" w14:textId="77777777" w:rsidR="00522593" w:rsidRPr="005626DC" w:rsidRDefault="00522593" w:rsidP="00522593">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5626DC">
        <w:rPr>
          <w:rFonts w:ascii="Arial" w:hAnsi="Arial" w:cs="Arial"/>
          <w:lang w:val="es-ES_tradnl"/>
        </w:rPr>
        <w:lastRenderedPageBreak/>
        <w:t>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46478CDC" w14:textId="77777777" w:rsidR="00522593" w:rsidRPr="005626DC" w:rsidRDefault="00522593" w:rsidP="00522593">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14:paraId="41F3A645" w14:textId="77777777" w:rsidR="00522593" w:rsidRPr="005626DC" w:rsidRDefault="00522593" w:rsidP="0052259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B3E7072" w14:textId="77777777" w:rsidR="00522593" w:rsidRDefault="00522593" w:rsidP="00522593">
      <w:pPr>
        <w:spacing w:before="120" w:after="120"/>
        <w:jc w:val="both"/>
        <w:rPr>
          <w:rFonts w:ascii="Arial" w:hAnsi="Arial" w:cs="Arial"/>
          <w:lang w:val="es-ES_tradnl"/>
        </w:rPr>
      </w:pPr>
    </w:p>
    <w:p w14:paraId="656C94E9" w14:textId="77777777" w:rsidR="00522593" w:rsidRDefault="00522593" w:rsidP="00522593">
      <w:pPr>
        <w:spacing w:before="120" w:after="120"/>
        <w:jc w:val="both"/>
        <w:rPr>
          <w:rFonts w:ascii="Arial" w:hAnsi="Arial" w:cs="Arial"/>
          <w:lang w:val="es-ES_tradnl"/>
        </w:rPr>
      </w:pPr>
    </w:p>
    <w:p w14:paraId="1199A423" w14:textId="77777777" w:rsidR="00522593" w:rsidRPr="005626DC" w:rsidRDefault="00522593" w:rsidP="00522593">
      <w:pPr>
        <w:spacing w:before="120" w:after="120"/>
        <w:jc w:val="both"/>
        <w:rPr>
          <w:rFonts w:ascii="Arial" w:hAnsi="Arial" w:cs="Arial"/>
          <w:lang w:val="es-ES_tradnl"/>
        </w:rPr>
      </w:pPr>
    </w:p>
    <w:p w14:paraId="4E3A7EFF" w14:textId="77777777" w:rsidR="00522593" w:rsidRPr="005626DC" w:rsidRDefault="00522593" w:rsidP="0052259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522593" w14:paraId="3FED0F18" w14:textId="77777777" w:rsidTr="00CD5A4C">
        <w:tc>
          <w:tcPr>
            <w:tcW w:w="4914" w:type="dxa"/>
          </w:tcPr>
          <w:p w14:paraId="3526E3E4" w14:textId="77777777" w:rsidR="00522593" w:rsidRDefault="00522593" w:rsidP="00CD5A4C">
            <w:pPr>
              <w:jc w:val="both"/>
              <w:rPr>
                <w:rFonts w:ascii="Arial" w:hAnsi="Arial" w:cs="Arial"/>
              </w:rPr>
            </w:pPr>
            <w:r>
              <w:rPr>
                <w:rFonts w:ascii="Arial" w:hAnsi="Arial" w:cs="Arial"/>
              </w:rPr>
              <w:t xml:space="preserve">         Lic. __________________</w:t>
            </w:r>
          </w:p>
        </w:tc>
        <w:tc>
          <w:tcPr>
            <w:tcW w:w="4914" w:type="dxa"/>
          </w:tcPr>
          <w:p w14:paraId="300160D8" w14:textId="77777777" w:rsidR="00522593" w:rsidRDefault="00522593" w:rsidP="00CD5A4C">
            <w:pPr>
              <w:jc w:val="both"/>
              <w:rPr>
                <w:rFonts w:ascii="Arial" w:hAnsi="Arial" w:cs="Arial"/>
              </w:rPr>
            </w:pPr>
            <w:r>
              <w:rPr>
                <w:rFonts w:ascii="Arial" w:hAnsi="Arial" w:cs="Arial"/>
              </w:rPr>
              <w:t xml:space="preserve">          Sr. ____________________________</w:t>
            </w:r>
          </w:p>
        </w:tc>
      </w:tr>
      <w:tr w:rsidR="00522593" w14:paraId="7FCD44F5" w14:textId="77777777" w:rsidTr="00CD5A4C">
        <w:tc>
          <w:tcPr>
            <w:tcW w:w="4914" w:type="dxa"/>
          </w:tcPr>
          <w:p w14:paraId="0468D048" w14:textId="77777777" w:rsidR="00522593" w:rsidRDefault="00522593" w:rsidP="00CD5A4C">
            <w:pPr>
              <w:jc w:val="both"/>
              <w:rPr>
                <w:rFonts w:ascii="Arial" w:hAnsi="Arial" w:cs="Arial"/>
                <w:i/>
              </w:rPr>
            </w:pPr>
            <w:r>
              <w:rPr>
                <w:rFonts w:ascii="Arial" w:hAnsi="Arial" w:cs="Arial"/>
                <w:i/>
              </w:rPr>
              <w:t xml:space="preserve">                       cargo</w:t>
            </w:r>
          </w:p>
          <w:p w14:paraId="440B155A" w14:textId="77777777" w:rsidR="00522593" w:rsidRDefault="00522593" w:rsidP="00CD5A4C">
            <w:pPr>
              <w:jc w:val="both"/>
              <w:rPr>
                <w:rFonts w:ascii="Arial" w:hAnsi="Arial" w:cs="Arial"/>
                <w:b/>
              </w:rPr>
            </w:pPr>
            <w:r>
              <w:rPr>
                <w:rFonts w:ascii="Arial" w:hAnsi="Arial" w:cs="Arial"/>
                <w:b/>
              </w:rPr>
              <w:t>YPFB</w:t>
            </w:r>
          </w:p>
          <w:p w14:paraId="783EE433" w14:textId="77777777" w:rsidR="00522593" w:rsidRPr="00F310DD" w:rsidRDefault="00522593" w:rsidP="00CD5A4C">
            <w:pPr>
              <w:rPr>
                <w:rFonts w:ascii="Arial" w:hAnsi="Arial" w:cs="Arial"/>
                <w:b/>
              </w:rPr>
            </w:pPr>
            <w:r w:rsidRPr="00F310DD">
              <w:rPr>
                <w:rFonts w:ascii="Arial" w:hAnsi="Arial" w:cs="Arial"/>
                <w:b/>
              </w:rPr>
              <w:t>ENTIDAD</w:t>
            </w:r>
          </w:p>
        </w:tc>
        <w:tc>
          <w:tcPr>
            <w:tcW w:w="4914" w:type="dxa"/>
          </w:tcPr>
          <w:p w14:paraId="1FC575CF" w14:textId="77777777" w:rsidR="00522593" w:rsidRDefault="00522593" w:rsidP="00CD5A4C">
            <w:pPr>
              <w:jc w:val="both"/>
              <w:rPr>
                <w:rFonts w:ascii="Arial" w:hAnsi="Arial" w:cs="Arial"/>
                <w:i/>
              </w:rPr>
            </w:pPr>
            <w:r>
              <w:rPr>
                <w:rFonts w:ascii="Arial" w:hAnsi="Arial" w:cs="Arial"/>
                <w:i/>
              </w:rPr>
              <w:t xml:space="preserve">                         Nombre empresa</w:t>
            </w:r>
          </w:p>
          <w:p w14:paraId="754554A5" w14:textId="77777777" w:rsidR="00522593" w:rsidRPr="00F310DD" w:rsidRDefault="00522593" w:rsidP="00CD5A4C">
            <w:pPr>
              <w:jc w:val="both"/>
              <w:rPr>
                <w:rFonts w:ascii="Arial" w:hAnsi="Arial" w:cs="Arial"/>
                <w:b/>
              </w:rPr>
            </w:pPr>
            <w:r w:rsidRPr="00F310DD">
              <w:rPr>
                <w:rFonts w:ascii="Arial" w:hAnsi="Arial" w:cs="Arial"/>
                <w:b/>
              </w:rPr>
              <w:t>PROVEEDOR</w:t>
            </w:r>
          </w:p>
        </w:tc>
      </w:tr>
    </w:tbl>
    <w:p w14:paraId="00DB7780" w14:textId="77777777" w:rsidR="00522593" w:rsidRPr="005626DC" w:rsidRDefault="00522593" w:rsidP="00522593">
      <w:pPr>
        <w:jc w:val="both"/>
        <w:rPr>
          <w:rFonts w:ascii="Arial" w:hAnsi="Arial" w:cs="Arial"/>
        </w:rPr>
      </w:pPr>
    </w:p>
    <w:p w14:paraId="7E840CCA" w14:textId="77777777" w:rsidR="00522593" w:rsidRPr="005626DC" w:rsidRDefault="00522593" w:rsidP="00522593">
      <w:pPr>
        <w:jc w:val="both"/>
        <w:rPr>
          <w:rFonts w:ascii="Arial" w:hAnsi="Arial" w:cs="Arial"/>
        </w:rPr>
      </w:pPr>
    </w:p>
    <w:p w14:paraId="2AEB906E" w14:textId="77777777" w:rsidR="00522593" w:rsidRPr="005626DC" w:rsidRDefault="00522593" w:rsidP="00522593">
      <w:pPr>
        <w:jc w:val="both"/>
        <w:rPr>
          <w:rFonts w:ascii="Arial" w:hAnsi="Arial" w:cs="Arial"/>
        </w:rPr>
      </w:pPr>
    </w:p>
    <w:p w14:paraId="2A109252" w14:textId="77777777" w:rsidR="00522593" w:rsidRPr="005626DC" w:rsidRDefault="00522593" w:rsidP="00522593">
      <w:pPr>
        <w:jc w:val="both"/>
        <w:rPr>
          <w:rFonts w:ascii="Arial" w:hAnsi="Arial" w:cs="Arial"/>
        </w:rPr>
      </w:pPr>
    </w:p>
    <w:p w14:paraId="58CA1CC5" w14:textId="77777777" w:rsidR="00522593" w:rsidRPr="005626DC" w:rsidRDefault="00522593" w:rsidP="00522593">
      <w:pPr>
        <w:jc w:val="both"/>
        <w:rPr>
          <w:rFonts w:ascii="Arial" w:hAnsi="Arial" w:cs="Arial"/>
          <w:lang w:val="es-BO"/>
        </w:rPr>
      </w:pPr>
    </w:p>
    <w:p w14:paraId="5CBE8842" w14:textId="77777777" w:rsidR="00522593" w:rsidRPr="005626DC" w:rsidRDefault="00522593" w:rsidP="00522593">
      <w:pPr>
        <w:jc w:val="both"/>
        <w:rPr>
          <w:rFonts w:ascii="Arial" w:hAnsi="Arial" w:cs="Arial"/>
          <w:lang w:val="es-ES_tradnl"/>
        </w:rPr>
      </w:pPr>
    </w:p>
    <w:p w14:paraId="147E2BE3" w14:textId="77777777" w:rsidR="00522593" w:rsidRPr="005626DC" w:rsidRDefault="00522593" w:rsidP="00522593">
      <w:pPr>
        <w:rPr>
          <w:rFonts w:ascii="Arial" w:hAnsi="Arial" w:cs="Arial"/>
        </w:rPr>
      </w:pPr>
    </w:p>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41593" w14:textId="77777777" w:rsidR="00B917ED" w:rsidRDefault="00B917ED">
      <w:r>
        <w:separator/>
      </w:r>
    </w:p>
  </w:endnote>
  <w:endnote w:type="continuationSeparator" w:id="0">
    <w:p w14:paraId="1BE90FEB" w14:textId="77777777" w:rsidR="00B917ED" w:rsidRDefault="00B91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D5A4C" w:rsidRDefault="00CD5A4C">
    <w:pPr>
      <w:pStyle w:val="Piedepgina"/>
      <w:jc w:val="right"/>
    </w:pPr>
    <w:r>
      <w:fldChar w:fldCharType="begin"/>
    </w:r>
    <w:r>
      <w:instrText xml:space="preserve"> PAGE   \* MERGEFORMAT </w:instrText>
    </w:r>
    <w:r>
      <w:fldChar w:fldCharType="separate"/>
    </w:r>
    <w:r w:rsidR="009B389C">
      <w:rPr>
        <w:noProof/>
      </w:rPr>
      <w:t>35</w:t>
    </w:r>
    <w:r>
      <w:fldChar w:fldCharType="end"/>
    </w:r>
  </w:p>
  <w:p w14:paraId="310C69EE" w14:textId="77777777" w:rsidR="00CD5A4C" w:rsidRDefault="00CD5A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329FB" w14:textId="77777777" w:rsidR="00B917ED" w:rsidRDefault="00B917ED">
      <w:r>
        <w:separator/>
      </w:r>
    </w:p>
  </w:footnote>
  <w:footnote w:type="continuationSeparator" w:id="0">
    <w:p w14:paraId="0E6DE273" w14:textId="77777777" w:rsidR="00B917ED" w:rsidRDefault="00B917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CF6D41"/>
    <w:multiLevelType w:val="hybridMultilevel"/>
    <w:tmpl w:val="A004522A"/>
    <w:lvl w:ilvl="0" w:tplc="F9BC6210">
      <w:start w:val="974"/>
      <w:numFmt w:val="bullet"/>
      <w:lvlText w:val="-"/>
      <w:lvlJc w:val="left"/>
      <w:pPr>
        <w:ind w:left="720" w:hanging="360"/>
      </w:pPr>
      <w:rPr>
        <w:rFonts w:ascii="Arial" w:eastAsia="Times New Roman" w:hAnsi="Arial"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655418"/>
    <w:multiLevelType w:val="hybridMultilevel"/>
    <w:tmpl w:val="E9B0A86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8"/>
  </w:num>
  <w:num w:numId="4">
    <w:abstractNumId w:val="11"/>
  </w:num>
  <w:num w:numId="5">
    <w:abstractNumId w:val="26"/>
  </w:num>
  <w:num w:numId="6">
    <w:abstractNumId w:val="27"/>
  </w:num>
  <w:num w:numId="7">
    <w:abstractNumId w:val="0"/>
  </w:num>
  <w:num w:numId="8">
    <w:abstractNumId w:val="42"/>
  </w:num>
  <w:num w:numId="9">
    <w:abstractNumId w:val="20"/>
  </w:num>
  <w:num w:numId="10">
    <w:abstractNumId w:val="45"/>
  </w:num>
  <w:num w:numId="11">
    <w:abstractNumId w:val="10"/>
  </w:num>
  <w:num w:numId="12">
    <w:abstractNumId w:val="9"/>
  </w:num>
  <w:num w:numId="13">
    <w:abstractNumId w:val="12"/>
  </w:num>
  <w:num w:numId="14">
    <w:abstractNumId w:val="33"/>
  </w:num>
  <w:num w:numId="15">
    <w:abstractNumId w:val="31"/>
  </w:num>
  <w:num w:numId="16">
    <w:abstractNumId w:val="34"/>
  </w:num>
  <w:num w:numId="17">
    <w:abstractNumId w:val="15"/>
  </w:num>
  <w:num w:numId="18">
    <w:abstractNumId w:val="2"/>
  </w:num>
  <w:num w:numId="19">
    <w:abstractNumId w:val="40"/>
  </w:num>
  <w:num w:numId="20">
    <w:abstractNumId w:val="2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6"/>
  </w:num>
  <w:num w:numId="25">
    <w:abstractNumId w:val="35"/>
  </w:num>
  <w:num w:numId="26">
    <w:abstractNumId w:val="28"/>
  </w:num>
  <w:num w:numId="27">
    <w:abstractNumId w:val="41"/>
  </w:num>
  <w:num w:numId="28">
    <w:abstractNumId w:val="37"/>
  </w:num>
  <w:num w:numId="29">
    <w:abstractNumId w:val="25"/>
  </w:num>
  <w:num w:numId="30">
    <w:abstractNumId w:val="24"/>
  </w:num>
  <w:num w:numId="31">
    <w:abstractNumId w:val="32"/>
  </w:num>
  <w:num w:numId="32">
    <w:abstractNumId w:val="29"/>
  </w:num>
  <w:num w:numId="33">
    <w:abstractNumId w:val="6"/>
  </w:num>
  <w:num w:numId="34">
    <w:abstractNumId w:val="17"/>
  </w:num>
  <w:num w:numId="35">
    <w:abstractNumId w:val="22"/>
  </w:num>
  <w:num w:numId="36">
    <w:abstractNumId w:val="43"/>
  </w:num>
  <w:num w:numId="37">
    <w:abstractNumId w:val="4"/>
  </w:num>
  <w:num w:numId="38">
    <w:abstractNumId w:val="1"/>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36"/>
  </w:num>
  <w:num w:numId="42">
    <w:abstractNumId w:val="39"/>
  </w:num>
  <w:num w:numId="43">
    <w:abstractNumId w:val="44"/>
  </w:num>
  <w:num w:numId="44">
    <w:abstractNumId w:val="7"/>
  </w:num>
  <w:num w:numId="45">
    <w:abstractNumId w:val="30"/>
  </w:num>
  <w:num w:numId="46">
    <w:abstractNumId w:val="1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4ED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7A"/>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593"/>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E41"/>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E7C"/>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0B"/>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5F22"/>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40"/>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89C"/>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87FC8"/>
    <w:rsid w:val="00B90515"/>
    <w:rsid w:val="00B90621"/>
    <w:rsid w:val="00B909B4"/>
    <w:rsid w:val="00B91044"/>
    <w:rsid w:val="00B91426"/>
    <w:rsid w:val="00B917ED"/>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286"/>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248"/>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875"/>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B0A"/>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A4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7C93A-0691-48E4-BF6D-EDEF2E5AD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47</Pages>
  <Words>15532</Words>
  <Characters>85428</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100759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151</cp:revision>
  <cp:lastPrinted>2015-02-19T14:27:00Z</cp:lastPrinted>
  <dcterms:created xsi:type="dcterms:W3CDTF">2016-03-23T16:05:00Z</dcterms:created>
  <dcterms:modified xsi:type="dcterms:W3CDTF">2016-11-10T01:18:00Z</dcterms:modified>
</cp:coreProperties>
</file>