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600B6" w14:textId="77777777" w:rsidR="003F4BDD" w:rsidRDefault="003F4BDD" w:rsidP="004554BF">
      <w:pPr>
        <w:pStyle w:val="Norma"/>
        <w:spacing w:after="0" w:line="240" w:lineRule="auto"/>
        <w:contextualSpacing/>
        <w:jc w:val="both"/>
      </w:pPr>
    </w:p>
    <w:p w14:paraId="2F55E98F" w14:textId="77777777" w:rsidR="003F4BDD" w:rsidRPr="007C59E8" w:rsidRDefault="003F4BDD" w:rsidP="004554BF">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29B0E2A3" wp14:editId="01F35538">
            <wp:simplePos x="0" y="0"/>
            <wp:positionH relativeFrom="column">
              <wp:posOffset>2044065</wp:posOffset>
            </wp:positionH>
            <wp:positionV relativeFrom="paragraph">
              <wp:posOffset>119380</wp:posOffset>
            </wp:positionV>
            <wp:extent cx="1476375" cy="81915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EDE992" w14:textId="77777777" w:rsidR="003F4BDD" w:rsidRPr="007C59E8" w:rsidRDefault="003F4BDD" w:rsidP="004554BF">
      <w:pPr>
        <w:pStyle w:val="Norma"/>
        <w:spacing w:after="0" w:line="240" w:lineRule="auto"/>
        <w:contextualSpacing/>
        <w:jc w:val="both"/>
      </w:pPr>
    </w:p>
    <w:p w14:paraId="7B26389D" w14:textId="77777777" w:rsidR="003F4BDD" w:rsidRPr="007C59E8" w:rsidRDefault="003F4BDD" w:rsidP="004554BF">
      <w:pPr>
        <w:pStyle w:val="Norma"/>
        <w:spacing w:after="0" w:line="240" w:lineRule="auto"/>
        <w:contextualSpacing/>
        <w:jc w:val="both"/>
      </w:pPr>
    </w:p>
    <w:p w14:paraId="0456D02E" w14:textId="77777777" w:rsidR="003F4BDD" w:rsidRPr="007C59E8" w:rsidRDefault="003F4BDD" w:rsidP="004554BF">
      <w:pPr>
        <w:pStyle w:val="Norma"/>
        <w:spacing w:after="0" w:line="240" w:lineRule="auto"/>
        <w:contextualSpacing/>
        <w:jc w:val="both"/>
      </w:pPr>
    </w:p>
    <w:p w14:paraId="117D32FB" w14:textId="77777777" w:rsidR="003F4BDD" w:rsidRPr="00EC05F8" w:rsidRDefault="003F4BDD" w:rsidP="004554BF">
      <w:pPr>
        <w:pStyle w:val="Default"/>
        <w:contextualSpacing/>
        <w:jc w:val="both"/>
        <w:rPr>
          <w:rFonts w:cs="Times New Roman"/>
          <w:b/>
          <w:color w:val="auto"/>
          <w:sz w:val="18"/>
          <w:szCs w:val="18"/>
        </w:rPr>
      </w:pPr>
    </w:p>
    <w:p w14:paraId="0B19787D" w14:textId="77777777" w:rsidR="003F4BDD" w:rsidRPr="00EC05F8" w:rsidRDefault="003F4BDD" w:rsidP="004554BF">
      <w:pPr>
        <w:pStyle w:val="Default"/>
        <w:contextualSpacing/>
        <w:jc w:val="both"/>
        <w:rPr>
          <w:rFonts w:cs="Times New Roman"/>
          <w:b/>
          <w:color w:val="auto"/>
          <w:sz w:val="18"/>
          <w:szCs w:val="18"/>
        </w:rPr>
      </w:pPr>
    </w:p>
    <w:p w14:paraId="6B301AD1" w14:textId="77777777" w:rsidR="003F4BDD" w:rsidRPr="00EC05F8" w:rsidRDefault="003F4BDD" w:rsidP="004554BF">
      <w:pPr>
        <w:pStyle w:val="Default"/>
        <w:contextualSpacing/>
        <w:jc w:val="both"/>
        <w:rPr>
          <w:rFonts w:cs="Times New Roman"/>
          <w:b/>
          <w:color w:val="auto"/>
          <w:sz w:val="18"/>
          <w:szCs w:val="18"/>
        </w:rPr>
      </w:pPr>
    </w:p>
    <w:p w14:paraId="2F81A1BD" w14:textId="77777777" w:rsidR="003F4BDD" w:rsidRPr="00EC05F8" w:rsidRDefault="003F4BDD" w:rsidP="004554BF">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1B269306" w14:textId="77777777" w:rsidR="003F4BDD" w:rsidRPr="007C59E8" w:rsidRDefault="003F4BDD" w:rsidP="004554BF">
      <w:pPr>
        <w:pStyle w:val="Default"/>
        <w:contextualSpacing/>
        <w:jc w:val="center"/>
      </w:pPr>
      <w:r w:rsidRPr="00EC05F8">
        <w:rPr>
          <w:rFonts w:cs="Times New Roman"/>
          <w:b/>
          <w:color w:val="auto"/>
          <w:sz w:val="18"/>
          <w:szCs w:val="18"/>
        </w:rPr>
        <w:t>DISTRITAL REDES DE GAS SANTA CRUZ</w:t>
      </w:r>
    </w:p>
    <w:p w14:paraId="31E30BF9" w14:textId="77777777" w:rsidR="003F4BDD" w:rsidRPr="007C59E8" w:rsidRDefault="003F4BDD" w:rsidP="004554BF">
      <w:pPr>
        <w:pStyle w:val="Default"/>
        <w:contextualSpacing/>
        <w:jc w:val="center"/>
      </w:pPr>
    </w:p>
    <w:p w14:paraId="6E4F0B2C" w14:textId="77777777" w:rsidR="003F4BDD" w:rsidRPr="007C59E8" w:rsidRDefault="003F4BDD" w:rsidP="004554BF">
      <w:pPr>
        <w:pStyle w:val="Default"/>
        <w:contextualSpacing/>
        <w:jc w:val="center"/>
      </w:pPr>
    </w:p>
    <w:p w14:paraId="049ACD81" w14:textId="77777777" w:rsidR="003F4BDD" w:rsidRDefault="003F4BDD" w:rsidP="004554BF">
      <w:pPr>
        <w:pStyle w:val="Default"/>
        <w:contextualSpacing/>
        <w:jc w:val="center"/>
      </w:pPr>
    </w:p>
    <w:p w14:paraId="5C505DD5" w14:textId="77777777" w:rsidR="0000349B" w:rsidRDefault="0000349B" w:rsidP="004554BF">
      <w:pPr>
        <w:pStyle w:val="Default"/>
        <w:contextualSpacing/>
        <w:jc w:val="center"/>
      </w:pPr>
    </w:p>
    <w:p w14:paraId="122C9633" w14:textId="77777777" w:rsidR="0000349B" w:rsidRDefault="0000349B" w:rsidP="004554BF">
      <w:pPr>
        <w:pStyle w:val="Default"/>
        <w:contextualSpacing/>
        <w:jc w:val="center"/>
      </w:pPr>
    </w:p>
    <w:p w14:paraId="538AEE34" w14:textId="77777777" w:rsidR="0000349B" w:rsidRPr="007C59E8" w:rsidRDefault="0000349B" w:rsidP="004554BF">
      <w:pPr>
        <w:pStyle w:val="Default"/>
        <w:contextualSpacing/>
        <w:jc w:val="center"/>
      </w:pPr>
    </w:p>
    <w:p w14:paraId="41CA7893" w14:textId="77777777" w:rsidR="003F4BDD" w:rsidRPr="00694979" w:rsidRDefault="003F4BDD" w:rsidP="004554BF">
      <w:pPr>
        <w:pStyle w:val="Default"/>
        <w:contextualSpacing/>
        <w:jc w:val="center"/>
        <w:rPr>
          <w:rFonts w:cs="Times New Roman"/>
          <w:color w:val="auto"/>
        </w:rPr>
      </w:pPr>
    </w:p>
    <w:p w14:paraId="5833EBAB" w14:textId="199D78F2" w:rsidR="00694979" w:rsidRPr="00694979" w:rsidRDefault="003F4BDD" w:rsidP="00694979">
      <w:pPr>
        <w:pStyle w:val="Default"/>
        <w:contextualSpacing/>
        <w:jc w:val="center"/>
        <w:rPr>
          <w:rFonts w:cs="Times New Roman"/>
          <w:sz w:val="40"/>
          <w:szCs w:val="40"/>
        </w:rPr>
      </w:pPr>
      <w:r w:rsidRPr="00694979">
        <w:rPr>
          <w:rFonts w:cs="Times New Roman"/>
          <w:color w:val="auto"/>
          <w:sz w:val="40"/>
          <w:szCs w:val="40"/>
        </w:rPr>
        <w:t xml:space="preserve">ESPECIFICACIONES TECNICAS PARA LA ADJUDICACION DE </w:t>
      </w:r>
      <w:r w:rsidR="00694979" w:rsidRPr="00694979">
        <w:rPr>
          <w:rFonts w:cs="Times New Roman"/>
          <w:sz w:val="40"/>
          <w:szCs w:val="40"/>
        </w:rPr>
        <w:t>BIENES Y SERVICIOS BAJO LA MODALIDAD DE CONTRATACIÓN DIRECTA POR LICITACIÓN</w:t>
      </w:r>
    </w:p>
    <w:p w14:paraId="4C0BEFF9" w14:textId="19D33F66" w:rsidR="003F4BDD" w:rsidRPr="007C59E8" w:rsidRDefault="003F4BDD" w:rsidP="004554BF">
      <w:pPr>
        <w:pStyle w:val="Default"/>
        <w:contextualSpacing/>
        <w:jc w:val="center"/>
        <w:rPr>
          <w:b/>
          <w:bCs/>
          <w:color w:val="auto"/>
          <w:sz w:val="40"/>
          <w:szCs w:val="40"/>
        </w:rPr>
      </w:pPr>
    </w:p>
    <w:p w14:paraId="01021294" w14:textId="77777777" w:rsidR="003F4BDD" w:rsidRPr="007C59E8" w:rsidRDefault="003F4BDD" w:rsidP="004554BF">
      <w:pPr>
        <w:pStyle w:val="Default"/>
        <w:contextualSpacing/>
        <w:jc w:val="center"/>
        <w:rPr>
          <w:b/>
          <w:bCs/>
          <w:color w:val="auto"/>
          <w:sz w:val="40"/>
          <w:szCs w:val="40"/>
        </w:rPr>
      </w:pPr>
    </w:p>
    <w:p w14:paraId="478F798D" w14:textId="77777777" w:rsidR="003F4BDD" w:rsidRPr="007C59E8" w:rsidRDefault="003F4BDD" w:rsidP="004554BF">
      <w:pPr>
        <w:pStyle w:val="Default"/>
        <w:contextualSpacing/>
        <w:jc w:val="center"/>
        <w:rPr>
          <w:b/>
          <w:bCs/>
          <w:color w:val="auto"/>
          <w:sz w:val="40"/>
          <w:szCs w:val="40"/>
        </w:rPr>
      </w:pPr>
    </w:p>
    <w:p w14:paraId="16BDD96D" w14:textId="087B7550" w:rsidR="00694979" w:rsidRPr="00694979" w:rsidRDefault="00694979" w:rsidP="00694979">
      <w:pPr>
        <w:pStyle w:val="Default"/>
        <w:jc w:val="center"/>
        <w:rPr>
          <w:b/>
          <w:bCs/>
          <w:sz w:val="56"/>
          <w:szCs w:val="56"/>
        </w:rPr>
      </w:pPr>
      <w:r w:rsidRPr="00694979">
        <w:rPr>
          <w:b/>
          <w:bCs/>
          <w:sz w:val="56"/>
          <w:szCs w:val="56"/>
        </w:rPr>
        <w:t xml:space="preserve">OBRAS CIVILES Y MECÁNICAS CONSTRUCCIÓN AMPLIACIÓN RED SECUNDARIA SANTA CRUZ FASE </w:t>
      </w:r>
      <w:r w:rsidR="00563087">
        <w:rPr>
          <w:b/>
          <w:bCs/>
          <w:sz w:val="56"/>
          <w:szCs w:val="56"/>
        </w:rPr>
        <w:t>7</w:t>
      </w:r>
    </w:p>
    <w:p w14:paraId="0B8466C2" w14:textId="77777777" w:rsidR="003F4BDD" w:rsidRPr="007C59E8" w:rsidRDefault="003F4BDD" w:rsidP="004554BF">
      <w:pPr>
        <w:pStyle w:val="Default"/>
        <w:contextualSpacing/>
        <w:jc w:val="center"/>
        <w:rPr>
          <w:b/>
          <w:bCs/>
          <w:color w:val="auto"/>
          <w:sz w:val="28"/>
          <w:szCs w:val="28"/>
        </w:rPr>
      </w:pPr>
    </w:p>
    <w:p w14:paraId="7166C710" w14:textId="77777777" w:rsidR="003F4BDD" w:rsidRPr="007C59E8" w:rsidRDefault="003F4BDD" w:rsidP="004554BF">
      <w:pPr>
        <w:pStyle w:val="Default"/>
        <w:contextualSpacing/>
        <w:jc w:val="center"/>
        <w:rPr>
          <w:b/>
          <w:bCs/>
          <w:color w:val="auto"/>
          <w:sz w:val="28"/>
          <w:szCs w:val="28"/>
        </w:rPr>
      </w:pPr>
    </w:p>
    <w:p w14:paraId="0EEF9F8F" w14:textId="77777777" w:rsidR="003F4BDD" w:rsidRDefault="003F4BDD" w:rsidP="004554BF">
      <w:pPr>
        <w:pStyle w:val="Default"/>
        <w:contextualSpacing/>
        <w:jc w:val="center"/>
        <w:rPr>
          <w:b/>
          <w:bCs/>
          <w:color w:val="auto"/>
          <w:sz w:val="28"/>
          <w:szCs w:val="28"/>
        </w:rPr>
      </w:pPr>
    </w:p>
    <w:p w14:paraId="19C8F669" w14:textId="77777777" w:rsidR="003F4BDD" w:rsidRDefault="003F4BDD" w:rsidP="004554BF">
      <w:pPr>
        <w:pStyle w:val="Default"/>
        <w:contextualSpacing/>
        <w:jc w:val="center"/>
        <w:rPr>
          <w:b/>
          <w:bCs/>
          <w:color w:val="auto"/>
          <w:sz w:val="28"/>
          <w:szCs w:val="28"/>
        </w:rPr>
      </w:pPr>
    </w:p>
    <w:p w14:paraId="4DA1DC3B" w14:textId="77777777" w:rsidR="003F4BDD" w:rsidRDefault="003F4BDD" w:rsidP="004554BF">
      <w:pPr>
        <w:pStyle w:val="Default"/>
        <w:contextualSpacing/>
        <w:jc w:val="center"/>
        <w:rPr>
          <w:b/>
          <w:bCs/>
          <w:color w:val="auto"/>
          <w:sz w:val="28"/>
          <w:szCs w:val="28"/>
        </w:rPr>
      </w:pPr>
    </w:p>
    <w:p w14:paraId="558AA537" w14:textId="77777777" w:rsidR="003F4BDD" w:rsidRDefault="003F4BDD" w:rsidP="004554BF">
      <w:pPr>
        <w:pStyle w:val="Default"/>
        <w:contextualSpacing/>
        <w:jc w:val="center"/>
        <w:rPr>
          <w:b/>
          <w:bCs/>
          <w:color w:val="auto"/>
          <w:sz w:val="28"/>
          <w:szCs w:val="28"/>
        </w:rPr>
      </w:pPr>
    </w:p>
    <w:p w14:paraId="42F10A65" w14:textId="77777777" w:rsidR="003F4BDD" w:rsidRDefault="003F4BDD" w:rsidP="004554BF">
      <w:pPr>
        <w:pStyle w:val="Default"/>
        <w:contextualSpacing/>
        <w:jc w:val="center"/>
        <w:rPr>
          <w:b/>
          <w:bCs/>
          <w:color w:val="auto"/>
          <w:sz w:val="28"/>
          <w:szCs w:val="28"/>
        </w:rPr>
      </w:pPr>
    </w:p>
    <w:p w14:paraId="34288F3F" w14:textId="77777777" w:rsidR="003F4BDD" w:rsidRDefault="003F4BDD" w:rsidP="004554BF">
      <w:pPr>
        <w:pStyle w:val="Default"/>
        <w:contextualSpacing/>
        <w:jc w:val="center"/>
        <w:rPr>
          <w:b/>
          <w:bCs/>
          <w:color w:val="auto"/>
          <w:sz w:val="28"/>
          <w:szCs w:val="28"/>
        </w:rPr>
      </w:pPr>
    </w:p>
    <w:p w14:paraId="130C3377" w14:textId="77777777" w:rsidR="003F4BDD" w:rsidRDefault="003F4BDD" w:rsidP="004554BF">
      <w:pPr>
        <w:pStyle w:val="Default"/>
        <w:contextualSpacing/>
        <w:jc w:val="center"/>
        <w:rPr>
          <w:b/>
          <w:bCs/>
          <w:color w:val="auto"/>
          <w:sz w:val="28"/>
          <w:szCs w:val="28"/>
        </w:rPr>
      </w:pPr>
    </w:p>
    <w:p w14:paraId="561F0BF5" w14:textId="77777777" w:rsidR="003F4BDD" w:rsidRPr="007C59E8" w:rsidRDefault="003F4BDD" w:rsidP="004554BF">
      <w:pPr>
        <w:pStyle w:val="Default"/>
        <w:contextualSpacing/>
        <w:jc w:val="center"/>
        <w:rPr>
          <w:b/>
          <w:bCs/>
          <w:color w:val="auto"/>
          <w:sz w:val="28"/>
          <w:szCs w:val="28"/>
        </w:rPr>
      </w:pPr>
    </w:p>
    <w:p w14:paraId="001AAAE5" w14:textId="77777777" w:rsidR="003F4BDD" w:rsidRDefault="003F4BDD" w:rsidP="004554BF">
      <w:pPr>
        <w:pStyle w:val="Default"/>
        <w:contextualSpacing/>
        <w:jc w:val="center"/>
        <w:rPr>
          <w:b/>
          <w:bCs/>
          <w:color w:val="auto"/>
          <w:sz w:val="28"/>
          <w:szCs w:val="28"/>
        </w:rPr>
      </w:pPr>
      <w:r>
        <w:rPr>
          <w:b/>
          <w:bCs/>
          <w:color w:val="auto"/>
          <w:sz w:val="28"/>
          <w:szCs w:val="28"/>
        </w:rPr>
        <w:t>GESTIÓN – 2016</w:t>
      </w:r>
    </w:p>
    <w:p w14:paraId="67DA8973" w14:textId="665728B3" w:rsidR="003B18C3" w:rsidRPr="001C4082" w:rsidRDefault="00830A30" w:rsidP="004554BF">
      <w:pPr>
        <w:tabs>
          <w:tab w:val="left" w:pos="426"/>
        </w:tabs>
        <w:ind w:right="-1"/>
        <w:jc w:val="both"/>
        <w:rPr>
          <w:rFonts w:asciiTheme="minorHAnsi" w:hAnsiTheme="minorHAnsi" w:cstheme="minorHAnsi"/>
          <w:b/>
        </w:rPr>
      </w:pPr>
      <w:r w:rsidRPr="001C4082">
        <w:rPr>
          <w:rFonts w:asciiTheme="minorHAnsi" w:hAnsiTheme="minorHAnsi" w:cstheme="minorHAnsi"/>
          <w:b/>
        </w:rPr>
        <w:lastRenderedPageBreak/>
        <w:t xml:space="preserve">ESPECIFICACIONES TECNICAS </w:t>
      </w:r>
      <w:r w:rsidR="0000349B">
        <w:rPr>
          <w:rFonts w:asciiTheme="minorHAnsi" w:hAnsiTheme="minorHAnsi" w:cstheme="minorHAnsi"/>
          <w:b/>
        </w:rPr>
        <w:t>DE OBRA</w:t>
      </w:r>
    </w:p>
    <w:p w14:paraId="072F56F3" w14:textId="77777777" w:rsidR="003F4BDD" w:rsidRDefault="003F4BDD" w:rsidP="004554BF">
      <w:pPr>
        <w:tabs>
          <w:tab w:val="left" w:pos="426"/>
        </w:tabs>
        <w:ind w:right="-1"/>
        <w:jc w:val="both"/>
        <w:rPr>
          <w:rFonts w:asciiTheme="minorHAnsi" w:hAnsiTheme="minorHAnsi" w:cstheme="minorHAnsi"/>
        </w:rPr>
      </w:pPr>
    </w:p>
    <w:p w14:paraId="67F6303B" w14:textId="1AB88C67"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INTRODUCCIÓN</w:t>
      </w:r>
    </w:p>
    <w:p w14:paraId="32470845" w14:textId="77777777"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p>
    <w:p w14:paraId="5F4B16E7" w14:textId="77777777" w:rsidR="0000349B" w:rsidRPr="00E324FB" w:rsidRDefault="0000349B" w:rsidP="004554BF">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5EBA7229" w14:textId="77777777" w:rsidR="0000349B" w:rsidRPr="00814D27" w:rsidRDefault="0000349B" w:rsidP="004554BF">
      <w:pPr>
        <w:pStyle w:val="CM12"/>
        <w:contextualSpacing/>
        <w:jc w:val="both"/>
        <w:rPr>
          <w:rFonts w:ascii="Calibri" w:eastAsia="Calibri" w:hAnsi="Calibri" w:cs="Calibri"/>
          <w:sz w:val="22"/>
          <w:szCs w:val="22"/>
        </w:rPr>
      </w:pPr>
    </w:p>
    <w:p w14:paraId="31BA6B5B" w14:textId="77777777" w:rsidR="0000349B" w:rsidRDefault="0000349B" w:rsidP="004554BF">
      <w:pPr>
        <w:pStyle w:val="CM12"/>
        <w:contextualSpacing/>
        <w:jc w:val="both"/>
        <w:rPr>
          <w:rFonts w:ascii="Calibri" w:hAnsi="Calibri" w:cs="Calibri"/>
          <w:sz w:val="22"/>
          <w:szCs w:val="22"/>
        </w:rPr>
      </w:pPr>
      <w:r w:rsidRPr="00E324FB">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de la Sierra en beneficio de la población. El presente proceso está bajo la modalidad de Contratación Directa Ordinaria enmarcado en el D.S. 29506.</w:t>
      </w:r>
    </w:p>
    <w:p w14:paraId="57B56171" w14:textId="77777777" w:rsidR="0000349B" w:rsidRPr="001D7D62" w:rsidRDefault="0000349B" w:rsidP="004554BF">
      <w:pPr>
        <w:pStyle w:val="CM12"/>
        <w:contextualSpacing/>
        <w:jc w:val="both"/>
        <w:rPr>
          <w:rFonts w:ascii="Calibri" w:hAnsi="Calibri" w:cs="Calibri"/>
          <w:sz w:val="22"/>
          <w:szCs w:val="22"/>
        </w:rPr>
      </w:pPr>
    </w:p>
    <w:p w14:paraId="64680EA8" w14:textId="77777777" w:rsidR="0000349B" w:rsidRPr="001D7D62" w:rsidRDefault="0000349B" w:rsidP="004554BF">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07071E5F" w14:textId="77777777" w:rsidR="0000349B" w:rsidRPr="001D7D62" w:rsidRDefault="0000349B" w:rsidP="004554BF">
      <w:pPr>
        <w:jc w:val="both"/>
      </w:pPr>
    </w:p>
    <w:p w14:paraId="15F0E54D" w14:textId="05FAD9BB" w:rsidR="00043AE3" w:rsidRPr="00E324FB" w:rsidRDefault="00043AE3" w:rsidP="00043AE3">
      <w:pPr>
        <w:pStyle w:val="Default"/>
        <w:contextualSpacing/>
        <w:jc w:val="both"/>
        <w:rPr>
          <w:rFonts w:ascii="Calibri" w:hAnsi="Calibri" w:cs="Calibri"/>
          <w:bCs/>
          <w:sz w:val="22"/>
          <w:szCs w:val="22"/>
        </w:rPr>
      </w:pPr>
      <w:r w:rsidRPr="00E324FB">
        <w:rPr>
          <w:rFonts w:ascii="Calibri" w:hAnsi="Calibri" w:cs="Calibri"/>
          <w:sz w:val="22"/>
          <w:szCs w:val="22"/>
        </w:rPr>
        <w:t>El presente Proyecto, contempla la constru</w:t>
      </w:r>
      <w:r>
        <w:rPr>
          <w:rFonts w:ascii="Calibri" w:hAnsi="Calibri" w:cs="Calibri"/>
          <w:sz w:val="22"/>
          <w:szCs w:val="22"/>
        </w:rPr>
        <w:t>cción de re</w:t>
      </w:r>
      <w:r w:rsidR="00C436B9">
        <w:rPr>
          <w:rFonts w:ascii="Calibri" w:hAnsi="Calibri" w:cs="Calibri"/>
          <w:sz w:val="22"/>
          <w:szCs w:val="22"/>
        </w:rPr>
        <w:t xml:space="preserve">des secundarias en </w:t>
      </w:r>
      <w:r w:rsidR="00694979">
        <w:rPr>
          <w:rFonts w:ascii="Calibri" w:hAnsi="Calibri" w:cs="Calibri"/>
          <w:sz w:val="22"/>
          <w:szCs w:val="22"/>
        </w:rPr>
        <w:t xml:space="preserve">los Municipios </w:t>
      </w:r>
      <w:r w:rsidR="00694979">
        <w:rPr>
          <w:rFonts w:ascii="Calibri" w:hAnsi="Calibri" w:cs="Calibri"/>
          <w:b/>
          <w:sz w:val="22"/>
          <w:szCs w:val="22"/>
        </w:rPr>
        <w:t>Santa Cruz de la Sierra pertenecientes al</w:t>
      </w:r>
      <w:r w:rsidR="00694979" w:rsidRPr="00E324FB">
        <w:rPr>
          <w:rFonts w:ascii="Calibri" w:hAnsi="Calibri" w:cs="Calibri"/>
          <w:b/>
          <w:sz w:val="22"/>
          <w:szCs w:val="22"/>
        </w:rPr>
        <w:t xml:space="preserve"> Departamento </w:t>
      </w:r>
      <w:r w:rsidR="00694979">
        <w:rPr>
          <w:rFonts w:ascii="Calibri" w:hAnsi="Calibri" w:cs="Calibri"/>
          <w:b/>
          <w:sz w:val="22"/>
          <w:szCs w:val="22"/>
        </w:rPr>
        <w:t>de Santa Cruz</w:t>
      </w:r>
      <w:r w:rsidRPr="006E1252">
        <w:rPr>
          <w:rFonts w:ascii="Calibri" w:hAnsi="Calibri" w:cs="Calibri"/>
          <w:sz w:val="22"/>
          <w:szCs w:val="22"/>
        </w:rPr>
        <w:t>,</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w:t>
      </w:r>
      <w:r>
        <w:rPr>
          <w:rFonts w:ascii="Calibri" w:hAnsi="Calibri" w:cs="Calibri"/>
          <w:bCs/>
          <w:sz w:val="22"/>
          <w:szCs w:val="22"/>
        </w:rPr>
        <w:t>empresa</w:t>
      </w:r>
      <w:r w:rsidRPr="00E324FB">
        <w:rPr>
          <w:rFonts w:ascii="Calibri" w:hAnsi="Calibri" w:cs="Calibri"/>
          <w:bCs/>
          <w:sz w:val="22"/>
          <w:szCs w:val="22"/>
        </w:rPr>
        <w:t xml:space="preserve"> de servicios especializada en la construcción de obras civiles </w:t>
      </w:r>
      <w:r>
        <w:rPr>
          <w:rFonts w:ascii="Calibri" w:hAnsi="Calibri" w:cs="Calibri"/>
          <w:bCs/>
          <w:sz w:val="22"/>
          <w:szCs w:val="22"/>
        </w:rPr>
        <w:t xml:space="preserve">y mecánicas para el tendido de tubería de polietileno </w:t>
      </w:r>
      <w:r w:rsidRPr="00E324FB">
        <w:rPr>
          <w:rFonts w:ascii="Calibri" w:hAnsi="Calibri" w:cs="Calibri"/>
          <w:bCs/>
          <w:sz w:val="22"/>
          <w:szCs w:val="22"/>
        </w:rPr>
        <w:t xml:space="preserve">de acuerdo al siguiente detalle. </w:t>
      </w:r>
    </w:p>
    <w:p w14:paraId="55998839" w14:textId="77777777" w:rsidR="00043AE3" w:rsidRPr="00814D27" w:rsidRDefault="00043AE3" w:rsidP="00043AE3">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7E0BD6F5" w14:textId="413E9411" w:rsidR="00043AE3" w:rsidRPr="00814D27" w:rsidRDefault="00043AE3" w:rsidP="00043AE3">
      <w:pPr>
        <w:pStyle w:val="Default"/>
        <w:contextualSpacing/>
        <w:jc w:val="both"/>
        <w:rPr>
          <w:rFonts w:ascii="Calibri" w:hAnsi="Calibri" w:cs="Calibri"/>
          <w:bCs/>
          <w:sz w:val="20"/>
          <w:szCs w:val="20"/>
        </w:rPr>
      </w:pPr>
      <w:r w:rsidRPr="00E324FB">
        <w:rPr>
          <w:rFonts w:ascii="Calibri" w:eastAsia="Arial Unicode MS" w:hAnsi="Calibri" w:cs="Calibri"/>
          <w:bCs/>
          <w:sz w:val="22"/>
          <w:szCs w:val="22"/>
        </w:rPr>
        <w:t>El tendido de la red secundaria en</w:t>
      </w:r>
      <w:r>
        <w:rPr>
          <w:rFonts w:ascii="Calibri" w:eastAsia="Arial Unicode MS" w:hAnsi="Calibri" w:cs="Calibri"/>
          <w:bCs/>
          <w:sz w:val="22"/>
          <w:szCs w:val="22"/>
        </w:rPr>
        <w:t xml:space="preserve"> </w:t>
      </w:r>
      <w:r w:rsidR="00C436B9">
        <w:rPr>
          <w:rFonts w:ascii="Calibri" w:eastAsia="Arial Unicode MS" w:hAnsi="Calibri" w:cs="Calibri"/>
          <w:bCs/>
          <w:sz w:val="22"/>
          <w:szCs w:val="22"/>
        </w:rPr>
        <w:t xml:space="preserve">la Ciudad de Santa Cruz </w:t>
      </w:r>
      <w:r w:rsidR="00757EC7">
        <w:rPr>
          <w:rFonts w:ascii="Calibri" w:eastAsia="Arial Unicode MS" w:hAnsi="Calibri" w:cs="Calibri"/>
          <w:bCs/>
          <w:sz w:val="22"/>
          <w:szCs w:val="22"/>
        </w:rPr>
        <w:t xml:space="preserve"> </w:t>
      </w:r>
      <w:r w:rsidRPr="00E324FB">
        <w:rPr>
          <w:rFonts w:ascii="Calibri" w:eastAsia="Arial Unicode MS" w:hAnsi="Calibri" w:cs="Calibri"/>
          <w:bCs/>
          <w:sz w:val="22"/>
          <w:szCs w:val="22"/>
        </w:rPr>
        <w:t xml:space="preserve">tendrá una longitud total  de </w:t>
      </w:r>
      <w:r w:rsidR="00C436B9">
        <w:rPr>
          <w:rFonts w:ascii="Calibri" w:eastAsia="Arial Unicode MS" w:hAnsi="Calibri" w:cs="Calibri"/>
          <w:b/>
          <w:bCs/>
          <w:sz w:val="22"/>
          <w:szCs w:val="22"/>
        </w:rPr>
        <w:t>2</w:t>
      </w:r>
      <w:r>
        <w:rPr>
          <w:rFonts w:ascii="Calibri" w:eastAsia="Arial Unicode MS" w:hAnsi="Calibri" w:cs="Calibri"/>
          <w:b/>
          <w:bCs/>
          <w:sz w:val="22"/>
          <w:szCs w:val="22"/>
        </w:rPr>
        <w:t>.</w:t>
      </w:r>
      <w:r w:rsidR="00563087">
        <w:rPr>
          <w:rFonts w:ascii="Calibri" w:eastAsia="Arial Unicode MS" w:hAnsi="Calibri" w:cs="Calibri"/>
          <w:b/>
          <w:bCs/>
          <w:sz w:val="22"/>
          <w:szCs w:val="22"/>
        </w:rPr>
        <w:t>46</w:t>
      </w:r>
      <w:r w:rsidR="00757EC7">
        <w:rPr>
          <w:rFonts w:ascii="Calibri" w:eastAsia="Arial Unicode MS" w:hAnsi="Calibri" w:cs="Calibri"/>
          <w:b/>
          <w:bCs/>
          <w:sz w:val="22"/>
          <w:szCs w:val="22"/>
        </w:rPr>
        <w:t>0</w:t>
      </w:r>
      <w:r w:rsidR="00491B4B">
        <w:rPr>
          <w:rFonts w:ascii="Calibri" w:eastAsia="Arial Unicode MS" w:hAnsi="Calibri" w:cs="Calibri"/>
          <w:b/>
          <w:bCs/>
          <w:sz w:val="22"/>
          <w:szCs w:val="22"/>
        </w:rPr>
        <w:t>,</w:t>
      </w:r>
      <w:r w:rsidRPr="00D2403E">
        <w:rPr>
          <w:rFonts w:ascii="Calibri" w:eastAsia="Arial Unicode MS" w:hAnsi="Calibri" w:cs="Calibri"/>
          <w:b/>
          <w:bCs/>
          <w:sz w:val="22"/>
          <w:szCs w:val="22"/>
        </w:rPr>
        <w:t>00</w:t>
      </w:r>
      <w:r w:rsidRPr="00E324FB">
        <w:rPr>
          <w:rFonts w:ascii="Calibri" w:eastAsia="Arial Unicode MS" w:hAnsi="Calibri" w:cs="Calibri"/>
          <w:bCs/>
          <w:sz w:val="22"/>
          <w:szCs w:val="22"/>
        </w:rPr>
        <w:t xml:space="preserve"> m, la cual se distribuye de la siguiente manera:</w:t>
      </w:r>
    </w:p>
    <w:p w14:paraId="3F0C0DC4" w14:textId="77777777" w:rsidR="00694979" w:rsidRPr="00C436B9" w:rsidRDefault="00694979" w:rsidP="00694979">
      <w:pPr>
        <w:pStyle w:val="Prrafodelista"/>
        <w:spacing w:before="240"/>
        <w:ind w:left="360"/>
        <w:contextualSpacing/>
        <w:jc w:val="both"/>
        <w:rPr>
          <w:rFonts w:ascii="Calibri" w:hAnsi="Calibri" w:cs="Calibri"/>
          <w:bCs/>
          <w:sz w:val="22"/>
          <w:szCs w:val="22"/>
        </w:rPr>
      </w:pPr>
    </w:p>
    <w:p w14:paraId="376D7316" w14:textId="6914839A" w:rsidR="00563087" w:rsidRPr="00563087" w:rsidRDefault="00C436B9" w:rsidP="00563087">
      <w:pPr>
        <w:pStyle w:val="Prrafodelista"/>
        <w:numPr>
          <w:ilvl w:val="2"/>
          <w:numId w:val="11"/>
        </w:numPr>
        <w:spacing w:before="240"/>
        <w:contextualSpacing/>
        <w:jc w:val="both"/>
        <w:rPr>
          <w:rFonts w:ascii="Calibri" w:hAnsi="Calibri" w:cs="Calibri"/>
          <w:bCs/>
          <w:sz w:val="22"/>
          <w:szCs w:val="22"/>
        </w:rPr>
      </w:pPr>
      <w:r w:rsidRPr="00563087">
        <w:rPr>
          <w:rFonts w:ascii="Calibri" w:eastAsia="Arial Unicode MS" w:hAnsi="Calibri" w:cs="Calibri"/>
          <w:bCs/>
          <w:sz w:val="22"/>
          <w:szCs w:val="22"/>
          <w:lang w:val="es-MX" w:eastAsia="en-US"/>
        </w:rPr>
        <w:t>El tendido de red secundaria con tubería de polietileno de</w:t>
      </w:r>
      <w:r w:rsidRPr="00563087">
        <w:rPr>
          <w:rFonts w:ascii="Calibri" w:eastAsia="Arial Unicode MS" w:hAnsi="Calibri" w:cs="Calibri"/>
          <w:b/>
          <w:bCs/>
          <w:sz w:val="22"/>
          <w:szCs w:val="22"/>
          <w:lang w:val="es-MX" w:eastAsia="en-US"/>
        </w:rPr>
        <w:t xml:space="preserve"> </w:t>
      </w:r>
      <w:r w:rsidR="00563087">
        <w:rPr>
          <w:rFonts w:ascii="Calibri" w:eastAsia="Arial Unicode MS" w:hAnsi="Calibri" w:cs="Calibri"/>
          <w:b/>
          <w:bCs/>
          <w:sz w:val="22"/>
          <w:szCs w:val="22"/>
          <w:lang w:val="es-MX" w:eastAsia="en-US"/>
        </w:rPr>
        <w:t>125</w:t>
      </w:r>
      <w:r w:rsidRPr="00563087">
        <w:rPr>
          <w:rFonts w:ascii="Calibri" w:eastAsia="Arial Unicode MS" w:hAnsi="Calibri" w:cs="Calibri"/>
          <w:b/>
          <w:bCs/>
          <w:sz w:val="22"/>
          <w:szCs w:val="22"/>
          <w:lang w:val="es-MX" w:eastAsia="en-US"/>
        </w:rPr>
        <w:t xml:space="preserve"> mm</w:t>
      </w:r>
      <w:r w:rsidRPr="00563087">
        <w:rPr>
          <w:rFonts w:ascii="Calibri" w:eastAsia="Arial Unicode MS" w:hAnsi="Calibri" w:cs="Calibri"/>
          <w:bCs/>
          <w:sz w:val="22"/>
          <w:szCs w:val="22"/>
          <w:lang w:val="es-MX" w:eastAsia="en-US"/>
        </w:rPr>
        <w:t xml:space="preserve"> de diámetro en una longitud de </w:t>
      </w:r>
      <w:r w:rsidR="00563087">
        <w:rPr>
          <w:rFonts w:ascii="Calibri" w:eastAsia="Arial Unicode MS" w:hAnsi="Calibri" w:cs="Calibri"/>
          <w:b/>
          <w:bCs/>
          <w:sz w:val="22"/>
          <w:szCs w:val="22"/>
          <w:lang w:val="es-MX" w:eastAsia="en-US"/>
        </w:rPr>
        <w:t>6</w:t>
      </w:r>
      <w:r w:rsidR="00563087" w:rsidRPr="00563087">
        <w:rPr>
          <w:rFonts w:ascii="Calibri" w:eastAsia="Arial Unicode MS" w:hAnsi="Calibri" w:cs="Calibri"/>
          <w:b/>
          <w:bCs/>
          <w:sz w:val="22"/>
          <w:szCs w:val="22"/>
          <w:lang w:val="es-MX" w:eastAsia="en-US"/>
        </w:rPr>
        <w:t>6</w:t>
      </w:r>
      <w:r w:rsidRPr="00563087">
        <w:rPr>
          <w:rFonts w:ascii="Calibri" w:eastAsia="Arial Unicode MS" w:hAnsi="Calibri" w:cs="Calibri"/>
          <w:b/>
          <w:bCs/>
          <w:sz w:val="22"/>
          <w:szCs w:val="22"/>
          <w:lang w:val="es-MX" w:eastAsia="en-US"/>
        </w:rPr>
        <w:t>0,00</w:t>
      </w:r>
      <w:r w:rsidRPr="00563087">
        <w:rPr>
          <w:rFonts w:ascii="Calibri" w:eastAsia="Arial Unicode MS" w:hAnsi="Calibri" w:cs="Calibri"/>
          <w:bCs/>
          <w:sz w:val="22"/>
          <w:szCs w:val="22"/>
          <w:lang w:val="es-MX" w:eastAsia="en-US"/>
        </w:rPr>
        <w:t xml:space="preserve"> metros lineales.</w:t>
      </w:r>
      <w:r w:rsidR="00563087" w:rsidRPr="00563087">
        <w:rPr>
          <w:rFonts w:ascii="Calibri" w:eastAsia="Arial Unicode MS" w:hAnsi="Calibri" w:cs="Calibri"/>
          <w:bCs/>
          <w:sz w:val="22"/>
          <w:szCs w:val="22"/>
          <w:lang w:val="es-MX" w:eastAsia="en-US"/>
        </w:rPr>
        <w:t xml:space="preserve"> </w:t>
      </w:r>
    </w:p>
    <w:p w14:paraId="59EBDFA7" w14:textId="0D5660EC" w:rsidR="00563087" w:rsidRPr="00563087" w:rsidRDefault="00563087" w:rsidP="00563087">
      <w:pPr>
        <w:pStyle w:val="Prrafodelista"/>
        <w:numPr>
          <w:ilvl w:val="2"/>
          <w:numId w:val="11"/>
        </w:numPr>
        <w:spacing w:before="240"/>
        <w:contextualSpacing/>
        <w:jc w:val="both"/>
        <w:rPr>
          <w:rFonts w:ascii="Calibri" w:hAnsi="Calibri" w:cs="Calibri"/>
          <w:bCs/>
          <w:sz w:val="22"/>
          <w:szCs w:val="22"/>
        </w:rPr>
      </w:pPr>
      <w:r w:rsidRPr="00A50AB3">
        <w:rPr>
          <w:rFonts w:ascii="Calibri" w:eastAsia="Arial Unicode MS" w:hAnsi="Calibri" w:cs="Calibri"/>
          <w:bCs/>
          <w:sz w:val="22"/>
          <w:szCs w:val="22"/>
          <w:lang w:val="es-MX" w:eastAsia="en-US"/>
        </w:rPr>
        <w:t>El tendido de red secundaria con tubería de polietileno de</w:t>
      </w:r>
      <w:r w:rsidRPr="00A50AB3">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63</w:t>
      </w:r>
      <w:r w:rsidRPr="00A50AB3">
        <w:rPr>
          <w:rFonts w:ascii="Calibri" w:eastAsia="Arial Unicode MS" w:hAnsi="Calibri" w:cs="Calibri"/>
          <w:b/>
          <w:bCs/>
          <w:sz w:val="22"/>
          <w:szCs w:val="22"/>
          <w:lang w:val="es-MX" w:eastAsia="en-US"/>
        </w:rPr>
        <w:t xml:space="preserve"> mm</w:t>
      </w:r>
      <w:r w:rsidRPr="00A50AB3">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1.200</w:t>
      </w:r>
      <w:r w:rsidRPr="002F12C8">
        <w:rPr>
          <w:rFonts w:ascii="Calibri" w:eastAsia="Arial Unicode MS" w:hAnsi="Calibri" w:cs="Calibri"/>
          <w:b/>
          <w:bCs/>
          <w:sz w:val="22"/>
          <w:szCs w:val="22"/>
          <w:lang w:val="es-MX" w:eastAsia="en-US"/>
        </w:rPr>
        <w:t>,00</w:t>
      </w:r>
      <w:r w:rsidRPr="00A50AB3">
        <w:rPr>
          <w:rFonts w:ascii="Calibri" w:eastAsia="Arial Unicode MS" w:hAnsi="Calibri" w:cs="Calibri"/>
          <w:bCs/>
          <w:sz w:val="22"/>
          <w:szCs w:val="22"/>
          <w:lang w:val="es-MX" w:eastAsia="en-US"/>
        </w:rPr>
        <w:t xml:space="preserve"> metros lineales</w:t>
      </w:r>
      <w:r>
        <w:rPr>
          <w:rFonts w:ascii="Calibri" w:eastAsia="Arial Unicode MS" w:hAnsi="Calibri" w:cs="Calibri"/>
          <w:bCs/>
          <w:sz w:val="22"/>
          <w:szCs w:val="22"/>
          <w:lang w:val="es-MX" w:eastAsia="en-US"/>
        </w:rPr>
        <w:t>.</w:t>
      </w:r>
    </w:p>
    <w:p w14:paraId="06DD09D7" w14:textId="71B9DFC8" w:rsidR="00694979" w:rsidRPr="00563087" w:rsidRDefault="00563087" w:rsidP="00563087">
      <w:pPr>
        <w:pStyle w:val="Prrafodelista"/>
        <w:numPr>
          <w:ilvl w:val="2"/>
          <w:numId w:val="11"/>
        </w:numPr>
        <w:spacing w:before="240"/>
        <w:contextualSpacing/>
        <w:jc w:val="both"/>
        <w:rPr>
          <w:rFonts w:ascii="Calibri" w:hAnsi="Calibri" w:cs="Calibri"/>
          <w:bCs/>
          <w:sz w:val="22"/>
          <w:szCs w:val="22"/>
        </w:rPr>
      </w:pPr>
      <w:r w:rsidRPr="00A50AB3">
        <w:rPr>
          <w:rFonts w:ascii="Calibri" w:eastAsia="Arial Unicode MS" w:hAnsi="Calibri" w:cs="Calibri"/>
          <w:bCs/>
          <w:sz w:val="22"/>
          <w:szCs w:val="22"/>
          <w:lang w:val="es-MX" w:eastAsia="en-US"/>
        </w:rPr>
        <w:t>El tendido de red secundaria con tubería de polietileno de</w:t>
      </w:r>
      <w:r w:rsidRPr="00A50AB3">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40</w:t>
      </w:r>
      <w:r w:rsidRPr="00A50AB3">
        <w:rPr>
          <w:rFonts w:ascii="Calibri" w:eastAsia="Arial Unicode MS" w:hAnsi="Calibri" w:cs="Calibri"/>
          <w:b/>
          <w:bCs/>
          <w:sz w:val="22"/>
          <w:szCs w:val="22"/>
          <w:lang w:val="es-MX" w:eastAsia="en-US"/>
        </w:rPr>
        <w:t xml:space="preserve"> mm</w:t>
      </w:r>
      <w:r w:rsidRPr="00A50AB3">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600</w:t>
      </w:r>
      <w:r w:rsidRPr="002F12C8">
        <w:rPr>
          <w:rFonts w:ascii="Calibri" w:eastAsia="Arial Unicode MS" w:hAnsi="Calibri" w:cs="Calibri"/>
          <w:b/>
          <w:bCs/>
          <w:sz w:val="22"/>
          <w:szCs w:val="22"/>
          <w:lang w:val="es-MX" w:eastAsia="en-US"/>
        </w:rPr>
        <w:t>,00</w:t>
      </w:r>
      <w:r w:rsidRPr="00A50AB3">
        <w:rPr>
          <w:rFonts w:ascii="Calibri" w:eastAsia="Arial Unicode MS" w:hAnsi="Calibri" w:cs="Calibri"/>
          <w:bCs/>
          <w:sz w:val="22"/>
          <w:szCs w:val="22"/>
          <w:lang w:val="es-MX" w:eastAsia="en-US"/>
        </w:rPr>
        <w:t xml:space="preserve"> metros lineales</w:t>
      </w:r>
      <w:r>
        <w:rPr>
          <w:rFonts w:ascii="Calibri" w:eastAsia="Arial Unicode MS" w:hAnsi="Calibri" w:cs="Calibri"/>
          <w:bCs/>
          <w:sz w:val="22"/>
          <w:szCs w:val="22"/>
          <w:lang w:val="es-MX" w:eastAsia="en-US"/>
        </w:rPr>
        <w:t>.</w:t>
      </w:r>
    </w:p>
    <w:p w14:paraId="44962F99" w14:textId="77777777" w:rsidR="00757EC7" w:rsidRPr="00757EC7" w:rsidRDefault="00757EC7" w:rsidP="00757EC7">
      <w:pPr>
        <w:tabs>
          <w:tab w:val="left" w:pos="426"/>
        </w:tabs>
        <w:contextualSpacing/>
        <w:jc w:val="both"/>
        <w:rPr>
          <w:rFonts w:ascii="Calibri" w:eastAsia="Arial Unicode MS" w:hAnsi="Calibri" w:cs="Calibri"/>
          <w:bCs/>
          <w:sz w:val="22"/>
          <w:szCs w:val="22"/>
          <w:lang w:val="es-MX" w:eastAsia="en-US"/>
        </w:rPr>
      </w:pPr>
    </w:p>
    <w:p w14:paraId="201618CB" w14:textId="4F5F2CBE" w:rsidR="0000349B" w:rsidRDefault="0000349B" w:rsidP="00152B9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OBJETIVOS</w:t>
      </w:r>
    </w:p>
    <w:p w14:paraId="08A139A6" w14:textId="77777777" w:rsidR="003F4BDD" w:rsidRDefault="003F4BDD" w:rsidP="004554BF">
      <w:pPr>
        <w:tabs>
          <w:tab w:val="left" w:pos="426"/>
        </w:tabs>
        <w:ind w:right="-1"/>
        <w:jc w:val="both"/>
        <w:rPr>
          <w:rFonts w:asciiTheme="minorHAnsi" w:hAnsiTheme="minorHAnsi" w:cstheme="minorHAnsi"/>
        </w:rPr>
      </w:pPr>
    </w:p>
    <w:p w14:paraId="3331E1A0" w14:textId="4A711C27" w:rsidR="00E35BFE" w:rsidRDefault="0000349B" w:rsidP="00E35BFE">
      <w:pPr>
        <w:jc w:val="both"/>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w:t>
      </w:r>
      <w:r w:rsidR="00E35BFE">
        <w:rPr>
          <w:rFonts w:ascii="Calibri" w:hAnsi="Calibri" w:cs="Calibri"/>
          <w:sz w:val="22"/>
          <w:szCs w:val="22"/>
        </w:rPr>
        <w:t>ánicas, para el cumplimiento del proyecto</w:t>
      </w:r>
      <w:r w:rsidRPr="00E324FB">
        <w:rPr>
          <w:rFonts w:ascii="Calibri" w:hAnsi="Calibri" w:cs="Calibri"/>
          <w:sz w:val="22"/>
          <w:szCs w:val="22"/>
        </w:rPr>
        <w:t xml:space="preserve"> de construcción</w:t>
      </w:r>
      <w:r w:rsidR="00E35BFE">
        <w:rPr>
          <w:rFonts w:ascii="Calibri" w:hAnsi="Calibri" w:cs="Calibri"/>
          <w:sz w:val="22"/>
          <w:szCs w:val="22"/>
        </w:rPr>
        <w:t xml:space="preserve"> </w:t>
      </w:r>
      <w:r w:rsidR="00E35BFE">
        <w:rPr>
          <w:rFonts w:ascii="Arial Narrow" w:hAnsi="Arial Narrow" w:cs="Calibri"/>
          <w:sz w:val="22"/>
          <w:szCs w:val="22"/>
        </w:rPr>
        <w:t>"</w:t>
      </w:r>
      <w:r w:rsidR="00043AE3" w:rsidRPr="00043AE3">
        <w:rPr>
          <w:rFonts w:ascii="Calibri" w:hAnsi="Calibri" w:cs="Calibri"/>
          <w:b/>
          <w:sz w:val="22"/>
          <w:szCs w:val="22"/>
        </w:rPr>
        <w:t xml:space="preserve"> </w:t>
      </w:r>
      <w:r w:rsidR="00FC4A86">
        <w:rPr>
          <w:rFonts w:ascii="Calibri" w:hAnsi="Calibri" w:cs="Calibri"/>
          <w:b/>
          <w:sz w:val="22"/>
          <w:szCs w:val="22"/>
        </w:rPr>
        <w:t xml:space="preserve">Obras Civiles y Mecánicas Construcción Ampliación Red Secundaria Santa Cruz Fase </w:t>
      </w:r>
      <w:r w:rsidR="00B065F8">
        <w:rPr>
          <w:rFonts w:ascii="Calibri" w:hAnsi="Calibri" w:cs="Calibri"/>
          <w:b/>
          <w:sz w:val="22"/>
          <w:szCs w:val="22"/>
        </w:rPr>
        <w:t>7</w:t>
      </w:r>
      <w:r w:rsidR="00E35BFE">
        <w:rPr>
          <w:rFonts w:ascii="Arial Narrow" w:hAnsi="Arial Narrow" w:cs="Calibri"/>
          <w:sz w:val="22"/>
          <w:szCs w:val="22"/>
        </w:rPr>
        <w:t>"</w:t>
      </w:r>
    </w:p>
    <w:p w14:paraId="4CF2D486" w14:textId="4888625A" w:rsidR="0000349B" w:rsidRDefault="0000349B" w:rsidP="004554BF">
      <w:pPr>
        <w:jc w:val="both"/>
        <w:rPr>
          <w:rFonts w:ascii="Calibri" w:hAnsi="Calibri" w:cs="Calibri"/>
          <w:sz w:val="22"/>
          <w:szCs w:val="22"/>
        </w:rPr>
      </w:pPr>
    </w:p>
    <w:p w14:paraId="712C829F" w14:textId="77777777" w:rsidR="00AC122A" w:rsidRDefault="00AC122A" w:rsidP="004554BF">
      <w:pPr>
        <w:jc w:val="both"/>
        <w:rPr>
          <w:rFonts w:ascii="Calibri" w:hAnsi="Calibri" w:cs="Calibri"/>
          <w:sz w:val="22"/>
          <w:szCs w:val="22"/>
        </w:rPr>
      </w:pPr>
    </w:p>
    <w:p w14:paraId="26A7EBF5" w14:textId="05C8B7FE"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CONSIDERACIONES GENERALES DEL PROYECTO</w:t>
      </w:r>
    </w:p>
    <w:p w14:paraId="6AE67874" w14:textId="77777777" w:rsidR="0000349B" w:rsidRDefault="0000349B" w:rsidP="004554BF">
      <w:pPr>
        <w:tabs>
          <w:tab w:val="left" w:pos="426"/>
        </w:tabs>
        <w:ind w:right="-1"/>
        <w:jc w:val="both"/>
        <w:rPr>
          <w:rFonts w:asciiTheme="minorHAnsi" w:hAnsiTheme="minorHAnsi" w:cstheme="minorHAnsi"/>
        </w:rPr>
      </w:pPr>
    </w:p>
    <w:p w14:paraId="4D374EC8" w14:textId="77777777" w:rsidR="008B08BB" w:rsidRPr="00E35BFE" w:rsidRDefault="008B08BB" w:rsidP="004554BF">
      <w:pPr>
        <w:pStyle w:val="Norma"/>
        <w:spacing w:after="0" w:line="240" w:lineRule="auto"/>
        <w:contextualSpacing/>
        <w:jc w:val="both"/>
        <w:rPr>
          <w:rFonts w:ascii="Calibri" w:eastAsia="Arial Unicode MS" w:hAnsi="Calibri" w:cs="Calibri"/>
          <w:b/>
        </w:rPr>
      </w:pPr>
      <w:r w:rsidRPr="00E35BFE">
        <w:rPr>
          <w:rFonts w:ascii="Calibri" w:eastAsia="Arial Unicode MS" w:hAnsi="Calibri" w:cs="Calibri"/>
          <w:b/>
        </w:rPr>
        <w:t>Las empresas proponentes deben considerar dentro de sus propuestas, lo siguiente:</w:t>
      </w:r>
    </w:p>
    <w:p w14:paraId="06604DA5" w14:textId="77777777" w:rsidR="00D67EC8" w:rsidRPr="009E536A" w:rsidRDefault="00D67EC8" w:rsidP="004554BF">
      <w:pPr>
        <w:pStyle w:val="Norma"/>
        <w:spacing w:after="0" w:line="240" w:lineRule="auto"/>
        <w:contextualSpacing/>
        <w:jc w:val="both"/>
        <w:rPr>
          <w:rFonts w:ascii="Calibri" w:eastAsia="Arial Unicode MS" w:hAnsi="Calibri" w:cs="Calibri"/>
        </w:rPr>
      </w:pPr>
    </w:p>
    <w:p w14:paraId="5DD629C4" w14:textId="77777777" w:rsidR="008B08BB" w:rsidRPr="009E536A" w:rsidRDefault="008B08BB" w:rsidP="00B253BC">
      <w:pPr>
        <w:pStyle w:val="Prrafodelista"/>
        <w:numPr>
          <w:ilvl w:val="2"/>
          <w:numId w:val="11"/>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7C0D3F9B" w14:textId="77777777" w:rsidR="008B08BB" w:rsidRPr="009E536A" w:rsidRDefault="008B08BB" w:rsidP="00B253BC">
      <w:pPr>
        <w:pStyle w:val="Prrafodelista"/>
        <w:numPr>
          <w:ilvl w:val="2"/>
          <w:numId w:val="11"/>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234E23BB" w14:textId="77777777" w:rsidR="008B08BB" w:rsidRPr="009E536A" w:rsidRDefault="008B08BB" w:rsidP="00B253BC">
      <w:pPr>
        <w:pStyle w:val="Prrafodelista"/>
        <w:numPr>
          <w:ilvl w:val="2"/>
          <w:numId w:val="11"/>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2C2D4C3B" w14:textId="77777777" w:rsidR="003F4BDD" w:rsidRDefault="003F4BDD" w:rsidP="004554BF">
      <w:pPr>
        <w:tabs>
          <w:tab w:val="left" w:pos="426"/>
        </w:tabs>
        <w:ind w:right="-1"/>
        <w:jc w:val="both"/>
        <w:rPr>
          <w:rFonts w:asciiTheme="minorHAnsi" w:hAnsiTheme="minorHAnsi" w:cstheme="minorHAnsi"/>
        </w:rPr>
      </w:pPr>
    </w:p>
    <w:p w14:paraId="2B7AD47C" w14:textId="77777777" w:rsidR="004554BF" w:rsidRPr="0005458A" w:rsidRDefault="004554BF" w:rsidP="004554BF">
      <w:pPr>
        <w:pStyle w:val="Norma"/>
        <w:spacing w:after="0" w:line="240" w:lineRule="auto"/>
        <w:contextualSpacing/>
        <w:jc w:val="both"/>
        <w:rPr>
          <w:rFonts w:ascii="Calibri" w:eastAsia="Arial Unicode MS" w:hAnsi="Calibri" w:cs="Calibri"/>
          <w:b/>
          <w:sz w:val="22"/>
          <w:szCs w:val="22"/>
          <w:u w:val="single"/>
        </w:rPr>
      </w:pPr>
      <w:r w:rsidRPr="0005458A">
        <w:rPr>
          <w:rFonts w:ascii="Calibri" w:eastAsia="Arial Unicode MS" w:hAnsi="Calibri" w:cs="Calibri"/>
          <w:b/>
          <w:sz w:val="22"/>
          <w:szCs w:val="22"/>
          <w:u w:val="single"/>
        </w:rPr>
        <w:t>PERMISO PARA CRUCES DE CALLES Y AVENIDAS</w:t>
      </w:r>
    </w:p>
    <w:p w14:paraId="22365F68"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p>
    <w:p w14:paraId="1AF6E1C4"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0C3FCC89"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p>
    <w:p w14:paraId="06965D51" w14:textId="1F8DF1EC" w:rsidR="004554BF" w:rsidRPr="004554BF" w:rsidRDefault="004554BF" w:rsidP="004554BF">
      <w:pPr>
        <w:contextualSpacing/>
        <w:jc w:val="both"/>
        <w:rPr>
          <w:rFonts w:ascii="Calibri" w:hAnsi="Calibri" w:cs="Calibri"/>
          <w:bCs/>
          <w:sz w:val="22"/>
          <w:szCs w:val="22"/>
        </w:rPr>
      </w:pPr>
      <w:r w:rsidRPr="004554BF">
        <w:rPr>
          <w:rFonts w:ascii="Calibri" w:hAnsi="Calibri" w:cs="Calibri"/>
          <w:bCs/>
          <w:sz w:val="22"/>
          <w:szCs w:val="22"/>
        </w:rPr>
        <w:t xml:space="preserve">El ducto atravesará cruces de calles y cruces de avenida, además la trayectoria del ducto seguirá por las aceras, los permisos deberán ser solicitados </w:t>
      </w:r>
      <w:r w:rsidR="00694979">
        <w:rPr>
          <w:rFonts w:ascii="Calibri" w:hAnsi="Calibri" w:cs="Calibri"/>
          <w:bCs/>
          <w:sz w:val="22"/>
          <w:szCs w:val="22"/>
        </w:rPr>
        <w:t xml:space="preserve">al </w:t>
      </w:r>
      <w:r w:rsidR="00694979">
        <w:rPr>
          <w:rFonts w:ascii="Calibri" w:hAnsi="Calibri" w:cs="Calibri"/>
          <w:b/>
          <w:bCs/>
          <w:sz w:val="22"/>
          <w:szCs w:val="22"/>
        </w:rPr>
        <w:t>Gobierno Autónomo  Munic</w:t>
      </w:r>
      <w:r w:rsidR="00AC122A">
        <w:rPr>
          <w:rFonts w:ascii="Calibri" w:hAnsi="Calibri" w:cs="Calibri"/>
          <w:b/>
          <w:bCs/>
          <w:sz w:val="22"/>
          <w:szCs w:val="22"/>
        </w:rPr>
        <w:t>ipal de la Ciudad de Santa Cruz</w:t>
      </w:r>
      <w:r w:rsidRPr="004554BF">
        <w:rPr>
          <w:rFonts w:ascii="Calibri" w:hAnsi="Calibri" w:cs="Calibri"/>
          <w:bCs/>
          <w:sz w:val="22"/>
          <w:szCs w:val="22"/>
        </w:rPr>
        <w:t xml:space="preserve"> y entidades de servicios públicos (electricidad, agua, fibra óptica, etc.).</w:t>
      </w:r>
    </w:p>
    <w:p w14:paraId="3791117C" w14:textId="77777777" w:rsidR="004554BF" w:rsidRPr="004554BF" w:rsidRDefault="004554BF" w:rsidP="004554BF">
      <w:pPr>
        <w:contextualSpacing/>
        <w:jc w:val="both"/>
        <w:rPr>
          <w:rFonts w:ascii="Calibri" w:hAnsi="Calibri" w:cs="Calibri"/>
          <w:bCs/>
          <w:sz w:val="22"/>
          <w:szCs w:val="22"/>
        </w:rPr>
      </w:pPr>
    </w:p>
    <w:p w14:paraId="53588841" w14:textId="77777777" w:rsidR="004554BF" w:rsidRPr="004554BF" w:rsidRDefault="004554BF" w:rsidP="004554BF">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06700706" w14:textId="77777777" w:rsidR="004554BF" w:rsidRPr="004554BF" w:rsidRDefault="004554BF" w:rsidP="004554BF">
      <w:pPr>
        <w:pStyle w:val="Norma"/>
        <w:spacing w:after="0" w:line="240" w:lineRule="auto"/>
        <w:contextualSpacing/>
        <w:jc w:val="both"/>
        <w:rPr>
          <w:rFonts w:ascii="Calibri" w:hAnsi="Calibri" w:cs="Calibri"/>
          <w:bCs/>
          <w:sz w:val="22"/>
          <w:szCs w:val="22"/>
        </w:rPr>
      </w:pPr>
    </w:p>
    <w:p w14:paraId="12CA29C1" w14:textId="77777777"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0B089E8" w14:textId="77777777" w:rsidR="004554BF" w:rsidRPr="004554BF" w:rsidRDefault="004554BF" w:rsidP="004554BF">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3FA77D58" w14:textId="77777777"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178080BF" w14:textId="77777777" w:rsidR="004554BF" w:rsidRPr="004554BF" w:rsidRDefault="004554BF" w:rsidP="004554BF">
      <w:pPr>
        <w:pStyle w:val="Norma"/>
        <w:spacing w:after="0" w:line="240" w:lineRule="auto"/>
        <w:ind w:left="360"/>
        <w:jc w:val="both"/>
        <w:rPr>
          <w:rFonts w:ascii="Calibri" w:hAnsi="Calibri" w:cs="Times New Roman"/>
          <w:sz w:val="22"/>
          <w:szCs w:val="22"/>
        </w:rPr>
      </w:pPr>
    </w:p>
    <w:p w14:paraId="37D7E8D1"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710B7410"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Peso de la tubería</w:t>
      </w:r>
    </w:p>
    <w:p w14:paraId="5F70775B"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789FCD79"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59A9EFC"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Flotabilidad de la Tubería</w:t>
      </w:r>
    </w:p>
    <w:p w14:paraId="37D1DF1F"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lastRenderedPageBreak/>
        <w:t>Esfuerzos de tensión - compresiones causadas por su propio peso.</w:t>
      </w:r>
    </w:p>
    <w:p w14:paraId="09697D3C"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2EF61986"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Fallas geológicas</w:t>
      </w:r>
    </w:p>
    <w:p w14:paraId="323E0265"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0FEEB8EE"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54394CF0" w14:textId="77777777" w:rsidR="004554BF" w:rsidRPr="004554BF" w:rsidRDefault="004554BF" w:rsidP="004554BF">
      <w:pPr>
        <w:pStyle w:val="Norma"/>
        <w:spacing w:after="0" w:line="240" w:lineRule="auto"/>
        <w:ind w:left="1324"/>
        <w:jc w:val="both"/>
        <w:rPr>
          <w:rFonts w:ascii="Calibri" w:hAnsi="Calibri" w:cs="Times New Roman"/>
          <w:sz w:val="22"/>
          <w:szCs w:val="22"/>
        </w:rPr>
      </w:pPr>
    </w:p>
    <w:p w14:paraId="35498228"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Los cruces del ducto con canales de drenaje, carreteras, puentes, vía férrea, etc. deberá tener un diseño individual el que será sujeto a calificación.</w:t>
      </w:r>
    </w:p>
    <w:p w14:paraId="601312BE" w14:textId="77777777" w:rsidR="004554BF" w:rsidRPr="004554BF" w:rsidRDefault="004554BF" w:rsidP="004554BF">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05D16A0F" w14:textId="77777777" w:rsidR="00156689" w:rsidRPr="00156689" w:rsidRDefault="004554BF" w:rsidP="00156689">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00156689" w:rsidRPr="00156689">
        <w:rPr>
          <w:rFonts w:ascii="Calibri" w:hAnsi="Calibri"/>
          <w:sz w:val="22"/>
          <w:szCs w:val="22"/>
        </w:rPr>
        <w:t>La Empresa Contratista deberá proveer y colocar por cuenta propia las fundas de protección de acuerdo a la siguiente tabla.</w:t>
      </w:r>
    </w:p>
    <w:p w14:paraId="109F2DEC" w14:textId="413E15A6" w:rsidR="004554BF" w:rsidRPr="004554BF" w:rsidRDefault="004554BF" w:rsidP="004554BF">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308"/>
        <w:gridCol w:w="1135"/>
        <w:gridCol w:w="1400"/>
        <w:gridCol w:w="1163"/>
        <w:gridCol w:w="837"/>
      </w:tblGrid>
      <w:tr w:rsidR="004554BF" w:rsidRPr="004554BF" w14:paraId="40CEBC1A" w14:textId="77777777" w:rsidTr="001A477C">
        <w:trPr>
          <w:jc w:val="center"/>
        </w:trPr>
        <w:tc>
          <w:tcPr>
            <w:tcW w:w="7036" w:type="dxa"/>
            <w:gridSpan w:val="6"/>
            <w:tcBorders>
              <w:bottom w:val="single" w:sz="18" w:space="0" w:color="FFFFFF"/>
            </w:tcBorders>
            <w:shd w:val="clear" w:color="auto" w:fill="002060"/>
            <w:vAlign w:val="center"/>
          </w:tcPr>
          <w:p w14:paraId="45B16078"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RELACION DE FUNDAS SOLICITADAS SEGÚN DIAMETRO DE TUBERIA Y LONGITUD SEGÚN CARACTERISTICAS DE OBSTACULOS QUE SE PRESENTEN DENTRO DEL TRAMO CONSTRUCCION</w:t>
            </w:r>
          </w:p>
        </w:tc>
      </w:tr>
      <w:tr w:rsidR="004554BF" w:rsidRPr="004554BF" w14:paraId="0BD56EAC" w14:textId="77777777" w:rsidTr="001A477C">
        <w:trPr>
          <w:jc w:val="center"/>
        </w:trPr>
        <w:tc>
          <w:tcPr>
            <w:tcW w:w="1193" w:type="dxa"/>
            <w:shd w:val="pct25" w:color="auto" w:fill="auto"/>
            <w:vAlign w:val="center"/>
          </w:tcPr>
          <w:p w14:paraId="5613097C"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Diámetro tubería PE  (mm)</w:t>
            </w:r>
          </w:p>
        </w:tc>
        <w:tc>
          <w:tcPr>
            <w:tcW w:w="1308" w:type="dxa"/>
            <w:shd w:val="pct25" w:color="auto" w:fill="auto"/>
            <w:vAlign w:val="center"/>
          </w:tcPr>
          <w:p w14:paraId="335FC44C"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Funda PVC Clase 9 diámetro (pulg)</w:t>
            </w:r>
          </w:p>
        </w:tc>
        <w:tc>
          <w:tcPr>
            <w:tcW w:w="1135" w:type="dxa"/>
            <w:shd w:val="pct25" w:color="auto" w:fill="auto"/>
            <w:vAlign w:val="center"/>
          </w:tcPr>
          <w:p w14:paraId="7BFA60D0"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Árboles y postes eléctricos (m)</w:t>
            </w:r>
          </w:p>
        </w:tc>
        <w:tc>
          <w:tcPr>
            <w:tcW w:w="1400" w:type="dxa"/>
            <w:shd w:val="pct25" w:color="auto" w:fill="auto"/>
            <w:vAlign w:val="center"/>
          </w:tcPr>
          <w:p w14:paraId="4F60F729"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Cámaras de Inspección (m)</w:t>
            </w:r>
          </w:p>
        </w:tc>
        <w:tc>
          <w:tcPr>
            <w:tcW w:w="1163" w:type="dxa"/>
            <w:shd w:val="pct25" w:color="auto" w:fill="auto"/>
            <w:vAlign w:val="center"/>
          </w:tcPr>
          <w:p w14:paraId="55F6B370"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Canales de desagüe (m)</w:t>
            </w:r>
          </w:p>
        </w:tc>
        <w:tc>
          <w:tcPr>
            <w:tcW w:w="837" w:type="dxa"/>
            <w:shd w:val="pct25" w:color="auto" w:fill="auto"/>
            <w:vAlign w:val="center"/>
          </w:tcPr>
          <w:p w14:paraId="744EBDD4"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Pozo ciego (m)</w:t>
            </w:r>
          </w:p>
        </w:tc>
      </w:tr>
      <w:tr w:rsidR="00563087" w:rsidRPr="004554BF" w14:paraId="296E5F07" w14:textId="77777777" w:rsidTr="00563087">
        <w:trPr>
          <w:jc w:val="center"/>
        </w:trPr>
        <w:tc>
          <w:tcPr>
            <w:tcW w:w="1193" w:type="dxa"/>
            <w:shd w:val="pct25" w:color="auto" w:fill="auto"/>
            <w:vAlign w:val="center"/>
          </w:tcPr>
          <w:p w14:paraId="66E55755" w14:textId="77777777" w:rsidR="00563087" w:rsidRDefault="00563087" w:rsidP="00563087">
            <w:pPr>
              <w:jc w:val="center"/>
              <w:rPr>
                <w:rFonts w:ascii="Calibri" w:eastAsia="Arial Unicode MS" w:hAnsi="Calibri" w:cs="Arial"/>
                <w:bCs/>
                <w:sz w:val="22"/>
                <w:szCs w:val="22"/>
              </w:rPr>
            </w:pPr>
            <w:r>
              <w:rPr>
                <w:rFonts w:ascii="Calibri" w:eastAsia="Arial Unicode MS" w:hAnsi="Calibri" w:cs="Arial"/>
                <w:bCs/>
                <w:sz w:val="22"/>
                <w:szCs w:val="22"/>
              </w:rPr>
              <w:t>125</w:t>
            </w:r>
          </w:p>
        </w:tc>
        <w:tc>
          <w:tcPr>
            <w:tcW w:w="1308" w:type="dxa"/>
            <w:shd w:val="pct25" w:color="auto" w:fill="auto"/>
            <w:vAlign w:val="center"/>
          </w:tcPr>
          <w:p w14:paraId="07543864" w14:textId="77777777" w:rsidR="00563087" w:rsidRDefault="00563087" w:rsidP="00563087">
            <w:pPr>
              <w:jc w:val="center"/>
              <w:rPr>
                <w:rFonts w:ascii="Calibri" w:eastAsia="Arial Unicode MS" w:hAnsi="Calibri" w:cs="Arial"/>
                <w:bCs/>
                <w:sz w:val="22"/>
                <w:szCs w:val="22"/>
              </w:rPr>
            </w:pPr>
            <w:r>
              <w:rPr>
                <w:rFonts w:ascii="Calibri" w:eastAsia="Arial Unicode MS" w:hAnsi="Calibri" w:cs="Arial"/>
                <w:bCs/>
                <w:sz w:val="22"/>
                <w:szCs w:val="22"/>
              </w:rPr>
              <w:t>8</w:t>
            </w:r>
          </w:p>
        </w:tc>
        <w:tc>
          <w:tcPr>
            <w:tcW w:w="1135" w:type="dxa"/>
            <w:shd w:val="pct25" w:color="auto" w:fill="auto"/>
            <w:vAlign w:val="center"/>
          </w:tcPr>
          <w:p w14:paraId="45040601" w14:textId="77777777" w:rsidR="00563087" w:rsidRPr="004554BF" w:rsidRDefault="00563087" w:rsidP="00563087">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14:paraId="46673E9D" w14:textId="77777777" w:rsidR="00563087" w:rsidRPr="004554BF" w:rsidRDefault="00563087" w:rsidP="00563087">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14:paraId="01D9D63F" w14:textId="77777777" w:rsidR="00563087" w:rsidRPr="004554BF" w:rsidRDefault="00563087" w:rsidP="00563087">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14:paraId="1CFCCDC2" w14:textId="77777777" w:rsidR="00563087" w:rsidRPr="004554BF" w:rsidRDefault="00563087" w:rsidP="00563087">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r w:rsidR="00FC4A86" w:rsidRPr="004554BF" w14:paraId="2D5B10C2" w14:textId="77777777" w:rsidTr="001A477C">
        <w:trPr>
          <w:jc w:val="center"/>
        </w:trPr>
        <w:tc>
          <w:tcPr>
            <w:tcW w:w="1193" w:type="dxa"/>
            <w:shd w:val="pct25" w:color="auto" w:fill="auto"/>
            <w:vAlign w:val="center"/>
          </w:tcPr>
          <w:p w14:paraId="3D312267" w14:textId="3B5E132C" w:rsidR="00FC4A86" w:rsidRPr="004554BF" w:rsidRDefault="00FC4A86" w:rsidP="00FC4A86">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1308" w:type="dxa"/>
            <w:shd w:val="pct25" w:color="auto" w:fill="auto"/>
            <w:vAlign w:val="center"/>
          </w:tcPr>
          <w:p w14:paraId="2101AD26" w14:textId="0EFDE9D3" w:rsidR="00FC4A86" w:rsidRPr="004554BF" w:rsidRDefault="00FC4A86" w:rsidP="00FC4A86">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135" w:type="dxa"/>
            <w:shd w:val="pct25" w:color="auto" w:fill="auto"/>
            <w:vAlign w:val="center"/>
          </w:tcPr>
          <w:p w14:paraId="585C5B94" w14:textId="6885E645" w:rsidR="00FC4A86" w:rsidRPr="004554BF" w:rsidRDefault="00FC4A86" w:rsidP="00FC4A86">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14:paraId="6A320F42" w14:textId="73DFD41B" w:rsidR="00FC4A86" w:rsidRPr="004554BF" w:rsidRDefault="00FC4A86" w:rsidP="00FC4A86">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14:paraId="1D8056A8" w14:textId="6CD9175A" w:rsidR="00FC4A86" w:rsidRPr="004554BF" w:rsidRDefault="00FC4A86" w:rsidP="00FC4A86">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14:paraId="5F893249" w14:textId="5F61C829" w:rsidR="00FC4A86" w:rsidRPr="004554BF" w:rsidRDefault="00FC4A86" w:rsidP="00FC4A86">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r w:rsidR="00563087" w:rsidRPr="004554BF" w14:paraId="21BD1D96" w14:textId="77777777" w:rsidTr="001A477C">
        <w:trPr>
          <w:jc w:val="center"/>
        </w:trPr>
        <w:tc>
          <w:tcPr>
            <w:tcW w:w="1193" w:type="dxa"/>
            <w:shd w:val="pct25" w:color="auto" w:fill="auto"/>
            <w:vAlign w:val="center"/>
          </w:tcPr>
          <w:p w14:paraId="19745007" w14:textId="601678CC" w:rsidR="00563087" w:rsidRDefault="00563087" w:rsidP="00563087">
            <w:pPr>
              <w:jc w:val="center"/>
              <w:rPr>
                <w:rFonts w:ascii="Calibri" w:eastAsia="Arial Unicode MS" w:hAnsi="Calibri" w:cs="Arial"/>
                <w:bCs/>
                <w:sz w:val="22"/>
                <w:szCs w:val="22"/>
              </w:rPr>
            </w:pPr>
            <w:r w:rsidRPr="004554BF">
              <w:rPr>
                <w:rFonts w:ascii="Calibri" w:eastAsia="Arial Unicode MS" w:hAnsi="Calibri" w:cs="Arial"/>
                <w:bCs/>
                <w:sz w:val="22"/>
                <w:szCs w:val="22"/>
              </w:rPr>
              <w:t>40</w:t>
            </w:r>
          </w:p>
        </w:tc>
        <w:tc>
          <w:tcPr>
            <w:tcW w:w="1308" w:type="dxa"/>
            <w:shd w:val="pct25" w:color="auto" w:fill="auto"/>
            <w:vAlign w:val="center"/>
          </w:tcPr>
          <w:p w14:paraId="1E2EE261" w14:textId="59251DDF" w:rsidR="00563087" w:rsidRDefault="00563087" w:rsidP="00563087">
            <w:pPr>
              <w:jc w:val="center"/>
              <w:rPr>
                <w:rFonts w:ascii="Calibri" w:eastAsia="Arial Unicode MS" w:hAnsi="Calibri" w:cs="Arial"/>
                <w:bCs/>
                <w:sz w:val="22"/>
                <w:szCs w:val="22"/>
              </w:rPr>
            </w:pPr>
            <w:r w:rsidRPr="004554BF">
              <w:rPr>
                <w:rFonts w:ascii="Calibri" w:eastAsia="Arial Unicode MS" w:hAnsi="Calibri" w:cs="Arial"/>
                <w:bCs/>
                <w:sz w:val="22"/>
                <w:szCs w:val="22"/>
              </w:rPr>
              <w:t>3</w:t>
            </w:r>
          </w:p>
        </w:tc>
        <w:tc>
          <w:tcPr>
            <w:tcW w:w="1135" w:type="dxa"/>
            <w:shd w:val="pct25" w:color="auto" w:fill="auto"/>
            <w:vAlign w:val="center"/>
          </w:tcPr>
          <w:p w14:paraId="07AF61CF" w14:textId="7FF7E633" w:rsidR="00563087" w:rsidRPr="004554BF" w:rsidRDefault="00563087" w:rsidP="00563087">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14:paraId="6E47E902" w14:textId="64472BD6" w:rsidR="00563087" w:rsidRPr="004554BF" w:rsidRDefault="00563087" w:rsidP="00563087">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14:paraId="57C2F560" w14:textId="19698D95" w:rsidR="00563087" w:rsidRPr="004554BF" w:rsidRDefault="00563087" w:rsidP="00563087">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14:paraId="6D4C4342" w14:textId="016942A2" w:rsidR="00563087" w:rsidRPr="004554BF" w:rsidRDefault="00563087" w:rsidP="00563087">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bl>
    <w:p w14:paraId="26E091C2" w14:textId="77777777" w:rsidR="004554BF" w:rsidRPr="004554BF" w:rsidRDefault="004554BF" w:rsidP="004554BF">
      <w:pPr>
        <w:pStyle w:val="Norma"/>
        <w:spacing w:after="0" w:line="240" w:lineRule="auto"/>
        <w:jc w:val="both"/>
        <w:rPr>
          <w:rFonts w:ascii="Calibri" w:hAnsi="Calibri" w:cs="Times New Roman"/>
          <w:sz w:val="22"/>
          <w:szCs w:val="22"/>
        </w:rPr>
      </w:pPr>
    </w:p>
    <w:p w14:paraId="3EEFDE24" w14:textId="77777777" w:rsidR="00156689" w:rsidRPr="00156689" w:rsidRDefault="00156689" w:rsidP="00156689">
      <w:pPr>
        <w:ind w:right="142"/>
        <w:jc w:val="both"/>
        <w:rPr>
          <w:rFonts w:ascii="Calibri" w:hAnsi="Calibri" w:cs="Arial Narrow"/>
          <w:sz w:val="22"/>
          <w:szCs w:val="22"/>
          <w:lang w:eastAsia="en-US"/>
        </w:rPr>
      </w:pPr>
      <w:r w:rsidRPr="00156689">
        <w:rPr>
          <w:rFonts w:ascii="Calibri" w:eastAsia="Arial Unicode MS" w:hAnsi="Calibri" w:cs="Calibri"/>
          <w:bCs/>
          <w:sz w:val="22"/>
          <w:szCs w:val="22"/>
          <w:lang w:eastAsia="en-US"/>
        </w:rPr>
        <w:t xml:space="preserve">La provisión de fundas para los cruces de la red secundaria a través de calles sin pavimentar, calles </w:t>
      </w:r>
      <w:r w:rsidRPr="00156689">
        <w:rPr>
          <w:rFonts w:ascii="Calibri" w:hAnsi="Calibri" w:cs="Arial Narrow"/>
          <w:sz w:val="22"/>
          <w:szCs w:val="22"/>
          <w:lang w:eastAsia="en-US"/>
        </w:rPr>
        <w:t>pavimentadas (perforación subterránea), avenidas, cruces de canales , cruces de carretera y vías férreas estará a cargo de la Empresa Contratista.</w:t>
      </w:r>
    </w:p>
    <w:p w14:paraId="1329EAB1" w14:textId="77777777" w:rsidR="00156689" w:rsidRPr="00156689" w:rsidRDefault="00156689" w:rsidP="00156689">
      <w:pPr>
        <w:ind w:right="142"/>
        <w:jc w:val="both"/>
        <w:rPr>
          <w:rFonts w:ascii="Calibri" w:hAnsi="Calibri" w:cs="Arial Narrow"/>
          <w:sz w:val="22"/>
          <w:szCs w:val="22"/>
          <w:lang w:eastAsia="en-US"/>
        </w:rPr>
      </w:pPr>
    </w:p>
    <w:p w14:paraId="4A1D3316" w14:textId="77777777" w:rsidR="00156689" w:rsidRPr="00156689" w:rsidRDefault="00156689" w:rsidP="00156689">
      <w:pPr>
        <w:ind w:right="142"/>
        <w:jc w:val="both"/>
        <w:rPr>
          <w:rFonts w:ascii="Calibri" w:hAnsi="Calibri" w:cs="Arial Narrow"/>
          <w:sz w:val="22"/>
          <w:szCs w:val="22"/>
          <w:lang w:eastAsia="en-US"/>
        </w:rPr>
      </w:pPr>
      <w:r w:rsidRPr="00156689">
        <w:rPr>
          <w:rFonts w:ascii="Calibri" w:hAnsi="Calibri" w:cs="Arial Narrow"/>
          <w:sz w:val="22"/>
          <w:szCs w:val="22"/>
          <w:lang w:eastAsia="en-US"/>
        </w:rPr>
        <w:t>En la apertura de zanja a CIELO ABIERTO, será de carácter obligatorio el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adjudicada.</w:t>
      </w:r>
    </w:p>
    <w:p w14:paraId="5D3DA1F7" w14:textId="77777777" w:rsidR="00156689" w:rsidRPr="00156689" w:rsidRDefault="00156689" w:rsidP="00156689">
      <w:pPr>
        <w:ind w:right="142"/>
        <w:jc w:val="both"/>
        <w:rPr>
          <w:rFonts w:ascii="Calibri" w:hAnsi="Calibri" w:cs="Arial Narrow"/>
          <w:sz w:val="22"/>
          <w:szCs w:val="22"/>
          <w:lang w:eastAsia="en-US"/>
        </w:rPr>
      </w:pPr>
    </w:p>
    <w:p w14:paraId="207B6BCE" w14:textId="77777777" w:rsidR="00156689" w:rsidRPr="00156689" w:rsidRDefault="00156689" w:rsidP="00156689">
      <w:pPr>
        <w:ind w:right="142"/>
        <w:jc w:val="both"/>
        <w:rPr>
          <w:rFonts w:ascii="Calibri" w:hAnsi="Calibri" w:cs="Arial Narrow"/>
          <w:sz w:val="22"/>
          <w:szCs w:val="22"/>
          <w:lang w:eastAsia="en-US"/>
        </w:rPr>
      </w:pPr>
      <w:r w:rsidRPr="00156689">
        <w:rPr>
          <w:rFonts w:ascii="Calibri" w:hAnsi="Calibri" w:cs="Arial Narrow"/>
          <w:sz w:val="22"/>
          <w:szCs w:val="22"/>
          <w:lang w:eastAsia="en-US"/>
        </w:rPr>
        <w:t xml:space="preserve">SOLO EN CASOS DE EXCEPCIÓN (PREVIA INSPECCIÓN E INFORME TÉCNICO) SE PERMITIRÁ LOS TRABAJOS DE TUNELEADO. </w:t>
      </w:r>
    </w:p>
    <w:p w14:paraId="39E386F7" w14:textId="77777777" w:rsidR="00156689" w:rsidRPr="00156689" w:rsidRDefault="00156689" w:rsidP="00156689">
      <w:pPr>
        <w:ind w:right="142"/>
        <w:jc w:val="both"/>
        <w:rPr>
          <w:rFonts w:ascii="Calibri" w:hAnsi="Calibri" w:cs="Arial Narrow"/>
          <w:sz w:val="22"/>
          <w:szCs w:val="22"/>
          <w:lang w:eastAsia="en-US"/>
        </w:rPr>
      </w:pPr>
    </w:p>
    <w:p w14:paraId="68BD965B" w14:textId="77777777" w:rsidR="00156689" w:rsidRPr="00156689" w:rsidRDefault="00156689" w:rsidP="00156689">
      <w:pPr>
        <w:ind w:right="142"/>
        <w:jc w:val="both"/>
        <w:rPr>
          <w:rFonts w:ascii="Calibri" w:hAnsi="Calibri" w:cs="Arial Narrow"/>
          <w:sz w:val="22"/>
          <w:szCs w:val="22"/>
          <w:lang w:eastAsia="en-US"/>
        </w:rPr>
      </w:pPr>
      <w:r w:rsidRPr="00156689">
        <w:rPr>
          <w:rFonts w:ascii="Calibri" w:hAnsi="Calibri" w:cs="Arial Narrow"/>
          <w:sz w:val="22"/>
          <w:szCs w:val="22"/>
          <w:lang w:eastAsia="en-US"/>
        </w:rPr>
        <w:lastRenderedPageBreak/>
        <w:t>En el caso de cruce de canales de drenaje o desagüe, las fundas para el cruce respectivo serán provistas por la Empresa Contratista, el cruce de canal deberá realizarse mínimamente a 2,0 metro por debajo de la base (solera) del canal, se permitirá perforación subterránea solo en el caso de que el canal de desagüe o drenaje este completamente consolidado (canal construido).</w:t>
      </w:r>
    </w:p>
    <w:p w14:paraId="4C3E1F16" w14:textId="77777777" w:rsidR="00156689" w:rsidRPr="00156689" w:rsidRDefault="00156689" w:rsidP="00156689">
      <w:pPr>
        <w:ind w:right="142"/>
        <w:jc w:val="both"/>
        <w:rPr>
          <w:rFonts w:ascii="Calibri" w:hAnsi="Calibri" w:cs="Arial Narrow"/>
          <w:sz w:val="22"/>
          <w:szCs w:val="22"/>
          <w:lang w:eastAsia="en-US"/>
        </w:rPr>
      </w:pPr>
    </w:p>
    <w:p w14:paraId="063B7CC4" w14:textId="77777777" w:rsidR="00156689" w:rsidRPr="00156689" w:rsidRDefault="00156689" w:rsidP="00156689">
      <w:pPr>
        <w:ind w:right="142"/>
        <w:jc w:val="both"/>
        <w:rPr>
          <w:rFonts w:ascii="Calibri" w:eastAsia="Arial Unicode MS" w:hAnsi="Calibri" w:cs="Calibri"/>
          <w:bCs/>
          <w:sz w:val="22"/>
          <w:szCs w:val="22"/>
          <w:lang w:eastAsia="en-US"/>
        </w:rPr>
      </w:pPr>
      <w:r w:rsidRPr="00156689">
        <w:rPr>
          <w:rFonts w:ascii="Calibri" w:hAnsi="Calibri" w:cs="Arial Narrow"/>
          <w:sz w:val="22"/>
          <w:szCs w:val="22"/>
          <w:lang w:eastAsia="en-US"/>
        </w:rPr>
        <w:t>La empresa que se adjudique la ejecución del trabajo será responsable de obtener todas las autorizaciones respectivas para la obra</w:t>
      </w:r>
      <w:r w:rsidRPr="00156689">
        <w:rPr>
          <w:rFonts w:ascii="Calibri" w:eastAsia="Arial Unicode MS" w:hAnsi="Calibri" w:cs="Calibri"/>
          <w:bCs/>
          <w:sz w:val="22"/>
          <w:szCs w:val="22"/>
          <w:lang w:eastAsia="en-US"/>
        </w:rPr>
        <w:t xml:space="preserve"> en general, además de coordinar y realizar las gestiones necesarias ante las empresas de servicios públicos cuyas instalaciones sean afectadas.</w:t>
      </w:r>
    </w:p>
    <w:p w14:paraId="6C387715" w14:textId="77777777" w:rsidR="004554BF" w:rsidRPr="00156689" w:rsidRDefault="004554BF" w:rsidP="004554BF">
      <w:pPr>
        <w:jc w:val="both"/>
        <w:rPr>
          <w:rFonts w:asciiTheme="minorHAnsi" w:hAnsiTheme="minorHAnsi" w:cstheme="minorHAnsi"/>
          <w:b/>
          <w:bCs/>
          <w:sz w:val="22"/>
          <w:szCs w:val="22"/>
          <w:u w:val="single"/>
        </w:rPr>
      </w:pPr>
    </w:p>
    <w:p w14:paraId="087A50D6" w14:textId="0CA74599" w:rsidR="00830A30" w:rsidRPr="00156689" w:rsidRDefault="002D1D82" w:rsidP="00B253BC">
      <w:pPr>
        <w:pStyle w:val="Prrafodelista"/>
        <w:numPr>
          <w:ilvl w:val="0"/>
          <w:numId w:val="14"/>
        </w:numPr>
        <w:tabs>
          <w:tab w:val="left" w:pos="426"/>
        </w:tabs>
        <w:ind w:left="284" w:hanging="284"/>
        <w:contextualSpacing/>
        <w:jc w:val="both"/>
        <w:rPr>
          <w:rFonts w:asciiTheme="minorHAnsi" w:hAnsiTheme="minorHAnsi" w:cstheme="minorHAnsi"/>
          <w:b/>
          <w:bCs/>
          <w:color w:val="000000" w:themeColor="text1"/>
          <w:lang w:eastAsia="es-BO"/>
        </w:rPr>
      </w:pPr>
      <w:r w:rsidRPr="00156689">
        <w:rPr>
          <w:rFonts w:asciiTheme="minorHAnsi" w:hAnsiTheme="minorHAnsi" w:cstheme="minorHAnsi"/>
          <w:b/>
          <w:bCs/>
          <w:color w:val="000000" w:themeColor="text1"/>
          <w:lang w:eastAsia="es-BO"/>
        </w:rPr>
        <w:t>CARACTERÍSTICAS DE LA OBRA</w:t>
      </w:r>
      <w:bookmarkStart w:id="0" w:name="_Toc314666488"/>
    </w:p>
    <w:p w14:paraId="577BE51A" w14:textId="77777777" w:rsidR="00830A30" w:rsidRPr="001C4082" w:rsidRDefault="00830A30" w:rsidP="004554BF">
      <w:pPr>
        <w:pStyle w:val="Prrafodelista"/>
        <w:tabs>
          <w:tab w:val="left" w:pos="426"/>
        </w:tabs>
        <w:ind w:left="0"/>
        <w:contextualSpacing/>
        <w:jc w:val="both"/>
        <w:rPr>
          <w:rFonts w:asciiTheme="minorHAnsi" w:hAnsiTheme="minorHAnsi" w:cstheme="minorHAnsi"/>
          <w:b/>
          <w:bCs/>
          <w:color w:val="000000" w:themeColor="text1"/>
          <w:lang w:eastAsia="es-BO"/>
        </w:rPr>
      </w:pPr>
    </w:p>
    <w:p w14:paraId="4710FB99" w14:textId="2A5683D3" w:rsidR="00830A30" w:rsidRDefault="00156689" w:rsidP="004554BF">
      <w:pPr>
        <w:pStyle w:val="Prrafodelista"/>
        <w:tabs>
          <w:tab w:val="left" w:pos="426"/>
        </w:tabs>
        <w:ind w:left="0"/>
        <w:contextualSpacing/>
        <w:jc w:val="both"/>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A</w:t>
      </w:r>
      <w:r w:rsidR="00830A30" w:rsidRPr="001C4082">
        <w:rPr>
          <w:rFonts w:asciiTheme="minorHAnsi" w:hAnsiTheme="minorHAnsi" w:cstheme="minorHAnsi"/>
          <w:b/>
          <w:bCs/>
          <w:color w:val="000000" w:themeColor="text1"/>
          <w:sz w:val="22"/>
          <w:szCs w:val="22"/>
          <w:u w:val="single"/>
          <w:lang w:eastAsia="es-BO"/>
        </w:rPr>
        <w:t xml:space="preserve">.1. OBRAS CIVILES </w:t>
      </w:r>
    </w:p>
    <w:p w14:paraId="6093A220" w14:textId="77777777" w:rsidR="00483CF0" w:rsidRDefault="00483CF0" w:rsidP="004554BF">
      <w:pPr>
        <w:pStyle w:val="Prrafodelista"/>
        <w:tabs>
          <w:tab w:val="left" w:pos="426"/>
        </w:tabs>
        <w:ind w:left="0"/>
        <w:contextualSpacing/>
        <w:jc w:val="both"/>
        <w:rPr>
          <w:rFonts w:asciiTheme="minorHAnsi" w:hAnsiTheme="minorHAnsi" w:cstheme="minorHAnsi"/>
          <w:b/>
          <w:bCs/>
          <w:color w:val="000000" w:themeColor="text1"/>
          <w:sz w:val="22"/>
          <w:szCs w:val="22"/>
          <w:u w:val="single"/>
          <w:lang w:eastAsia="es-BO"/>
        </w:rPr>
      </w:pPr>
    </w:p>
    <w:p w14:paraId="7190FEA9" w14:textId="77777777" w:rsidR="00211C43" w:rsidRDefault="00211C43" w:rsidP="004554BF">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28690AE" w14:textId="77777777" w:rsidR="001C4082" w:rsidRDefault="001C4082" w:rsidP="004554BF">
      <w:pPr>
        <w:tabs>
          <w:tab w:val="left" w:pos="426"/>
        </w:tabs>
        <w:contextualSpacing/>
        <w:jc w:val="both"/>
        <w:rPr>
          <w:rFonts w:asciiTheme="minorHAnsi" w:hAnsiTheme="minorHAnsi" w:cstheme="minorHAnsi"/>
          <w:b/>
          <w:color w:val="000000" w:themeColor="text1"/>
          <w:sz w:val="22"/>
          <w:szCs w:val="22"/>
          <w:highlight w:val="yellow"/>
          <w:u w:val="single"/>
        </w:rPr>
      </w:pPr>
    </w:p>
    <w:p w14:paraId="5F6943A4" w14:textId="6BDB1C0A" w:rsidR="00830A30" w:rsidRDefault="00156689"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w:t>
      </w:r>
      <w:r w:rsidR="00830A30" w:rsidRPr="001C4082">
        <w:rPr>
          <w:rFonts w:asciiTheme="minorHAnsi" w:hAnsiTheme="minorHAnsi" w:cstheme="minorHAnsi"/>
          <w:b/>
          <w:color w:val="000000" w:themeColor="text1"/>
          <w:sz w:val="22"/>
          <w:szCs w:val="22"/>
          <w:u w:val="single"/>
        </w:rPr>
        <w:t>.2. OBRAS MECANICAS</w:t>
      </w:r>
    </w:p>
    <w:p w14:paraId="1ABF8B0B" w14:textId="77777777" w:rsidR="00483CF0"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6454E203" w14:textId="77777777" w:rsidR="00211C43" w:rsidRPr="00211C43" w:rsidRDefault="00211C43" w:rsidP="004554BF">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276F7B76" w14:textId="77777777" w:rsidR="00211C43" w:rsidRPr="001C4082" w:rsidRDefault="00211C43" w:rsidP="004554BF">
      <w:pPr>
        <w:tabs>
          <w:tab w:val="left" w:pos="426"/>
        </w:tabs>
        <w:contextualSpacing/>
        <w:jc w:val="both"/>
        <w:rPr>
          <w:rFonts w:asciiTheme="minorHAnsi" w:hAnsiTheme="minorHAnsi" w:cstheme="minorHAnsi"/>
          <w:b/>
          <w:color w:val="000000" w:themeColor="text1"/>
          <w:sz w:val="22"/>
          <w:szCs w:val="22"/>
          <w:u w:val="single"/>
        </w:rPr>
      </w:pPr>
    </w:p>
    <w:p w14:paraId="7AE026B2" w14:textId="6C95A759" w:rsidR="00830A30" w:rsidRDefault="00156689"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w:t>
      </w:r>
      <w:r w:rsidR="00830A30" w:rsidRPr="00FF539B">
        <w:rPr>
          <w:rFonts w:asciiTheme="minorHAnsi" w:hAnsiTheme="minorHAnsi" w:cstheme="minorHAnsi"/>
          <w:b/>
          <w:color w:val="000000" w:themeColor="text1"/>
          <w:sz w:val="22"/>
          <w:szCs w:val="22"/>
          <w:u w:val="single"/>
        </w:rPr>
        <w:t>.3. PLANOS Y GRAFICOS</w:t>
      </w:r>
    </w:p>
    <w:p w14:paraId="4145E5E2" w14:textId="77777777" w:rsidR="00483CF0" w:rsidRPr="00FF539B"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043969C9" w14:textId="34EF16D0" w:rsidR="00830A30" w:rsidRDefault="00D811AF" w:rsidP="004554BF">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w:t>
      </w:r>
      <w:r w:rsidR="00B23B9B">
        <w:rPr>
          <w:rFonts w:asciiTheme="minorHAnsi" w:hAnsiTheme="minorHAnsi" w:cstheme="minorHAnsi"/>
          <w:color w:val="000000" w:themeColor="text1"/>
          <w:sz w:val="22"/>
          <w:szCs w:val="22"/>
        </w:rPr>
        <w:t xml:space="preserve"> 4</w:t>
      </w:r>
      <w:r w:rsidRPr="00FF539B">
        <w:rPr>
          <w:rFonts w:asciiTheme="minorHAnsi" w:hAnsiTheme="minorHAnsi" w:cstheme="minorHAnsi"/>
          <w:color w:val="000000" w:themeColor="text1"/>
          <w:sz w:val="22"/>
          <w:szCs w:val="22"/>
        </w:rPr>
        <w:t>.</w:t>
      </w:r>
    </w:p>
    <w:p w14:paraId="2F620336" w14:textId="77777777" w:rsidR="00156689" w:rsidRDefault="00156689" w:rsidP="00156689">
      <w:pPr>
        <w:tabs>
          <w:tab w:val="left" w:pos="426"/>
        </w:tabs>
        <w:contextualSpacing/>
        <w:rPr>
          <w:rFonts w:asciiTheme="minorHAnsi" w:hAnsiTheme="minorHAnsi" w:cstheme="minorHAnsi"/>
          <w:b/>
          <w:color w:val="000000" w:themeColor="text1"/>
          <w:sz w:val="22"/>
          <w:szCs w:val="22"/>
          <w:u w:val="single"/>
        </w:rPr>
      </w:pPr>
    </w:p>
    <w:p w14:paraId="525C6250" w14:textId="77777777" w:rsidR="00156689" w:rsidRPr="00F234D6" w:rsidRDefault="00156689" w:rsidP="004554BF">
      <w:pPr>
        <w:tabs>
          <w:tab w:val="left" w:pos="426"/>
        </w:tabs>
        <w:contextualSpacing/>
        <w:jc w:val="both"/>
        <w:rPr>
          <w:rFonts w:asciiTheme="minorHAnsi" w:hAnsiTheme="minorHAnsi" w:cstheme="minorHAnsi"/>
          <w:color w:val="000000" w:themeColor="text1"/>
          <w:sz w:val="22"/>
          <w:szCs w:val="22"/>
        </w:rPr>
      </w:pPr>
    </w:p>
    <w:p w14:paraId="619A7BFA" w14:textId="7994D122" w:rsidR="00E25566" w:rsidRDefault="00156689"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w:t>
      </w:r>
      <w:r w:rsidR="00E25566" w:rsidRPr="00F234D6">
        <w:rPr>
          <w:rFonts w:asciiTheme="minorHAnsi" w:hAnsiTheme="minorHAnsi" w:cstheme="minorHAnsi"/>
          <w:b/>
          <w:color w:val="000000" w:themeColor="text1"/>
          <w:sz w:val="22"/>
          <w:szCs w:val="22"/>
          <w:u w:val="single"/>
        </w:rPr>
        <w:t>.4. EQUIPO MINIMO REQUERIDO PARA LA OBRA</w:t>
      </w:r>
    </w:p>
    <w:p w14:paraId="3190F47B" w14:textId="77777777" w:rsidR="00483CF0" w:rsidRPr="00F234D6"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7E930D98" w14:textId="77777777" w:rsidR="00E25566" w:rsidRDefault="00E25566" w:rsidP="004554BF">
      <w:pPr>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3AFB0F06" w14:textId="11776E37" w:rsidR="004554BF" w:rsidRDefault="00E25566" w:rsidP="004554BF">
      <w:pPr>
        <w:jc w:val="both"/>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693EFD3A" w14:textId="77777777" w:rsidR="003B18C3" w:rsidRDefault="003B18C3" w:rsidP="004554BF">
      <w:pPr>
        <w:jc w:val="both"/>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OBRA</w:t>
      </w:r>
    </w:p>
    <w:tbl>
      <w:tblPr>
        <w:tblW w:w="5000" w:type="pct"/>
        <w:tblCellMar>
          <w:left w:w="70" w:type="dxa"/>
          <w:right w:w="70" w:type="dxa"/>
        </w:tblCellMar>
        <w:tblLook w:val="04A0" w:firstRow="1" w:lastRow="0" w:firstColumn="1" w:lastColumn="0" w:noHBand="0" w:noVBand="1"/>
      </w:tblPr>
      <w:tblGrid>
        <w:gridCol w:w="557"/>
        <w:gridCol w:w="3868"/>
        <w:gridCol w:w="2194"/>
        <w:gridCol w:w="2199"/>
      </w:tblGrid>
      <w:tr w:rsidR="0005458A" w:rsidRPr="0005458A" w14:paraId="47E8DA1F" w14:textId="77777777" w:rsidTr="0005458A">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8094D56" w14:textId="77777777" w:rsidR="0005458A" w:rsidRPr="0005458A" w:rsidRDefault="0005458A" w:rsidP="0005458A">
            <w:pPr>
              <w:rPr>
                <w:rFonts w:ascii="Calibri" w:hAnsi="Calibri"/>
                <w:b/>
                <w:bCs/>
                <w:color w:val="000000"/>
                <w:sz w:val="20"/>
                <w:szCs w:val="20"/>
                <w:lang w:val="es-BO" w:eastAsia="es-BO"/>
              </w:rPr>
            </w:pPr>
            <w:r w:rsidRPr="0005458A">
              <w:rPr>
                <w:rFonts w:ascii="Calibri" w:hAnsi="Calibri"/>
                <w:b/>
                <w:bCs/>
                <w:color w:val="000000"/>
                <w:sz w:val="20"/>
                <w:szCs w:val="20"/>
                <w:lang w:eastAsia="es-BO"/>
              </w:rPr>
              <w:t>PERMANENTE</w:t>
            </w:r>
          </w:p>
        </w:tc>
      </w:tr>
      <w:tr w:rsidR="0005458A" w:rsidRPr="0005458A" w14:paraId="74EDA871" w14:textId="77777777" w:rsidTr="0005458A">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B04B718" w14:textId="77777777" w:rsidR="0005458A" w:rsidRPr="0005458A" w:rsidRDefault="0005458A" w:rsidP="0005458A">
            <w:pPr>
              <w:jc w:val="center"/>
              <w:rPr>
                <w:rFonts w:ascii="Calibri" w:hAnsi="Calibri"/>
                <w:b/>
                <w:bCs/>
                <w:color w:val="000000"/>
                <w:sz w:val="20"/>
                <w:szCs w:val="20"/>
                <w:lang w:val="es-BO" w:eastAsia="es-BO"/>
              </w:rPr>
            </w:pPr>
            <w:r w:rsidRPr="0005458A">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0EF0F9C6" w14:textId="77777777" w:rsidR="0005458A" w:rsidRPr="0005458A" w:rsidRDefault="0005458A" w:rsidP="0005458A">
            <w:pPr>
              <w:jc w:val="center"/>
              <w:rPr>
                <w:rFonts w:ascii="Calibri" w:hAnsi="Calibri"/>
                <w:b/>
                <w:bCs/>
                <w:color w:val="000000"/>
                <w:sz w:val="20"/>
                <w:szCs w:val="20"/>
                <w:lang w:val="es-BO" w:eastAsia="es-BO"/>
              </w:rPr>
            </w:pPr>
            <w:r w:rsidRPr="0005458A">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4DAAE38A" w14:textId="77777777" w:rsidR="0005458A" w:rsidRPr="0005458A" w:rsidRDefault="0005458A" w:rsidP="0005458A">
            <w:pPr>
              <w:jc w:val="center"/>
              <w:rPr>
                <w:rFonts w:ascii="Calibri" w:hAnsi="Calibri"/>
                <w:b/>
                <w:bCs/>
                <w:color w:val="000000"/>
                <w:sz w:val="20"/>
                <w:szCs w:val="20"/>
                <w:lang w:val="es-BO" w:eastAsia="es-BO"/>
              </w:rPr>
            </w:pPr>
            <w:r w:rsidRPr="0005458A">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2FE81155" w14:textId="77777777" w:rsidR="0005458A" w:rsidRPr="0005458A" w:rsidRDefault="0005458A" w:rsidP="0005458A">
            <w:pPr>
              <w:jc w:val="center"/>
              <w:rPr>
                <w:rFonts w:ascii="Calibri" w:hAnsi="Calibri"/>
                <w:b/>
                <w:bCs/>
                <w:color w:val="000000"/>
                <w:sz w:val="20"/>
                <w:szCs w:val="20"/>
                <w:lang w:val="es-BO" w:eastAsia="es-BO"/>
              </w:rPr>
            </w:pPr>
            <w:r w:rsidRPr="0005458A">
              <w:rPr>
                <w:rFonts w:ascii="Calibri" w:hAnsi="Calibri"/>
                <w:b/>
                <w:bCs/>
                <w:color w:val="000000"/>
                <w:sz w:val="20"/>
                <w:szCs w:val="20"/>
                <w:lang w:eastAsia="es-BO"/>
              </w:rPr>
              <w:t>CANTIDAD</w:t>
            </w:r>
          </w:p>
        </w:tc>
      </w:tr>
      <w:tr w:rsidR="0005458A" w:rsidRPr="0005458A" w14:paraId="0D76D333"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C63EA97"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002B804C"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14:paraId="1FE58421"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430AB963"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0099A4B5"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29102E7"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30291450"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MARTILLO ELECTRICO O MOTOPERFORADORA</w:t>
            </w:r>
          </w:p>
        </w:tc>
        <w:tc>
          <w:tcPr>
            <w:tcW w:w="1244" w:type="pct"/>
            <w:tcBorders>
              <w:top w:val="nil"/>
              <w:left w:val="nil"/>
              <w:bottom w:val="single" w:sz="8" w:space="0" w:color="auto"/>
              <w:right w:val="single" w:sz="8" w:space="0" w:color="auto"/>
            </w:tcBorders>
            <w:shd w:val="clear" w:color="000000" w:fill="FFFFFF"/>
            <w:vAlign w:val="center"/>
            <w:hideMark/>
          </w:tcPr>
          <w:p w14:paraId="32FD03F9"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2F8E492A"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7CFC7723"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1505C11"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22E8C761"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GENERADOR ELECTRICO</w:t>
            </w:r>
          </w:p>
        </w:tc>
        <w:tc>
          <w:tcPr>
            <w:tcW w:w="1244" w:type="pct"/>
            <w:tcBorders>
              <w:top w:val="nil"/>
              <w:left w:val="nil"/>
              <w:bottom w:val="single" w:sz="8" w:space="0" w:color="auto"/>
              <w:right w:val="single" w:sz="8" w:space="0" w:color="auto"/>
            </w:tcBorders>
            <w:shd w:val="clear" w:color="000000" w:fill="FFFFFF"/>
            <w:vAlign w:val="center"/>
            <w:hideMark/>
          </w:tcPr>
          <w:p w14:paraId="573592FD"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3D54E5B0"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2735ACD7"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C73709F"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73B48E27"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 MEZCLADORA DE HORMIGON</w:t>
            </w:r>
          </w:p>
        </w:tc>
        <w:tc>
          <w:tcPr>
            <w:tcW w:w="1244" w:type="pct"/>
            <w:tcBorders>
              <w:top w:val="nil"/>
              <w:left w:val="nil"/>
              <w:bottom w:val="single" w:sz="8" w:space="0" w:color="auto"/>
              <w:right w:val="single" w:sz="8" w:space="0" w:color="auto"/>
            </w:tcBorders>
            <w:shd w:val="clear" w:color="000000" w:fill="FFFFFF"/>
            <w:vAlign w:val="center"/>
            <w:hideMark/>
          </w:tcPr>
          <w:p w14:paraId="70BE5AE3"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1B1A5E2"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4BADEF41"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134707F"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63CCA169"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COMPACTADORA MANUAL SALTARINA</w:t>
            </w:r>
          </w:p>
        </w:tc>
        <w:tc>
          <w:tcPr>
            <w:tcW w:w="1244" w:type="pct"/>
            <w:tcBorders>
              <w:top w:val="nil"/>
              <w:left w:val="nil"/>
              <w:bottom w:val="single" w:sz="8" w:space="0" w:color="auto"/>
              <w:right w:val="single" w:sz="8" w:space="0" w:color="auto"/>
            </w:tcBorders>
            <w:shd w:val="clear" w:color="000000" w:fill="FFFFFF"/>
            <w:vAlign w:val="center"/>
            <w:hideMark/>
          </w:tcPr>
          <w:p w14:paraId="3C591ADA"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4167F1A4"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6D8B4CDF"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AC05FCF"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lastRenderedPageBreak/>
              <w:t>6</w:t>
            </w:r>
          </w:p>
        </w:tc>
        <w:tc>
          <w:tcPr>
            <w:tcW w:w="2193" w:type="pct"/>
            <w:tcBorders>
              <w:top w:val="nil"/>
              <w:left w:val="nil"/>
              <w:bottom w:val="single" w:sz="8" w:space="0" w:color="auto"/>
              <w:right w:val="single" w:sz="8" w:space="0" w:color="auto"/>
            </w:tcBorders>
            <w:shd w:val="clear" w:color="000000" w:fill="FFFFFF"/>
            <w:vAlign w:val="center"/>
            <w:hideMark/>
          </w:tcPr>
          <w:p w14:paraId="7128882D"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MAQUINA DE SOLDADURA P. E. POR ELECTROFUSION</w:t>
            </w:r>
          </w:p>
        </w:tc>
        <w:tc>
          <w:tcPr>
            <w:tcW w:w="1244" w:type="pct"/>
            <w:tcBorders>
              <w:top w:val="nil"/>
              <w:left w:val="nil"/>
              <w:bottom w:val="single" w:sz="8" w:space="0" w:color="auto"/>
              <w:right w:val="single" w:sz="8" w:space="0" w:color="auto"/>
            </w:tcBorders>
            <w:shd w:val="clear" w:color="000000" w:fill="FFFFFF"/>
            <w:vAlign w:val="center"/>
            <w:hideMark/>
          </w:tcPr>
          <w:p w14:paraId="3AFD097A"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8617327"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65B8D42A"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410FF93"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6B2967EB"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POSICIONADOR DE TUBO</w:t>
            </w:r>
          </w:p>
        </w:tc>
        <w:tc>
          <w:tcPr>
            <w:tcW w:w="1244" w:type="pct"/>
            <w:tcBorders>
              <w:top w:val="nil"/>
              <w:left w:val="nil"/>
              <w:bottom w:val="single" w:sz="8" w:space="0" w:color="auto"/>
              <w:right w:val="single" w:sz="8" w:space="0" w:color="auto"/>
            </w:tcBorders>
            <w:shd w:val="clear" w:color="000000" w:fill="FFFFFF"/>
            <w:vAlign w:val="center"/>
            <w:hideMark/>
          </w:tcPr>
          <w:p w14:paraId="2E848115"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14:paraId="2C58CCE2"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2 POR CADA DIÁMETRO</w:t>
            </w:r>
          </w:p>
        </w:tc>
      </w:tr>
      <w:tr w:rsidR="0005458A" w:rsidRPr="0005458A" w14:paraId="5D1DEFD6"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EB035D5" w14:textId="77777777" w:rsidR="0005458A" w:rsidRPr="0005458A" w:rsidRDefault="0005458A" w:rsidP="0005458A">
            <w:pPr>
              <w:jc w:val="center"/>
              <w:rPr>
                <w:rFonts w:ascii="Calibri" w:hAnsi="Calibri"/>
                <w:color w:val="000000"/>
                <w:sz w:val="20"/>
                <w:szCs w:val="20"/>
                <w:lang w:eastAsia="es-BO"/>
              </w:rPr>
            </w:pPr>
            <w:r w:rsidRPr="0005458A">
              <w:rPr>
                <w:rFonts w:ascii="Calibri" w:hAnsi="Calibri"/>
                <w:sz w:val="20"/>
                <w:szCs w:val="20"/>
                <w:shd w:val="clear" w:color="auto" w:fill="FFFFFF"/>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490E1FC5" w14:textId="77777777" w:rsidR="0005458A" w:rsidRPr="0005458A" w:rsidRDefault="0005458A" w:rsidP="0005458A">
            <w:pPr>
              <w:rPr>
                <w:rFonts w:ascii="Calibri" w:hAnsi="Calibri"/>
                <w:color w:val="000000"/>
                <w:sz w:val="20"/>
                <w:szCs w:val="20"/>
                <w:lang w:eastAsia="es-BO"/>
              </w:rPr>
            </w:pPr>
            <w:r w:rsidRPr="0005458A">
              <w:rPr>
                <w:rFonts w:ascii="Calibri" w:hAnsi="Calibri"/>
                <w:sz w:val="20"/>
                <w:szCs w:val="20"/>
                <w:shd w:val="clear" w:color="auto" w:fill="FFFFFF"/>
                <w:lang w:eastAsia="es-BO"/>
              </w:rPr>
              <w:t>BOMBA DE AGUA</w:t>
            </w:r>
          </w:p>
        </w:tc>
        <w:tc>
          <w:tcPr>
            <w:tcW w:w="1244" w:type="pct"/>
            <w:tcBorders>
              <w:top w:val="nil"/>
              <w:left w:val="nil"/>
              <w:bottom w:val="single" w:sz="8" w:space="0" w:color="auto"/>
              <w:right w:val="single" w:sz="8" w:space="0" w:color="auto"/>
            </w:tcBorders>
            <w:shd w:val="clear" w:color="000000" w:fill="FFFFFF"/>
            <w:vAlign w:val="center"/>
          </w:tcPr>
          <w:p w14:paraId="3DE597EA" w14:textId="77777777" w:rsidR="0005458A" w:rsidRPr="0005458A" w:rsidRDefault="0005458A" w:rsidP="0005458A">
            <w:pPr>
              <w:jc w:val="center"/>
              <w:rPr>
                <w:rFonts w:ascii="Calibri" w:hAnsi="Calibri"/>
                <w:color w:val="000000"/>
                <w:sz w:val="20"/>
                <w:szCs w:val="20"/>
                <w:lang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tcPr>
          <w:p w14:paraId="2C01D38F" w14:textId="77777777" w:rsidR="0005458A" w:rsidRPr="0005458A" w:rsidRDefault="0005458A" w:rsidP="0005458A">
            <w:pPr>
              <w:jc w:val="center"/>
              <w:rPr>
                <w:rFonts w:ascii="Calibri" w:hAnsi="Calibri"/>
                <w:color w:val="000000"/>
                <w:sz w:val="20"/>
                <w:szCs w:val="20"/>
                <w:lang w:eastAsia="es-BO"/>
              </w:rPr>
            </w:pPr>
            <w:r w:rsidRPr="0005458A">
              <w:rPr>
                <w:rFonts w:ascii="Calibri" w:hAnsi="Calibri"/>
                <w:sz w:val="20"/>
                <w:szCs w:val="20"/>
                <w:shd w:val="clear" w:color="auto" w:fill="FFFFFF"/>
                <w:lang w:eastAsia="es-BO"/>
              </w:rPr>
              <w:t>1</w:t>
            </w:r>
          </w:p>
        </w:tc>
      </w:tr>
      <w:tr w:rsidR="0005458A" w:rsidRPr="0005458A" w14:paraId="2E2FF5F2" w14:textId="77777777" w:rsidTr="0005458A">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086CB3E" w14:textId="77777777" w:rsidR="0005458A" w:rsidRPr="0005458A" w:rsidRDefault="0005458A" w:rsidP="0005458A">
            <w:pPr>
              <w:rPr>
                <w:rFonts w:ascii="Calibri" w:hAnsi="Calibri"/>
                <w:b/>
                <w:bCs/>
                <w:color w:val="000000"/>
                <w:sz w:val="20"/>
                <w:szCs w:val="20"/>
                <w:lang w:val="es-BO" w:eastAsia="es-BO"/>
              </w:rPr>
            </w:pPr>
            <w:r w:rsidRPr="0005458A">
              <w:rPr>
                <w:rFonts w:ascii="Calibri" w:hAnsi="Calibri"/>
                <w:b/>
                <w:bCs/>
                <w:color w:val="000000"/>
                <w:sz w:val="20"/>
                <w:szCs w:val="20"/>
                <w:lang w:eastAsia="es-BO"/>
              </w:rPr>
              <w:t>DE ACUERDO A REQUERIMIENTO</w:t>
            </w:r>
          </w:p>
        </w:tc>
      </w:tr>
      <w:tr w:rsidR="0005458A" w:rsidRPr="0005458A" w14:paraId="15A85B1E" w14:textId="77777777" w:rsidTr="0005458A">
        <w:trPr>
          <w:trHeight w:val="96"/>
        </w:trPr>
        <w:tc>
          <w:tcPr>
            <w:tcW w:w="316" w:type="pct"/>
            <w:tcBorders>
              <w:top w:val="nil"/>
              <w:left w:val="single" w:sz="8" w:space="0" w:color="auto"/>
              <w:bottom w:val="single" w:sz="4" w:space="0" w:color="auto"/>
              <w:right w:val="single" w:sz="8" w:space="0" w:color="auto"/>
            </w:tcBorders>
            <w:shd w:val="clear" w:color="000000" w:fill="F2F2F2"/>
            <w:vAlign w:val="center"/>
            <w:hideMark/>
          </w:tcPr>
          <w:p w14:paraId="00FB1863" w14:textId="77777777" w:rsidR="0005458A" w:rsidRPr="0005458A" w:rsidRDefault="0005458A" w:rsidP="0005458A">
            <w:pPr>
              <w:jc w:val="center"/>
              <w:rPr>
                <w:rFonts w:ascii="Calibri" w:hAnsi="Calibri"/>
                <w:b/>
                <w:bCs/>
                <w:color w:val="000000"/>
                <w:sz w:val="20"/>
                <w:szCs w:val="20"/>
                <w:lang w:val="es-BO" w:eastAsia="es-BO"/>
              </w:rPr>
            </w:pPr>
            <w:r w:rsidRPr="0005458A">
              <w:rPr>
                <w:rFonts w:ascii="Calibri" w:hAnsi="Calibri"/>
                <w:b/>
                <w:bCs/>
                <w:color w:val="000000"/>
                <w:sz w:val="20"/>
                <w:szCs w:val="20"/>
                <w:lang w:eastAsia="es-BO"/>
              </w:rPr>
              <w:t>N°</w:t>
            </w:r>
          </w:p>
        </w:tc>
        <w:tc>
          <w:tcPr>
            <w:tcW w:w="2193" w:type="pct"/>
            <w:tcBorders>
              <w:top w:val="nil"/>
              <w:left w:val="nil"/>
              <w:bottom w:val="single" w:sz="4" w:space="0" w:color="auto"/>
              <w:right w:val="single" w:sz="8" w:space="0" w:color="auto"/>
            </w:tcBorders>
            <w:shd w:val="clear" w:color="000000" w:fill="F2F2F2"/>
            <w:vAlign w:val="center"/>
            <w:hideMark/>
          </w:tcPr>
          <w:p w14:paraId="3BE34EC7" w14:textId="77777777" w:rsidR="0005458A" w:rsidRPr="0005458A" w:rsidRDefault="0005458A" w:rsidP="0005458A">
            <w:pPr>
              <w:jc w:val="center"/>
              <w:rPr>
                <w:rFonts w:ascii="Calibri" w:hAnsi="Calibri"/>
                <w:b/>
                <w:bCs/>
                <w:color w:val="000000"/>
                <w:sz w:val="20"/>
                <w:szCs w:val="20"/>
                <w:lang w:val="es-BO" w:eastAsia="es-BO"/>
              </w:rPr>
            </w:pPr>
            <w:r w:rsidRPr="0005458A">
              <w:rPr>
                <w:rFonts w:ascii="Calibri" w:hAnsi="Calibri"/>
                <w:b/>
                <w:bCs/>
                <w:color w:val="000000"/>
                <w:sz w:val="20"/>
                <w:szCs w:val="20"/>
                <w:lang w:eastAsia="es-BO"/>
              </w:rPr>
              <w:t>DESCRIPCIÓN</w:t>
            </w:r>
          </w:p>
        </w:tc>
        <w:tc>
          <w:tcPr>
            <w:tcW w:w="1244" w:type="pct"/>
            <w:tcBorders>
              <w:top w:val="nil"/>
              <w:left w:val="nil"/>
              <w:bottom w:val="single" w:sz="4" w:space="0" w:color="auto"/>
              <w:right w:val="single" w:sz="8" w:space="0" w:color="auto"/>
            </w:tcBorders>
            <w:shd w:val="clear" w:color="000000" w:fill="F2F2F2"/>
            <w:vAlign w:val="center"/>
            <w:hideMark/>
          </w:tcPr>
          <w:p w14:paraId="1A5206B5" w14:textId="77777777" w:rsidR="0005458A" w:rsidRPr="0005458A" w:rsidRDefault="0005458A" w:rsidP="0005458A">
            <w:pPr>
              <w:jc w:val="center"/>
              <w:rPr>
                <w:rFonts w:ascii="Calibri" w:hAnsi="Calibri"/>
                <w:b/>
                <w:bCs/>
                <w:color w:val="000000"/>
                <w:sz w:val="20"/>
                <w:szCs w:val="20"/>
                <w:lang w:val="es-BO" w:eastAsia="es-BO"/>
              </w:rPr>
            </w:pPr>
            <w:r w:rsidRPr="0005458A">
              <w:rPr>
                <w:rFonts w:ascii="Calibri" w:hAnsi="Calibri"/>
                <w:b/>
                <w:bCs/>
                <w:color w:val="000000"/>
                <w:sz w:val="20"/>
                <w:szCs w:val="20"/>
                <w:lang w:eastAsia="es-BO"/>
              </w:rPr>
              <w:t>UNIDAD</w:t>
            </w:r>
          </w:p>
        </w:tc>
        <w:tc>
          <w:tcPr>
            <w:tcW w:w="1247" w:type="pct"/>
            <w:tcBorders>
              <w:top w:val="nil"/>
              <w:left w:val="nil"/>
              <w:bottom w:val="single" w:sz="4" w:space="0" w:color="auto"/>
              <w:right w:val="single" w:sz="8" w:space="0" w:color="auto"/>
            </w:tcBorders>
            <w:shd w:val="clear" w:color="000000" w:fill="F2F2F2"/>
            <w:vAlign w:val="center"/>
            <w:hideMark/>
          </w:tcPr>
          <w:p w14:paraId="57D80799" w14:textId="77777777" w:rsidR="0005458A" w:rsidRPr="0005458A" w:rsidRDefault="0005458A" w:rsidP="0005458A">
            <w:pPr>
              <w:jc w:val="center"/>
              <w:rPr>
                <w:rFonts w:ascii="Calibri" w:hAnsi="Calibri"/>
                <w:b/>
                <w:bCs/>
                <w:color w:val="000000"/>
                <w:sz w:val="20"/>
                <w:szCs w:val="20"/>
                <w:lang w:val="es-BO" w:eastAsia="es-BO"/>
              </w:rPr>
            </w:pPr>
            <w:r w:rsidRPr="0005458A">
              <w:rPr>
                <w:rFonts w:ascii="Calibri" w:hAnsi="Calibri"/>
                <w:b/>
                <w:bCs/>
                <w:color w:val="000000"/>
                <w:sz w:val="20"/>
                <w:szCs w:val="20"/>
                <w:lang w:eastAsia="es-BO"/>
              </w:rPr>
              <w:t>CANTIDAD</w:t>
            </w:r>
          </w:p>
        </w:tc>
      </w:tr>
      <w:tr w:rsidR="0005458A" w:rsidRPr="0005458A" w14:paraId="34BC4E07" w14:textId="77777777" w:rsidTr="0005458A">
        <w:trPr>
          <w:trHeight w:val="300"/>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hideMark/>
          </w:tcPr>
          <w:p w14:paraId="76BC3BE7"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2E52FAFD"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 CAMIONETA 4X4</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40738F4E"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single" w:sz="4" w:space="0" w:color="auto"/>
              <w:left w:val="nil"/>
              <w:bottom w:val="single" w:sz="4" w:space="0" w:color="auto"/>
              <w:right w:val="single" w:sz="4" w:space="0" w:color="auto"/>
            </w:tcBorders>
            <w:shd w:val="clear" w:color="000000" w:fill="FFFFFF"/>
            <w:vAlign w:val="center"/>
            <w:hideMark/>
          </w:tcPr>
          <w:p w14:paraId="2C4D838C"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375D9EC5" w14:textId="77777777" w:rsidTr="0005458A">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370A36EA"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2</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1DE976B7"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VEHICULO PARA TRANSPORTE DE MATERIALES</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207C1DCE"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54901AB6"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1C00B1D4"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DA0BF90"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3AE1C28B"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 xml:space="preserve">EQUIPO DE PERFORACION SUBTERRANEA </w:t>
            </w:r>
          </w:p>
        </w:tc>
        <w:tc>
          <w:tcPr>
            <w:tcW w:w="1244" w:type="pct"/>
            <w:tcBorders>
              <w:top w:val="nil"/>
              <w:left w:val="nil"/>
              <w:bottom w:val="single" w:sz="8" w:space="0" w:color="auto"/>
              <w:right w:val="single" w:sz="8" w:space="0" w:color="auto"/>
            </w:tcBorders>
            <w:shd w:val="clear" w:color="000000" w:fill="FFFFFF"/>
            <w:vAlign w:val="center"/>
            <w:hideMark/>
          </w:tcPr>
          <w:p w14:paraId="01F11010"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801E6D2"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523671A8"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B2CA96"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2312BBA7"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VOLQUETA PARA RETIRO DE ESCOMBROS</w:t>
            </w:r>
          </w:p>
        </w:tc>
        <w:tc>
          <w:tcPr>
            <w:tcW w:w="1244" w:type="pct"/>
            <w:tcBorders>
              <w:top w:val="nil"/>
              <w:left w:val="nil"/>
              <w:bottom w:val="single" w:sz="8" w:space="0" w:color="auto"/>
              <w:right w:val="single" w:sz="8" w:space="0" w:color="auto"/>
            </w:tcBorders>
            <w:shd w:val="clear" w:color="000000" w:fill="FFFFFF"/>
            <w:vAlign w:val="center"/>
            <w:hideMark/>
          </w:tcPr>
          <w:p w14:paraId="20B5C35F"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7814D4D9"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3D98BAE6"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DB3185F"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2ABA9BED"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COMPRESORA DE AIRE</w:t>
            </w:r>
          </w:p>
        </w:tc>
        <w:tc>
          <w:tcPr>
            <w:tcW w:w="1244" w:type="pct"/>
            <w:tcBorders>
              <w:top w:val="nil"/>
              <w:left w:val="nil"/>
              <w:bottom w:val="single" w:sz="8" w:space="0" w:color="auto"/>
              <w:right w:val="single" w:sz="8" w:space="0" w:color="auto"/>
            </w:tcBorders>
            <w:shd w:val="clear" w:color="000000" w:fill="FFFFFF"/>
            <w:vAlign w:val="center"/>
            <w:hideMark/>
          </w:tcPr>
          <w:p w14:paraId="53FC9B67"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CE2A320"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02B45D2B"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746CCD8"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622D324A"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BAROGRAFO COMPLETO</w:t>
            </w:r>
          </w:p>
        </w:tc>
        <w:tc>
          <w:tcPr>
            <w:tcW w:w="1244" w:type="pct"/>
            <w:tcBorders>
              <w:top w:val="nil"/>
              <w:left w:val="nil"/>
              <w:bottom w:val="single" w:sz="8" w:space="0" w:color="auto"/>
              <w:right w:val="single" w:sz="8" w:space="0" w:color="auto"/>
            </w:tcBorders>
            <w:shd w:val="clear" w:color="000000" w:fill="FFFFFF"/>
            <w:vAlign w:val="center"/>
            <w:hideMark/>
          </w:tcPr>
          <w:p w14:paraId="7AEF2715"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43BB478A"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1E41091B"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C66DA8A" w14:textId="77777777" w:rsidR="0005458A" w:rsidRPr="0005458A" w:rsidRDefault="0005458A" w:rsidP="0005458A">
            <w:pPr>
              <w:jc w:val="center"/>
              <w:rPr>
                <w:rFonts w:ascii="Calibri" w:hAnsi="Calibri"/>
                <w:color w:val="000000"/>
                <w:sz w:val="20"/>
                <w:szCs w:val="20"/>
                <w:lang w:eastAsia="es-BO"/>
              </w:rPr>
            </w:pPr>
            <w:r w:rsidRPr="0005458A">
              <w:rPr>
                <w:rFonts w:ascii="Calibri" w:hAnsi="Calibri"/>
                <w:sz w:val="20"/>
                <w:szCs w:val="20"/>
                <w:shd w:val="clear" w:color="auto" w:fill="FFFFFF"/>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70DAC882" w14:textId="77777777" w:rsidR="0005458A" w:rsidRPr="0005458A" w:rsidRDefault="0005458A" w:rsidP="0005458A">
            <w:pPr>
              <w:rPr>
                <w:rFonts w:ascii="Calibri" w:hAnsi="Calibri"/>
                <w:color w:val="000000"/>
                <w:sz w:val="20"/>
                <w:szCs w:val="20"/>
                <w:lang w:eastAsia="es-BO"/>
              </w:rPr>
            </w:pPr>
            <w:r w:rsidRPr="0005458A">
              <w:rPr>
                <w:rFonts w:ascii="Calibri" w:hAnsi="Calibri"/>
                <w:sz w:val="20"/>
                <w:szCs w:val="20"/>
                <w:shd w:val="clear" w:color="auto" w:fill="FFFFFF"/>
                <w:lang w:eastAsia="es-BO"/>
              </w:rPr>
              <w:t>EQUIPO TOPOGRAFICO</w:t>
            </w:r>
          </w:p>
        </w:tc>
        <w:tc>
          <w:tcPr>
            <w:tcW w:w="1244" w:type="pct"/>
            <w:tcBorders>
              <w:top w:val="nil"/>
              <w:left w:val="nil"/>
              <w:bottom w:val="single" w:sz="8" w:space="0" w:color="auto"/>
              <w:right w:val="single" w:sz="8" w:space="0" w:color="auto"/>
            </w:tcBorders>
            <w:shd w:val="clear" w:color="000000" w:fill="FFFFFF"/>
            <w:vAlign w:val="center"/>
          </w:tcPr>
          <w:p w14:paraId="144B150C" w14:textId="77777777" w:rsidR="0005458A" w:rsidRPr="0005458A" w:rsidRDefault="0005458A" w:rsidP="0005458A">
            <w:pPr>
              <w:jc w:val="center"/>
              <w:rPr>
                <w:rFonts w:ascii="Calibri" w:hAnsi="Calibri"/>
                <w:color w:val="000000"/>
                <w:sz w:val="20"/>
                <w:szCs w:val="20"/>
                <w:lang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tcPr>
          <w:p w14:paraId="1F731D8A" w14:textId="77777777" w:rsidR="0005458A" w:rsidRPr="0005458A" w:rsidRDefault="0005458A" w:rsidP="0005458A">
            <w:pPr>
              <w:jc w:val="center"/>
              <w:rPr>
                <w:rFonts w:ascii="Calibri" w:hAnsi="Calibri"/>
                <w:color w:val="000000"/>
                <w:sz w:val="20"/>
                <w:szCs w:val="20"/>
                <w:lang w:eastAsia="es-BO"/>
              </w:rPr>
            </w:pPr>
            <w:r w:rsidRPr="0005458A">
              <w:rPr>
                <w:rFonts w:ascii="Calibri" w:hAnsi="Calibri"/>
                <w:sz w:val="20"/>
                <w:szCs w:val="20"/>
                <w:shd w:val="clear" w:color="auto" w:fill="FFFFFF"/>
                <w:lang w:eastAsia="es-BO"/>
              </w:rPr>
              <w:t>1</w:t>
            </w:r>
          </w:p>
        </w:tc>
      </w:tr>
      <w:tr w:rsidR="0005458A" w:rsidRPr="0005458A" w14:paraId="6C5846DB" w14:textId="77777777" w:rsidTr="0005458A">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40071FB5" w14:textId="77777777" w:rsidR="0005458A" w:rsidRPr="0005458A" w:rsidRDefault="0005458A" w:rsidP="0005458A">
            <w:pPr>
              <w:rPr>
                <w:rFonts w:ascii="Calibri" w:hAnsi="Calibri"/>
                <w:color w:val="000000"/>
                <w:sz w:val="20"/>
                <w:szCs w:val="20"/>
                <w:lang w:eastAsia="es-BO"/>
              </w:rPr>
            </w:pPr>
            <w:r w:rsidRPr="0005458A">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60A48875" w14:textId="77777777" w:rsidR="0005458A" w:rsidRDefault="0005458A" w:rsidP="004554BF">
      <w:pPr>
        <w:jc w:val="both"/>
        <w:rPr>
          <w:rFonts w:asciiTheme="minorHAnsi" w:hAnsiTheme="minorHAnsi" w:cstheme="minorHAnsi"/>
          <w:b/>
          <w:bCs/>
          <w:sz w:val="22"/>
          <w:szCs w:val="22"/>
        </w:rPr>
      </w:pPr>
    </w:p>
    <w:p w14:paraId="535FF34F" w14:textId="77777777" w:rsidR="00156689" w:rsidRPr="00156689" w:rsidRDefault="00156689" w:rsidP="00156689">
      <w:pPr>
        <w:jc w:val="both"/>
        <w:rPr>
          <w:rFonts w:asciiTheme="minorHAnsi" w:hAnsiTheme="minorHAnsi" w:cs="Arial Narrow"/>
          <w:sz w:val="22"/>
          <w:szCs w:val="22"/>
          <w:lang w:val="es-BO" w:eastAsia="es-BO"/>
        </w:rPr>
      </w:pPr>
      <w:r w:rsidRPr="00156689">
        <w:rPr>
          <w:rFonts w:asciiTheme="minorHAnsi" w:hAnsiTheme="minorHAnsi" w:cs="Arial Narrow"/>
          <w:sz w:val="22"/>
          <w:szCs w:val="22"/>
          <w:lang w:val="es-BO" w:eastAsia="es-BO"/>
        </w:rPr>
        <w:t xml:space="preserve">Los equipos de medición de presión empleados en las pruebas hidrostáticas, de hermeticidad y Resistencia deberán presentar los certificados de calibración emitidos por </w:t>
      </w:r>
      <w:r w:rsidRPr="00156689">
        <w:rPr>
          <w:rFonts w:asciiTheme="minorHAnsi" w:hAnsiTheme="minorHAnsi" w:cs="Arial Narrow"/>
          <w:b/>
          <w:sz w:val="22"/>
          <w:szCs w:val="22"/>
          <w:lang w:val="es-BO" w:eastAsia="es-BO"/>
        </w:rPr>
        <w:t>IBMETRO</w:t>
      </w:r>
      <w:r w:rsidRPr="00156689">
        <w:rPr>
          <w:rFonts w:asciiTheme="minorHAnsi" w:hAnsiTheme="minorHAnsi" w:cs="Arial Narrow"/>
          <w:sz w:val="22"/>
          <w:szCs w:val="22"/>
          <w:lang w:val="es-BO" w:eastAsia="es-BO"/>
        </w:rPr>
        <w:t xml:space="preserve"> antes de la ejecución de dichas pruebas.</w:t>
      </w:r>
    </w:p>
    <w:p w14:paraId="2305FE22" w14:textId="77777777" w:rsidR="00156689" w:rsidRDefault="00156689" w:rsidP="00156689">
      <w:pPr>
        <w:tabs>
          <w:tab w:val="left" w:pos="426"/>
        </w:tabs>
        <w:contextualSpacing/>
        <w:jc w:val="both"/>
        <w:rPr>
          <w:rFonts w:asciiTheme="minorHAnsi" w:hAnsiTheme="minorHAnsi" w:cs="Arial Narrow"/>
          <w:sz w:val="22"/>
          <w:szCs w:val="22"/>
          <w:lang w:val="es-BO" w:eastAsia="es-BO"/>
        </w:rPr>
      </w:pPr>
      <w:r w:rsidRPr="00156689">
        <w:rPr>
          <w:rFonts w:asciiTheme="minorHAnsi" w:hAnsiTheme="minorHAnsi" w:cs="Arial Narrow"/>
          <w:sz w:val="22"/>
          <w:szCs w:val="22"/>
          <w:lang w:val="es-BO" w:eastAsia="es-BO"/>
        </w:rPr>
        <w:t>Se debe aclarar que todo el equipo que no se haya especificado en la tabla "</w:t>
      </w:r>
      <w:r w:rsidRPr="00156689">
        <w:rPr>
          <w:rFonts w:asciiTheme="minorHAnsi" w:hAnsiTheme="minorHAnsi" w:cs="Arial Narrow"/>
          <w:b/>
          <w:sz w:val="22"/>
          <w:szCs w:val="22"/>
          <w:lang w:val="es-BO" w:eastAsia="es-BO"/>
        </w:rPr>
        <w:t>EQUIPO MÍNIMO REQUERIDO PARA LA EJECUCIÓN DE LA OBRA</w:t>
      </w:r>
      <w:r w:rsidRPr="00156689">
        <w:rPr>
          <w:rFonts w:asciiTheme="minorHAnsi" w:hAnsiTheme="minorHAnsi" w:cs="Arial Narrow"/>
          <w:sz w:val="22"/>
          <w:szCs w:val="22"/>
          <w:lang w:val="es-BO" w:eastAsia="es-BO"/>
        </w:rPr>
        <w:t>" que sean necesarios para la ejecución de la obra, deben ser contemplados por cuenta de la empresa contratista y no se tomará en cuenta para efectos de pago adicional.</w:t>
      </w:r>
    </w:p>
    <w:p w14:paraId="5A02374B" w14:textId="77777777" w:rsidR="00867E6C" w:rsidRDefault="00867E6C" w:rsidP="00156689">
      <w:pPr>
        <w:tabs>
          <w:tab w:val="left" w:pos="426"/>
        </w:tabs>
        <w:contextualSpacing/>
        <w:jc w:val="both"/>
        <w:rPr>
          <w:rFonts w:asciiTheme="minorHAnsi" w:hAnsiTheme="minorHAnsi" w:cs="Arial Narrow"/>
          <w:sz w:val="22"/>
          <w:szCs w:val="22"/>
          <w:lang w:val="es-BO" w:eastAsia="es-BO"/>
        </w:rPr>
      </w:pPr>
    </w:p>
    <w:p w14:paraId="5DA425BE" w14:textId="78BAB306" w:rsidR="0097327A" w:rsidRDefault="00D67EC8" w:rsidP="00156689">
      <w:pPr>
        <w:jc w:val="both"/>
        <w:rPr>
          <w:rFonts w:asciiTheme="minorHAnsi" w:hAnsiTheme="minorHAnsi" w:cstheme="minorHAnsi"/>
          <w:b/>
          <w:color w:val="000000" w:themeColor="text1"/>
          <w:sz w:val="22"/>
          <w:szCs w:val="22"/>
          <w:u w:val="single"/>
        </w:rPr>
      </w:pPr>
      <w:r>
        <w:rPr>
          <w:rFonts w:ascii="Calibri" w:hAnsi="Calibri" w:cs="Arial Narrow"/>
          <w:sz w:val="22"/>
          <w:szCs w:val="22"/>
          <w:lang w:val="es-BO" w:eastAsia="es-BO"/>
        </w:rPr>
        <w:t xml:space="preserve"> </w:t>
      </w:r>
      <w:r w:rsidR="00156689">
        <w:rPr>
          <w:rFonts w:asciiTheme="minorHAnsi" w:hAnsiTheme="minorHAnsi" w:cstheme="minorHAnsi"/>
          <w:b/>
          <w:color w:val="000000" w:themeColor="text1"/>
          <w:sz w:val="22"/>
          <w:szCs w:val="22"/>
          <w:u w:val="single"/>
        </w:rPr>
        <w:t>A</w:t>
      </w:r>
      <w:r w:rsidR="00E25566" w:rsidRPr="00F234D6">
        <w:rPr>
          <w:rFonts w:asciiTheme="minorHAnsi" w:hAnsiTheme="minorHAnsi" w:cstheme="minorHAnsi"/>
          <w:b/>
          <w:color w:val="000000" w:themeColor="text1"/>
          <w:sz w:val="22"/>
          <w:szCs w:val="22"/>
          <w:u w:val="single"/>
        </w:rPr>
        <w:t>.</w:t>
      </w:r>
      <w:r w:rsidR="006D1974" w:rsidRPr="00F234D6">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VOLUMENES DE OBRA</w:t>
      </w:r>
    </w:p>
    <w:tbl>
      <w:tblPr>
        <w:tblW w:w="4982"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778"/>
        <w:gridCol w:w="564"/>
        <w:gridCol w:w="1030"/>
      </w:tblGrid>
      <w:tr w:rsidR="008F1862" w:rsidRPr="00C900E5" w14:paraId="13B053C8" w14:textId="77777777" w:rsidTr="00166DDD">
        <w:trPr>
          <w:trHeight w:val="195"/>
          <w:tblHeader/>
        </w:trPr>
        <w:tc>
          <w:tcPr>
            <w:tcW w:w="5000" w:type="pct"/>
            <w:gridSpan w:val="4"/>
            <w:shd w:val="clear" w:color="auto" w:fill="BFBFBF" w:themeFill="background1" w:themeFillShade="BF"/>
            <w:noWrap/>
            <w:vAlign w:val="center"/>
            <w:hideMark/>
          </w:tcPr>
          <w:p w14:paraId="0EEF76E1" w14:textId="77777777" w:rsidR="008F1862" w:rsidRPr="00C900E5" w:rsidRDefault="008F1862" w:rsidP="00043AE3">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OBRAS CIVILES</w:t>
            </w:r>
          </w:p>
        </w:tc>
      </w:tr>
      <w:tr w:rsidR="008F1862" w:rsidRPr="00C900E5" w14:paraId="0495CE84" w14:textId="77777777" w:rsidTr="00166DDD">
        <w:trPr>
          <w:trHeight w:val="195"/>
          <w:tblHeader/>
        </w:trPr>
        <w:tc>
          <w:tcPr>
            <w:tcW w:w="238" w:type="pct"/>
            <w:shd w:val="clear" w:color="auto" w:fill="BFBFBF" w:themeFill="background1" w:themeFillShade="BF"/>
            <w:noWrap/>
            <w:vAlign w:val="center"/>
            <w:hideMark/>
          </w:tcPr>
          <w:p w14:paraId="6E8AE26A" w14:textId="77777777" w:rsidR="008F1862" w:rsidRPr="00C900E5" w:rsidRDefault="008F1862" w:rsidP="00043AE3">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N°</w:t>
            </w:r>
          </w:p>
        </w:tc>
        <w:tc>
          <w:tcPr>
            <w:tcW w:w="3855" w:type="pct"/>
            <w:tcBorders>
              <w:bottom w:val="single" w:sz="4" w:space="0" w:color="auto"/>
            </w:tcBorders>
            <w:shd w:val="clear" w:color="auto" w:fill="BFBFBF" w:themeFill="background1" w:themeFillShade="BF"/>
            <w:noWrap/>
            <w:vAlign w:val="center"/>
            <w:hideMark/>
          </w:tcPr>
          <w:p w14:paraId="611CF6A4" w14:textId="77777777" w:rsidR="008F1862" w:rsidRPr="00C900E5" w:rsidRDefault="008F1862" w:rsidP="00043AE3">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2F2ECE6A" w14:textId="77777777" w:rsidR="008F1862" w:rsidRPr="00C900E5" w:rsidRDefault="008F1862" w:rsidP="00043AE3">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UNID</w:t>
            </w:r>
          </w:p>
        </w:tc>
        <w:tc>
          <w:tcPr>
            <w:tcW w:w="586" w:type="pct"/>
            <w:shd w:val="clear" w:color="auto" w:fill="BFBFBF" w:themeFill="background1" w:themeFillShade="BF"/>
            <w:noWrap/>
            <w:vAlign w:val="center"/>
            <w:hideMark/>
          </w:tcPr>
          <w:p w14:paraId="31B1945F" w14:textId="77777777" w:rsidR="008F1862" w:rsidRPr="00C900E5" w:rsidRDefault="008F1862" w:rsidP="00043AE3">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CANTIDAD</w:t>
            </w:r>
          </w:p>
        </w:tc>
      </w:tr>
      <w:tr w:rsidR="00166DDD" w:rsidRPr="008B490A" w14:paraId="3FF25F68" w14:textId="77777777" w:rsidTr="00166DDD">
        <w:trPr>
          <w:trHeight w:val="195"/>
        </w:trPr>
        <w:tc>
          <w:tcPr>
            <w:tcW w:w="238"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022054CE" w14:textId="4B18D91D"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1</w:t>
            </w:r>
          </w:p>
        </w:tc>
        <w:tc>
          <w:tcPr>
            <w:tcW w:w="3855" w:type="pct"/>
            <w:tcBorders>
              <w:top w:val="single" w:sz="8" w:space="0" w:color="auto"/>
              <w:left w:val="nil"/>
              <w:bottom w:val="single" w:sz="4" w:space="0" w:color="auto"/>
              <w:right w:val="single" w:sz="4" w:space="0" w:color="000000"/>
            </w:tcBorders>
            <w:shd w:val="clear" w:color="000000" w:fill="FFFFFF"/>
            <w:noWrap/>
            <w:vAlign w:val="center"/>
            <w:hideMark/>
          </w:tcPr>
          <w:p w14:paraId="2D6214D1" w14:textId="3601A294"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sz w:val="14"/>
                <w:szCs w:val="14"/>
              </w:rPr>
              <w:t>INSTALACION DE FAENAS - PROVISION Y COLOCADO DE LETREROS DE OBRA</w:t>
            </w:r>
          </w:p>
        </w:tc>
        <w:tc>
          <w:tcPr>
            <w:tcW w:w="321" w:type="pct"/>
            <w:tcBorders>
              <w:top w:val="single" w:sz="8" w:space="0" w:color="auto"/>
              <w:left w:val="nil"/>
              <w:bottom w:val="single" w:sz="4" w:space="0" w:color="auto"/>
              <w:right w:val="single" w:sz="4" w:space="0" w:color="auto"/>
            </w:tcBorders>
            <w:shd w:val="clear" w:color="000000" w:fill="FFFFFF"/>
            <w:noWrap/>
            <w:vAlign w:val="center"/>
            <w:hideMark/>
          </w:tcPr>
          <w:p w14:paraId="26C54F53" w14:textId="235C8DE6"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GLB</w:t>
            </w:r>
          </w:p>
        </w:tc>
        <w:tc>
          <w:tcPr>
            <w:tcW w:w="586" w:type="pct"/>
            <w:tcBorders>
              <w:top w:val="single" w:sz="8" w:space="0" w:color="auto"/>
              <w:left w:val="nil"/>
              <w:bottom w:val="single" w:sz="4" w:space="0" w:color="auto"/>
              <w:right w:val="single" w:sz="4" w:space="0" w:color="auto"/>
            </w:tcBorders>
            <w:shd w:val="clear" w:color="000000" w:fill="FFFFFF"/>
            <w:noWrap/>
            <w:vAlign w:val="bottom"/>
            <w:hideMark/>
          </w:tcPr>
          <w:p w14:paraId="7A80F2DF" w14:textId="46BDD3EC" w:rsidR="00166DDD" w:rsidRPr="00166DDD"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1,00</w:t>
            </w:r>
          </w:p>
        </w:tc>
      </w:tr>
      <w:tr w:rsidR="00166DDD" w:rsidRPr="008B490A" w14:paraId="669F9F91" w14:textId="77777777" w:rsidTr="00166DDD">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5042DF23" w14:textId="4154B70E"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2</w:t>
            </w:r>
          </w:p>
        </w:tc>
        <w:tc>
          <w:tcPr>
            <w:tcW w:w="3855" w:type="pct"/>
            <w:tcBorders>
              <w:top w:val="single" w:sz="4" w:space="0" w:color="auto"/>
              <w:left w:val="nil"/>
              <w:bottom w:val="single" w:sz="4" w:space="0" w:color="auto"/>
              <w:right w:val="single" w:sz="4" w:space="0" w:color="000000"/>
            </w:tcBorders>
            <w:shd w:val="clear" w:color="000000" w:fill="FFFFFF"/>
            <w:noWrap/>
            <w:vAlign w:val="center"/>
            <w:hideMark/>
          </w:tcPr>
          <w:p w14:paraId="3077310F" w14:textId="090BD90C"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sz w:val="14"/>
                <w:szCs w:val="14"/>
              </w:rPr>
              <w:t xml:space="preserve">REPLANTEO  </w:t>
            </w:r>
          </w:p>
        </w:tc>
        <w:tc>
          <w:tcPr>
            <w:tcW w:w="321" w:type="pct"/>
            <w:tcBorders>
              <w:top w:val="nil"/>
              <w:left w:val="nil"/>
              <w:bottom w:val="single" w:sz="4" w:space="0" w:color="auto"/>
              <w:right w:val="single" w:sz="4" w:space="0" w:color="auto"/>
            </w:tcBorders>
            <w:shd w:val="clear" w:color="000000" w:fill="FFFFFF"/>
            <w:noWrap/>
            <w:vAlign w:val="center"/>
            <w:hideMark/>
          </w:tcPr>
          <w:p w14:paraId="67A1E324" w14:textId="56772B4B"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m</w:t>
            </w:r>
          </w:p>
        </w:tc>
        <w:tc>
          <w:tcPr>
            <w:tcW w:w="586" w:type="pct"/>
            <w:tcBorders>
              <w:top w:val="nil"/>
              <w:left w:val="nil"/>
              <w:bottom w:val="single" w:sz="4" w:space="0" w:color="auto"/>
              <w:right w:val="single" w:sz="4" w:space="0" w:color="auto"/>
            </w:tcBorders>
            <w:shd w:val="clear" w:color="000000" w:fill="FFFFFF"/>
            <w:noWrap/>
            <w:vAlign w:val="bottom"/>
            <w:hideMark/>
          </w:tcPr>
          <w:p w14:paraId="4893BBFC" w14:textId="7AC0ADB2" w:rsidR="00166DDD" w:rsidRPr="00166DDD"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2.460,00</w:t>
            </w:r>
          </w:p>
        </w:tc>
      </w:tr>
      <w:tr w:rsidR="00166DDD" w:rsidRPr="008B490A" w14:paraId="7EB688B4" w14:textId="77777777" w:rsidTr="00166DDD">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14B96288" w14:textId="0C99D002"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3</w:t>
            </w:r>
          </w:p>
        </w:tc>
        <w:tc>
          <w:tcPr>
            <w:tcW w:w="3855" w:type="pct"/>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2705C19E" w14:textId="7F8F5328"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sz w:val="14"/>
                <w:szCs w:val="14"/>
              </w:rPr>
              <w:t>CORTE , ROTURA Y REMOCION DE ACERA Y/O CUNETAS</w:t>
            </w:r>
          </w:p>
        </w:tc>
        <w:tc>
          <w:tcPr>
            <w:tcW w:w="321" w:type="pct"/>
            <w:tcBorders>
              <w:top w:val="nil"/>
              <w:left w:val="nil"/>
              <w:bottom w:val="single" w:sz="4" w:space="0" w:color="auto"/>
              <w:right w:val="single" w:sz="4" w:space="0" w:color="auto"/>
            </w:tcBorders>
            <w:shd w:val="clear" w:color="000000" w:fill="FFFFFF"/>
            <w:noWrap/>
            <w:vAlign w:val="center"/>
            <w:hideMark/>
          </w:tcPr>
          <w:p w14:paraId="22E18572" w14:textId="2481B26D"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m2</w:t>
            </w:r>
          </w:p>
        </w:tc>
        <w:tc>
          <w:tcPr>
            <w:tcW w:w="586" w:type="pct"/>
            <w:tcBorders>
              <w:top w:val="nil"/>
              <w:left w:val="nil"/>
              <w:bottom w:val="single" w:sz="4" w:space="0" w:color="auto"/>
              <w:right w:val="single" w:sz="4" w:space="0" w:color="auto"/>
            </w:tcBorders>
            <w:shd w:val="clear" w:color="000000" w:fill="FFFFFF"/>
            <w:noWrap/>
            <w:vAlign w:val="bottom"/>
            <w:hideMark/>
          </w:tcPr>
          <w:p w14:paraId="40C91EFC" w14:textId="001624B4" w:rsidR="00166DDD" w:rsidRPr="00166DDD"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60,40</w:t>
            </w:r>
          </w:p>
        </w:tc>
      </w:tr>
      <w:tr w:rsidR="00166DDD" w:rsidRPr="008B490A" w14:paraId="3CC32A38" w14:textId="77777777" w:rsidTr="00166DDD">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3BA75575" w14:textId="206F4956"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4</w:t>
            </w:r>
          </w:p>
        </w:tc>
        <w:tc>
          <w:tcPr>
            <w:tcW w:w="3855" w:type="pct"/>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1D862AEB" w14:textId="57C66A76"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sz w:val="14"/>
                <w:szCs w:val="14"/>
              </w:rPr>
              <w:t>EXCAVACIÓN DE ZANJA TERRENO BLANDO</w:t>
            </w:r>
          </w:p>
        </w:tc>
        <w:tc>
          <w:tcPr>
            <w:tcW w:w="321" w:type="pct"/>
            <w:tcBorders>
              <w:top w:val="nil"/>
              <w:left w:val="nil"/>
              <w:bottom w:val="single" w:sz="4" w:space="0" w:color="auto"/>
              <w:right w:val="single" w:sz="4" w:space="0" w:color="auto"/>
            </w:tcBorders>
            <w:shd w:val="clear" w:color="000000" w:fill="FFFFFF"/>
            <w:noWrap/>
            <w:vAlign w:val="center"/>
            <w:hideMark/>
          </w:tcPr>
          <w:p w14:paraId="3F2942CD" w14:textId="7D2C7462"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m3</w:t>
            </w:r>
          </w:p>
        </w:tc>
        <w:tc>
          <w:tcPr>
            <w:tcW w:w="586" w:type="pct"/>
            <w:tcBorders>
              <w:top w:val="nil"/>
              <w:left w:val="nil"/>
              <w:bottom w:val="single" w:sz="4" w:space="0" w:color="auto"/>
              <w:right w:val="single" w:sz="4" w:space="0" w:color="auto"/>
            </w:tcBorders>
            <w:shd w:val="clear" w:color="000000" w:fill="FFFFFF"/>
            <w:noWrap/>
            <w:vAlign w:val="bottom"/>
            <w:hideMark/>
          </w:tcPr>
          <w:p w14:paraId="2CF48C9D" w14:textId="36F5C99E" w:rsidR="00166DDD" w:rsidRPr="00166DDD"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1.000,20</w:t>
            </w:r>
          </w:p>
        </w:tc>
      </w:tr>
      <w:tr w:rsidR="00166DDD" w:rsidRPr="008B490A" w14:paraId="5398BCAD" w14:textId="77777777" w:rsidTr="00166DDD">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26376F40" w14:textId="74498E69"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5</w:t>
            </w:r>
          </w:p>
        </w:tc>
        <w:tc>
          <w:tcPr>
            <w:tcW w:w="3855" w:type="pct"/>
            <w:tcBorders>
              <w:top w:val="single" w:sz="4" w:space="0" w:color="auto"/>
              <w:left w:val="nil"/>
              <w:bottom w:val="single" w:sz="4" w:space="0" w:color="auto"/>
              <w:right w:val="single" w:sz="4" w:space="0" w:color="000000"/>
            </w:tcBorders>
            <w:shd w:val="clear" w:color="000000" w:fill="FFFFFF"/>
            <w:noWrap/>
            <w:vAlign w:val="center"/>
            <w:hideMark/>
          </w:tcPr>
          <w:p w14:paraId="37B3B9F9" w14:textId="447963FB"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sz w:val="14"/>
                <w:szCs w:val="14"/>
              </w:rPr>
              <w:t xml:space="preserve">TRANSPORTE DE TUBERIA  </w:t>
            </w:r>
          </w:p>
        </w:tc>
        <w:tc>
          <w:tcPr>
            <w:tcW w:w="321" w:type="pct"/>
            <w:tcBorders>
              <w:top w:val="nil"/>
              <w:left w:val="nil"/>
              <w:bottom w:val="single" w:sz="4" w:space="0" w:color="auto"/>
              <w:right w:val="single" w:sz="4" w:space="0" w:color="auto"/>
            </w:tcBorders>
            <w:shd w:val="clear" w:color="000000" w:fill="FFFFFF"/>
            <w:noWrap/>
            <w:vAlign w:val="center"/>
            <w:hideMark/>
          </w:tcPr>
          <w:p w14:paraId="04F2697D" w14:textId="37FCD328"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GLB</w:t>
            </w:r>
          </w:p>
        </w:tc>
        <w:tc>
          <w:tcPr>
            <w:tcW w:w="586" w:type="pct"/>
            <w:tcBorders>
              <w:top w:val="nil"/>
              <w:left w:val="nil"/>
              <w:bottom w:val="single" w:sz="4" w:space="0" w:color="auto"/>
              <w:right w:val="single" w:sz="4" w:space="0" w:color="auto"/>
            </w:tcBorders>
            <w:shd w:val="clear" w:color="000000" w:fill="FFFFFF"/>
            <w:noWrap/>
            <w:vAlign w:val="bottom"/>
            <w:hideMark/>
          </w:tcPr>
          <w:p w14:paraId="62C5A6B1" w14:textId="43D11946" w:rsidR="00166DDD" w:rsidRPr="00166DDD"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1,00</w:t>
            </w:r>
          </w:p>
        </w:tc>
      </w:tr>
      <w:tr w:rsidR="00166DDD" w:rsidRPr="008B490A" w14:paraId="3F8E5042" w14:textId="77777777" w:rsidTr="00166DDD">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258B13AA" w14:textId="6D420596" w:rsidR="00166DDD" w:rsidRPr="00146731" w:rsidRDefault="0033684C"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6</w:t>
            </w:r>
          </w:p>
        </w:tc>
        <w:tc>
          <w:tcPr>
            <w:tcW w:w="3855" w:type="pct"/>
            <w:tcBorders>
              <w:top w:val="single" w:sz="4" w:space="0" w:color="auto"/>
              <w:left w:val="single" w:sz="4" w:space="0" w:color="auto"/>
              <w:bottom w:val="nil"/>
              <w:right w:val="single" w:sz="4" w:space="0" w:color="000000"/>
            </w:tcBorders>
            <w:shd w:val="clear" w:color="000000" w:fill="FFFFFF"/>
            <w:noWrap/>
            <w:vAlign w:val="center"/>
            <w:hideMark/>
          </w:tcPr>
          <w:p w14:paraId="637E19ED" w14:textId="4A919EF5"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sz w:val="14"/>
                <w:szCs w:val="14"/>
              </w:rPr>
              <w:t>PROVISION Y COLOCADO DE FUNDA DE PROTECCION PVC DN -8”</w:t>
            </w:r>
          </w:p>
        </w:tc>
        <w:tc>
          <w:tcPr>
            <w:tcW w:w="321" w:type="pct"/>
            <w:tcBorders>
              <w:top w:val="nil"/>
              <w:left w:val="nil"/>
              <w:bottom w:val="single" w:sz="4" w:space="0" w:color="auto"/>
              <w:right w:val="single" w:sz="4" w:space="0" w:color="auto"/>
            </w:tcBorders>
            <w:shd w:val="clear" w:color="000000" w:fill="FFFFFF"/>
            <w:noWrap/>
            <w:vAlign w:val="center"/>
            <w:hideMark/>
          </w:tcPr>
          <w:p w14:paraId="77B589A3" w14:textId="47CE8B09"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m</w:t>
            </w:r>
          </w:p>
        </w:tc>
        <w:tc>
          <w:tcPr>
            <w:tcW w:w="586" w:type="pct"/>
            <w:tcBorders>
              <w:top w:val="nil"/>
              <w:left w:val="nil"/>
              <w:bottom w:val="single" w:sz="4" w:space="0" w:color="auto"/>
              <w:right w:val="single" w:sz="4" w:space="0" w:color="auto"/>
            </w:tcBorders>
            <w:shd w:val="clear" w:color="000000" w:fill="FFFFFF"/>
            <w:noWrap/>
            <w:vAlign w:val="bottom"/>
            <w:hideMark/>
          </w:tcPr>
          <w:p w14:paraId="0A6E2BAD" w14:textId="1FF152B0" w:rsidR="00166DDD" w:rsidRPr="00166DDD"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36,00</w:t>
            </w:r>
          </w:p>
        </w:tc>
      </w:tr>
      <w:tr w:rsidR="00166DDD" w:rsidRPr="008B490A" w14:paraId="32445971" w14:textId="77777777" w:rsidTr="00166DDD">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51A9C799" w14:textId="7B5A8CAB" w:rsidR="00166DDD" w:rsidRPr="00146731" w:rsidRDefault="0033684C"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7</w:t>
            </w:r>
          </w:p>
        </w:tc>
        <w:tc>
          <w:tcPr>
            <w:tcW w:w="3855" w:type="pct"/>
            <w:tcBorders>
              <w:top w:val="single" w:sz="4" w:space="0" w:color="auto"/>
              <w:left w:val="single" w:sz="4" w:space="0" w:color="auto"/>
              <w:bottom w:val="nil"/>
              <w:right w:val="single" w:sz="4" w:space="0" w:color="000000"/>
            </w:tcBorders>
            <w:shd w:val="clear" w:color="000000" w:fill="FFFFFF"/>
            <w:noWrap/>
            <w:vAlign w:val="center"/>
            <w:hideMark/>
          </w:tcPr>
          <w:p w14:paraId="795B0754" w14:textId="1F104B48"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sz w:val="14"/>
                <w:szCs w:val="14"/>
              </w:rPr>
              <w:t>PROVISION Y COLOCADO DE FUNDA DE PROTECCION PVC DN -4”</w:t>
            </w:r>
          </w:p>
        </w:tc>
        <w:tc>
          <w:tcPr>
            <w:tcW w:w="321" w:type="pct"/>
            <w:tcBorders>
              <w:top w:val="nil"/>
              <w:left w:val="nil"/>
              <w:bottom w:val="single" w:sz="4" w:space="0" w:color="auto"/>
              <w:right w:val="single" w:sz="4" w:space="0" w:color="auto"/>
            </w:tcBorders>
            <w:shd w:val="clear" w:color="000000" w:fill="FFFFFF"/>
            <w:noWrap/>
            <w:vAlign w:val="center"/>
            <w:hideMark/>
          </w:tcPr>
          <w:p w14:paraId="34351E0C" w14:textId="51E9478E"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m</w:t>
            </w:r>
          </w:p>
        </w:tc>
        <w:tc>
          <w:tcPr>
            <w:tcW w:w="586" w:type="pct"/>
            <w:tcBorders>
              <w:top w:val="nil"/>
              <w:left w:val="nil"/>
              <w:bottom w:val="single" w:sz="4" w:space="0" w:color="auto"/>
              <w:right w:val="single" w:sz="4" w:space="0" w:color="auto"/>
            </w:tcBorders>
            <w:shd w:val="clear" w:color="000000" w:fill="FFFFFF"/>
            <w:noWrap/>
            <w:vAlign w:val="bottom"/>
            <w:hideMark/>
          </w:tcPr>
          <w:p w14:paraId="74CE8800" w14:textId="098FA830" w:rsidR="00166DDD" w:rsidRPr="00166DDD"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37,00</w:t>
            </w:r>
          </w:p>
        </w:tc>
      </w:tr>
      <w:tr w:rsidR="00166DDD" w:rsidRPr="008B490A" w14:paraId="0491479E" w14:textId="77777777" w:rsidTr="00166DDD">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03281E32" w14:textId="5A72380A" w:rsidR="00166DDD" w:rsidRPr="00146731" w:rsidRDefault="0033684C"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8</w:t>
            </w:r>
          </w:p>
        </w:tc>
        <w:tc>
          <w:tcPr>
            <w:tcW w:w="3855" w:type="pct"/>
            <w:tcBorders>
              <w:top w:val="single" w:sz="4" w:space="0" w:color="auto"/>
              <w:left w:val="single" w:sz="4" w:space="0" w:color="auto"/>
              <w:bottom w:val="nil"/>
              <w:right w:val="single" w:sz="4" w:space="0" w:color="000000"/>
            </w:tcBorders>
            <w:shd w:val="clear" w:color="000000" w:fill="FFFFFF"/>
            <w:noWrap/>
            <w:vAlign w:val="center"/>
            <w:hideMark/>
          </w:tcPr>
          <w:p w14:paraId="351B04FC" w14:textId="1EE0F379"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sz w:val="14"/>
                <w:szCs w:val="14"/>
              </w:rPr>
              <w:t>PROVISION Y COLOCADO DE FUNDA DE PROTECCION PVC DN -3”</w:t>
            </w:r>
          </w:p>
        </w:tc>
        <w:tc>
          <w:tcPr>
            <w:tcW w:w="321" w:type="pct"/>
            <w:tcBorders>
              <w:top w:val="nil"/>
              <w:left w:val="nil"/>
              <w:bottom w:val="single" w:sz="4" w:space="0" w:color="auto"/>
              <w:right w:val="single" w:sz="4" w:space="0" w:color="auto"/>
            </w:tcBorders>
            <w:shd w:val="clear" w:color="000000" w:fill="FFFFFF"/>
            <w:noWrap/>
            <w:vAlign w:val="center"/>
            <w:hideMark/>
          </w:tcPr>
          <w:p w14:paraId="689B0074" w14:textId="29D78A45"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m</w:t>
            </w:r>
          </w:p>
        </w:tc>
        <w:tc>
          <w:tcPr>
            <w:tcW w:w="586" w:type="pct"/>
            <w:tcBorders>
              <w:top w:val="nil"/>
              <w:left w:val="nil"/>
              <w:bottom w:val="single" w:sz="4" w:space="0" w:color="auto"/>
              <w:right w:val="single" w:sz="4" w:space="0" w:color="auto"/>
            </w:tcBorders>
            <w:shd w:val="clear" w:color="000000" w:fill="FFFFFF"/>
            <w:noWrap/>
            <w:vAlign w:val="bottom"/>
            <w:hideMark/>
          </w:tcPr>
          <w:p w14:paraId="1D6D48DF" w14:textId="548323D5" w:rsidR="00166DDD" w:rsidRPr="00166DDD"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29,00</w:t>
            </w:r>
          </w:p>
        </w:tc>
      </w:tr>
      <w:tr w:rsidR="00166DDD" w:rsidRPr="008B490A" w14:paraId="2B91EE53" w14:textId="77777777" w:rsidTr="00166DDD">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54751924" w14:textId="324BC134" w:rsidR="00166DDD" w:rsidRPr="00146731" w:rsidRDefault="0033684C"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9</w:t>
            </w:r>
          </w:p>
        </w:tc>
        <w:tc>
          <w:tcPr>
            <w:tcW w:w="3855" w:type="pct"/>
            <w:tcBorders>
              <w:top w:val="single" w:sz="4" w:space="0" w:color="auto"/>
              <w:left w:val="single" w:sz="4" w:space="0" w:color="auto"/>
              <w:bottom w:val="nil"/>
              <w:right w:val="single" w:sz="4" w:space="0" w:color="000000"/>
            </w:tcBorders>
            <w:shd w:val="clear" w:color="000000" w:fill="FFFFFF"/>
            <w:noWrap/>
            <w:vAlign w:val="center"/>
            <w:hideMark/>
          </w:tcPr>
          <w:p w14:paraId="2B526261" w14:textId="0B9F3E99"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sz w:val="14"/>
                <w:szCs w:val="14"/>
              </w:rPr>
              <w:t xml:space="preserve">TENDIDO DE TUBERÍA </w:t>
            </w:r>
          </w:p>
        </w:tc>
        <w:tc>
          <w:tcPr>
            <w:tcW w:w="321" w:type="pct"/>
            <w:tcBorders>
              <w:top w:val="nil"/>
              <w:left w:val="nil"/>
              <w:bottom w:val="nil"/>
              <w:right w:val="single" w:sz="4" w:space="0" w:color="auto"/>
            </w:tcBorders>
            <w:shd w:val="clear" w:color="000000" w:fill="FFFFFF"/>
            <w:noWrap/>
            <w:vAlign w:val="center"/>
            <w:hideMark/>
          </w:tcPr>
          <w:p w14:paraId="1294F716" w14:textId="32164EBF"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m</w:t>
            </w:r>
          </w:p>
        </w:tc>
        <w:tc>
          <w:tcPr>
            <w:tcW w:w="586" w:type="pct"/>
            <w:tcBorders>
              <w:top w:val="nil"/>
              <w:left w:val="nil"/>
              <w:bottom w:val="nil"/>
              <w:right w:val="single" w:sz="4" w:space="0" w:color="auto"/>
            </w:tcBorders>
            <w:shd w:val="clear" w:color="000000" w:fill="FFFFFF"/>
            <w:noWrap/>
            <w:vAlign w:val="bottom"/>
            <w:hideMark/>
          </w:tcPr>
          <w:p w14:paraId="77D7C448" w14:textId="1B1C5970" w:rsidR="00166DDD" w:rsidRPr="00166DDD"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2.460,00</w:t>
            </w:r>
          </w:p>
        </w:tc>
      </w:tr>
      <w:tr w:rsidR="00166DDD" w:rsidRPr="008B490A" w14:paraId="29FCE992" w14:textId="77777777" w:rsidTr="00166DDD">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1870BCD9" w14:textId="267BBA0B" w:rsidR="00166DDD" w:rsidRPr="00146731" w:rsidRDefault="0033684C"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10</w:t>
            </w:r>
          </w:p>
        </w:tc>
        <w:tc>
          <w:tcPr>
            <w:tcW w:w="3855" w:type="pct"/>
            <w:tcBorders>
              <w:top w:val="single" w:sz="4" w:space="0" w:color="auto"/>
              <w:left w:val="single" w:sz="4" w:space="0" w:color="auto"/>
              <w:bottom w:val="nil"/>
              <w:right w:val="single" w:sz="4" w:space="0" w:color="000000"/>
            </w:tcBorders>
            <w:shd w:val="clear" w:color="000000" w:fill="FFFFFF"/>
            <w:noWrap/>
            <w:vAlign w:val="center"/>
            <w:hideMark/>
          </w:tcPr>
          <w:p w14:paraId="38098A61" w14:textId="1281439A"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sz w:val="14"/>
                <w:szCs w:val="14"/>
              </w:rPr>
              <w:t>PROVISION Y COLOCADO DE CINTA DE SEÑALIZACIÓN</w:t>
            </w:r>
          </w:p>
        </w:tc>
        <w:tc>
          <w:tcPr>
            <w:tcW w:w="321" w:type="pct"/>
            <w:tcBorders>
              <w:top w:val="single" w:sz="4" w:space="0" w:color="auto"/>
              <w:left w:val="nil"/>
              <w:bottom w:val="nil"/>
              <w:right w:val="single" w:sz="4" w:space="0" w:color="auto"/>
            </w:tcBorders>
            <w:shd w:val="clear" w:color="000000" w:fill="FFFFFF"/>
            <w:noWrap/>
            <w:vAlign w:val="center"/>
            <w:hideMark/>
          </w:tcPr>
          <w:p w14:paraId="610E71E5" w14:textId="38F70E47"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m</w:t>
            </w:r>
          </w:p>
        </w:tc>
        <w:tc>
          <w:tcPr>
            <w:tcW w:w="586" w:type="pct"/>
            <w:tcBorders>
              <w:top w:val="single" w:sz="4" w:space="0" w:color="auto"/>
              <w:left w:val="nil"/>
              <w:bottom w:val="single" w:sz="4" w:space="0" w:color="auto"/>
              <w:right w:val="single" w:sz="4" w:space="0" w:color="auto"/>
            </w:tcBorders>
            <w:shd w:val="clear" w:color="000000" w:fill="FFFFFF"/>
            <w:noWrap/>
            <w:vAlign w:val="bottom"/>
            <w:hideMark/>
          </w:tcPr>
          <w:p w14:paraId="0234430D" w14:textId="012F5828" w:rsidR="00166DDD" w:rsidRPr="00166DDD"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2.453,00</w:t>
            </w:r>
          </w:p>
        </w:tc>
      </w:tr>
      <w:tr w:rsidR="00166DDD" w:rsidRPr="008B490A" w14:paraId="6E0985FB" w14:textId="77777777" w:rsidTr="00166DDD">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66994115" w14:textId="4CDCE498" w:rsidR="00166DDD" w:rsidRPr="00146731" w:rsidRDefault="0033684C"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11</w:t>
            </w:r>
          </w:p>
        </w:tc>
        <w:tc>
          <w:tcPr>
            <w:tcW w:w="3855" w:type="pct"/>
            <w:tcBorders>
              <w:top w:val="single" w:sz="4" w:space="0" w:color="auto"/>
              <w:left w:val="single" w:sz="4" w:space="0" w:color="auto"/>
              <w:bottom w:val="nil"/>
              <w:right w:val="single" w:sz="4" w:space="0" w:color="000000"/>
            </w:tcBorders>
            <w:shd w:val="clear" w:color="000000" w:fill="FFFFFF"/>
            <w:noWrap/>
            <w:vAlign w:val="center"/>
            <w:hideMark/>
          </w:tcPr>
          <w:p w14:paraId="2062B891" w14:textId="6DC50C09"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sz w:val="14"/>
                <w:szCs w:val="14"/>
              </w:rPr>
              <w:t>PROVISION Y COLOCADO DE PLAQUETAS DE SEÑALIZACION HORIZONTAL</w:t>
            </w:r>
          </w:p>
        </w:tc>
        <w:tc>
          <w:tcPr>
            <w:tcW w:w="321" w:type="pct"/>
            <w:tcBorders>
              <w:top w:val="single" w:sz="4" w:space="0" w:color="auto"/>
              <w:left w:val="nil"/>
              <w:bottom w:val="single" w:sz="4" w:space="0" w:color="auto"/>
              <w:right w:val="single" w:sz="4" w:space="0" w:color="auto"/>
            </w:tcBorders>
            <w:shd w:val="clear" w:color="000000" w:fill="FFFFFF"/>
            <w:noWrap/>
            <w:vAlign w:val="center"/>
            <w:hideMark/>
          </w:tcPr>
          <w:p w14:paraId="064F68C6" w14:textId="2B1B575D"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Pza</w:t>
            </w:r>
          </w:p>
        </w:tc>
        <w:tc>
          <w:tcPr>
            <w:tcW w:w="586" w:type="pct"/>
            <w:tcBorders>
              <w:top w:val="nil"/>
              <w:left w:val="nil"/>
              <w:bottom w:val="single" w:sz="4" w:space="0" w:color="auto"/>
              <w:right w:val="single" w:sz="4" w:space="0" w:color="auto"/>
            </w:tcBorders>
            <w:shd w:val="clear" w:color="000000" w:fill="FFFFFF"/>
            <w:noWrap/>
            <w:vAlign w:val="bottom"/>
            <w:hideMark/>
          </w:tcPr>
          <w:p w14:paraId="2F731C18" w14:textId="5E2BC283" w:rsidR="00166DDD" w:rsidRPr="00166DDD"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25,00</w:t>
            </w:r>
          </w:p>
        </w:tc>
      </w:tr>
      <w:tr w:rsidR="00166DDD" w:rsidRPr="008B490A" w14:paraId="12C01461" w14:textId="77777777" w:rsidTr="00166DDD">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7E65D009" w14:textId="4914445B" w:rsidR="00166DDD" w:rsidRPr="00146731" w:rsidRDefault="00166DDD" w:rsidP="0033684C">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1</w:t>
            </w:r>
            <w:r w:rsidR="0033684C">
              <w:rPr>
                <w:rFonts w:ascii="Verdana" w:hAnsi="Verdana" w:cs="Calibri"/>
                <w:color w:val="000000"/>
                <w:sz w:val="16"/>
                <w:szCs w:val="16"/>
              </w:rPr>
              <w:t>2</w:t>
            </w:r>
          </w:p>
        </w:tc>
        <w:tc>
          <w:tcPr>
            <w:tcW w:w="3855" w:type="pct"/>
            <w:tcBorders>
              <w:top w:val="single" w:sz="4" w:space="0" w:color="auto"/>
              <w:left w:val="single" w:sz="4" w:space="0" w:color="auto"/>
              <w:bottom w:val="nil"/>
              <w:right w:val="single" w:sz="4" w:space="0" w:color="000000"/>
            </w:tcBorders>
            <w:shd w:val="clear" w:color="000000" w:fill="FFFFFF"/>
            <w:noWrap/>
            <w:vAlign w:val="center"/>
            <w:hideMark/>
          </w:tcPr>
          <w:p w14:paraId="22EAF22A" w14:textId="7AF22017"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sz w:val="14"/>
                <w:szCs w:val="14"/>
              </w:rPr>
              <w:t>RELLENO Y COMPACTADO DE ZANJA CON MATERIAL COMÚN</w:t>
            </w:r>
          </w:p>
        </w:tc>
        <w:tc>
          <w:tcPr>
            <w:tcW w:w="321" w:type="pct"/>
            <w:tcBorders>
              <w:top w:val="nil"/>
              <w:left w:val="nil"/>
              <w:bottom w:val="nil"/>
              <w:right w:val="single" w:sz="4" w:space="0" w:color="auto"/>
            </w:tcBorders>
            <w:shd w:val="clear" w:color="000000" w:fill="FFFFFF"/>
            <w:noWrap/>
            <w:vAlign w:val="center"/>
            <w:hideMark/>
          </w:tcPr>
          <w:p w14:paraId="2A5909B4" w14:textId="0BAB9F26"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sz w:val="16"/>
                <w:szCs w:val="16"/>
              </w:rPr>
              <w:t>m3</w:t>
            </w:r>
          </w:p>
        </w:tc>
        <w:tc>
          <w:tcPr>
            <w:tcW w:w="586" w:type="pct"/>
            <w:tcBorders>
              <w:top w:val="nil"/>
              <w:left w:val="nil"/>
              <w:bottom w:val="single" w:sz="4" w:space="0" w:color="auto"/>
              <w:right w:val="single" w:sz="4" w:space="0" w:color="auto"/>
            </w:tcBorders>
            <w:shd w:val="clear" w:color="000000" w:fill="FFFFFF"/>
            <w:noWrap/>
            <w:vAlign w:val="center"/>
            <w:hideMark/>
          </w:tcPr>
          <w:p w14:paraId="34D60D11" w14:textId="2C8DB0D2" w:rsidR="00166DDD" w:rsidRPr="00166DDD" w:rsidRDefault="00166DDD" w:rsidP="00166DDD">
            <w:pPr>
              <w:jc w:val="center"/>
              <w:rPr>
                <w:rFonts w:asciiTheme="minorHAnsi" w:hAnsiTheme="minorHAnsi" w:cstheme="minorHAnsi"/>
                <w:color w:val="000000"/>
                <w:sz w:val="16"/>
                <w:szCs w:val="16"/>
                <w:lang w:val="es-BO" w:eastAsia="es-BO"/>
              </w:rPr>
            </w:pPr>
            <w:r>
              <w:rPr>
                <w:rFonts w:ascii="Verdana" w:hAnsi="Verdana" w:cs="Calibri"/>
                <w:sz w:val="16"/>
                <w:szCs w:val="16"/>
              </w:rPr>
              <w:t>1.000,20</w:t>
            </w:r>
          </w:p>
        </w:tc>
      </w:tr>
      <w:tr w:rsidR="00166DDD" w:rsidRPr="008B490A" w14:paraId="2E47C8C2" w14:textId="77777777" w:rsidTr="00166DDD">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6DDA807D" w14:textId="761A104D" w:rsidR="00166DDD" w:rsidRPr="00146731" w:rsidRDefault="00166DDD" w:rsidP="0033684C">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1</w:t>
            </w:r>
            <w:r w:rsidR="0033684C">
              <w:rPr>
                <w:rFonts w:ascii="Verdana" w:hAnsi="Verdana" w:cs="Calibri"/>
                <w:color w:val="000000"/>
                <w:sz w:val="16"/>
                <w:szCs w:val="16"/>
              </w:rPr>
              <w:t>3</w:t>
            </w:r>
          </w:p>
        </w:tc>
        <w:tc>
          <w:tcPr>
            <w:tcW w:w="3855" w:type="pct"/>
            <w:tcBorders>
              <w:top w:val="single" w:sz="4" w:space="0" w:color="auto"/>
              <w:left w:val="nil"/>
              <w:bottom w:val="single" w:sz="4" w:space="0" w:color="auto"/>
              <w:right w:val="single" w:sz="4" w:space="0" w:color="000000"/>
            </w:tcBorders>
            <w:shd w:val="clear" w:color="000000" w:fill="FFFFFF"/>
            <w:noWrap/>
            <w:vAlign w:val="center"/>
            <w:hideMark/>
          </w:tcPr>
          <w:p w14:paraId="72801E8A" w14:textId="515F8B0F"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sz w:val="14"/>
                <w:szCs w:val="14"/>
              </w:rPr>
              <w:t>REPOSICIÓN Y AFINADO DE ACERAS Y/O CUNETAS</w:t>
            </w:r>
          </w:p>
        </w:tc>
        <w:tc>
          <w:tcPr>
            <w:tcW w:w="321" w:type="pct"/>
            <w:tcBorders>
              <w:top w:val="single" w:sz="4" w:space="0" w:color="auto"/>
              <w:left w:val="nil"/>
              <w:bottom w:val="single" w:sz="4" w:space="0" w:color="auto"/>
              <w:right w:val="single" w:sz="4" w:space="0" w:color="auto"/>
            </w:tcBorders>
            <w:shd w:val="clear" w:color="000000" w:fill="FFFFFF"/>
            <w:noWrap/>
            <w:vAlign w:val="bottom"/>
            <w:hideMark/>
          </w:tcPr>
          <w:p w14:paraId="382079F6" w14:textId="4E57D2CA"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sz w:val="16"/>
                <w:szCs w:val="16"/>
              </w:rPr>
              <w:t>m2</w:t>
            </w:r>
          </w:p>
        </w:tc>
        <w:tc>
          <w:tcPr>
            <w:tcW w:w="586" w:type="pct"/>
            <w:tcBorders>
              <w:top w:val="nil"/>
              <w:left w:val="nil"/>
              <w:bottom w:val="single" w:sz="4" w:space="0" w:color="auto"/>
              <w:right w:val="single" w:sz="4" w:space="0" w:color="auto"/>
            </w:tcBorders>
            <w:shd w:val="clear" w:color="000000" w:fill="FFFFFF"/>
            <w:noWrap/>
            <w:vAlign w:val="bottom"/>
            <w:hideMark/>
          </w:tcPr>
          <w:p w14:paraId="50F3A683" w14:textId="681DD874" w:rsidR="00166DDD" w:rsidRPr="00166DDD" w:rsidRDefault="00166DDD" w:rsidP="00166DDD">
            <w:pPr>
              <w:jc w:val="center"/>
              <w:rPr>
                <w:rFonts w:asciiTheme="minorHAnsi" w:hAnsiTheme="minorHAnsi" w:cstheme="minorHAnsi"/>
                <w:color w:val="000000"/>
                <w:sz w:val="16"/>
                <w:szCs w:val="16"/>
                <w:lang w:val="es-BO" w:eastAsia="es-BO"/>
              </w:rPr>
            </w:pPr>
            <w:r>
              <w:rPr>
                <w:rFonts w:ascii="Verdana" w:hAnsi="Verdana" w:cs="Calibri"/>
                <w:sz w:val="16"/>
                <w:szCs w:val="16"/>
              </w:rPr>
              <w:t>60,40</w:t>
            </w:r>
          </w:p>
        </w:tc>
      </w:tr>
      <w:tr w:rsidR="00166DDD" w:rsidRPr="008B490A" w14:paraId="38E9DDAF" w14:textId="77777777" w:rsidTr="00166DDD">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12ED73CD" w14:textId="7D507E3B" w:rsidR="00166DDD" w:rsidRPr="00146731" w:rsidRDefault="00166DDD" w:rsidP="0033684C">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1</w:t>
            </w:r>
            <w:r w:rsidR="0033684C">
              <w:rPr>
                <w:rFonts w:ascii="Verdana" w:hAnsi="Verdana" w:cs="Calibri"/>
                <w:color w:val="000000"/>
                <w:sz w:val="16"/>
                <w:szCs w:val="16"/>
              </w:rPr>
              <w:t>4</w:t>
            </w:r>
          </w:p>
        </w:tc>
        <w:tc>
          <w:tcPr>
            <w:tcW w:w="3855" w:type="pct"/>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A80313A" w14:textId="7FB74351"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sz w:val="14"/>
                <w:szCs w:val="14"/>
              </w:rPr>
              <w:t>PERFORACION SUBTERRANEA CON TOPO</w:t>
            </w:r>
          </w:p>
        </w:tc>
        <w:tc>
          <w:tcPr>
            <w:tcW w:w="321" w:type="pct"/>
            <w:tcBorders>
              <w:top w:val="nil"/>
              <w:left w:val="nil"/>
              <w:bottom w:val="single" w:sz="4" w:space="0" w:color="auto"/>
              <w:right w:val="single" w:sz="4" w:space="0" w:color="auto"/>
            </w:tcBorders>
            <w:shd w:val="clear" w:color="000000" w:fill="FFFFFF"/>
            <w:noWrap/>
            <w:vAlign w:val="bottom"/>
            <w:hideMark/>
          </w:tcPr>
          <w:p w14:paraId="62ED48EC" w14:textId="3C4101ED"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sz w:val="16"/>
                <w:szCs w:val="16"/>
              </w:rPr>
              <w:t>m</w:t>
            </w:r>
          </w:p>
        </w:tc>
        <w:tc>
          <w:tcPr>
            <w:tcW w:w="586" w:type="pct"/>
            <w:tcBorders>
              <w:top w:val="nil"/>
              <w:left w:val="nil"/>
              <w:bottom w:val="single" w:sz="4" w:space="0" w:color="auto"/>
              <w:right w:val="single" w:sz="4" w:space="0" w:color="auto"/>
            </w:tcBorders>
            <w:shd w:val="clear" w:color="000000" w:fill="FFFFFF"/>
            <w:noWrap/>
            <w:vAlign w:val="bottom"/>
            <w:hideMark/>
          </w:tcPr>
          <w:p w14:paraId="4413712E" w14:textId="350F7E18" w:rsidR="00166DDD" w:rsidRPr="00166DDD" w:rsidRDefault="00166DDD" w:rsidP="00166DDD">
            <w:pPr>
              <w:jc w:val="center"/>
              <w:rPr>
                <w:rFonts w:asciiTheme="minorHAnsi" w:hAnsiTheme="minorHAnsi" w:cstheme="minorHAnsi"/>
                <w:color w:val="000000"/>
                <w:sz w:val="16"/>
                <w:szCs w:val="16"/>
                <w:lang w:val="es-BO" w:eastAsia="es-BO"/>
              </w:rPr>
            </w:pPr>
            <w:r>
              <w:rPr>
                <w:rFonts w:ascii="Verdana" w:hAnsi="Verdana" w:cs="Calibri"/>
                <w:sz w:val="16"/>
                <w:szCs w:val="16"/>
              </w:rPr>
              <w:t>7,00</w:t>
            </w:r>
          </w:p>
        </w:tc>
      </w:tr>
      <w:tr w:rsidR="00166DDD" w:rsidRPr="008B490A" w14:paraId="54865F85" w14:textId="77777777" w:rsidTr="00166DDD">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tcPr>
          <w:p w14:paraId="3DAFDA81" w14:textId="0145FE6A" w:rsidR="00166DDD" w:rsidRDefault="00166DDD" w:rsidP="0033684C">
            <w:pPr>
              <w:jc w:val="center"/>
              <w:rPr>
                <w:rFonts w:ascii="Verdana" w:hAnsi="Verdana" w:cs="Calibri"/>
                <w:color w:val="000000"/>
                <w:sz w:val="16"/>
                <w:szCs w:val="16"/>
              </w:rPr>
            </w:pPr>
            <w:r>
              <w:rPr>
                <w:rFonts w:ascii="Verdana" w:hAnsi="Verdana" w:cs="Calibri"/>
                <w:color w:val="000000"/>
                <w:sz w:val="16"/>
                <w:szCs w:val="16"/>
              </w:rPr>
              <w:t>1</w:t>
            </w:r>
            <w:r w:rsidR="0033684C">
              <w:rPr>
                <w:rFonts w:ascii="Verdana" w:hAnsi="Verdana" w:cs="Calibri"/>
                <w:color w:val="000000"/>
                <w:sz w:val="16"/>
                <w:szCs w:val="16"/>
              </w:rPr>
              <w:t>5</w:t>
            </w:r>
          </w:p>
        </w:tc>
        <w:tc>
          <w:tcPr>
            <w:tcW w:w="385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1E5E60DB" w14:textId="7A578D37" w:rsidR="00166DDD" w:rsidRDefault="00166DDD" w:rsidP="00166DDD">
            <w:pPr>
              <w:rPr>
                <w:rFonts w:ascii="Verdana" w:hAnsi="Verdana" w:cs="Calibri"/>
                <w:sz w:val="14"/>
                <w:szCs w:val="14"/>
              </w:rPr>
            </w:pPr>
            <w:r>
              <w:rPr>
                <w:rFonts w:ascii="Verdana" w:hAnsi="Verdana" w:cs="Calibri"/>
                <w:sz w:val="14"/>
                <w:szCs w:val="14"/>
              </w:rPr>
              <w:t xml:space="preserve">ELABORACION DE PLANOS AS-BUILT </w:t>
            </w:r>
          </w:p>
        </w:tc>
        <w:tc>
          <w:tcPr>
            <w:tcW w:w="321" w:type="pct"/>
            <w:tcBorders>
              <w:top w:val="nil"/>
              <w:left w:val="nil"/>
              <w:bottom w:val="single" w:sz="4" w:space="0" w:color="auto"/>
              <w:right w:val="single" w:sz="4" w:space="0" w:color="auto"/>
            </w:tcBorders>
            <w:shd w:val="clear" w:color="000000" w:fill="FFFFFF"/>
            <w:noWrap/>
            <w:vAlign w:val="bottom"/>
          </w:tcPr>
          <w:p w14:paraId="25B66ACE" w14:textId="0BD1746A" w:rsidR="00166DDD" w:rsidRDefault="00166DDD" w:rsidP="00166DDD">
            <w:pPr>
              <w:jc w:val="center"/>
              <w:rPr>
                <w:rFonts w:ascii="Verdana" w:hAnsi="Verdana" w:cs="Calibri"/>
                <w:sz w:val="16"/>
                <w:szCs w:val="16"/>
              </w:rPr>
            </w:pPr>
            <w:r>
              <w:rPr>
                <w:rFonts w:ascii="Verdana" w:hAnsi="Verdana" w:cs="Calibri"/>
                <w:sz w:val="16"/>
                <w:szCs w:val="16"/>
              </w:rPr>
              <w:t>m</w:t>
            </w:r>
          </w:p>
        </w:tc>
        <w:tc>
          <w:tcPr>
            <w:tcW w:w="586" w:type="pct"/>
            <w:tcBorders>
              <w:top w:val="nil"/>
              <w:left w:val="nil"/>
              <w:bottom w:val="single" w:sz="4" w:space="0" w:color="auto"/>
              <w:right w:val="single" w:sz="4" w:space="0" w:color="auto"/>
            </w:tcBorders>
            <w:shd w:val="clear" w:color="000000" w:fill="FFFFFF"/>
            <w:noWrap/>
            <w:vAlign w:val="bottom"/>
          </w:tcPr>
          <w:p w14:paraId="622C31FB" w14:textId="7D6BBCAD" w:rsidR="00166DDD" w:rsidRPr="00166DDD" w:rsidRDefault="00166DDD" w:rsidP="00166DDD">
            <w:pPr>
              <w:jc w:val="center"/>
              <w:rPr>
                <w:rFonts w:ascii="Verdana" w:hAnsi="Verdana" w:cs="Calibri"/>
                <w:sz w:val="16"/>
                <w:szCs w:val="16"/>
              </w:rPr>
            </w:pPr>
            <w:r>
              <w:rPr>
                <w:rFonts w:ascii="Verdana" w:hAnsi="Verdana" w:cs="Calibri"/>
                <w:sz w:val="16"/>
                <w:szCs w:val="16"/>
              </w:rPr>
              <w:t>2.460,00</w:t>
            </w:r>
          </w:p>
        </w:tc>
      </w:tr>
      <w:tr w:rsidR="00166DDD" w:rsidRPr="008B490A" w14:paraId="682EECD1" w14:textId="77777777" w:rsidTr="00166DDD">
        <w:trPr>
          <w:trHeight w:val="195"/>
        </w:trPr>
        <w:tc>
          <w:tcPr>
            <w:tcW w:w="238" w:type="pct"/>
            <w:tcBorders>
              <w:top w:val="nil"/>
              <w:left w:val="single" w:sz="8" w:space="0" w:color="auto"/>
              <w:bottom w:val="single" w:sz="8" w:space="0" w:color="auto"/>
              <w:right w:val="single" w:sz="4" w:space="0" w:color="auto"/>
            </w:tcBorders>
            <w:shd w:val="clear" w:color="000000" w:fill="FFFFFF"/>
            <w:noWrap/>
            <w:vAlign w:val="bottom"/>
          </w:tcPr>
          <w:p w14:paraId="444B415F" w14:textId="60CE487C" w:rsidR="00166DDD" w:rsidRDefault="00166DDD" w:rsidP="0033684C">
            <w:pPr>
              <w:jc w:val="center"/>
              <w:rPr>
                <w:rFonts w:ascii="Verdana" w:hAnsi="Verdana" w:cs="Calibri"/>
                <w:color w:val="000000"/>
                <w:sz w:val="16"/>
                <w:szCs w:val="16"/>
              </w:rPr>
            </w:pPr>
            <w:r>
              <w:rPr>
                <w:rFonts w:ascii="Verdana" w:hAnsi="Verdana" w:cs="Calibri"/>
                <w:color w:val="000000"/>
                <w:sz w:val="16"/>
                <w:szCs w:val="16"/>
              </w:rPr>
              <w:t>1</w:t>
            </w:r>
            <w:r w:rsidR="0033684C">
              <w:rPr>
                <w:rFonts w:ascii="Verdana" w:hAnsi="Verdana" w:cs="Calibri"/>
                <w:color w:val="000000"/>
                <w:sz w:val="16"/>
                <w:szCs w:val="16"/>
              </w:rPr>
              <w:t>6</w:t>
            </w:r>
          </w:p>
        </w:tc>
        <w:tc>
          <w:tcPr>
            <w:tcW w:w="3855" w:type="pct"/>
            <w:tcBorders>
              <w:top w:val="single" w:sz="4" w:space="0" w:color="auto"/>
              <w:left w:val="nil"/>
              <w:bottom w:val="single" w:sz="8" w:space="0" w:color="auto"/>
              <w:right w:val="single" w:sz="4" w:space="0" w:color="000000"/>
            </w:tcBorders>
            <w:shd w:val="clear" w:color="auto" w:fill="auto"/>
            <w:noWrap/>
            <w:vAlign w:val="center"/>
          </w:tcPr>
          <w:p w14:paraId="1617C543" w14:textId="08A383F3" w:rsidR="00166DDD" w:rsidRDefault="00166DDD" w:rsidP="00166DDD">
            <w:pPr>
              <w:rPr>
                <w:rFonts w:ascii="Verdana" w:hAnsi="Verdana" w:cs="Calibri"/>
                <w:sz w:val="14"/>
                <w:szCs w:val="14"/>
              </w:rPr>
            </w:pPr>
            <w:r>
              <w:rPr>
                <w:rFonts w:ascii="Verdana" w:hAnsi="Verdana" w:cs="Calibri"/>
                <w:sz w:val="14"/>
                <w:szCs w:val="14"/>
              </w:rPr>
              <w:t>LIMPIEZA Y RETIRO DE ESCOMBROS</w:t>
            </w:r>
          </w:p>
        </w:tc>
        <w:tc>
          <w:tcPr>
            <w:tcW w:w="321" w:type="pct"/>
            <w:tcBorders>
              <w:top w:val="nil"/>
              <w:left w:val="nil"/>
              <w:bottom w:val="single" w:sz="8" w:space="0" w:color="auto"/>
              <w:right w:val="single" w:sz="4" w:space="0" w:color="auto"/>
            </w:tcBorders>
            <w:shd w:val="clear" w:color="auto" w:fill="auto"/>
            <w:noWrap/>
            <w:vAlign w:val="bottom"/>
          </w:tcPr>
          <w:p w14:paraId="28F75676" w14:textId="0409C491" w:rsidR="00166DDD" w:rsidRDefault="00166DDD" w:rsidP="00166DDD">
            <w:pPr>
              <w:jc w:val="center"/>
              <w:rPr>
                <w:rFonts w:ascii="Verdana" w:hAnsi="Verdana" w:cs="Calibri"/>
                <w:sz w:val="16"/>
                <w:szCs w:val="16"/>
              </w:rPr>
            </w:pPr>
            <w:r>
              <w:rPr>
                <w:rFonts w:ascii="Verdana" w:hAnsi="Verdana" w:cs="Calibri"/>
                <w:sz w:val="16"/>
                <w:szCs w:val="16"/>
              </w:rPr>
              <w:t>GLB</w:t>
            </w:r>
          </w:p>
        </w:tc>
        <w:tc>
          <w:tcPr>
            <w:tcW w:w="586" w:type="pct"/>
            <w:tcBorders>
              <w:top w:val="nil"/>
              <w:left w:val="nil"/>
              <w:bottom w:val="single" w:sz="8" w:space="0" w:color="auto"/>
              <w:right w:val="single" w:sz="4" w:space="0" w:color="auto"/>
            </w:tcBorders>
            <w:shd w:val="clear" w:color="auto" w:fill="auto"/>
            <w:noWrap/>
            <w:vAlign w:val="bottom"/>
          </w:tcPr>
          <w:p w14:paraId="33BCAC68" w14:textId="05C6A680" w:rsidR="00166DDD" w:rsidRPr="00166DDD" w:rsidRDefault="00166DDD" w:rsidP="00166DDD">
            <w:pPr>
              <w:jc w:val="center"/>
              <w:rPr>
                <w:rFonts w:ascii="Verdana" w:hAnsi="Verdana" w:cs="Calibri"/>
                <w:sz w:val="16"/>
                <w:szCs w:val="16"/>
              </w:rPr>
            </w:pPr>
            <w:r>
              <w:rPr>
                <w:rFonts w:ascii="Verdana" w:hAnsi="Verdana" w:cs="Calibri"/>
                <w:sz w:val="16"/>
                <w:szCs w:val="16"/>
              </w:rPr>
              <w:t>1,00</w:t>
            </w:r>
          </w:p>
        </w:tc>
      </w:tr>
      <w:tr w:rsidR="008F1862" w:rsidRPr="008B490A" w14:paraId="000159B8" w14:textId="77777777" w:rsidTr="00166DDD">
        <w:trPr>
          <w:trHeight w:val="225"/>
          <w:tblHeader/>
        </w:trPr>
        <w:tc>
          <w:tcPr>
            <w:tcW w:w="5000" w:type="pct"/>
            <w:gridSpan w:val="4"/>
            <w:shd w:val="clear" w:color="auto" w:fill="BFBFBF" w:themeFill="background1" w:themeFillShade="BF"/>
            <w:noWrap/>
            <w:vAlign w:val="center"/>
            <w:hideMark/>
          </w:tcPr>
          <w:p w14:paraId="2A2246C2" w14:textId="77777777" w:rsidR="008F1862" w:rsidRPr="00146731" w:rsidRDefault="008F1862" w:rsidP="00043AE3">
            <w:pPr>
              <w:jc w:val="center"/>
              <w:rPr>
                <w:rFonts w:asciiTheme="minorHAnsi" w:hAnsiTheme="minorHAnsi" w:cstheme="minorHAnsi"/>
                <w:b/>
                <w:bCs/>
                <w:color w:val="FFFFFF" w:themeColor="background1"/>
                <w:sz w:val="16"/>
                <w:szCs w:val="16"/>
                <w:lang w:val="es-BO" w:eastAsia="es-BO"/>
              </w:rPr>
            </w:pPr>
            <w:r w:rsidRPr="00146731">
              <w:rPr>
                <w:rFonts w:asciiTheme="minorHAnsi" w:hAnsiTheme="minorHAnsi" w:cstheme="minorHAnsi"/>
                <w:b/>
                <w:bCs/>
                <w:color w:val="FFFFFF" w:themeColor="background1"/>
                <w:sz w:val="16"/>
                <w:szCs w:val="16"/>
                <w:lang w:val="es-BO" w:eastAsia="es-BO"/>
              </w:rPr>
              <w:t>OBRAS MECANICAS</w:t>
            </w:r>
          </w:p>
        </w:tc>
      </w:tr>
      <w:tr w:rsidR="008F1862" w:rsidRPr="008B490A" w14:paraId="3EAE7C84" w14:textId="77777777" w:rsidTr="00166DDD">
        <w:trPr>
          <w:trHeight w:val="225"/>
          <w:tblHeader/>
        </w:trPr>
        <w:tc>
          <w:tcPr>
            <w:tcW w:w="238" w:type="pct"/>
            <w:shd w:val="clear" w:color="auto" w:fill="BFBFBF" w:themeFill="background1" w:themeFillShade="BF"/>
            <w:noWrap/>
            <w:vAlign w:val="center"/>
            <w:hideMark/>
          </w:tcPr>
          <w:p w14:paraId="4EDBA822" w14:textId="77777777" w:rsidR="008F1862" w:rsidRPr="00146731" w:rsidRDefault="008F1862" w:rsidP="00043AE3">
            <w:pPr>
              <w:jc w:val="center"/>
              <w:rPr>
                <w:rFonts w:asciiTheme="minorHAnsi" w:hAnsiTheme="minorHAnsi" w:cstheme="minorHAnsi"/>
                <w:color w:val="FFFFFF" w:themeColor="background1"/>
                <w:sz w:val="16"/>
                <w:szCs w:val="16"/>
                <w:lang w:val="es-BO" w:eastAsia="es-BO"/>
              </w:rPr>
            </w:pPr>
            <w:r w:rsidRPr="00146731">
              <w:rPr>
                <w:rFonts w:asciiTheme="minorHAnsi" w:hAnsiTheme="minorHAnsi" w:cstheme="minorHAnsi"/>
                <w:color w:val="FFFFFF" w:themeColor="background1"/>
                <w:sz w:val="16"/>
                <w:szCs w:val="16"/>
                <w:lang w:val="es-BO" w:eastAsia="es-BO"/>
              </w:rPr>
              <w:lastRenderedPageBreak/>
              <w:t>N°</w:t>
            </w:r>
          </w:p>
        </w:tc>
        <w:tc>
          <w:tcPr>
            <w:tcW w:w="3855" w:type="pct"/>
            <w:shd w:val="clear" w:color="auto" w:fill="BFBFBF" w:themeFill="background1" w:themeFillShade="BF"/>
            <w:noWrap/>
            <w:vAlign w:val="center"/>
            <w:hideMark/>
          </w:tcPr>
          <w:p w14:paraId="5BCDF459" w14:textId="77777777" w:rsidR="008F1862" w:rsidRPr="00146731" w:rsidRDefault="008F1862" w:rsidP="00043AE3">
            <w:pPr>
              <w:jc w:val="center"/>
              <w:rPr>
                <w:rFonts w:asciiTheme="minorHAnsi" w:hAnsiTheme="minorHAnsi" w:cstheme="minorHAnsi"/>
                <w:b/>
                <w:bCs/>
                <w:color w:val="FFFFFF" w:themeColor="background1"/>
                <w:sz w:val="16"/>
                <w:szCs w:val="16"/>
                <w:lang w:val="es-BO" w:eastAsia="es-BO"/>
              </w:rPr>
            </w:pPr>
            <w:r w:rsidRPr="00146731">
              <w:rPr>
                <w:rFonts w:asciiTheme="minorHAnsi" w:hAnsiTheme="minorHAnsi" w:cstheme="minorHAnsi"/>
                <w:b/>
                <w:bCs/>
                <w:color w:val="FFFFFF" w:themeColor="background1"/>
                <w:sz w:val="16"/>
                <w:szCs w:val="16"/>
                <w:lang w:val="es-BO" w:eastAsia="es-BO"/>
              </w:rPr>
              <w:t>DESCRIPCION DEL ÍTEM</w:t>
            </w:r>
          </w:p>
        </w:tc>
        <w:tc>
          <w:tcPr>
            <w:tcW w:w="321" w:type="pct"/>
            <w:shd w:val="clear" w:color="auto" w:fill="BFBFBF" w:themeFill="background1" w:themeFillShade="BF"/>
            <w:noWrap/>
            <w:vAlign w:val="center"/>
            <w:hideMark/>
          </w:tcPr>
          <w:p w14:paraId="0723D36D" w14:textId="77777777" w:rsidR="008F1862" w:rsidRPr="00146731" w:rsidRDefault="008F1862" w:rsidP="00043AE3">
            <w:pPr>
              <w:jc w:val="center"/>
              <w:rPr>
                <w:rFonts w:asciiTheme="minorHAnsi" w:hAnsiTheme="minorHAnsi" w:cstheme="minorHAnsi"/>
                <w:b/>
                <w:bCs/>
                <w:color w:val="FFFFFF" w:themeColor="background1"/>
                <w:sz w:val="16"/>
                <w:szCs w:val="16"/>
                <w:lang w:val="es-BO" w:eastAsia="es-BO"/>
              </w:rPr>
            </w:pPr>
            <w:r w:rsidRPr="00146731">
              <w:rPr>
                <w:rFonts w:asciiTheme="minorHAnsi" w:hAnsiTheme="minorHAnsi" w:cstheme="minorHAnsi"/>
                <w:b/>
                <w:bCs/>
                <w:color w:val="FFFFFF" w:themeColor="background1"/>
                <w:sz w:val="16"/>
                <w:szCs w:val="16"/>
                <w:lang w:val="es-BO" w:eastAsia="es-BO"/>
              </w:rPr>
              <w:t>UNID</w:t>
            </w:r>
          </w:p>
        </w:tc>
        <w:tc>
          <w:tcPr>
            <w:tcW w:w="586" w:type="pct"/>
            <w:shd w:val="clear" w:color="auto" w:fill="BFBFBF" w:themeFill="background1" w:themeFillShade="BF"/>
            <w:noWrap/>
            <w:vAlign w:val="center"/>
            <w:hideMark/>
          </w:tcPr>
          <w:p w14:paraId="0472AEF4" w14:textId="77777777" w:rsidR="008F1862" w:rsidRPr="00146731" w:rsidRDefault="008F1862" w:rsidP="00043AE3">
            <w:pPr>
              <w:jc w:val="center"/>
              <w:rPr>
                <w:rFonts w:asciiTheme="minorHAnsi" w:hAnsiTheme="minorHAnsi" w:cstheme="minorHAnsi"/>
                <w:b/>
                <w:bCs/>
                <w:color w:val="FFFFFF" w:themeColor="background1"/>
                <w:sz w:val="16"/>
                <w:szCs w:val="16"/>
                <w:lang w:val="es-BO" w:eastAsia="es-BO"/>
              </w:rPr>
            </w:pPr>
            <w:r w:rsidRPr="00146731">
              <w:rPr>
                <w:rFonts w:asciiTheme="minorHAnsi" w:hAnsiTheme="minorHAnsi" w:cstheme="minorHAnsi"/>
                <w:b/>
                <w:bCs/>
                <w:color w:val="FFFFFF" w:themeColor="background1"/>
                <w:sz w:val="16"/>
                <w:szCs w:val="16"/>
                <w:lang w:val="es-BO" w:eastAsia="es-BO"/>
              </w:rPr>
              <w:t>CANT</w:t>
            </w:r>
          </w:p>
        </w:tc>
      </w:tr>
      <w:tr w:rsidR="00166DDD" w:rsidRPr="008B490A" w14:paraId="31BD67C9" w14:textId="77777777" w:rsidTr="00166DDD">
        <w:trPr>
          <w:trHeight w:val="225"/>
        </w:trPr>
        <w:tc>
          <w:tcPr>
            <w:tcW w:w="238"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6EB9E6F" w14:textId="29DA9CC9" w:rsidR="00166DDD" w:rsidRPr="00146731" w:rsidRDefault="00166DDD" w:rsidP="0033684C">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1</w:t>
            </w:r>
            <w:r w:rsidR="0033684C">
              <w:rPr>
                <w:rFonts w:ascii="Verdana" w:hAnsi="Verdana" w:cs="Calibri"/>
                <w:color w:val="000000"/>
                <w:sz w:val="16"/>
                <w:szCs w:val="16"/>
              </w:rPr>
              <w:t>7</w:t>
            </w:r>
          </w:p>
        </w:tc>
        <w:tc>
          <w:tcPr>
            <w:tcW w:w="3855" w:type="pct"/>
            <w:tcBorders>
              <w:top w:val="single" w:sz="4" w:space="0" w:color="auto"/>
              <w:left w:val="nil"/>
              <w:bottom w:val="single" w:sz="4" w:space="0" w:color="auto"/>
              <w:right w:val="single" w:sz="4" w:space="0" w:color="000000"/>
            </w:tcBorders>
            <w:shd w:val="clear" w:color="auto" w:fill="auto"/>
            <w:noWrap/>
            <w:vAlign w:val="bottom"/>
          </w:tcPr>
          <w:p w14:paraId="5829D0EE" w14:textId="0AA8A902"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color w:val="000000"/>
                <w:sz w:val="14"/>
                <w:szCs w:val="14"/>
              </w:rPr>
              <w:t>PUNTO DE SOLDADURA  P.E Ø=40</w:t>
            </w:r>
          </w:p>
        </w:tc>
        <w:tc>
          <w:tcPr>
            <w:tcW w:w="321" w:type="pct"/>
            <w:tcBorders>
              <w:top w:val="single" w:sz="4" w:space="0" w:color="auto"/>
              <w:left w:val="nil"/>
              <w:bottom w:val="single" w:sz="4" w:space="0" w:color="auto"/>
              <w:right w:val="single" w:sz="4" w:space="0" w:color="auto"/>
            </w:tcBorders>
            <w:shd w:val="clear" w:color="auto" w:fill="auto"/>
            <w:noWrap/>
            <w:vAlign w:val="bottom"/>
          </w:tcPr>
          <w:p w14:paraId="574114AC" w14:textId="57BD0507"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Pto</w:t>
            </w:r>
          </w:p>
        </w:tc>
        <w:tc>
          <w:tcPr>
            <w:tcW w:w="586" w:type="pct"/>
            <w:tcBorders>
              <w:top w:val="single" w:sz="4" w:space="0" w:color="auto"/>
              <w:left w:val="nil"/>
              <w:bottom w:val="single" w:sz="4" w:space="0" w:color="auto"/>
              <w:right w:val="single" w:sz="4" w:space="0" w:color="auto"/>
            </w:tcBorders>
            <w:shd w:val="clear" w:color="auto" w:fill="auto"/>
            <w:noWrap/>
            <w:vAlign w:val="center"/>
          </w:tcPr>
          <w:p w14:paraId="76C2FEFF" w14:textId="29D08300"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10,00</w:t>
            </w:r>
          </w:p>
        </w:tc>
      </w:tr>
      <w:tr w:rsidR="00166DDD" w:rsidRPr="008B490A" w14:paraId="179AAA14" w14:textId="77777777" w:rsidTr="00166DDD">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4A435A44" w14:textId="007B9CD2" w:rsidR="00166DDD" w:rsidRPr="00146731" w:rsidRDefault="00166DDD" w:rsidP="0033684C">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1</w:t>
            </w:r>
            <w:r w:rsidR="0033684C">
              <w:rPr>
                <w:rFonts w:ascii="Verdana" w:hAnsi="Verdana" w:cs="Calibri"/>
                <w:color w:val="000000"/>
                <w:sz w:val="16"/>
                <w:szCs w:val="16"/>
              </w:rPr>
              <w:t>8</w:t>
            </w:r>
          </w:p>
        </w:tc>
        <w:tc>
          <w:tcPr>
            <w:tcW w:w="3855" w:type="pct"/>
            <w:tcBorders>
              <w:top w:val="single" w:sz="4" w:space="0" w:color="auto"/>
              <w:left w:val="nil"/>
              <w:bottom w:val="single" w:sz="4" w:space="0" w:color="auto"/>
              <w:right w:val="single" w:sz="4" w:space="0" w:color="000000"/>
            </w:tcBorders>
            <w:shd w:val="clear" w:color="auto" w:fill="auto"/>
            <w:noWrap/>
            <w:vAlign w:val="bottom"/>
          </w:tcPr>
          <w:p w14:paraId="14EAD126" w14:textId="20C61B99"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color w:val="000000"/>
                <w:sz w:val="14"/>
                <w:szCs w:val="14"/>
              </w:rPr>
              <w:t>PUNTO DE SOLDADURA  P.E Ø=63</w:t>
            </w:r>
          </w:p>
        </w:tc>
        <w:tc>
          <w:tcPr>
            <w:tcW w:w="321" w:type="pct"/>
            <w:tcBorders>
              <w:top w:val="nil"/>
              <w:left w:val="nil"/>
              <w:bottom w:val="single" w:sz="4" w:space="0" w:color="auto"/>
              <w:right w:val="single" w:sz="4" w:space="0" w:color="auto"/>
            </w:tcBorders>
            <w:shd w:val="clear" w:color="auto" w:fill="auto"/>
            <w:noWrap/>
            <w:vAlign w:val="bottom"/>
          </w:tcPr>
          <w:p w14:paraId="0F666E9B" w14:textId="67155671"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Pto</w:t>
            </w:r>
          </w:p>
        </w:tc>
        <w:tc>
          <w:tcPr>
            <w:tcW w:w="586" w:type="pct"/>
            <w:tcBorders>
              <w:top w:val="nil"/>
              <w:left w:val="nil"/>
              <w:bottom w:val="single" w:sz="4" w:space="0" w:color="auto"/>
              <w:right w:val="single" w:sz="4" w:space="0" w:color="auto"/>
            </w:tcBorders>
            <w:shd w:val="clear" w:color="auto" w:fill="auto"/>
            <w:noWrap/>
            <w:vAlign w:val="center"/>
          </w:tcPr>
          <w:p w14:paraId="67ADF4F1" w14:textId="3E0886CE"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15,00</w:t>
            </w:r>
          </w:p>
        </w:tc>
      </w:tr>
      <w:tr w:rsidR="00166DDD" w:rsidRPr="008B490A" w14:paraId="0AF2DE1A" w14:textId="77777777" w:rsidTr="00166DDD">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3D563BC3" w14:textId="11CB351E" w:rsidR="00166DDD" w:rsidRPr="00146731" w:rsidRDefault="00166DDD" w:rsidP="0033684C">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1</w:t>
            </w:r>
            <w:r w:rsidR="0033684C">
              <w:rPr>
                <w:rFonts w:ascii="Verdana" w:hAnsi="Verdana" w:cs="Calibri"/>
                <w:color w:val="000000"/>
                <w:sz w:val="16"/>
                <w:szCs w:val="16"/>
              </w:rPr>
              <w:t>9</w:t>
            </w:r>
          </w:p>
        </w:tc>
        <w:tc>
          <w:tcPr>
            <w:tcW w:w="3855" w:type="pct"/>
            <w:tcBorders>
              <w:top w:val="single" w:sz="4" w:space="0" w:color="auto"/>
              <w:left w:val="nil"/>
              <w:bottom w:val="single" w:sz="4" w:space="0" w:color="auto"/>
              <w:right w:val="single" w:sz="4" w:space="0" w:color="000000"/>
            </w:tcBorders>
            <w:shd w:val="clear" w:color="auto" w:fill="auto"/>
            <w:noWrap/>
            <w:vAlign w:val="bottom"/>
          </w:tcPr>
          <w:p w14:paraId="303F7997" w14:textId="69A3E855"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color w:val="000000"/>
                <w:sz w:val="14"/>
                <w:szCs w:val="14"/>
              </w:rPr>
              <w:t>PUNTO DE SOLDADURA  P.E Ø=90</w:t>
            </w:r>
          </w:p>
        </w:tc>
        <w:tc>
          <w:tcPr>
            <w:tcW w:w="321" w:type="pct"/>
            <w:tcBorders>
              <w:top w:val="nil"/>
              <w:left w:val="nil"/>
              <w:bottom w:val="single" w:sz="4" w:space="0" w:color="auto"/>
              <w:right w:val="single" w:sz="4" w:space="0" w:color="auto"/>
            </w:tcBorders>
            <w:shd w:val="clear" w:color="auto" w:fill="auto"/>
            <w:noWrap/>
            <w:vAlign w:val="bottom"/>
          </w:tcPr>
          <w:p w14:paraId="0E284FDA" w14:textId="5087F2C7"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Pto</w:t>
            </w:r>
          </w:p>
        </w:tc>
        <w:tc>
          <w:tcPr>
            <w:tcW w:w="586" w:type="pct"/>
            <w:tcBorders>
              <w:top w:val="nil"/>
              <w:left w:val="nil"/>
              <w:bottom w:val="single" w:sz="4" w:space="0" w:color="auto"/>
              <w:right w:val="single" w:sz="4" w:space="0" w:color="auto"/>
            </w:tcBorders>
            <w:shd w:val="clear" w:color="auto" w:fill="auto"/>
            <w:noWrap/>
            <w:vAlign w:val="center"/>
          </w:tcPr>
          <w:p w14:paraId="3B8C284D" w14:textId="73B85C95"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2,00</w:t>
            </w:r>
          </w:p>
        </w:tc>
      </w:tr>
      <w:tr w:rsidR="00166DDD" w:rsidRPr="008B490A" w14:paraId="1C00205F" w14:textId="77777777" w:rsidTr="00166DDD">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50F1F029" w14:textId="3E4BE0D6" w:rsidR="00166DDD" w:rsidRPr="00146731" w:rsidRDefault="0033684C"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20</w:t>
            </w:r>
          </w:p>
        </w:tc>
        <w:tc>
          <w:tcPr>
            <w:tcW w:w="3855" w:type="pct"/>
            <w:tcBorders>
              <w:top w:val="single" w:sz="4" w:space="0" w:color="auto"/>
              <w:left w:val="nil"/>
              <w:bottom w:val="single" w:sz="4" w:space="0" w:color="auto"/>
              <w:right w:val="single" w:sz="4" w:space="0" w:color="000000"/>
            </w:tcBorders>
            <w:shd w:val="clear" w:color="auto" w:fill="auto"/>
            <w:noWrap/>
            <w:vAlign w:val="bottom"/>
          </w:tcPr>
          <w:p w14:paraId="6C9732DA" w14:textId="6C524724"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color w:val="000000"/>
                <w:sz w:val="14"/>
                <w:szCs w:val="14"/>
              </w:rPr>
              <w:t>PUNTO DE SOLDADURA  P.E Ø=125</w:t>
            </w:r>
          </w:p>
        </w:tc>
        <w:tc>
          <w:tcPr>
            <w:tcW w:w="321" w:type="pct"/>
            <w:tcBorders>
              <w:top w:val="nil"/>
              <w:left w:val="nil"/>
              <w:bottom w:val="single" w:sz="4" w:space="0" w:color="auto"/>
              <w:right w:val="single" w:sz="4" w:space="0" w:color="auto"/>
            </w:tcBorders>
            <w:shd w:val="clear" w:color="auto" w:fill="auto"/>
            <w:noWrap/>
            <w:vAlign w:val="bottom"/>
          </w:tcPr>
          <w:p w14:paraId="7F86CCDA" w14:textId="6B344F0D"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Pto</w:t>
            </w:r>
          </w:p>
        </w:tc>
        <w:tc>
          <w:tcPr>
            <w:tcW w:w="586" w:type="pct"/>
            <w:tcBorders>
              <w:top w:val="nil"/>
              <w:left w:val="nil"/>
              <w:bottom w:val="single" w:sz="4" w:space="0" w:color="auto"/>
              <w:right w:val="single" w:sz="4" w:space="0" w:color="auto"/>
            </w:tcBorders>
            <w:shd w:val="clear" w:color="auto" w:fill="auto"/>
            <w:noWrap/>
            <w:vAlign w:val="center"/>
          </w:tcPr>
          <w:p w14:paraId="716DCA8B" w14:textId="62346F53"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57,00</w:t>
            </w:r>
          </w:p>
        </w:tc>
      </w:tr>
      <w:tr w:rsidR="00166DDD" w:rsidRPr="008B490A" w14:paraId="74689C95" w14:textId="77777777" w:rsidTr="00166DDD">
        <w:trPr>
          <w:trHeight w:val="225"/>
        </w:trPr>
        <w:tc>
          <w:tcPr>
            <w:tcW w:w="238" w:type="pct"/>
            <w:tcBorders>
              <w:top w:val="nil"/>
              <w:left w:val="single" w:sz="8" w:space="0" w:color="auto"/>
              <w:bottom w:val="single" w:sz="8" w:space="0" w:color="auto"/>
              <w:right w:val="single" w:sz="4" w:space="0" w:color="auto"/>
            </w:tcBorders>
            <w:shd w:val="clear" w:color="auto" w:fill="auto"/>
            <w:noWrap/>
            <w:vAlign w:val="bottom"/>
          </w:tcPr>
          <w:p w14:paraId="113E0A32" w14:textId="13E03524" w:rsidR="00166DDD" w:rsidRPr="00146731" w:rsidRDefault="0033684C" w:rsidP="00166DDD">
            <w:pPr>
              <w:jc w:val="center"/>
              <w:rPr>
                <w:rFonts w:asciiTheme="minorHAnsi" w:hAnsiTheme="minorHAnsi" w:cstheme="minorHAnsi"/>
                <w:color w:val="000000"/>
                <w:sz w:val="16"/>
                <w:szCs w:val="16"/>
                <w:lang w:val="es-BO" w:eastAsia="es-BO"/>
              </w:rPr>
            </w:pPr>
            <w:r>
              <w:rPr>
                <w:rFonts w:ascii="Verdana" w:hAnsi="Verdana" w:cs="Calibri"/>
                <w:color w:val="000000"/>
                <w:sz w:val="16"/>
                <w:szCs w:val="16"/>
              </w:rPr>
              <w:t>21</w:t>
            </w:r>
          </w:p>
        </w:tc>
        <w:tc>
          <w:tcPr>
            <w:tcW w:w="3855" w:type="pct"/>
            <w:tcBorders>
              <w:top w:val="nil"/>
              <w:left w:val="nil"/>
              <w:bottom w:val="single" w:sz="8" w:space="0" w:color="auto"/>
              <w:right w:val="single" w:sz="4" w:space="0" w:color="auto"/>
            </w:tcBorders>
            <w:shd w:val="clear" w:color="000000" w:fill="FFFFFF"/>
            <w:noWrap/>
            <w:vAlign w:val="bottom"/>
          </w:tcPr>
          <w:p w14:paraId="1419D331" w14:textId="5D454F3C" w:rsidR="00166DDD" w:rsidRPr="00146731" w:rsidRDefault="00166DDD" w:rsidP="00166DDD">
            <w:pPr>
              <w:rPr>
                <w:rFonts w:asciiTheme="minorHAnsi" w:hAnsiTheme="minorHAnsi" w:cstheme="minorHAnsi"/>
                <w:color w:val="000000"/>
                <w:sz w:val="16"/>
                <w:szCs w:val="16"/>
                <w:lang w:val="es-BO" w:eastAsia="es-BO"/>
              </w:rPr>
            </w:pPr>
            <w:r>
              <w:rPr>
                <w:rFonts w:ascii="Verdana" w:hAnsi="Verdana" w:cs="Calibri"/>
                <w:sz w:val="14"/>
                <w:szCs w:val="14"/>
              </w:rPr>
              <w:t>VENTEO, PRUEBA DE RESISTENCIA Y HERMETICIDAD</w:t>
            </w:r>
          </w:p>
        </w:tc>
        <w:tc>
          <w:tcPr>
            <w:tcW w:w="321" w:type="pct"/>
            <w:tcBorders>
              <w:top w:val="nil"/>
              <w:left w:val="nil"/>
              <w:bottom w:val="single" w:sz="8" w:space="0" w:color="auto"/>
              <w:right w:val="single" w:sz="4" w:space="0" w:color="auto"/>
            </w:tcBorders>
            <w:shd w:val="clear" w:color="000000" w:fill="FFFFFF"/>
            <w:noWrap/>
            <w:vAlign w:val="bottom"/>
          </w:tcPr>
          <w:p w14:paraId="3DC7CD07" w14:textId="07606507"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sz w:val="16"/>
                <w:szCs w:val="16"/>
              </w:rPr>
              <w:t>m</w:t>
            </w:r>
          </w:p>
        </w:tc>
        <w:tc>
          <w:tcPr>
            <w:tcW w:w="586" w:type="pct"/>
            <w:tcBorders>
              <w:top w:val="nil"/>
              <w:left w:val="nil"/>
              <w:bottom w:val="single" w:sz="8" w:space="0" w:color="auto"/>
              <w:right w:val="single" w:sz="4" w:space="0" w:color="auto"/>
            </w:tcBorders>
            <w:shd w:val="clear" w:color="000000" w:fill="FFFFFF"/>
            <w:noWrap/>
            <w:vAlign w:val="bottom"/>
          </w:tcPr>
          <w:p w14:paraId="3511514C" w14:textId="4C3F424B" w:rsidR="00166DDD" w:rsidRPr="00146731" w:rsidRDefault="00166DDD" w:rsidP="00166DDD">
            <w:pPr>
              <w:jc w:val="center"/>
              <w:rPr>
                <w:rFonts w:asciiTheme="minorHAnsi" w:hAnsiTheme="minorHAnsi" w:cstheme="minorHAnsi"/>
                <w:color w:val="000000"/>
                <w:sz w:val="16"/>
                <w:szCs w:val="16"/>
                <w:lang w:val="es-BO" w:eastAsia="es-BO"/>
              </w:rPr>
            </w:pPr>
            <w:r>
              <w:rPr>
                <w:rFonts w:ascii="Verdana" w:hAnsi="Verdana" w:cs="Calibri"/>
                <w:sz w:val="16"/>
                <w:szCs w:val="16"/>
              </w:rPr>
              <w:t>2.460,00</w:t>
            </w:r>
          </w:p>
        </w:tc>
      </w:tr>
    </w:tbl>
    <w:p w14:paraId="394FB3E9" w14:textId="77777777" w:rsidR="00647096" w:rsidRDefault="00647096" w:rsidP="00647096">
      <w:pPr>
        <w:tabs>
          <w:tab w:val="left" w:pos="426"/>
        </w:tabs>
        <w:contextualSpacing/>
        <w:rPr>
          <w:rFonts w:asciiTheme="minorHAnsi" w:hAnsiTheme="minorHAnsi" w:cstheme="minorHAnsi"/>
          <w:b/>
          <w:color w:val="000000" w:themeColor="text1"/>
          <w:sz w:val="22"/>
          <w:szCs w:val="22"/>
          <w:u w:val="single"/>
        </w:rPr>
      </w:pPr>
    </w:p>
    <w:p w14:paraId="2A84CF63" w14:textId="72C823A5" w:rsidR="00647096" w:rsidRPr="00A308A2" w:rsidRDefault="00647096" w:rsidP="00647096">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A.6. </w:t>
      </w:r>
      <w:r w:rsidRPr="00A308A2">
        <w:rPr>
          <w:rFonts w:asciiTheme="minorHAnsi" w:hAnsiTheme="minorHAnsi" w:cstheme="minorHAnsi"/>
          <w:b/>
          <w:color w:val="000000" w:themeColor="text1"/>
          <w:sz w:val="22"/>
          <w:szCs w:val="22"/>
          <w:u w:val="single"/>
        </w:rPr>
        <w:t>FACTURACIÓN Y TRIBUTOS</w:t>
      </w:r>
    </w:p>
    <w:p w14:paraId="4414C92E" w14:textId="77777777" w:rsidR="00647096" w:rsidRPr="00A308A2" w:rsidRDefault="00647096" w:rsidP="00647096">
      <w:pPr>
        <w:tabs>
          <w:tab w:val="left" w:pos="426"/>
        </w:tabs>
        <w:contextualSpacing/>
        <w:rPr>
          <w:rFonts w:asciiTheme="minorHAnsi" w:hAnsiTheme="minorHAnsi" w:cstheme="minorHAnsi"/>
          <w:b/>
          <w:color w:val="000000" w:themeColor="text1"/>
          <w:sz w:val="22"/>
          <w:szCs w:val="22"/>
          <w:u w:val="single"/>
        </w:rPr>
      </w:pPr>
    </w:p>
    <w:p w14:paraId="6C76B6BC" w14:textId="030C5E44" w:rsidR="00647096" w:rsidRPr="003A2B05" w:rsidRDefault="00647096" w:rsidP="00647096">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A.6</w:t>
      </w:r>
      <w:r w:rsidRPr="003A2B05">
        <w:rPr>
          <w:rFonts w:asciiTheme="minorHAnsi" w:hAnsiTheme="minorHAnsi" w:cstheme="minorHAnsi"/>
          <w:b/>
          <w:sz w:val="22"/>
          <w:szCs w:val="22"/>
          <w:u w:val="single"/>
        </w:rPr>
        <w:t xml:space="preserve">.1. FACTURACIÓN </w:t>
      </w:r>
    </w:p>
    <w:p w14:paraId="214D4003" w14:textId="77777777" w:rsidR="00647096" w:rsidRDefault="00647096" w:rsidP="00647096">
      <w:pPr>
        <w:jc w:val="both"/>
        <w:rPr>
          <w:rFonts w:asciiTheme="minorHAnsi" w:hAnsiTheme="minorHAnsi"/>
          <w:color w:val="000000"/>
          <w:sz w:val="22"/>
          <w:szCs w:val="22"/>
          <w:shd w:val="clear" w:color="auto" w:fill="FFFFFF"/>
        </w:rPr>
      </w:pPr>
    </w:p>
    <w:p w14:paraId="60BC6A8F" w14:textId="77777777" w:rsidR="0090253F" w:rsidRPr="0090253F" w:rsidRDefault="0090253F" w:rsidP="0090253F">
      <w:pPr>
        <w:jc w:val="both"/>
        <w:rPr>
          <w:rFonts w:ascii="Calibri" w:hAnsi="Calibri"/>
          <w:color w:val="000000"/>
          <w:sz w:val="22"/>
          <w:szCs w:val="22"/>
          <w:lang w:val="es-BO" w:eastAsia="es-BO"/>
        </w:rPr>
      </w:pPr>
      <w:r w:rsidRPr="0090253F">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5285828D" w14:textId="77777777" w:rsidR="00647096" w:rsidRPr="003A2B05" w:rsidRDefault="00647096" w:rsidP="00647096">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14:paraId="087F3339" w14:textId="77777777" w:rsidR="0090253F" w:rsidRPr="0090253F" w:rsidRDefault="0090253F" w:rsidP="0090253F">
      <w:pPr>
        <w:jc w:val="both"/>
        <w:rPr>
          <w:rFonts w:ascii="Calibri" w:hAnsi="Calibri"/>
          <w:color w:val="000000"/>
          <w:sz w:val="22"/>
          <w:szCs w:val="22"/>
          <w:lang w:val="es-BO" w:eastAsia="es-BO"/>
        </w:rPr>
      </w:pPr>
      <w:r w:rsidRPr="0090253F">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5CBE29BD" w14:textId="77777777" w:rsidR="00647096" w:rsidRPr="003A2B05" w:rsidRDefault="00647096" w:rsidP="00647096">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14:paraId="7550C522" w14:textId="77777777" w:rsidR="0090253F" w:rsidRPr="0090253F" w:rsidRDefault="0090253F" w:rsidP="0090253F">
      <w:pPr>
        <w:jc w:val="both"/>
        <w:rPr>
          <w:rFonts w:ascii="Calibri" w:hAnsi="Calibri"/>
          <w:color w:val="000000"/>
          <w:sz w:val="22"/>
          <w:szCs w:val="22"/>
          <w:lang w:val="es-BO" w:eastAsia="es-BO"/>
        </w:rPr>
      </w:pPr>
      <w:r w:rsidRPr="0090253F">
        <w:rPr>
          <w:rFonts w:ascii="Calibri" w:hAnsi="Calibri"/>
          <w:color w:val="000000"/>
          <w:sz w:val="22"/>
          <w:szCs w:val="22"/>
          <w:lang w:val="es-BO" w:eastAsia="es-BO"/>
        </w:rPr>
        <w:t xml:space="preserve">El proponente adjudicado (persona natural o jurídica o sociedad accidentada) deberá(n) presentar el reporte  Consulta de Padrón en original emitido por el Servicio de Impuestos Nacionales. </w:t>
      </w:r>
    </w:p>
    <w:p w14:paraId="66747C07" w14:textId="77777777" w:rsidR="00647096" w:rsidRPr="003A2B05" w:rsidRDefault="00647096" w:rsidP="00647096">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14:paraId="50314484" w14:textId="77777777" w:rsidR="0090253F" w:rsidRPr="0090253F" w:rsidRDefault="0090253F" w:rsidP="0090253F">
      <w:pPr>
        <w:jc w:val="both"/>
        <w:rPr>
          <w:rFonts w:ascii="Calibri" w:hAnsi="Calibri"/>
          <w:color w:val="000000"/>
          <w:sz w:val="22"/>
          <w:szCs w:val="22"/>
          <w:lang w:val="es-BO" w:eastAsia="es-BO"/>
        </w:rPr>
      </w:pPr>
      <w:r w:rsidRPr="0090253F">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7544A026" w14:textId="77777777" w:rsidR="00647096" w:rsidRPr="00E83BF3" w:rsidRDefault="00647096" w:rsidP="00647096">
      <w:pPr>
        <w:jc w:val="both"/>
        <w:rPr>
          <w:rFonts w:asciiTheme="minorHAnsi" w:hAnsiTheme="minorHAnsi" w:cstheme="minorHAnsi"/>
          <w:sz w:val="22"/>
          <w:szCs w:val="22"/>
          <w:lang w:val="es-BO"/>
        </w:rPr>
      </w:pPr>
    </w:p>
    <w:p w14:paraId="64C0C86A" w14:textId="0C890AC8" w:rsidR="00647096" w:rsidRPr="003A2B05" w:rsidRDefault="00647096" w:rsidP="00647096">
      <w:pPr>
        <w:jc w:val="both"/>
        <w:rPr>
          <w:rFonts w:asciiTheme="minorHAnsi" w:hAnsiTheme="minorHAnsi" w:cstheme="minorHAnsi"/>
          <w:b/>
          <w:sz w:val="22"/>
          <w:szCs w:val="22"/>
          <w:u w:val="single"/>
        </w:rPr>
      </w:pPr>
      <w:r>
        <w:rPr>
          <w:rFonts w:asciiTheme="minorHAnsi" w:hAnsiTheme="minorHAnsi" w:cstheme="minorHAnsi"/>
          <w:b/>
          <w:sz w:val="22"/>
          <w:szCs w:val="22"/>
          <w:u w:val="single"/>
        </w:rPr>
        <w:t>A.6</w:t>
      </w:r>
      <w:r w:rsidRPr="003A2B05">
        <w:rPr>
          <w:rFonts w:asciiTheme="minorHAnsi" w:hAnsiTheme="minorHAnsi" w:cstheme="minorHAnsi"/>
          <w:b/>
          <w:sz w:val="22"/>
          <w:szCs w:val="22"/>
          <w:u w:val="single"/>
        </w:rPr>
        <w:t>.2.  TRIBUTOS.</w:t>
      </w:r>
    </w:p>
    <w:p w14:paraId="52D57907" w14:textId="77777777" w:rsidR="00647096" w:rsidRDefault="00647096" w:rsidP="00647096">
      <w:pPr>
        <w:tabs>
          <w:tab w:val="left" w:pos="426"/>
        </w:tabs>
        <w:contextualSpacing/>
        <w:rPr>
          <w:rFonts w:asciiTheme="minorHAnsi" w:hAnsiTheme="minorHAnsi" w:cstheme="minorHAnsi"/>
          <w:sz w:val="22"/>
          <w:szCs w:val="22"/>
        </w:rPr>
      </w:pPr>
    </w:p>
    <w:p w14:paraId="61898447" w14:textId="77777777" w:rsidR="0090253F" w:rsidRPr="0090253F" w:rsidRDefault="0090253F" w:rsidP="0090253F">
      <w:pPr>
        <w:rPr>
          <w:rFonts w:ascii="Calibri" w:hAnsi="Calibri"/>
          <w:color w:val="000000"/>
          <w:sz w:val="22"/>
          <w:szCs w:val="22"/>
          <w:lang w:val="es-BO" w:eastAsia="es-BO"/>
        </w:rPr>
      </w:pPr>
      <w:r w:rsidRPr="0090253F">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69C73593" w14:textId="77777777" w:rsidR="00647096" w:rsidRPr="00E83BF3" w:rsidRDefault="00647096" w:rsidP="00647096">
      <w:pPr>
        <w:tabs>
          <w:tab w:val="left" w:pos="426"/>
        </w:tabs>
        <w:contextualSpacing/>
        <w:rPr>
          <w:rFonts w:asciiTheme="minorHAnsi" w:hAnsiTheme="minorHAnsi" w:cstheme="minorHAnsi"/>
          <w:sz w:val="22"/>
          <w:szCs w:val="22"/>
          <w:lang w:val="es-BO"/>
        </w:rPr>
      </w:pPr>
    </w:p>
    <w:p w14:paraId="1A5F314E" w14:textId="006F575B" w:rsidR="00647096" w:rsidRDefault="00647096" w:rsidP="00647096">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A.6.3</w:t>
      </w:r>
      <w:r w:rsidRPr="00EA5C33">
        <w:rPr>
          <w:rFonts w:asciiTheme="minorHAnsi" w:hAnsiTheme="minorHAnsi" w:cstheme="minorHAnsi"/>
          <w:b/>
          <w:sz w:val="22"/>
          <w:szCs w:val="22"/>
          <w:u w:val="single"/>
        </w:rPr>
        <w:t xml:space="preserve">. SEGUROS </w:t>
      </w:r>
      <w:r w:rsidRPr="00EA5C33">
        <w:rPr>
          <w:rStyle w:val="Refdecomentario"/>
          <w:rFonts w:asciiTheme="minorHAnsi" w:eastAsiaTheme="minorEastAsia" w:hAnsiTheme="minorHAnsi" w:cstheme="minorBidi"/>
          <w:b/>
          <w:u w:val="single"/>
        </w:rPr>
        <w:commentReference w:id="1"/>
      </w:r>
    </w:p>
    <w:p w14:paraId="50F33C33" w14:textId="77777777" w:rsidR="00647096" w:rsidRPr="00EA5C33" w:rsidRDefault="00647096" w:rsidP="00647096">
      <w:pPr>
        <w:tabs>
          <w:tab w:val="left" w:pos="426"/>
        </w:tabs>
        <w:contextualSpacing/>
        <w:rPr>
          <w:rFonts w:asciiTheme="minorHAnsi" w:hAnsiTheme="minorHAnsi" w:cstheme="minorHAnsi"/>
          <w:b/>
          <w:sz w:val="22"/>
          <w:szCs w:val="22"/>
          <w:u w:val="single"/>
        </w:rPr>
      </w:pPr>
    </w:p>
    <w:p w14:paraId="1E595994" w14:textId="77777777" w:rsidR="00647096" w:rsidRDefault="00647096" w:rsidP="0064709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64CE4F91" w14:textId="77777777" w:rsidR="00647096" w:rsidRPr="0089650F" w:rsidRDefault="00647096" w:rsidP="00647096">
      <w:pPr>
        <w:tabs>
          <w:tab w:val="left" w:pos="1206"/>
        </w:tabs>
        <w:contextualSpacing/>
        <w:jc w:val="both"/>
        <w:rPr>
          <w:rFonts w:asciiTheme="minorHAnsi" w:hAnsiTheme="minorHAnsi" w:cstheme="minorHAnsi"/>
          <w:sz w:val="22"/>
          <w:szCs w:val="22"/>
        </w:rPr>
      </w:pPr>
    </w:p>
    <w:p w14:paraId="59CF4E7B" w14:textId="77777777" w:rsidR="00647096" w:rsidRPr="0089650F" w:rsidRDefault="00647096" w:rsidP="00B253BC">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0102B89A" w14:textId="77777777" w:rsidR="00647096" w:rsidRDefault="00647096" w:rsidP="00647096">
      <w:pPr>
        <w:tabs>
          <w:tab w:val="left" w:pos="1206"/>
        </w:tabs>
        <w:contextualSpacing/>
        <w:jc w:val="both"/>
        <w:rPr>
          <w:rFonts w:asciiTheme="minorHAnsi" w:hAnsiTheme="minorHAnsi" w:cstheme="minorHAnsi"/>
          <w:sz w:val="22"/>
          <w:szCs w:val="22"/>
        </w:rPr>
      </w:pPr>
    </w:p>
    <w:p w14:paraId="60709F58" w14:textId="77777777" w:rsidR="00647096" w:rsidRDefault="00647096" w:rsidP="0064709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B9DE409" w14:textId="77777777" w:rsidR="00647096" w:rsidRPr="0089650F" w:rsidRDefault="00647096" w:rsidP="00647096">
      <w:pPr>
        <w:tabs>
          <w:tab w:val="left" w:pos="1206"/>
        </w:tabs>
        <w:contextualSpacing/>
        <w:jc w:val="both"/>
        <w:rPr>
          <w:rFonts w:asciiTheme="minorHAnsi" w:hAnsiTheme="minorHAnsi" w:cstheme="minorHAnsi"/>
          <w:sz w:val="22"/>
          <w:szCs w:val="22"/>
        </w:rPr>
      </w:pPr>
    </w:p>
    <w:p w14:paraId="5342163E" w14:textId="77777777" w:rsidR="00647096" w:rsidRDefault="00647096" w:rsidP="0064709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lastRenderedPageBreak/>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295C34B9" w14:textId="77777777" w:rsidR="00647096" w:rsidRDefault="00647096" w:rsidP="00647096">
      <w:pPr>
        <w:tabs>
          <w:tab w:val="left" w:pos="1206"/>
        </w:tabs>
        <w:contextualSpacing/>
        <w:jc w:val="both"/>
        <w:rPr>
          <w:rFonts w:asciiTheme="minorHAnsi" w:hAnsiTheme="minorHAnsi" w:cstheme="minorHAnsi"/>
          <w:sz w:val="22"/>
          <w:szCs w:val="22"/>
        </w:rPr>
      </w:pPr>
    </w:p>
    <w:p w14:paraId="515F5BC5" w14:textId="77777777" w:rsidR="00647096" w:rsidRPr="0089650F" w:rsidRDefault="00647096" w:rsidP="00647096">
      <w:pPr>
        <w:tabs>
          <w:tab w:val="left" w:pos="1206"/>
        </w:tabs>
        <w:contextualSpacing/>
        <w:jc w:val="both"/>
        <w:rPr>
          <w:rFonts w:asciiTheme="minorHAnsi" w:hAnsiTheme="minorHAnsi" w:cstheme="minorHAnsi"/>
          <w:sz w:val="22"/>
          <w:szCs w:val="22"/>
        </w:rPr>
      </w:pPr>
    </w:p>
    <w:p w14:paraId="5250881B" w14:textId="77777777" w:rsidR="00647096" w:rsidRPr="0089650F" w:rsidRDefault="00647096" w:rsidP="00B253BC">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76825117" w14:textId="77777777" w:rsidR="00647096" w:rsidRDefault="00647096" w:rsidP="00647096">
      <w:pPr>
        <w:tabs>
          <w:tab w:val="left" w:pos="1206"/>
        </w:tabs>
        <w:contextualSpacing/>
        <w:jc w:val="both"/>
        <w:rPr>
          <w:rFonts w:asciiTheme="minorHAnsi" w:hAnsiTheme="minorHAnsi" w:cstheme="minorHAnsi"/>
          <w:sz w:val="22"/>
          <w:szCs w:val="22"/>
        </w:rPr>
      </w:pPr>
    </w:p>
    <w:p w14:paraId="006DE508" w14:textId="77777777" w:rsidR="00647096" w:rsidRDefault="00647096" w:rsidP="0064709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12F8192F" w14:textId="77777777" w:rsidR="00647096" w:rsidRDefault="00647096" w:rsidP="00647096">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$us. 10.000</w:t>
      </w:r>
    </w:p>
    <w:p w14:paraId="52EAD92C" w14:textId="77777777" w:rsidR="00647096" w:rsidRPr="0089650F" w:rsidRDefault="00647096" w:rsidP="00647096">
      <w:pPr>
        <w:tabs>
          <w:tab w:val="left" w:pos="0"/>
        </w:tabs>
        <w:contextualSpacing/>
        <w:jc w:val="both"/>
        <w:rPr>
          <w:rFonts w:asciiTheme="minorHAnsi" w:hAnsiTheme="minorHAnsi" w:cstheme="minorHAnsi"/>
          <w:sz w:val="22"/>
          <w:szCs w:val="22"/>
        </w:rPr>
      </w:pPr>
    </w:p>
    <w:p w14:paraId="169A3BB3" w14:textId="77777777" w:rsidR="00647096" w:rsidRDefault="00647096" w:rsidP="00B253BC">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35F10191" w14:textId="77777777" w:rsidR="00647096" w:rsidRPr="007D281C" w:rsidRDefault="00647096" w:rsidP="00647096">
      <w:pPr>
        <w:pStyle w:val="Prrafodelista"/>
        <w:tabs>
          <w:tab w:val="left" w:pos="1206"/>
        </w:tabs>
        <w:ind w:left="360"/>
        <w:contextualSpacing/>
        <w:jc w:val="both"/>
        <w:rPr>
          <w:rFonts w:asciiTheme="minorHAnsi" w:hAnsiTheme="minorHAnsi" w:cstheme="minorHAnsi"/>
          <w:b/>
          <w:sz w:val="22"/>
          <w:szCs w:val="22"/>
        </w:rPr>
      </w:pPr>
    </w:p>
    <w:p w14:paraId="79D5F2B6" w14:textId="77777777" w:rsidR="00647096" w:rsidRDefault="00647096" w:rsidP="0064709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1FCD248F" w14:textId="77777777" w:rsidR="00647096" w:rsidRDefault="00647096" w:rsidP="00647096">
      <w:pPr>
        <w:tabs>
          <w:tab w:val="left" w:pos="1206"/>
        </w:tabs>
        <w:contextualSpacing/>
        <w:jc w:val="both"/>
        <w:rPr>
          <w:rFonts w:asciiTheme="minorHAnsi" w:hAnsiTheme="minorHAnsi" w:cstheme="minorHAnsi"/>
          <w:sz w:val="22"/>
          <w:szCs w:val="22"/>
        </w:rPr>
      </w:pPr>
    </w:p>
    <w:p w14:paraId="1C003FEB" w14:textId="77777777" w:rsidR="00647096" w:rsidRPr="0089650F" w:rsidRDefault="00647096" w:rsidP="00647096">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50A0D62A" w14:textId="77777777" w:rsidR="00647096" w:rsidRPr="000A0795" w:rsidRDefault="00647096" w:rsidP="00B253BC">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544E126" w14:textId="77777777" w:rsidR="00647096" w:rsidRDefault="00647096" w:rsidP="00B253BC">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7E7E4B1D" w14:textId="77777777" w:rsidR="00647096" w:rsidRDefault="00647096" w:rsidP="00647096">
      <w:pPr>
        <w:rPr>
          <w:rFonts w:asciiTheme="minorHAnsi" w:hAnsiTheme="minorHAnsi" w:cstheme="minorHAnsi"/>
          <w:sz w:val="22"/>
          <w:szCs w:val="22"/>
        </w:rPr>
      </w:pPr>
    </w:p>
    <w:p w14:paraId="4E148F58" w14:textId="77777777" w:rsidR="00647096" w:rsidRPr="003A2B05" w:rsidRDefault="00647096" w:rsidP="00647096">
      <w:pPr>
        <w:rPr>
          <w:rFonts w:asciiTheme="minorHAnsi" w:hAnsiTheme="minorHAnsi" w:cstheme="minorHAnsi"/>
          <w:sz w:val="22"/>
          <w:szCs w:val="22"/>
        </w:rPr>
      </w:pPr>
    </w:p>
    <w:p w14:paraId="237D76F5" w14:textId="77777777" w:rsidR="00AC7831" w:rsidRPr="003F12BE" w:rsidRDefault="00AC7831" w:rsidP="00AC7831">
      <w:pPr>
        <w:spacing w:before="240" w:after="120"/>
        <w:jc w:val="both"/>
        <w:rPr>
          <w:rFonts w:asciiTheme="minorHAnsi" w:eastAsiaTheme="minorHAnsi" w:hAnsiTheme="minorHAnsi" w:cstheme="minorHAnsi"/>
          <w:b/>
          <w:sz w:val="22"/>
          <w:szCs w:val="22"/>
          <w:u w:val="single"/>
          <w:lang w:eastAsia="en-US"/>
        </w:rPr>
      </w:pPr>
      <w:r w:rsidRPr="003F12BE">
        <w:rPr>
          <w:rFonts w:asciiTheme="minorHAnsi" w:hAnsiTheme="minorHAnsi" w:cstheme="minorHAnsi"/>
          <w:b/>
          <w:color w:val="000000" w:themeColor="text1"/>
          <w:sz w:val="22"/>
          <w:szCs w:val="22"/>
          <w:u w:val="single"/>
        </w:rPr>
        <w:t xml:space="preserve">A.7. </w:t>
      </w:r>
      <w:r w:rsidRPr="003F12BE">
        <w:rPr>
          <w:rFonts w:asciiTheme="minorHAnsi" w:eastAsiaTheme="minorHAnsi" w:hAnsiTheme="minorHAnsi" w:cstheme="minorHAnsi"/>
          <w:b/>
          <w:sz w:val="22"/>
          <w:szCs w:val="22"/>
          <w:u w:val="single"/>
          <w:lang w:eastAsia="en-US"/>
        </w:rPr>
        <w:t>ASPECTOS NORMATIVOS DE SEGURIDAD INDUSTRIAL Y SALUD OCUPACIONAL   PARA EMPRESAS CONTRATISTAS  DE  YPFB</w:t>
      </w:r>
    </w:p>
    <w:p w14:paraId="1F4958D1" w14:textId="77777777" w:rsidR="00AC7831" w:rsidRPr="003F12BE" w:rsidRDefault="00AC7831" w:rsidP="00AC7831">
      <w:pPr>
        <w:spacing w:before="24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La Empresa  Contratista de la actividad/obra/proyecto deberá cumplir de forma obligatoria con los siguientes estándares de Seguridad Industrial y Salud Ocupacional: </w:t>
      </w:r>
    </w:p>
    <w:p w14:paraId="5BE10C29" w14:textId="77777777" w:rsidR="00AC7831" w:rsidRPr="003F12BE" w:rsidRDefault="00AC7831" w:rsidP="00AC7831">
      <w:pPr>
        <w:spacing w:before="240" w:after="120"/>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ESTÁNDARES Y REQUISITOS DE SySO PARA CONTRATISTAS DE YPFB CORPORACIÓN.</w:t>
      </w:r>
    </w:p>
    <w:p w14:paraId="639C709C" w14:textId="77777777" w:rsidR="00AC7831" w:rsidRPr="003F12BE" w:rsidRDefault="00AC7831" w:rsidP="00AC7831">
      <w:pPr>
        <w:spacing w:before="24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Arial"/>
          <w:sz w:val="22"/>
          <w:szCs w:val="22"/>
          <w:lang w:eastAsia="en-US"/>
        </w:rPr>
        <w:lastRenderedPageBreak/>
        <w:t xml:space="preserve">Los requisitos de SySO son aplicables en base al </w:t>
      </w:r>
      <w:r w:rsidRPr="003F12BE">
        <w:rPr>
          <w:rFonts w:asciiTheme="minorHAnsi" w:eastAsiaTheme="minorHAnsi" w:hAnsiTheme="minorHAnsi" w:cs="Arial"/>
          <w:b/>
          <w:sz w:val="22"/>
          <w:szCs w:val="22"/>
          <w:lang w:eastAsia="en-US"/>
        </w:rPr>
        <w:t>Análisis Preliminar de Peligros y Riesgos</w:t>
      </w:r>
      <w:r w:rsidRPr="003F12BE">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03990A36" w14:textId="1B635EE0" w:rsidR="00AC7831" w:rsidRPr="003F12BE" w:rsidRDefault="00AC7831" w:rsidP="00AC7831">
      <w:pPr>
        <w:spacing w:before="24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La empresa contratista deberá garantizar el cumplimiento de los requisitos y estándares de Seguridad descritos en el </w:t>
      </w:r>
      <w:r w:rsidRPr="003F12BE">
        <w:rPr>
          <w:rFonts w:asciiTheme="minorHAnsi" w:eastAsiaTheme="minorHAnsi" w:hAnsiTheme="minorHAnsi" w:cstheme="minorHAnsi"/>
          <w:b/>
          <w:i/>
          <w:sz w:val="22"/>
          <w:szCs w:val="22"/>
          <w:lang w:eastAsia="en-US"/>
        </w:rPr>
        <w:t>Anexo</w:t>
      </w:r>
      <w:r w:rsidR="0033684C">
        <w:rPr>
          <w:rFonts w:asciiTheme="minorHAnsi" w:eastAsiaTheme="minorHAnsi" w:hAnsiTheme="minorHAnsi" w:cstheme="minorHAnsi"/>
          <w:b/>
          <w:i/>
          <w:sz w:val="22"/>
          <w:szCs w:val="22"/>
          <w:lang w:eastAsia="en-US"/>
        </w:rPr>
        <w:t xml:space="preserve"> 6</w:t>
      </w:r>
      <w:r w:rsidRPr="003F12BE">
        <w:rPr>
          <w:rFonts w:asciiTheme="minorHAnsi" w:eastAsiaTheme="minorHAnsi" w:hAnsiTheme="minorHAnsi" w:cstheme="minorHAnsi"/>
          <w:b/>
          <w:i/>
          <w:sz w:val="22"/>
          <w:szCs w:val="22"/>
          <w:lang w:eastAsia="en-US"/>
        </w:rPr>
        <w:t>:</w:t>
      </w:r>
      <w:r w:rsidRPr="003F12BE">
        <w:rPr>
          <w:rFonts w:asciiTheme="minorHAnsi" w:eastAsiaTheme="minorHAnsi" w:hAnsiTheme="minorHAnsi" w:cstheme="minorHAnsi"/>
          <w:sz w:val="22"/>
          <w:szCs w:val="22"/>
          <w:lang w:eastAsia="en-US"/>
        </w:rPr>
        <w:t xml:space="preserve"> </w:t>
      </w:r>
      <w:r w:rsidRPr="003F12BE">
        <w:rPr>
          <w:rFonts w:asciiTheme="minorHAnsi" w:eastAsiaTheme="minorHAnsi" w:hAnsiTheme="minorHAnsi" w:cstheme="minorHAnsi"/>
          <w:b/>
          <w:sz w:val="22"/>
          <w:szCs w:val="22"/>
          <w:lang w:eastAsia="en-US"/>
        </w:rPr>
        <w:t>“REQUISITOS DE SEGURIDAD INDUSTRIAL PARA CONTRATISTAS”</w:t>
      </w:r>
      <w:r w:rsidRPr="003F12BE">
        <w:rPr>
          <w:rFonts w:asciiTheme="minorHAnsi" w:eastAsiaTheme="minorHAnsi" w:hAnsiTheme="minorHAnsi" w:cstheme="minorHAnsi"/>
          <w:sz w:val="22"/>
          <w:szCs w:val="22"/>
          <w:lang w:eastAsia="en-US"/>
        </w:rPr>
        <w:t>, documento elaborado conforme a políticas internas de YPFB y en estricto cumplimiento de la normativa legal vigente (D.L. 16998).</w:t>
      </w:r>
    </w:p>
    <w:p w14:paraId="21295E8F" w14:textId="77777777" w:rsidR="00AC7831" w:rsidRPr="003F12BE" w:rsidRDefault="00AC7831" w:rsidP="00AC7831">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ASPECTOS GENERALES</w:t>
      </w:r>
    </w:p>
    <w:p w14:paraId="4B1D5C7B" w14:textId="77777777" w:rsidR="00AC7831" w:rsidRPr="003F12BE" w:rsidRDefault="00AC7831" w:rsidP="00AC7831">
      <w:pPr>
        <w:spacing w:before="24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La empresa contratista deberá prever el personal de SMS para el proyecto en función a las siguientes consideraciones:</w:t>
      </w:r>
    </w:p>
    <w:p w14:paraId="4071ADEE" w14:textId="77777777" w:rsidR="00AC7831" w:rsidRPr="003F12BE" w:rsidRDefault="00AC7831" w:rsidP="00AC7831">
      <w:pPr>
        <w:numPr>
          <w:ilvl w:val="0"/>
          <w:numId w:val="20"/>
        </w:num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Análisis preliminar de peligros y riesgos (asociados a la actividad), tiempo, magnitud del proyecto, número de trabajadores y numero de frentes de trabajo.</w:t>
      </w:r>
    </w:p>
    <w:p w14:paraId="642A55BB" w14:textId="77777777" w:rsidR="00AC7831" w:rsidRPr="003F12BE" w:rsidRDefault="00AC7831" w:rsidP="00AC7831">
      <w:pPr>
        <w:numPr>
          <w:ilvl w:val="0"/>
          <w:numId w:val="20"/>
        </w:num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En cumplimiento a la LGT Art.73,</w:t>
      </w:r>
      <w:r w:rsidRPr="003F12BE">
        <w:rPr>
          <w:rFonts w:asciiTheme="minorHAnsi" w:eastAsiaTheme="minorHAnsi" w:hAnsiTheme="minorHAnsi" w:cstheme="minorHAnsi"/>
          <w:color w:val="FF0000"/>
          <w:sz w:val="22"/>
          <w:szCs w:val="22"/>
          <w:lang w:eastAsia="en-US"/>
        </w:rPr>
        <w:t xml:space="preserve"> </w:t>
      </w:r>
      <w:r w:rsidRPr="003F12BE">
        <w:rPr>
          <w:rFonts w:asciiTheme="minorHAnsi" w:eastAsiaTheme="minorHAnsi" w:hAnsiTheme="minorHAnsi" w:cstheme="minorHAnsi"/>
          <w:sz w:val="22"/>
          <w:szCs w:val="22"/>
          <w:lang w:eastAsia="en-US"/>
        </w:rPr>
        <w:t xml:space="preserve">se establece que todo proyecto con más de 80 trabajadores  deberá contar necesariamente con personal médico (in situ). </w:t>
      </w:r>
    </w:p>
    <w:p w14:paraId="4727D1B5" w14:textId="77777777" w:rsidR="00AC7831" w:rsidRPr="003F12BE" w:rsidRDefault="00AC7831" w:rsidP="00AC7831">
      <w:p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b/>
          <w:sz w:val="22"/>
          <w:szCs w:val="22"/>
          <w:lang w:eastAsia="en-US"/>
        </w:rPr>
        <w:t>PERSONAL DE SMS</w:t>
      </w:r>
    </w:p>
    <w:p w14:paraId="5DA4E05F" w14:textId="77777777" w:rsidR="00AC7831" w:rsidRPr="003F12BE" w:rsidRDefault="00AC7831" w:rsidP="00AC7831">
      <w:pPr>
        <w:spacing w:before="24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La Empresa Contratista una vez adjudicada deberá contar mínimamente con el siguiente personal de SMS (Monitor/Supervisor/Coordinador de SMS), en base a los siguientes criterios:</w:t>
      </w:r>
    </w:p>
    <w:p w14:paraId="194091A1" w14:textId="77777777" w:rsidR="00AC7831" w:rsidRPr="003F12BE" w:rsidRDefault="00AC7831" w:rsidP="00AC7831">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Proyectos de Red Primaria/City Gates/EMO:</w:t>
      </w:r>
    </w:p>
    <w:p w14:paraId="5D1F7D4B" w14:textId="77777777" w:rsidR="00AC7831" w:rsidRPr="003F12BE" w:rsidRDefault="00AC7831" w:rsidP="00AC7831">
      <w:pPr>
        <w:numPr>
          <w:ilvl w:val="0"/>
          <w:numId w:val="31"/>
        </w:num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1 Supervisor ó Coordinador SMS</w:t>
      </w:r>
    </w:p>
    <w:p w14:paraId="1C167BBE" w14:textId="77777777" w:rsidR="00AC7831" w:rsidRPr="003F12BE" w:rsidRDefault="00AC7831" w:rsidP="00AC7831">
      <w:pPr>
        <w:numPr>
          <w:ilvl w:val="0"/>
          <w:numId w:val="31"/>
        </w:num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1 Monitor de SMS: por cada frente de trabajo adicional (de acuerdo al análisis de Riesgos de las actividades a desarrollarse en el proyecto)</w:t>
      </w:r>
    </w:p>
    <w:p w14:paraId="2595E52B" w14:textId="77777777" w:rsidR="00AC7831" w:rsidRPr="003F12BE" w:rsidRDefault="00AC7831" w:rsidP="00AC7831">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Proyectos de Red Secundaria/Estación Distrital de Regulación (EDR):</w:t>
      </w:r>
    </w:p>
    <w:p w14:paraId="02855E7E" w14:textId="77777777" w:rsidR="00AC7831" w:rsidRPr="003F12BE" w:rsidRDefault="00AC7831" w:rsidP="00AC7831">
      <w:pPr>
        <w:numPr>
          <w:ilvl w:val="0"/>
          <w:numId w:val="32"/>
        </w:num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14:paraId="5186C045" w14:textId="77777777" w:rsidR="00AC7831" w:rsidRPr="003F12BE" w:rsidRDefault="00AC7831" w:rsidP="00AC7831">
      <w:p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b/>
          <w:sz w:val="22"/>
          <w:szCs w:val="22"/>
          <w:lang w:eastAsia="en-US"/>
        </w:rPr>
        <w:t>Curriculum Vitae de Personal SMS</w:t>
      </w:r>
      <w:r w:rsidRPr="003F12BE">
        <w:rPr>
          <w:rFonts w:asciiTheme="minorHAnsi" w:eastAsiaTheme="minorHAnsi" w:hAnsiTheme="minorHAnsi" w:cstheme="minorHAnsi"/>
          <w:sz w:val="22"/>
          <w:szCs w:val="22"/>
          <w:lang w:eastAsia="en-US"/>
        </w:rPr>
        <w:t xml:space="preserve">: </w:t>
      </w:r>
    </w:p>
    <w:p w14:paraId="398AEF43" w14:textId="77777777" w:rsidR="00AC7831" w:rsidRPr="003F12BE" w:rsidRDefault="00AC7831" w:rsidP="00AC7831">
      <w:pPr>
        <w:spacing w:before="24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Supervisor/Coordinador/ Monitor, asignado  al proyecto. Posterior a la adjudicación, la empresa contratista deberá presentar los respaldos correspondientes para evaluación y aprobación de YPFB. </w:t>
      </w:r>
      <w:r w:rsidRPr="003F12BE">
        <w:rPr>
          <w:rFonts w:asciiTheme="minorHAnsi" w:eastAsiaTheme="minorHAnsi" w:hAnsiTheme="minorHAnsi" w:cstheme="minorHAnsi"/>
          <w:sz w:val="22"/>
          <w:szCs w:val="22"/>
          <w:lang w:eastAsia="en-US"/>
        </w:rPr>
        <w:lastRenderedPageBreak/>
        <w:t>Se aclara como personal SMS a las actividades desarrolladas en Seguridad Industrial, Salud Ocupacional y/o Medio Ambiente.</w:t>
      </w:r>
    </w:p>
    <w:p w14:paraId="22099FCE" w14:textId="77777777" w:rsidR="00AC7831" w:rsidRPr="003F12BE" w:rsidRDefault="00AC7831" w:rsidP="00AC7831">
      <w:p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b/>
          <w:sz w:val="22"/>
          <w:szCs w:val="22"/>
          <w:lang w:eastAsia="en-US"/>
        </w:rPr>
        <w:t xml:space="preserve">Perfil de Cargos: </w:t>
      </w:r>
    </w:p>
    <w:p w14:paraId="664459BB" w14:textId="77777777" w:rsidR="00AC7831" w:rsidRPr="003F12BE" w:rsidRDefault="00AC7831" w:rsidP="00AC7831">
      <w:pPr>
        <w:spacing w:before="24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La formación y experiencia del personal de SMS debe ser adecuada y  coherente para gestionar y controlar los riesgos identificados en las actividades de la obra/proyecto. </w:t>
      </w:r>
    </w:p>
    <w:p w14:paraId="6733481A" w14:textId="77777777" w:rsidR="00AC7831" w:rsidRPr="003F12BE" w:rsidRDefault="00AC7831" w:rsidP="00AC7831">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AC7831" w:rsidRPr="003F12BE" w14:paraId="7582C7C7" w14:textId="77777777" w:rsidTr="00B065F8">
        <w:trPr>
          <w:jc w:val="center"/>
        </w:trPr>
        <w:tc>
          <w:tcPr>
            <w:tcW w:w="1014" w:type="pct"/>
            <w:shd w:val="clear" w:color="auto" w:fill="auto"/>
          </w:tcPr>
          <w:p w14:paraId="3562003D" w14:textId="77777777" w:rsidR="00AC7831" w:rsidRPr="003F12BE" w:rsidRDefault="00AC7831" w:rsidP="00B065F8">
            <w:pPr>
              <w:spacing w:before="120" w:after="120"/>
              <w:jc w:val="center"/>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Nivel</w:t>
            </w:r>
          </w:p>
        </w:tc>
        <w:tc>
          <w:tcPr>
            <w:tcW w:w="3986" w:type="pct"/>
            <w:shd w:val="clear" w:color="auto" w:fill="auto"/>
          </w:tcPr>
          <w:p w14:paraId="0BAFE221" w14:textId="77777777" w:rsidR="00AC7831" w:rsidRPr="003F12BE" w:rsidRDefault="00AC7831" w:rsidP="00B065F8">
            <w:pPr>
              <w:spacing w:before="120" w:after="120"/>
              <w:jc w:val="center"/>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Requisitos</w:t>
            </w:r>
          </w:p>
        </w:tc>
      </w:tr>
      <w:tr w:rsidR="00AC7831" w:rsidRPr="003F12BE" w14:paraId="187E974E" w14:textId="77777777" w:rsidTr="00B065F8">
        <w:trPr>
          <w:trHeight w:val="404"/>
          <w:jc w:val="center"/>
        </w:trPr>
        <w:tc>
          <w:tcPr>
            <w:tcW w:w="1014" w:type="pct"/>
            <w:shd w:val="clear" w:color="auto" w:fill="auto"/>
          </w:tcPr>
          <w:p w14:paraId="35371B8C" w14:textId="77777777" w:rsidR="00AC7831" w:rsidRPr="003F12BE" w:rsidRDefault="00AC7831" w:rsidP="00B065F8">
            <w:pPr>
              <w:spacing w:before="120" w:after="120"/>
              <w:jc w:val="both"/>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 xml:space="preserve">Educación </w:t>
            </w:r>
          </w:p>
        </w:tc>
        <w:tc>
          <w:tcPr>
            <w:tcW w:w="3986" w:type="pct"/>
            <w:shd w:val="clear" w:color="auto" w:fill="auto"/>
          </w:tcPr>
          <w:p w14:paraId="1E28A640" w14:textId="77777777" w:rsidR="00AC7831" w:rsidRPr="003F12BE" w:rsidRDefault="00AC7831" w:rsidP="00B065F8">
            <w:pPr>
              <w:spacing w:before="120" w:after="120"/>
              <w:jc w:val="both"/>
              <w:rPr>
                <w:rFonts w:asciiTheme="minorHAnsi" w:eastAsiaTheme="minorHAnsi" w:hAnsiTheme="minorHAnsi" w:cstheme="minorHAnsi"/>
                <w:sz w:val="22"/>
                <w:szCs w:val="22"/>
                <w:lang w:val="es-BO" w:eastAsia="en-US"/>
              </w:rPr>
            </w:pPr>
            <w:r w:rsidRPr="003F12BE">
              <w:rPr>
                <w:rFonts w:asciiTheme="minorHAnsi" w:eastAsiaTheme="minorHAnsi" w:hAnsiTheme="minorHAnsi" w:cstheme="minorHAnsi"/>
                <w:sz w:val="22"/>
                <w:szCs w:val="22"/>
                <w:lang w:val="es-BO" w:eastAsia="en-US"/>
              </w:rPr>
              <w:t>Profesional a nivel licenciatura en ingeniería o ramas afines.</w:t>
            </w:r>
          </w:p>
        </w:tc>
      </w:tr>
      <w:tr w:rsidR="00AC7831" w:rsidRPr="003F12BE" w14:paraId="7571D89C" w14:textId="77777777" w:rsidTr="00B065F8">
        <w:trPr>
          <w:trHeight w:val="288"/>
          <w:jc w:val="center"/>
        </w:trPr>
        <w:tc>
          <w:tcPr>
            <w:tcW w:w="1014" w:type="pct"/>
            <w:shd w:val="clear" w:color="auto" w:fill="auto"/>
          </w:tcPr>
          <w:p w14:paraId="4B7F4BB3" w14:textId="77777777" w:rsidR="00AC7831" w:rsidRPr="003F12BE" w:rsidRDefault="00AC7831" w:rsidP="00B065F8">
            <w:pPr>
              <w:spacing w:before="120" w:after="120"/>
              <w:jc w:val="both"/>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 xml:space="preserve">Formación OBLIGATORIA </w:t>
            </w:r>
            <w:r w:rsidRPr="003F12BE">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14:paraId="6D87ECFD" w14:textId="77777777" w:rsidR="00AC7831" w:rsidRPr="003F12BE" w:rsidRDefault="00AC7831" w:rsidP="00B065F8">
            <w:pPr>
              <w:spacing w:before="12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Seguridad Industrial, Salud Ocupacional &amp; Medio Ambiente</w:t>
            </w:r>
          </w:p>
          <w:p w14:paraId="129B9362" w14:textId="77777777" w:rsidR="00AC7831" w:rsidRPr="003F12BE" w:rsidRDefault="00AC7831" w:rsidP="00B065F8">
            <w:pPr>
              <w:spacing w:before="12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Cursos relacionados con “Sistemas de Gestión  de Seguridad, Salud Ocupacional y Medio Ambiente” (OHSAS 18001 - ISO 14001). </w:t>
            </w:r>
          </w:p>
        </w:tc>
      </w:tr>
      <w:tr w:rsidR="00AC7831" w:rsidRPr="003F12BE" w14:paraId="4A3DA22A" w14:textId="77777777" w:rsidTr="00B065F8">
        <w:trPr>
          <w:trHeight w:val="1218"/>
          <w:jc w:val="center"/>
        </w:trPr>
        <w:tc>
          <w:tcPr>
            <w:tcW w:w="1014" w:type="pct"/>
            <w:shd w:val="clear" w:color="auto" w:fill="auto"/>
          </w:tcPr>
          <w:p w14:paraId="2B8FD9DA" w14:textId="77777777" w:rsidR="00AC7831" w:rsidRPr="003F12BE" w:rsidRDefault="00AC7831" w:rsidP="00B065F8">
            <w:pPr>
              <w:spacing w:before="120" w:after="120"/>
              <w:jc w:val="both"/>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Formación</w:t>
            </w:r>
          </w:p>
          <w:p w14:paraId="48A5395E" w14:textId="77777777" w:rsidR="00AC7831" w:rsidRPr="003F12BE" w:rsidRDefault="00AC7831" w:rsidP="00B065F8">
            <w:pPr>
              <w:spacing w:before="120" w:after="120"/>
              <w:jc w:val="both"/>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 xml:space="preserve">DESEABLE </w:t>
            </w:r>
            <w:r w:rsidRPr="003F12BE">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14:paraId="05969555" w14:textId="77777777" w:rsidR="00AC7831" w:rsidRPr="003F12BE" w:rsidRDefault="00AC7831" w:rsidP="00B065F8">
            <w:pPr>
              <w:spacing w:before="12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Legislación en Seguridad, Salud Ocupacional y Medio Ambiente. </w:t>
            </w:r>
          </w:p>
          <w:p w14:paraId="7CEB8A9C" w14:textId="77777777" w:rsidR="00AC7831" w:rsidRPr="003F12BE" w:rsidRDefault="00AC7831" w:rsidP="00B065F8">
            <w:pPr>
              <w:spacing w:before="12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Seguridad para trabajo en espacios confinados, trabajos de izaje de cargas, trabajo en excavaciones, trabajos en altura, Bloqueo y etiquetado, Identificación y control de factores de riesgo para la Salud.</w:t>
            </w:r>
          </w:p>
          <w:p w14:paraId="73316D5E" w14:textId="77777777" w:rsidR="00AC7831" w:rsidRPr="003F12BE" w:rsidRDefault="00AC7831" w:rsidP="00B065F8">
            <w:pPr>
              <w:spacing w:before="12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Manejo de sustancias peligrosas, lucha contra incendios, Primeros Auxilios Básicos. Manejo Defensivo.</w:t>
            </w:r>
          </w:p>
        </w:tc>
      </w:tr>
      <w:tr w:rsidR="00AC7831" w:rsidRPr="003F12BE" w14:paraId="747CD9A5" w14:textId="77777777" w:rsidTr="00B065F8">
        <w:trPr>
          <w:trHeight w:val="678"/>
          <w:jc w:val="center"/>
        </w:trPr>
        <w:tc>
          <w:tcPr>
            <w:tcW w:w="1014" w:type="pct"/>
            <w:shd w:val="clear" w:color="auto" w:fill="auto"/>
          </w:tcPr>
          <w:p w14:paraId="3982F834" w14:textId="77777777" w:rsidR="00AC7831" w:rsidRPr="003F12BE" w:rsidRDefault="00AC7831" w:rsidP="00B065F8">
            <w:pPr>
              <w:spacing w:before="120" w:after="120"/>
              <w:jc w:val="both"/>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Experiencia</w:t>
            </w:r>
          </w:p>
        </w:tc>
        <w:tc>
          <w:tcPr>
            <w:tcW w:w="3986" w:type="pct"/>
            <w:shd w:val="clear" w:color="auto" w:fill="auto"/>
          </w:tcPr>
          <w:p w14:paraId="7078BFA6" w14:textId="77777777" w:rsidR="00AC7831" w:rsidRPr="003F12BE" w:rsidRDefault="00AC7831" w:rsidP="00B065F8">
            <w:pPr>
              <w:spacing w:before="12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Experiencia general de 3 años y experiencia específica de 2 años en cargos similares en proyectos de gas y petróleo, construcción, y/o rubro industrial. </w:t>
            </w:r>
          </w:p>
          <w:p w14:paraId="635D3E8F" w14:textId="77777777" w:rsidR="00AC7831" w:rsidRPr="003F12BE" w:rsidRDefault="00AC7831" w:rsidP="00B065F8">
            <w:pPr>
              <w:spacing w:before="12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Experiencia especifica:</w:t>
            </w:r>
          </w:p>
          <w:p w14:paraId="0B35EC83" w14:textId="77777777" w:rsidR="00AC7831" w:rsidRPr="003F12BE" w:rsidRDefault="00AC7831" w:rsidP="00B065F8">
            <w:pPr>
              <w:numPr>
                <w:ilvl w:val="0"/>
                <w:numId w:val="29"/>
              </w:numPr>
              <w:spacing w:before="12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val="es-BO" w:eastAsia="en-US"/>
              </w:rPr>
              <w:t xml:space="preserve">Manejo y/o supervisión de personal  </w:t>
            </w:r>
          </w:p>
          <w:p w14:paraId="2EBF1B08" w14:textId="77777777" w:rsidR="00AC7831" w:rsidRPr="003F12BE" w:rsidRDefault="00AC7831" w:rsidP="00B065F8">
            <w:pPr>
              <w:numPr>
                <w:ilvl w:val="0"/>
                <w:numId w:val="29"/>
              </w:numPr>
              <w:spacing w:before="12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val="es-BO" w:eastAsia="en-US"/>
              </w:rPr>
              <w:t>Gestión de indicadores de SySO</w:t>
            </w:r>
          </w:p>
        </w:tc>
      </w:tr>
    </w:tbl>
    <w:p w14:paraId="74B683AD" w14:textId="77777777" w:rsidR="00AC7831" w:rsidRPr="003F12BE" w:rsidRDefault="00AC7831" w:rsidP="00AC7831">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AC7831" w:rsidRPr="003F12BE" w14:paraId="5905B3F3" w14:textId="77777777" w:rsidTr="00B065F8">
        <w:trPr>
          <w:jc w:val="center"/>
        </w:trPr>
        <w:tc>
          <w:tcPr>
            <w:tcW w:w="990" w:type="pct"/>
            <w:shd w:val="clear" w:color="auto" w:fill="auto"/>
            <w:vAlign w:val="center"/>
          </w:tcPr>
          <w:p w14:paraId="18E6840D" w14:textId="77777777" w:rsidR="00AC7831" w:rsidRPr="003F12BE" w:rsidRDefault="00AC7831" w:rsidP="00B065F8">
            <w:pPr>
              <w:spacing w:before="120" w:after="120"/>
              <w:jc w:val="center"/>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Nivel</w:t>
            </w:r>
          </w:p>
        </w:tc>
        <w:tc>
          <w:tcPr>
            <w:tcW w:w="4010" w:type="pct"/>
            <w:shd w:val="clear" w:color="auto" w:fill="auto"/>
            <w:vAlign w:val="center"/>
          </w:tcPr>
          <w:p w14:paraId="5E64B878" w14:textId="77777777" w:rsidR="00AC7831" w:rsidRPr="003F12BE" w:rsidRDefault="00AC7831" w:rsidP="00B065F8">
            <w:pPr>
              <w:spacing w:before="120" w:after="120"/>
              <w:jc w:val="center"/>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Requisitos</w:t>
            </w:r>
          </w:p>
        </w:tc>
      </w:tr>
      <w:tr w:rsidR="00AC7831" w:rsidRPr="003F12BE" w14:paraId="48349869" w14:textId="77777777" w:rsidTr="00B065F8">
        <w:trPr>
          <w:trHeight w:val="404"/>
          <w:jc w:val="center"/>
        </w:trPr>
        <w:tc>
          <w:tcPr>
            <w:tcW w:w="990" w:type="pct"/>
            <w:shd w:val="clear" w:color="auto" w:fill="auto"/>
            <w:vAlign w:val="center"/>
          </w:tcPr>
          <w:p w14:paraId="4AD561BF" w14:textId="77777777" w:rsidR="00AC7831" w:rsidRPr="003F12BE" w:rsidRDefault="00AC7831" w:rsidP="00B065F8">
            <w:pPr>
              <w:spacing w:before="120" w:after="120"/>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 xml:space="preserve">Educación </w:t>
            </w:r>
          </w:p>
        </w:tc>
        <w:tc>
          <w:tcPr>
            <w:tcW w:w="4010" w:type="pct"/>
            <w:shd w:val="clear" w:color="auto" w:fill="auto"/>
            <w:vAlign w:val="center"/>
          </w:tcPr>
          <w:p w14:paraId="7713A883" w14:textId="77777777" w:rsidR="00AC7831" w:rsidRPr="003F12BE" w:rsidRDefault="00AC7831" w:rsidP="00B065F8">
            <w:pPr>
              <w:spacing w:before="120" w:after="120"/>
              <w:rPr>
                <w:rFonts w:asciiTheme="minorHAnsi" w:eastAsiaTheme="minorHAnsi" w:hAnsiTheme="minorHAnsi" w:cstheme="minorHAnsi"/>
                <w:sz w:val="22"/>
                <w:szCs w:val="22"/>
                <w:lang w:val="es-BO" w:eastAsia="en-US"/>
              </w:rPr>
            </w:pPr>
            <w:r w:rsidRPr="003F12BE">
              <w:rPr>
                <w:rFonts w:asciiTheme="minorHAnsi" w:eastAsiaTheme="minorHAnsi" w:hAnsiTheme="minorHAnsi" w:cstheme="minorHAnsi"/>
                <w:sz w:val="22"/>
                <w:szCs w:val="22"/>
                <w:lang w:val="es-BO" w:eastAsia="en-US"/>
              </w:rPr>
              <w:t>Profesional a nivel licenciatura en ingeniería o Técnico del área Industrial (mecánico, eléctrico, SMS o similares)</w:t>
            </w:r>
          </w:p>
        </w:tc>
      </w:tr>
      <w:tr w:rsidR="00AC7831" w:rsidRPr="003F12BE" w14:paraId="6C0CBD06" w14:textId="77777777" w:rsidTr="00B065F8">
        <w:trPr>
          <w:trHeight w:val="288"/>
          <w:jc w:val="center"/>
        </w:trPr>
        <w:tc>
          <w:tcPr>
            <w:tcW w:w="990" w:type="pct"/>
            <w:shd w:val="clear" w:color="auto" w:fill="auto"/>
            <w:vAlign w:val="center"/>
          </w:tcPr>
          <w:p w14:paraId="24C7C080" w14:textId="77777777" w:rsidR="00AC7831" w:rsidRPr="003F12BE" w:rsidRDefault="00AC7831" w:rsidP="00B065F8">
            <w:pPr>
              <w:spacing w:before="120" w:after="120"/>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lastRenderedPageBreak/>
              <w:t xml:space="preserve">Formación OBLIGATORIA </w:t>
            </w:r>
            <w:r w:rsidRPr="003F12BE">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14:paraId="1E30A580" w14:textId="77777777" w:rsidR="00AC7831" w:rsidRPr="003F12BE" w:rsidRDefault="00AC7831" w:rsidP="00B065F8">
            <w:pPr>
              <w:spacing w:before="120" w:after="120"/>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Seguridad Industrial, Salud Ocupacional y/o Medio Ambiente.</w:t>
            </w:r>
          </w:p>
          <w:p w14:paraId="4B49DF6A" w14:textId="77777777" w:rsidR="00AC7831" w:rsidRPr="003F12BE" w:rsidRDefault="00AC7831" w:rsidP="00B065F8">
            <w:pPr>
              <w:spacing w:before="120" w:after="120"/>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Cursos de Sistemas de Gestión  de Seguridad y salud ocupacional y/o Medio Ambiente (OHSAS 18001 - ISO 14001). </w:t>
            </w:r>
          </w:p>
        </w:tc>
      </w:tr>
      <w:tr w:rsidR="00AC7831" w:rsidRPr="003F12BE" w14:paraId="2816AC81" w14:textId="77777777" w:rsidTr="00B065F8">
        <w:trPr>
          <w:trHeight w:val="270"/>
          <w:jc w:val="center"/>
        </w:trPr>
        <w:tc>
          <w:tcPr>
            <w:tcW w:w="990" w:type="pct"/>
            <w:shd w:val="clear" w:color="auto" w:fill="auto"/>
            <w:vAlign w:val="center"/>
          </w:tcPr>
          <w:p w14:paraId="3FBC6F03" w14:textId="77777777" w:rsidR="00AC7831" w:rsidRPr="003F12BE" w:rsidRDefault="00AC7831" w:rsidP="00B065F8">
            <w:pPr>
              <w:spacing w:before="120" w:after="120"/>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Formación</w:t>
            </w:r>
          </w:p>
          <w:p w14:paraId="3AFBAC38" w14:textId="77777777" w:rsidR="00AC7831" w:rsidRPr="003F12BE" w:rsidRDefault="00AC7831" w:rsidP="00B065F8">
            <w:pPr>
              <w:spacing w:before="120" w:after="120"/>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 xml:space="preserve">DESEABLE </w:t>
            </w:r>
            <w:r w:rsidRPr="003F12BE">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14:paraId="640AA9EC" w14:textId="77777777" w:rsidR="00AC7831" w:rsidRPr="003F12BE" w:rsidRDefault="00AC7831" w:rsidP="00B065F8">
            <w:pPr>
              <w:spacing w:before="120" w:after="120"/>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0825AAD0" w14:textId="77777777" w:rsidR="00AC7831" w:rsidRPr="003F12BE" w:rsidRDefault="00AC7831" w:rsidP="00B065F8">
            <w:pPr>
              <w:spacing w:before="120" w:after="120"/>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Lucha contra incendios, Primeros Auxilios Básicos,  Manejo Defensivo.</w:t>
            </w:r>
          </w:p>
        </w:tc>
      </w:tr>
      <w:tr w:rsidR="00AC7831" w:rsidRPr="003F12BE" w14:paraId="01984B15" w14:textId="77777777" w:rsidTr="00B065F8">
        <w:trPr>
          <w:trHeight w:val="678"/>
          <w:jc w:val="center"/>
        </w:trPr>
        <w:tc>
          <w:tcPr>
            <w:tcW w:w="990" w:type="pct"/>
            <w:shd w:val="clear" w:color="auto" w:fill="auto"/>
            <w:vAlign w:val="center"/>
          </w:tcPr>
          <w:p w14:paraId="08E49A85" w14:textId="77777777" w:rsidR="00AC7831" w:rsidRPr="003F12BE" w:rsidRDefault="00AC7831" w:rsidP="00B065F8">
            <w:pPr>
              <w:spacing w:before="120" w:after="120"/>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Experiencia</w:t>
            </w:r>
          </w:p>
        </w:tc>
        <w:tc>
          <w:tcPr>
            <w:tcW w:w="4010" w:type="pct"/>
            <w:shd w:val="clear" w:color="auto" w:fill="auto"/>
            <w:vAlign w:val="center"/>
          </w:tcPr>
          <w:p w14:paraId="4508A8FF" w14:textId="77777777" w:rsidR="00AC7831" w:rsidRPr="003F12BE" w:rsidRDefault="00AC7831" w:rsidP="00B065F8">
            <w:pPr>
              <w:spacing w:before="120" w:after="120"/>
              <w:rPr>
                <w:rFonts w:asciiTheme="minorHAnsi" w:eastAsiaTheme="minorHAnsi" w:hAnsiTheme="minorHAnsi" w:cstheme="minorHAnsi"/>
                <w:sz w:val="22"/>
                <w:szCs w:val="22"/>
                <w:lang w:val="es-BO" w:eastAsia="en-US"/>
              </w:rPr>
            </w:pPr>
            <w:r w:rsidRPr="003F12BE">
              <w:rPr>
                <w:rFonts w:asciiTheme="minorHAnsi" w:eastAsiaTheme="minorHAnsi" w:hAnsiTheme="minorHAnsi" w:cstheme="minorHAnsi"/>
                <w:sz w:val="22"/>
                <w:szCs w:val="22"/>
                <w:lang w:val="es-BO" w:eastAsia="en-US"/>
              </w:rPr>
              <w:t>Experiencia general mínima de 2 años y experiencia específica mínima de 1 año en cargos similares en proyectos de gas y petróleo, construcción, y/o rubro industrial.</w:t>
            </w:r>
          </w:p>
          <w:p w14:paraId="78481FD1" w14:textId="77777777" w:rsidR="00AC7831" w:rsidRPr="003F12BE" w:rsidRDefault="00AC7831" w:rsidP="00B065F8">
            <w:pPr>
              <w:spacing w:before="120" w:after="120"/>
              <w:rPr>
                <w:rFonts w:asciiTheme="minorHAnsi" w:eastAsiaTheme="minorHAnsi" w:hAnsiTheme="minorHAnsi" w:cstheme="minorHAnsi"/>
                <w:sz w:val="22"/>
                <w:szCs w:val="22"/>
                <w:lang w:val="es-BO" w:eastAsia="en-US"/>
              </w:rPr>
            </w:pPr>
            <w:r w:rsidRPr="003F12BE">
              <w:rPr>
                <w:rFonts w:asciiTheme="minorHAnsi" w:eastAsiaTheme="minorHAnsi" w:hAnsiTheme="minorHAnsi" w:cstheme="minorHAnsi"/>
                <w:sz w:val="22"/>
                <w:szCs w:val="22"/>
                <w:lang w:val="es-BO" w:eastAsia="en-US"/>
              </w:rPr>
              <w:t>Experiencia especifica:</w:t>
            </w:r>
          </w:p>
          <w:p w14:paraId="01F98553" w14:textId="77777777" w:rsidR="00AC7831" w:rsidRPr="003F12BE" w:rsidRDefault="00AC7831" w:rsidP="00B065F8">
            <w:pPr>
              <w:spacing w:before="120" w:after="120"/>
              <w:rPr>
                <w:rFonts w:asciiTheme="minorHAnsi" w:eastAsiaTheme="minorHAnsi" w:hAnsiTheme="minorHAnsi" w:cstheme="minorHAnsi"/>
                <w:sz w:val="22"/>
                <w:szCs w:val="22"/>
                <w:lang w:val="es-BO" w:eastAsia="en-US"/>
              </w:rPr>
            </w:pPr>
            <w:r w:rsidRPr="003F12BE">
              <w:rPr>
                <w:rFonts w:asciiTheme="minorHAnsi" w:eastAsiaTheme="minorHAnsi" w:hAnsiTheme="minorHAnsi" w:cstheme="minorHAnsi"/>
                <w:sz w:val="22"/>
                <w:szCs w:val="22"/>
                <w:lang w:val="es-BO" w:eastAsia="en-US"/>
              </w:rPr>
              <w:t>- Inspección y Auditoría de actos y/o condiciones inseguras</w:t>
            </w:r>
          </w:p>
          <w:p w14:paraId="5C7C5FF2" w14:textId="77777777" w:rsidR="00AC7831" w:rsidRPr="003F12BE" w:rsidRDefault="00AC7831" w:rsidP="00B065F8">
            <w:pPr>
              <w:spacing w:before="120" w:after="120"/>
              <w:rPr>
                <w:rFonts w:asciiTheme="minorHAnsi" w:eastAsiaTheme="minorHAnsi" w:hAnsiTheme="minorHAnsi" w:cstheme="minorHAnsi"/>
                <w:sz w:val="22"/>
                <w:szCs w:val="22"/>
                <w:lang w:val="es-BO" w:eastAsia="en-US"/>
              </w:rPr>
            </w:pPr>
            <w:r w:rsidRPr="003F12BE">
              <w:rPr>
                <w:rFonts w:asciiTheme="minorHAnsi" w:eastAsiaTheme="minorHAnsi" w:hAnsiTheme="minorHAnsi" w:cstheme="minorHAnsi"/>
                <w:sz w:val="22"/>
                <w:szCs w:val="22"/>
                <w:lang w:val="es-BO" w:eastAsia="en-US"/>
              </w:rPr>
              <w:t>- Gestión de Equipos de protección personal (EPP)</w:t>
            </w:r>
          </w:p>
          <w:p w14:paraId="2A79B9DC" w14:textId="77777777" w:rsidR="00AC7831" w:rsidRPr="003F12BE" w:rsidRDefault="00AC7831" w:rsidP="00B065F8">
            <w:pPr>
              <w:spacing w:before="120" w:after="120"/>
              <w:rPr>
                <w:rFonts w:asciiTheme="minorHAnsi" w:eastAsiaTheme="minorHAnsi" w:hAnsiTheme="minorHAnsi" w:cstheme="minorHAnsi"/>
                <w:sz w:val="22"/>
                <w:szCs w:val="22"/>
                <w:lang w:val="es-BO" w:eastAsia="en-US"/>
              </w:rPr>
            </w:pPr>
            <w:r w:rsidRPr="003F12BE">
              <w:rPr>
                <w:rFonts w:asciiTheme="minorHAnsi" w:eastAsiaTheme="minorHAnsi" w:hAnsiTheme="minorHAnsi" w:cstheme="minorHAnsi"/>
                <w:sz w:val="22"/>
                <w:szCs w:val="22"/>
                <w:lang w:val="es-BO" w:eastAsia="en-US"/>
              </w:rPr>
              <w:t>- Gestión de Permisos de trabajo</w:t>
            </w:r>
          </w:p>
          <w:p w14:paraId="1ADBE977" w14:textId="77777777" w:rsidR="00AC7831" w:rsidRPr="003F12BE" w:rsidRDefault="00AC7831" w:rsidP="00B065F8">
            <w:pPr>
              <w:spacing w:before="120" w:after="120"/>
              <w:rPr>
                <w:rFonts w:asciiTheme="minorHAnsi" w:eastAsiaTheme="minorHAnsi" w:hAnsiTheme="minorHAnsi" w:cstheme="minorHAnsi"/>
                <w:sz w:val="22"/>
                <w:szCs w:val="22"/>
                <w:lang w:val="es-BO" w:eastAsia="en-US"/>
              </w:rPr>
            </w:pPr>
            <w:r w:rsidRPr="003F12BE">
              <w:rPr>
                <w:rFonts w:asciiTheme="minorHAnsi" w:eastAsiaTheme="minorHAnsi" w:hAnsiTheme="minorHAnsi" w:cstheme="minorHAnsi"/>
                <w:sz w:val="22"/>
                <w:szCs w:val="22"/>
                <w:lang w:val="es-BO" w:eastAsia="en-US"/>
              </w:rPr>
              <w:t>- Gestión y Manejo de emergencias (evacuación, simulacros, etc.)</w:t>
            </w:r>
          </w:p>
        </w:tc>
      </w:tr>
    </w:tbl>
    <w:p w14:paraId="4A8517BB" w14:textId="77777777" w:rsidR="00AC7831" w:rsidRPr="003F12BE" w:rsidRDefault="00AC7831" w:rsidP="00AC7831">
      <w:pPr>
        <w:spacing w:before="240" w:after="120" w:line="259" w:lineRule="auto"/>
        <w:jc w:val="both"/>
        <w:rPr>
          <w:rFonts w:asciiTheme="minorHAnsi" w:eastAsiaTheme="minorHAnsi" w:hAnsiTheme="minorHAnsi" w:cstheme="minorHAnsi"/>
          <w:b/>
          <w:i/>
          <w:sz w:val="22"/>
          <w:szCs w:val="22"/>
          <w:lang w:eastAsia="en-US"/>
        </w:rPr>
      </w:pPr>
      <w:r w:rsidRPr="003F12BE">
        <w:rPr>
          <w:rFonts w:asciiTheme="minorHAnsi" w:eastAsiaTheme="minorHAnsi" w:hAnsiTheme="minorHAnsi" w:cstheme="minorHAnsi"/>
          <w:b/>
          <w:sz w:val="22"/>
          <w:szCs w:val="22"/>
          <w:lang w:eastAsia="en-US"/>
        </w:rPr>
        <w:t>POSTERIOR A LA ADJUDICACIÓN:</w:t>
      </w:r>
      <w:r w:rsidRPr="003F12BE">
        <w:rPr>
          <w:rFonts w:asciiTheme="minorHAnsi" w:eastAsiaTheme="minorHAnsi" w:hAnsiTheme="minorHAnsi" w:cstheme="minorHAnsi"/>
          <w:sz w:val="22"/>
          <w:szCs w:val="22"/>
          <w:lang w:eastAsia="en-US"/>
        </w:rPr>
        <w:t xml:space="preserve"> </w:t>
      </w:r>
    </w:p>
    <w:p w14:paraId="6EEC3620" w14:textId="77777777" w:rsidR="00AC7831" w:rsidRPr="003F12BE" w:rsidRDefault="00AC7831" w:rsidP="00AC7831">
      <w:pPr>
        <w:spacing w:before="240" w:after="120"/>
        <w:ind w:left="360"/>
        <w:jc w:val="both"/>
        <w:rPr>
          <w:rFonts w:asciiTheme="minorHAnsi" w:eastAsiaTheme="minorHAnsi" w:hAnsiTheme="minorHAnsi" w:cstheme="minorHAnsi"/>
          <w:b/>
          <w:i/>
          <w:sz w:val="22"/>
          <w:szCs w:val="22"/>
          <w:lang w:eastAsia="en-US"/>
        </w:rPr>
      </w:pPr>
      <w:r w:rsidRPr="003F12BE">
        <w:rPr>
          <w:rFonts w:asciiTheme="minorHAnsi" w:eastAsiaTheme="minorHAnsi" w:hAnsiTheme="minorHAnsi" w:cstheme="minorHAnsi"/>
          <w:sz w:val="22"/>
          <w:szCs w:val="22"/>
          <w:lang w:eastAsia="en-US"/>
        </w:rPr>
        <w:t>Antes del inicio de las actividades (orden de proceder) la Empresa adjudicada deberá presentar los siguientes documentos</w:t>
      </w:r>
      <w:r w:rsidRPr="003F12BE">
        <w:rPr>
          <w:rFonts w:asciiTheme="minorHAnsi" w:eastAsiaTheme="minorHAnsi" w:hAnsiTheme="minorHAnsi" w:cstheme="minorHAnsi"/>
          <w:b/>
          <w:i/>
          <w:sz w:val="22"/>
          <w:szCs w:val="22"/>
          <w:lang w:eastAsia="en-US"/>
        </w:rPr>
        <w:t xml:space="preserve"> </w:t>
      </w:r>
      <w:r w:rsidRPr="003F12BE">
        <w:rPr>
          <w:rFonts w:asciiTheme="minorHAnsi" w:eastAsiaTheme="minorHAnsi" w:hAnsiTheme="minorHAnsi" w:cstheme="minorHAnsi"/>
          <w:sz w:val="22"/>
          <w:szCs w:val="22"/>
          <w:lang w:eastAsia="en-US"/>
        </w:rPr>
        <w:t xml:space="preserve">para la </w:t>
      </w:r>
      <w:r w:rsidRPr="003F12BE">
        <w:rPr>
          <w:rFonts w:asciiTheme="minorHAnsi" w:eastAsiaTheme="minorHAnsi" w:hAnsiTheme="minorHAnsi" w:cstheme="minorHAnsi"/>
          <w:b/>
          <w:sz w:val="22"/>
          <w:szCs w:val="22"/>
          <w:lang w:eastAsia="en-US"/>
        </w:rPr>
        <w:t>aprobación</w:t>
      </w:r>
      <w:r w:rsidRPr="003F12BE">
        <w:rPr>
          <w:rFonts w:asciiTheme="minorHAnsi" w:eastAsiaTheme="minorHAnsi" w:hAnsiTheme="minorHAnsi" w:cstheme="minorHAnsi"/>
          <w:sz w:val="22"/>
          <w:szCs w:val="22"/>
          <w:lang w:eastAsia="en-US"/>
        </w:rPr>
        <w:t xml:space="preserve"> y </w:t>
      </w:r>
      <w:r w:rsidRPr="003F12BE">
        <w:rPr>
          <w:rFonts w:asciiTheme="minorHAnsi" w:eastAsiaTheme="minorHAnsi" w:hAnsiTheme="minorHAnsi" w:cstheme="minorHAnsi"/>
          <w:b/>
          <w:sz w:val="22"/>
          <w:szCs w:val="22"/>
          <w:lang w:eastAsia="en-US"/>
        </w:rPr>
        <w:t xml:space="preserve">VoBo </w:t>
      </w:r>
      <w:r w:rsidRPr="003F12BE">
        <w:rPr>
          <w:rFonts w:asciiTheme="minorHAnsi" w:eastAsiaTheme="minorHAnsi" w:hAnsiTheme="minorHAnsi" w:cstheme="minorHAnsi"/>
          <w:sz w:val="22"/>
          <w:szCs w:val="22"/>
          <w:lang w:eastAsia="en-US"/>
        </w:rPr>
        <w:t>de la Unidad SMS de YPFB</w:t>
      </w:r>
      <w:r w:rsidRPr="003F12BE">
        <w:rPr>
          <w:rFonts w:asciiTheme="minorHAnsi" w:eastAsiaTheme="minorHAnsi" w:hAnsiTheme="minorHAnsi" w:cstheme="minorHAnsi"/>
          <w:i/>
          <w:sz w:val="22"/>
          <w:szCs w:val="22"/>
          <w:lang w:eastAsia="en-US"/>
        </w:rPr>
        <w:t>:</w:t>
      </w:r>
    </w:p>
    <w:p w14:paraId="76E56315" w14:textId="77777777" w:rsidR="00AC7831" w:rsidRPr="003F12BE" w:rsidRDefault="00AC7831" w:rsidP="00AC7831">
      <w:pPr>
        <w:spacing w:before="240" w:after="120" w:line="259" w:lineRule="auto"/>
        <w:ind w:left="1080"/>
        <w:jc w:val="both"/>
        <w:rPr>
          <w:rFonts w:asciiTheme="minorHAnsi" w:eastAsiaTheme="minorHAnsi" w:hAnsiTheme="minorHAnsi" w:cstheme="minorHAnsi"/>
          <w:b/>
          <w:i/>
          <w:sz w:val="22"/>
          <w:szCs w:val="22"/>
          <w:lang w:eastAsia="en-US"/>
        </w:rPr>
      </w:pPr>
      <w:r w:rsidRPr="003F12BE">
        <w:rPr>
          <w:rFonts w:asciiTheme="minorHAnsi" w:eastAsiaTheme="minorHAnsi" w:hAnsiTheme="minorHAnsi" w:cstheme="minorHAnsi"/>
          <w:b/>
          <w:sz w:val="22"/>
          <w:szCs w:val="22"/>
          <w:lang w:eastAsia="en-US"/>
        </w:rPr>
        <w:t>Declaración jurada</w:t>
      </w:r>
      <w:r w:rsidRPr="003F12BE">
        <w:rPr>
          <w:rFonts w:asciiTheme="minorHAnsi" w:eastAsiaTheme="minorHAnsi" w:hAnsiTheme="minorHAnsi" w:cstheme="minorHAnsi"/>
          <w:sz w:val="22"/>
          <w:szCs w:val="22"/>
          <w:lang w:eastAsia="en-US"/>
        </w:rPr>
        <w:t xml:space="preserve"> “Compromiso de SMS” para Cumplimiento de requisitos de Seguridad Industrial, Salud Ocupacional y Medio Ambiente para contratistas de YPFB Corporación.</w:t>
      </w:r>
    </w:p>
    <w:p w14:paraId="59170767" w14:textId="77777777" w:rsidR="00AC7831" w:rsidRPr="003F12BE" w:rsidRDefault="00AC7831" w:rsidP="00AC7831">
      <w:pPr>
        <w:spacing w:before="240" w:after="120"/>
        <w:ind w:left="1080"/>
        <w:jc w:val="both"/>
        <w:rPr>
          <w:rFonts w:asciiTheme="minorHAnsi" w:eastAsiaTheme="minorHAnsi" w:hAnsiTheme="minorHAnsi" w:cstheme="minorHAnsi"/>
          <w:i/>
          <w:sz w:val="22"/>
          <w:szCs w:val="22"/>
          <w:lang w:eastAsia="en-US"/>
        </w:rPr>
      </w:pPr>
      <w:commentRangeStart w:id="2"/>
      <w:r w:rsidRPr="003F12BE">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commentRangeEnd w:id="2"/>
      <w:r w:rsidRPr="003F12BE">
        <w:rPr>
          <w:rFonts w:asciiTheme="minorHAnsi" w:eastAsiaTheme="minorHAnsi" w:hAnsiTheme="minorHAnsi" w:cstheme="minorBidi"/>
          <w:sz w:val="16"/>
          <w:szCs w:val="16"/>
          <w:lang w:eastAsia="en-US"/>
        </w:rPr>
        <w:commentReference w:id="2"/>
      </w:r>
    </w:p>
    <w:p w14:paraId="6383CE1C" w14:textId="77777777" w:rsidR="00AC7831" w:rsidRPr="003F12BE" w:rsidRDefault="00AC7831" w:rsidP="00AC7831">
      <w:pPr>
        <w:spacing w:before="240" w:after="120"/>
        <w:ind w:left="1080"/>
        <w:jc w:val="both"/>
        <w:rPr>
          <w:rFonts w:asciiTheme="minorHAnsi" w:eastAsiaTheme="minorHAnsi" w:hAnsiTheme="minorHAnsi" w:cstheme="minorHAnsi"/>
          <w:b/>
          <w:i/>
          <w:sz w:val="22"/>
          <w:szCs w:val="22"/>
          <w:lang w:eastAsia="en-US"/>
        </w:rPr>
      </w:pPr>
      <w:r w:rsidRPr="003F12BE">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14:paraId="52870441" w14:textId="77777777" w:rsidR="00AC7831" w:rsidRPr="003F12BE" w:rsidRDefault="00AC7831" w:rsidP="00AC7831">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lastRenderedPageBreak/>
        <w:t>PRESENTACIÓN DEL SISTEMA DE GESTIÓN DE SEGURIDAD Y SALUD OCUPACIONAL</w:t>
      </w:r>
    </w:p>
    <w:p w14:paraId="20BB03A9" w14:textId="77777777" w:rsidR="00AC7831" w:rsidRPr="003F12BE" w:rsidRDefault="00AC7831" w:rsidP="00AC7831">
      <w:pPr>
        <w:spacing w:before="240" w:after="120"/>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F12BE">
        <w:rPr>
          <w:rFonts w:asciiTheme="minorHAnsi" w:eastAsiaTheme="minorHAnsi" w:hAnsiTheme="minorHAnsi" w:cstheme="minorHAnsi"/>
          <w:sz w:val="22"/>
          <w:szCs w:val="22"/>
          <w:u w:val="single"/>
          <w:lang w:eastAsia="en-US"/>
        </w:rPr>
        <w:t>específico para la actividad/obra/proyecto</w:t>
      </w:r>
      <w:r w:rsidRPr="003F12BE">
        <w:rPr>
          <w:rFonts w:asciiTheme="minorHAnsi" w:eastAsiaTheme="minorHAnsi" w:hAnsiTheme="minorHAnsi" w:cstheme="minorHAnsi"/>
          <w:sz w:val="22"/>
          <w:szCs w:val="22"/>
          <w:lang w:eastAsia="en-US"/>
        </w:rPr>
        <w:t>.</w:t>
      </w:r>
    </w:p>
    <w:p w14:paraId="41884043" w14:textId="77777777" w:rsidR="00AC7831" w:rsidRPr="003F12BE" w:rsidRDefault="00AC7831" w:rsidP="00AC7831">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PLAN ESPECÍFICO DE SEGURIDAD Y SALUD OCUPACIONAL</w:t>
      </w:r>
    </w:p>
    <w:p w14:paraId="23162A53" w14:textId="77777777" w:rsidR="00AC7831" w:rsidRPr="003F12BE" w:rsidRDefault="00AC7831" w:rsidP="00AC7831">
      <w:pPr>
        <w:spacing w:before="240" w:after="120"/>
        <w:ind w:left="360"/>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Debe contener al menos los siguientes puntos:</w:t>
      </w:r>
    </w:p>
    <w:p w14:paraId="24627FC8" w14:textId="77777777" w:rsidR="00AC7831" w:rsidRPr="003F12BE" w:rsidRDefault="00AC7831" w:rsidP="00AC7831">
      <w:pPr>
        <w:numPr>
          <w:ilvl w:val="1"/>
          <w:numId w:val="30"/>
        </w:numPr>
        <w:spacing w:before="240" w:after="120" w:line="259" w:lineRule="auto"/>
        <w:ind w:left="1701"/>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Política de Seguridad Industrial y Salud Ocupacional</w:t>
      </w:r>
    </w:p>
    <w:p w14:paraId="71CCD606" w14:textId="77777777" w:rsidR="00AC7831" w:rsidRPr="003F12BE" w:rsidRDefault="00AC7831" w:rsidP="00AC7831">
      <w:pPr>
        <w:numPr>
          <w:ilvl w:val="1"/>
          <w:numId w:val="30"/>
        </w:numPr>
        <w:spacing w:before="240" w:after="120" w:line="259" w:lineRule="auto"/>
        <w:ind w:left="1701"/>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Programas y políticas de control de alcohol y drogas</w:t>
      </w:r>
    </w:p>
    <w:p w14:paraId="5A3B9120" w14:textId="77777777" w:rsidR="00AC7831" w:rsidRPr="003F12BE" w:rsidRDefault="00AC7831" w:rsidP="00AC7831">
      <w:pPr>
        <w:numPr>
          <w:ilvl w:val="1"/>
          <w:numId w:val="30"/>
        </w:numPr>
        <w:spacing w:before="240" w:after="120" w:line="259" w:lineRule="auto"/>
        <w:ind w:left="1701"/>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Programas de medidas preventivas en seguridad y salud ocupacional</w:t>
      </w:r>
    </w:p>
    <w:p w14:paraId="3A3B56A9" w14:textId="77777777" w:rsidR="00AC7831" w:rsidRPr="003F12BE" w:rsidRDefault="00AC7831" w:rsidP="00AC7831">
      <w:pPr>
        <w:numPr>
          <w:ilvl w:val="1"/>
          <w:numId w:val="30"/>
        </w:numPr>
        <w:spacing w:before="240" w:after="120" w:line="259" w:lineRule="auto"/>
        <w:ind w:left="1701"/>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Plan de respuesta ante emergencias (especifico del proyecto).</w:t>
      </w:r>
    </w:p>
    <w:p w14:paraId="117869AA" w14:textId="77777777" w:rsidR="00AC7831" w:rsidRPr="003F12BE" w:rsidRDefault="00AC7831" w:rsidP="00AC7831">
      <w:pPr>
        <w:numPr>
          <w:ilvl w:val="1"/>
          <w:numId w:val="30"/>
        </w:numPr>
        <w:spacing w:before="240" w:after="120" w:line="259" w:lineRule="auto"/>
        <w:ind w:left="1701"/>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Plan de evacuación Médica (MEDEVAC)</w:t>
      </w:r>
    </w:p>
    <w:p w14:paraId="537A512F" w14:textId="77777777" w:rsidR="00AC7831" w:rsidRPr="003F12BE" w:rsidRDefault="00AC7831" w:rsidP="00AC7831">
      <w:pPr>
        <w:numPr>
          <w:ilvl w:val="1"/>
          <w:numId w:val="30"/>
        </w:numPr>
        <w:spacing w:before="240" w:after="120" w:line="259" w:lineRule="auto"/>
        <w:ind w:left="1701"/>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Plan de rescate (De acuerdo a la actividad)</w:t>
      </w:r>
    </w:p>
    <w:p w14:paraId="16895B48" w14:textId="77777777" w:rsidR="00AC7831" w:rsidRPr="003F12BE" w:rsidRDefault="00AC7831" w:rsidP="00AC7831">
      <w:pPr>
        <w:numPr>
          <w:ilvl w:val="1"/>
          <w:numId w:val="30"/>
        </w:numPr>
        <w:spacing w:before="240" w:after="120" w:line="259" w:lineRule="auto"/>
        <w:ind w:left="1701"/>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Sistemas de permisos de trabajo</w:t>
      </w:r>
    </w:p>
    <w:p w14:paraId="2E7F9F84" w14:textId="77777777" w:rsidR="00AC7831" w:rsidRPr="003F12BE" w:rsidRDefault="00AC7831" w:rsidP="00AC7831">
      <w:pPr>
        <w:numPr>
          <w:ilvl w:val="1"/>
          <w:numId w:val="30"/>
        </w:numPr>
        <w:spacing w:before="240" w:after="120" w:line="259" w:lineRule="auto"/>
        <w:ind w:left="1701"/>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Sistemas de reporte de accidentes e incidentes.</w:t>
      </w:r>
    </w:p>
    <w:p w14:paraId="711753EE" w14:textId="77777777" w:rsidR="00AC7831" w:rsidRPr="003F12BE" w:rsidRDefault="00AC7831" w:rsidP="00AC7831">
      <w:pPr>
        <w:pStyle w:val="Prrafodelista"/>
        <w:numPr>
          <w:ilvl w:val="1"/>
          <w:numId w:val="35"/>
        </w:num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 xml:space="preserve">  Identificación de Peligros y Evaluación de Riesgos inicial de la actividad (este registro debe ser actualizado periódicamente y cada vez que se presente la necesidad o cambios en la actividad a realizarse).</w:t>
      </w:r>
    </w:p>
    <w:p w14:paraId="26FBCE85" w14:textId="77777777" w:rsidR="00AC7831" w:rsidRPr="003F12BE" w:rsidRDefault="00AC7831" w:rsidP="00AC7831">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NÓMINA DE PERSONAL</w:t>
      </w:r>
      <w:r w:rsidRPr="003F12BE">
        <w:rPr>
          <w:rFonts w:asciiTheme="minorHAnsi" w:eastAsiaTheme="minorHAnsi" w:hAnsiTheme="minorHAnsi" w:cstheme="minorHAnsi"/>
          <w:sz w:val="22"/>
          <w:szCs w:val="22"/>
          <w:lang w:eastAsia="en-US"/>
        </w:rPr>
        <w:t xml:space="preserve"> (nombre y Cédula de Identificación) con los respaldos correspondientes de “dotación y/o uso de ropa de trabajo y EPP”.</w:t>
      </w:r>
    </w:p>
    <w:p w14:paraId="252E7DF0" w14:textId="77777777" w:rsidR="00AC7831" w:rsidRPr="003F12BE" w:rsidRDefault="00AC7831" w:rsidP="00AC7831">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CONTRATO DEL PERSONAL</w:t>
      </w:r>
      <w:r w:rsidRPr="003F12BE">
        <w:rPr>
          <w:rFonts w:asciiTheme="minorHAnsi" w:eastAsiaTheme="minorHAnsi" w:hAnsiTheme="minorHAnsi" w:cstheme="minorHAnsi"/>
          <w:sz w:val="22"/>
          <w:szCs w:val="22"/>
          <w:lang w:eastAsia="en-US"/>
        </w:rPr>
        <w:t xml:space="preserve"> (Bajo la modalidad que corresponda)</w:t>
      </w:r>
    </w:p>
    <w:p w14:paraId="03A22DD1" w14:textId="77777777" w:rsidR="00AC7831" w:rsidRPr="003F12BE" w:rsidRDefault="00AC7831" w:rsidP="00AC7831">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 xml:space="preserve">SEGURO MÉDICO </w:t>
      </w:r>
      <w:r w:rsidRPr="003F12BE">
        <w:rPr>
          <w:rFonts w:asciiTheme="minorHAnsi" w:eastAsiaTheme="minorHAnsi" w:hAnsiTheme="minorHAnsi" w:cstheme="minorHAnsi"/>
          <w:sz w:val="22"/>
          <w:szCs w:val="22"/>
          <w:lang w:eastAsia="en-US"/>
        </w:rPr>
        <w:t xml:space="preserve">(cuando aplique). Caso contrario debe contar necesariamente con una póliza de Seguro contra accidentes – grupal o individual </w:t>
      </w:r>
    </w:p>
    <w:p w14:paraId="7FC4654B" w14:textId="77777777" w:rsidR="00AC7831" w:rsidRPr="003F12BE" w:rsidRDefault="00AC7831" w:rsidP="00AC7831">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SEGURO OBLIGATORIO CONTRA ACCIDENTES DE TRÁNSITO – SOAT.</w:t>
      </w:r>
      <w:r w:rsidRPr="003F12BE">
        <w:rPr>
          <w:rFonts w:asciiTheme="minorHAnsi" w:eastAsiaTheme="minorHAnsi" w:hAnsiTheme="minorHAnsi" w:cstheme="minorHAnsi"/>
          <w:sz w:val="22"/>
          <w:szCs w:val="22"/>
          <w:lang w:eastAsia="en-US"/>
        </w:rPr>
        <w:t xml:space="preserve"> (cuando aplique)</w:t>
      </w:r>
    </w:p>
    <w:p w14:paraId="2C6EDB32" w14:textId="77777777" w:rsidR="00AC7831" w:rsidRPr="003F12BE" w:rsidRDefault="00AC7831" w:rsidP="00AC7831">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COPIA DE PÓLIZA CONTRA ACCIDENTES PERSONALES</w:t>
      </w:r>
      <w:r w:rsidRPr="003F12BE">
        <w:rPr>
          <w:rFonts w:asciiTheme="minorHAnsi" w:eastAsiaTheme="minorHAnsi" w:hAnsiTheme="minorHAnsi" w:cstheme="minorHAnsi"/>
          <w:sz w:val="22"/>
          <w:szCs w:val="22"/>
          <w:lang w:eastAsia="en-US"/>
        </w:rPr>
        <w:t xml:space="preserve"> (que cubre gastos médicos, invalidez parcial permanente, invalidez total permanente y muerte)  (cuando aplique)</w:t>
      </w:r>
    </w:p>
    <w:p w14:paraId="33DBC4D6" w14:textId="77777777" w:rsidR="00AC7831" w:rsidRPr="003F12BE" w:rsidRDefault="00AC7831" w:rsidP="00AC7831">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val="es-BO" w:eastAsia="en-US"/>
        </w:rPr>
        <w:lastRenderedPageBreak/>
        <w:t>CHECK LIST DE VEHÍCULOS LIVIANOS Y PESADOS</w:t>
      </w:r>
      <w:r w:rsidRPr="003F12BE">
        <w:rPr>
          <w:rFonts w:asciiTheme="minorHAnsi" w:eastAsiaTheme="minorHAnsi" w:hAnsiTheme="minorHAnsi" w:cstheme="minorHAnsi"/>
          <w:sz w:val="22"/>
          <w:szCs w:val="22"/>
          <w:lang w:val="es-BO" w:eastAsia="en-US"/>
        </w:rPr>
        <w:t xml:space="preserve">. </w:t>
      </w:r>
      <w:r w:rsidRPr="003F12BE">
        <w:rPr>
          <w:rFonts w:asciiTheme="minorHAnsi" w:eastAsiaTheme="minorHAnsi" w:hAnsiTheme="minorHAnsi" w:cstheme="minorHAnsi"/>
          <w:sz w:val="22"/>
          <w:szCs w:val="22"/>
          <w:lang w:eastAsia="en-US"/>
        </w:rPr>
        <w:t>(cuando aplique)</w:t>
      </w:r>
    </w:p>
    <w:p w14:paraId="111B1E03" w14:textId="77777777" w:rsidR="00AC7831" w:rsidRPr="003F12BE" w:rsidRDefault="00AC7831" w:rsidP="00AC7831">
      <w:p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b/>
          <w:sz w:val="22"/>
          <w:szCs w:val="22"/>
          <w:lang w:eastAsia="en-US"/>
        </w:rPr>
        <w:t xml:space="preserve">CAPACITACIONES BÁSICAS DE SMS </w:t>
      </w:r>
    </w:p>
    <w:p w14:paraId="585B0B84" w14:textId="77777777" w:rsidR="00AC7831" w:rsidRPr="003F12BE" w:rsidRDefault="00AC7831" w:rsidP="00AC7831">
      <w:pPr>
        <w:spacing w:before="240" w:after="120"/>
        <w:ind w:left="108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 Primeros Auxilios, </w:t>
      </w:r>
    </w:p>
    <w:p w14:paraId="37D5AA29" w14:textId="77777777" w:rsidR="00AC7831" w:rsidRPr="003F12BE" w:rsidRDefault="00AC7831" w:rsidP="00AC7831">
      <w:pPr>
        <w:spacing w:before="240" w:after="120"/>
        <w:ind w:left="108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 Manejo de Extintores, </w:t>
      </w:r>
    </w:p>
    <w:p w14:paraId="1AEDAD41" w14:textId="77777777" w:rsidR="00AC7831" w:rsidRPr="003F12BE" w:rsidRDefault="00AC7831" w:rsidP="00AC7831">
      <w:pPr>
        <w:spacing w:before="240" w:after="120"/>
        <w:ind w:left="108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 Plan de Emergencia,</w:t>
      </w:r>
    </w:p>
    <w:p w14:paraId="2B1C5F98" w14:textId="77777777" w:rsidR="00AC7831" w:rsidRPr="003F12BE" w:rsidRDefault="00AC7831" w:rsidP="00AC7831">
      <w:pPr>
        <w:spacing w:before="240" w:after="120"/>
        <w:ind w:left="108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 Uso de EPP y otros aplicables.</w:t>
      </w:r>
    </w:p>
    <w:p w14:paraId="7A8C20E8" w14:textId="77777777" w:rsidR="00AC7831" w:rsidRPr="003F12BE" w:rsidRDefault="00AC7831" w:rsidP="00AC7831">
      <w:pPr>
        <w:spacing w:before="240" w:after="120"/>
        <w:ind w:left="426"/>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b/>
          <w:sz w:val="22"/>
          <w:szCs w:val="22"/>
          <w:u w:val="single"/>
          <w:lang w:eastAsia="en-US"/>
        </w:rPr>
        <w:t>NOTA:</w:t>
      </w:r>
      <w:r w:rsidRPr="003F12BE">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6CD76A8D" w14:textId="77777777" w:rsidR="00AC7831" w:rsidRPr="003F12BE" w:rsidRDefault="00AC7831" w:rsidP="00AC7831">
      <w:pPr>
        <w:spacing w:before="240" w:after="120" w:line="259" w:lineRule="auto"/>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 xml:space="preserve">        </w:t>
      </w:r>
      <w:r w:rsidRPr="003F12BE">
        <w:rPr>
          <w:rFonts w:asciiTheme="minorHAnsi" w:eastAsiaTheme="minorHAnsi" w:hAnsiTheme="minorHAnsi" w:cstheme="minorHAnsi"/>
          <w:b/>
          <w:sz w:val="22"/>
          <w:szCs w:val="22"/>
          <w:lang w:eastAsia="en-US"/>
        </w:rPr>
        <w:t>SUSTANCIAS PELIGROSAS</w:t>
      </w:r>
    </w:p>
    <w:p w14:paraId="1F1F903F" w14:textId="77777777" w:rsidR="00AC7831" w:rsidRPr="003F12BE" w:rsidRDefault="00AC7831" w:rsidP="00AC7831">
      <w:pPr>
        <w:spacing w:before="240" w:after="120"/>
        <w:ind w:left="3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En todas las áreas donde se transporte, almacene, utilice y/o manipulen sustancias peligrosas deberán existir las </w:t>
      </w:r>
      <w:r w:rsidRPr="003F12BE">
        <w:rPr>
          <w:rFonts w:asciiTheme="minorHAnsi" w:eastAsiaTheme="minorHAnsi" w:hAnsiTheme="minorHAnsi" w:cstheme="minorHAnsi"/>
          <w:sz w:val="22"/>
          <w:szCs w:val="22"/>
          <w:u w:val="single"/>
          <w:lang w:eastAsia="en-US"/>
        </w:rPr>
        <w:t>Hojas de Seguridad</w:t>
      </w:r>
      <w:r w:rsidRPr="003F12BE">
        <w:rPr>
          <w:rFonts w:asciiTheme="minorHAnsi" w:eastAsiaTheme="minorHAnsi" w:hAnsiTheme="minorHAnsi" w:cstheme="minorHAnsi"/>
          <w:sz w:val="22"/>
          <w:szCs w:val="22"/>
          <w:lang w:eastAsia="en-US"/>
        </w:rPr>
        <w:t xml:space="preserve"> (MSDS) para cada una de las sustancias. Deben ser de conocimiento y estar a disposición de todos los trabajadores.</w:t>
      </w:r>
    </w:p>
    <w:p w14:paraId="18ED7F74" w14:textId="77777777" w:rsidR="00AC7831" w:rsidRPr="003F12BE" w:rsidRDefault="00AC7831" w:rsidP="00AC7831">
      <w:pPr>
        <w:spacing w:before="240" w:after="120"/>
        <w:ind w:left="3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b/>
          <w:sz w:val="22"/>
          <w:szCs w:val="22"/>
          <w:u w:val="single"/>
          <w:lang w:eastAsia="en-US"/>
        </w:rPr>
        <w:t>NOTA 1</w:t>
      </w:r>
      <w:r w:rsidRPr="003F12BE">
        <w:rPr>
          <w:rFonts w:asciiTheme="minorHAnsi" w:eastAsiaTheme="minorHAnsi" w:hAnsiTheme="minorHAnsi" w:cstheme="minorHAnsi"/>
          <w:b/>
          <w:sz w:val="22"/>
          <w:szCs w:val="22"/>
          <w:lang w:eastAsia="en-US"/>
        </w:rPr>
        <w:t>:</w:t>
      </w:r>
      <w:r w:rsidRPr="003F12BE">
        <w:rPr>
          <w:rFonts w:asciiTheme="minorHAnsi" w:eastAsiaTheme="minorHAnsi" w:hAnsiTheme="minorHAnsi" w:cstheme="minorHAnsi"/>
          <w:sz w:val="22"/>
          <w:szCs w:val="22"/>
          <w:lang w:eastAsia="en-US"/>
        </w:rPr>
        <w:t xml:space="preserve"> Los presentes requisitos son aplicables de acuerdo a la dinámica de la actividad/obra/proyecto.</w:t>
      </w:r>
    </w:p>
    <w:p w14:paraId="6A3F5251" w14:textId="77777777" w:rsidR="00AC7831" w:rsidRPr="003F12BE" w:rsidRDefault="00AC7831" w:rsidP="00AC7831">
      <w:pPr>
        <w:spacing w:before="240" w:after="120"/>
        <w:ind w:left="3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b/>
          <w:sz w:val="22"/>
          <w:szCs w:val="22"/>
          <w:u w:val="single"/>
          <w:lang w:eastAsia="en-US"/>
        </w:rPr>
        <w:t>NOTA 2</w:t>
      </w:r>
      <w:r w:rsidRPr="003F12BE">
        <w:rPr>
          <w:rFonts w:asciiTheme="minorHAnsi" w:eastAsiaTheme="minorHAnsi" w:hAnsiTheme="minorHAnsi" w:cstheme="minorHAnsi"/>
          <w:b/>
          <w:sz w:val="22"/>
          <w:szCs w:val="22"/>
          <w:lang w:eastAsia="en-US"/>
        </w:rPr>
        <w:t>:</w:t>
      </w:r>
      <w:r w:rsidRPr="003F12BE">
        <w:rPr>
          <w:rFonts w:asciiTheme="minorHAnsi" w:eastAsiaTheme="minorHAnsi" w:hAnsiTheme="minorHAnsi" w:cstheme="minorHAnsi"/>
          <w:sz w:val="22"/>
          <w:szCs w:val="22"/>
          <w:lang w:eastAsia="en-US"/>
        </w:rPr>
        <w:t xml:space="preserve"> En caso de no ser aplicables para determinada actividad/obra/proyecto, deben ser determinados formalmente (por escrito), entre el contratista y el responsable de la Unidad de origen de YPFB;  debiendo ser validados por la </w:t>
      </w:r>
      <w:r w:rsidRPr="003F12BE">
        <w:rPr>
          <w:rFonts w:asciiTheme="minorHAnsi" w:eastAsiaTheme="minorHAnsi" w:hAnsiTheme="minorHAnsi" w:cstheme="minorHAnsi"/>
          <w:b/>
          <w:sz w:val="22"/>
          <w:szCs w:val="22"/>
          <w:lang w:eastAsia="en-US"/>
        </w:rPr>
        <w:t>Unidad de SMS de YPFB.</w:t>
      </w:r>
    </w:p>
    <w:p w14:paraId="1A45CAB7" w14:textId="77777777" w:rsidR="00AC7831" w:rsidRPr="003F12BE" w:rsidRDefault="00AC7831" w:rsidP="00AC7831">
      <w:pPr>
        <w:spacing w:before="240" w:after="120" w:line="259" w:lineRule="auto"/>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
          <w:sz w:val="22"/>
          <w:szCs w:val="22"/>
          <w:lang w:eastAsia="en-US"/>
        </w:rPr>
        <w:t xml:space="preserve">       </w:t>
      </w:r>
      <w:r w:rsidRPr="003F12BE">
        <w:rPr>
          <w:rFonts w:asciiTheme="minorHAnsi" w:eastAsiaTheme="minorHAnsi" w:hAnsiTheme="minorHAnsi" w:cstheme="minorHAnsi"/>
          <w:b/>
          <w:sz w:val="22"/>
          <w:szCs w:val="22"/>
          <w:lang w:eastAsia="en-US"/>
        </w:rPr>
        <w:t>REQUISITOS MÍNIMOS</w:t>
      </w:r>
    </w:p>
    <w:p w14:paraId="027E876E" w14:textId="77777777" w:rsidR="00AC7831" w:rsidRPr="003F12BE" w:rsidRDefault="00AC7831" w:rsidP="00AC7831">
      <w:pPr>
        <w:spacing w:before="240" w:after="120"/>
        <w:ind w:left="3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Para el ingreso a la actividad/obra/proyecto.</w:t>
      </w:r>
    </w:p>
    <w:p w14:paraId="4B1E3C3C" w14:textId="77777777" w:rsidR="00AC7831" w:rsidRPr="003F12BE" w:rsidRDefault="00AC7831" w:rsidP="00AC7831">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Inducción de SMS (A cargo de YPFB - Unidad Operativa)</w:t>
      </w:r>
    </w:p>
    <w:p w14:paraId="61F9A942" w14:textId="77777777" w:rsidR="00AC7831" w:rsidRPr="003F12BE" w:rsidRDefault="00AC7831" w:rsidP="00AC7831">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Inducción de SMS (A realizarse “in situ” – A cargo de la empresa Contratista).</w:t>
      </w:r>
    </w:p>
    <w:p w14:paraId="41DF2331" w14:textId="77777777" w:rsidR="00AC7831" w:rsidRPr="003F12BE" w:rsidRDefault="00AC7831" w:rsidP="00AC7831">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Uso obligatorio de ropa de trabajo (overol, ropa de dos piezas manga larga y otros que sean necesarios o aplicables)</w:t>
      </w:r>
    </w:p>
    <w:p w14:paraId="2855DCF4" w14:textId="77777777" w:rsidR="00AC7831" w:rsidRPr="003F12BE" w:rsidRDefault="00AC7831" w:rsidP="00AC7831">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Uso obligatorio de EPP (Equipo de Protección Personal):</w:t>
      </w:r>
    </w:p>
    <w:p w14:paraId="010A416E" w14:textId="77777777" w:rsidR="00AC7831" w:rsidRPr="003F12BE" w:rsidRDefault="00AC7831" w:rsidP="00AC7831">
      <w:pPr>
        <w:numPr>
          <w:ilvl w:val="0"/>
          <w:numId w:val="33"/>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Casco de seguridad</w:t>
      </w:r>
    </w:p>
    <w:p w14:paraId="017CC2B3" w14:textId="77777777" w:rsidR="00AC7831" w:rsidRPr="003F12BE" w:rsidRDefault="00AC7831" w:rsidP="00AC7831">
      <w:pPr>
        <w:numPr>
          <w:ilvl w:val="0"/>
          <w:numId w:val="33"/>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lastRenderedPageBreak/>
        <w:t>Calzado de seguridad</w:t>
      </w:r>
    </w:p>
    <w:p w14:paraId="2A46072D" w14:textId="77777777" w:rsidR="00AC7831" w:rsidRPr="003F12BE" w:rsidRDefault="00AC7831" w:rsidP="00AC7831">
      <w:pPr>
        <w:numPr>
          <w:ilvl w:val="0"/>
          <w:numId w:val="33"/>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Lentes de seguridad</w:t>
      </w:r>
    </w:p>
    <w:p w14:paraId="5B8E0686" w14:textId="77777777" w:rsidR="00AC7831" w:rsidRPr="003F12BE" w:rsidRDefault="00AC7831" w:rsidP="00AC7831">
      <w:pPr>
        <w:numPr>
          <w:ilvl w:val="0"/>
          <w:numId w:val="33"/>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Protectores auditivos (si corresponde)</w:t>
      </w:r>
    </w:p>
    <w:p w14:paraId="729D2492" w14:textId="77777777" w:rsidR="00AC7831" w:rsidRPr="003F12BE" w:rsidRDefault="00AC7831" w:rsidP="00AC7831">
      <w:pPr>
        <w:numPr>
          <w:ilvl w:val="0"/>
          <w:numId w:val="33"/>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Guantes (específicos a la tarea a realizar)</w:t>
      </w:r>
    </w:p>
    <w:p w14:paraId="1190EE20" w14:textId="77777777" w:rsidR="00AC7831" w:rsidRPr="003F12BE" w:rsidRDefault="00AC7831" w:rsidP="00AC7831">
      <w:pPr>
        <w:autoSpaceDE w:val="0"/>
        <w:autoSpaceDN w:val="0"/>
        <w:adjustRightInd w:val="0"/>
        <w:spacing w:before="240" w:after="120"/>
        <w:ind w:left="851"/>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b/>
          <w:color w:val="000000"/>
          <w:sz w:val="22"/>
          <w:szCs w:val="22"/>
          <w:lang w:val="es-BO" w:eastAsia="en-US"/>
        </w:rPr>
        <w:t xml:space="preserve">EPP para </w:t>
      </w:r>
      <w:r w:rsidRPr="003F12BE">
        <w:rPr>
          <w:rFonts w:asciiTheme="minorHAnsi" w:eastAsiaTheme="minorHAnsi" w:hAnsiTheme="minorHAnsi" w:cstheme="minorHAnsi"/>
          <w:b/>
          <w:color w:val="000000"/>
          <w:sz w:val="22"/>
          <w:szCs w:val="22"/>
          <w:u w:val="single"/>
          <w:lang w:val="es-BO" w:eastAsia="en-US"/>
        </w:rPr>
        <w:t>riesgos especiales</w:t>
      </w:r>
      <w:r w:rsidRPr="003F12BE">
        <w:rPr>
          <w:rFonts w:asciiTheme="minorHAnsi" w:eastAsiaTheme="minorHAnsi" w:hAnsiTheme="minorHAnsi" w:cstheme="minorHAnsi"/>
          <w:b/>
          <w:color w:val="000000"/>
          <w:sz w:val="22"/>
          <w:szCs w:val="22"/>
          <w:lang w:val="es-BO" w:eastAsia="en-US"/>
        </w:rPr>
        <w:t xml:space="preserve"> y tareas críticas </w:t>
      </w:r>
      <w:r w:rsidRPr="003F12BE">
        <w:rPr>
          <w:rFonts w:asciiTheme="minorHAnsi" w:eastAsiaTheme="minorHAnsi" w:hAnsiTheme="minorHAnsi" w:cstheme="minorHAnsi"/>
          <w:color w:val="000000"/>
          <w:sz w:val="22"/>
          <w:szCs w:val="22"/>
          <w:lang w:val="es-BO" w:eastAsia="en-US"/>
        </w:rPr>
        <w:t>(altura, espacios confinados,      eléctricos, trabajos en caliente, etc,)</w:t>
      </w:r>
    </w:p>
    <w:p w14:paraId="000C097C" w14:textId="77777777" w:rsidR="00AC7831" w:rsidRPr="003F12BE" w:rsidRDefault="00AC7831" w:rsidP="00AC7831">
      <w:pPr>
        <w:numPr>
          <w:ilvl w:val="0"/>
          <w:numId w:val="34"/>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Arnés de seguridad de cuerpo completo.</w:t>
      </w:r>
    </w:p>
    <w:p w14:paraId="68D494F0" w14:textId="77777777" w:rsidR="00AC7831" w:rsidRPr="003F12BE" w:rsidRDefault="00AC7831" w:rsidP="00AC7831">
      <w:pPr>
        <w:numPr>
          <w:ilvl w:val="0"/>
          <w:numId w:val="34"/>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Línea de vida. (sistema de supresión contra caídas)</w:t>
      </w:r>
    </w:p>
    <w:p w14:paraId="3E62B28D" w14:textId="77777777" w:rsidR="00AC7831" w:rsidRPr="003F12BE" w:rsidRDefault="00AC7831" w:rsidP="00AC7831">
      <w:pPr>
        <w:numPr>
          <w:ilvl w:val="0"/>
          <w:numId w:val="34"/>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Detector de gases (en caso de requerir).</w:t>
      </w:r>
    </w:p>
    <w:p w14:paraId="6B6899E5" w14:textId="77777777" w:rsidR="00AC7831" w:rsidRPr="003F12BE" w:rsidRDefault="00AC7831" w:rsidP="00AC7831">
      <w:pPr>
        <w:numPr>
          <w:ilvl w:val="0"/>
          <w:numId w:val="34"/>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Equipo de rescate para alturas (en caso de requerir).</w:t>
      </w:r>
    </w:p>
    <w:p w14:paraId="26E4DBC1" w14:textId="77777777" w:rsidR="00AC7831" w:rsidRPr="003F12BE" w:rsidRDefault="00AC7831" w:rsidP="00AC7831">
      <w:pPr>
        <w:numPr>
          <w:ilvl w:val="0"/>
          <w:numId w:val="34"/>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Guantes dieléctricos (en caso de requerir).</w:t>
      </w:r>
    </w:p>
    <w:p w14:paraId="34CF54CE" w14:textId="77777777" w:rsidR="00AC7831" w:rsidRPr="003F12BE" w:rsidRDefault="00AC7831" w:rsidP="00AC7831">
      <w:pPr>
        <w:numPr>
          <w:ilvl w:val="0"/>
          <w:numId w:val="34"/>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Equipo de rescate para espacios confinados (en caso de requerir).</w:t>
      </w:r>
    </w:p>
    <w:p w14:paraId="10F52693" w14:textId="77777777" w:rsidR="00AC7831" w:rsidRPr="003F12BE" w:rsidRDefault="00AC7831" w:rsidP="00AC7831">
      <w:pPr>
        <w:numPr>
          <w:ilvl w:val="0"/>
          <w:numId w:val="34"/>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Equipo de respiración autónoma (en caso de requerir).</w:t>
      </w:r>
    </w:p>
    <w:p w14:paraId="27D590AC" w14:textId="77777777" w:rsidR="00AC7831" w:rsidRPr="003F12BE" w:rsidRDefault="00AC7831" w:rsidP="00AC7831">
      <w:pPr>
        <w:numPr>
          <w:ilvl w:val="0"/>
          <w:numId w:val="34"/>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 xml:space="preserve">Extintores para el área de intervención y combate contra incendios. Trabajos en caliente (soldadura, eléctricos, etc.). </w:t>
      </w:r>
    </w:p>
    <w:p w14:paraId="471BE3F6" w14:textId="77777777" w:rsidR="00AC7831" w:rsidRPr="003F12BE" w:rsidRDefault="00AC7831" w:rsidP="00AC7831">
      <w:pPr>
        <w:spacing w:before="240" w:after="120" w:line="259" w:lineRule="auto"/>
        <w:ind w:left="720"/>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DOCUMENTACIÓN QUE DEBE ESTAR EN LA ACTIVIDAD/OBRA/PROYECTO:</w:t>
      </w:r>
    </w:p>
    <w:p w14:paraId="1405272A" w14:textId="77777777" w:rsidR="00AC7831" w:rsidRPr="003F12BE" w:rsidRDefault="00AC7831" w:rsidP="00AC7831">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Plan de Seguridad y Salud Ocupacional (Específico)</w:t>
      </w:r>
    </w:p>
    <w:p w14:paraId="24BC4516" w14:textId="77777777" w:rsidR="00AC7831" w:rsidRPr="003F12BE" w:rsidRDefault="00AC7831" w:rsidP="00AC7831">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Plan de Emergencias/Contingencias</w:t>
      </w:r>
    </w:p>
    <w:p w14:paraId="65B313C3" w14:textId="77777777" w:rsidR="00AC7831" w:rsidRPr="003F12BE" w:rsidRDefault="00AC7831" w:rsidP="00AC7831">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Procedimientos de trabajo para las actividades a realizar</w:t>
      </w:r>
    </w:p>
    <w:p w14:paraId="220A1794" w14:textId="77777777" w:rsidR="00AC7831" w:rsidRPr="003F12BE" w:rsidRDefault="00AC7831" w:rsidP="00AC7831">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Nómina del personal, con copia de su póliza de seguro contra accidente</w:t>
      </w:r>
    </w:p>
    <w:p w14:paraId="78374647" w14:textId="77777777" w:rsidR="00AC7831" w:rsidRPr="003F12BE" w:rsidRDefault="00AC7831" w:rsidP="00AC7831">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Permiso de trabajo, ATS – Identificación de peligros y riesgos</w:t>
      </w:r>
    </w:p>
    <w:p w14:paraId="7B9016DD" w14:textId="77777777" w:rsidR="00AC7831" w:rsidRPr="003F12BE" w:rsidRDefault="00AC7831" w:rsidP="00AC7831">
      <w:pPr>
        <w:spacing w:before="240" w:after="120" w:line="259" w:lineRule="auto"/>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 xml:space="preserve">          </w:t>
      </w:r>
      <w:r w:rsidRPr="003F12BE">
        <w:rPr>
          <w:rFonts w:asciiTheme="minorHAnsi" w:eastAsiaTheme="minorHAnsi" w:hAnsiTheme="minorHAnsi" w:cstheme="minorHAnsi"/>
          <w:b/>
          <w:sz w:val="22"/>
          <w:szCs w:val="22"/>
          <w:lang w:eastAsia="en-US"/>
        </w:rPr>
        <w:t>DOCUMENTACIÓN PARA DATA BOOK:</w:t>
      </w:r>
    </w:p>
    <w:p w14:paraId="61CA0CE7" w14:textId="77777777" w:rsidR="00AC7831" w:rsidRPr="003F12BE" w:rsidRDefault="00AC7831" w:rsidP="00AC7831">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lastRenderedPageBreak/>
        <w:t xml:space="preserve">Plan específico de Seguridad y Salud Ocupacional </w:t>
      </w:r>
    </w:p>
    <w:p w14:paraId="1F5DD40F" w14:textId="77777777" w:rsidR="00AC7831" w:rsidRPr="003F12BE" w:rsidRDefault="00AC7831" w:rsidP="00AC7831">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Procedimientos de las actividades</w:t>
      </w:r>
    </w:p>
    <w:p w14:paraId="6D9D0AA1" w14:textId="77777777" w:rsidR="00AC7831" w:rsidRPr="003F12BE" w:rsidRDefault="00AC7831" w:rsidP="00AC7831">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Reporte de accidentes/incidentes y Acciones correctivas (lecciones aprendidas)</w:t>
      </w:r>
    </w:p>
    <w:p w14:paraId="3CADB1C2" w14:textId="77777777" w:rsidR="00AC7831" w:rsidRPr="003F12BE" w:rsidRDefault="00AC7831" w:rsidP="00AC7831">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Reporte Mensual de Indicadores SYSO (firmado por los responsables). (El formato será remitido por el área de SMS de YPFB)</w:t>
      </w:r>
    </w:p>
    <w:p w14:paraId="6E892F46" w14:textId="77777777" w:rsidR="00AC7831" w:rsidRPr="003F12BE" w:rsidRDefault="00AC7831" w:rsidP="00AC7831">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Registro de capacitaciones </w:t>
      </w:r>
    </w:p>
    <w:p w14:paraId="1FE77B6E" w14:textId="77777777" w:rsidR="00AC7831" w:rsidRPr="003F12BE" w:rsidRDefault="00AC7831" w:rsidP="00AC7831">
      <w:pPr>
        <w:spacing w:before="240" w:after="120" w:line="259" w:lineRule="auto"/>
        <w:ind w:left="7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De acuerdo a las características y dinámica de cada proyecto podrá establecerse una reunión inicial y posterior a ello reuniones periódicas de consulta con el área de SMS de YPFB. </w:t>
      </w:r>
    </w:p>
    <w:p w14:paraId="0E76ED20" w14:textId="77777777" w:rsidR="00AC7831" w:rsidRPr="003F12BE" w:rsidRDefault="00AC7831" w:rsidP="00AC7831">
      <w:pPr>
        <w:spacing w:before="240" w:after="120" w:line="259" w:lineRule="auto"/>
        <w:ind w:left="720"/>
        <w:jc w:val="both"/>
        <w:rPr>
          <w:rFonts w:asciiTheme="minorHAnsi" w:eastAsiaTheme="minorHAnsi" w:hAnsiTheme="minorHAnsi" w:cstheme="minorHAnsi"/>
          <w:b/>
          <w:sz w:val="22"/>
          <w:szCs w:val="22"/>
          <w:u w:val="single"/>
          <w:lang w:eastAsia="en-US"/>
        </w:rPr>
      </w:pPr>
      <w:r w:rsidRPr="003F12BE">
        <w:rPr>
          <w:rFonts w:asciiTheme="minorHAnsi" w:eastAsiaTheme="minorHAnsi" w:hAnsiTheme="minorHAnsi" w:cstheme="minorHAnsi"/>
          <w:sz w:val="22"/>
          <w:szCs w:val="22"/>
          <w:lang w:eastAsia="en-US"/>
        </w:rPr>
        <w:t xml:space="preserve">Toda empresa contratista </w:t>
      </w:r>
      <w:r w:rsidRPr="003F12BE">
        <w:rPr>
          <w:rFonts w:asciiTheme="minorHAnsi" w:eastAsiaTheme="minorHAnsi" w:hAnsiTheme="minorHAnsi" w:cstheme="minorHAnsi"/>
          <w:sz w:val="22"/>
          <w:szCs w:val="22"/>
          <w:u w:val="single"/>
          <w:lang w:eastAsia="en-US"/>
        </w:rPr>
        <w:t>directa de YPFB</w:t>
      </w:r>
      <w:r w:rsidRPr="003F12BE">
        <w:rPr>
          <w:rFonts w:asciiTheme="minorHAnsi" w:eastAsiaTheme="minorHAnsi" w:hAnsiTheme="minorHAnsi" w:cstheme="minorHAnsi"/>
          <w:sz w:val="22"/>
          <w:szCs w:val="22"/>
          <w:lang w:eastAsia="en-US"/>
        </w:rPr>
        <w:t xml:space="preserve">, que subcontrate servicios de un tercero, deberá cumplir y hacer cumplir los requisitos de seguridad Industrial, salud ocupacional y medio ambiente,  remitiendo a YPFB la documentación correspondiente a los </w:t>
      </w:r>
      <w:r w:rsidRPr="003F12BE">
        <w:rPr>
          <w:rFonts w:asciiTheme="minorHAnsi" w:eastAsiaTheme="minorHAnsi" w:hAnsiTheme="minorHAnsi" w:cstheme="minorHAnsi"/>
          <w:strike/>
          <w:sz w:val="22"/>
          <w:szCs w:val="22"/>
          <w:lang w:eastAsia="en-US"/>
        </w:rPr>
        <w:t>requisitos SMS</w:t>
      </w:r>
      <w:r w:rsidRPr="003F12BE">
        <w:rPr>
          <w:rFonts w:asciiTheme="minorHAnsi" w:eastAsiaTheme="minorHAnsi" w:hAnsiTheme="minorHAnsi" w:cstheme="minorHAnsi"/>
          <w:sz w:val="22"/>
          <w:szCs w:val="22"/>
          <w:lang w:eastAsia="en-US"/>
        </w:rPr>
        <w:t xml:space="preserve">  mismos requisitos citados en esta disposición, para garantizar la correcta ejecución de la obra o proyecto, en el marco de cumplimiento de la normativa legal vigente aplicable al contrato de la actividad/obra/proyecto.</w:t>
      </w:r>
    </w:p>
    <w:p w14:paraId="0373A704" w14:textId="77777777" w:rsidR="00AC7831" w:rsidRPr="003F12BE" w:rsidRDefault="00AC7831" w:rsidP="00AC7831">
      <w:pPr>
        <w:spacing w:before="240" w:after="120" w:line="259" w:lineRule="auto"/>
        <w:ind w:left="7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06DAF563" w14:textId="77777777" w:rsidR="00AC7831" w:rsidRPr="003F12BE" w:rsidRDefault="00AC7831" w:rsidP="00AC7831">
      <w:pPr>
        <w:spacing w:before="240" w:after="120" w:line="259" w:lineRule="auto"/>
        <w:ind w:left="7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77BB1F6E" w14:textId="77777777" w:rsidR="00647096" w:rsidRPr="00B25F6B" w:rsidRDefault="00647096" w:rsidP="00647096">
      <w:pPr>
        <w:pStyle w:val="Prrafodelista"/>
        <w:rPr>
          <w:rFonts w:asciiTheme="minorHAnsi" w:hAnsiTheme="minorHAnsi"/>
          <w:sz w:val="22"/>
          <w:szCs w:val="22"/>
        </w:rPr>
      </w:pPr>
    </w:p>
    <w:p w14:paraId="3184FC86" w14:textId="712AD383" w:rsidR="00647096" w:rsidRDefault="00647096" w:rsidP="00647096">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8</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55D87AAB" w14:textId="77777777" w:rsidR="00647096" w:rsidRDefault="00647096" w:rsidP="00647096">
      <w:pPr>
        <w:jc w:val="both"/>
        <w:rPr>
          <w:rFonts w:asciiTheme="minorHAnsi" w:hAnsiTheme="minorHAnsi"/>
          <w:sz w:val="22"/>
          <w:szCs w:val="22"/>
        </w:rPr>
      </w:pPr>
    </w:p>
    <w:p w14:paraId="6CE6D1BA" w14:textId="6D43E75F" w:rsidR="00647096" w:rsidRDefault="00647096" w:rsidP="00647096">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w:t>
      </w:r>
      <w:r w:rsidRPr="00BA4286">
        <w:rPr>
          <w:rFonts w:asciiTheme="minorHAnsi" w:hAnsiTheme="minorHAnsi" w:cstheme="minorHAnsi"/>
          <w:bCs/>
          <w:sz w:val="22"/>
          <w:szCs w:val="22"/>
        </w:rPr>
        <w:lastRenderedPageBreak/>
        <w:t xml:space="preserve">remitir a YPFB, según el alcance del presente proyecto, la información solicitada en el </w:t>
      </w:r>
      <w:r w:rsidRPr="00EC2D3E">
        <w:rPr>
          <w:rFonts w:asciiTheme="minorHAnsi" w:hAnsiTheme="minorHAnsi" w:cstheme="minorHAnsi"/>
          <w:b/>
          <w:bCs/>
          <w:sz w:val="22"/>
          <w:szCs w:val="22"/>
        </w:rPr>
        <w:t xml:space="preserve">Anexo </w:t>
      </w:r>
      <w:r w:rsidR="00D73C81">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6E08C414" w14:textId="77777777" w:rsidR="00647096" w:rsidRPr="00BA4286" w:rsidRDefault="00647096" w:rsidP="00647096">
      <w:pPr>
        <w:jc w:val="both"/>
        <w:rPr>
          <w:rFonts w:asciiTheme="minorHAnsi" w:hAnsiTheme="minorHAnsi" w:cstheme="minorHAnsi"/>
          <w:bCs/>
          <w:sz w:val="22"/>
          <w:szCs w:val="22"/>
        </w:rPr>
      </w:pPr>
    </w:p>
    <w:p w14:paraId="615728AD" w14:textId="77777777" w:rsidR="00647096" w:rsidRDefault="00647096" w:rsidP="00647096">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7C066F6" w14:textId="77777777" w:rsidR="00647096" w:rsidRPr="00BA4286" w:rsidRDefault="00647096" w:rsidP="00647096">
      <w:pPr>
        <w:jc w:val="both"/>
        <w:rPr>
          <w:rFonts w:asciiTheme="minorHAnsi" w:hAnsiTheme="minorHAnsi" w:cstheme="minorHAnsi"/>
          <w:bCs/>
          <w:sz w:val="22"/>
          <w:szCs w:val="22"/>
        </w:rPr>
      </w:pPr>
    </w:p>
    <w:p w14:paraId="5B3ADDB5" w14:textId="77777777" w:rsidR="00647096" w:rsidRDefault="00647096" w:rsidP="00647096">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7C5849A2" w14:textId="77777777" w:rsidR="00647096" w:rsidRPr="00BA4286" w:rsidRDefault="00647096" w:rsidP="00647096">
      <w:pPr>
        <w:jc w:val="both"/>
        <w:rPr>
          <w:rFonts w:asciiTheme="minorHAnsi" w:hAnsiTheme="minorHAnsi" w:cstheme="minorHAnsi"/>
          <w:bCs/>
          <w:sz w:val="22"/>
          <w:szCs w:val="22"/>
        </w:rPr>
      </w:pPr>
    </w:p>
    <w:p w14:paraId="620DC6BB" w14:textId="77777777" w:rsidR="00647096" w:rsidRDefault="00647096" w:rsidP="00647096">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58DEFF1" w14:textId="77777777" w:rsidR="00647096" w:rsidRPr="00BA4286" w:rsidRDefault="00647096" w:rsidP="00647096">
      <w:pPr>
        <w:jc w:val="both"/>
        <w:rPr>
          <w:rFonts w:asciiTheme="minorHAnsi" w:hAnsiTheme="minorHAnsi" w:cstheme="minorHAnsi"/>
          <w:bCs/>
          <w:sz w:val="22"/>
          <w:szCs w:val="22"/>
        </w:rPr>
      </w:pPr>
    </w:p>
    <w:p w14:paraId="713ABBA0" w14:textId="77777777" w:rsidR="00647096" w:rsidRPr="00BA4286" w:rsidRDefault="00647096" w:rsidP="00647096">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48B277BB" w14:textId="4DA9BAA4" w:rsidR="002F12C8" w:rsidRDefault="00647096" w:rsidP="00647096">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3D9E85EB" w14:textId="77777777" w:rsidR="002F12C8" w:rsidRDefault="002F12C8" w:rsidP="00647096">
      <w:pPr>
        <w:jc w:val="both"/>
        <w:rPr>
          <w:rFonts w:asciiTheme="minorHAnsi" w:hAnsiTheme="minorHAnsi"/>
          <w:sz w:val="22"/>
          <w:szCs w:val="22"/>
        </w:rPr>
      </w:pPr>
    </w:p>
    <w:tbl>
      <w:tblPr>
        <w:tblW w:w="10636" w:type="dxa"/>
        <w:tblInd w:w="-899" w:type="dxa"/>
        <w:tblCellMar>
          <w:left w:w="70" w:type="dxa"/>
          <w:right w:w="70" w:type="dxa"/>
        </w:tblCellMar>
        <w:tblLook w:val="04A0" w:firstRow="1" w:lastRow="0" w:firstColumn="1" w:lastColumn="0" w:noHBand="0" w:noVBand="1"/>
      </w:tblPr>
      <w:tblGrid>
        <w:gridCol w:w="1661"/>
        <w:gridCol w:w="4313"/>
        <w:gridCol w:w="2103"/>
        <w:gridCol w:w="2559"/>
      </w:tblGrid>
      <w:tr w:rsidR="00647096" w:rsidRPr="00823AD6" w14:paraId="5296EB21" w14:textId="77777777" w:rsidTr="00AC122A">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26778D" w14:textId="77777777" w:rsidR="00647096" w:rsidRPr="009907E3" w:rsidRDefault="00647096" w:rsidP="00647096">
            <w:pPr>
              <w:rPr>
                <w:rFonts w:ascii="Calibri" w:hAnsi="Calibri" w:cs="Calibri"/>
                <w:color w:val="000000"/>
                <w:lang w:eastAsia="es-BO"/>
              </w:rPr>
            </w:pPr>
            <w:r w:rsidRPr="009907E3">
              <w:rPr>
                <w:rFonts w:ascii="Calibri" w:hAnsi="Calibri" w:cs="Calibri"/>
                <w:noProof/>
                <w:color w:val="000000"/>
                <w:lang w:val="es-BO" w:eastAsia="es-BO"/>
              </w:rPr>
              <w:drawing>
                <wp:anchor distT="0" distB="0" distL="114300" distR="114300" simplePos="0" relativeHeight="251661312" behindDoc="0" locked="0" layoutInCell="1" allowOverlap="1" wp14:anchorId="4FC596A0" wp14:editId="6A304EF8">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6BC55468" w14:textId="77777777" w:rsidR="00647096" w:rsidRPr="00823AD6" w:rsidRDefault="00647096" w:rsidP="00647096">
            <w:pPr>
              <w:rPr>
                <w:rFonts w:ascii="Calibri" w:hAnsi="Calibri" w:cs="Calibri"/>
                <w:color w:val="000000"/>
                <w:lang w:eastAsia="es-BO"/>
              </w:rPr>
            </w:pPr>
          </w:p>
          <w:p w14:paraId="0C44011C" w14:textId="77777777" w:rsidR="00647096" w:rsidRPr="00823AD6" w:rsidRDefault="00647096" w:rsidP="00647096">
            <w:pPr>
              <w:rPr>
                <w:rFonts w:ascii="Calibri" w:hAnsi="Calibri" w:cs="Calibri"/>
                <w:color w:val="000000"/>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7EB553B" w14:textId="77777777" w:rsidR="00647096" w:rsidRPr="00823AD6" w:rsidRDefault="00647096" w:rsidP="00647096">
            <w:pPr>
              <w:jc w:val="center"/>
              <w:rPr>
                <w:color w:val="000000"/>
                <w:sz w:val="20"/>
                <w:szCs w:val="20"/>
                <w:lang w:eastAsia="es-BO"/>
              </w:rPr>
            </w:pPr>
            <w:r w:rsidRPr="00823AD6">
              <w:rPr>
                <w:color w:val="000000"/>
                <w:sz w:val="20"/>
                <w:szCs w:val="20"/>
                <w:lang w:eastAsia="es-BO"/>
              </w:rPr>
              <w:t>REQUISITOS DE PROTECCION AMBIENTAL CONTRATISTAS</w:t>
            </w:r>
          </w:p>
          <w:p w14:paraId="0A318BE8" w14:textId="77777777" w:rsidR="00647096" w:rsidRDefault="00647096" w:rsidP="00647096">
            <w:pPr>
              <w:jc w:val="center"/>
              <w:rPr>
                <w:color w:val="000000"/>
                <w:sz w:val="20"/>
                <w:szCs w:val="20"/>
                <w:lang w:eastAsia="es-BO"/>
              </w:rPr>
            </w:pPr>
            <w:r w:rsidRPr="00823AD6">
              <w:rPr>
                <w:color w:val="000000"/>
                <w:sz w:val="20"/>
                <w:szCs w:val="20"/>
                <w:lang w:eastAsia="es-BO"/>
              </w:rPr>
              <w:t>CONSTRUCCIONES</w:t>
            </w:r>
          </w:p>
          <w:p w14:paraId="29D10419" w14:textId="77777777" w:rsidR="00647096" w:rsidRPr="00823AD6" w:rsidRDefault="00647096" w:rsidP="00647096">
            <w:pPr>
              <w:jc w:val="center"/>
              <w:rPr>
                <w:color w:val="000000"/>
                <w:sz w:val="20"/>
                <w:szCs w:val="20"/>
                <w:lang w:eastAsia="es-BO"/>
              </w:rPr>
            </w:pPr>
            <w:r>
              <w:rPr>
                <w:color w:val="000000"/>
                <w:sz w:val="20"/>
                <w:szCs w:val="20"/>
                <w:lang w:eastAsia="es-BO"/>
              </w:rPr>
              <w:t>Versión 2</w:t>
            </w:r>
          </w:p>
        </w:tc>
      </w:tr>
      <w:tr w:rsidR="00647096" w:rsidRPr="00063B7B" w14:paraId="2CFF617C" w14:textId="77777777" w:rsidTr="00AC122A">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14:paraId="02C725BC" w14:textId="77777777" w:rsidR="00647096" w:rsidRPr="00063B7B" w:rsidRDefault="00647096" w:rsidP="00647096">
            <w:pPr>
              <w:rPr>
                <w:b/>
                <w:lang w:eastAsia="es-BO"/>
              </w:rPr>
            </w:pPr>
            <w:r w:rsidRPr="00063B7B">
              <w:rPr>
                <w:b/>
                <w:lang w:eastAsia="es-BO"/>
              </w:rPr>
              <w:t xml:space="preserve">3 REQUISITOS DE PROTECCION AMBIENTAL CONTRATISTAS RED SECUNDARIA </w:t>
            </w:r>
          </w:p>
        </w:tc>
      </w:tr>
      <w:tr w:rsidR="00647096" w:rsidRPr="00823AD6" w14:paraId="59FD7AF4" w14:textId="77777777" w:rsidTr="00AC122A">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14:paraId="5C4B90C3" w14:textId="77777777" w:rsidR="00647096" w:rsidRPr="00823AD6" w:rsidRDefault="00647096" w:rsidP="00647096">
            <w:pPr>
              <w:rPr>
                <w:b/>
                <w:lang w:eastAsia="es-BO"/>
              </w:rPr>
            </w:pPr>
            <w:r w:rsidRPr="00063B7B">
              <w:rPr>
                <w:b/>
                <w:lang w:eastAsia="es-BO"/>
              </w:rPr>
              <w:t>3.1 OBRAS CIVILES RED SECUNDARIA</w:t>
            </w:r>
            <w:r>
              <w:rPr>
                <w:b/>
                <w:lang w:eastAsia="es-BO"/>
              </w:rPr>
              <w:t xml:space="preserve"> (INCLUYE SONDEO Y REPLANTEO, INTERCONEXIÓN DE CIRCUITOS ENTRE EDRs)</w:t>
            </w:r>
          </w:p>
        </w:tc>
      </w:tr>
      <w:tr w:rsidR="00647096" w:rsidRPr="00E8489F" w14:paraId="26918211" w14:textId="77777777" w:rsidTr="00AC122A">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14:paraId="6C62D4FB" w14:textId="77777777" w:rsidR="00647096" w:rsidRPr="00E8489F" w:rsidRDefault="00647096" w:rsidP="00647096">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647096" w:rsidRPr="00E8489F" w14:paraId="6B39542D" w14:textId="77777777" w:rsidTr="00AC122A">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14:paraId="37379AC5" w14:textId="77777777" w:rsidR="00647096" w:rsidRPr="00E8489F" w:rsidRDefault="00647096" w:rsidP="00647096">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647096" w:rsidRPr="00E8489F" w14:paraId="3E662726" w14:textId="77777777" w:rsidTr="00AC122A">
        <w:trPr>
          <w:trHeight w:val="2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115F2FAC" w14:textId="77777777" w:rsidR="00647096" w:rsidRPr="00E8489F" w:rsidRDefault="00647096" w:rsidP="00647096">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14:paraId="0BB48D90" w14:textId="77777777" w:rsidR="00647096" w:rsidRPr="00E8489F" w:rsidRDefault="00647096" w:rsidP="00647096">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14:paraId="28A78A02" w14:textId="77777777" w:rsidR="00647096" w:rsidRPr="00E8489F" w:rsidRDefault="00647096" w:rsidP="00647096">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647096" w:rsidRPr="00E8489F" w14:paraId="1F738D61" w14:textId="77777777" w:rsidTr="00AC122A">
        <w:trPr>
          <w:trHeight w:val="207"/>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14:paraId="6FF8AE06" w14:textId="77777777" w:rsidR="00647096" w:rsidRPr="00E8489F" w:rsidRDefault="00647096" w:rsidP="00647096">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14:paraId="3239187D" w14:textId="77777777" w:rsidR="00647096" w:rsidRPr="00E8489F" w:rsidRDefault="00647096" w:rsidP="00647096">
            <w:pPr>
              <w:rPr>
                <w:rFonts w:ascii="Times"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14:paraId="536D3413" w14:textId="77777777" w:rsidR="00647096" w:rsidRPr="00E8489F" w:rsidRDefault="00647096" w:rsidP="00647096">
            <w:pPr>
              <w:rPr>
                <w:rFonts w:ascii="Times" w:hAnsi="Times" w:cs="Times"/>
                <w:color w:val="000000"/>
                <w:sz w:val="18"/>
                <w:szCs w:val="16"/>
                <w:lang w:eastAsia="es-BO"/>
              </w:rPr>
            </w:pPr>
          </w:p>
        </w:tc>
      </w:tr>
      <w:tr w:rsidR="00647096" w:rsidRPr="00E8489F" w14:paraId="198FA8B1"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2F0378DD" w14:textId="77777777" w:rsidR="00647096" w:rsidRPr="00FB448F" w:rsidRDefault="00647096" w:rsidP="00647096">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14:paraId="334079B9"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B8A73F7"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647096" w:rsidRPr="00E8489F" w14:paraId="419EAD30"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7475F99"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14:paraId="482B4D7E"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048BD9B"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54F3D320"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F66E805"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14:paraId="29E00300"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1DFE228"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39629663"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8F74E1D"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14:paraId="327C800F"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6D498AE6"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4B43A8E2"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6301F1F"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14:paraId="4F26A2DB"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842870C"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770BDC1D"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DB2B18D"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14:paraId="4B526B0E"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33E1C33D"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17A689A5"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D084663"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14:paraId="6181158F"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302507BC"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5AC4A03E"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AFB4A51"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14:paraId="455EFB4A"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67DB1514"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4E89128F"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4444DA7"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14:paraId="0B63E56D"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2652D57"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73BFFE3D"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B99DB60"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14:paraId="5881F380"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C6758A2"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647096" w:rsidRPr="00E8489F" w14:paraId="3B351ED6"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7895DA0"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14:paraId="5BD99984"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5E3475A"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647096" w:rsidRPr="00E8489F" w14:paraId="36376522"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FECDB18"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14:paraId="3C9E2260"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999A40E"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19B765D9"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62F9E19"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14:paraId="6BD0E944"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891BAC8"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172B9807" w14:textId="77777777" w:rsidTr="00AC122A">
        <w:trPr>
          <w:trHeight w:val="283"/>
        </w:trPr>
        <w:tc>
          <w:tcPr>
            <w:tcW w:w="59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CAEB7B"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single" w:sz="4" w:space="0" w:color="auto"/>
              <w:left w:val="nil"/>
              <w:bottom w:val="single" w:sz="4" w:space="0" w:color="auto"/>
              <w:right w:val="single" w:sz="4" w:space="0" w:color="auto"/>
            </w:tcBorders>
            <w:shd w:val="clear" w:color="auto" w:fill="auto"/>
            <w:noWrap/>
            <w:vAlign w:val="center"/>
          </w:tcPr>
          <w:p w14:paraId="22B8A99F"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4" w:space="0" w:color="auto"/>
            </w:tcBorders>
            <w:shd w:val="clear" w:color="auto" w:fill="auto"/>
            <w:vAlign w:val="center"/>
          </w:tcPr>
          <w:p w14:paraId="21500DBC"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647096" w:rsidRPr="00E8489F" w14:paraId="5EDE2887"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E73F6E4"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14:paraId="41D38B6E"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6B98C583"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3B90D248"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BC5994A" w14:textId="77777777" w:rsidR="00647096" w:rsidRPr="00FB448F" w:rsidRDefault="00647096" w:rsidP="00647096">
            <w:pPr>
              <w:jc w:val="both"/>
              <w:rPr>
                <w:rFonts w:ascii="Times" w:hAnsi="Times" w:cs="Times"/>
                <w:color w:val="000000"/>
                <w:sz w:val="18"/>
                <w:szCs w:val="16"/>
                <w:lang w:eastAsia="es-BO"/>
              </w:rPr>
            </w:pPr>
            <w:r w:rsidRPr="00FB448F">
              <w:rPr>
                <w:rFonts w:ascii="Times"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14:paraId="369661FB"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239B991"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bl>
    <w:p w14:paraId="3DDFEF7F" w14:textId="77777777" w:rsidR="00647096" w:rsidRDefault="00647096" w:rsidP="00647096">
      <w:pPr>
        <w:jc w:val="both"/>
        <w:rPr>
          <w:rFonts w:asciiTheme="minorHAnsi" w:hAnsiTheme="minorHAnsi" w:cstheme="minorHAnsi"/>
          <w:b/>
          <w:bCs/>
          <w:sz w:val="22"/>
          <w:szCs w:val="22"/>
          <w:u w:val="single"/>
          <w:lang w:val="es-BO"/>
        </w:rPr>
      </w:pPr>
    </w:p>
    <w:p w14:paraId="219A27DE" w14:textId="77777777" w:rsidR="007370EE" w:rsidRDefault="007370EE" w:rsidP="00647096">
      <w:pPr>
        <w:jc w:val="both"/>
        <w:rPr>
          <w:rFonts w:asciiTheme="minorHAnsi" w:hAnsiTheme="minorHAnsi" w:cstheme="minorHAnsi"/>
          <w:b/>
          <w:bCs/>
          <w:sz w:val="22"/>
          <w:szCs w:val="22"/>
          <w:u w:val="single"/>
          <w:lang w:val="es-BO"/>
        </w:rPr>
      </w:pPr>
    </w:p>
    <w:p w14:paraId="31F843CB" w14:textId="77777777" w:rsidR="007370EE" w:rsidRDefault="007370EE" w:rsidP="00647096">
      <w:pPr>
        <w:jc w:val="both"/>
        <w:rPr>
          <w:rFonts w:asciiTheme="minorHAnsi" w:hAnsiTheme="minorHAnsi" w:cstheme="minorHAnsi"/>
          <w:b/>
          <w:bCs/>
          <w:sz w:val="22"/>
          <w:szCs w:val="22"/>
          <w:u w:val="single"/>
          <w:lang w:val="es-BO"/>
        </w:rPr>
      </w:pPr>
    </w:p>
    <w:p w14:paraId="1C4D9BEA" w14:textId="77777777" w:rsidR="007370EE" w:rsidRDefault="007370EE" w:rsidP="00647096">
      <w:pPr>
        <w:jc w:val="both"/>
        <w:rPr>
          <w:rFonts w:asciiTheme="minorHAnsi" w:hAnsiTheme="minorHAnsi" w:cstheme="minorHAnsi"/>
          <w:b/>
          <w:bCs/>
          <w:sz w:val="22"/>
          <w:szCs w:val="22"/>
          <w:u w:val="single"/>
          <w:lang w:val="es-BO"/>
        </w:rPr>
      </w:pPr>
    </w:p>
    <w:p w14:paraId="68631953" w14:textId="77777777" w:rsidR="007370EE" w:rsidRDefault="007370EE" w:rsidP="00647096">
      <w:pPr>
        <w:jc w:val="both"/>
        <w:rPr>
          <w:rFonts w:asciiTheme="minorHAnsi" w:hAnsiTheme="minorHAnsi" w:cstheme="minorHAnsi"/>
          <w:b/>
          <w:bCs/>
          <w:sz w:val="22"/>
          <w:szCs w:val="22"/>
          <w:u w:val="single"/>
          <w:lang w:val="es-BO"/>
        </w:rPr>
      </w:pPr>
    </w:p>
    <w:p w14:paraId="44079D81" w14:textId="77777777" w:rsidR="00B065F8" w:rsidRDefault="00B065F8" w:rsidP="00647096">
      <w:pPr>
        <w:jc w:val="both"/>
        <w:rPr>
          <w:rFonts w:asciiTheme="minorHAnsi" w:hAnsiTheme="minorHAnsi" w:cstheme="minorHAnsi"/>
          <w:b/>
          <w:bCs/>
          <w:sz w:val="22"/>
          <w:szCs w:val="22"/>
          <w:u w:val="single"/>
          <w:lang w:val="es-BO"/>
        </w:rPr>
      </w:pPr>
    </w:p>
    <w:p w14:paraId="73322FAF" w14:textId="77777777" w:rsidR="00B065F8" w:rsidRDefault="00B065F8" w:rsidP="00647096">
      <w:pPr>
        <w:jc w:val="both"/>
        <w:rPr>
          <w:rFonts w:asciiTheme="minorHAnsi" w:hAnsiTheme="minorHAnsi" w:cstheme="minorHAnsi"/>
          <w:b/>
          <w:bCs/>
          <w:sz w:val="22"/>
          <w:szCs w:val="22"/>
          <w:u w:val="single"/>
          <w:lang w:val="es-BO"/>
        </w:rPr>
      </w:pPr>
    </w:p>
    <w:p w14:paraId="3CCF83A2" w14:textId="77777777" w:rsidR="007370EE" w:rsidRDefault="007370EE" w:rsidP="00647096">
      <w:pPr>
        <w:jc w:val="both"/>
        <w:rPr>
          <w:rFonts w:asciiTheme="minorHAnsi" w:hAnsiTheme="minorHAnsi" w:cstheme="minorHAnsi"/>
          <w:b/>
          <w:bCs/>
          <w:sz w:val="22"/>
          <w:szCs w:val="22"/>
          <w:u w:val="single"/>
          <w:lang w:val="es-BO"/>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647096" w:rsidRPr="004C270B" w14:paraId="3B79E6C9" w14:textId="77777777" w:rsidTr="00647096">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F39EB9" w14:textId="77777777" w:rsidR="00647096" w:rsidRDefault="00647096" w:rsidP="00647096">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2336" behindDoc="0" locked="0" layoutInCell="1" allowOverlap="1" wp14:anchorId="5A525E94" wp14:editId="25032F7B">
                  <wp:simplePos x="0" y="0"/>
                  <wp:positionH relativeFrom="column">
                    <wp:posOffset>50800</wp:posOffset>
                  </wp:positionH>
                  <wp:positionV relativeFrom="paragraph">
                    <wp:posOffset>38100</wp:posOffset>
                  </wp:positionV>
                  <wp:extent cx="670560" cy="445135"/>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671CF2E6" w14:textId="77777777" w:rsidR="00647096" w:rsidRDefault="00647096" w:rsidP="00647096">
            <w:pPr>
              <w:rPr>
                <w:rFonts w:ascii="Calibri" w:hAnsi="Calibri" w:cs="Calibri"/>
                <w:color w:val="000000"/>
                <w:lang w:eastAsia="es-BO"/>
              </w:rPr>
            </w:pPr>
          </w:p>
          <w:p w14:paraId="5C9F5DA2" w14:textId="77777777" w:rsidR="00647096" w:rsidRPr="004C270B" w:rsidRDefault="00647096" w:rsidP="00647096">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D80842" w14:textId="77777777" w:rsidR="00647096" w:rsidRPr="004C270B" w:rsidRDefault="00647096" w:rsidP="00647096">
            <w:pPr>
              <w:jc w:val="center"/>
              <w:rPr>
                <w:color w:val="000000"/>
                <w:sz w:val="20"/>
                <w:szCs w:val="20"/>
                <w:lang w:eastAsia="es-BO"/>
              </w:rPr>
            </w:pPr>
            <w:r w:rsidRPr="004C270B">
              <w:rPr>
                <w:color w:val="000000"/>
                <w:sz w:val="20"/>
                <w:szCs w:val="20"/>
                <w:lang w:eastAsia="es-BO"/>
              </w:rPr>
              <w:t>REQUISITOS DE PROTECCION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1C835" w14:textId="77777777" w:rsidR="00647096" w:rsidRDefault="00647096" w:rsidP="00647096">
            <w:pPr>
              <w:jc w:val="center"/>
              <w:rPr>
                <w:color w:val="000000"/>
                <w:sz w:val="20"/>
                <w:szCs w:val="20"/>
                <w:lang w:eastAsia="es-BO"/>
              </w:rPr>
            </w:pPr>
            <w:r w:rsidRPr="004C270B">
              <w:rPr>
                <w:color w:val="000000"/>
                <w:sz w:val="20"/>
                <w:szCs w:val="20"/>
                <w:lang w:eastAsia="es-BO"/>
              </w:rPr>
              <w:t>USSMSG/GRGD</w:t>
            </w:r>
          </w:p>
          <w:p w14:paraId="1F2A793D" w14:textId="77777777" w:rsidR="00647096" w:rsidRPr="004C270B" w:rsidRDefault="00647096" w:rsidP="00647096">
            <w:pPr>
              <w:jc w:val="center"/>
              <w:rPr>
                <w:color w:val="000000"/>
                <w:sz w:val="20"/>
                <w:szCs w:val="20"/>
                <w:lang w:eastAsia="es-BO"/>
              </w:rPr>
            </w:pPr>
            <w:r>
              <w:rPr>
                <w:color w:val="000000"/>
                <w:sz w:val="20"/>
                <w:szCs w:val="20"/>
                <w:lang w:eastAsia="es-BO"/>
              </w:rPr>
              <w:t>Versión 2</w:t>
            </w:r>
          </w:p>
        </w:tc>
      </w:tr>
      <w:tr w:rsidR="00647096" w:rsidRPr="00183699" w14:paraId="2725EBB3" w14:textId="77777777" w:rsidTr="00647096">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14:paraId="4E978DC0" w14:textId="77777777" w:rsidR="00647096" w:rsidRPr="00183699" w:rsidRDefault="00647096" w:rsidP="00647096">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647096" w:rsidRPr="00183699" w14:paraId="673F908D" w14:textId="77777777" w:rsidTr="00647096">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14:paraId="74CFE98C" w14:textId="77777777" w:rsidR="00647096" w:rsidRPr="00183699" w:rsidRDefault="00647096" w:rsidP="00647096">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647096" w:rsidRPr="00464913" w14:paraId="01BD21C8" w14:textId="77777777" w:rsidTr="00647096">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14:paraId="0C995242" w14:textId="77777777" w:rsidR="00647096" w:rsidRPr="00042BAF" w:rsidRDefault="00647096" w:rsidP="00647096">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En el presente acápite se describe el contenido mínimo que debe tener el Informe Ambiental inicial/mensual/final:</w:t>
            </w:r>
          </w:p>
          <w:p w14:paraId="70F56A11" w14:textId="77777777" w:rsidR="00647096" w:rsidRPr="00042BAF" w:rsidRDefault="00647096" w:rsidP="00B253BC">
            <w:pPr>
              <w:pStyle w:val="Prrafodelista"/>
              <w:numPr>
                <w:ilvl w:val="0"/>
                <w:numId w:val="25"/>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14:paraId="11F301F1" w14:textId="77777777" w:rsidR="00647096" w:rsidRPr="00042BAF" w:rsidRDefault="00647096" w:rsidP="00647096">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14:paraId="329E4674" w14:textId="77777777" w:rsidR="00647096" w:rsidRPr="00042BAF" w:rsidRDefault="00647096" w:rsidP="00647096">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14:paraId="7D01AA0D"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14:paraId="43E5B3BA" w14:textId="77777777" w:rsidR="00647096" w:rsidRPr="00042BAF" w:rsidRDefault="00647096" w:rsidP="00647096">
            <w:pPr>
              <w:pStyle w:val="Prrafodelista"/>
              <w:spacing w:before="100" w:beforeAutospacing="1" w:after="100" w:afterAutospacing="1"/>
              <w:jc w:val="both"/>
              <w:rPr>
                <w:rFonts w:ascii="Times" w:hAnsi="Times" w:cs="Times"/>
                <w:b/>
                <w:sz w:val="20"/>
                <w:szCs w:val="20"/>
                <w:lang w:eastAsia="es-BO"/>
              </w:rPr>
            </w:pPr>
          </w:p>
          <w:p w14:paraId="5E2CBBEA"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14:paraId="7531D593" w14:textId="77777777" w:rsidR="00647096" w:rsidRPr="00042BAF" w:rsidRDefault="00647096" w:rsidP="00647096">
            <w:pPr>
              <w:pStyle w:val="Prrafodelista"/>
              <w:spacing w:before="100" w:beforeAutospacing="1" w:after="100" w:afterAutospacing="1"/>
              <w:jc w:val="both"/>
              <w:rPr>
                <w:rFonts w:ascii="Times" w:hAnsi="Times" w:cs="Times"/>
                <w:sz w:val="20"/>
                <w:szCs w:val="20"/>
                <w:lang w:eastAsia="es-BO"/>
              </w:rPr>
            </w:pPr>
          </w:p>
          <w:p w14:paraId="13DB52E1"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14:paraId="6007398F" w14:textId="77777777" w:rsidR="00647096" w:rsidRPr="00042BAF" w:rsidRDefault="00647096" w:rsidP="00647096">
            <w:pPr>
              <w:pStyle w:val="Prrafodelista"/>
              <w:spacing w:before="100" w:beforeAutospacing="1" w:after="100" w:afterAutospacing="1"/>
              <w:jc w:val="both"/>
              <w:rPr>
                <w:rFonts w:ascii="Times" w:hAnsi="Times" w:cs="Times"/>
                <w:b/>
                <w:sz w:val="20"/>
                <w:szCs w:val="20"/>
                <w:lang w:eastAsia="es-BO"/>
              </w:rPr>
            </w:pPr>
          </w:p>
          <w:p w14:paraId="10380928"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14:paraId="50C3EDB7" w14:textId="77777777" w:rsidR="00647096" w:rsidRPr="00042BAF" w:rsidRDefault="00647096" w:rsidP="00647096">
            <w:pPr>
              <w:pStyle w:val="Prrafodelista"/>
              <w:spacing w:before="100" w:beforeAutospacing="1" w:after="100" w:afterAutospacing="1"/>
              <w:jc w:val="both"/>
              <w:rPr>
                <w:rFonts w:ascii="Times" w:hAnsi="Times" w:cs="Times"/>
                <w:sz w:val="20"/>
                <w:szCs w:val="20"/>
                <w:lang w:eastAsia="es-BO"/>
              </w:rPr>
            </w:pPr>
          </w:p>
          <w:p w14:paraId="07836970"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14:paraId="5770AD00" w14:textId="77777777" w:rsidR="00647096" w:rsidRPr="00042BAF" w:rsidRDefault="00647096" w:rsidP="00647096">
            <w:pPr>
              <w:pStyle w:val="Prrafodelista"/>
              <w:spacing w:before="100" w:beforeAutospacing="1" w:after="100" w:afterAutospacing="1"/>
              <w:jc w:val="both"/>
              <w:rPr>
                <w:rFonts w:ascii="Times" w:hAnsi="Times" w:cs="Times"/>
                <w:sz w:val="20"/>
                <w:szCs w:val="20"/>
                <w:lang w:eastAsia="es-BO"/>
              </w:rPr>
            </w:pPr>
          </w:p>
          <w:p w14:paraId="18A9C580"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647096" w:rsidRPr="00042BAF" w14:paraId="10994C8D" w14:textId="77777777" w:rsidTr="00647096">
              <w:trPr>
                <w:jc w:val="center"/>
              </w:trPr>
              <w:tc>
                <w:tcPr>
                  <w:tcW w:w="741" w:type="dxa"/>
                </w:tcPr>
                <w:p w14:paraId="440A7393" w14:textId="77777777" w:rsidR="00647096" w:rsidRPr="00042BAF" w:rsidRDefault="00647096" w:rsidP="000A51B3">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14:paraId="6000B175" w14:textId="77777777" w:rsidR="00647096" w:rsidRPr="00042BAF" w:rsidRDefault="00647096" w:rsidP="000A51B3">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14:paraId="15A4B44B" w14:textId="77777777" w:rsidR="00647096" w:rsidRPr="00042BAF" w:rsidRDefault="00647096" w:rsidP="000A51B3">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14:paraId="6AA54C1A" w14:textId="77777777" w:rsidR="00647096" w:rsidRPr="00042BAF" w:rsidRDefault="00647096" w:rsidP="000A51B3">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62657DC0" w14:textId="77777777" w:rsidR="00647096" w:rsidRPr="00042BAF" w:rsidRDefault="00647096" w:rsidP="000A51B3">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14:paraId="6A9615B3" w14:textId="77777777" w:rsidR="00647096" w:rsidRPr="00042BAF" w:rsidRDefault="00647096" w:rsidP="000A51B3">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1ACB63E6" w14:textId="77777777" w:rsidR="00647096" w:rsidRPr="00042BAF" w:rsidRDefault="00647096" w:rsidP="000A51B3">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14:paraId="07C4294D" w14:textId="77777777" w:rsidR="00647096" w:rsidRPr="00042BAF" w:rsidRDefault="00647096" w:rsidP="000A51B3">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14:paraId="0B713209" w14:textId="77777777" w:rsidR="00647096" w:rsidRPr="00042BAF" w:rsidRDefault="00647096" w:rsidP="000A51B3">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647096" w:rsidRPr="00042BAF" w14:paraId="6DDDFB9A" w14:textId="77777777" w:rsidTr="00647096">
              <w:trPr>
                <w:jc w:val="center"/>
              </w:trPr>
              <w:tc>
                <w:tcPr>
                  <w:tcW w:w="741" w:type="dxa"/>
                </w:tcPr>
                <w:p w14:paraId="641A896C" w14:textId="77777777" w:rsidR="00647096" w:rsidRPr="00042BAF" w:rsidRDefault="00647096" w:rsidP="000A51B3">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995" w:type="dxa"/>
                </w:tcPr>
                <w:p w14:paraId="6916EA05" w14:textId="77777777" w:rsidR="00647096" w:rsidRPr="00042BAF" w:rsidRDefault="00647096" w:rsidP="000A51B3">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981" w:type="dxa"/>
                </w:tcPr>
                <w:p w14:paraId="2F1CB056" w14:textId="77777777" w:rsidR="00647096" w:rsidRPr="00042BAF" w:rsidRDefault="00647096" w:rsidP="000A51B3">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277" w:type="dxa"/>
                </w:tcPr>
                <w:p w14:paraId="7AA5AA02" w14:textId="77777777" w:rsidR="00647096" w:rsidRPr="00042BAF" w:rsidRDefault="00647096" w:rsidP="000A51B3">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17" w:type="dxa"/>
                </w:tcPr>
                <w:p w14:paraId="4077F59A" w14:textId="77777777" w:rsidR="00647096" w:rsidRPr="00042BAF" w:rsidRDefault="00647096" w:rsidP="000A51B3">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134" w:type="dxa"/>
                </w:tcPr>
                <w:p w14:paraId="5515FDEB" w14:textId="77777777" w:rsidR="00647096" w:rsidRPr="00042BAF" w:rsidRDefault="00647096" w:rsidP="000A51B3">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32" w:type="dxa"/>
                </w:tcPr>
                <w:p w14:paraId="47BB0C91" w14:textId="77777777" w:rsidR="00647096" w:rsidRPr="00042BAF" w:rsidRDefault="00647096" w:rsidP="000A51B3">
                  <w:pPr>
                    <w:framePr w:hSpace="141" w:wrap="around" w:vAnchor="text" w:hAnchor="margin" w:xAlign="center" w:y="34"/>
                    <w:spacing w:before="100" w:beforeAutospacing="1" w:after="100" w:afterAutospacing="1"/>
                    <w:jc w:val="center"/>
                    <w:rPr>
                      <w:rFonts w:ascii="Times" w:hAnsi="Times" w:cs="Times"/>
                      <w:sz w:val="20"/>
                      <w:szCs w:val="20"/>
                      <w:lang w:eastAsia="es-BO"/>
                    </w:rPr>
                  </w:pPr>
                </w:p>
              </w:tc>
            </w:tr>
          </w:tbl>
          <w:p w14:paraId="780A367B"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14:paraId="3AD9107C"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14:paraId="345A2C01" w14:textId="77777777" w:rsidR="00647096" w:rsidRDefault="00647096" w:rsidP="00B253BC">
            <w:pPr>
              <w:pStyle w:val="Prrafodelista"/>
              <w:numPr>
                <w:ilvl w:val="1"/>
                <w:numId w:val="25"/>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14:paraId="0256FCBB" w14:textId="77777777" w:rsidR="00647096" w:rsidRDefault="00647096" w:rsidP="00647096">
            <w:pPr>
              <w:pStyle w:val="Prrafodelista"/>
              <w:spacing w:before="100" w:beforeAutospacing="1" w:after="100" w:afterAutospacing="1"/>
              <w:ind w:left="720"/>
              <w:contextualSpacing/>
              <w:jc w:val="both"/>
              <w:rPr>
                <w:rFonts w:ascii="Times" w:hAnsi="Times" w:cs="Times"/>
                <w:sz w:val="20"/>
                <w:szCs w:val="20"/>
                <w:lang w:eastAsia="es-BO"/>
              </w:rPr>
            </w:pPr>
          </w:p>
          <w:p w14:paraId="5E2A47A8" w14:textId="77777777" w:rsidR="00647096" w:rsidRPr="00042BAF" w:rsidRDefault="00647096" w:rsidP="00B253BC">
            <w:pPr>
              <w:pStyle w:val="Prrafodelista"/>
              <w:numPr>
                <w:ilvl w:val="0"/>
                <w:numId w:val="25"/>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14:paraId="170BDAF1" w14:textId="77777777" w:rsidR="00647096" w:rsidRPr="00042BAF" w:rsidRDefault="00647096" w:rsidP="00647096">
            <w:pPr>
              <w:pStyle w:val="Prrafodelista"/>
              <w:spacing w:before="100" w:beforeAutospacing="1" w:after="100" w:afterAutospacing="1"/>
              <w:jc w:val="both"/>
              <w:rPr>
                <w:rFonts w:ascii="Times" w:hAnsi="Times" w:cs="Times"/>
                <w:b/>
                <w:sz w:val="20"/>
                <w:szCs w:val="20"/>
                <w:lang w:eastAsia="es-BO"/>
              </w:rPr>
            </w:pPr>
          </w:p>
          <w:p w14:paraId="3CDB110A"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14:paraId="3B297D08" w14:textId="77777777" w:rsidR="00647096" w:rsidRPr="00042BAF" w:rsidRDefault="00647096" w:rsidP="00647096">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14:paraId="41AE71ED" w14:textId="77777777" w:rsidR="00647096" w:rsidRPr="00042BAF" w:rsidRDefault="00647096" w:rsidP="00B253BC">
            <w:pPr>
              <w:pStyle w:val="Prrafodelista"/>
              <w:numPr>
                <w:ilvl w:val="0"/>
                <w:numId w:val="2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14:paraId="5C5558A7" w14:textId="77777777" w:rsidR="00647096" w:rsidRPr="00042BAF" w:rsidRDefault="00647096" w:rsidP="00B253BC">
            <w:pPr>
              <w:pStyle w:val="Prrafodelista"/>
              <w:numPr>
                <w:ilvl w:val="0"/>
                <w:numId w:val="2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14:paraId="5136EA6A" w14:textId="77777777" w:rsidR="00647096" w:rsidRPr="00042BAF" w:rsidRDefault="00647096" w:rsidP="00647096">
            <w:pPr>
              <w:pStyle w:val="Prrafodelista"/>
              <w:spacing w:before="100" w:beforeAutospacing="1" w:after="100" w:afterAutospacing="1"/>
              <w:jc w:val="both"/>
              <w:rPr>
                <w:rFonts w:ascii="Times" w:hAnsi="Times" w:cs="Times"/>
                <w:sz w:val="20"/>
                <w:szCs w:val="20"/>
                <w:lang w:eastAsia="es-BO"/>
              </w:rPr>
            </w:pPr>
          </w:p>
          <w:p w14:paraId="42CBC5FD"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14:paraId="1E7760D1" w14:textId="77777777" w:rsidR="00647096" w:rsidRPr="00042BAF" w:rsidRDefault="00647096" w:rsidP="00647096">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14:paraId="64C9E699" w14:textId="77777777" w:rsidR="00647096" w:rsidRPr="00042BAF" w:rsidRDefault="00647096" w:rsidP="00B253BC">
            <w:pPr>
              <w:pStyle w:val="Prrafodelista"/>
              <w:numPr>
                <w:ilvl w:val="0"/>
                <w:numId w:val="27"/>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14:paraId="30A07006" w14:textId="77777777" w:rsidR="00647096" w:rsidRPr="00042BAF" w:rsidRDefault="00647096" w:rsidP="00B253BC">
            <w:pPr>
              <w:pStyle w:val="Prrafodelista"/>
              <w:numPr>
                <w:ilvl w:val="0"/>
                <w:numId w:val="27"/>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14:paraId="15F65400" w14:textId="77777777" w:rsidR="00647096" w:rsidRPr="00042BAF" w:rsidRDefault="00647096" w:rsidP="00B253BC">
            <w:pPr>
              <w:pStyle w:val="Prrafodelista"/>
              <w:numPr>
                <w:ilvl w:val="0"/>
                <w:numId w:val="27"/>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14:paraId="260131DC" w14:textId="77777777" w:rsidR="00647096" w:rsidRPr="00042BAF" w:rsidRDefault="00647096" w:rsidP="00B253BC">
            <w:pPr>
              <w:pStyle w:val="Prrafodelista"/>
              <w:numPr>
                <w:ilvl w:val="0"/>
                <w:numId w:val="27"/>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14:paraId="16E27EB2" w14:textId="77777777" w:rsidR="00647096" w:rsidRPr="00042BAF" w:rsidRDefault="00647096" w:rsidP="00B253BC">
            <w:pPr>
              <w:pStyle w:val="Prrafodelista"/>
              <w:numPr>
                <w:ilvl w:val="0"/>
                <w:numId w:val="27"/>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14:paraId="0A2327DE" w14:textId="77777777" w:rsidR="00647096" w:rsidRPr="00464913" w:rsidRDefault="00647096" w:rsidP="00B253BC">
            <w:pPr>
              <w:pStyle w:val="Prrafodelista"/>
              <w:numPr>
                <w:ilvl w:val="0"/>
                <w:numId w:val="27"/>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bl>
    <w:p w14:paraId="43EB6161" w14:textId="77777777" w:rsidR="0089650F" w:rsidRDefault="0089650F" w:rsidP="004554BF">
      <w:pPr>
        <w:tabs>
          <w:tab w:val="left" w:pos="1206"/>
        </w:tabs>
        <w:contextualSpacing/>
        <w:jc w:val="both"/>
        <w:rPr>
          <w:rFonts w:asciiTheme="minorHAnsi" w:hAnsiTheme="minorHAnsi" w:cstheme="minorHAnsi"/>
          <w:b/>
          <w:bCs/>
          <w:sz w:val="22"/>
          <w:szCs w:val="22"/>
          <w:u w:val="single"/>
        </w:rPr>
      </w:pPr>
    </w:p>
    <w:p w14:paraId="62D17214" w14:textId="77777777" w:rsidR="0033684C" w:rsidRDefault="0033684C" w:rsidP="00156689">
      <w:pPr>
        <w:tabs>
          <w:tab w:val="left" w:pos="426"/>
        </w:tabs>
        <w:contextualSpacing/>
        <w:jc w:val="both"/>
        <w:rPr>
          <w:rFonts w:asciiTheme="minorHAnsi" w:hAnsiTheme="minorHAnsi" w:cstheme="minorHAnsi"/>
          <w:b/>
          <w:color w:val="000000" w:themeColor="text1"/>
          <w:sz w:val="22"/>
          <w:szCs w:val="22"/>
          <w:u w:val="single"/>
        </w:rPr>
      </w:pPr>
    </w:p>
    <w:p w14:paraId="18124D99" w14:textId="77777777" w:rsidR="0033684C" w:rsidRDefault="0033684C" w:rsidP="00156689">
      <w:pPr>
        <w:tabs>
          <w:tab w:val="left" w:pos="426"/>
        </w:tabs>
        <w:contextualSpacing/>
        <w:jc w:val="both"/>
        <w:rPr>
          <w:rFonts w:asciiTheme="minorHAnsi" w:hAnsiTheme="minorHAnsi" w:cstheme="minorHAnsi"/>
          <w:b/>
          <w:color w:val="000000" w:themeColor="text1"/>
          <w:sz w:val="22"/>
          <w:szCs w:val="22"/>
          <w:u w:val="single"/>
        </w:rPr>
      </w:pPr>
    </w:p>
    <w:p w14:paraId="2F7C2CE8" w14:textId="77777777" w:rsidR="00B065F8" w:rsidRDefault="00B065F8" w:rsidP="00156689">
      <w:pPr>
        <w:tabs>
          <w:tab w:val="left" w:pos="426"/>
        </w:tabs>
        <w:contextualSpacing/>
        <w:jc w:val="both"/>
        <w:rPr>
          <w:rFonts w:asciiTheme="minorHAnsi" w:hAnsiTheme="minorHAnsi" w:cstheme="minorHAnsi"/>
          <w:b/>
          <w:color w:val="000000" w:themeColor="text1"/>
          <w:sz w:val="22"/>
          <w:szCs w:val="22"/>
          <w:u w:val="single"/>
        </w:rPr>
      </w:pPr>
    </w:p>
    <w:p w14:paraId="26F393AE" w14:textId="1A3F6B34" w:rsidR="00156689" w:rsidRPr="00156689" w:rsidRDefault="00647096" w:rsidP="00156689">
      <w:pPr>
        <w:tabs>
          <w:tab w:val="left" w:pos="426"/>
        </w:tabs>
        <w:contextualSpacing/>
        <w:jc w:val="both"/>
        <w:rPr>
          <w:rFonts w:asciiTheme="minorHAnsi" w:hAnsiTheme="minorHAnsi" w:cstheme="minorHAnsi"/>
          <w:sz w:val="22"/>
          <w:szCs w:val="22"/>
          <w:u w:val="single"/>
          <w:lang w:val="es-BO"/>
        </w:rPr>
      </w:pPr>
      <w:r>
        <w:rPr>
          <w:rFonts w:asciiTheme="minorHAnsi" w:hAnsiTheme="minorHAnsi" w:cstheme="minorHAnsi"/>
          <w:b/>
          <w:color w:val="000000" w:themeColor="text1"/>
          <w:sz w:val="22"/>
          <w:szCs w:val="22"/>
          <w:u w:val="single"/>
        </w:rPr>
        <w:t>A.9</w:t>
      </w:r>
      <w:r w:rsidR="00156689" w:rsidRPr="00156689">
        <w:rPr>
          <w:rFonts w:asciiTheme="minorHAnsi" w:hAnsiTheme="minorHAnsi" w:cstheme="minorHAnsi"/>
          <w:b/>
          <w:color w:val="000000" w:themeColor="text1"/>
          <w:sz w:val="22"/>
          <w:szCs w:val="22"/>
          <w:u w:val="single"/>
        </w:rPr>
        <w:t xml:space="preserve">. </w:t>
      </w:r>
      <w:r w:rsidR="00156689" w:rsidRPr="00156689">
        <w:rPr>
          <w:rFonts w:asciiTheme="minorHAnsi" w:hAnsiTheme="minorHAnsi" w:cstheme="minorHAnsi"/>
          <w:b/>
          <w:sz w:val="22"/>
          <w:szCs w:val="22"/>
          <w:u w:val="single"/>
        </w:rPr>
        <w:t>RESOLUCIÓN ADMINISTRATIVA EMITIDA POR LA AGENCIA NACIONAL DE HIDROCARBUROS</w:t>
      </w:r>
    </w:p>
    <w:p w14:paraId="69754CC8" w14:textId="77777777" w:rsidR="00156689" w:rsidRPr="00156689" w:rsidRDefault="00156689" w:rsidP="00156689">
      <w:pPr>
        <w:tabs>
          <w:tab w:val="left" w:pos="426"/>
        </w:tabs>
        <w:contextualSpacing/>
        <w:jc w:val="both"/>
        <w:rPr>
          <w:rFonts w:asciiTheme="minorHAnsi" w:hAnsiTheme="minorHAnsi" w:cstheme="minorHAnsi"/>
          <w:sz w:val="16"/>
          <w:szCs w:val="22"/>
        </w:rPr>
      </w:pPr>
    </w:p>
    <w:p w14:paraId="1C3CAAD6" w14:textId="3BE2B1CE" w:rsidR="00867E6C" w:rsidRDefault="00156689" w:rsidP="00156689">
      <w:pPr>
        <w:tabs>
          <w:tab w:val="left" w:pos="426"/>
        </w:tabs>
        <w:contextualSpacing/>
        <w:jc w:val="both"/>
        <w:rPr>
          <w:rFonts w:asciiTheme="minorHAnsi" w:hAnsiTheme="minorHAnsi" w:cs="Arial Narrow"/>
          <w:sz w:val="22"/>
          <w:szCs w:val="22"/>
          <w:lang w:val="es-BO" w:eastAsia="es-BO"/>
        </w:rPr>
      </w:pPr>
      <w:r w:rsidRPr="00156689">
        <w:rPr>
          <w:rFonts w:asciiTheme="minorHAnsi" w:hAnsiTheme="minorHAnsi" w:cs="Arial Narrow"/>
          <w:sz w:val="22"/>
          <w:szCs w:val="22"/>
          <w:lang w:val="es-BO" w:eastAsia="es-BO"/>
        </w:rPr>
        <w:t>Las empresas proponentes deberán contar con la Resolución Administrativa vigente  correspondiente de acuerdo al D.S. 1996 del 14 de mayo de 2014, a Categoría Industrial y/o Redes de Gas emitida por la Agencia Nacional de Hidrocarburos. (Adjuntar en su propuesta fotocopia simple de respaldo).</w:t>
      </w:r>
    </w:p>
    <w:p w14:paraId="49D39DA4" w14:textId="77777777" w:rsidR="00B065F8" w:rsidRDefault="00B065F8" w:rsidP="00156689">
      <w:pPr>
        <w:tabs>
          <w:tab w:val="left" w:pos="426"/>
        </w:tabs>
        <w:contextualSpacing/>
        <w:jc w:val="both"/>
        <w:rPr>
          <w:rFonts w:asciiTheme="minorHAnsi" w:hAnsiTheme="minorHAnsi" w:cs="Arial Narrow"/>
          <w:sz w:val="22"/>
          <w:szCs w:val="22"/>
          <w:lang w:val="es-BO" w:eastAsia="es-BO"/>
        </w:rPr>
      </w:pPr>
    </w:p>
    <w:p w14:paraId="6BE2DD21" w14:textId="77777777" w:rsidR="00156689" w:rsidRPr="00156689" w:rsidRDefault="00156689" w:rsidP="00156689">
      <w:pPr>
        <w:tabs>
          <w:tab w:val="left" w:pos="426"/>
        </w:tabs>
        <w:contextualSpacing/>
        <w:jc w:val="both"/>
        <w:rPr>
          <w:rFonts w:asciiTheme="minorHAnsi" w:hAnsiTheme="minorHAnsi" w:cs="Arial Narrow"/>
          <w:sz w:val="22"/>
          <w:szCs w:val="22"/>
          <w:lang w:val="es-BO" w:eastAsia="es-BO"/>
        </w:rPr>
      </w:pPr>
    </w:p>
    <w:p w14:paraId="700604AF" w14:textId="6FD621F3" w:rsidR="00156689" w:rsidRPr="00156689" w:rsidRDefault="00156689" w:rsidP="00156689">
      <w:pPr>
        <w:tabs>
          <w:tab w:val="left" w:pos="426"/>
        </w:tabs>
        <w:contextualSpacing/>
        <w:jc w:val="both"/>
        <w:rPr>
          <w:rFonts w:asciiTheme="minorHAnsi" w:hAnsiTheme="minorHAnsi" w:cstheme="minorHAnsi"/>
          <w:b/>
          <w:bCs/>
          <w:sz w:val="22"/>
          <w:szCs w:val="22"/>
          <w:u w:val="single"/>
        </w:rPr>
      </w:pPr>
      <w:r w:rsidRPr="00156689">
        <w:rPr>
          <w:rFonts w:asciiTheme="minorHAnsi" w:hAnsiTheme="minorHAnsi" w:cstheme="minorHAnsi"/>
          <w:b/>
          <w:color w:val="000000" w:themeColor="text1"/>
          <w:sz w:val="22"/>
          <w:szCs w:val="22"/>
          <w:u w:val="single"/>
        </w:rPr>
        <w:t>A.</w:t>
      </w:r>
      <w:r w:rsidR="00647096">
        <w:rPr>
          <w:rFonts w:asciiTheme="minorHAnsi" w:hAnsiTheme="minorHAnsi" w:cstheme="minorHAnsi"/>
          <w:b/>
          <w:color w:val="000000" w:themeColor="text1"/>
          <w:sz w:val="22"/>
          <w:szCs w:val="22"/>
          <w:u w:val="single"/>
        </w:rPr>
        <w:t>10</w:t>
      </w:r>
      <w:r w:rsidRPr="00156689">
        <w:rPr>
          <w:rFonts w:asciiTheme="minorHAnsi" w:hAnsiTheme="minorHAnsi" w:cstheme="minorHAnsi"/>
          <w:b/>
          <w:color w:val="000000" w:themeColor="text1"/>
          <w:sz w:val="22"/>
          <w:szCs w:val="22"/>
          <w:u w:val="single"/>
        </w:rPr>
        <w:t xml:space="preserve">. </w:t>
      </w:r>
      <w:r w:rsidRPr="00156689">
        <w:rPr>
          <w:rFonts w:asciiTheme="minorHAnsi" w:hAnsiTheme="minorHAnsi" w:cstheme="minorHAnsi"/>
          <w:b/>
          <w:bCs/>
          <w:sz w:val="22"/>
          <w:szCs w:val="22"/>
          <w:u w:val="single"/>
        </w:rPr>
        <w:t xml:space="preserve">EXPERIENCIA DE LA EMPRESA </w:t>
      </w:r>
    </w:p>
    <w:p w14:paraId="31EEA430" w14:textId="77777777" w:rsidR="00156689" w:rsidRPr="00156689" w:rsidRDefault="00156689" w:rsidP="00156689">
      <w:pPr>
        <w:tabs>
          <w:tab w:val="left" w:pos="426"/>
        </w:tabs>
        <w:contextualSpacing/>
        <w:jc w:val="both"/>
        <w:rPr>
          <w:rFonts w:asciiTheme="minorHAnsi" w:hAnsiTheme="minorHAnsi" w:cstheme="minorHAnsi"/>
          <w:b/>
          <w:color w:val="000000" w:themeColor="text1"/>
          <w:sz w:val="22"/>
          <w:szCs w:val="22"/>
          <w:u w:val="single"/>
        </w:rPr>
      </w:pPr>
    </w:p>
    <w:p w14:paraId="2B1D8D98" w14:textId="77777777" w:rsidR="00156689" w:rsidRPr="00156689" w:rsidRDefault="00156689" w:rsidP="00156689">
      <w:pPr>
        <w:contextualSpacing/>
        <w:jc w:val="both"/>
        <w:rPr>
          <w:rFonts w:asciiTheme="minorHAnsi" w:hAnsiTheme="minorHAnsi" w:cstheme="minorHAnsi"/>
          <w:sz w:val="22"/>
          <w:szCs w:val="22"/>
        </w:rPr>
      </w:pPr>
      <w:r w:rsidRPr="00156689">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156689">
        <w:rPr>
          <w:rFonts w:asciiTheme="minorHAnsi" w:hAnsiTheme="minorHAnsi" w:cstheme="minorHAnsi"/>
          <w:b/>
          <w:sz w:val="22"/>
          <w:szCs w:val="22"/>
          <w:u w:val="single"/>
          <w:lang w:val="es-BO" w:eastAsia="es-BO"/>
        </w:rPr>
        <w:t>adicionales</w:t>
      </w:r>
      <w:r w:rsidRPr="00156689">
        <w:rPr>
          <w:rFonts w:asciiTheme="minorHAnsi" w:hAnsiTheme="minorHAnsi" w:cstheme="minorHAnsi"/>
          <w:sz w:val="22"/>
          <w:szCs w:val="22"/>
          <w:lang w:val="es-BO" w:eastAsia="es-BO"/>
        </w:rPr>
        <w:t xml:space="preserve"> a los citados donde se evidencie y/o complemente la información solicitada.</w:t>
      </w:r>
    </w:p>
    <w:p w14:paraId="27CDD6FD" w14:textId="77777777" w:rsidR="00156689" w:rsidRPr="00156689" w:rsidRDefault="00156689" w:rsidP="00156689">
      <w:pPr>
        <w:jc w:val="both"/>
        <w:rPr>
          <w:rFonts w:asciiTheme="minorHAnsi" w:hAnsiTheme="minorHAnsi" w:cstheme="minorHAnsi"/>
          <w:b/>
          <w:sz w:val="22"/>
          <w:szCs w:val="22"/>
          <w:lang w:val="es-BO" w:eastAsia="es-BO"/>
        </w:rPr>
      </w:pPr>
    </w:p>
    <w:p w14:paraId="1EBD686D" w14:textId="77777777" w:rsidR="00156689" w:rsidRPr="00156689" w:rsidRDefault="00156689" w:rsidP="000A51B3">
      <w:pPr>
        <w:ind w:left="720"/>
        <w:jc w:val="both"/>
        <w:rPr>
          <w:rFonts w:asciiTheme="minorHAnsi" w:hAnsiTheme="minorHAnsi" w:cstheme="minorHAnsi"/>
          <w:b/>
          <w:sz w:val="22"/>
          <w:szCs w:val="22"/>
          <w:lang w:val="es-BO" w:eastAsia="es-BO"/>
        </w:rPr>
      </w:pPr>
      <w:r w:rsidRPr="00156689">
        <w:rPr>
          <w:rFonts w:asciiTheme="minorHAnsi" w:hAnsiTheme="minorHAnsi" w:cstheme="minorHAnsi"/>
          <w:b/>
          <w:sz w:val="22"/>
          <w:szCs w:val="22"/>
          <w:lang w:val="es-BO" w:eastAsia="es-BO"/>
        </w:rPr>
        <w:t>EXPERIENCIA GENERAL DE LA EMPRESA</w:t>
      </w:r>
    </w:p>
    <w:p w14:paraId="3774CC87" w14:textId="1F6355DC" w:rsidR="000A51B3" w:rsidRPr="00861B6D" w:rsidRDefault="000A51B3" w:rsidP="000A51B3">
      <w:pPr>
        <w:pStyle w:val="Prrafodelista"/>
        <w:numPr>
          <w:ilvl w:val="0"/>
          <w:numId w:val="15"/>
        </w:numPr>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lastRenderedPageBreak/>
        <w:t xml:space="preserve">La sumatoria de la experiencia de la empresa proponente, deberá sumar al </w:t>
      </w:r>
      <w:r w:rsidRPr="00FC64E9">
        <w:rPr>
          <w:rFonts w:asciiTheme="minorHAnsi" w:hAnsiTheme="minorHAnsi" w:cstheme="minorHAnsi"/>
          <w:sz w:val="22"/>
          <w:szCs w:val="22"/>
          <w:u w:val="single"/>
          <w:lang w:val="es-BO" w:eastAsia="es-BO"/>
        </w:rPr>
        <w:t>menos</w:t>
      </w:r>
      <w:r w:rsidRPr="00FB4D53">
        <w:rPr>
          <w:rFonts w:asciiTheme="minorHAnsi" w:hAnsiTheme="minorHAnsi" w:cstheme="minorHAnsi"/>
          <w:b/>
          <w:sz w:val="22"/>
          <w:szCs w:val="22"/>
          <w:u w:val="single"/>
          <w:lang w:val="es-BO" w:eastAsia="es-BO"/>
        </w:rPr>
        <w:t xml:space="preserve"> (1)</w:t>
      </w:r>
      <w:r w:rsidRPr="00FB4D53">
        <w:rPr>
          <w:rFonts w:asciiTheme="minorHAnsi" w:hAnsiTheme="minorHAnsi" w:cstheme="minorHAnsi"/>
          <w:b/>
          <w:sz w:val="22"/>
          <w:szCs w:val="22"/>
          <w:lang w:val="es-BO" w:eastAsia="es-BO"/>
        </w:rPr>
        <w:t xml:space="preserve"> </w:t>
      </w:r>
      <w:r w:rsidRPr="00861B6D">
        <w:rPr>
          <w:rFonts w:asciiTheme="minorHAnsi" w:hAnsiTheme="minorHAnsi" w:cstheme="minorHAnsi"/>
          <w:sz w:val="22"/>
          <w:szCs w:val="22"/>
          <w:lang w:val="es-BO" w:eastAsia="es-BO"/>
        </w:rPr>
        <w:t>una</w:t>
      </w:r>
      <w:r>
        <w:rPr>
          <w:rFonts w:asciiTheme="minorHAnsi" w:hAnsiTheme="minorHAnsi" w:cstheme="minorHAnsi"/>
          <w:sz w:val="22"/>
          <w:szCs w:val="22"/>
          <w:lang w:val="es-BO" w:eastAsia="es-BO"/>
        </w:rPr>
        <w:t xml:space="preserve"> </w:t>
      </w:r>
      <w:r w:rsidRPr="00861B6D">
        <w:rPr>
          <w:rFonts w:asciiTheme="minorHAnsi" w:hAnsiTheme="minorHAnsi" w:cstheme="minorHAnsi"/>
          <w:sz w:val="22"/>
          <w:szCs w:val="22"/>
          <w:lang w:val="es-BO" w:eastAsia="es-BO"/>
        </w:rPr>
        <w:t>vez el monto del precio referencial establecido en el Documento Base de Contratación</w:t>
      </w:r>
      <w:r>
        <w:rPr>
          <w:rFonts w:asciiTheme="minorHAnsi" w:hAnsiTheme="minorHAnsi" w:cstheme="minorHAnsi"/>
          <w:sz w:val="22"/>
          <w:szCs w:val="22"/>
          <w:lang w:val="es-BO" w:eastAsia="es-BO"/>
        </w:rPr>
        <w:t>.</w:t>
      </w:r>
    </w:p>
    <w:p w14:paraId="56B25D94" w14:textId="77777777" w:rsidR="00156689" w:rsidRPr="00156689" w:rsidRDefault="00156689" w:rsidP="00156689">
      <w:pPr>
        <w:jc w:val="both"/>
        <w:rPr>
          <w:rFonts w:asciiTheme="minorHAnsi" w:hAnsiTheme="minorHAnsi" w:cstheme="minorHAnsi"/>
          <w:b/>
          <w:sz w:val="22"/>
          <w:szCs w:val="22"/>
          <w:lang w:val="es-BO" w:eastAsia="es-BO"/>
        </w:rPr>
      </w:pPr>
    </w:p>
    <w:p w14:paraId="13BCDFD1" w14:textId="77777777" w:rsidR="00156689" w:rsidRPr="00156689" w:rsidRDefault="00156689" w:rsidP="000A51B3">
      <w:pPr>
        <w:ind w:left="720"/>
        <w:jc w:val="both"/>
        <w:rPr>
          <w:rFonts w:asciiTheme="minorHAnsi" w:hAnsiTheme="minorHAnsi" w:cstheme="minorHAnsi"/>
          <w:b/>
          <w:sz w:val="22"/>
          <w:szCs w:val="22"/>
          <w:lang w:val="es-BO" w:eastAsia="es-BO"/>
        </w:rPr>
      </w:pPr>
      <w:r w:rsidRPr="00156689">
        <w:rPr>
          <w:rFonts w:asciiTheme="minorHAnsi" w:hAnsiTheme="minorHAnsi" w:cstheme="minorHAnsi"/>
          <w:b/>
          <w:sz w:val="22"/>
          <w:szCs w:val="22"/>
          <w:lang w:val="es-BO" w:eastAsia="es-BO"/>
        </w:rPr>
        <w:t>EXPERIENCIA ESPECÍFICA DE LA EMPRESA</w:t>
      </w:r>
    </w:p>
    <w:p w14:paraId="5791BD60" w14:textId="09EA7E0E" w:rsidR="00156689" w:rsidRPr="000A51B3" w:rsidRDefault="000A51B3" w:rsidP="00C97512">
      <w:pPr>
        <w:pStyle w:val="Prrafodelista"/>
        <w:numPr>
          <w:ilvl w:val="0"/>
          <w:numId w:val="15"/>
        </w:numPr>
        <w:contextualSpacing/>
        <w:jc w:val="both"/>
        <w:rPr>
          <w:rFonts w:asciiTheme="minorHAnsi" w:hAnsiTheme="minorHAnsi" w:cstheme="minorHAnsi"/>
          <w:sz w:val="22"/>
          <w:szCs w:val="22"/>
          <w:lang w:val="es-BO" w:eastAsia="es-BO"/>
        </w:rPr>
      </w:pPr>
      <w:r w:rsidRPr="000A51B3">
        <w:rPr>
          <w:rFonts w:asciiTheme="minorHAnsi" w:hAnsiTheme="minorHAnsi" w:cstheme="minorHAnsi"/>
          <w:sz w:val="22"/>
          <w:szCs w:val="22"/>
          <w:lang w:val="es-BO" w:eastAsia="es-BO"/>
        </w:rPr>
        <w:t xml:space="preserve">La sumatoria de la experiencia especifica de la empresa proponente, deberá sumar al menos </w:t>
      </w:r>
      <w:r w:rsidRPr="000A51B3">
        <w:rPr>
          <w:rFonts w:asciiTheme="minorHAnsi" w:hAnsiTheme="minorHAnsi" w:cstheme="minorHAnsi"/>
          <w:sz w:val="22"/>
          <w:szCs w:val="22"/>
          <w:u w:val="single"/>
          <w:lang w:val="es-BO" w:eastAsia="es-BO"/>
        </w:rPr>
        <w:t xml:space="preserve">0,5 veces </w:t>
      </w:r>
      <w:r w:rsidRPr="000A51B3">
        <w:rPr>
          <w:rFonts w:asciiTheme="minorHAnsi" w:hAnsiTheme="minorHAnsi" w:cstheme="minorHAnsi"/>
          <w:sz w:val="22"/>
          <w:szCs w:val="22"/>
          <w:lang w:val="es-BO" w:eastAsia="es-BO"/>
        </w:rPr>
        <w:t>el monto del precio referencial establecido en el Documento Base de Contratación</w:t>
      </w:r>
      <w:r w:rsidRPr="000A51B3">
        <w:rPr>
          <w:rFonts w:asciiTheme="minorHAnsi" w:hAnsiTheme="minorHAnsi" w:cstheme="minorHAnsi"/>
          <w:sz w:val="22"/>
          <w:szCs w:val="22"/>
          <w:lang w:val="es-BO" w:eastAsia="es-BO"/>
        </w:rPr>
        <w:t>.</w:t>
      </w:r>
      <w:r w:rsidRPr="000A51B3">
        <w:rPr>
          <w:rFonts w:asciiTheme="minorHAnsi" w:hAnsiTheme="minorHAnsi" w:cstheme="minorHAnsi"/>
          <w:sz w:val="22"/>
          <w:szCs w:val="22"/>
          <w:lang w:val="es-BO" w:eastAsia="es-BO"/>
        </w:rPr>
        <w:cr/>
      </w:r>
    </w:p>
    <w:p w14:paraId="0D1AFFCB" w14:textId="77777777" w:rsidR="00156689" w:rsidRPr="00156689" w:rsidRDefault="00156689" w:rsidP="00156689">
      <w:pPr>
        <w:jc w:val="both"/>
        <w:rPr>
          <w:rFonts w:asciiTheme="minorHAnsi" w:hAnsiTheme="minorHAnsi" w:cstheme="minorHAnsi"/>
          <w:b/>
          <w:sz w:val="22"/>
          <w:szCs w:val="22"/>
          <w:lang w:val="es-BO" w:eastAsia="es-BO"/>
        </w:rPr>
      </w:pPr>
      <w:r w:rsidRPr="00156689">
        <w:rPr>
          <w:rFonts w:asciiTheme="minorHAnsi" w:hAnsiTheme="minorHAnsi" w:cstheme="minorHAnsi"/>
          <w:b/>
          <w:sz w:val="22"/>
          <w:szCs w:val="22"/>
          <w:lang w:val="es-BO" w:eastAsia="es-BO"/>
        </w:rPr>
        <w:t>(*) OBRAS SIMILARES</w:t>
      </w:r>
    </w:p>
    <w:p w14:paraId="5FD3C225" w14:textId="77777777" w:rsidR="00156689" w:rsidRPr="00156689" w:rsidRDefault="00156689" w:rsidP="00156689">
      <w:pPr>
        <w:jc w:val="both"/>
        <w:rPr>
          <w:rFonts w:asciiTheme="minorHAnsi" w:hAnsiTheme="minorHAnsi" w:cstheme="minorHAnsi"/>
          <w:b/>
          <w:sz w:val="22"/>
          <w:szCs w:val="22"/>
          <w:lang w:val="es-BO" w:eastAsia="es-BO"/>
        </w:rPr>
      </w:pPr>
    </w:p>
    <w:p w14:paraId="59CBF682" w14:textId="77777777" w:rsidR="00156689" w:rsidRPr="00156689" w:rsidRDefault="00156689" w:rsidP="00156689">
      <w:pPr>
        <w:contextualSpacing/>
        <w:jc w:val="both"/>
        <w:rPr>
          <w:rFonts w:asciiTheme="minorHAnsi" w:hAnsiTheme="minorHAnsi" w:cstheme="minorHAnsi"/>
          <w:sz w:val="22"/>
          <w:szCs w:val="22"/>
          <w:lang w:val="es-BO" w:eastAsia="es-BO"/>
        </w:rPr>
      </w:pPr>
      <w:r w:rsidRPr="00156689">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00BCB6BE" w14:textId="77777777" w:rsidR="00156689" w:rsidRPr="00156689" w:rsidRDefault="00156689" w:rsidP="00156689">
      <w:pPr>
        <w:contextualSpacing/>
        <w:jc w:val="both"/>
        <w:rPr>
          <w:rFonts w:asciiTheme="minorHAnsi" w:hAnsiTheme="minorHAnsi" w:cstheme="minorHAnsi"/>
          <w:sz w:val="22"/>
          <w:szCs w:val="22"/>
          <w:lang w:val="es-BO" w:eastAsia="es-BO"/>
        </w:rPr>
      </w:pPr>
    </w:p>
    <w:p w14:paraId="62BB3E82" w14:textId="77777777" w:rsidR="00156689" w:rsidRPr="00156689" w:rsidRDefault="00156689" w:rsidP="00B253BC">
      <w:pPr>
        <w:numPr>
          <w:ilvl w:val="0"/>
          <w:numId w:val="10"/>
        </w:numPr>
        <w:autoSpaceDE w:val="0"/>
        <w:autoSpaceDN w:val="0"/>
        <w:adjustRightInd w:val="0"/>
        <w:jc w:val="both"/>
        <w:rPr>
          <w:rFonts w:asciiTheme="minorHAnsi" w:hAnsiTheme="minorHAnsi" w:cstheme="minorHAnsi"/>
          <w:sz w:val="22"/>
          <w:szCs w:val="22"/>
          <w:lang w:val="es-BO" w:eastAsia="es-BO"/>
        </w:rPr>
      </w:pPr>
      <w:r w:rsidRPr="00156689">
        <w:rPr>
          <w:rFonts w:asciiTheme="minorHAnsi" w:hAnsiTheme="minorHAnsi" w:cstheme="minorHAnsi"/>
          <w:sz w:val="22"/>
          <w:szCs w:val="22"/>
          <w:lang w:val="es-BO" w:eastAsia="es-BO"/>
        </w:rPr>
        <w:t>Obras civiles y/o mecánicas para la construcción de red secundaria</w:t>
      </w:r>
    </w:p>
    <w:p w14:paraId="4459F6DD" w14:textId="77777777" w:rsidR="00156689" w:rsidRPr="00156689" w:rsidRDefault="00156689" w:rsidP="00B253BC">
      <w:pPr>
        <w:numPr>
          <w:ilvl w:val="0"/>
          <w:numId w:val="10"/>
        </w:numPr>
        <w:autoSpaceDE w:val="0"/>
        <w:autoSpaceDN w:val="0"/>
        <w:adjustRightInd w:val="0"/>
        <w:jc w:val="both"/>
        <w:rPr>
          <w:rFonts w:asciiTheme="minorHAnsi" w:hAnsiTheme="minorHAnsi" w:cstheme="minorHAnsi"/>
          <w:sz w:val="22"/>
          <w:szCs w:val="22"/>
          <w:lang w:val="es-BO" w:eastAsia="es-BO"/>
        </w:rPr>
      </w:pPr>
      <w:r w:rsidRPr="00156689">
        <w:rPr>
          <w:rFonts w:asciiTheme="minorHAnsi" w:hAnsiTheme="minorHAnsi" w:cstheme="minorHAnsi"/>
          <w:sz w:val="22"/>
          <w:szCs w:val="22"/>
          <w:lang w:val="es-BO" w:eastAsia="es-BO"/>
        </w:rPr>
        <w:t>Obras civiles y/o mecánicas para la construcción y mantenimiento de gasoductos y redes primarias</w:t>
      </w:r>
    </w:p>
    <w:p w14:paraId="4A606855" w14:textId="77777777" w:rsidR="00156689" w:rsidRPr="00156689" w:rsidRDefault="00156689" w:rsidP="00B253BC">
      <w:pPr>
        <w:numPr>
          <w:ilvl w:val="0"/>
          <w:numId w:val="10"/>
        </w:numPr>
        <w:autoSpaceDE w:val="0"/>
        <w:autoSpaceDN w:val="0"/>
        <w:adjustRightInd w:val="0"/>
        <w:jc w:val="both"/>
        <w:rPr>
          <w:rFonts w:asciiTheme="minorHAnsi" w:hAnsiTheme="minorHAnsi" w:cstheme="minorHAnsi"/>
          <w:sz w:val="22"/>
          <w:szCs w:val="22"/>
          <w:lang w:val="es-BO" w:eastAsia="es-BO"/>
        </w:rPr>
      </w:pPr>
      <w:r w:rsidRPr="00156689">
        <w:rPr>
          <w:rFonts w:asciiTheme="minorHAnsi" w:hAnsiTheme="minorHAnsi" w:cstheme="minorHAnsi"/>
          <w:sz w:val="22"/>
          <w:szCs w:val="22"/>
          <w:lang w:val="es-BO" w:eastAsia="es-BO"/>
        </w:rPr>
        <w:t>Obras civiles y/o mecánicas para la construcción de acometidas para gas natural</w:t>
      </w:r>
    </w:p>
    <w:p w14:paraId="6F8F5BDE" w14:textId="77777777" w:rsidR="00156689" w:rsidRPr="00156689" w:rsidRDefault="00156689" w:rsidP="00B253BC">
      <w:pPr>
        <w:numPr>
          <w:ilvl w:val="0"/>
          <w:numId w:val="10"/>
        </w:numPr>
        <w:autoSpaceDE w:val="0"/>
        <w:autoSpaceDN w:val="0"/>
        <w:adjustRightInd w:val="0"/>
        <w:jc w:val="both"/>
        <w:rPr>
          <w:rFonts w:asciiTheme="minorHAnsi" w:hAnsiTheme="minorHAnsi" w:cstheme="minorHAnsi"/>
          <w:sz w:val="22"/>
          <w:szCs w:val="22"/>
          <w:lang w:val="es-BO" w:eastAsia="es-BO"/>
        </w:rPr>
      </w:pPr>
      <w:r w:rsidRPr="00156689">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69C44F6E" w14:textId="77777777" w:rsidR="00156689" w:rsidRPr="00156689" w:rsidRDefault="00156689" w:rsidP="00156689">
      <w:pPr>
        <w:autoSpaceDE w:val="0"/>
        <w:autoSpaceDN w:val="0"/>
        <w:adjustRightInd w:val="0"/>
        <w:jc w:val="both"/>
        <w:rPr>
          <w:rFonts w:asciiTheme="minorHAnsi" w:hAnsiTheme="minorHAnsi" w:cstheme="minorHAnsi"/>
          <w:sz w:val="22"/>
          <w:szCs w:val="22"/>
        </w:rPr>
      </w:pPr>
    </w:p>
    <w:p w14:paraId="2B280B80" w14:textId="71AA9BFD" w:rsidR="00156689" w:rsidRPr="00156689" w:rsidRDefault="00156689" w:rsidP="00156689">
      <w:pPr>
        <w:tabs>
          <w:tab w:val="left" w:pos="426"/>
        </w:tabs>
        <w:contextualSpacing/>
        <w:rPr>
          <w:rFonts w:asciiTheme="minorHAnsi" w:hAnsiTheme="minorHAnsi" w:cstheme="minorHAnsi"/>
          <w:b/>
          <w:bCs/>
          <w:sz w:val="22"/>
          <w:szCs w:val="22"/>
          <w:u w:val="single"/>
        </w:rPr>
      </w:pPr>
      <w:r w:rsidRPr="00156689">
        <w:rPr>
          <w:rFonts w:asciiTheme="minorHAnsi" w:hAnsiTheme="minorHAnsi" w:cstheme="minorHAnsi"/>
          <w:b/>
          <w:color w:val="000000" w:themeColor="text1"/>
          <w:sz w:val="22"/>
          <w:szCs w:val="22"/>
          <w:u w:val="single"/>
        </w:rPr>
        <w:t>A.</w:t>
      </w:r>
      <w:r w:rsidR="00647096">
        <w:rPr>
          <w:rFonts w:asciiTheme="minorHAnsi" w:hAnsiTheme="minorHAnsi" w:cstheme="minorHAnsi"/>
          <w:b/>
          <w:color w:val="000000" w:themeColor="text1"/>
          <w:sz w:val="22"/>
          <w:szCs w:val="22"/>
          <w:u w:val="single"/>
        </w:rPr>
        <w:t>11</w:t>
      </w:r>
      <w:r w:rsidRPr="00156689">
        <w:rPr>
          <w:rFonts w:asciiTheme="minorHAnsi" w:hAnsiTheme="minorHAnsi" w:cstheme="minorHAnsi"/>
          <w:b/>
          <w:color w:val="000000" w:themeColor="text1"/>
          <w:sz w:val="22"/>
          <w:szCs w:val="22"/>
          <w:u w:val="single"/>
        </w:rPr>
        <w:t xml:space="preserve">. </w:t>
      </w:r>
      <w:r w:rsidRPr="00156689">
        <w:rPr>
          <w:rFonts w:asciiTheme="minorHAnsi" w:hAnsiTheme="minorHAnsi" w:cstheme="minorHAnsi"/>
          <w:b/>
          <w:bCs/>
          <w:sz w:val="22"/>
          <w:szCs w:val="22"/>
          <w:u w:val="single"/>
        </w:rPr>
        <w:t>EXPERIENCIA DEL PERSONAL CLAVE (SUJETO A EVALUACIÓN)</w:t>
      </w:r>
    </w:p>
    <w:p w14:paraId="3A4DED7D" w14:textId="77777777" w:rsidR="00156689" w:rsidRPr="00156689" w:rsidRDefault="00156689" w:rsidP="00156689">
      <w:pPr>
        <w:tabs>
          <w:tab w:val="left" w:pos="426"/>
        </w:tabs>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4"/>
        <w:gridCol w:w="1134"/>
        <w:gridCol w:w="1843"/>
        <w:gridCol w:w="1603"/>
      </w:tblGrid>
      <w:tr w:rsidR="00156689" w:rsidRPr="00156689" w14:paraId="28FD75F2" w14:textId="77777777" w:rsidTr="00647096">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5A9CB2E5" w14:textId="77777777" w:rsidR="00156689" w:rsidRPr="00156689" w:rsidRDefault="00156689" w:rsidP="00156689">
            <w:pPr>
              <w:jc w:val="both"/>
              <w:rPr>
                <w:rFonts w:ascii="Calibri" w:hAnsi="Calibri" w:cs="Calibri"/>
                <w:b/>
                <w:sz w:val="18"/>
                <w:szCs w:val="18"/>
              </w:rPr>
            </w:pPr>
            <w:r w:rsidRPr="00156689">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4887D6E7" w14:textId="77777777" w:rsidR="00156689" w:rsidRPr="00156689" w:rsidRDefault="00156689" w:rsidP="00156689">
            <w:pPr>
              <w:jc w:val="both"/>
              <w:rPr>
                <w:rFonts w:ascii="Calibri" w:hAnsi="Calibri" w:cs="Calibri"/>
                <w:b/>
                <w:sz w:val="18"/>
                <w:szCs w:val="18"/>
              </w:rPr>
            </w:pPr>
            <w:r w:rsidRPr="00156689">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1E4C4259" w14:textId="77777777" w:rsidR="00156689" w:rsidRPr="00156689" w:rsidRDefault="00156689" w:rsidP="00156689">
            <w:pPr>
              <w:jc w:val="both"/>
              <w:rPr>
                <w:rFonts w:ascii="Calibri" w:hAnsi="Calibri" w:cs="Calibri"/>
                <w:b/>
                <w:sz w:val="18"/>
                <w:szCs w:val="18"/>
              </w:rPr>
            </w:pPr>
            <w:r w:rsidRPr="00156689">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6E9A0F6B" w14:textId="77777777" w:rsidR="00156689" w:rsidRPr="00156689" w:rsidRDefault="00156689" w:rsidP="00156689">
            <w:pPr>
              <w:jc w:val="both"/>
              <w:rPr>
                <w:rFonts w:ascii="Calibri" w:hAnsi="Calibri" w:cs="Calibri"/>
                <w:b/>
                <w:sz w:val="18"/>
                <w:szCs w:val="18"/>
              </w:rPr>
            </w:pPr>
            <w:r w:rsidRPr="00156689">
              <w:rPr>
                <w:rFonts w:ascii="Calibri" w:hAnsi="Calibri" w:cs="Calibri"/>
                <w:b/>
                <w:sz w:val="18"/>
                <w:szCs w:val="18"/>
              </w:rPr>
              <w:t>CANTIDAD REQUERIDA</w:t>
            </w:r>
          </w:p>
        </w:tc>
        <w:tc>
          <w:tcPr>
            <w:tcW w:w="1044" w:type="pct"/>
            <w:tcBorders>
              <w:top w:val="single" w:sz="4" w:space="0" w:color="auto"/>
              <w:left w:val="single" w:sz="4" w:space="0" w:color="auto"/>
              <w:bottom w:val="single" w:sz="4" w:space="0" w:color="auto"/>
              <w:right w:val="single" w:sz="4" w:space="0" w:color="auto"/>
            </w:tcBorders>
            <w:shd w:val="clear" w:color="auto" w:fill="F2F2F2"/>
          </w:tcPr>
          <w:p w14:paraId="274E79D4" w14:textId="77777777" w:rsidR="00156689" w:rsidRPr="00156689" w:rsidRDefault="00156689" w:rsidP="00156689">
            <w:pPr>
              <w:jc w:val="both"/>
              <w:rPr>
                <w:rFonts w:ascii="Calibri" w:hAnsi="Calibri" w:cs="Calibri"/>
                <w:b/>
                <w:sz w:val="18"/>
                <w:szCs w:val="18"/>
              </w:rPr>
            </w:pPr>
            <w:r w:rsidRPr="00156689">
              <w:rPr>
                <w:rFonts w:ascii="Calibri" w:hAnsi="Calibri" w:cs="Calibri"/>
                <w:b/>
                <w:sz w:val="18"/>
                <w:szCs w:val="18"/>
              </w:rPr>
              <w:t>EXPERIENCIA</w:t>
            </w:r>
          </w:p>
        </w:tc>
        <w:tc>
          <w:tcPr>
            <w:tcW w:w="908" w:type="pct"/>
            <w:tcBorders>
              <w:top w:val="single" w:sz="4" w:space="0" w:color="auto"/>
              <w:left w:val="single" w:sz="4" w:space="0" w:color="auto"/>
              <w:bottom w:val="single" w:sz="4" w:space="0" w:color="auto"/>
              <w:right w:val="single" w:sz="4" w:space="0" w:color="auto"/>
            </w:tcBorders>
            <w:shd w:val="clear" w:color="auto" w:fill="F2F2F2"/>
            <w:vAlign w:val="center"/>
          </w:tcPr>
          <w:p w14:paraId="08A47A88" w14:textId="77777777" w:rsidR="00156689" w:rsidRPr="00156689" w:rsidRDefault="00156689" w:rsidP="00156689">
            <w:pPr>
              <w:jc w:val="both"/>
              <w:rPr>
                <w:rFonts w:ascii="Calibri" w:hAnsi="Calibri" w:cs="Calibri"/>
                <w:b/>
                <w:sz w:val="18"/>
                <w:szCs w:val="18"/>
              </w:rPr>
            </w:pPr>
            <w:r w:rsidRPr="00156689">
              <w:rPr>
                <w:rFonts w:ascii="Calibri" w:hAnsi="Calibri" w:cs="Calibri"/>
                <w:b/>
                <w:sz w:val="18"/>
                <w:szCs w:val="18"/>
              </w:rPr>
              <w:t>CARGOS SIMILARES</w:t>
            </w:r>
          </w:p>
        </w:tc>
      </w:tr>
      <w:tr w:rsidR="00156689" w:rsidRPr="00156689" w14:paraId="636A70C9" w14:textId="77777777" w:rsidTr="00647096">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EA283C8" w14:textId="77777777" w:rsidR="00156689" w:rsidRPr="00156689" w:rsidRDefault="00156689" w:rsidP="00156689">
            <w:pPr>
              <w:jc w:val="both"/>
              <w:rPr>
                <w:rFonts w:ascii="Calibri" w:hAnsi="Calibri" w:cs="Calibri"/>
                <w:sz w:val="18"/>
                <w:szCs w:val="18"/>
              </w:rPr>
            </w:pPr>
            <w:r w:rsidRPr="00156689">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5BA65257" w14:textId="77777777" w:rsidR="00156689" w:rsidRPr="00156689" w:rsidRDefault="00156689" w:rsidP="00156689">
            <w:pPr>
              <w:jc w:val="both"/>
              <w:rPr>
                <w:rFonts w:ascii="Calibri" w:hAnsi="Calibri" w:cs="Calibri"/>
                <w:sz w:val="18"/>
                <w:szCs w:val="18"/>
                <w:highlight w:val="yellow"/>
              </w:rPr>
            </w:pPr>
            <w:r w:rsidRPr="00156689">
              <w:rPr>
                <w:rFonts w:ascii="Calibri" w:hAnsi="Calibri"/>
                <w:color w:val="000000"/>
                <w:sz w:val="18"/>
                <w:szCs w:val="18"/>
                <w:lang w:val="es-BO" w:eastAsia="es-BO"/>
              </w:rPr>
              <w:t>INGENIERO CIVIL, INGENIERO MECÁNICO, INGENIERO INDUSTRIAL, INGENIERO PETROLERO, ARQUITECTO, CONSTRUCTOR CIVIL, INGENIERO EN CONSTRUCCIONES Y/O RAMAS AFINES DE LA INGENIERÍA Y DE LA CONSTRUCCIÓN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16B1C6C6" w14:textId="77777777" w:rsidR="00156689" w:rsidRPr="00156689" w:rsidRDefault="00156689" w:rsidP="00156689">
            <w:pPr>
              <w:jc w:val="both"/>
              <w:rPr>
                <w:rFonts w:ascii="Calibri" w:hAnsi="Calibri" w:cs="Calibri"/>
                <w:sz w:val="18"/>
                <w:szCs w:val="18"/>
                <w:highlight w:val="yellow"/>
              </w:rPr>
            </w:pPr>
            <w:r w:rsidRPr="00156689">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3D235460" w14:textId="77777777" w:rsidR="00156689" w:rsidRPr="00156689" w:rsidRDefault="00156689" w:rsidP="00156689">
            <w:pPr>
              <w:jc w:val="center"/>
              <w:rPr>
                <w:rFonts w:ascii="Calibri" w:hAnsi="Calibri" w:cs="Calibri"/>
                <w:sz w:val="18"/>
                <w:szCs w:val="18"/>
              </w:rPr>
            </w:pPr>
          </w:p>
          <w:p w14:paraId="0F68B46E" w14:textId="77777777" w:rsidR="00156689" w:rsidRPr="00156689" w:rsidRDefault="00156689" w:rsidP="00156689">
            <w:pPr>
              <w:jc w:val="center"/>
              <w:rPr>
                <w:rFonts w:ascii="Calibri" w:hAnsi="Calibri" w:cs="Calibri"/>
                <w:sz w:val="18"/>
                <w:szCs w:val="18"/>
              </w:rPr>
            </w:pPr>
            <w:r w:rsidRPr="00156689">
              <w:rPr>
                <w:rFonts w:ascii="Calibri" w:hAnsi="Calibri" w:cs="Calibri"/>
                <w:sz w:val="18"/>
                <w:szCs w:val="18"/>
              </w:rPr>
              <w:t>1</w:t>
            </w:r>
          </w:p>
        </w:tc>
        <w:tc>
          <w:tcPr>
            <w:tcW w:w="1044" w:type="pct"/>
            <w:tcBorders>
              <w:top w:val="single" w:sz="4" w:space="0" w:color="auto"/>
              <w:left w:val="single" w:sz="4" w:space="0" w:color="auto"/>
              <w:bottom w:val="single" w:sz="4" w:space="0" w:color="auto"/>
              <w:right w:val="single" w:sz="4" w:space="0" w:color="auto"/>
            </w:tcBorders>
          </w:tcPr>
          <w:p w14:paraId="3EDE935D" w14:textId="77777777" w:rsidR="00156689" w:rsidRPr="00156689" w:rsidRDefault="00156689" w:rsidP="00156689">
            <w:pPr>
              <w:jc w:val="both"/>
              <w:rPr>
                <w:rFonts w:ascii="Calibri" w:hAnsi="Calibri" w:cs="Calibri"/>
                <w:sz w:val="18"/>
                <w:szCs w:val="18"/>
              </w:rPr>
            </w:pPr>
            <w:r w:rsidRPr="00156689">
              <w:rPr>
                <w:rFonts w:ascii="Calibri" w:hAnsi="Calibri" w:cs="Calibri"/>
                <w:sz w:val="18"/>
                <w:szCs w:val="18"/>
              </w:rPr>
              <w:t>GENERAL: 2 años</w:t>
            </w:r>
          </w:p>
          <w:p w14:paraId="7BC8217C" w14:textId="77777777" w:rsidR="00156689" w:rsidRPr="00156689" w:rsidRDefault="00156689" w:rsidP="00156689">
            <w:pPr>
              <w:jc w:val="both"/>
              <w:rPr>
                <w:rFonts w:ascii="Calibri" w:hAnsi="Calibri" w:cs="Calibri"/>
                <w:sz w:val="18"/>
                <w:szCs w:val="18"/>
              </w:rPr>
            </w:pPr>
            <w:r w:rsidRPr="00156689">
              <w:rPr>
                <w:rFonts w:ascii="Calibri" w:hAnsi="Calibri" w:cs="Calibri"/>
                <w:sz w:val="18"/>
                <w:szCs w:val="18"/>
              </w:rPr>
              <w:t>ESPECIFICA: 1 año en cargos similares y obras similares (*)</w:t>
            </w:r>
          </w:p>
          <w:p w14:paraId="47B995EC" w14:textId="77777777" w:rsidR="00156689" w:rsidRPr="00156689" w:rsidRDefault="00156689" w:rsidP="00156689">
            <w:pPr>
              <w:jc w:val="both"/>
              <w:rPr>
                <w:rFonts w:ascii="Calibri" w:hAnsi="Calibri" w:cs="Calibri"/>
                <w:sz w:val="18"/>
                <w:szCs w:val="18"/>
              </w:rPr>
            </w:pPr>
          </w:p>
          <w:p w14:paraId="35B94C96" w14:textId="77777777" w:rsidR="00156689" w:rsidRPr="00156689" w:rsidRDefault="00156689" w:rsidP="00156689">
            <w:pPr>
              <w:jc w:val="both"/>
              <w:rPr>
                <w:rFonts w:ascii="Calibri" w:hAnsi="Calibri" w:cs="Calibri"/>
                <w:sz w:val="18"/>
                <w:szCs w:val="18"/>
              </w:rPr>
            </w:pPr>
          </w:p>
        </w:tc>
        <w:tc>
          <w:tcPr>
            <w:tcW w:w="908" w:type="pct"/>
            <w:tcBorders>
              <w:top w:val="single" w:sz="4" w:space="0" w:color="auto"/>
              <w:left w:val="single" w:sz="4" w:space="0" w:color="auto"/>
              <w:bottom w:val="single" w:sz="4" w:space="0" w:color="auto"/>
              <w:right w:val="single" w:sz="4" w:space="0" w:color="auto"/>
            </w:tcBorders>
          </w:tcPr>
          <w:p w14:paraId="20BBE5C5" w14:textId="77777777" w:rsidR="00156689" w:rsidRPr="00156689" w:rsidRDefault="00156689" w:rsidP="00156689">
            <w:pPr>
              <w:jc w:val="both"/>
              <w:rPr>
                <w:rFonts w:ascii="Calibri" w:hAnsi="Calibri" w:cs="Calibri"/>
                <w:sz w:val="18"/>
                <w:szCs w:val="18"/>
                <w:highlight w:val="yellow"/>
              </w:rPr>
            </w:pPr>
            <w:r w:rsidRPr="00156689">
              <w:rPr>
                <w:rFonts w:ascii="Calibri" w:hAnsi="Calibri"/>
                <w:color w:val="000000"/>
                <w:sz w:val="18"/>
                <w:szCs w:val="18"/>
                <w:lang w:val="es-BO" w:eastAsia="es-BO"/>
              </w:rPr>
              <w:t>FISCAL DE OBRAS, SUPERVISOR DE OBRAS, SUPERINTENDENTE DE OBRAS, DIRECTOR  DE OBRAS Y RESIDENTE DE OBRAS</w:t>
            </w:r>
          </w:p>
        </w:tc>
      </w:tr>
      <w:tr w:rsidR="00156689" w:rsidRPr="00156689" w14:paraId="13AD3E27" w14:textId="77777777" w:rsidTr="00647096">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575AE08" w14:textId="77777777" w:rsidR="00156689" w:rsidRPr="00156689" w:rsidRDefault="00156689" w:rsidP="00156689">
            <w:pPr>
              <w:jc w:val="both"/>
              <w:rPr>
                <w:rFonts w:ascii="Calibri" w:hAnsi="Calibri" w:cs="Calibri"/>
                <w:sz w:val="18"/>
                <w:szCs w:val="18"/>
              </w:rPr>
            </w:pPr>
            <w:r w:rsidRPr="00156689">
              <w:rPr>
                <w:rFonts w:ascii="Calibri" w:hAnsi="Calibri" w:cs="Calibri"/>
                <w:sz w:val="18"/>
                <w:szCs w:val="18"/>
              </w:rPr>
              <w:t>2</w:t>
            </w:r>
          </w:p>
        </w:tc>
        <w:tc>
          <w:tcPr>
            <w:tcW w:w="1639" w:type="pct"/>
            <w:shd w:val="clear" w:color="auto" w:fill="auto"/>
          </w:tcPr>
          <w:p w14:paraId="0EA228AC" w14:textId="77777777" w:rsidR="00156689" w:rsidRPr="00156689" w:rsidRDefault="00156689" w:rsidP="00156689">
            <w:pPr>
              <w:jc w:val="both"/>
              <w:rPr>
                <w:rFonts w:ascii="Calibri" w:hAnsi="Calibri" w:cs="Calibri"/>
                <w:sz w:val="18"/>
                <w:szCs w:val="18"/>
                <w:highlight w:val="yellow"/>
                <w:lang w:eastAsia="es-BO"/>
              </w:rPr>
            </w:pPr>
            <w:r w:rsidRPr="00156689">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tcPr>
          <w:p w14:paraId="7DFF180F" w14:textId="77777777" w:rsidR="00156689" w:rsidRPr="00156689" w:rsidRDefault="00156689" w:rsidP="00156689">
            <w:pPr>
              <w:jc w:val="both"/>
              <w:rPr>
                <w:rFonts w:ascii="Calibri" w:hAnsi="Calibri" w:cs="Calibri"/>
                <w:sz w:val="18"/>
                <w:szCs w:val="18"/>
                <w:highlight w:val="yellow"/>
                <w:lang w:eastAsia="es-BO"/>
              </w:rPr>
            </w:pPr>
            <w:r w:rsidRPr="00156689">
              <w:rPr>
                <w:rFonts w:ascii="Calibri" w:hAnsi="Calibri" w:cs="Calibri"/>
                <w:sz w:val="18"/>
                <w:szCs w:val="18"/>
              </w:rPr>
              <w:t>DIBUJANTE DE PLANOS AS-BUILT</w:t>
            </w:r>
          </w:p>
        </w:tc>
        <w:tc>
          <w:tcPr>
            <w:tcW w:w="642" w:type="pct"/>
          </w:tcPr>
          <w:p w14:paraId="3E4B05E3" w14:textId="77777777" w:rsidR="00156689" w:rsidRPr="00156689" w:rsidRDefault="00156689" w:rsidP="00156689">
            <w:pPr>
              <w:jc w:val="center"/>
              <w:rPr>
                <w:rFonts w:ascii="Calibri" w:hAnsi="Calibri" w:cs="Calibri"/>
                <w:sz w:val="18"/>
                <w:szCs w:val="18"/>
              </w:rPr>
            </w:pPr>
          </w:p>
          <w:p w14:paraId="5F2DBAD7" w14:textId="77777777" w:rsidR="00156689" w:rsidRPr="00156689" w:rsidRDefault="00156689" w:rsidP="00156689">
            <w:pPr>
              <w:jc w:val="center"/>
              <w:rPr>
                <w:rFonts w:ascii="Calibri" w:hAnsi="Calibri" w:cs="Calibri"/>
                <w:sz w:val="18"/>
                <w:szCs w:val="18"/>
              </w:rPr>
            </w:pPr>
            <w:r w:rsidRPr="00156689">
              <w:rPr>
                <w:rFonts w:ascii="Calibri" w:hAnsi="Calibri" w:cs="Calibri"/>
                <w:sz w:val="18"/>
                <w:szCs w:val="18"/>
              </w:rPr>
              <w:t>1</w:t>
            </w:r>
          </w:p>
        </w:tc>
        <w:tc>
          <w:tcPr>
            <w:tcW w:w="1044" w:type="pct"/>
          </w:tcPr>
          <w:p w14:paraId="7865C117" w14:textId="77777777" w:rsidR="00156689" w:rsidRPr="00156689" w:rsidRDefault="00156689" w:rsidP="00156689">
            <w:pPr>
              <w:jc w:val="both"/>
              <w:rPr>
                <w:rFonts w:ascii="Calibri" w:hAnsi="Calibri" w:cs="Calibri"/>
                <w:sz w:val="18"/>
                <w:szCs w:val="18"/>
              </w:rPr>
            </w:pPr>
            <w:r w:rsidRPr="00156689">
              <w:rPr>
                <w:rFonts w:ascii="Calibri" w:hAnsi="Calibri" w:cs="Calibri"/>
                <w:sz w:val="18"/>
                <w:szCs w:val="18"/>
              </w:rPr>
              <w:t xml:space="preserve">EXPERIENCIA ESPECIFICA: </w:t>
            </w:r>
            <w:r w:rsidRPr="00156689">
              <w:rPr>
                <w:rFonts w:ascii="Calibri" w:hAnsi="Calibri"/>
                <w:color w:val="000000"/>
                <w:sz w:val="18"/>
                <w:szCs w:val="18"/>
                <w:lang w:val="es-BO" w:eastAsia="es-BO"/>
              </w:rPr>
              <w:t>HABER REALIZADO EL DIBUJO DE PLANOS PARA AL MENOS 2 OBRAS DE CONSTRUCCIÓN</w:t>
            </w:r>
          </w:p>
          <w:p w14:paraId="72AD7A46" w14:textId="77777777" w:rsidR="00156689" w:rsidRPr="00156689" w:rsidRDefault="00156689" w:rsidP="00156689">
            <w:pPr>
              <w:jc w:val="both"/>
              <w:rPr>
                <w:rFonts w:ascii="Calibri" w:hAnsi="Calibri" w:cs="Calibri"/>
                <w:sz w:val="18"/>
                <w:szCs w:val="18"/>
              </w:rPr>
            </w:pPr>
          </w:p>
        </w:tc>
        <w:tc>
          <w:tcPr>
            <w:tcW w:w="908" w:type="pct"/>
          </w:tcPr>
          <w:p w14:paraId="0438D76E" w14:textId="77777777" w:rsidR="00156689" w:rsidRPr="00156689" w:rsidRDefault="00156689" w:rsidP="00156689">
            <w:pPr>
              <w:jc w:val="both"/>
              <w:rPr>
                <w:rFonts w:ascii="Calibri" w:hAnsi="Calibri" w:cs="Calibri"/>
                <w:sz w:val="18"/>
                <w:szCs w:val="18"/>
                <w:highlight w:val="yellow"/>
              </w:rPr>
            </w:pPr>
            <w:r w:rsidRPr="00156689">
              <w:rPr>
                <w:rFonts w:ascii="Calibri" w:hAnsi="Calibri"/>
                <w:color w:val="000000"/>
                <w:sz w:val="18"/>
                <w:szCs w:val="18"/>
                <w:lang w:val="es-BO" w:eastAsia="es-BO"/>
              </w:rPr>
              <w:t>DIBUJANTE DE PLANOS, CADISTA, Y/O CARGO SIMILAR QUE INVOLUCRE EL DIBUJO DE PLANOS CONSTRUCTIVOS</w:t>
            </w:r>
          </w:p>
        </w:tc>
      </w:tr>
      <w:tr w:rsidR="00156689" w:rsidRPr="00156689" w14:paraId="22ADE0BE" w14:textId="77777777" w:rsidTr="00647096">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8361191" w14:textId="77777777" w:rsidR="00156689" w:rsidRPr="00156689" w:rsidRDefault="00156689" w:rsidP="00156689">
            <w:pPr>
              <w:jc w:val="both"/>
              <w:rPr>
                <w:rFonts w:ascii="Calibri" w:hAnsi="Calibri" w:cs="Calibri"/>
                <w:sz w:val="18"/>
                <w:szCs w:val="18"/>
              </w:rPr>
            </w:pPr>
            <w:r w:rsidRPr="00156689">
              <w:rPr>
                <w:rFonts w:ascii="Calibri" w:hAnsi="Calibri" w:cs="Calibri"/>
                <w:sz w:val="18"/>
                <w:szCs w:val="18"/>
              </w:rPr>
              <w:t>3</w:t>
            </w:r>
          </w:p>
        </w:tc>
        <w:tc>
          <w:tcPr>
            <w:tcW w:w="1639" w:type="pct"/>
            <w:shd w:val="clear" w:color="auto" w:fill="auto"/>
          </w:tcPr>
          <w:p w14:paraId="4D4CD8BE" w14:textId="77777777" w:rsidR="00156689" w:rsidRPr="00156689" w:rsidRDefault="00156689" w:rsidP="00156689">
            <w:pPr>
              <w:jc w:val="both"/>
              <w:rPr>
                <w:rFonts w:ascii="Calibri" w:hAnsi="Calibri"/>
                <w:color w:val="000000"/>
                <w:sz w:val="18"/>
                <w:szCs w:val="18"/>
                <w:lang w:val="es-BO" w:eastAsia="es-BO"/>
              </w:rPr>
            </w:pPr>
            <w:r w:rsidRPr="00156689">
              <w:rPr>
                <w:rFonts w:ascii="Calibri" w:hAnsi="Calibri"/>
                <w:color w:val="000000"/>
                <w:sz w:val="18"/>
                <w:szCs w:val="18"/>
                <w:lang w:val="es-BO" w:eastAsia="es-BO"/>
              </w:rPr>
              <w:t>CURSO DE GASISTA Y/O INSTALADOR I DE GAS NATURAL Y/O INSTALADOR II DE GAS NATURAL.</w:t>
            </w:r>
          </w:p>
        </w:tc>
        <w:tc>
          <w:tcPr>
            <w:tcW w:w="642" w:type="pct"/>
            <w:shd w:val="clear" w:color="auto" w:fill="auto"/>
          </w:tcPr>
          <w:p w14:paraId="1823CE9D" w14:textId="77777777" w:rsidR="00156689" w:rsidRPr="00156689" w:rsidRDefault="00156689" w:rsidP="00156689">
            <w:pPr>
              <w:tabs>
                <w:tab w:val="left" w:pos="500"/>
              </w:tabs>
              <w:jc w:val="both"/>
              <w:rPr>
                <w:rFonts w:ascii="Calibri" w:hAnsi="Calibri" w:cs="Calibri"/>
                <w:sz w:val="18"/>
                <w:szCs w:val="18"/>
              </w:rPr>
            </w:pPr>
            <w:r w:rsidRPr="00156689">
              <w:rPr>
                <w:rFonts w:ascii="Calibri" w:hAnsi="Calibri" w:cs="Calibri"/>
                <w:sz w:val="18"/>
                <w:szCs w:val="18"/>
              </w:rPr>
              <w:t>SOLDADOR DE PE</w:t>
            </w:r>
          </w:p>
        </w:tc>
        <w:tc>
          <w:tcPr>
            <w:tcW w:w="642" w:type="pct"/>
          </w:tcPr>
          <w:p w14:paraId="30BA0B7E" w14:textId="77777777" w:rsidR="00156689" w:rsidRPr="00156689" w:rsidRDefault="00156689" w:rsidP="00156689">
            <w:pPr>
              <w:jc w:val="center"/>
              <w:rPr>
                <w:rFonts w:ascii="Calibri" w:hAnsi="Calibri" w:cs="Calibri"/>
                <w:sz w:val="18"/>
                <w:szCs w:val="18"/>
              </w:rPr>
            </w:pPr>
          </w:p>
          <w:p w14:paraId="6C57ABED" w14:textId="77777777" w:rsidR="00156689" w:rsidRPr="00156689" w:rsidRDefault="00156689" w:rsidP="00156689">
            <w:pPr>
              <w:jc w:val="center"/>
              <w:rPr>
                <w:rFonts w:ascii="Calibri" w:hAnsi="Calibri" w:cs="Calibri"/>
                <w:sz w:val="18"/>
                <w:szCs w:val="18"/>
              </w:rPr>
            </w:pPr>
            <w:r w:rsidRPr="00156689">
              <w:rPr>
                <w:rFonts w:ascii="Calibri" w:hAnsi="Calibri" w:cs="Calibri"/>
                <w:sz w:val="18"/>
                <w:szCs w:val="18"/>
              </w:rPr>
              <w:t>1</w:t>
            </w:r>
          </w:p>
        </w:tc>
        <w:tc>
          <w:tcPr>
            <w:tcW w:w="1044" w:type="pct"/>
          </w:tcPr>
          <w:p w14:paraId="7A6B840D" w14:textId="77777777" w:rsidR="00156689" w:rsidRPr="00156689" w:rsidRDefault="00156689" w:rsidP="00156689">
            <w:pPr>
              <w:jc w:val="both"/>
              <w:rPr>
                <w:rFonts w:ascii="Calibri" w:hAnsi="Calibri" w:cs="Calibri"/>
                <w:sz w:val="18"/>
                <w:szCs w:val="18"/>
              </w:rPr>
            </w:pPr>
            <w:r w:rsidRPr="00156689">
              <w:rPr>
                <w:rFonts w:ascii="Calibri" w:hAnsi="Calibri" w:cs="Calibri"/>
                <w:sz w:val="18"/>
                <w:szCs w:val="18"/>
              </w:rPr>
              <w:t xml:space="preserve">6 MESES </w:t>
            </w:r>
          </w:p>
        </w:tc>
        <w:tc>
          <w:tcPr>
            <w:tcW w:w="908" w:type="pct"/>
          </w:tcPr>
          <w:p w14:paraId="09B5E8BA" w14:textId="77777777" w:rsidR="00156689" w:rsidRPr="00156689" w:rsidRDefault="00156689" w:rsidP="00156689">
            <w:pPr>
              <w:jc w:val="both"/>
              <w:rPr>
                <w:rFonts w:ascii="Calibri" w:hAnsi="Calibri"/>
                <w:color w:val="000000"/>
                <w:sz w:val="18"/>
                <w:szCs w:val="18"/>
                <w:lang w:val="es-BO" w:eastAsia="es-BO"/>
              </w:rPr>
            </w:pPr>
            <w:r w:rsidRPr="00156689">
              <w:rPr>
                <w:rFonts w:ascii="Calibri" w:hAnsi="Calibri"/>
                <w:color w:val="000000"/>
                <w:sz w:val="18"/>
                <w:szCs w:val="18"/>
                <w:lang w:val="es-BO" w:eastAsia="es-BO"/>
              </w:rPr>
              <w:t>SOLDADOR DE POLIETILENO O CARGO RELACIONADO A SOLDADURA DE PE</w:t>
            </w:r>
          </w:p>
        </w:tc>
      </w:tr>
    </w:tbl>
    <w:p w14:paraId="0393A335" w14:textId="77777777" w:rsidR="00156689" w:rsidRPr="00156689" w:rsidRDefault="00156689" w:rsidP="00156689">
      <w:pPr>
        <w:jc w:val="both"/>
        <w:rPr>
          <w:rFonts w:asciiTheme="minorHAnsi" w:hAnsiTheme="minorHAnsi" w:cstheme="minorHAnsi"/>
          <w:b/>
          <w:bCs/>
          <w:sz w:val="22"/>
          <w:szCs w:val="22"/>
          <w:u w:val="single"/>
        </w:rPr>
      </w:pPr>
      <w:r w:rsidRPr="00156689">
        <w:rPr>
          <w:rFonts w:asciiTheme="minorHAnsi" w:hAnsiTheme="minorHAnsi" w:cstheme="minorHAnsi"/>
          <w:b/>
          <w:bCs/>
          <w:sz w:val="22"/>
          <w:szCs w:val="22"/>
          <w:u w:val="single"/>
        </w:rPr>
        <w:t>(*) Las Obras similares se encuentran detalladas en el punto EXPERIENCIA DE LA EMPRESA</w:t>
      </w:r>
    </w:p>
    <w:p w14:paraId="51E8D4FC" w14:textId="77777777" w:rsidR="00156689" w:rsidRPr="00156689" w:rsidRDefault="00156689" w:rsidP="00156689">
      <w:pPr>
        <w:jc w:val="both"/>
        <w:rPr>
          <w:rFonts w:asciiTheme="minorHAnsi" w:hAnsiTheme="minorHAnsi" w:cstheme="minorHAnsi"/>
          <w:b/>
          <w:bCs/>
          <w:sz w:val="22"/>
          <w:szCs w:val="22"/>
          <w:u w:val="single"/>
        </w:rPr>
      </w:pPr>
    </w:p>
    <w:p w14:paraId="03675833" w14:textId="77777777" w:rsidR="00B065F8" w:rsidRPr="00156689" w:rsidRDefault="00B065F8" w:rsidP="00B065F8">
      <w:pPr>
        <w:jc w:val="both"/>
        <w:rPr>
          <w:rFonts w:asciiTheme="minorHAnsi" w:hAnsiTheme="minorHAnsi" w:cstheme="minorHAnsi"/>
          <w:b/>
          <w:bCs/>
          <w:sz w:val="22"/>
          <w:szCs w:val="22"/>
        </w:rPr>
      </w:pPr>
      <w:r w:rsidRPr="00156689">
        <w:rPr>
          <w:rFonts w:asciiTheme="minorHAnsi" w:hAnsiTheme="minorHAnsi" w:cstheme="minorHAnsi"/>
          <w:b/>
          <w:bCs/>
          <w:sz w:val="22"/>
          <w:szCs w:val="22"/>
          <w:u w:val="single"/>
        </w:rPr>
        <w:lastRenderedPageBreak/>
        <w:t>NOTA</w:t>
      </w:r>
      <w:r w:rsidRPr="00156689">
        <w:rPr>
          <w:rFonts w:asciiTheme="minorHAnsi" w:hAnsiTheme="minorHAnsi" w:cstheme="minorHAnsi"/>
          <w:b/>
          <w:bCs/>
          <w:sz w:val="22"/>
          <w:szCs w:val="22"/>
        </w:rPr>
        <w:t>:</w:t>
      </w:r>
    </w:p>
    <w:p w14:paraId="2EAF4A9C" w14:textId="77777777" w:rsidR="00B065F8" w:rsidRPr="00BF7D49" w:rsidRDefault="00B065F8" w:rsidP="00B065F8">
      <w:pPr>
        <w:numPr>
          <w:ilvl w:val="0"/>
          <w:numId w:val="13"/>
        </w:numPr>
        <w:jc w:val="both"/>
        <w:rPr>
          <w:rFonts w:asciiTheme="minorHAnsi" w:hAnsiTheme="minorHAnsi" w:cstheme="minorHAnsi"/>
          <w:sz w:val="22"/>
          <w:szCs w:val="22"/>
        </w:rPr>
      </w:pPr>
      <w:r w:rsidRPr="00BF7D49">
        <w:rPr>
          <w:rFonts w:asciiTheme="minorHAnsi" w:hAnsiTheme="minorHAnsi" w:cstheme="minorHAnsi"/>
          <w:sz w:val="22"/>
          <w:szCs w:val="22"/>
        </w:rPr>
        <w:t>En los casos en los que se solicitó Titulo en provisión nacional, 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15CE1159" w14:textId="77777777" w:rsidR="00B065F8" w:rsidRPr="00BF7D49" w:rsidRDefault="00B065F8" w:rsidP="00B065F8">
      <w:pPr>
        <w:ind w:left="405"/>
        <w:jc w:val="both"/>
        <w:rPr>
          <w:rFonts w:asciiTheme="minorHAnsi" w:hAnsiTheme="minorHAnsi" w:cstheme="minorHAnsi"/>
          <w:sz w:val="6"/>
          <w:szCs w:val="22"/>
        </w:rPr>
      </w:pPr>
    </w:p>
    <w:p w14:paraId="1D7C5289" w14:textId="77777777" w:rsidR="00B065F8" w:rsidRPr="00BF7D49" w:rsidRDefault="00B065F8" w:rsidP="00B065F8">
      <w:pPr>
        <w:numPr>
          <w:ilvl w:val="0"/>
          <w:numId w:val="13"/>
        </w:numPr>
        <w:jc w:val="both"/>
        <w:rPr>
          <w:rFonts w:asciiTheme="minorHAnsi" w:hAnsiTheme="minorHAnsi" w:cstheme="minorHAnsi"/>
          <w:sz w:val="22"/>
          <w:szCs w:val="22"/>
        </w:rPr>
      </w:pPr>
      <w:r w:rsidRPr="00BF7D49">
        <w:rPr>
          <w:rFonts w:asciiTheme="minorHAnsi" w:hAnsiTheme="minorHAnsi" w:cstheme="minorHAnsi"/>
          <w:sz w:val="22"/>
          <w:szCs w:val="22"/>
        </w:rPr>
        <w:t>Los Documentos de Respaldo que avalen la experiencia del personal requerido son:</w:t>
      </w:r>
    </w:p>
    <w:p w14:paraId="45770505" w14:textId="013DA0C3" w:rsidR="00B065F8" w:rsidRPr="00BF7D49" w:rsidRDefault="00B065F8" w:rsidP="00B065F8">
      <w:pPr>
        <w:numPr>
          <w:ilvl w:val="0"/>
          <w:numId w:val="36"/>
        </w:numPr>
        <w:spacing w:line="276" w:lineRule="auto"/>
        <w:ind w:left="567"/>
        <w:jc w:val="both"/>
        <w:rPr>
          <w:rFonts w:asciiTheme="minorHAnsi" w:hAnsiTheme="minorHAnsi" w:cstheme="minorHAnsi"/>
          <w:b/>
          <w:sz w:val="22"/>
          <w:szCs w:val="22"/>
          <w:u w:val="single"/>
        </w:rPr>
      </w:pPr>
      <w:r w:rsidRPr="00BF7D49">
        <w:rPr>
          <w:rFonts w:asciiTheme="minorHAnsi" w:hAnsiTheme="minorHAnsi" w:cstheme="minorHAnsi"/>
          <w:b/>
          <w:sz w:val="22"/>
          <w:szCs w:val="22"/>
          <w:u w:val="single"/>
        </w:rPr>
        <w:t>Residente de Obra</w:t>
      </w:r>
      <w:r w:rsidR="000A51B3">
        <w:rPr>
          <w:rFonts w:asciiTheme="minorHAnsi" w:hAnsiTheme="minorHAnsi" w:cstheme="minorHAnsi"/>
          <w:b/>
          <w:sz w:val="22"/>
          <w:szCs w:val="22"/>
          <w:u w:val="single"/>
        </w:rPr>
        <w:t>:</w:t>
      </w:r>
    </w:p>
    <w:p w14:paraId="020873F3" w14:textId="77777777" w:rsidR="00B065F8" w:rsidRPr="00BF7D49" w:rsidRDefault="00B065F8" w:rsidP="00B065F8">
      <w:pPr>
        <w:spacing w:line="276" w:lineRule="auto"/>
        <w:ind w:left="567"/>
        <w:jc w:val="both"/>
        <w:rPr>
          <w:rFonts w:asciiTheme="minorHAnsi" w:hAnsiTheme="minorHAnsi" w:cstheme="minorHAnsi"/>
          <w:sz w:val="22"/>
          <w:szCs w:val="22"/>
        </w:rPr>
      </w:pPr>
      <w:r w:rsidRPr="00BF7D49">
        <w:rPr>
          <w:rFonts w:asciiTheme="minorHAnsi" w:hAnsiTheme="minorHAnsi" w:cstheme="minorHAnsi"/>
          <w:sz w:val="22"/>
          <w:szCs w:val="22"/>
        </w:rPr>
        <w:t xml:space="preserve">CERTIFICADO DE TRABAJO </w:t>
      </w:r>
      <w:r w:rsidRPr="00BF7D49">
        <w:rPr>
          <w:rFonts w:asciiTheme="minorHAnsi" w:hAnsiTheme="minorHAnsi" w:cstheme="minorHAnsi"/>
          <w:i/>
          <w:sz w:val="22"/>
          <w:szCs w:val="22"/>
        </w:rPr>
        <w:t>O ACTAS DE RECEPCIÓN DEFINITIVA</w:t>
      </w:r>
      <w:r w:rsidRPr="00BF7D49">
        <w:rPr>
          <w:rFonts w:asciiTheme="minorHAnsi" w:hAnsiTheme="minorHAnsi" w:cstheme="minorHAnsi"/>
          <w:sz w:val="22"/>
          <w:szCs w:val="22"/>
        </w:rPr>
        <w:t xml:space="preserve"> DE LAS OBRAS O FORMULARIO DE CIERRE Y/O LIQUIDACIÓN DE OBRAS.</w:t>
      </w:r>
    </w:p>
    <w:p w14:paraId="1954F0AB" w14:textId="77777777" w:rsidR="00B065F8" w:rsidRPr="00BF7D49" w:rsidRDefault="00B065F8" w:rsidP="00B065F8">
      <w:pPr>
        <w:numPr>
          <w:ilvl w:val="0"/>
          <w:numId w:val="36"/>
        </w:numPr>
        <w:spacing w:line="276" w:lineRule="auto"/>
        <w:ind w:left="567" w:hanging="141"/>
        <w:jc w:val="both"/>
        <w:rPr>
          <w:rFonts w:asciiTheme="minorHAnsi" w:hAnsiTheme="minorHAnsi" w:cstheme="minorHAnsi"/>
          <w:sz w:val="22"/>
          <w:szCs w:val="22"/>
        </w:rPr>
      </w:pPr>
      <w:r w:rsidRPr="00BF7D49">
        <w:rPr>
          <w:rFonts w:asciiTheme="minorHAnsi" w:hAnsiTheme="minorHAnsi" w:cstheme="minorHAnsi"/>
          <w:b/>
          <w:sz w:val="22"/>
          <w:szCs w:val="22"/>
          <w:u w:val="single"/>
        </w:rPr>
        <w:t>Dibujante de Planos AS-BUILT</w:t>
      </w:r>
      <w:r w:rsidRPr="00BF7D49">
        <w:rPr>
          <w:rFonts w:asciiTheme="minorHAnsi" w:hAnsiTheme="minorHAnsi" w:cstheme="minorHAnsi"/>
          <w:sz w:val="22"/>
          <w:szCs w:val="22"/>
        </w:rPr>
        <w:t>:</w:t>
      </w:r>
    </w:p>
    <w:p w14:paraId="6AA19D39" w14:textId="77777777" w:rsidR="00B065F8" w:rsidRPr="00BF7D49" w:rsidRDefault="00B065F8" w:rsidP="00B065F8">
      <w:pPr>
        <w:ind w:left="567"/>
        <w:jc w:val="both"/>
        <w:rPr>
          <w:rFonts w:asciiTheme="minorHAnsi" w:hAnsiTheme="minorHAnsi" w:cstheme="minorHAnsi"/>
          <w:sz w:val="22"/>
          <w:szCs w:val="22"/>
        </w:rPr>
      </w:pPr>
      <w:r w:rsidRPr="00BF7D49">
        <w:rPr>
          <w:rFonts w:asciiTheme="minorHAnsi" w:hAnsiTheme="minorHAnsi" w:cstheme="minorHAnsi"/>
          <w:sz w:val="22"/>
          <w:szCs w:val="22"/>
        </w:rPr>
        <w:t>CERTIFICADO DE TRABAJO.</w:t>
      </w:r>
    </w:p>
    <w:p w14:paraId="55198107" w14:textId="77777777" w:rsidR="00B065F8" w:rsidRPr="00BF7D49" w:rsidRDefault="00B065F8" w:rsidP="00B065F8">
      <w:pPr>
        <w:numPr>
          <w:ilvl w:val="0"/>
          <w:numId w:val="36"/>
        </w:numPr>
        <w:spacing w:line="276" w:lineRule="auto"/>
        <w:ind w:left="567" w:hanging="141"/>
        <w:jc w:val="both"/>
        <w:rPr>
          <w:rFonts w:asciiTheme="minorHAnsi" w:hAnsiTheme="minorHAnsi" w:cstheme="minorHAnsi"/>
          <w:b/>
          <w:sz w:val="22"/>
          <w:szCs w:val="22"/>
          <w:u w:val="single"/>
        </w:rPr>
      </w:pPr>
      <w:r w:rsidRPr="00BF7D49">
        <w:rPr>
          <w:rFonts w:asciiTheme="minorHAnsi" w:hAnsiTheme="minorHAnsi" w:cstheme="minorHAnsi"/>
          <w:b/>
          <w:sz w:val="22"/>
          <w:szCs w:val="22"/>
          <w:u w:val="single"/>
        </w:rPr>
        <w:t>Soldador de PE:</w:t>
      </w:r>
    </w:p>
    <w:p w14:paraId="4E77C3E8" w14:textId="77777777" w:rsidR="00B065F8" w:rsidRPr="00BF7D49" w:rsidRDefault="00B065F8" w:rsidP="00B065F8">
      <w:pPr>
        <w:ind w:left="567"/>
        <w:jc w:val="both"/>
        <w:rPr>
          <w:rFonts w:asciiTheme="minorHAnsi" w:hAnsiTheme="minorHAnsi" w:cstheme="minorHAnsi"/>
          <w:sz w:val="22"/>
          <w:szCs w:val="22"/>
        </w:rPr>
      </w:pPr>
      <w:r w:rsidRPr="00BF7D49">
        <w:rPr>
          <w:rFonts w:asciiTheme="minorHAnsi" w:hAnsiTheme="minorHAnsi" w:cstheme="minorHAnsi"/>
          <w:sz w:val="22"/>
          <w:szCs w:val="22"/>
        </w:rPr>
        <w:t>CERTIFICADO DE TRABAJO</w:t>
      </w:r>
      <w:r>
        <w:rPr>
          <w:rFonts w:asciiTheme="minorHAnsi" w:hAnsiTheme="minorHAnsi" w:cstheme="minorHAnsi"/>
          <w:sz w:val="22"/>
          <w:szCs w:val="22"/>
        </w:rPr>
        <w:t xml:space="preserve"> Y/O CONTRATO</w:t>
      </w:r>
      <w:r w:rsidRPr="00BF7D49">
        <w:rPr>
          <w:rFonts w:asciiTheme="minorHAnsi" w:hAnsiTheme="minorHAnsi" w:cstheme="minorHAnsi"/>
          <w:sz w:val="22"/>
          <w:szCs w:val="22"/>
        </w:rPr>
        <w:t>.</w:t>
      </w:r>
    </w:p>
    <w:p w14:paraId="48402FCF" w14:textId="77777777" w:rsidR="00156689" w:rsidRPr="00156689" w:rsidRDefault="00156689" w:rsidP="00156689">
      <w:pPr>
        <w:tabs>
          <w:tab w:val="left" w:pos="426"/>
        </w:tabs>
        <w:contextualSpacing/>
        <w:jc w:val="both"/>
        <w:rPr>
          <w:rFonts w:asciiTheme="minorHAnsi" w:hAnsiTheme="minorHAnsi" w:cstheme="minorHAnsi"/>
          <w:b/>
          <w:color w:val="000000" w:themeColor="text1"/>
          <w:sz w:val="22"/>
          <w:szCs w:val="22"/>
          <w:u w:val="single"/>
        </w:rPr>
      </w:pPr>
    </w:p>
    <w:p w14:paraId="6176F509" w14:textId="636FA220" w:rsidR="00156689" w:rsidRPr="00156689" w:rsidRDefault="00156689" w:rsidP="00156689">
      <w:pPr>
        <w:rPr>
          <w:rFonts w:asciiTheme="minorHAnsi" w:hAnsiTheme="minorHAnsi" w:cstheme="minorHAnsi"/>
          <w:b/>
          <w:bCs/>
          <w:sz w:val="22"/>
          <w:szCs w:val="22"/>
          <w:u w:val="single"/>
        </w:rPr>
      </w:pPr>
      <w:r w:rsidRPr="00156689">
        <w:rPr>
          <w:rFonts w:asciiTheme="minorHAnsi" w:hAnsiTheme="minorHAnsi" w:cstheme="minorHAnsi"/>
          <w:b/>
          <w:bCs/>
          <w:sz w:val="22"/>
          <w:szCs w:val="22"/>
          <w:u w:val="single"/>
        </w:rPr>
        <w:t>A.1</w:t>
      </w:r>
      <w:r w:rsidR="00647096">
        <w:rPr>
          <w:rFonts w:asciiTheme="minorHAnsi" w:hAnsiTheme="minorHAnsi" w:cstheme="minorHAnsi"/>
          <w:b/>
          <w:bCs/>
          <w:sz w:val="22"/>
          <w:szCs w:val="22"/>
          <w:u w:val="single"/>
        </w:rPr>
        <w:t>2</w:t>
      </w:r>
      <w:r w:rsidRPr="00156689">
        <w:rPr>
          <w:rFonts w:asciiTheme="minorHAnsi" w:hAnsiTheme="minorHAnsi" w:cstheme="minorHAnsi"/>
          <w:b/>
          <w:bCs/>
          <w:sz w:val="22"/>
          <w:szCs w:val="22"/>
          <w:u w:val="single"/>
        </w:rPr>
        <w:t>. PERSONAL TÉCNICO Y DE APOYO MÍNIMO REQUERIDO (OBLIGATORIO PERO NO SUJETO A EVALUACIÓN)</w:t>
      </w:r>
    </w:p>
    <w:p w14:paraId="2BA34D23" w14:textId="77777777" w:rsidR="00156689" w:rsidRPr="00156689" w:rsidRDefault="00156689" w:rsidP="00156689">
      <w:pPr>
        <w:contextualSpacing/>
        <w:jc w:val="center"/>
        <w:rPr>
          <w:rFonts w:asciiTheme="minorHAnsi" w:eastAsia="Calibri" w:hAnsiTheme="minorHAnsi" w:cstheme="minorHAnsi"/>
          <w:b/>
          <w:iCs/>
          <w:sz w:val="22"/>
          <w:szCs w:val="22"/>
          <w:lang w:val="es-MX" w:eastAsia="en-US"/>
        </w:rPr>
      </w:pPr>
      <w:r w:rsidRPr="00156689">
        <w:rPr>
          <w:rFonts w:asciiTheme="minorHAnsi" w:eastAsia="Calibri" w:hAnsiTheme="minorHAnsi" w:cstheme="minorHAnsi"/>
          <w:b/>
          <w:iCs/>
          <w:sz w:val="22"/>
          <w:szCs w:val="22"/>
          <w:lang w:val="es-MX" w:eastAsia="en-US"/>
        </w:rPr>
        <w:t>TABLA: PERSONAL TÉCNICO Y DE APOYO MÍNIMO REQUERIDO</w:t>
      </w:r>
    </w:p>
    <w:p w14:paraId="32D2FCA6" w14:textId="77777777" w:rsidR="00156689" w:rsidRPr="00156689" w:rsidRDefault="00156689" w:rsidP="00156689">
      <w:pPr>
        <w:contextualSpacing/>
        <w:jc w:val="center"/>
        <w:rPr>
          <w:rFonts w:asciiTheme="minorHAnsi" w:eastAsia="Calibri" w:hAnsiTheme="minorHAnsi" w:cstheme="minorHAnsi"/>
          <w:iCs/>
          <w:sz w:val="22"/>
          <w:szCs w:val="22"/>
          <w:lang w:val="es-MX" w:eastAsia="en-US"/>
        </w:rPr>
      </w:pPr>
      <w:r w:rsidRPr="00156689">
        <w:rPr>
          <w:rFonts w:asciiTheme="minorHAnsi" w:eastAsia="Calibri" w:hAnsiTheme="minorHAnsi" w:cstheme="minorHAnsi"/>
          <w:b/>
          <w:iCs/>
          <w:sz w:val="22"/>
          <w:szCs w:val="22"/>
          <w:lang w:val="es-MX" w:eastAsia="en-US"/>
        </w:rPr>
        <w:t xml:space="preserve"> PARA LA EJECUCIÓN DE LAS OBRAS </w:t>
      </w:r>
      <w:r w:rsidRPr="00156689">
        <w:rPr>
          <w:rFonts w:asciiTheme="minorHAnsi" w:hAnsiTheme="minorHAnsi" w:cstheme="minorHAnsi"/>
          <w:sz w:val="22"/>
          <w:szCs w:val="22"/>
          <w:lang w:val="es-BO"/>
        </w:rPr>
        <w:t>(OBLIGATORIO PERO NO SUJETO A EVALUACIÓN)</w:t>
      </w:r>
      <w:r w:rsidRPr="00156689">
        <w:rPr>
          <w:rFonts w:asciiTheme="minorHAnsi" w:eastAsia="Calibri" w:hAnsiTheme="minorHAnsi" w:cstheme="minorHAnsi"/>
          <w:iCs/>
          <w:sz w:val="22"/>
          <w:szCs w:val="22"/>
          <w:lang w:val="es-MX" w:eastAsia="en-US"/>
        </w:rPr>
        <w:t>:</w:t>
      </w:r>
    </w:p>
    <w:tbl>
      <w:tblPr>
        <w:tblW w:w="46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3"/>
        <w:gridCol w:w="2893"/>
        <w:gridCol w:w="2410"/>
        <w:gridCol w:w="2498"/>
      </w:tblGrid>
      <w:tr w:rsidR="00156689" w:rsidRPr="00156689" w14:paraId="00B89293" w14:textId="77777777" w:rsidTr="00647096">
        <w:trPr>
          <w:trHeight w:val="45"/>
          <w:tblHeader/>
          <w:jc w:val="center"/>
        </w:trPr>
        <w:tc>
          <w:tcPr>
            <w:tcW w:w="222" w:type="pct"/>
            <w:shd w:val="clear" w:color="auto" w:fill="F2F2F2"/>
            <w:tcMar>
              <w:left w:w="0" w:type="dxa"/>
              <w:right w:w="0" w:type="dxa"/>
            </w:tcMar>
            <w:vAlign w:val="center"/>
          </w:tcPr>
          <w:p w14:paraId="63334A56" w14:textId="77777777" w:rsidR="00156689" w:rsidRPr="00156689" w:rsidRDefault="00156689" w:rsidP="00156689">
            <w:pPr>
              <w:jc w:val="center"/>
              <w:rPr>
                <w:rFonts w:asciiTheme="minorHAnsi" w:hAnsiTheme="minorHAnsi" w:cstheme="minorHAnsi"/>
                <w:b/>
                <w:sz w:val="20"/>
                <w:szCs w:val="22"/>
                <w:lang w:val="es-BO"/>
              </w:rPr>
            </w:pPr>
            <w:r w:rsidRPr="00156689">
              <w:rPr>
                <w:rFonts w:asciiTheme="minorHAnsi" w:hAnsiTheme="minorHAnsi" w:cstheme="minorHAnsi"/>
                <w:b/>
                <w:sz w:val="20"/>
                <w:szCs w:val="22"/>
                <w:lang w:val="es-BO"/>
              </w:rPr>
              <w:t>N°</w:t>
            </w:r>
          </w:p>
        </w:tc>
        <w:tc>
          <w:tcPr>
            <w:tcW w:w="1772" w:type="pct"/>
            <w:shd w:val="clear" w:color="auto" w:fill="F2F2F2"/>
            <w:vAlign w:val="center"/>
          </w:tcPr>
          <w:p w14:paraId="41B7C3DF" w14:textId="77777777" w:rsidR="00156689" w:rsidRPr="00156689" w:rsidRDefault="00156689" w:rsidP="00156689">
            <w:pPr>
              <w:jc w:val="center"/>
              <w:rPr>
                <w:rFonts w:asciiTheme="minorHAnsi" w:hAnsiTheme="minorHAnsi" w:cstheme="minorHAnsi"/>
                <w:b/>
                <w:sz w:val="20"/>
                <w:szCs w:val="22"/>
                <w:lang w:val="es-BO"/>
              </w:rPr>
            </w:pPr>
            <w:r w:rsidRPr="00156689">
              <w:rPr>
                <w:rFonts w:asciiTheme="minorHAnsi" w:hAnsiTheme="minorHAnsi" w:cstheme="minorHAnsi"/>
                <w:b/>
                <w:sz w:val="20"/>
                <w:szCs w:val="22"/>
                <w:lang w:val="es-BO"/>
              </w:rPr>
              <w:t>CARGO</w:t>
            </w:r>
          </w:p>
        </w:tc>
        <w:tc>
          <w:tcPr>
            <w:tcW w:w="1476" w:type="pct"/>
            <w:shd w:val="clear" w:color="auto" w:fill="F2F2F2"/>
            <w:vAlign w:val="center"/>
          </w:tcPr>
          <w:p w14:paraId="41E21ACD" w14:textId="77777777" w:rsidR="00156689" w:rsidRPr="00156689" w:rsidRDefault="00156689" w:rsidP="00156689">
            <w:pPr>
              <w:jc w:val="center"/>
              <w:rPr>
                <w:rFonts w:asciiTheme="minorHAnsi" w:hAnsiTheme="minorHAnsi" w:cstheme="minorHAnsi"/>
                <w:b/>
                <w:sz w:val="20"/>
                <w:szCs w:val="22"/>
                <w:lang w:val="es-BO"/>
              </w:rPr>
            </w:pPr>
            <w:r w:rsidRPr="00156689">
              <w:rPr>
                <w:rFonts w:asciiTheme="minorHAnsi" w:hAnsiTheme="minorHAnsi" w:cstheme="minorHAnsi"/>
                <w:b/>
                <w:sz w:val="20"/>
                <w:szCs w:val="22"/>
                <w:lang w:val="es-BO"/>
              </w:rPr>
              <w:t>FORMACIÓN</w:t>
            </w:r>
          </w:p>
        </w:tc>
        <w:tc>
          <w:tcPr>
            <w:tcW w:w="1530" w:type="pct"/>
            <w:shd w:val="clear" w:color="auto" w:fill="F2F2F2"/>
            <w:vAlign w:val="center"/>
          </w:tcPr>
          <w:p w14:paraId="1A2B0DAE" w14:textId="77777777" w:rsidR="00156689" w:rsidRPr="00156689" w:rsidRDefault="00156689" w:rsidP="00156689">
            <w:pPr>
              <w:jc w:val="center"/>
              <w:rPr>
                <w:rFonts w:asciiTheme="minorHAnsi" w:hAnsiTheme="minorHAnsi" w:cstheme="minorHAnsi"/>
                <w:b/>
                <w:sz w:val="20"/>
                <w:szCs w:val="22"/>
                <w:lang w:val="es-BO"/>
              </w:rPr>
            </w:pPr>
            <w:r w:rsidRPr="00156689">
              <w:rPr>
                <w:rFonts w:asciiTheme="minorHAnsi" w:hAnsiTheme="minorHAnsi" w:cstheme="minorHAnsi"/>
                <w:b/>
                <w:sz w:val="20"/>
                <w:szCs w:val="22"/>
                <w:lang w:val="es-BO"/>
              </w:rPr>
              <w:t>CANTIDAD</w:t>
            </w:r>
          </w:p>
        </w:tc>
      </w:tr>
      <w:tr w:rsidR="00156689" w:rsidRPr="00156689" w14:paraId="2C4E90A3" w14:textId="77777777" w:rsidTr="00647096">
        <w:trPr>
          <w:trHeight w:val="45"/>
          <w:jc w:val="center"/>
        </w:trPr>
        <w:tc>
          <w:tcPr>
            <w:tcW w:w="222" w:type="pct"/>
            <w:shd w:val="clear" w:color="auto" w:fill="FFFFFF" w:themeFill="background1"/>
            <w:tcMar>
              <w:left w:w="0" w:type="dxa"/>
              <w:right w:w="0" w:type="dxa"/>
            </w:tcMar>
            <w:vAlign w:val="center"/>
          </w:tcPr>
          <w:p w14:paraId="43DBB405" w14:textId="77777777" w:rsidR="00156689" w:rsidRPr="00156689" w:rsidRDefault="00156689" w:rsidP="00156689">
            <w:pPr>
              <w:jc w:val="center"/>
              <w:rPr>
                <w:rFonts w:asciiTheme="minorHAnsi" w:hAnsiTheme="minorHAnsi" w:cstheme="minorHAnsi"/>
                <w:sz w:val="20"/>
                <w:szCs w:val="22"/>
                <w:lang w:val="es-BO"/>
              </w:rPr>
            </w:pPr>
            <w:r w:rsidRPr="00156689">
              <w:rPr>
                <w:rFonts w:ascii="Calibri" w:eastAsia="Calibri" w:hAnsi="Calibri"/>
                <w:sz w:val="18"/>
                <w:szCs w:val="18"/>
                <w:lang w:val="es-MX" w:eastAsia="en-US"/>
              </w:rPr>
              <w:t>1</w:t>
            </w:r>
          </w:p>
        </w:tc>
        <w:tc>
          <w:tcPr>
            <w:tcW w:w="1772" w:type="pct"/>
            <w:shd w:val="clear" w:color="auto" w:fill="FFFFFF" w:themeFill="background1"/>
            <w:vAlign w:val="center"/>
          </w:tcPr>
          <w:p w14:paraId="5E95FA82" w14:textId="77777777" w:rsidR="00156689" w:rsidRPr="00156689" w:rsidRDefault="00156689" w:rsidP="00156689">
            <w:pPr>
              <w:jc w:val="both"/>
              <w:rPr>
                <w:rFonts w:asciiTheme="minorHAnsi" w:hAnsiTheme="minorHAnsi" w:cstheme="minorHAnsi"/>
                <w:sz w:val="20"/>
                <w:szCs w:val="22"/>
                <w:lang w:val="es-BO"/>
              </w:rPr>
            </w:pPr>
            <w:r w:rsidRPr="00156689">
              <w:rPr>
                <w:rFonts w:ascii="Calibri" w:eastAsia="Calibri" w:hAnsi="Calibri"/>
                <w:sz w:val="18"/>
                <w:szCs w:val="18"/>
                <w:lang w:val="es-MX" w:eastAsia="en-US"/>
              </w:rPr>
              <w:t>Capataz</w:t>
            </w:r>
          </w:p>
        </w:tc>
        <w:tc>
          <w:tcPr>
            <w:tcW w:w="1476" w:type="pct"/>
            <w:shd w:val="clear" w:color="auto" w:fill="FFFFFF" w:themeFill="background1"/>
            <w:vAlign w:val="center"/>
          </w:tcPr>
          <w:p w14:paraId="3AB83899"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lang w:val="es-BO"/>
              </w:rPr>
              <w:t>-</w:t>
            </w:r>
          </w:p>
        </w:tc>
        <w:tc>
          <w:tcPr>
            <w:tcW w:w="1530" w:type="pct"/>
            <w:shd w:val="clear" w:color="auto" w:fill="FFFFFF" w:themeFill="background1"/>
            <w:vAlign w:val="center"/>
          </w:tcPr>
          <w:p w14:paraId="48602A96" w14:textId="047C1C4D" w:rsidR="00156689" w:rsidRPr="00156689" w:rsidRDefault="00502F61" w:rsidP="00156689">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156689" w:rsidRPr="00156689" w14:paraId="5CEDB0CF" w14:textId="77777777" w:rsidTr="00647096">
        <w:trPr>
          <w:trHeight w:val="45"/>
          <w:jc w:val="center"/>
        </w:trPr>
        <w:tc>
          <w:tcPr>
            <w:tcW w:w="222" w:type="pct"/>
            <w:shd w:val="clear" w:color="auto" w:fill="auto"/>
            <w:tcMar>
              <w:left w:w="0" w:type="dxa"/>
              <w:right w:w="0" w:type="dxa"/>
            </w:tcMar>
            <w:vAlign w:val="center"/>
          </w:tcPr>
          <w:p w14:paraId="5D0F9661"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2</w:t>
            </w:r>
          </w:p>
        </w:tc>
        <w:tc>
          <w:tcPr>
            <w:tcW w:w="1772" w:type="pct"/>
            <w:shd w:val="clear" w:color="auto" w:fill="auto"/>
            <w:vAlign w:val="center"/>
          </w:tcPr>
          <w:p w14:paraId="3A08E6EC"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Chofer</w:t>
            </w:r>
          </w:p>
        </w:tc>
        <w:tc>
          <w:tcPr>
            <w:tcW w:w="1476" w:type="pct"/>
          </w:tcPr>
          <w:p w14:paraId="028FC3DB"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60594D0C" w14:textId="14F5DF84" w:rsidR="00156689" w:rsidRPr="00156689" w:rsidRDefault="00502F61" w:rsidP="00156689">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156689" w:rsidRPr="00156689" w14:paraId="76AD7C83" w14:textId="77777777" w:rsidTr="00647096">
        <w:trPr>
          <w:trHeight w:val="45"/>
          <w:jc w:val="center"/>
        </w:trPr>
        <w:tc>
          <w:tcPr>
            <w:tcW w:w="222" w:type="pct"/>
            <w:shd w:val="clear" w:color="auto" w:fill="auto"/>
            <w:tcMar>
              <w:left w:w="0" w:type="dxa"/>
              <w:right w:w="0" w:type="dxa"/>
            </w:tcMar>
            <w:vAlign w:val="center"/>
          </w:tcPr>
          <w:p w14:paraId="25A4D1D0"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3</w:t>
            </w:r>
          </w:p>
        </w:tc>
        <w:tc>
          <w:tcPr>
            <w:tcW w:w="1772" w:type="pct"/>
            <w:shd w:val="clear" w:color="auto" w:fill="auto"/>
            <w:vAlign w:val="center"/>
          </w:tcPr>
          <w:p w14:paraId="3F11DF85"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Albañil</w:t>
            </w:r>
          </w:p>
        </w:tc>
        <w:tc>
          <w:tcPr>
            <w:tcW w:w="1476" w:type="pct"/>
          </w:tcPr>
          <w:p w14:paraId="2BB8CBAE"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6B6AAE4C" w14:textId="35067C04" w:rsidR="00156689" w:rsidRPr="00156689" w:rsidRDefault="00AC122A" w:rsidP="00156689">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156689" w:rsidRPr="00156689" w14:paraId="71CAA43D" w14:textId="77777777" w:rsidTr="00647096">
        <w:trPr>
          <w:trHeight w:val="45"/>
          <w:jc w:val="center"/>
        </w:trPr>
        <w:tc>
          <w:tcPr>
            <w:tcW w:w="222" w:type="pct"/>
            <w:shd w:val="clear" w:color="auto" w:fill="auto"/>
            <w:tcMar>
              <w:left w:w="0" w:type="dxa"/>
              <w:right w:w="0" w:type="dxa"/>
            </w:tcMar>
            <w:vAlign w:val="center"/>
          </w:tcPr>
          <w:p w14:paraId="788EA4CC"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4</w:t>
            </w:r>
          </w:p>
        </w:tc>
        <w:tc>
          <w:tcPr>
            <w:tcW w:w="1772" w:type="pct"/>
            <w:shd w:val="clear" w:color="auto" w:fill="auto"/>
            <w:vAlign w:val="center"/>
          </w:tcPr>
          <w:p w14:paraId="13552604"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Ayudante</w:t>
            </w:r>
          </w:p>
        </w:tc>
        <w:tc>
          <w:tcPr>
            <w:tcW w:w="1476" w:type="pct"/>
          </w:tcPr>
          <w:p w14:paraId="44A01D54"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4D91E9FE" w14:textId="596BE30F" w:rsidR="00156689" w:rsidRPr="00AC122A" w:rsidRDefault="00AC122A" w:rsidP="00156689">
            <w:pPr>
              <w:jc w:val="center"/>
              <w:rPr>
                <w:rFonts w:asciiTheme="minorHAnsi" w:hAnsiTheme="minorHAnsi" w:cstheme="minorHAnsi"/>
                <w:sz w:val="18"/>
                <w:szCs w:val="18"/>
              </w:rPr>
            </w:pPr>
            <w:r w:rsidRPr="00AC122A">
              <w:rPr>
                <w:rFonts w:asciiTheme="minorHAnsi" w:hAnsiTheme="minorHAnsi" w:cstheme="minorHAnsi"/>
                <w:sz w:val="18"/>
                <w:szCs w:val="18"/>
              </w:rPr>
              <w:t>1</w:t>
            </w:r>
          </w:p>
        </w:tc>
      </w:tr>
      <w:tr w:rsidR="00156689" w:rsidRPr="00156689" w14:paraId="5A577278" w14:textId="77777777" w:rsidTr="00647096">
        <w:trPr>
          <w:trHeight w:val="45"/>
          <w:jc w:val="center"/>
        </w:trPr>
        <w:tc>
          <w:tcPr>
            <w:tcW w:w="222" w:type="pct"/>
            <w:shd w:val="clear" w:color="auto" w:fill="auto"/>
            <w:tcMar>
              <w:left w:w="0" w:type="dxa"/>
              <w:right w:w="0" w:type="dxa"/>
            </w:tcMar>
            <w:vAlign w:val="center"/>
          </w:tcPr>
          <w:p w14:paraId="060BB8BE"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5</w:t>
            </w:r>
          </w:p>
        </w:tc>
        <w:tc>
          <w:tcPr>
            <w:tcW w:w="1772" w:type="pct"/>
            <w:shd w:val="clear" w:color="auto" w:fill="auto"/>
            <w:vAlign w:val="center"/>
          </w:tcPr>
          <w:p w14:paraId="0ABAF8D0"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Ayudante Soldador P. E.</w:t>
            </w:r>
          </w:p>
        </w:tc>
        <w:tc>
          <w:tcPr>
            <w:tcW w:w="1476" w:type="pct"/>
          </w:tcPr>
          <w:p w14:paraId="41E80859"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7D950E6D" w14:textId="3D40D34C" w:rsidR="00156689" w:rsidRPr="00156689" w:rsidRDefault="00156689" w:rsidP="00156689">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156689" w:rsidRPr="00156689" w14:paraId="31589077" w14:textId="77777777" w:rsidTr="00647096">
        <w:trPr>
          <w:trHeight w:val="45"/>
          <w:jc w:val="center"/>
        </w:trPr>
        <w:tc>
          <w:tcPr>
            <w:tcW w:w="222" w:type="pct"/>
            <w:shd w:val="clear" w:color="auto" w:fill="auto"/>
            <w:tcMar>
              <w:left w:w="0" w:type="dxa"/>
              <w:right w:w="0" w:type="dxa"/>
            </w:tcMar>
            <w:vAlign w:val="center"/>
          </w:tcPr>
          <w:p w14:paraId="67CF3DA2"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6</w:t>
            </w:r>
          </w:p>
        </w:tc>
        <w:tc>
          <w:tcPr>
            <w:tcW w:w="1772" w:type="pct"/>
            <w:shd w:val="clear" w:color="auto" w:fill="auto"/>
            <w:vAlign w:val="center"/>
          </w:tcPr>
          <w:p w14:paraId="147C5A1A"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 xml:space="preserve">Plomero Calificado </w:t>
            </w:r>
          </w:p>
        </w:tc>
        <w:tc>
          <w:tcPr>
            <w:tcW w:w="1476" w:type="pct"/>
          </w:tcPr>
          <w:p w14:paraId="019960A8"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741DABE6"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1</w:t>
            </w:r>
          </w:p>
        </w:tc>
      </w:tr>
      <w:tr w:rsidR="00156689" w:rsidRPr="00156689" w14:paraId="16C670AA" w14:textId="77777777" w:rsidTr="00647096">
        <w:trPr>
          <w:trHeight w:val="45"/>
          <w:jc w:val="center"/>
        </w:trPr>
        <w:tc>
          <w:tcPr>
            <w:tcW w:w="222" w:type="pct"/>
            <w:shd w:val="clear" w:color="auto" w:fill="auto"/>
            <w:tcMar>
              <w:left w:w="0" w:type="dxa"/>
              <w:right w:w="0" w:type="dxa"/>
            </w:tcMar>
            <w:vAlign w:val="center"/>
          </w:tcPr>
          <w:p w14:paraId="2DAAF8A1"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7</w:t>
            </w:r>
          </w:p>
        </w:tc>
        <w:tc>
          <w:tcPr>
            <w:tcW w:w="1772" w:type="pct"/>
            <w:shd w:val="clear" w:color="auto" w:fill="auto"/>
            <w:vAlign w:val="center"/>
          </w:tcPr>
          <w:p w14:paraId="1310F256"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 xml:space="preserve">Cavador </w:t>
            </w:r>
          </w:p>
        </w:tc>
        <w:tc>
          <w:tcPr>
            <w:tcW w:w="1476" w:type="pct"/>
          </w:tcPr>
          <w:p w14:paraId="0C2D896A"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49FD5583" w14:textId="637EC7EA" w:rsidR="00156689" w:rsidRPr="00156689" w:rsidRDefault="00156689" w:rsidP="00AC122A">
            <w:pPr>
              <w:jc w:val="center"/>
              <w:rPr>
                <w:rFonts w:asciiTheme="minorHAnsi" w:hAnsiTheme="minorHAnsi" w:cstheme="minorHAnsi"/>
                <w:sz w:val="20"/>
                <w:szCs w:val="22"/>
              </w:rPr>
            </w:pPr>
            <w:r w:rsidRPr="00156689">
              <w:rPr>
                <w:rFonts w:ascii="Calibri" w:eastAsia="Calibri" w:hAnsi="Calibri"/>
                <w:sz w:val="18"/>
                <w:szCs w:val="18"/>
                <w:lang w:val="es-MX" w:eastAsia="en-US"/>
              </w:rPr>
              <w:t xml:space="preserve">15  cada cuadrilla </w:t>
            </w:r>
          </w:p>
        </w:tc>
      </w:tr>
      <w:tr w:rsidR="00156689" w:rsidRPr="00156689" w14:paraId="3B7EDF95" w14:textId="77777777" w:rsidTr="00647096">
        <w:trPr>
          <w:trHeight w:val="45"/>
          <w:jc w:val="center"/>
        </w:trPr>
        <w:tc>
          <w:tcPr>
            <w:tcW w:w="222" w:type="pct"/>
            <w:shd w:val="clear" w:color="auto" w:fill="auto"/>
            <w:tcMar>
              <w:left w:w="0" w:type="dxa"/>
              <w:right w:w="0" w:type="dxa"/>
            </w:tcMar>
            <w:vAlign w:val="center"/>
          </w:tcPr>
          <w:p w14:paraId="55DCD6B7"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8</w:t>
            </w:r>
          </w:p>
        </w:tc>
        <w:tc>
          <w:tcPr>
            <w:tcW w:w="1772" w:type="pct"/>
            <w:shd w:val="clear" w:color="auto" w:fill="auto"/>
            <w:vAlign w:val="center"/>
          </w:tcPr>
          <w:p w14:paraId="142603B9"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Topógrafo</w:t>
            </w:r>
          </w:p>
        </w:tc>
        <w:tc>
          <w:tcPr>
            <w:tcW w:w="1476" w:type="pct"/>
          </w:tcPr>
          <w:p w14:paraId="11699080"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Técnico o Lic. en topografía</w:t>
            </w:r>
          </w:p>
        </w:tc>
        <w:tc>
          <w:tcPr>
            <w:tcW w:w="1530" w:type="pct"/>
            <w:vAlign w:val="center"/>
          </w:tcPr>
          <w:p w14:paraId="19D92C22" w14:textId="082FC3A6" w:rsidR="00156689" w:rsidRPr="00156689" w:rsidRDefault="00156689" w:rsidP="00156689">
            <w:pPr>
              <w:jc w:val="center"/>
              <w:rPr>
                <w:rFonts w:asciiTheme="minorHAnsi" w:hAnsiTheme="minorHAnsi" w:cstheme="minorHAnsi"/>
                <w:sz w:val="20"/>
                <w:szCs w:val="22"/>
              </w:rPr>
            </w:pPr>
            <w:r>
              <w:rPr>
                <w:rFonts w:asciiTheme="minorHAnsi" w:hAnsiTheme="minorHAnsi" w:cstheme="minorHAnsi"/>
                <w:sz w:val="20"/>
                <w:szCs w:val="22"/>
              </w:rPr>
              <w:t>1</w:t>
            </w:r>
          </w:p>
        </w:tc>
      </w:tr>
      <w:tr w:rsidR="00156689" w:rsidRPr="00156689" w14:paraId="59365D7B" w14:textId="77777777" w:rsidTr="00647096">
        <w:trPr>
          <w:trHeight w:val="45"/>
          <w:jc w:val="center"/>
        </w:trPr>
        <w:tc>
          <w:tcPr>
            <w:tcW w:w="222" w:type="pct"/>
            <w:shd w:val="clear" w:color="auto" w:fill="auto"/>
            <w:tcMar>
              <w:left w:w="0" w:type="dxa"/>
              <w:right w:w="0" w:type="dxa"/>
            </w:tcMar>
            <w:vAlign w:val="center"/>
          </w:tcPr>
          <w:p w14:paraId="0D5418B2"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9</w:t>
            </w:r>
          </w:p>
        </w:tc>
        <w:tc>
          <w:tcPr>
            <w:tcW w:w="1772" w:type="pct"/>
            <w:shd w:val="clear" w:color="auto" w:fill="auto"/>
            <w:vAlign w:val="center"/>
          </w:tcPr>
          <w:p w14:paraId="6E4415AA"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Operador de compresora</w:t>
            </w:r>
          </w:p>
        </w:tc>
        <w:tc>
          <w:tcPr>
            <w:tcW w:w="1476" w:type="pct"/>
          </w:tcPr>
          <w:p w14:paraId="45001305"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2EE66ED3"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1</w:t>
            </w:r>
          </w:p>
        </w:tc>
      </w:tr>
      <w:tr w:rsidR="00156689" w:rsidRPr="00156689" w14:paraId="52DB73E4" w14:textId="77777777" w:rsidTr="00647096">
        <w:trPr>
          <w:trHeight w:val="45"/>
          <w:jc w:val="center"/>
        </w:trPr>
        <w:tc>
          <w:tcPr>
            <w:tcW w:w="222" w:type="pct"/>
            <w:shd w:val="clear" w:color="auto" w:fill="auto"/>
            <w:tcMar>
              <w:left w:w="0" w:type="dxa"/>
              <w:right w:w="0" w:type="dxa"/>
            </w:tcMar>
            <w:vAlign w:val="center"/>
          </w:tcPr>
          <w:p w14:paraId="15AD26CE"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10</w:t>
            </w:r>
          </w:p>
        </w:tc>
        <w:tc>
          <w:tcPr>
            <w:tcW w:w="1772" w:type="pct"/>
            <w:shd w:val="clear" w:color="auto" w:fill="auto"/>
            <w:vAlign w:val="center"/>
          </w:tcPr>
          <w:p w14:paraId="2EB66EA0"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Operador de Cortadora de Disco</w:t>
            </w:r>
          </w:p>
        </w:tc>
        <w:tc>
          <w:tcPr>
            <w:tcW w:w="1476" w:type="pct"/>
          </w:tcPr>
          <w:p w14:paraId="27BEB609"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5A5A3CCD" w14:textId="6B3C4303" w:rsidR="00156689" w:rsidRPr="00156689" w:rsidRDefault="00AC122A" w:rsidP="00156689">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156689" w:rsidRPr="00156689" w14:paraId="09204A20" w14:textId="77777777" w:rsidTr="00647096">
        <w:trPr>
          <w:trHeight w:val="45"/>
          <w:jc w:val="center"/>
        </w:trPr>
        <w:tc>
          <w:tcPr>
            <w:tcW w:w="222" w:type="pct"/>
            <w:shd w:val="clear" w:color="auto" w:fill="auto"/>
            <w:tcMar>
              <w:left w:w="0" w:type="dxa"/>
              <w:right w:w="0" w:type="dxa"/>
            </w:tcMar>
            <w:vAlign w:val="center"/>
          </w:tcPr>
          <w:p w14:paraId="47F9CF7D"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11</w:t>
            </w:r>
          </w:p>
        </w:tc>
        <w:tc>
          <w:tcPr>
            <w:tcW w:w="1772" w:type="pct"/>
            <w:shd w:val="clear" w:color="auto" w:fill="auto"/>
            <w:vAlign w:val="center"/>
          </w:tcPr>
          <w:p w14:paraId="5599CA32"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Operador de Martillo Perforador</w:t>
            </w:r>
          </w:p>
        </w:tc>
        <w:tc>
          <w:tcPr>
            <w:tcW w:w="1476" w:type="pct"/>
          </w:tcPr>
          <w:p w14:paraId="07EECD90"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6F50C847"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Necesario para la buena ejecución de la obra</w:t>
            </w:r>
          </w:p>
        </w:tc>
      </w:tr>
      <w:tr w:rsidR="00156689" w:rsidRPr="00156689" w14:paraId="69A8BA27" w14:textId="77777777" w:rsidTr="00647096">
        <w:trPr>
          <w:trHeight w:val="45"/>
          <w:jc w:val="center"/>
        </w:trPr>
        <w:tc>
          <w:tcPr>
            <w:tcW w:w="222" w:type="pct"/>
            <w:shd w:val="clear" w:color="auto" w:fill="auto"/>
            <w:tcMar>
              <w:left w:w="0" w:type="dxa"/>
              <w:right w:w="0" w:type="dxa"/>
            </w:tcMar>
            <w:vAlign w:val="center"/>
          </w:tcPr>
          <w:p w14:paraId="36C86AB1"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12</w:t>
            </w:r>
          </w:p>
        </w:tc>
        <w:tc>
          <w:tcPr>
            <w:tcW w:w="1772" w:type="pct"/>
            <w:shd w:val="clear" w:color="auto" w:fill="auto"/>
            <w:vAlign w:val="center"/>
          </w:tcPr>
          <w:p w14:paraId="41B1E390"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Operador de Compactadora</w:t>
            </w:r>
          </w:p>
        </w:tc>
        <w:tc>
          <w:tcPr>
            <w:tcW w:w="1476" w:type="pct"/>
          </w:tcPr>
          <w:p w14:paraId="6073EE4B"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5A898B10"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Necesario para la buena ejecución de la obra</w:t>
            </w:r>
          </w:p>
        </w:tc>
      </w:tr>
      <w:tr w:rsidR="00156689" w:rsidRPr="00156689" w14:paraId="0C577460" w14:textId="77777777" w:rsidTr="00647096">
        <w:trPr>
          <w:trHeight w:val="45"/>
          <w:jc w:val="center"/>
        </w:trPr>
        <w:tc>
          <w:tcPr>
            <w:tcW w:w="222" w:type="pct"/>
            <w:shd w:val="clear" w:color="auto" w:fill="auto"/>
            <w:tcMar>
              <w:left w:w="0" w:type="dxa"/>
              <w:right w:w="0" w:type="dxa"/>
            </w:tcMar>
            <w:vAlign w:val="center"/>
          </w:tcPr>
          <w:p w14:paraId="601E2D28" w14:textId="3ACC58CD"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1</w:t>
            </w:r>
            <w:r>
              <w:rPr>
                <w:rFonts w:ascii="Calibri" w:eastAsia="Calibri" w:hAnsi="Calibri"/>
                <w:sz w:val="18"/>
                <w:szCs w:val="18"/>
                <w:lang w:val="es-MX" w:eastAsia="en-US"/>
              </w:rPr>
              <w:t>3</w:t>
            </w:r>
          </w:p>
        </w:tc>
        <w:tc>
          <w:tcPr>
            <w:tcW w:w="1772" w:type="pct"/>
            <w:shd w:val="clear" w:color="auto" w:fill="auto"/>
            <w:vAlign w:val="center"/>
          </w:tcPr>
          <w:p w14:paraId="00B73C9D" w14:textId="77777777" w:rsidR="00156689" w:rsidRPr="00156689" w:rsidRDefault="00156689" w:rsidP="00156689">
            <w:pPr>
              <w:jc w:val="both"/>
              <w:rPr>
                <w:rFonts w:asciiTheme="minorHAnsi" w:eastAsia="Calibri" w:hAnsiTheme="minorHAnsi" w:cstheme="minorHAnsi"/>
                <w:sz w:val="18"/>
                <w:szCs w:val="18"/>
                <w:lang w:val="es-MX" w:eastAsia="en-US"/>
              </w:rPr>
            </w:pPr>
            <w:r w:rsidRPr="00156689">
              <w:rPr>
                <w:rFonts w:ascii="Calibri" w:eastAsia="Calibri" w:hAnsi="Calibri"/>
                <w:sz w:val="18"/>
                <w:szCs w:val="18"/>
                <w:lang w:val="es-MX" w:eastAsia="en-US"/>
              </w:rPr>
              <w:t>Especialista en perforación subterránea</w:t>
            </w:r>
          </w:p>
        </w:tc>
        <w:tc>
          <w:tcPr>
            <w:tcW w:w="1476" w:type="pct"/>
          </w:tcPr>
          <w:p w14:paraId="109D07CA"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73407F10" w14:textId="77777777" w:rsidR="00156689" w:rsidRPr="00156689" w:rsidRDefault="00156689" w:rsidP="00156689">
            <w:pPr>
              <w:jc w:val="center"/>
              <w:rPr>
                <w:rFonts w:ascii="Calibri" w:eastAsia="Calibri" w:hAnsi="Calibri"/>
                <w:sz w:val="18"/>
                <w:szCs w:val="18"/>
                <w:lang w:val="es-MX" w:eastAsia="en-US"/>
              </w:rPr>
            </w:pPr>
            <w:r w:rsidRPr="00156689">
              <w:rPr>
                <w:rFonts w:ascii="Calibri" w:eastAsia="Calibri" w:hAnsi="Calibri"/>
                <w:sz w:val="18"/>
                <w:szCs w:val="18"/>
                <w:lang w:val="es-MX" w:eastAsia="en-US"/>
              </w:rPr>
              <w:t>1</w:t>
            </w:r>
          </w:p>
        </w:tc>
      </w:tr>
      <w:tr w:rsidR="00156689" w:rsidRPr="00156689" w14:paraId="510028D1" w14:textId="77777777" w:rsidTr="00647096">
        <w:trPr>
          <w:trHeight w:val="45"/>
          <w:jc w:val="center"/>
        </w:trPr>
        <w:tc>
          <w:tcPr>
            <w:tcW w:w="222" w:type="pct"/>
            <w:shd w:val="clear" w:color="auto" w:fill="auto"/>
            <w:tcMar>
              <w:left w:w="0" w:type="dxa"/>
              <w:right w:w="0" w:type="dxa"/>
            </w:tcMar>
            <w:vAlign w:val="center"/>
          </w:tcPr>
          <w:p w14:paraId="121843CB" w14:textId="1FABE020"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1</w:t>
            </w:r>
            <w:r>
              <w:rPr>
                <w:rFonts w:ascii="Calibri" w:eastAsia="Calibri" w:hAnsi="Calibri"/>
                <w:sz w:val="18"/>
                <w:szCs w:val="18"/>
                <w:lang w:val="es-MX" w:eastAsia="en-US"/>
              </w:rPr>
              <w:t>4</w:t>
            </w:r>
          </w:p>
        </w:tc>
        <w:tc>
          <w:tcPr>
            <w:tcW w:w="1772" w:type="pct"/>
            <w:shd w:val="clear" w:color="auto" w:fill="auto"/>
            <w:vAlign w:val="center"/>
          </w:tcPr>
          <w:p w14:paraId="47ED9012" w14:textId="77777777" w:rsidR="00156689" w:rsidRPr="00156689" w:rsidRDefault="00156689" w:rsidP="00156689">
            <w:pPr>
              <w:jc w:val="both"/>
              <w:rPr>
                <w:rFonts w:ascii="Calibri" w:eastAsia="Calibri" w:hAnsi="Calibri"/>
                <w:sz w:val="18"/>
                <w:szCs w:val="18"/>
                <w:lang w:val="es-MX" w:eastAsia="en-US"/>
              </w:rPr>
            </w:pPr>
            <w:r w:rsidRPr="00156689">
              <w:rPr>
                <w:rFonts w:ascii="Calibri" w:eastAsia="Calibri" w:hAnsi="Calibri"/>
                <w:sz w:val="18"/>
                <w:szCs w:val="18"/>
                <w:lang w:val="es-MX" w:eastAsia="en-US"/>
              </w:rPr>
              <w:t>Operador de equipo de perforación</w:t>
            </w:r>
          </w:p>
        </w:tc>
        <w:tc>
          <w:tcPr>
            <w:tcW w:w="1476" w:type="pct"/>
          </w:tcPr>
          <w:p w14:paraId="7FBCEDC2"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0DFA28E9" w14:textId="77777777" w:rsidR="00156689" w:rsidRPr="00156689" w:rsidRDefault="00156689" w:rsidP="00156689">
            <w:pPr>
              <w:jc w:val="center"/>
              <w:rPr>
                <w:rFonts w:ascii="Calibri" w:eastAsia="Calibri" w:hAnsi="Calibri"/>
                <w:sz w:val="18"/>
                <w:szCs w:val="18"/>
                <w:lang w:val="es-MX" w:eastAsia="en-US"/>
              </w:rPr>
            </w:pPr>
            <w:r w:rsidRPr="00156689">
              <w:rPr>
                <w:rFonts w:ascii="Calibri" w:eastAsia="Calibri" w:hAnsi="Calibri"/>
                <w:sz w:val="18"/>
                <w:szCs w:val="18"/>
                <w:lang w:val="es-MX" w:eastAsia="en-US"/>
              </w:rPr>
              <w:t>1</w:t>
            </w:r>
          </w:p>
        </w:tc>
      </w:tr>
      <w:tr w:rsidR="00156689" w:rsidRPr="00156689" w14:paraId="6CF16C55" w14:textId="77777777" w:rsidTr="00647096">
        <w:trPr>
          <w:trHeight w:val="45"/>
          <w:jc w:val="center"/>
        </w:trPr>
        <w:tc>
          <w:tcPr>
            <w:tcW w:w="222" w:type="pct"/>
            <w:shd w:val="clear" w:color="auto" w:fill="auto"/>
            <w:tcMar>
              <w:left w:w="0" w:type="dxa"/>
              <w:right w:w="0" w:type="dxa"/>
            </w:tcMar>
            <w:vAlign w:val="center"/>
          </w:tcPr>
          <w:p w14:paraId="0E2AC048" w14:textId="70082708"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1</w:t>
            </w:r>
            <w:r>
              <w:rPr>
                <w:rFonts w:ascii="Calibri" w:eastAsia="Calibri" w:hAnsi="Calibri"/>
                <w:sz w:val="18"/>
                <w:szCs w:val="18"/>
                <w:lang w:val="es-MX" w:eastAsia="en-US"/>
              </w:rPr>
              <w:t>5</w:t>
            </w:r>
          </w:p>
        </w:tc>
        <w:tc>
          <w:tcPr>
            <w:tcW w:w="1772" w:type="pct"/>
            <w:shd w:val="clear" w:color="auto" w:fill="auto"/>
            <w:vAlign w:val="center"/>
          </w:tcPr>
          <w:p w14:paraId="191F4248" w14:textId="77777777" w:rsidR="00156689" w:rsidRPr="00156689" w:rsidRDefault="00156689" w:rsidP="00156689">
            <w:pPr>
              <w:jc w:val="both"/>
              <w:rPr>
                <w:rFonts w:ascii="Calibri" w:eastAsia="Calibri" w:hAnsi="Calibri"/>
                <w:sz w:val="18"/>
                <w:szCs w:val="18"/>
                <w:lang w:val="es-MX" w:eastAsia="en-US"/>
              </w:rPr>
            </w:pPr>
            <w:r w:rsidRPr="00156689">
              <w:rPr>
                <w:rFonts w:ascii="Calibri" w:eastAsia="Calibri" w:hAnsi="Calibri"/>
                <w:sz w:val="18"/>
                <w:szCs w:val="18"/>
                <w:lang w:val="es-MX" w:eastAsia="en-US"/>
              </w:rPr>
              <w:t>Armador (encofrador)</w:t>
            </w:r>
          </w:p>
        </w:tc>
        <w:tc>
          <w:tcPr>
            <w:tcW w:w="1476" w:type="pct"/>
          </w:tcPr>
          <w:p w14:paraId="5F3E7981"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7AC83049" w14:textId="77777777" w:rsidR="00156689" w:rsidRPr="00156689" w:rsidRDefault="00156689" w:rsidP="00156689">
            <w:pPr>
              <w:jc w:val="center"/>
              <w:rPr>
                <w:rFonts w:ascii="Calibri" w:eastAsia="Calibri" w:hAnsi="Calibri"/>
                <w:sz w:val="18"/>
                <w:szCs w:val="18"/>
                <w:lang w:val="es-MX" w:eastAsia="en-US"/>
              </w:rPr>
            </w:pPr>
            <w:r w:rsidRPr="00156689">
              <w:rPr>
                <w:rFonts w:ascii="Calibri" w:eastAsia="Calibri" w:hAnsi="Calibri"/>
                <w:sz w:val="18"/>
                <w:szCs w:val="18"/>
                <w:lang w:val="es-MX" w:eastAsia="en-US"/>
              </w:rPr>
              <w:t>1</w:t>
            </w:r>
          </w:p>
        </w:tc>
      </w:tr>
      <w:tr w:rsidR="005F2ABA" w:rsidRPr="00156689" w14:paraId="0CF2D334" w14:textId="77777777" w:rsidTr="00647096">
        <w:trPr>
          <w:trHeight w:val="45"/>
          <w:jc w:val="center"/>
        </w:trPr>
        <w:tc>
          <w:tcPr>
            <w:tcW w:w="222" w:type="pct"/>
            <w:shd w:val="clear" w:color="auto" w:fill="auto"/>
            <w:tcMar>
              <w:left w:w="0" w:type="dxa"/>
              <w:right w:w="0" w:type="dxa"/>
            </w:tcMar>
            <w:vAlign w:val="center"/>
          </w:tcPr>
          <w:p w14:paraId="5E202DFB" w14:textId="5A9D3819" w:rsidR="005F2ABA" w:rsidRPr="00156689" w:rsidRDefault="005F2ABA" w:rsidP="00156689">
            <w:pPr>
              <w:jc w:val="center"/>
              <w:rPr>
                <w:rFonts w:ascii="Calibri" w:eastAsia="Calibri" w:hAnsi="Calibri"/>
                <w:sz w:val="18"/>
                <w:szCs w:val="18"/>
                <w:lang w:val="es-MX" w:eastAsia="en-US"/>
              </w:rPr>
            </w:pPr>
            <w:r>
              <w:rPr>
                <w:rFonts w:ascii="Calibri" w:eastAsia="Calibri" w:hAnsi="Calibri"/>
                <w:sz w:val="18"/>
                <w:szCs w:val="18"/>
                <w:lang w:val="es-MX" w:eastAsia="en-US"/>
              </w:rPr>
              <w:t>16</w:t>
            </w:r>
          </w:p>
        </w:tc>
        <w:tc>
          <w:tcPr>
            <w:tcW w:w="1772" w:type="pct"/>
            <w:shd w:val="clear" w:color="auto" w:fill="auto"/>
            <w:vAlign w:val="center"/>
          </w:tcPr>
          <w:p w14:paraId="1390CCE1" w14:textId="6444A8FB" w:rsidR="005F2ABA" w:rsidRPr="00156689" w:rsidRDefault="005F2ABA" w:rsidP="00156689">
            <w:pPr>
              <w:jc w:val="both"/>
              <w:rPr>
                <w:rFonts w:ascii="Calibri" w:eastAsia="Calibri" w:hAnsi="Calibri"/>
                <w:sz w:val="18"/>
                <w:szCs w:val="18"/>
                <w:lang w:val="es-MX" w:eastAsia="en-US"/>
              </w:rPr>
            </w:pPr>
            <w:r>
              <w:rPr>
                <w:rFonts w:ascii="Calibri" w:eastAsia="Calibri" w:hAnsi="Calibri"/>
                <w:sz w:val="18"/>
                <w:szCs w:val="18"/>
                <w:lang w:val="es-MX" w:eastAsia="en-US"/>
              </w:rPr>
              <w:t>Monitor de SMS</w:t>
            </w:r>
          </w:p>
        </w:tc>
        <w:tc>
          <w:tcPr>
            <w:tcW w:w="1476" w:type="pct"/>
          </w:tcPr>
          <w:p w14:paraId="35108D49" w14:textId="489F017D" w:rsidR="005F2ABA" w:rsidRPr="00156689" w:rsidRDefault="005F2ABA" w:rsidP="00156689">
            <w:pPr>
              <w:jc w:val="center"/>
              <w:rPr>
                <w:rFonts w:asciiTheme="minorHAnsi" w:hAnsiTheme="minorHAnsi" w:cstheme="minorHAnsi"/>
                <w:sz w:val="20"/>
                <w:szCs w:val="22"/>
              </w:rPr>
            </w:pPr>
            <w:r w:rsidRPr="005F2ABA">
              <w:rPr>
                <w:rFonts w:asciiTheme="minorHAnsi" w:hAnsiTheme="minorHAnsi" w:cstheme="minorHAnsi"/>
                <w:sz w:val="20"/>
                <w:szCs w:val="22"/>
                <w:lang w:val="es-BO"/>
              </w:rPr>
              <w:t>Profesional a nivel licenciatura en ingeniería o Técnico del área Industrial (mecánico, eléctrico, SMS o similares)</w:t>
            </w:r>
          </w:p>
        </w:tc>
        <w:tc>
          <w:tcPr>
            <w:tcW w:w="1530" w:type="pct"/>
            <w:vAlign w:val="center"/>
          </w:tcPr>
          <w:p w14:paraId="5708F02D" w14:textId="4D36046B" w:rsidR="005F2ABA" w:rsidRPr="00426E14" w:rsidRDefault="005F2ABA" w:rsidP="00B253BC">
            <w:pPr>
              <w:pStyle w:val="Prrafodelista"/>
              <w:numPr>
                <w:ilvl w:val="0"/>
                <w:numId w:val="28"/>
              </w:numPr>
              <w:jc w:val="center"/>
              <w:rPr>
                <w:rFonts w:ascii="Calibri" w:eastAsia="Calibri" w:hAnsi="Calibri"/>
                <w:sz w:val="18"/>
                <w:szCs w:val="18"/>
                <w:lang w:val="es-MX" w:eastAsia="en-US"/>
              </w:rPr>
            </w:pPr>
          </w:p>
        </w:tc>
      </w:tr>
    </w:tbl>
    <w:p w14:paraId="04D5F6FD" w14:textId="77777777" w:rsidR="00156689" w:rsidRPr="00156689" w:rsidRDefault="00156689" w:rsidP="00156689">
      <w:pPr>
        <w:tabs>
          <w:tab w:val="center" w:pos="4419"/>
          <w:tab w:val="right" w:pos="8838"/>
        </w:tabs>
        <w:contextualSpacing/>
        <w:rPr>
          <w:rFonts w:asciiTheme="minorHAnsi" w:hAnsiTheme="minorHAnsi" w:cstheme="minorHAnsi"/>
          <w:b/>
          <w:bCs/>
          <w:sz w:val="22"/>
          <w:szCs w:val="22"/>
          <w:u w:val="single"/>
        </w:rPr>
      </w:pPr>
    </w:p>
    <w:p w14:paraId="1F70F000" w14:textId="7706AB22" w:rsidR="00156689" w:rsidRPr="00426E14" w:rsidRDefault="00156689" w:rsidP="00B253BC">
      <w:pPr>
        <w:pStyle w:val="Prrafodelista"/>
        <w:numPr>
          <w:ilvl w:val="0"/>
          <w:numId w:val="14"/>
        </w:numPr>
        <w:tabs>
          <w:tab w:val="center" w:pos="4419"/>
          <w:tab w:val="right" w:pos="8838"/>
        </w:tabs>
        <w:ind w:left="284" w:hanging="284"/>
        <w:contextualSpacing/>
        <w:rPr>
          <w:rFonts w:asciiTheme="minorHAnsi" w:hAnsiTheme="minorHAnsi" w:cstheme="minorHAnsi"/>
          <w:b/>
          <w:bCs/>
          <w:sz w:val="22"/>
          <w:szCs w:val="22"/>
          <w:u w:val="single"/>
        </w:rPr>
      </w:pPr>
      <w:r w:rsidRPr="00426E14">
        <w:rPr>
          <w:rFonts w:asciiTheme="minorHAnsi" w:hAnsiTheme="minorHAnsi" w:cstheme="minorHAnsi"/>
          <w:b/>
          <w:bCs/>
          <w:sz w:val="22"/>
          <w:szCs w:val="22"/>
          <w:u w:val="single"/>
        </w:rPr>
        <w:lastRenderedPageBreak/>
        <w:t>CONDICIONES REQUERIDAS</w:t>
      </w:r>
    </w:p>
    <w:p w14:paraId="4AB3EA4B" w14:textId="77777777" w:rsidR="00156689" w:rsidRPr="00156689" w:rsidRDefault="00156689" w:rsidP="00156689">
      <w:pPr>
        <w:rPr>
          <w:rFonts w:asciiTheme="minorHAnsi" w:hAnsiTheme="minorHAnsi" w:cstheme="minorHAnsi"/>
          <w:b/>
          <w:bCs/>
          <w:sz w:val="22"/>
          <w:szCs w:val="22"/>
          <w:u w:val="single"/>
        </w:rPr>
      </w:pPr>
    </w:p>
    <w:p w14:paraId="73302538" w14:textId="77777777" w:rsidR="00156689" w:rsidRPr="00156689" w:rsidRDefault="00156689" w:rsidP="00156689">
      <w:pPr>
        <w:tabs>
          <w:tab w:val="left" w:pos="851"/>
        </w:tabs>
        <w:spacing w:line="276" w:lineRule="auto"/>
        <w:contextualSpacing/>
        <w:rPr>
          <w:rFonts w:asciiTheme="minorHAnsi" w:hAnsiTheme="minorHAnsi" w:cstheme="minorHAnsi"/>
          <w:b/>
          <w:bCs/>
          <w:sz w:val="22"/>
          <w:szCs w:val="22"/>
          <w:u w:val="single"/>
        </w:rPr>
      </w:pPr>
      <w:r w:rsidRPr="00156689">
        <w:rPr>
          <w:rFonts w:asciiTheme="minorHAnsi" w:hAnsiTheme="minorHAnsi" w:cstheme="minorHAnsi"/>
          <w:b/>
          <w:color w:val="000000" w:themeColor="text1"/>
          <w:sz w:val="22"/>
          <w:szCs w:val="22"/>
          <w:u w:val="single"/>
        </w:rPr>
        <w:t>B.1.</w:t>
      </w:r>
      <w:r w:rsidRPr="00156689">
        <w:rPr>
          <w:rFonts w:asciiTheme="minorHAnsi" w:hAnsiTheme="minorHAnsi" w:cstheme="minorHAnsi"/>
          <w:b/>
          <w:bCs/>
          <w:sz w:val="22"/>
          <w:szCs w:val="22"/>
          <w:u w:val="single"/>
        </w:rPr>
        <w:t xml:space="preserve"> NORMATIVA APLICABLE AL PROCESO DE CONTRATACIÓN</w:t>
      </w:r>
    </w:p>
    <w:p w14:paraId="1910DDB7" w14:textId="77777777" w:rsidR="00156689" w:rsidRPr="00156689" w:rsidRDefault="00156689" w:rsidP="00156689">
      <w:pPr>
        <w:ind w:left="142" w:hanging="720"/>
        <w:jc w:val="both"/>
        <w:rPr>
          <w:rFonts w:asciiTheme="minorHAnsi" w:eastAsiaTheme="minorHAnsi" w:hAnsiTheme="minorHAnsi" w:cstheme="minorHAnsi"/>
          <w:color w:val="000000"/>
          <w:sz w:val="22"/>
          <w:szCs w:val="22"/>
          <w:lang w:val="es-BO" w:eastAsia="en-US"/>
        </w:rPr>
      </w:pPr>
      <w:r w:rsidRPr="00156689">
        <w:rPr>
          <w:rFonts w:ascii="Verdana" w:hAnsi="Verdana" w:cs="Arial"/>
          <w:b/>
          <w:sz w:val="18"/>
          <w:szCs w:val="18"/>
        </w:rPr>
        <w:tab/>
      </w:r>
      <w:r w:rsidRPr="00156689">
        <w:rPr>
          <w:rFonts w:asciiTheme="minorHAnsi" w:eastAsiaTheme="minorHAnsi" w:hAnsiTheme="minorHAnsi" w:cstheme="minorHAnsi"/>
          <w:color w:val="000000"/>
          <w:sz w:val="22"/>
          <w:szCs w:val="22"/>
          <w:lang w:val="es-BO" w:eastAsia="en-US"/>
        </w:rPr>
        <w:t xml:space="preserve">La normativa aplicable al presente proceso de contratación es el Reglamento de Contrataciones Directas en el Marco del Decreto Supremo Nª 29506. </w:t>
      </w:r>
    </w:p>
    <w:p w14:paraId="37167F70" w14:textId="77777777" w:rsidR="00156689" w:rsidRPr="00156689" w:rsidRDefault="00156689" w:rsidP="00156689">
      <w:pPr>
        <w:tabs>
          <w:tab w:val="left" w:pos="426"/>
        </w:tabs>
        <w:contextualSpacing/>
        <w:rPr>
          <w:rFonts w:asciiTheme="minorHAnsi" w:hAnsiTheme="minorHAnsi" w:cstheme="minorHAnsi"/>
          <w:b/>
          <w:color w:val="000000" w:themeColor="text1"/>
          <w:sz w:val="22"/>
          <w:szCs w:val="22"/>
          <w:u w:val="single"/>
          <w:lang w:val="es-BO"/>
        </w:rPr>
      </w:pPr>
    </w:p>
    <w:p w14:paraId="7523A9E0" w14:textId="77777777" w:rsidR="00156689" w:rsidRPr="00156689" w:rsidRDefault="00156689" w:rsidP="00156689">
      <w:pPr>
        <w:tabs>
          <w:tab w:val="left" w:pos="426"/>
        </w:tabs>
        <w:contextualSpacing/>
        <w:rPr>
          <w:rFonts w:asciiTheme="minorHAnsi" w:hAnsiTheme="minorHAnsi" w:cstheme="minorHAnsi"/>
          <w:b/>
          <w:bCs/>
          <w:sz w:val="22"/>
          <w:szCs w:val="22"/>
          <w:u w:val="single"/>
        </w:rPr>
      </w:pPr>
      <w:r w:rsidRPr="00156689">
        <w:rPr>
          <w:rFonts w:asciiTheme="minorHAnsi" w:hAnsiTheme="minorHAnsi" w:cstheme="minorHAnsi"/>
          <w:b/>
          <w:color w:val="000000" w:themeColor="text1"/>
          <w:sz w:val="22"/>
          <w:szCs w:val="22"/>
          <w:u w:val="single"/>
        </w:rPr>
        <w:t xml:space="preserve">B.2. </w:t>
      </w:r>
      <w:r w:rsidRPr="00156689">
        <w:rPr>
          <w:rFonts w:asciiTheme="minorHAnsi" w:hAnsiTheme="minorHAnsi" w:cstheme="minorHAnsi"/>
          <w:b/>
          <w:bCs/>
          <w:sz w:val="22"/>
          <w:szCs w:val="22"/>
          <w:u w:val="single"/>
        </w:rPr>
        <w:t xml:space="preserve">PLAZO DE EJECUCIÓN DE LA OBRA </w:t>
      </w:r>
    </w:p>
    <w:p w14:paraId="7438ED6F" w14:textId="77777777" w:rsidR="00156689" w:rsidRPr="00156689" w:rsidRDefault="00156689" w:rsidP="00156689">
      <w:pPr>
        <w:tabs>
          <w:tab w:val="left" w:pos="426"/>
        </w:tabs>
        <w:contextualSpacing/>
        <w:rPr>
          <w:rFonts w:asciiTheme="minorHAnsi" w:hAnsiTheme="minorHAnsi" w:cstheme="minorHAnsi"/>
          <w:b/>
          <w:color w:val="000000" w:themeColor="text1"/>
          <w:sz w:val="22"/>
          <w:szCs w:val="22"/>
          <w:u w:val="single"/>
        </w:rPr>
      </w:pPr>
    </w:p>
    <w:p w14:paraId="46F9AD4A" w14:textId="77777777" w:rsidR="00156689" w:rsidRPr="00156689" w:rsidRDefault="00156689" w:rsidP="00156689">
      <w:pPr>
        <w:spacing w:line="276" w:lineRule="auto"/>
        <w:ind w:left="142"/>
        <w:jc w:val="both"/>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7379D45C" w14:textId="77777777" w:rsidR="00156689" w:rsidRPr="00156689" w:rsidRDefault="00156689" w:rsidP="00156689">
      <w:pPr>
        <w:rPr>
          <w:rFonts w:asciiTheme="minorHAnsi" w:eastAsiaTheme="minorHAnsi" w:hAnsiTheme="minorHAnsi" w:cstheme="minorHAnsi"/>
          <w:color w:val="000000" w:themeColor="text1"/>
          <w:sz w:val="22"/>
          <w:szCs w:val="22"/>
          <w:lang w:val="es-BO" w:eastAsia="en-US"/>
        </w:rPr>
      </w:pPr>
    </w:p>
    <w:tbl>
      <w:tblPr>
        <w:tblW w:w="4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8"/>
        <w:gridCol w:w="2223"/>
      </w:tblGrid>
      <w:tr w:rsidR="00156689" w:rsidRPr="00156689" w14:paraId="72B6ADFD" w14:textId="77777777" w:rsidTr="00647096">
        <w:trPr>
          <w:trHeight w:val="587"/>
          <w:jc w:val="center"/>
        </w:trPr>
        <w:tc>
          <w:tcPr>
            <w:tcW w:w="3486" w:type="pct"/>
            <w:shd w:val="clear" w:color="auto" w:fill="BFBFBF" w:themeFill="background1" w:themeFillShade="BF"/>
            <w:vAlign w:val="center"/>
          </w:tcPr>
          <w:p w14:paraId="23D4BD84" w14:textId="77777777" w:rsidR="00156689" w:rsidRPr="00156689" w:rsidRDefault="00156689" w:rsidP="0015668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156689">
              <w:rPr>
                <w:rFonts w:asciiTheme="minorHAnsi" w:eastAsiaTheme="minorHAnsi" w:hAnsiTheme="minorHAnsi" w:cstheme="minorHAnsi"/>
                <w:b/>
                <w:bCs/>
                <w:color w:val="000000" w:themeColor="text1"/>
                <w:sz w:val="22"/>
                <w:szCs w:val="22"/>
                <w:lang w:val="es-BO" w:eastAsia="en-US"/>
              </w:rPr>
              <w:t>NOMBRE DEL PROYECTO</w:t>
            </w:r>
          </w:p>
          <w:p w14:paraId="3377409A" w14:textId="77777777" w:rsidR="00156689" w:rsidRPr="00156689" w:rsidRDefault="00156689" w:rsidP="0015668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14:paraId="00F63103" w14:textId="77777777" w:rsidR="00156689" w:rsidRPr="00156689" w:rsidRDefault="00156689" w:rsidP="0015668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156689">
              <w:rPr>
                <w:rFonts w:asciiTheme="minorHAnsi" w:eastAsiaTheme="minorHAnsi" w:hAnsiTheme="minorHAnsi" w:cstheme="minorHAnsi"/>
                <w:b/>
                <w:bCs/>
                <w:color w:val="000000" w:themeColor="text1"/>
                <w:sz w:val="22"/>
                <w:szCs w:val="22"/>
                <w:lang w:val="es-BO" w:eastAsia="en-US"/>
              </w:rPr>
              <w:t>PLAZO DE EJECUCIÓN</w:t>
            </w:r>
          </w:p>
          <w:p w14:paraId="7FC2E420" w14:textId="77777777" w:rsidR="00156689" w:rsidRPr="00156689" w:rsidRDefault="00156689" w:rsidP="0015668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156689">
              <w:rPr>
                <w:rFonts w:asciiTheme="minorHAnsi" w:hAnsiTheme="minorHAnsi" w:cstheme="minorHAnsi"/>
                <w:b/>
                <w:bCs/>
                <w:color w:val="000000" w:themeColor="text1"/>
                <w:sz w:val="22"/>
                <w:szCs w:val="22"/>
              </w:rPr>
              <w:t>[Días Calendario]</w:t>
            </w:r>
          </w:p>
        </w:tc>
      </w:tr>
      <w:tr w:rsidR="00156689" w:rsidRPr="00156689" w14:paraId="320DC419" w14:textId="77777777" w:rsidTr="00647096">
        <w:trPr>
          <w:trHeight w:val="587"/>
          <w:jc w:val="center"/>
        </w:trPr>
        <w:tc>
          <w:tcPr>
            <w:tcW w:w="3486" w:type="pct"/>
            <w:shd w:val="clear" w:color="auto" w:fill="FFFFFF" w:themeFill="background1"/>
            <w:vAlign w:val="center"/>
          </w:tcPr>
          <w:p w14:paraId="653DACC8" w14:textId="138148AB" w:rsidR="00156689" w:rsidRPr="00156689" w:rsidRDefault="00156689" w:rsidP="00166DDD">
            <w:pPr>
              <w:contextualSpacing/>
              <w:jc w:val="center"/>
              <w:rPr>
                <w:rFonts w:ascii="Calibri" w:eastAsia="Arial Unicode MS" w:hAnsi="Calibri" w:cs="Calibri"/>
                <w:b/>
                <w:sz w:val="22"/>
                <w:szCs w:val="22"/>
                <w:lang w:val="es-BO" w:eastAsia="en-US"/>
              </w:rPr>
            </w:pPr>
            <w:r w:rsidRPr="00156689">
              <w:rPr>
                <w:rFonts w:ascii="Calibri" w:eastAsia="Arial Unicode MS" w:hAnsi="Calibri" w:cs="Calibri"/>
                <w:b/>
                <w:sz w:val="18"/>
                <w:szCs w:val="18"/>
                <w:lang w:val="es-MX" w:eastAsia="en-US"/>
              </w:rPr>
              <w:t xml:space="preserve">OBRAS CIVILES Y MECÁNICAS CONSTRUCCIÓN AMPLIACIÓN </w:t>
            </w:r>
            <w:r w:rsidR="00502F61">
              <w:rPr>
                <w:rFonts w:ascii="Calibri" w:eastAsia="Arial Unicode MS" w:hAnsi="Calibri" w:cs="Calibri"/>
                <w:b/>
                <w:sz w:val="18"/>
                <w:szCs w:val="18"/>
                <w:lang w:val="es-MX" w:eastAsia="en-US"/>
              </w:rPr>
              <w:t xml:space="preserve">RED SECUNDARIA SANTA CRUZ FASE </w:t>
            </w:r>
            <w:r w:rsidR="00AC122A">
              <w:rPr>
                <w:rFonts w:ascii="Calibri" w:eastAsia="Arial Unicode MS" w:hAnsi="Calibri" w:cs="Calibri"/>
                <w:b/>
                <w:sz w:val="18"/>
                <w:szCs w:val="18"/>
                <w:lang w:val="es-MX" w:eastAsia="en-US"/>
              </w:rPr>
              <w:t xml:space="preserve"> </w:t>
            </w:r>
            <w:r w:rsidR="00166DDD">
              <w:rPr>
                <w:rFonts w:ascii="Calibri" w:eastAsia="Arial Unicode MS" w:hAnsi="Calibri" w:cs="Calibri"/>
                <w:b/>
                <w:sz w:val="18"/>
                <w:szCs w:val="18"/>
                <w:lang w:val="es-MX" w:eastAsia="en-US"/>
              </w:rPr>
              <w:t>7</w:t>
            </w:r>
          </w:p>
        </w:tc>
        <w:tc>
          <w:tcPr>
            <w:tcW w:w="1514" w:type="pct"/>
            <w:vAlign w:val="center"/>
          </w:tcPr>
          <w:p w14:paraId="0A1A67D3" w14:textId="509709E2" w:rsidR="00156689" w:rsidRPr="00156689" w:rsidRDefault="00702D4A" w:rsidP="0015668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30</w:t>
            </w:r>
          </w:p>
        </w:tc>
      </w:tr>
    </w:tbl>
    <w:p w14:paraId="5528C0A2" w14:textId="77777777" w:rsidR="00156689" w:rsidRPr="00156689" w:rsidRDefault="00156689" w:rsidP="00156689">
      <w:pPr>
        <w:autoSpaceDE w:val="0"/>
        <w:autoSpaceDN w:val="0"/>
        <w:adjustRightInd w:val="0"/>
        <w:rPr>
          <w:rFonts w:asciiTheme="minorHAnsi" w:eastAsiaTheme="minorHAnsi" w:hAnsiTheme="minorHAnsi" w:cstheme="minorHAnsi"/>
          <w:color w:val="000000"/>
          <w:sz w:val="22"/>
          <w:szCs w:val="22"/>
          <w:lang w:val="es-BO" w:eastAsia="en-US"/>
        </w:rPr>
      </w:pPr>
    </w:p>
    <w:p w14:paraId="1772E09E" w14:textId="77777777" w:rsidR="00156689" w:rsidRPr="00156689" w:rsidRDefault="00156689" w:rsidP="00156689">
      <w:pPr>
        <w:autoSpaceDE w:val="0"/>
        <w:autoSpaceDN w:val="0"/>
        <w:adjustRightInd w:val="0"/>
        <w:jc w:val="both"/>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 xml:space="preserve">Las Empresas Proponentes deberán ofertar un plazo de ejecución igual o menor al establecido y en ningún caso un plazo mayor al estimado. </w:t>
      </w:r>
    </w:p>
    <w:p w14:paraId="2D1FD81A" w14:textId="77777777" w:rsidR="00156689" w:rsidRPr="00156689" w:rsidRDefault="00156689" w:rsidP="00156689">
      <w:pPr>
        <w:autoSpaceDE w:val="0"/>
        <w:autoSpaceDN w:val="0"/>
        <w:adjustRightInd w:val="0"/>
        <w:jc w:val="both"/>
        <w:rPr>
          <w:rFonts w:asciiTheme="minorHAnsi" w:eastAsiaTheme="minorHAnsi" w:hAnsiTheme="minorHAnsi" w:cstheme="minorHAnsi"/>
          <w:color w:val="000000"/>
          <w:sz w:val="22"/>
          <w:szCs w:val="22"/>
          <w:lang w:val="es-BO" w:eastAsia="en-US"/>
        </w:rPr>
      </w:pPr>
    </w:p>
    <w:p w14:paraId="39B23AF5" w14:textId="77777777" w:rsidR="00156689" w:rsidRPr="00156689" w:rsidRDefault="00156689" w:rsidP="00156689">
      <w:pPr>
        <w:tabs>
          <w:tab w:val="left" w:pos="851"/>
        </w:tabs>
        <w:spacing w:line="276" w:lineRule="auto"/>
        <w:contextualSpacing/>
        <w:rPr>
          <w:rFonts w:asciiTheme="minorHAnsi" w:hAnsiTheme="minorHAnsi" w:cstheme="minorHAnsi"/>
          <w:b/>
          <w:bCs/>
          <w:sz w:val="22"/>
          <w:szCs w:val="22"/>
          <w:u w:val="single"/>
        </w:rPr>
      </w:pPr>
      <w:r w:rsidRPr="00156689">
        <w:rPr>
          <w:rFonts w:asciiTheme="minorHAnsi" w:hAnsiTheme="minorHAnsi" w:cstheme="minorHAnsi"/>
          <w:b/>
          <w:bCs/>
          <w:sz w:val="22"/>
          <w:szCs w:val="22"/>
          <w:u w:val="single"/>
        </w:rPr>
        <w:t>B.3. UBICACIÓN DE LA OBRA</w:t>
      </w:r>
    </w:p>
    <w:p w14:paraId="058C96DC" w14:textId="77777777" w:rsidR="00156689" w:rsidRPr="00156689" w:rsidRDefault="00156689" w:rsidP="00156689">
      <w:pPr>
        <w:tabs>
          <w:tab w:val="left" w:pos="851"/>
        </w:tabs>
        <w:spacing w:line="276" w:lineRule="auto"/>
        <w:contextualSpacing/>
        <w:rPr>
          <w:rFonts w:asciiTheme="minorHAnsi" w:hAnsiTheme="minorHAnsi" w:cstheme="minorHAnsi"/>
          <w:b/>
          <w:bCs/>
          <w:sz w:val="4"/>
          <w:szCs w:val="22"/>
          <w:u w:val="single"/>
        </w:rPr>
      </w:pPr>
    </w:p>
    <w:p w14:paraId="7D841ED4" w14:textId="6ED3273D" w:rsidR="00156689" w:rsidRDefault="00156689" w:rsidP="00156689">
      <w:pPr>
        <w:autoSpaceDE w:val="0"/>
        <w:autoSpaceDN w:val="0"/>
        <w:adjustRightInd w:val="0"/>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 xml:space="preserve">El trabajo de Construcción será realizado en el Municipio </w:t>
      </w:r>
      <w:r w:rsidR="00B04264">
        <w:rPr>
          <w:rFonts w:asciiTheme="minorHAnsi" w:eastAsiaTheme="minorHAnsi" w:hAnsiTheme="minorHAnsi" w:cstheme="minorHAnsi"/>
          <w:color w:val="000000"/>
          <w:sz w:val="22"/>
          <w:szCs w:val="22"/>
          <w:lang w:val="es-BO" w:eastAsia="en-US"/>
        </w:rPr>
        <w:t xml:space="preserve">de Santa Cruz de la Sierra </w:t>
      </w:r>
      <w:r w:rsidRPr="00156689">
        <w:rPr>
          <w:rFonts w:asciiTheme="minorHAnsi" w:eastAsiaTheme="minorHAnsi" w:hAnsiTheme="minorHAnsi" w:cstheme="minorHAnsi"/>
          <w:color w:val="000000"/>
          <w:sz w:val="22"/>
          <w:szCs w:val="22"/>
          <w:lang w:val="es-BO" w:eastAsia="en-US"/>
        </w:rPr>
        <w:t xml:space="preserve">y </w:t>
      </w:r>
      <w:r w:rsidR="00B04264">
        <w:rPr>
          <w:rFonts w:asciiTheme="minorHAnsi" w:eastAsiaTheme="minorHAnsi" w:hAnsiTheme="minorHAnsi" w:cstheme="minorHAnsi"/>
          <w:color w:val="000000"/>
          <w:sz w:val="22"/>
          <w:szCs w:val="22"/>
          <w:lang w:val="es-BO" w:eastAsia="en-US"/>
        </w:rPr>
        <w:t>Cotoca</w:t>
      </w:r>
    </w:p>
    <w:p w14:paraId="52890D61" w14:textId="77777777" w:rsidR="00B04264" w:rsidRDefault="00B04264" w:rsidP="00156689">
      <w:pPr>
        <w:autoSpaceDE w:val="0"/>
        <w:autoSpaceDN w:val="0"/>
        <w:adjustRightInd w:val="0"/>
        <w:rPr>
          <w:rFonts w:asciiTheme="minorHAnsi" w:eastAsiaTheme="minorHAnsi" w:hAnsiTheme="minorHAnsi" w:cstheme="minorHAnsi"/>
          <w:color w:val="000000"/>
          <w:sz w:val="22"/>
          <w:szCs w:val="22"/>
          <w:lang w:val="es-BO" w:eastAsia="en-US"/>
        </w:rPr>
      </w:pPr>
    </w:p>
    <w:p w14:paraId="359549AB" w14:textId="77777777" w:rsidR="00B04264" w:rsidRDefault="00B04264" w:rsidP="00156689">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B04264" w:rsidRPr="00156689" w14:paraId="20266DE0" w14:textId="77777777" w:rsidTr="00647096">
        <w:trPr>
          <w:trHeight w:val="268"/>
        </w:trPr>
        <w:tc>
          <w:tcPr>
            <w:tcW w:w="2647" w:type="pct"/>
            <w:shd w:val="clear" w:color="auto" w:fill="BFBFBF" w:themeFill="background1" w:themeFillShade="BF"/>
            <w:vAlign w:val="center"/>
          </w:tcPr>
          <w:p w14:paraId="509FB1F6" w14:textId="77777777" w:rsidR="00156689" w:rsidRPr="00156689" w:rsidRDefault="00156689" w:rsidP="0015668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156689">
              <w:rPr>
                <w:rFonts w:asciiTheme="minorHAnsi" w:eastAsiaTheme="minorHAnsi" w:hAnsiTheme="minorHAnsi" w:cstheme="minorHAnsi"/>
                <w:b/>
                <w:bCs/>
                <w:color w:val="000000" w:themeColor="text1"/>
                <w:sz w:val="22"/>
                <w:szCs w:val="22"/>
                <w:lang w:val="es-BO" w:eastAsia="en-US"/>
              </w:rPr>
              <w:t>DETALLE</w:t>
            </w:r>
          </w:p>
        </w:tc>
        <w:tc>
          <w:tcPr>
            <w:tcW w:w="2353" w:type="pct"/>
            <w:shd w:val="clear" w:color="auto" w:fill="BFBFBF" w:themeFill="background1" w:themeFillShade="BF"/>
            <w:vAlign w:val="center"/>
          </w:tcPr>
          <w:p w14:paraId="197B0974" w14:textId="77777777" w:rsidR="00156689" w:rsidRPr="00156689" w:rsidRDefault="00156689" w:rsidP="00156689">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156689">
              <w:rPr>
                <w:rFonts w:asciiTheme="minorHAnsi" w:eastAsiaTheme="minorHAnsi" w:hAnsiTheme="minorHAnsi" w:cstheme="minorHAnsi"/>
                <w:b/>
                <w:color w:val="000000" w:themeColor="text1"/>
                <w:sz w:val="22"/>
                <w:szCs w:val="22"/>
                <w:lang w:val="es-BO" w:eastAsia="en-US"/>
              </w:rPr>
              <w:t xml:space="preserve">DATO </w:t>
            </w:r>
          </w:p>
        </w:tc>
      </w:tr>
      <w:tr w:rsidR="00B04264" w:rsidRPr="00156689" w14:paraId="558EF4F2" w14:textId="77777777" w:rsidTr="00647096">
        <w:trPr>
          <w:trHeight w:val="115"/>
        </w:trPr>
        <w:tc>
          <w:tcPr>
            <w:tcW w:w="2647" w:type="pct"/>
            <w:vAlign w:val="center"/>
          </w:tcPr>
          <w:p w14:paraId="7D51EFD5" w14:textId="5C054F7F" w:rsidR="00156689" w:rsidRPr="00156689" w:rsidRDefault="00B04264" w:rsidP="00B0426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vAlign w:val="center"/>
          </w:tcPr>
          <w:p w14:paraId="4B6AA6D4" w14:textId="7849DBB9" w:rsidR="00156689" w:rsidRPr="00156689" w:rsidRDefault="00B04264" w:rsidP="00B04264">
            <w:pPr>
              <w:autoSpaceDE w:val="0"/>
              <w:autoSpaceDN w:val="0"/>
              <w:adjustRightInd w:val="0"/>
              <w:jc w:val="center"/>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Andrés</w:t>
            </w:r>
            <w:r w:rsidR="00156689" w:rsidRPr="00156689">
              <w:rPr>
                <w:rFonts w:asciiTheme="minorHAnsi" w:eastAsiaTheme="minorHAnsi" w:hAnsiTheme="minorHAnsi" w:cstheme="minorHAnsi"/>
                <w:color w:val="000000"/>
                <w:sz w:val="22"/>
                <w:szCs w:val="22"/>
                <w:lang w:val="es-BO" w:eastAsia="en-US"/>
              </w:rPr>
              <w:t xml:space="preserve"> Ibáñez </w:t>
            </w:r>
          </w:p>
        </w:tc>
      </w:tr>
      <w:tr w:rsidR="00156689" w:rsidRPr="00156689" w14:paraId="0C03E005" w14:textId="77777777" w:rsidTr="00647096">
        <w:trPr>
          <w:trHeight w:val="1104"/>
        </w:trPr>
        <w:tc>
          <w:tcPr>
            <w:tcW w:w="5000" w:type="pct"/>
            <w:gridSpan w:val="2"/>
            <w:vAlign w:val="center"/>
          </w:tcPr>
          <w:p w14:paraId="69CD6128" w14:textId="77777777" w:rsidR="003E7067" w:rsidRDefault="003E7067" w:rsidP="00156689">
            <w:pPr>
              <w:autoSpaceDE w:val="0"/>
              <w:autoSpaceDN w:val="0"/>
              <w:adjustRightInd w:val="0"/>
              <w:jc w:val="center"/>
              <w:rPr>
                <w:noProof/>
                <w:lang w:val="es-BO" w:eastAsia="es-BO"/>
              </w:rPr>
            </w:pPr>
          </w:p>
          <w:p w14:paraId="0715360B" w14:textId="6FF3B547" w:rsidR="00156689" w:rsidRDefault="007F532A" w:rsidP="00156689">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7F532A">
              <w:rPr>
                <w:rFonts w:asciiTheme="minorHAnsi" w:eastAsiaTheme="minorHAnsi" w:hAnsiTheme="minorHAnsi" w:cstheme="minorHAnsi"/>
                <w:noProof/>
                <w:color w:val="000000"/>
                <w:sz w:val="22"/>
                <w:szCs w:val="22"/>
                <w:lang w:val="es-BO" w:eastAsia="es-BO"/>
              </w:rPr>
              <w:lastRenderedPageBreak/>
              <w:drawing>
                <wp:inline distT="0" distB="0" distL="0" distR="0" wp14:anchorId="2635FA4C" wp14:editId="28B0363A">
                  <wp:extent cx="5372100" cy="4336415"/>
                  <wp:effectExtent l="0" t="0" r="0" b="6985"/>
                  <wp:docPr id="5" name="Imagen 5" descr="C:\Users\pcardozo\Pictures\fas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ardozo\Pictures\fase 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9267" cy="4342200"/>
                          </a:xfrm>
                          <a:prstGeom prst="rect">
                            <a:avLst/>
                          </a:prstGeom>
                          <a:noFill/>
                          <a:ln>
                            <a:noFill/>
                          </a:ln>
                        </pic:spPr>
                      </pic:pic>
                    </a:graphicData>
                  </a:graphic>
                </wp:inline>
              </w:drawing>
            </w:r>
          </w:p>
          <w:p w14:paraId="6857D143" w14:textId="2C184DFD" w:rsidR="003E7067" w:rsidRPr="00156689" w:rsidRDefault="003E7067" w:rsidP="00156689">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14:paraId="10246CF6" w14:textId="77777777" w:rsidR="005F2ABA" w:rsidRPr="00156689" w:rsidRDefault="005F2ABA" w:rsidP="00156689">
      <w:pPr>
        <w:tabs>
          <w:tab w:val="left" w:pos="426"/>
        </w:tabs>
        <w:contextualSpacing/>
        <w:rPr>
          <w:rFonts w:asciiTheme="minorHAnsi" w:hAnsiTheme="minorHAnsi" w:cstheme="minorHAnsi"/>
          <w:b/>
          <w:color w:val="000000" w:themeColor="text1"/>
          <w:sz w:val="22"/>
          <w:szCs w:val="22"/>
          <w:u w:val="single"/>
        </w:rPr>
      </w:pPr>
    </w:p>
    <w:p w14:paraId="580AA657" w14:textId="77777777" w:rsidR="00156689" w:rsidRPr="00156689" w:rsidRDefault="00156689" w:rsidP="00156689">
      <w:pPr>
        <w:tabs>
          <w:tab w:val="left" w:pos="426"/>
        </w:tabs>
        <w:contextualSpacing/>
        <w:rPr>
          <w:rFonts w:asciiTheme="minorHAnsi" w:hAnsiTheme="minorHAnsi" w:cstheme="minorHAnsi"/>
          <w:b/>
          <w:bCs/>
          <w:sz w:val="22"/>
          <w:szCs w:val="22"/>
          <w:u w:val="single"/>
        </w:rPr>
      </w:pPr>
      <w:r w:rsidRPr="00156689">
        <w:rPr>
          <w:rFonts w:asciiTheme="minorHAnsi" w:hAnsiTheme="minorHAnsi" w:cstheme="minorHAnsi"/>
          <w:b/>
          <w:color w:val="000000" w:themeColor="text1"/>
          <w:sz w:val="22"/>
          <w:szCs w:val="22"/>
          <w:u w:val="single"/>
        </w:rPr>
        <w:t xml:space="preserve">B.4. </w:t>
      </w:r>
      <w:r w:rsidRPr="00156689">
        <w:rPr>
          <w:rFonts w:asciiTheme="minorHAnsi" w:hAnsiTheme="minorHAnsi" w:cstheme="minorHAnsi"/>
          <w:b/>
          <w:bCs/>
          <w:sz w:val="22"/>
          <w:szCs w:val="22"/>
          <w:u w:val="single"/>
        </w:rPr>
        <w:t xml:space="preserve">FORMA DE PAGO DE LA OBRA </w:t>
      </w:r>
    </w:p>
    <w:p w14:paraId="2B9C49A6" w14:textId="77777777" w:rsidR="00156689" w:rsidRPr="00156689" w:rsidRDefault="00156689" w:rsidP="00156689">
      <w:pPr>
        <w:tabs>
          <w:tab w:val="left" w:pos="426"/>
        </w:tabs>
        <w:contextualSpacing/>
        <w:rPr>
          <w:rFonts w:asciiTheme="minorHAnsi" w:hAnsiTheme="minorHAnsi" w:cstheme="minorHAnsi"/>
          <w:b/>
          <w:color w:val="000000" w:themeColor="text1"/>
          <w:sz w:val="6"/>
          <w:szCs w:val="22"/>
          <w:u w:val="single"/>
        </w:rPr>
      </w:pPr>
    </w:p>
    <w:p w14:paraId="25C22A51" w14:textId="77777777" w:rsidR="00156689" w:rsidRPr="00156689" w:rsidRDefault="00156689" w:rsidP="00156689">
      <w:pPr>
        <w:autoSpaceDE w:val="0"/>
        <w:autoSpaceDN w:val="0"/>
        <w:adjustRightInd w:val="0"/>
        <w:jc w:val="both"/>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A solicitud de la Empresa CONTRATISTA se podrán realizar pagos contra entregas parciales, según planilla o certificado de avance aprobado por el Supervisor y Fiscal de Obras.</w:t>
      </w:r>
    </w:p>
    <w:p w14:paraId="791A7451" w14:textId="77777777" w:rsidR="00156689" w:rsidRPr="00156689" w:rsidRDefault="00156689" w:rsidP="00156689">
      <w:pPr>
        <w:autoSpaceDE w:val="0"/>
        <w:autoSpaceDN w:val="0"/>
        <w:adjustRightInd w:val="0"/>
        <w:jc w:val="both"/>
        <w:rPr>
          <w:rFonts w:asciiTheme="minorHAnsi" w:eastAsiaTheme="minorHAnsi" w:hAnsiTheme="minorHAnsi" w:cstheme="minorHAnsi"/>
          <w:color w:val="000000"/>
          <w:sz w:val="22"/>
          <w:szCs w:val="22"/>
          <w:lang w:val="es-BO" w:eastAsia="en-US"/>
        </w:rPr>
      </w:pPr>
    </w:p>
    <w:p w14:paraId="06ED46F5" w14:textId="77777777" w:rsidR="00156689" w:rsidRPr="00156689" w:rsidRDefault="00156689" w:rsidP="00156689">
      <w:pPr>
        <w:tabs>
          <w:tab w:val="left" w:pos="426"/>
        </w:tabs>
        <w:contextualSpacing/>
        <w:rPr>
          <w:rFonts w:asciiTheme="minorHAnsi" w:hAnsiTheme="minorHAnsi" w:cstheme="minorHAnsi"/>
          <w:b/>
          <w:sz w:val="22"/>
          <w:szCs w:val="22"/>
          <w:u w:val="single"/>
        </w:rPr>
      </w:pPr>
      <w:r w:rsidRPr="00156689">
        <w:rPr>
          <w:rFonts w:asciiTheme="minorHAnsi" w:hAnsiTheme="minorHAnsi" w:cstheme="minorHAnsi"/>
          <w:b/>
          <w:color w:val="000000" w:themeColor="text1"/>
          <w:sz w:val="22"/>
          <w:szCs w:val="22"/>
          <w:u w:val="single"/>
        </w:rPr>
        <w:t xml:space="preserve">B.5. </w:t>
      </w:r>
      <w:r w:rsidRPr="00156689">
        <w:rPr>
          <w:rFonts w:asciiTheme="minorHAnsi" w:hAnsiTheme="minorHAnsi" w:cstheme="minorHAnsi"/>
          <w:b/>
          <w:sz w:val="22"/>
          <w:szCs w:val="22"/>
          <w:u w:val="single"/>
        </w:rPr>
        <w:t>MULTAS</w:t>
      </w:r>
      <w:bookmarkStart w:id="3" w:name="_GoBack"/>
      <w:bookmarkEnd w:id="3"/>
    </w:p>
    <w:p w14:paraId="57C7DE79" w14:textId="77777777" w:rsidR="00156689" w:rsidRDefault="00156689" w:rsidP="00156689">
      <w:pPr>
        <w:tabs>
          <w:tab w:val="left" w:pos="426"/>
        </w:tabs>
        <w:contextualSpacing/>
        <w:rPr>
          <w:rFonts w:asciiTheme="minorHAnsi" w:hAnsiTheme="minorHAnsi" w:cstheme="minorHAnsi"/>
          <w:sz w:val="22"/>
          <w:szCs w:val="22"/>
        </w:rPr>
      </w:pPr>
      <w:r w:rsidRPr="00156689">
        <w:rPr>
          <w:rFonts w:asciiTheme="minorHAnsi" w:hAnsiTheme="minorHAnsi" w:cstheme="minorHAnsi"/>
          <w:sz w:val="22"/>
          <w:szCs w:val="22"/>
        </w:rPr>
        <w:t>Se han establecido multas para la presente especificación conforme el siguiente detalle:</w:t>
      </w:r>
    </w:p>
    <w:p w14:paraId="03B368E1" w14:textId="77777777" w:rsidR="004169BF" w:rsidRDefault="004169BF" w:rsidP="00156689">
      <w:pPr>
        <w:tabs>
          <w:tab w:val="left" w:pos="426"/>
        </w:tabs>
        <w:contextualSpacing/>
        <w:rPr>
          <w:rFonts w:asciiTheme="minorHAnsi" w:hAnsiTheme="minorHAnsi" w:cstheme="minorHAnsi"/>
          <w:sz w:val="22"/>
          <w:szCs w:val="22"/>
        </w:rPr>
      </w:pPr>
    </w:p>
    <w:p w14:paraId="14CB3DC8" w14:textId="77777777" w:rsidR="004169BF" w:rsidRPr="00156689" w:rsidRDefault="004169BF" w:rsidP="00156689">
      <w:pPr>
        <w:tabs>
          <w:tab w:val="left" w:pos="426"/>
        </w:tabs>
        <w:contextualSpacing/>
        <w:rPr>
          <w:rFonts w:asciiTheme="minorHAnsi" w:hAnsiTheme="minorHAnsi" w:cstheme="minorHAnsi"/>
          <w:sz w:val="22"/>
          <w:szCs w:val="22"/>
        </w:rPr>
      </w:pPr>
    </w:p>
    <w:p w14:paraId="29AEAE03" w14:textId="77777777" w:rsidR="00156689" w:rsidRPr="00156689" w:rsidRDefault="00156689" w:rsidP="00156689">
      <w:pPr>
        <w:tabs>
          <w:tab w:val="left" w:pos="426"/>
        </w:tabs>
        <w:contextualSpacing/>
        <w:rPr>
          <w:rFonts w:asciiTheme="minorHAnsi" w:hAnsiTheme="minorHAnsi" w:cstheme="minorHAnsi"/>
          <w:bCs/>
          <w:sz w:val="10"/>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156689" w:rsidRPr="00156689" w14:paraId="19B8D5A3" w14:textId="77777777" w:rsidTr="00647096">
        <w:trPr>
          <w:trHeight w:val="189"/>
        </w:trPr>
        <w:tc>
          <w:tcPr>
            <w:tcW w:w="1362" w:type="pct"/>
            <w:shd w:val="clear" w:color="auto" w:fill="BFBFBF" w:themeFill="background1" w:themeFillShade="BF"/>
            <w:vAlign w:val="center"/>
          </w:tcPr>
          <w:p w14:paraId="2D566BB4" w14:textId="77777777" w:rsidR="00156689" w:rsidRPr="00156689" w:rsidRDefault="00156689" w:rsidP="00156689">
            <w:pPr>
              <w:autoSpaceDE w:val="0"/>
              <w:autoSpaceDN w:val="0"/>
              <w:adjustRightInd w:val="0"/>
              <w:rPr>
                <w:rFonts w:asciiTheme="minorHAnsi" w:eastAsiaTheme="minorHAnsi" w:hAnsiTheme="minorHAnsi" w:cstheme="minorHAnsi"/>
                <w:color w:val="000000" w:themeColor="text1"/>
                <w:sz w:val="22"/>
                <w:szCs w:val="22"/>
                <w:lang w:val="es-BO" w:eastAsia="en-US"/>
              </w:rPr>
            </w:pPr>
            <w:r w:rsidRPr="00156689">
              <w:rPr>
                <w:rFonts w:asciiTheme="minorHAnsi" w:eastAsiaTheme="minorHAnsi" w:hAnsiTheme="minorHAnsi" w:cstheme="minorHAnsi"/>
                <w:color w:val="000000" w:themeColor="text1"/>
                <w:sz w:val="22"/>
                <w:szCs w:val="22"/>
                <w:lang w:val="es-BO" w:eastAsia="en-US"/>
              </w:rPr>
              <w:t>MOTIVO DE LA MULTA</w:t>
            </w:r>
          </w:p>
        </w:tc>
        <w:tc>
          <w:tcPr>
            <w:tcW w:w="3638" w:type="pct"/>
            <w:shd w:val="clear" w:color="auto" w:fill="BFBFBF" w:themeFill="background1" w:themeFillShade="BF"/>
            <w:vAlign w:val="center"/>
          </w:tcPr>
          <w:p w14:paraId="676E9E39" w14:textId="77777777" w:rsidR="00156689" w:rsidRPr="00156689" w:rsidRDefault="00156689" w:rsidP="00156689">
            <w:pPr>
              <w:autoSpaceDE w:val="0"/>
              <w:autoSpaceDN w:val="0"/>
              <w:adjustRightInd w:val="0"/>
              <w:rPr>
                <w:rFonts w:asciiTheme="minorHAnsi" w:eastAsiaTheme="minorHAnsi" w:hAnsiTheme="minorHAnsi" w:cstheme="minorHAnsi"/>
                <w:color w:val="000000" w:themeColor="text1"/>
                <w:sz w:val="22"/>
                <w:szCs w:val="22"/>
                <w:lang w:val="es-BO" w:eastAsia="en-US"/>
              </w:rPr>
            </w:pPr>
            <w:r w:rsidRPr="00156689">
              <w:rPr>
                <w:rFonts w:asciiTheme="minorHAnsi" w:eastAsiaTheme="minorHAnsi" w:hAnsiTheme="minorHAnsi" w:cstheme="minorHAnsi"/>
                <w:color w:val="000000" w:themeColor="text1"/>
                <w:sz w:val="22"/>
                <w:szCs w:val="22"/>
                <w:lang w:val="es-BO" w:eastAsia="en-US"/>
              </w:rPr>
              <w:t>MULTA</w:t>
            </w:r>
          </w:p>
        </w:tc>
      </w:tr>
      <w:tr w:rsidR="00156689" w:rsidRPr="00156689" w14:paraId="062C819C" w14:textId="77777777" w:rsidTr="00647096">
        <w:trPr>
          <w:trHeight w:val="189"/>
        </w:trPr>
        <w:tc>
          <w:tcPr>
            <w:tcW w:w="1362" w:type="pct"/>
            <w:vAlign w:val="center"/>
          </w:tcPr>
          <w:p w14:paraId="62E89B64" w14:textId="77777777" w:rsidR="00156689" w:rsidRPr="00156689" w:rsidRDefault="00156689" w:rsidP="00156689">
            <w:pPr>
              <w:tabs>
                <w:tab w:val="left" w:pos="426"/>
              </w:tabs>
              <w:contextualSpacing/>
              <w:rPr>
                <w:rFonts w:asciiTheme="minorHAnsi" w:eastAsiaTheme="minorHAnsi" w:hAnsiTheme="minorHAnsi" w:cstheme="minorHAnsi"/>
                <w:color w:val="000000"/>
                <w:sz w:val="22"/>
                <w:szCs w:val="22"/>
                <w:highlight w:val="yellow"/>
                <w:lang w:val="es-BO" w:eastAsia="en-US"/>
              </w:rPr>
            </w:pPr>
            <w:r w:rsidRPr="00156689">
              <w:rPr>
                <w:rFonts w:asciiTheme="minorHAnsi" w:hAnsiTheme="minorHAnsi" w:cstheme="minorHAnsi"/>
                <w:sz w:val="22"/>
                <w:szCs w:val="22"/>
              </w:rPr>
              <w:t>Por exceder el plazo de ejecución de obra establecido.</w:t>
            </w:r>
          </w:p>
        </w:tc>
        <w:tc>
          <w:tcPr>
            <w:tcW w:w="3638" w:type="pct"/>
            <w:vAlign w:val="center"/>
          </w:tcPr>
          <w:p w14:paraId="109E289E" w14:textId="77777777" w:rsidR="00156689" w:rsidRPr="00156689" w:rsidRDefault="00156689" w:rsidP="00156689">
            <w:pPr>
              <w:autoSpaceDE w:val="0"/>
              <w:autoSpaceDN w:val="0"/>
              <w:adjustRightInd w:val="0"/>
              <w:jc w:val="both"/>
              <w:rPr>
                <w:rFonts w:asciiTheme="minorHAnsi" w:eastAsiaTheme="minorEastAsia" w:hAnsiTheme="minorHAnsi" w:cstheme="minorHAnsi"/>
                <w:color w:val="000000"/>
                <w:sz w:val="16"/>
                <w:szCs w:val="16"/>
              </w:rPr>
            </w:pPr>
          </w:p>
          <w:p w14:paraId="1E88EE59" w14:textId="2804CDEF" w:rsidR="00156689" w:rsidRPr="00156689" w:rsidRDefault="00B065F8" w:rsidP="00156689">
            <w:pPr>
              <w:autoSpaceDE w:val="0"/>
              <w:autoSpaceDN w:val="0"/>
              <w:adjustRightInd w:val="0"/>
              <w:rPr>
                <w:rFonts w:asciiTheme="minorHAnsi" w:eastAsiaTheme="minorHAnsi" w:hAnsiTheme="minorHAnsi" w:cstheme="minorHAnsi"/>
                <w:color w:val="000000"/>
                <w:sz w:val="22"/>
                <w:szCs w:val="22"/>
                <w:lang w:val="es-BO" w:eastAsia="en-US"/>
              </w:rPr>
            </w:pPr>
            <w:r w:rsidRPr="00A86D4B">
              <w:rPr>
                <w:rFonts w:asciiTheme="minorHAnsi" w:eastAsiaTheme="minorHAnsi" w:hAnsiTheme="minorHAnsi" w:cstheme="minorHAnsi"/>
                <w:color w:val="000000"/>
                <w:sz w:val="22"/>
                <w:szCs w:val="22"/>
                <w:lang w:val="es-BO" w:eastAsia="en-US"/>
              </w:rPr>
              <w:t>Equivalente al 6 por 1000 del monto total del contrato por cada día de retraso entre 21 y 30 días calendario.</w:t>
            </w:r>
          </w:p>
        </w:tc>
      </w:tr>
      <w:tr w:rsidR="00156689" w:rsidRPr="00156689" w14:paraId="13A9F796" w14:textId="77777777" w:rsidTr="00647096">
        <w:trPr>
          <w:trHeight w:val="189"/>
        </w:trPr>
        <w:tc>
          <w:tcPr>
            <w:tcW w:w="1362" w:type="pct"/>
            <w:vAlign w:val="center"/>
          </w:tcPr>
          <w:p w14:paraId="7474F6C4" w14:textId="77777777" w:rsidR="00156689" w:rsidRPr="00156689" w:rsidRDefault="00156689" w:rsidP="00156689">
            <w:pPr>
              <w:tabs>
                <w:tab w:val="left" w:pos="426"/>
              </w:tabs>
              <w:contextualSpacing/>
              <w:rPr>
                <w:rFonts w:asciiTheme="minorHAnsi" w:hAnsiTheme="minorHAnsi" w:cstheme="minorHAnsi"/>
                <w:sz w:val="22"/>
                <w:szCs w:val="22"/>
              </w:rPr>
            </w:pPr>
            <w:r w:rsidRPr="00156689">
              <w:rPr>
                <w:rFonts w:asciiTheme="minorHAnsi" w:hAnsiTheme="minorHAnsi" w:cstheme="minorHAnsi"/>
                <w:sz w:val="22"/>
                <w:szCs w:val="22"/>
              </w:rPr>
              <w:t>Por cambio del personal clave.</w:t>
            </w:r>
          </w:p>
        </w:tc>
        <w:tc>
          <w:tcPr>
            <w:tcW w:w="3638" w:type="pct"/>
            <w:vAlign w:val="center"/>
          </w:tcPr>
          <w:p w14:paraId="462BA6C7" w14:textId="77777777" w:rsidR="00156689" w:rsidRPr="00156689" w:rsidRDefault="00156689" w:rsidP="00156689">
            <w:pPr>
              <w:autoSpaceDE w:val="0"/>
              <w:autoSpaceDN w:val="0"/>
              <w:adjustRightInd w:val="0"/>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0,15 % del monto total del contrato.</w:t>
            </w:r>
          </w:p>
        </w:tc>
      </w:tr>
      <w:tr w:rsidR="00156689" w:rsidRPr="00156689" w14:paraId="55CD0772" w14:textId="77777777" w:rsidTr="00647096">
        <w:trPr>
          <w:trHeight w:val="189"/>
        </w:trPr>
        <w:tc>
          <w:tcPr>
            <w:tcW w:w="1362" w:type="pct"/>
            <w:vAlign w:val="center"/>
          </w:tcPr>
          <w:p w14:paraId="7A8C006B" w14:textId="77777777" w:rsidR="00156689" w:rsidRPr="00156689" w:rsidRDefault="00156689" w:rsidP="00156689">
            <w:pPr>
              <w:tabs>
                <w:tab w:val="left" w:pos="426"/>
              </w:tabs>
              <w:contextualSpacing/>
              <w:jc w:val="both"/>
              <w:rPr>
                <w:rFonts w:asciiTheme="minorHAnsi" w:hAnsiTheme="minorHAnsi" w:cstheme="minorHAnsi"/>
                <w:sz w:val="22"/>
                <w:szCs w:val="22"/>
              </w:rPr>
            </w:pPr>
            <w:r w:rsidRPr="00156689">
              <w:rPr>
                <w:rFonts w:asciiTheme="minorHAnsi" w:hAnsiTheme="minorHAnsi" w:cstheme="minorHAnsi"/>
                <w:sz w:val="22"/>
                <w:szCs w:val="22"/>
              </w:rPr>
              <w:lastRenderedPageBreak/>
              <w:t>Por llamada de atención.</w:t>
            </w:r>
          </w:p>
        </w:tc>
        <w:tc>
          <w:tcPr>
            <w:tcW w:w="3638" w:type="pct"/>
            <w:vAlign w:val="center"/>
          </w:tcPr>
          <w:p w14:paraId="67F8FB49" w14:textId="77777777" w:rsidR="00156689" w:rsidRPr="00156689" w:rsidRDefault="00156689" w:rsidP="00156689">
            <w:pPr>
              <w:autoSpaceDE w:val="0"/>
              <w:autoSpaceDN w:val="0"/>
              <w:adjustRightInd w:val="0"/>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0,20 % del monto total del contrato.</w:t>
            </w:r>
          </w:p>
        </w:tc>
      </w:tr>
    </w:tbl>
    <w:p w14:paraId="35A377C8" w14:textId="77777777" w:rsidR="00156689" w:rsidRPr="00156689" w:rsidRDefault="00156689" w:rsidP="00156689">
      <w:pPr>
        <w:tabs>
          <w:tab w:val="left" w:pos="851"/>
        </w:tabs>
        <w:spacing w:line="276" w:lineRule="auto"/>
        <w:contextualSpacing/>
        <w:rPr>
          <w:rFonts w:asciiTheme="minorHAnsi" w:hAnsiTheme="minorHAnsi" w:cstheme="minorHAnsi"/>
          <w:b/>
          <w:color w:val="000000" w:themeColor="text1"/>
          <w:sz w:val="22"/>
          <w:szCs w:val="22"/>
        </w:rPr>
      </w:pPr>
    </w:p>
    <w:p w14:paraId="68DCE084" w14:textId="77777777" w:rsidR="00156689" w:rsidRPr="00156689" w:rsidRDefault="00156689" w:rsidP="00156689">
      <w:pPr>
        <w:tabs>
          <w:tab w:val="left" w:pos="851"/>
        </w:tabs>
        <w:spacing w:line="276" w:lineRule="auto"/>
        <w:contextualSpacing/>
        <w:rPr>
          <w:rFonts w:asciiTheme="minorHAnsi" w:hAnsiTheme="minorHAnsi" w:cstheme="minorHAnsi"/>
          <w:b/>
          <w:color w:val="000000" w:themeColor="text1"/>
          <w:sz w:val="22"/>
          <w:szCs w:val="22"/>
          <w:u w:val="single"/>
        </w:rPr>
      </w:pPr>
      <w:r w:rsidRPr="00156689">
        <w:rPr>
          <w:rFonts w:asciiTheme="minorHAnsi" w:hAnsiTheme="minorHAnsi" w:cstheme="minorHAnsi"/>
          <w:b/>
          <w:bCs/>
          <w:sz w:val="22"/>
          <w:szCs w:val="22"/>
          <w:u w:val="single"/>
        </w:rPr>
        <w:t>B.6. GARANTÍA  DE LA OBRA</w:t>
      </w:r>
    </w:p>
    <w:p w14:paraId="7C9E102D" w14:textId="77777777" w:rsidR="00156689" w:rsidRPr="00156689" w:rsidRDefault="00156689" w:rsidP="00156689">
      <w:pPr>
        <w:tabs>
          <w:tab w:val="left" w:pos="426"/>
        </w:tabs>
        <w:ind w:left="360"/>
        <w:contextualSpacing/>
        <w:jc w:val="both"/>
        <w:rPr>
          <w:rFonts w:asciiTheme="minorHAnsi" w:hAnsiTheme="minorHAnsi" w:cstheme="minorHAnsi"/>
          <w:sz w:val="22"/>
          <w:szCs w:val="22"/>
          <w:lang w:val="es-BO" w:eastAsia="es-BO"/>
        </w:rPr>
      </w:pPr>
      <w:r w:rsidRPr="0015668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56DF8196" w14:textId="77777777" w:rsidR="00156689" w:rsidRPr="00156689" w:rsidRDefault="00156689" w:rsidP="00156689">
      <w:pPr>
        <w:tabs>
          <w:tab w:val="left" w:pos="426"/>
        </w:tabs>
        <w:ind w:left="360"/>
        <w:contextualSpacing/>
        <w:jc w:val="both"/>
        <w:rPr>
          <w:rFonts w:asciiTheme="minorHAnsi" w:hAnsiTheme="minorHAnsi" w:cstheme="minorHAnsi"/>
          <w:sz w:val="22"/>
          <w:szCs w:val="22"/>
          <w:lang w:val="es-BO" w:eastAsia="es-BO"/>
        </w:rPr>
      </w:pPr>
    </w:p>
    <w:p w14:paraId="577B3F6B" w14:textId="77777777" w:rsidR="00156689" w:rsidRPr="00156689" w:rsidRDefault="00156689" w:rsidP="00156689">
      <w:pPr>
        <w:tabs>
          <w:tab w:val="left" w:pos="426"/>
        </w:tabs>
        <w:contextualSpacing/>
        <w:rPr>
          <w:rFonts w:asciiTheme="minorHAnsi" w:hAnsiTheme="minorHAnsi" w:cstheme="minorHAnsi"/>
          <w:b/>
          <w:color w:val="000000" w:themeColor="text1"/>
          <w:sz w:val="22"/>
          <w:szCs w:val="22"/>
          <w:u w:val="single"/>
        </w:rPr>
      </w:pPr>
      <w:r w:rsidRPr="00156689">
        <w:rPr>
          <w:rFonts w:asciiTheme="minorHAnsi" w:hAnsiTheme="minorHAnsi" w:cstheme="minorHAnsi"/>
          <w:b/>
          <w:color w:val="000000" w:themeColor="text1"/>
          <w:sz w:val="22"/>
          <w:szCs w:val="22"/>
          <w:u w:val="single"/>
        </w:rPr>
        <w:t xml:space="preserve">B.7. </w:t>
      </w:r>
      <w:r w:rsidRPr="00156689">
        <w:rPr>
          <w:rFonts w:asciiTheme="minorHAnsi" w:hAnsiTheme="minorHAnsi" w:cstheme="minorHAnsi"/>
          <w:b/>
          <w:bCs/>
          <w:sz w:val="22"/>
          <w:szCs w:val="22"/>
          <w:u w:val="single"/>
        </w:rPr>
        <w:t xml:space="preserve">PROPUESTA TÉCNICA </w:t>
      </w:r>
    </w:p>
    <w:p w14:paraId="2E3CC33D" w14:textId="77777777" w:rsidR="00156689" w:rsidRPr="00156689" w:rsidRDefault="00156689" w:rsidP="00156689">
      <w:pPr>
        <w:rPr>
          <w:rFonts w:asciiTheme="minorHAnsi" w:hAnsiTheme="minorHAnsi" w:cstheme="minorHAnsi"/>
          <w:b/>
          <w:bCs/>
          <w:sz w:val="22"/>
          <w:szCs w:val="22"/>
        </w:rPr>
      </w:pPr>
    </w:p>
    <w:p w14:paraId="6C1ACD0E" w14:textId="77777777" w:rsidR="00156689" w:rsidRPr="00156689" w:rsidRDefault="00156689" w:rsidP="00156689">
      <w:pPr>
        <w:rPr>
          <w:rFonts w:asciiTheme="minorHAnsi" w:hAnsiTheme="minorHAnsi" w:cstheme="minorHAnsi"/>
          <w:b/>
          <w:bCs/>
          <w:sz w:val="22"/>
          <w:szCs w:val="22"/>
        </w:rPr>
      </w:pPr>
      <w:r w:rsidRPr="00156689">
        <w:rPr>
          <w:rFonts w:asciiTheme="minorHAnsi" w:hAnsiTheme="minorHAnsi" w:cstheme="minorHAnsi"/>
          <w:b/>
          <w:bCs/>
          <w:sz w:val="22"/>
          <w:szCs w:val="22"/>
        </w:rPr>
        <w:t>ORGANIGRAMA</w:t>
      </w:r>
    </w:p>
    <w:p w14:paraId="1BBFFDE6" w14:textId="77777777" w:rsidR="00B065F8" w:rsidRPr="00156689" w:rsidRDefault="00B065F8" w:rsidP="00B065F8">
      <w:pPr>
        <w:jc w:val="both"/>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clave </w:t>
      </w:r>
      <w:r w:rsidRPr="00A86D4B">
        <w:rPr>
          <w:rFonts w:asciiTheme="minorHAnsi" w:eastAsiaTheme="minorHAnsi" w:hAnsiTheme="minorHAnsi" w:cstheme="minorHAnsi"/>
          <w:bCs/>
          <w:color w:val="000000"/>
          <w:sz w:val="22"/>
          <w:szCs w:val="22"/>
          <w:lang w:eastAsia="en-US"/>
        </w:rPr>
        <w:t>(sujeto a evaluación)</w:t>
      </w:r>
      <w:r>
        <w:rPr>
          <w:rFonts w:asciiTheme="minorHAnsi" w:eastAsiaTheme="minorHAnsi" w:hAnsiTheme="minorHAnsi" w:cstheme="minorHAnsi"/>
          <w:bCs/>
          <w:color w:val="000000"/>
          <w:sz w:val="22"/>
          <w:szCs w:val="22"/>
          <w:lang w:eastAsia="en-US"/>
        </w:rPr>
        <w:t xml:space="preserve"> </w:t>
      </w:r>
      <w:r w:rsidRPr="00156689">
        <w:rPr>
          <w:rFonts w:asciiTheme="minorHAnsi" w:eastAsiaTheme="minorHAnsi" w:hAnsiTheme="minorHAnsi" w:cstheme="minorHAnsi"/>
          <w:color w:val="000000"/>
          <w:sz w:val="22"/>
          <w:szCs w:val="22"/>
          <w:lang w:val="es-BO" w:eastAsia="en-US"/>
        </w:rPr>
        <w:t xml:space="preserve">y al personal </w:t>
      </w:r>
      <w:r w:rsidRPr="00A86D4B">
        <w:rPr>
          <w:rFonts w:asciiTheme="minorHAnsi" w:hAnsiTheme="minorHAnsi" w:cstheme="minorHAnsi"/>
          <w:bCs/>
          <w:sz w:val="22"/>
          <w:szCs w:val="22"/>
        </w:rPr>
        <w:t>técnico y de apoyo mínimo requerido (obligatorio pero no sujeto a evaluación)</w:t>
      </w:r>
      <w:r w:rsidRPr="00156689">
        <w:rPr>
          <w:rFonts w:asciiTheme="minorHAnsi" w:eastAsiaTheme="minorHAnsi" w:hAnsiTheme="minorHAnsi" w:cstheme="minorHAnsi"/>
          <w:color w:val="000000"/>
          <w:sz w:val="22"/>
          <w:szCs w:val="22"/>
          <w:lang w:val="es-BO" w:eastAsia="en-US"/>
        </w:rPr>
        <w:t>.</w:t>
      </w:r>
    </w:p>
    <w:p w14:paraId="724771EB" w14:textId="77777777" w:rsidR="00156689" w:rsidRPr="00156689" w:rsidRDefault="00156689" w:rsidP="00156689">
      <w:pPr>
        <w:rPr>
          <w:rFonts w:asciiTheme="minorHAnsi" w:eastAsiaTheme="minorHAnsi" w:hAnsiTheme="minorHAnsi" w:cstheme="minorHAnsi"/>
          <w:color w:val="000000"/>
          <w:sz w:val="22"/>
          <w:szCs w:val="22"/>
          <w:lang w:val="es-BO" w:eastAsia="en-US"/>
        </w:rPr>
      </w:pPr>
    </w:p>
    <w:p w14:paraId="39EA44E0" w14:textId="77777777" w:rsidR="00156689" w:rsidRPr="00156689" w:rsidRDefault="00156689" w:rsidP="00156689">
      <w:pPr>
        <w:rPr>
          <w:rFonts w:asciiTheme="minorHAnsi" w:hAnsiTheme="minorHAnsi" w:cstheme="minorHAnsi"/>
          <w:b/>
          <w:bCs/>
          <w:sz w:val="22"/>
          <w:szCs w:val="22"/>
        </w:rPr>
      </w:pPr>
      <w:r w:rsidRPr="00156689">
        <w:rPr>
          <w:rFonts w:asciiTheme="minorHAnsi" w:hAnsiTheme="minorHAnsi" w:cstheme="minorHAnsi"/>
          <w:b/>
          <w:bCs/>
          <w:sz w:val="22"/>
          <w:szCs w:val="22"/>
        </w:rPr>
        <w:t>NUMERO DE FRENTES A UTILIZAR</w:t>
      </w:r>
    </w:p>
    <w:p w14:paraId="6B610CA1" w14:textId="00528512" w:rsidR="00156689" w:rsidRDefault="00156689" w:rsidP="00156689">
      <w:pPr>
        <w:jc w:val="both"/>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 xml:space="preserve">Las empresas proponentes deberán contemplar mínimamente </w:t>
      </w:r>
      <w:r w:rsidR="002F12C8">
        <w:rPr>
          <w:rFonts w:asciiTheme="minorHAnsi" w:eastAsiaTheme="minorHAnsi" w:hAnsiTheme="minorHAnsi" w:cstheme="minorHAnsi"/>
          <w:color w:val="000000"/>
          <w:sz w:val="22"/>
          <w:szCs w:val="22"/>
          <w:lang w:val="es-BO" w:eastAsia="en-US"/>
        </w:rPr>
        <w:t>1 frente</w:t>
      </w:r>
      <w:r w:rsidRPr="00156689">
        <w:rPr>
          <w:rFonts w:asciiTheme="minorHAnsi" w:eastAsiaTheme="minorHAnsi" w:hAnsiTheme="minorHAnsi" w:cstheme="minorHAnsi"/>
          <w:color w:val="000000"/>
          <w:sz w:val="22"/>
          <w:szCs w:val="22"/>
          <w:lang w:val="es-BO" w:eastAsia="en-US"/>
        </w:rPr>
        <w:t xml:space="preserve"> de trabajo para la presente obra.</w:t>
      </w:r>
    </w:p>
    <w:p w14:paraId="2096E833" w14:textId="77777777" w:rsidR="002F12C8" w:rsidRPr="00156689" w:rsidRDefault="002F12C8" w:rsidP="00156689">
      <w:pPr>
        <w:jc w:val="both"/>
        <w:rPr>
          <w:rFonts w:asciiTheme="minorHAnsi" w:eastAsiaTheme="minorHAnsi" w:hAnsiTheme="minorHAnsi" w:cstheme="minorHAnsi"/>
          <w:color w:val="000000"/>
          <w:sz w:val="22"/>
          <w:szCs w:val="22"/>
          <w:lang w:val="es-BO" w:eastAsia="en-US"/>
        </w:rPr>
      </w:pPr>
    </w:p>
    <w:sectPr w:rsidR="002F12C8" w:rsidRPr="00156689" w:rsidSect="003F4BDD">
      <w:headerReference w:type="default" r:id="rId13"/>
      <w:footerReference w:type="default" r:id="rId14"/>
      <w:pgSz w:w="12240" w:h="15840"/>
      <w:pgMar w:top="1418" w:right="1701" w:bottom="1418" w:left="1701" w:header="709" w:footer="45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YPFB" w:date="2016-03-02T21:21:00Z" w:initials="DIMV">
    <w:p w14:paraId="064141C0" w14:textId="77777777" w:rsidR="00B065F8" w:rsidRDefault="00B065F8" w:rsidP="00647096">
      <w:pPr>
        <w:pStyle w:val="Textocomentario"/>
        <w:rPr>
          <w:rStyle w:val="Refdecomentario"/>
        </w:rPr>
      </w:pPr>
      <w:r>
        <w:rPr>
          <w:rStyle w:val="Refdecomentario"/>
        </w:rPr>
        <w:annotationRef/>
      </w:r>
      <w:r>
        <w:t>Según contenido definido por la unidad validadora</w:t>
      </w:r>
    </w:p>
    <w:p w14:paraId="108421D8" w14:textId="77777777" w:rsidR="00B065F8" w:rsidRDefault="00B065F8" w:rsidP="00647096">
      <w:pPr>
        <w:pStyle w:val="Textocomentario"/>
        <w:rPr>
          <w:rStyle w:val="Refdecomentario"/>
        </w:rPr>
      </w:pPr>
      <w:r>
        <w:rPr>
          <w:rStyle w:val="Refdecomentario"/>
        </w:rPr>
        <w:t>- las validaciones pueden variar en función de los requerimientos de las unidades validadoras.</w:t>
      </w:r>
    </w:p>
    <w:p w14:paraId="38130CB3" w14:textId="77777777" w:rsidR="00B065F8" w:rsidRDefault="00B065F8" w:rsidP="00647096">
      <w:pPr>
        <w:pStyle w:val="Textocomentario"/>
      </w:pPr>
      <w:r>
        <w:rPr>
          <w:rStyle w:val="Refdecomentario"/>
        </w:rPr>
        <w:t>- Se recomienda que la redacción contenga el mismo texto validado.</w:t>
      </w:r>
    </w:p>
  </w:comment>
  <w:comment w:id="2" w:author="Paola Gioconda  Aliendre Martinez" w:date="2016-09-07T20:12:00Z" w:initials="PGAM">
    <w:p w14:paraId="19047B88" w14:textId="77777777" w:rsidR="00B065F8" w:rsidRDefault="00B065F8" w:rsidP="00AC7831">
      <w:pPr>
        <w:pStyle w:val="Textocomentario"/>
      </w:pPr>
      <w:r>
        <w:rPr>
          <w:rStyle w:val="Refdecomentario"/>
        </w:rPr>
        <w:annotationRef/>
      </w:r>
      <w:r>
        <w:t>LA REDACCION DE LOS CONTRATOS DE OBRAS/PROYECTOS SE HALLA EN LA  CLAUSULA “</w:t>
      </w:r>
      <w:r w:rsidRPr="00CB68F6">
        <w:rPr>
          <w:u w:val="single"/>
        </w:rPr>
        <w:t>CUMPLIMIENTO DE LEYES LABORALES</w:t>
      </w:r>
      <w:r>
        <w:t>”: EL CONTRATISTA DEBERA DAR ESTRICTO CUMPLIMIENTO A LA LEGISLACION LABORAL Y SOCIAL Y VIGENTE EN EL ESTADO PLURINACIONAL DE BOLIVIA Y SERA TAMBIEN RESPONSABLE DE DICHO CUMPLIMIENTO POR PARTE DE LOS SUBCONTRATISTAS   QUE PUDIERA CONTRATAR. ADEMAS EL CONTRATISTA SERA RESPONSABLE Y DEBERA MANTENER AL CONTRATANTE EXONERADO CONTRA CUALQUIER MULTA O PENALIDAD DE CUALQUIER TIPO O NATURALEZA QUE FUERA IMPUESTA POR CAUSA DE INCUMPLIMIENTO O INFRACCION DE DICHA LEGISLACION LABORAL O SOCIAL.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130CB3" w15:done="0"/>
  <w15:commentEx w15:paraId="19047B8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3E35B" w14:textId="77777777" w:rsidR="00313D14" w:rsidRDefault="00313D14" w:rsidP="002D1D82">
      <w:r>
        <w:separator/>
      </w:r>
    </w:p>
  </w:endnote>
  <w:endnote w:type="continuationSeparator" w:id="0">
    <w:p w14:paraId="33183723" w14:textId="77777777" w:rsidR="00313D14" w:rsidRDefault="00313D1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065F8" w:rsidRPr="000810BB" w14:paraId="54FE8662" w14:textId="77777777" w:rsidTr="000810BB">
      <w:tc>
        <w:tcPr>
          <w:tcW w:w="2942" w:type="dxa"/>
        </w:tcPr>
        <w:p w14:paraId="05DBFDF9" w14:textId="77777777" w:rsidR="00B065F8" w:rsidRPr="000810BB" w:rsidRDefault="00B065F8"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AAE6DD" w14:textId="77777777" w:rsidR="00B065F8" w:rsidRPr="000810BB" w:rsidRDefault="00B065F8"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2E6788F9" w14:textId="77777777" w:rsidR="00B065F8" w:rsidRPr="000810BB" w:rsidRDefault="00B065F8" w:rsidP="000810BB">
          <w:pPr>
            <w:pStyle w:val="Piedepgina"/>
            <w:rPr>
              <w:rFonts w:ascii="Calibri" w:hAnsi="Calibri"/>
              <w:sz w:val="16"/>
              <w:szCs w:val="20"/>
            </w:rPr>
          </w:pPr>
          <w:r w:rsidRPr="000810BB">
            <w:rPr>
              <w:rFonts w:ascii="Calibri" w:hAnsi="Calibri"/>
              <w:sz w:val="16"/>
              <w:szCs w:val="20"/>
            </w:rPr>
            <w:t>Aprobado por:</w:t>
          </w:r>
        </w:p>
      </w:tc>
    </w:tr>
    <w:tr w:rsidR="00B065F8" w:rsidRPr="000810BB" w14:paraId="51E1A1B1" w14:textId="77777777" w:rsidTr="000810BB">
      <w:tc>
        <w:tcPr>
          <w:tcW w:w="2942" w:type="dxa"/>
        </w:tcPr>
        <w:p w14:paraId="437633D8" w14:textId="77777777" w:rsidR="00B065F8" w:rsidRDefault="00B065F8" w:rsidP="000810BB">
          <w:pPr>
            <w:pStyle w:val="Piedepgina"/>
            <w:rPr>
              <w:rFonts w:ascii="Calibri" w:hAnsi="Calibri"/>
              <w:sz w:val="16"/>
              <w:szCs w:val="20"/>
            </w:rPr>
          </w:pPr>
        </w:p>
        <w:p w14:paraId="28AFC1EF" w14:textId="77777777" w:rsidR="00B065F8" w:rsidRDefault="00B065F8" w:rsidP="000810BB">
          <w:pPr>
            <w:pStyle w:val="Piedepgina"/>
            <w:rPr>
              <w:rFonts w:ascii="Calibri" w:hAnsi="Calibri"/>
              <w:sz w:val="16"/>
              <w:szCs w:val="20"/>
            </w:rPr>
          </w:pPr>
        </w:p>
        <w:p w14:paraId="79AFA6D7" w14:textId="77777777" w:rsidR="00B065F8" w:rsidRDefault="00B065F8" w:rsidP="000810BB">
          <w:pPr>
            <w:pStyle w:val="Piedepgina"/>
            <w:rPr>
              <w:rFonts w:ascii="Calibri" w:hAnsi="Calibri"/>
              <w:sz w:val="16"/>
              <w:szCs w:val="20"/>
            </w:rPr>
          </w:pPr>
        </w:p>
        <w:p w14:paraId="62A08F13" w14:textId="77777777" w:rsidR="00B065F8" w:rsidRDefault="00B065F8" w:rsidP="000810BB">
          <w:pPr>
            <w:pStyle w:val="Piedepgina"/>
            <w:rPr>
              <w:rFonts w:ascii="Calibri" w:hAnsi="Calibri"/>
              <w:sz w:val="16"/>
              <w:szCs w:val="20"/>
            </w:rPr>
          </w:pPr>
        </w:p>
        <w:p w14:paraId="449DA73D" w14:textId="77777777" w:rsidR="00B065F8" w:rsidRDefault="00B065F8" w:rsidP="000810BB">
          <w:pPr>
            <w:pStyle w:val="Piedepgina"/>
            <w:rPr>
              <w:rFonts w:ascii="Calibri" w:hAnsi="Calibri"/>
              <w:sz w:val="16"/>
              <w:szCs w:val="20"/>
            </w:rPr>
          </w:pPr>
        </w:p>
        <w:p w14:paraId="6F25B91B" w14:textId="77777777" w:rsidR="00B065F8" w:rsidRPr="000810BB" w:rsidRDefault="00B065F8" w:rsidP="000810BB">
          <w:pPr>
            <w:pStyle w:val="Piedepgina"/>
            <w:rPr>
              <w:rFonts w:ascii="Calibri" w:hAnsi="Calibri"/>
              <w:sz w:val="16"/>
              <w:szCs w:val="20"/>
            </w:rPr>
          </w:pPr>
        </w:p>
      </w:tc>
      <w:tc>
        <w:tcPr>
          <w:tcW w:w="2943" w:type="dxa"/>
        </w:tcPr>
        <w:p w14:paraId="153B3ADF" w14:textId="77777777" w:rsidR="00B065F8" w:rsidRPr="000810BB" w:rsidRDefault="00B065F8" w:rsidP="000810BB">
          <w:pPr>
            <w:pStyle w:val="Piedepgina"/>
            <w:rPr>
              <w:rFonts w:ascii="Calibri" w:hAnsi="Calibri"/>
              <w:sz w:val="16"/>
              <w:szCs w:val="20"/>
            </w:rPr>
          </w:pPr>
        </w:p>
      </w:tc>
      <w:tc>
        <w:tcPr>
          <w:tcW w:w="2943" w:type="dxa"/>
        </w:tcPr>
        <w:p w14:paraId="1C4E2C72" w14:textId="77777777" w:rsidR="00B065F8" w:rsidRPr="000810BB" w:rsidRDefault="00B065F8" w:rsidP="000810BB">
          <w:pPr>
            <w:pStyle w:val="Piedepgina"/>
            <w:rPr>
              <w:rFonts w:ascii="Calibri" w:hAnsi="Calibri"/>
              <w:sz w:val="16"/>
              <w:szCs w:val="20"/>
            </w:rPr>
          </w:pPr>
        </w:p>
        <w:p w14:paraId="7E0BC410" w14:textId="77777777" w:rsidR="00B065F8" w:rsidRPr="000810BB" w:rsidRDefault="00B065F8" w:rsidP="000810BB">
          <w:pPr>
            <w:pStyle w:val="Piedepgina"/>
            <w:rPr>
              <w:rFonts w:ascii="Calibri" w:hAnsi="Calibri"/>
              <w:sz w:val="16"/>
              <w:szCs w:val="20"/>
            </w:rPr>
          </w:pPr>
        </w:p>
        <w:p w14:paraId="246D91ED" w14:textId="77777777" w:rsidR="00B065F8" w:rsidRPr="000810BB" w:rsidRDefault="00B065F8" w:rsidP="000810BB">
          <w:pPr>
            <w:pStyle w:val="Piedepgina"/>
            <w:rPr>
              <w:rFonts w:ascii="Calibri" w:hAnsi="Calibri"/>
              <w:sz w:val="16"/>
              <w:szCs w:val="20"/>
            </w:rPr>
          </w:pPr>
        </w:p>
        <w:p w14:paraId="1A83EB2B" w14:textId="77777777" w:rsidR="00B065F8" w:rsidRPr="000810BB" w:rsidRDefault="00B065F8" w:rsidP="000810BB">
          <w:pPr>
            <w:pStyle w:val="Piedepgina"/>
            <w:rPr>
              <w:rFonts w:ascii="Calibri" w:hAnsi="Calibri"/>
              <w:sz w:val="16"/>
              <w:szCs w:val="20"/>
            </w:rPr>
          </w:pPr>
        </w:p>
      </w:tc>
    </w:tr>
    <w:tr w:rsidR="00B065F8" w:rsidRPr="000810BB" w14:paraId="576384DC" w14:textId="77777777" w:rsidTr="000810BB">
      <w:tc>
        <w:tcPr>
          <w:tcW w:w="2942" w:type="dxa"/>
        </w:tcPr>
        <w:p w14:paraId="5804F1AB" w14:textId="77777777" w:rsidR="00B065F8" w:rsidRPr="000810BB" w:rsidRDefault="00B065F8"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0B81C50" w14:textId="77777777" w:rsidR="00B065F8" w:rsidRPr="000810BB" w:rsidRDefault="00B065F8"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223182E" w14:textId="77777777" w:rsidR="00B065F8" w:rsidRPr="000810BB" w:rsidRDefault="00B065F8"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FECD832" w14:textId="77777777" w:rsidR="00B065F8" w:rsidRDefault="00B065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AE972" w14:textId="77777777" w:rsidR="00313D14" w:rsidRDefault="00313D14" w:rsidP="002D1D82">
      <w:r>
        <w:separator/>
      </w:r>
    </w:p>
  </w:footnote>
  <w:footnote w:type="continuationSeparator" w:id="0">
    <w:p w14:paraId="584E1F7F" w14:textId="77777777" w:rsidR="00313D14" w:rsidRDefault="00313D1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065F8" w:rsidRPr="00694979" w14:paraId="7B30F591" w14:textId="77777777" w:rsidTr="00647096">
      <w:tc>
        <w:tcPr>
          <w:tcW w:w="1446" w:type="dxa"/>
          <w:vMerge w:val="restart"/>
          <w:vAlign w:val="center"/>
        </w:tcPr>
        <w:p w14:paraId="60887604" w14:textId="77777777" w:rsidR="00B065F8" w:rsidRPr="00694979" w:rsidRDefault="00B065F8" w:rsidP="00694979">
          <w:pPr>
            <w:tabs>
              <w:tab w:val="center" w:pos="4419"/>
              <w:tab w:val="right" w:pos="8838"/>
            </w:tabs>
            <w:rPr>
              <w:rFonts w:ascii="Arial Narrow" w:eastAsia="Arial Unicode MS" w:hAnsi="Arial Narrow"/>
              <w:szCs w:val="12"/>
              <w:lang w:val="es-MX"/>
            </w:rPr>
          </w:pPr>
          <w:r w:rsidRPr="00694979">
            <w:rPr>
              <w:noProof/>
              <w:lang w:val="es-BO" w:eastAsia="es-BO"/>
            </w:rPr>
            <w:drawing>
              <wp:inline distT="0" distB="0" distL="0" distR="0" wp14:anchorId="62483E20" wp14:editId="108DAF9B">
                <wp:extent cx="773430" cy="57150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75317"/>
                        </a:xfrm>
                        <a:prstGeom prst="rect">
                          <a:avLst/>
                        </a:prstGeom>
                        <a:noFill/>
                        <a:ln>
                          <a:noFill/>
                        </a:ln>
                      </pic:spPr>
                    </pic:pic>
                  </a:graphicData>
                </a:graphic>
              </wp:inline>
            </w:drawing>
          </w:r>
        </w:p>
      </w:tc>
      <w:tc>
        <w:tcPr>
          <w:tcW w:w="6209" w:type="dxa"/>
          <w:vAlign w:val="center"/>
        </w:tcPr>
        <w:p w14:paraId="6E245317" w14:textId="77777777" w:rsidR="00B065F8" w:rsidRPr="00694979" w:rsidRDefault="00B065F8" w:rsidP="00694979">
          <w:pPr>
            <w:tabs>
              <w:tab w:val="center" w:pos="4419"/>
              <w:tab w:val="right" w:pos="8838"/>
            </w:tabs>
            <w:jc w:val="center"/>
            <w:rPr>
              <w:rFonts w:ascii="Calibri" w:eastAsia="Arial Unicode MS" w:hAnsi="Calibri" w:cs="Calibri"/>
              <w:szCs w:val="12"/>
              <w:lang w:val="es-MX"/>
            </w:rPr>
          </w:pPr>
          <w:r w:rsidRPr="00694979">
            <w:rPr>
              <w:rFonts w:ascii="Calibri" w:eastAsia="Arial Unicode MS" w:hAnsi="Calibri" w:cs="Calibri"/>
              <w:b/>
              <w:sz w:val="18"/>
              <w:szCs w:val="18"/>
              <w:lang w:val="es-MX"/>
            </w:rPr>
            <w:t>UNIDAD SOLICITANTE: GERENCIA DE REDES DE GAS Y DUCTOS</w:t>
          </w:r>
        </w:p>
      </w:tc>
      <w:tc>
        <w:tcPr>
          <w:tcW w:w="1276" w:type="dxa"/>
          <w:vAlign w:val="center"/>
        </w:tcPr>
        <w:p w14:paraId="029478D1" w14:textId="77777777" w:rsidR="00B065F8" w:rsidRPr="00694979" w:rsidRDefault="00B065F8" w:rsidP="00694979">
          <w:pPr>
            <w:tabs>
              <w:tab w:val="center" w:pos="4419"/>
              <w:tab w:val="right" w:pos="8838"/>
            </w:tabs>
            <w:rPr>
              <w:rFonts w:ascii="Calibri" w:eastAsia="Arial Unicode MS" w:hAnsi="Calibri" w:cs="Arial"/>
              <w:b/>
              <w:sz w:val="14"/>
              <w:szCs w:val="14"/>
              <w:lang w:val="es-MX"/>
            </w:rPr>
          </w:pPr>
          <w:r w:rsidRPr="00694979">
            <w:rPr>
              <w:rFonts w:ascii="Calibri" w:eastAsia="Arial Unicode MS" w:hAnsi="Calibri" w:cs="Arial"/>
              <w:b/>
              <w:sz w:val="14"/>
              <w:szCs w:val="14"/>
              <w:lang w:val="es-MX"/>
            </w:rPr>
            <w:t xml:space="preserve">     </w:t>
          </w:r>
        </w:p>
        <w:p w14:paraId="14EBAD4A" w14:textId="77777777" w:rsidR="00B065F8" w:rsidRPr="00694979" w:rsidRDefault="00B065F8" w:rsidP="00694979">
          <w:pPr>
            <w:tabs>
              <w:tab w:val="center" w:pos="4419"/>
              <w:tab w:val="right" w:pos="8838"/>
            </w:tabs>
            <w:jc w:val="center"/>
            <w:rPr>
              <w:rFonts w:ascii="Calibri" w:eastAsia="Arial Unicode MS" w:hAnsi="Calibri" w:cs="Arial"/>
              <w:b/>
              <w:sz w:val="14"/>
              <w:szCs w:val="14"/>
              <w:lang w:val="es-MX"/>
            </w:rPr>
          </w:pPr>
          <w:r w:rsidRPr="00694979">
            <w:rPr>
              <w:rFonts w:ascii="Calibri" w:eastAsia="Arial Unicode MS" w:hAnsi="Calibri" w:cs="Arial"/>
              <w:b/>
              <w:sz w:val="14"/>
              <w:szCs w:val="14"/>
              <w:lang w:val="es-MX"/>
            </w:rPr>
            <w:t>RG-02- GCC</w:t>
          </w:r>
        </w:p>
        <w:p w14:paraId="3063AEAD" w14:textId="77777777" w:rsidR="00B065F8" w:rsidRPr="00694979" w:rsidRDefault="00B065F8" w:rsidP="00694979">
          <w:pPr>
            <w:tabs>
              <w:tab w:val="center" w:pos="4419"/>
              <w:tab w:val="right" w:pos="8838"/>
            </w:tabs>
            <w:jc w:val="center"/>
            <w:rPr>
              <w:rFonts w:ascii="Calibri" w:eastAsia="Arial Unicode MS" w:hAnsi="Calibri" w:cs="Arial"/>
              <w:b/>
              <w:sz w:val="14"/>
              <w:szCs w:val="14"/>
              <w:lang w:val="es-MX"/>
            </w:rPr>
          </w:pPr>
        </w:p>
      </w:tc>
    </w:tr>
    <w:tr w:rsidR="00B065F8" w:rsidRPr="00694979" w14:paraId="7840A008" w14:textId="77777777" w:rsidTr="00647096">
      <w:trPr>
        <w:trHeight w:val="478"/>
      </w:trPr>
      <w:tc>
        <w:tcPr>
          <w:tcW w:w="1446" w:type="dxa"/>
          <w:vMerge/>
          <w:vAlign w:val="center"/>
        </w:tcPr>
        <w:p w14:paraId="2049A9E6" w14:textId="77777777" w:rsidR="00B065F8" w:rsidRPr="00694979" w:rsidRDefault="00B065F8" w:rsidP="00694979">
          <w:pPr>
            <w:tabs>
              <w:tab w:val="center" w:pos="4419"/>
              <w:tab w:val="right" w:pos="8838"/>
            </w:tabs>
            <w:jc w:val="center"/>
            <w:rPr>
              <w:rFonts w:ascii="Arial Narrow" w:eastAsia="Arial Unicode MS" w:hAnsi="Arial Narrow"/>
              <w:szCs w:val="12"/>
              <w:lang w:val="es-MX"/>
            </w:rPr>
          </w:pPr>
        </w:p>
      </w:tc>
      <w:tc>
        <w:tcPr>
          <w:tcW w:w="6209" w:type="dxa"/>
          <w:vAlign w:val="center"/>
        </w:tcPr>
        <w:p w14:paraId="45079786" w14:textId="135EA5DE" w:rsidR="00B065F8" w:rsidRPr="00694979" w:rsidRDefault="00B065F8" w:rsidP="00563087">
          <w:pPr>
            <w:tabs>
              <w:tab w:val="center" w:pos="4419"/>
              <w:tab w:val="right" w:pos="8838"/>
            </w:tabs>
            <w:jc w:val="center"/>
            <w:rPr>
              <w:rFonts w:ascii="Calibri" w:eastAsia="Arial Unicode MS" w:hAnsi="Calibri" w:cs="Calibri"/>
              <w:szCs w:val="12"/>
              <w:lang w:val="es-MX"/>
            </w:rPr>
          </w:pPr>
          <w:r w:rsidRPr="00694979">
            <w:rPr>
              <w:rFonts w:ascii="Calibri" w:eastAsia="Arial Unicode MS" w:hAnsi="Calibri" w:cs="Calibri"/>
              <w:b/>
              <w:sz w:val="18"/>
              <w:szCs w:val="18"/>
              <w:lang w:val="es-MX"/>
            </w:rPr>
            <w:t xml:space="preserve">OBJETO DE LA CONTRATACIÓN: OBRAS CIVILES Y MECÁNICAS CONSTRUCCIÓN AMPLIACIÓN RED SECUNDARIA SANTA CRUZ FASE </w:t>
          </w:r>
          <w:r>
            <w:rPr>
              <w:rFonts w:ascii="Calibri" w:eastAsia="Arial Unicode MS" w:hAnsi="Calibri" w:cs="Calibri"/>
              <w:b/>
              <w:sz w:val="18"/>
              <w:szCs w:val="18"/>
              <w:lang w:val="es-MX"/>
            </w:rPr>
            <w:t>7</w:t>
          </w:r>
        </w:p>
      </w:tc>
      <w:tc>
        <w:tcPr>
          <w:tcW w:w="1276" w:type="dxa"/>
          <w:vAlign w:val="center"/>
        </w:tcPr>
        <w:p w14:paraId="4F4CC7A5" w14:textId="77777777" w:rsidR="00B065F8" w:rsidRPr="00694979" w:rsidRDefault="00B065F8" w:rsidP="00694979">
          <w:pPr>
            <w:tabs>
              <w:tab w:val="center" w:pos="4419"/>
              <w:tab w:val="right" w:pos="8838"/>
            </w:tabs>
            <w:rPr>
              <w:rFonts w:ascii="Calibri" w:eastAsia="Arial Unicode MS" w:hAnsi="Calibri" w:cs="Arial"/>
              <w:b/>
              <w:sz w:val="16"/>
              <w:szCs w:val="16"/>
              <w:lang w:val="es-MX"/>
            </w:rPr>
          </w:pPr>
          <w:r w:rsidRPr="00694979">
            <w:rPr>
              <w:rFonts w:ascii="Calibri" w:eastAsia="Arial Unicode MS" w:hAnsi="Calibri" w:cs="Arial"/>
              <w:b/>
              <w:sz w:val="14"/>
              <w:szCs w:val="14"/>
              <w:lang w:val="es-MX"/>
            </w:rPr>
            <w:t>Hoja:</w:t>
          </w:r>
        </w:p>
        <w:p w14:paraId="4F93E839" w14:textId="77777777" w:rsidR="00B065F8" w:rsidRPr="00694979" w:rsidRDefault="00B065F8" w:rsidP="00694979">
          <w:pPr>
            <w:tabs>
              <w:tab w:val="center" w:pos="4419"/>
              <w:tab w:val="right" w:pos="8838"/>
            </w:tabs>
            <w:rPr>
              <w:rFonts w:ascii="Calibri" w:eastAsia="Arial Unicode MS" w:hAnsi="Calibri" w:cs="Arial"/>
              <w:sz w:val="16"/>
              <w:szCs w:val="16"/>
              <w:lang w:val="es-MX"/>
            </w:rPr>
          </w:pPr>
          <w:r w:rsidRPr="00694979">
            <w:rPr>
              <w:rFonts w:ascii="Calibri" w:eastAsia="Arial Unicode MS" w:hAnsi="Calibri" w:cs="Arial"/>
              <w:sz w:val="16"/>
              <w:szCs w:val="16"/>
              <w:lang w:val="es-MX"/>
            </w:rPr>
            <w:t xml:space="preserve">      </w:t>
          </w:r>
          <w:r w:rsidRPr="00694979">
            <w:rPr>
              <w:rFonts w:ascii="Calibri" w:eastAsiaTheme="majorEastAsia" w:hAnsi="Calibri"/>
              <w:sz w:val="16"/>
              <w:szCs w:val="16"/>
            </w:rPr>
            <w:fldChar w:fldCharType="begin"/>
          </w:r>
          <w:r w:rsidRPr="00694979">
            <w:rPr>
              <w:rFonts w:ascii="Calibri" w:eastAsiaTheme="majorEastAsia" w:hAnsi="Calibri"/>
              <w:sz w:val="16"/>
              <w:szCs w:val="16"/>
            </w:rPr>
            <w:instrText xml:space="preserve"> PAGE </w:instrText>
          </w:r>
          <w:r w:rsidRPr="00694979">
            <w:rPr>
              <w:rFonts w:ascii="Calibri" w:eastAsiaTheme="majorEastAsia" w:hAnsi="Calibri"/>
              <w:sz w:val="16"/>
              <w:szCs w:val="16"/>
            </w:rPr>
            <w:fldChar w:fldCharType="separate"/>
          </w:r>
          <w:r w:rsidR="000A51B3">
            <w:rPr>
              <w:rFonts w:ascii="Calibri" w:eastAsiaTheme="majorEastAsia" w:hAnsi="Calibri"/>
              <w:noProof/>
              <w:sz w:val="16"/>
              <w:szCs w:val="16"/>
            </w:rPr>
            <w:t>21</w:t>
          </w:r>
          <w:r w:rsidRPr="00694979">
            <w:rPr>
              <w:rFonts w:ascii="Calibri" w:eastAsiaTheme="majorEastAsia" w:hAnsi="Calibri"/>
              <w:sz w:val="16"/>
              <w:szCs w:val="16"/>
            </w:rPr>
            <w:fldChar w:fldCharType="end"/>
          </w:r>
          <w:r w:rsidRPr="00694979">
            <w:rPr>
              <w:rFonts w:ascii="Calibri" w:eastAsiaTheme="majorEastAsia" w:hAnsi="Calibri"/>
              <w:sz w:val="16"/>
              <w:szCs w:val="16"/>
            </w:rPr>
            <w:t xml:space="preserve"> de </w:t>
          </w:r>
          <w:r w:rsidRPr="00694979">
            <w:rPr>
              <w:rFonts w:ascii="Calibri" w:eastAsiaTheme="majorEastAsia" w:hAnsi="Calibri"/>
              <w:sz w:val="16"/>
              <w:szCs w:val="16"/>
            </w:rPr>
            <w:fldChar w:fldCharType="begin"/>
          </w:r>
          <w:r w:rsidRPr="00694979">
            <w:rPr>
              <w:rFonts w:ascii="Calibri" w:eastAsiaTheme="majorEastAsia" w:hAnsi="Calibri"/>
              <w:sz w:val="16"/>
              <w:szCs w:val="16"/>
            </w:rPr>
            <w:instrText xml:space="preserve"> NUMPAGES </w:instrText>
          </w:r>
          <w:r w:rsidRPr="00694979">
            <w:rPr>
              <w:rFonts w:ascii="Calibri" w:eastAsiaTheme="majorEastAsia" w:hAnsi="Calibri"/>
              <w:sz w:val="16"/>
              <w:szCs w:val="16"/>
            </w:rPr>
            <w:fldChar w:fldCharType="separate"/>
          </w:r>
          <w:r w:rsidR="000A51B3">
            <w:rPr>
              <w:rFonts w:ascii="Calibri" w:eastAsiaTheme="majorEastAsia" w:hAnsi="Calibri"/>
              <w:noProof/>
              <w:sz w:val="16"/>
              <w:szCs w:val="16"/>
            </w:rPr>
            <w:t>24</w:t>
          </w:r>
          <w:r w:rsidRPr="00694979">
            <w:rPr>
              <w:rFonts w:ascii="Calibri" w:eastAsiaTheme="majorEastAsia" w:hAnsi="Calibri"/>
              <w:sz w:val="16"/>
              <w:szCs w:val="16"/>
            </w:rPr>
            <w:fldChar w:fldCharType="end"/>
          </w:r>
        </w:p>
      </w:tc>
    </w:tr>
  </w:tbl>
  <w:p w14:paraId="40FD7885" w14:textId="77777777" w:rsidR="00B065F8" w:rsidRPr="00694979" w:rsidRDefault="00B065F8" w:rsidP="006949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252B7C"/>
    <w:multiLevelType w:val="hybridMultilevel"/>
    <w:tmpl w:val="F1165D0C"/>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nsid w:val="14136294"/>
    <w:multiLevelType w:val="hybridMultilevel"/>
    <w:tmpl w:val="E8A240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35E97947"/>
    <w:multiLevelType w:val="multilevel"/>
    <w:tmpl w:val="CA6AFC22"/>
    <w:lvl w:ilvl="0">
      <w:start w:val="3"/>
      <w:numFmt w:val="decimal"/>
      <w:lvlText w:val="%1"/>
      <w:lvlJc w:val="left"/>
      <w:pPr>
        <w:ind w:left="360" w:hanging="360"/>
      </w:pPr>
      <w:rPr>
        <w:rFonts w:hint="default"/>
        <w:b w:val="0"/>
      </w:rPr>
    </w:lvl>
    <w:lvl w:ilvl="1">
      <w:start w:val="9"/>
      <w:numFmt w:val="decimal"/>
      <w:lvlText w:val="%1.%2"/>
      <w:lvlJc w:val="left"/>
      <w:pPr>
        <w:ind w:left="1368" w:hanging="360"/>
      </w:pPr>
      <w:rPr>
        <w:rFonts w:hint="default"/>
        <w:b/>
      </w:rPr>
    </w:lvl>
    <w:lvl w:ilvl="2">
      <w:start w:val="1"/>
      <w:numFmt w:val="decimal"/>
      <w:lvlText w:val="%1.%2.%3"/>
      <w:lvlJc w:val="left"/>
      <w:pPr>
        <w:ind w:left="2736" w:hanging="720"/>
      </w:pPr>
      <w:rPr>
        <w:rFonts w:hint="default"/>
        <w:b w:val="0"/>
      </w:rPr>
    </w:lvl>
    <w:lvl w:ilvl="3">
      <w:start w:val="1"/>
      <w:numFmt w:val="decimal"/>
      <w:lvlText w:val="%1.%2.%3.%4"/>
      <w:lvlJc w:val="left"/>
      <w:pPr>
        <w:ind w:left="3744" w:hanging="720"/>
      </w:pPr>
      <w:rPr>
        <w:rFonts w:hint="default"/>
        <w:b w:val="0"/>
      </w:rPr>
    </w:lvl>
    <w:lvl w:ilvl="4">
      <w:start w:val="1"/>
      <w:numFmt w:val="decimal"/>
      <w:lvlText w:val="%1.%2.%3.%4.%5"/>
      <w:lvlJc w:val="left"/>
      <w:pPr>
        <w:ind w:left="5112" w:hanging="1080"/>
      </w:pPr>
      <w:rPr>
        <w:rFonts w:hint="default"/>
        <w:b w:val="0"/>
      </w:rPr>
    </w:lvl>
    <w:lvl w:ilvl="5">
      <w:start w:val="1"/>
      <w:numFmt w:val="decimal"/>
      <w:lvlText w:val="%1.%2.%3.%4.%5.%6"/>
      <w:lvlJc w:val="left"/>
      <w:pPr>
        <w:ind w:left="6120" w:hanging="1080"/>
      </w:pPr>
      <w:rPr>
        <w:rFonts w:hint="default"/>
        <w:b w:val="0"/>
      </w:rPr>
    </w:lvl>
    <w:lvl w:ilvl="6">
      <w:start w:val="1"/>
      <w:numFmt w:val="decimal"/>
      <w:lvlText w:val="%1.%2.%3.%4.%5.%6.%7"/>
      <w:lvlJc w:val="left"/>
      <w:pPr>
        <w:ind w:left="7488" w:hanging="1440"/>
      </w:pPr>
      <w:rPr>
        <w:rFonts w:hint="default"/>
        <w:b w:val="0"/>
      </w:rPr>
    </w:lvl>
    <w:lvl w:ilvl="7">
      <w:start w:val="1"/>
      <w:numFmt w:val="decimal"/>
      <w:lvlText w:val="%1.%2.%3.%4.%5.%6.%7.%8"/>
      <w:lvlJc w:val="left"/>
      <w:pPr>
        <w:ind w:left="8496" w:hanging="1440"/>
      </w:pPr>
      <w:rPr>
        <w:rFonts w:hint="default"/>
        <w:b w:val="0"/>
      </w:rPr>
    </w:lvl>
    <w:lvl w:ilvl="8">
      <w:start w:val="1"/>
      <w:numFmt w:val="decimal"/>
      <w:lvlText w:val="%1.%2.%3.%4.%5.%6.%7.%8.%9"/>
      <w:lvlJc w:val="left"/>
      <w:pPr>
        <w:ind w:left="9864" w:hanging="1800"/>
      </w:pPr>
      <w:rPr>
        <w:rFonts w:hint="default"/>
        <w:b w:val="0"/>
      </w:r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3">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50B2068A"/>
    <w:multiLevelType w:val="hybridMultilevel"/>
    <w:tmpl w:val="E938879A"/>
    <w:lvl w:ilvl="0" w:tplc="FDEC099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3D65316"/>
    <w:multiLevelType w:val="hybridMultilevel"/>
    <w:tmpl w:val="92FA0E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6BBE1A5F"/>
    <w:multiLevelType w:val="multilevel"/>
    <w:tmpl w:val="F558EF16"/>
    <w:lvl w:ilvl="0">
      <w:start w:val="1"/>
      <w:numFmt w:val="decimal"/>
      <w:lvlText w:val="%1."/>
      <w:lvlJc w:val="left"/>
      <w:pPr>
        <w:ind w:left="405" w:hanging="360"/>
      </w:pPr>
      <w:rPr>
        <w:rFonts w:hint="default"/>
        <w:b/>
      </w:rPr>
    </w:lvl>
    <w:lvl w:ilvl="1">
      <w:start w:val="6"/>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3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nsid w:val="7F82665A"/>
    <w:multiLevelType w:val="hybridMultilevel"/>
    <w:tmpl w:val="832A6310"/>
    <w:lvl w:ilvl="0" w:tplc="4CBAD212">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8"/>
  </w:num>
  <w:num w:numId="2">
    <w:abstractNumId w:val="9"/>
  </w:num>
  <w:num w:numId="3">
    <w:abstractNumId w:val="11"/>
  </w:num>
  <w:num w:numId="4">
    <w:abstractNumId w:val="25"/>
  </w:num>
  <w:num w:numId="5">
    <w:abstractNumId w:val="8"/>
  </w:num>
  <w:num w:numId="6">
    <w:abstractNumId w:val="13"/>
  </w:num>
  <w:num w:numId="7">
    <w:abstractNumId w:val="17"/>
  </w:num>
  <w:num w:numId="8">
    <w:abstractNumId w:val="15"/>
  </w:num>
  <w:num w:numId="9">
    <w:abstractNumId w:val="35"/>
  </w:num>
  <w:num w:numId="10">
    <w:abstractNumId w:val="20"/>
  </w:num>
  <w:num w:numId="11">
    <w:abstractNumId w:val="28"/>
  </w:num>
  <w:num w:numId="12">
    <w:abstractNumId w:val="5"/>
  </w:num>
  <w:num w:numId="13">
    <w:abstractNumId w:val="31"/>
  </w:num>
  <w:num w:numId="14">
    <w:abstractNumId w:val="3"/>
  </w:num>
  <w:num w:numId="15">
    <w:abstractNumId w:val="6"/>
  </w:num>
  <w:num w:numId="16">
    <w:abstractNumId w:val="32"/>
  </w:num>
  <w:num w:numId="17">
    <w:abstractNumId w:val="12"/>
  </w:num>
  <w:num w:numId="18">
    <w:abstractNumId w:val="23"/>
  </w:num>
  <w:num w:numId="19">
    <w:abstractNumId w:val="33"/>
  </w:num>
  <w:num w:numId="20">
    <w:abstractNumId w:val="26"/>
  </w:num>
  <w:num w:numId="21">
    <w:abstractNumId w:val="1"/>
  </w:num>
  <w:num w:numId="22">
    <w:abstractNumId w:val="30"/>
  </w:num>
  <w:num w:numId="23">
    <w:abstractNumId w:val="2"/>
  </w:num>
  <w:num w:numId="24">
    <w:abstractNumId w:val="21"/>
  </w:num>
  <w:num w:numId="25">
    <w:abstractNumId w:val="4"/>
  </w:num>
  <w:num w:numId="26">
    <w:abstractNumId w:val="7"/>
  </w:num>
  <w:num w:numId="27">
    <w:abstractNumId w:val="27"/>
  </w:num>
  <w:num w:numId="28">
    <w:abstractNumId w:val="24"/>
  </w:num>
  <w:num w:numId="29">
    <w:abstractNumId w:val="0"/>
  </w:num>
  <w:num w:numId="30">
    <w:abstractNumId w:val="34"/>
  </w:num>
  <w:num w:numId="31">
    <w:abstractNumId w:val="14"/>
  </w:num>
  <w:num w:numId="32">
    <w:abstractNumId w:val="19"/>
  </w:num>
  <w:num w:numId="33">
    <w:abstractNumId w:val="10"/>
  </w:num>
  <w:num w:numId="34">
    <w:abstractNumId w:val="29"/>
  </w:num>
  <w:num w:numId="35">
    <w:abstractNumId w:val="16"/>
  </w:num>
  <w:num w:numId="36">
    <w:abstractNumId w:val="22"/>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rson w15:author="Paola Gioconda  Aliendre Martinez">
    <w15:presenceInfo w15:providerId="AD" w15:userId="S-1-5-21-2699213680-4021553737-3943774282-781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349B"/>
    <w:rsid w:val="00006FC0"/>
    <w:rsid w:val="000166C9"/>
    <w:rsid w:val="00025E09"/>
    <w:rsid w:val="000325EA"/>
    <w:rsid w:val="00043AE3"/>
    <w:rsid w:val="0005249A"/>
    <w:rsid w:val="0005458A"/>
    <w:rsid w:val="000627AB"/>
    <w:rsid w:val="00072FEB"/>
    <w:rsid w:val="00074773"/>
    <w:rsid w:val="000810BB"/>
    <w:rsid w:val="0008596D"/>
    <w:rsid w:val="00092EF0"/>
    <w:rsid w:val="000A51B3"/>
    <w:rsid w:val="000A72BC"/>
    <w:rsid w:val="001065BB"/>
    <w:rsid w:val="0011130A"/>
    <w:rsid w:val="00113274"/>
    <w:rsid w:val="00123176"/>
    <w:rsid w:val="001254F0"/>
    <w:rsid w:val="00134813"/>
    <w:rsid w:val="0013481D"/>
    <w:rsid w:val="00146731"/>
    <w:rsid w:val="00147C13"/>
    <w:rsid w:val="00151D0F"/>
    <w:rsid w:val="00152B9B"/>
    <w:rsid w:val="00156689"/>
    <w:rsid w:val="00166DDD"/>
    <w:rsid w:val="00173C7D"/>
    <w:rsid w:val="00174716"/>
    <w:rsid w:val="00174FF0"/>
    <w:rsid w:val="0018639D"/>
    <w:rsid w:val="001872FE"/>
    <w:rsid w:val="00191195"/>
    <w:rsid w:val="00191F96"/>
    <w:rsid w:val="001927C5"/>
    <w:rsid w:val="0019438E"/>
    <w:rsid w:val="00195514"/>
    <w:rsid w:val="00196FB4"/>
    <w:rsid w:val="001A477C"/>
    <w:rsid w:val="001B119D"/>
    <w:rsid w:val="001B7CDA"/>
    <w:rsid w:val="001C3A36"/>
    <w:rsid w:val="001C4082"/>
    <w:rsid w:val="001E04F8"/>
    <w:rsid w:val="001F19E9"/>
    <w:rsid w:val="001F402A"/>
    <w:rsid w:val="001F6BF3"/>
    <w:rsid w:val="001F6E05"/>
    <w:rsid w:val="00204CA7"/>
    <w:rsid w:val="00211C43"/>
    <w:rsid w:val="002154AA"/>
    <w:rsid w:val="0022405F"/>
    <w:rsid w:val="00224C1F"/>
    <w:rsid w:val="00254C70"/>
    <w:rsid w:val="00260829"/>
    <w:rsid w:val="0027230D"/>
    <w:rsid w:val="00273DAA"/>
    <w:rsid w:val="0029791A"/>
    <w:rsid w:val="002D1D82"/>
    <w:rsid w:val="002E31D7"/>
    <w:rsid w:val="002E4BB0"/>
    <w:rsid w:val="002F12C8"/>
    <w:rsid w:val="002F419D"/>
    <w:rsid w:val="002F7678"/>
    <w:rsid w:val="00313D14"/>
    <w:rsid w:val="003157D4"/>
    <w:rsid w:val="003173BC"/>
    <w:rsid w:val="00323A79"/>
    <w:rsid w:val="00333618"/>
    <w:rsid w:val="0033487E"/>
    <w:rsid w:val="0033684C"/>
    <w:rsid w:val="00337B37"/>
    <w:rsid w:val="00342E93"/>
    <w:rsid w:val="003542C7"/>
    <w:rsid w:val="0036447D"/>
    <w:rsid w:val="00365B0F"/>
    <w:rsid w:val="00373815"/>
    <w:rsid w:val="00374E9A"/>
    <w:rsid w:val="003867DC"/>
    <w:rsid w:val="003909B8"/>
    <w:rsid w:val="003A0954"/>
    <w:rsid w:val="003A0DD3"/>
    <w:rsid w:val="003A1BD6"/>
    <w:rsid w:val="003A771C"/>
    <w:rsid w:val="003B1762"/>
    <w:rsid w:val="003B18C3"/>
    <w:rsid w:val="003C2DBD"/>
    <w:rsid w:val="003C67E0"/>
    <w:rsid w:val="003D62F8"/>
    <w:rsid w:val="003E2344"/>
    <w:rsid w:val="003E2A94"/>
    <w:rsid w:val="003E3750"/>
    <w:rsid w:val="003E39EF"/>
    <w:rsid w:val="003E7067"/>
    <w:rsid w:val="003F4BDD"/>
    <w:rsid w:val="003F532B"/>
    <w:rsid w:val="00410988"/>
    <w:rsid w:val="004169BF"/>
    <w:rsid w:val="00417C3C"/>
    <w:rsid w:val="00417C4B"/>
    <w:rsid w:val="00420BF4"/>
    <w:rsid w:val="00426E14"/>
    <w:rsid w:val="00441D49"/>
    <w:rsid w:val="0044670D"/>
    <w:rsid w:val="004554BF"/>
    <w:rsid w:val="00455539"/>
    <w:rsid w:val="00457498"/>
    <w:rsid w:val="004629BB"/>
    <w:rsid w:val="00466AC8"/>
    <w:rsid w:val="00466B39"/>
    <w:rsid w:val="0047145C"/>
    <w:rsid w:val="00483CF0"/>
    <w:rsid w:val="00491667"/>
    <w:rsid w:val="00491B4B"/>
    <w:rsid w:val="004947ED"/>
    <w:rsid w:val="00494848"/>
    <w:rsid w:val="004A58CD"/>
    <w:rsid w:val="004D6BDB"/>
    <w:rsid w:val="004E0BA4"/>
    <w:rsid w:val="004F1674"/>
    <w:rsid w:val="004F1F72"/>
    <w:rsid w:val="00502618"/>
    <w:rsid w:val="00502F61"/>
    <w:rsid w:val="005252D9"/>
    <w:rsid w:val="005266FC"/>
    <w:rsid w:val="005279CE"/>
    <w:rsid w:val="005302F3"/>
    <w:rsid w:val="00534658"/>
    <w:rsid w:val="005354BC"/>
    <w:rsid w:val="005464C7"/>
    <w:rsid w:val="00557525"/>
    <w:rsid w:val="005576F3"/>
    <w:rsid w:val="00557BDF"/>
    <w:rsid w:val="00560159"/>
    <w:rsid w:val="00563087"/>
    <w:rsid w:val="005752B8"/>
    <w:rsid w:val="005821EF"/>
    <w:rsid w:val="00587A51"/>
    <w:rsid w:val="00596F00"/>
    <w:rsid w:val="005A012A"/>
    <w:rsid w:val="005C5AE3"/>
    <w:rsid w:val="005C63DA"/>
    <w:rsid w:val="005E5545"/>
    <w:rsid w:val="005F2ABA"/>
    <w:rsid w:val="005F2AFE"/>
    <w:rsid w:val="005F6720"/>
    <w:rsid w:val="005F7077"/>
    <w:rsid w:val="006009DF"/>
    <w:rsid w:val="00603C91"/>
    <w:rsid w:val="00624A4B"/>
    <w:rsid w:val="00641BCB"/>
    <w:rsid w:val="00646187"/>
    <w:rsid w:val="00647096"/>
    <w:rsid w:val="00652FAA"/>
    <w:rsid w:val="00653FBA"/>
    <w:rsid w:val="00654CD3"/>
    <w:rsid w:val="006576AD"/>
    <w:rsid w:val="0066437D"/>
    <w:rsid w:val="00670EB3"/>
    <w:rsid w:val="006752FA"/>
    <w:rsid w:val="006831C4"/>
    <w:rsid w:val="00684D76"/>
    <w:rsid w:val="00684DDD"/>
    <w:rsid w:val="00694979"/>
    <w:rsid w:val="006A0CCA"/>
    <w:rsid w:val="006A46DC"/>
    <w:rsid w:val="006C268D"/>
    <w:rsid w:val="006D0895"/>
    <w:rsid w:val="006D1974"/>
    <w:rsid w:val="006D5DBD"/>
    <w:rsid w:val="006D771C"/>
    <w:rsid w:val="006E3E3A"/>
    <w:rsid w:val="006F0A1B"/>
    <w:rsid w:val="00702583"/>
    <w:rsid w:val="00702D4A"/>
    <w:rsid w:val="00704F94"/>
    <w:rsid w:val="007070D8"/>
    <w:rsid w:val="00710210"/>
    <w:rsid w:val="00714655"/>
    <w:rsid w:val="00725709"/>
    <w:rsid w:val="0073284A"/>
    <w:rsid w:val="00735CE0"/>
    <w:rsid w:val="007370EE"/>
    <w:rsid w:val="007514DA"/>
    <w:rsid w:val="00757EC7"/>
    <w:rsid w:val="007651D6"/>
    <w:rsid w:val="00782714"/>
    <w:rsid w:val="007839B2"/>
    <w:rsid w:val="00787623"/>
    <w:rsid w:val="00787CBE"/>
    <w:rsid w:val="00797AE3"/>
    <w:rsid w:val="007A0C47"/>
    <w:rsid w:val="007A6C8E"/>
    <w:rsid w:val="007A76A8"/>
    <w:rsid w:val="007B23E6"/>
    <w:rsid w:val="007B31B4"/>
    <w:rsid w:val="007B592C"/>
    <w:rsid w:val="007C3E78"/>
    <w:rsid w:val="007C5A86"/>
    <w:rsid w:val="007E2FF0"/>
    <w:rsid w:val="007F0A14"/>
    <w:rsid w:val="007F532A"/>
    <w:rsid w:val="00801524"/>
    <w:rsid w:val="008030F9"/>
    <w:rsid w:val="0080406E"/>
    <w:rsid w:val="00810461"/>
    <w:rsid w:val="0081271D"/>
    <w:rsid w:val="00827A95"/>
    <w:rsid w:val="00830A30"/>
    <w:rsid w:val="00853E5E"/>
    <w:rsid w:val="00855315"/>
    <w:rsid w:val="00856F4E"/>
    <w:rsid w:val="0085701D"/>
    <w:rsid w:val="00862F54"/>
    <w:rsid w:val="00867E6C"/>
    <w:rsid w:val="00882A61"/>
    <w:rsid w:val="008860DD"/>
    <w:rsid w:val="0088780B"/>
    <w:rsid w:val="0089650F"/>
    <w:rsid w:val="008974B8"/>
    <w:rsid w:val="00897CB0"/>
    <w:rsid w:val="008B08BB"/>
    <w:rsid w:val="008B490A"/>
    <w:rsid w:val="008B4F92"/>
    <w:rsid w:val="008D1F19"/>
    <w:rsid w:val="008E0E7A"/>
    <w:rsid w:val="008E2DA9"/>
    <w:rsid w:val="008E4067"/>
    <w:rsid w:val="008F12F5"/>
    <w:rsid w:val="008F1862"/>
    <w:rsid w:val="0090253F"/>
    <w:rsid w:val="00911C8B"/>
    <w:rsid w:val="00912DC4"/>
    <w:rsid w:val="009156A0"/>
    <w:rsid w:val="00917883"/>
    <w:rsid w:val="009253FC"/>
    <w:rsid w:val="0097327A"/>
    <w:rsid w:val="00981EBE"/>
    <w:rsid w:val="009907AB"/>
    <w:rsid w:val="0099395D"/>
    <w:rsid w:val="00995355"/>
    <w:rsid w:val="00995441"/>
    <w:rsid w:val="009A29B9"/>
    <w:rsid w:val="009B2C53"/>
    <w:rsid w:val="009C09C1"/>
    <w:rsid w:val="009D2C10"/>
    <w:rsid w:val="009D530C"/>
    <w:rsid w:val="009E1BCE"/>
    <w:rsid w:val="009E660F"/>
    <w:rsid w:val="009F4C4C"/>
    <w:rsid w:val="00A046AB"/>
    <w:rsid w:val="00A355A2"/>
    <w:rsid w:val="00A358AE"/>
    <w:rsid w:val="00A426F3"/>
    <w:rsid w:val="00A5603E"/>
    <w:rsid w:val="00A57140"/>
    <w:rsid w:val="00A60537"/>
    <w:rsid w:val="00A64990"/>
    <w:rsid w:val="00A703C1"/>
    <w:rsid w:val="00A72749"/>
    <w:rsid w:val="00A86742"/>
    <w:rsid w:val="00A86E84"/>
    <w:rsid w:val="00A87BDC"/>
    <w:rsid w:val="00A9336D"/>
    <w:rsid w:val="00A93DB7"/>
    <w:rsid w:val="00A96F9A"/>
    <w:rsid w:val="00AA1A8E"/>
    <w:rsid w:val="00AA2C28"/>
    <w:rsid w:val="00AB6BDD"/>
    <w:rsid w:val="00AB7F9B"/>
    <w:rsid w:val="00AC122A"/>
    <w:rsid w:val="00AC7831"/>
    <w:rsid w:val="00AD1A26"/>
    <w:rsid w:val="00AD24ED"/>
    <w:rsid w:val="00AF4B35"/>
    <w:rsid w:val="00B04264"/>
    <w:rsid w:val="00B065F8"/>
    <w:rsid w:val="00B07556"/>
    <w:rsid w:val="00B10106"/>
    <w:rsid w:val="00B113F1"/>
    <w:rsid w:val="00B169E1"/>
    <w:rsid w:val="00B211A3"/>
    <w:rsid w:val="00B217BE"/>
    <w:rsid w:val="00B23B9B"/>
    <w:rsid w:val="00B253BC"/>
    <w:rsid w:val="00B323AD"/>
    <w:rsid w:val="00B32649"/>
    <w:rsid w:val="00B43175"/>
    <w:rsid w:val="00B46816"/>
    <w:rsid w:val="00B51B60"/>
    <w:rsid w:val="00B52A3A"/>
    <w:rsid w:val="00B5323A"/>
    <w:rsid w:val="00B82CA3"/>
    <w:rsid w:val="00BA4FFA"/>
    <w:rsid w:val="00BA5522"/>
    <w:rsid w:val="00BB2338"/>
    <w:rsid w:val="00BB25AE"/>
    <w:rsid w:val="00BC0A2D"/>
    <w:rsid w:val="00BC0AC7"/>
    <w:rsid w:val="00BC6CAC"/>
    <w:rsid w:val="00BC732D"/>
    <w:rsid w:val="00BC7B14"/>
    <w:rsid w:val="00BE1E2D"/>
    <w:rsid w:val="00BE23B4"/>
    <w:rsid w:val="00BF6EC1"/>
    <w:rsid w:val="00C00F36"/>
    <w:rsid w:val="00C06881"/>
    <w:rsid w:val="00C1445F"/>
    <w:rsid w:val="00C152BB"/>
    <w:rsid w:val="00C21BEC"/>
    <w:rsid w:val="00C242A0"/>
    <w:rsid w:val="00C30833"/>
    <w:rsid w:val="00C41480"/>
    <w:rsid w:val="00C436B9"/>
    <w:rsid w:val="00C45643"/>
    <w:rsid w:val="00C45DB2"/>
    <w:rsid w:val="00C55B7E"/>
    <w:rsid w:val="00C57239"/>
    <w:rsid w:val="00C607E9"/>
    <w:rsid w:val="00C615CE"/>
    <w:rsid w:val="00C80A1E"/>
    <w:rsid w:val="00C82724"/>
    <w:rsid w:val="00C86169"/>
    <w:rsid w:val="00C900E5"/>
    <w:rsid w:val="00C95BD7"/>
    <w:rsid w:val="00CB4470"/>
    <w:rsid w:val="00CC0869"/>
    <w:rsid w:val="00CC2F2D"/>
    <w:rsid w:val="00CC2F50"/>
    <w:rsid w:val="00CD0758"/>
    <w:rsid w:val="00CD25D4"/>
    <w:rsid w:val="00CE779B"/>
    <w:rsid w:val="00CF5006"/>
    <w:rsid w:val="00D04C7B"/>
    <w:rsid w:val="00D20C84"/>
    <w:rsid w:val="00D25A50"/>
    <w:rsid w:val="00D25DC6"/>
    <w:rsid w:val="00D265CF"/>
    <w:rsid w:val="00D27CF6"/>
    <w:rsid w:val="00D46830"/>
    <w:rsid w:val="00D535AF"/>
    <w:rsid w:val="00D543D2"/>
    <w:rsid w:val="00D67EC8"/>
    <w:rsid w:val="00D73C81"/>
    <w:rsid w:val="00D76241"/>
    <w:rsid w:val="00D811AF"/>
    <w:rsid w:val="00D84BB5"/>
    <w:rsid w:val="00D9272D"/>
    <w:rsid w:val="00DA0A1F"/>
    <w:rsid w:val="00DC115C"/>
    <w:rsid w:val="00DE5478"/>
    <w:rsid w:val="00E03D7B"/>
    <w:rsid w:val="00E25566"/>
    <w:rsid w:val="00E35BFE"/>
    <w:rsid w:val="00E3772C"/>
    <w:rsid w:val="00E4603C"/>
    <w:rsid w:val="00E52171"/>
    <w:rsid w:val="00E60CA0"/>
    <w:rsid w:val="00E64568"/>
    <w:rsid w:val="00E65404"/>
    <w:rsid w:val="00E7013A"/>
    <w:rsid w:val="00E707F4"/>
    <w:rsid w:val="00E713D0"/>
    <w:rsid w:val="00E74161"/>
    <w:rsid w:val="00E83ECA"/>
    <w:rsid w:val="00EB2EA2"/>
    <w:rsid w:val="00EB44CA"/>
    <w:rsid w:val="00EB5EC2"/>
    <w:rsid w:val="00EE2263"/>
    <w:rsid w:val="00EE3609"/>
    <w:rsid w:val="00EE42E2"/>
    <w:rsid w:val="00EF2EFA"/>
    <w:rsid w:val="00EF55E2"/>
    <w:rsid w:val="00F05AEE"/>
    <w:rsid w:val="00F10AB4"/>
    <w:rsid w:val="00F16CAC"/>
    <w:rsid w:val="00F17A73"/>
    <w:rsid w:val="00F17CDC"/>
    <w:rsid w:val="00F234D6"/>
    <w:rsid w:val="00F237ED"/>
    <w:rsid w:val="00F337C9"/>
    <w:rsid w:val="00F4649E"/>
    <w:rsid w:val="00F50C97"/>
    <w:rsid w:val="00F82E9C"/>
    <w:rsid w:val="00F918A3"/>
    <w:rsid w:val="00F91BD6"/>
    <w:rsid w:val="00FB130E"/>
    <w:rsid w:val="00FC4A86"/>
    <w:rsid w:val="00FE20D3"/>
    <w:rsid w:val="00FE2C1B"/>
    <w:rsid w:val="00FF1CD1"/>
    <w:rsid w:val="00FF4BD9"/>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5E55E"/>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99"/>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7"/>
      </w:numPr>
      <w:jc w:val="both"/>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49313527">
      <w:bodyDiv w:val="1"/>
      <w:marLeft w:val="0"/>
      <w:marRight w:val="0"/>
      <w:marTop w:val="0"/>
      <w:marBottom w:val="0"/>
      <w:divBdr>
        <w:top w:val="none" w:sz="0" w:space="0" w:color="auto"/>
        <w:left w:val="none" w:sz="0" w:space="0" w:color="auto"/>
        <w:bottom w:val="none" w:sz="0" w:space="0" w:color="auto"/>
        <w:right w:val="none" w:sz="0" w:space="0" w:color="auto"/>
      </w:divBdr>
    </w:div>
    <w:div w:id="266276102">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58238616">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17793677">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4680751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12812755">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98788657">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41442150">
      <w:bodyDiv w:val="1"/>
      <w:marLeft w:val="0"/>
      <w:marRight w:val="0"/>
      <w:marTop w:val="0"/>
      <w:marBottom w:val="0"/>
      <w:divBdr>
        <w:top w:val="none" w:sz="0" w:space="0" w:color="auto"/>
        <w:left w:val="none" w:sz="0" w:space="0" w:color="auto"/>
        <w:bottom w:val="none" w:sz="0" w:space="0" w:color="auto"/>
        <w:right w:val="none" w:sz="0" w:space="0" w:color="auto"/>
      </w:divBdr>
    </w:div>
    <w:div w:id="1816993321">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55475390">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129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67A4A-8375-4FBB-B8C0-F6652A468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6420</Words>
  <Characters>35313</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Patricia Yohana Cardozo Saavedra</cp:lastModifiedBy>
  <cp:revision>5</cp:revision>
  <cp:lastPrinted>2016-11-11T21:34:00Z</cp:lastPrinted>
  <dcterms:created xsi:type="dcterms:W3CDTF">2016-10-20T20:54:00Z</dcterms:created>
  <dcterms:modified xsi:type="dcterms:W3CDTF">2016-11-11T21:36:00Z</dcterms:modified>
</cp:coreProperties>
</file>