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590700198"/>
        <w:docPartObj>
          <w:docPartGallery w:val="Cover Pages"/>
          <w:docPartUnique/>
        </w:docPartObj>
      </w:sdtPr>
      <w:sdtEndPr>
        <w:rPr>
          <w:rFonts w:ascii="Bookman Old Style" w:hAnsi="Bookman Old Style" w:cs="Bookman Old Style"/>
        </w:rPr>
      </w:sdtEndPr>
      <w:sdtContent>
        <w:p w:rsidR="0082049E" w:rsidRPr="0082049E" w:rsidRDefault="00C9122C" w:rsidP="0082049E">
          <w:pPr>
            <w:widowControl w:val="0"/>
            <w:autoSpaceDE w:val="0"/>
            <w:autoSpaceDN w:val="0"/>
            <w:adjustRightInd w:val="0"/>
            <w:spacing w:before="29" w:after="0" w:line="240" w:lineRule="auto"/>
            <w:ind w:right="216"/>
            <w:jc w:val="right"/>
            <w:rPr>
              <w:rFonts w:ascii="Bookman Old Style" w:hAnsi="Bookman Old Style" w:cs="Bookman Old Style"/>
              <w:b/>
              <w:color w:val="808080" w:themeColor="background1" w:themeShade="80"/>
            </w:rPr>
          </w:pPr>
          <w:r w:rsidRPr="0082049E">
            <w:rPr>
              <w:rFonts w:ascii="Bookman Old Style" w:hAnsi="Bookman Old Style" w:cs="Bookman Old Style"/>
              <w:b/>
              <w:color w:val="808080" w:themeColor="background1" w:themeShade="80"/>
            </w:rPr>
            <w:t>A</w:t>
          </w:r>
          <w:r w:rsidRPr="0082049E">
            <w:rPr>
              <w:rFonts w:ascii="Bookman Old Style" w:hAnsi="Bookman Old Style" w:cs="Bookman Old Style"/>
              <w:b/>
              <w:color w:val="808080" w:themeColor="background1" w:themeShade="80"/>
              <w:spacing w:val="-1"/>
            </w:rPr>
            <w:t>N</w:t>
          </w:r>
          <w:r w:rsidRPr="0082049E">
            <w:rPr>
              <w:rFonts w:ascii="Bookman Old Style" w:hAnsi="Bookman Old Style" w:cs="Bookman Old Style"/>
              <w:b/>
              <w:color w:val="808080" w:themeColor="background1" w:themeShade="80"/>
            </w:rPr>
            <w:t>EXO</w:t>
          </w:r>
          <w:r w:rsidRPr="0082049E">
            <w:rPr>
              <w:rFonts w:ascii="Bookman Old Style" w:hAnsi="Bookman Old Style" w:cs="Bookman Old Style"/>
              <w:b/>
              <w:color w:val="808080" w:themeColor="background1" w:themeShade="80"/>
              <w:spacing w:val="-2"/>
            </w:rPr>
            <w:t xml:space="preserve"> </w:t>
          </w:r>
          <w:r w:rsidRPr="0082049E">
            <w:rPr>
              <w:rFonts w:ascii="Bookman Old Style" w:hAnsi="Bookman Old Style" w:cs="Bookman Old Style"/>
              <w:b/>
              <w:color w:val="808080" w:themeColor="background1" w:themeShade="80"/>
            </w:rPr>
            <w:t>5</w:t>
          </w:r>
        </w:p>
        <w:p w:rsidR="0082049E" w:rsidRPr="00AF739C" w:rsidRDefault="00C9122C" w:rsidP="0082049E">
          <w:pPr>
            <w:widowControl w:val="0"/>
            <w:autoSpaceDE w:val="0"/>
            <w:autoSpaceDN w:val="0"/>
            <w:adjustRightInd w:val="0"/>
            <w:spacing w:before="29" w:after="0" w:line="240" w:lineRule="auto"/>
            <w:ind w:right="216"/>
            <w:jc w:val="right"/>
            <w:rPr>
              <w:rFonts w:ascii="Bookman Old Style" w:hAnsi="Bookman Old Style" w:cs="Bookman Old Style"/>
              <w:b/>
              <w:color w:val="000000"/>
            </w:rPr>
          </w:pPr>
          <w:r w:rsidRPr="00AF739C">
            <w:rPr>
              <w:b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657B8339" wp14:editId="4E662056">
                    <wp:simplePos x="0" y="0"/>
                    <wp:positionH relativeFrom="page">
                      <wp:posOffset>659765</wp:posOffset>
                    </wp:positionH>
                    <wp:positionV relativeFrom="page">
                      <wp:posOffset>455930</wp:posOffset>
                    </wp:positionV>
                    <wp:extent cx="850900" cy="584200"/>
                    <wp:effectExtent l="0" t="0" r="0" b="0"/>
                    <wp:wrapNone/>
                    <wp:docPr id="12" name="Rectángul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50900" cy="584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61CF" w:rsidRDefault="001E61CF" w:rsidP="00C9122C">
                                <w:pPr>
                                  <w:spacing w:after="0" w:line="920" w:lineRule="atLeast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1E61CF" w:rsidRDefault="001E61CF" w:rsidP="00C9122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12" o:spid="_x0000_s1026" style="position:absolute;left:0;text-align:left;margin-left:51.95pt;margin-top:35.9pt;width:67pt;height:4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" o:allowincell="f" filled="f" stroked="f">
                    <v:textbox inset="0,0,0,0">
                      <w:txbxContent>
                        <w:p w:rsidR="001E61CF" w:rsidRDefault="001E61CF" w:rsidP="00C9122C">
                          <w:pPr>
                            <w:spacing w:after="0" w:line="92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:rsidR="001E61CF" w:rsidRDefault="001E61CF" w:rsidP="00C9122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D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1"/>
            </w:rPr>
            <w:t>I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2"/>
            </w:rPr>
            <w:t>S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P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2"/>
            </w:rPr>
            <w:t>O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SI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2"/>
            </w:rPr>
            <w:t>CI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1"/>
            </w:rPr>
            <w:t>O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N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1"/>
            </w:rPr>
            <w:t>E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 xml:space="preserve">S 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3"/>
            </w:rPr>
            <w:t>A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1"/>
            </w:rPr>
            <w:t>M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3"/>
            </w:rPr>
            <w:t>B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IEN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1"/>
            </w:rPr>
            <w:t>T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AL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1"/>
            </w:rPr>
            <w:t>E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S P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3"/>
            </w:rPr>
            <w:t>A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RA LA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3"/>
            </w:rPr>
            <w:t xml:space="preserve"> 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C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1"/>
            </w:rPr>
            <w:t>O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N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1"/>
            </w:rPr>
            <w:t>T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RA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1"/>
            </w:rPr>
            <w:t>T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A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3"/>
            </w:rPr>
            <w:t>C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I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1"/>
            </w:rPr>
            <w:t>Ó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N DE</w:t>
          </w:r>
          <w:r w:rsidR="0082049E" w:rsidRPr="00AF739C">
            <w:rPr>
              <w:rFonts w:ascii="Bookman Old Style" w:hAnsi="Bookman Old Style" w:cs="Bookman Old Style"/>
              <w:b/>
              <w:color w:val="000000"/>
              <w:spacing w:val="-3"/>
            </w:rPr>
            <w:t xml:space="preserve"> E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M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2"/>
            </w:rPr>
            <w:t>P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RES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3"/>
            </w:rPr>
            <w:t>A</w:t>
          </w:r>
          <w:r w:rsidRPr="00AF739C">
            <w:rPr>
              <w:rFonts w:ascii="Bookman Old Style" w:hAnsi="Bookman Old Style" w:cs="Bookman Old Style"/>
              <w:b/>
              <w:color w:val="000000"/>
            </w:rPr>
            <w:t>S</w:t>
          </w:r>
          <w:r w:rsidR="0082049E" w:rsidRPr="00AF739C">
            <w:rPr>
              <w:rFonts w:ascii="Bookman Old Style" w:hAnsi="Bookman Old Style" w:cs="Bookman Old Style"/>
              <w:b/>
              <w:color w:val="000000"/>
            </w:rPr>
            <w:t xml:space="preserve"> </w:t>
          </w:r>
        </w:p>
        <w:p w:rsidR="00C9122C" w:rsidRPr="00AF739C" w:rsidRDefault="0082049E" w:rsidP="0082049E">
          <w:pPr>
            <w:widowControl w:val="0"/>
            <w:autoSpaceDE w:val="0"/>
            <w:autoSpaceDN w:val="0"/>
            <w:adjustRightInd w:val="0"/>
            <w:spacing w:before="29" w:after="0" w:line="240" w:lineRule="auto"/>
            <w:ind w:right="216"/>
            <w:jc w:val="right"/>
            <w:rPr>
              <w:rFonts w:ascii="Bookman Old Style" w:hAnsi="Bookman Old Style" w:cs="Bookman Old Style"/>
              <w:b/>
              <w:color w:val="000000"/>
            </w:rPr>
          </w:pPr>
          <w:r w:rsidRPr="00AF739C">
            <w:rPr>
              <w:rFonts w:ascii="Bookman Old Style" w:hAnsi="Bookman Old Style" w:cs="Bookman Old Style"/>
              <w:b/>
              <w:color w:val="000000"/>
              <w:spacing w:val="4"/>
            </w:rPr>
            <w:t>P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spacing w:val="-3"/>
            </w:rPr>
            <w:t>A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</w:rPr>
            <w:t>RA LA</w:t>
          </w:r>
          <w:r w:rsidR="00C9122C" w:rsidRPr="00AF739C">
            <w:rPr>
              <w:b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3EF35C08" wp14:editId="191E821D">
                    <wp:simplePos x="0" y="0"/>
                    <wp:positionH relativeFrom="page">
                      <wp:posOffset>438785</wp:posOffset>
                    </wp:positionH>
                    <wp:positionV relativeFrom="paragraph">
                      <wp:posOffset>180340</wp:posOffset>
                    </wp:positionV>
                    <wp:extent cx="6895465" cy="0"/>
                    <wp:effectExtent l="0" t="0" r="0" b="0"/>
                    <wp:wrapNone/>
                    <wp:docPr id="10" name="Forma libr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895465" cy="0"/>
                            </a:xfrm>
                            <a:custGeom>
                              <a:avLst/>
                              <a:gdLst>
                                <a:gd name="T0" fmla="*/ 0 w 10859"/>
                                <a:gd name="T1" fmla="*/ 10859 w 10859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0859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polyline id="Forma libre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55pt,14.2pt,577.5pt,14.2pt" coordsize="108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" o:allowincell="f" filled="f" strokeweight=".58pt">
                    <v:path arrowok="t" o:connecttype="custom" o:connectlocs="0,0;6895465,0" o:connectangles="0,0"/>
                    <w10:wrap anchorx="page"/>
                  </v:polyline>
                </w:pict>
              </mc:Fallback>
            </mc:AlternateConten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position w:val="-1"/>
            </w:rPr>
            <w:t>EJ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spacing w:val="-1"/>
              <w:position w:val="-1"/>
            </w:rPr>
            <w:t>E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position w:val="-1"/>
            </w:rPr>
            <w:t>CUC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spacing w:val="-2"/>
              <w:position w:val="-1"/>
            </w:rPr>
            <w:t>I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spacing w:val="1"/>
              <w:position w:val="-1"/>
            </w:rPr>
            <w:t>Ó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position w:val="-1"/>
            </w:rPr>
            <w:t>N DE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spacing w:val="-3"/>
              <w:position w:val="-1"/>
            </w:rPr>
            <w:t xml:space="preserve"> 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position w:val="-1"/>
            </w:rPr>
            <w:t>P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spacing w:val="-2"/>
              <w:position w:val="-1"/>
            </w:rPr>
            <w:t>RO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spacing w:val="-1"/>
              <w:position w:val="-1"/>
            </w:rPr>
            <w:t>Y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position w:val="-1"/>
            </w:rPr>
            <w:t>E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spacing w:val="-1"/>
              <w:position w:val="-1"/>
            </w:rPr>
            <w:t>CT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spacing w:val="1"/>
              <w:position w:val="-1"/>
            </w:rPr>
            <w:t>O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position w:val="-1"/>
            </w:rPr>
            <w:t>S DE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spacing w:val="-3"/>
              <w:position w:val="-1"/>
            </w:rPr>
            <w:t xml:space="preserve"> 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position w:val="-1"/>
            </w:rPr>
            <w:t>RED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spacing w:val="-2"/>
              <w:position w:val="-1"/>
            </w:rPr>
            <w:t>E</w:t>
          </w:r>
          <w:r w:rsidR="00C9122C" w:rsidRPr="00AF739C">
            <w:rPr>
              <w:rFonts w:ascii="Bookman Old Style" w:hAnsi="Bookman Old Style" w:cs="Bookman Old Style"/>
              <w:b/>
              <w:color w:val="000000"/>
              <w:position w:val="-1"/>
            </w:rPr>
            <w:t>S DE GAS</w:t>
          </w:r>
        </w:p>
        <w:p w:rsidR="00C9122C" w:rsidRDefault="00C9122C" w:rsidP="00C9122C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Bookman Old Style" w:hAnsi="Bookman Old Style" w:cs="Bookman Old Style"/>
              <w:color w:val="000000"/>
              <w:sz w:val="20"/>
              <w:szCs w:val="20"/>
            </w:rPr>
          </w:pPr>
        </w:p>
        <w:p w:rsidR="00C9122C" w:rsidRDefault="00C9122C" w:rsidP="00C9122C">
          <w:pPr>
            <w:widowControl w:val="0"/>
            <w:autoSpaceDE w:val="0"/>
            <w:autoSpaceDN w:val="0"/>
            <w:adjustRightInd w:val="0"/>
            <w:spacing w:before="16" w:after="0" w:line="200" w:lineRule="exact"/>
            <w:rPr>
              <w:rFonts w:ascii="Bookman Old Style" w:hAnsi="Bookman Old Style" w:cs="Bookman Old Style"/>
              <w:color w:val="000000"/>
              <w:sz w:val="20"/>
              <w:szCs w:val="20"/>
            </w:rPr>
          </w:pPr>
        </w:p>
        <w:p w:rsidR="00C9122C" w:rsidRPr="00AF739C" w:rsidRDefault="00C9122C" w:rsidP="00AF739C">
          <w:pPr>
            <w:widowControl w:val="0"/>
            <w:autoSpaceDE w:val="0"/>
            <w:autoSpaceDN w:val="0"/>
            <w:adjustRightInd w:val="0"/>
            <w:spacing w:before="31" w:after="0" w:line="240" w:lineRule="auto"/>
            <w:ind w:left="-142" w:right="-518" w:hanging="851"/>
            <w:jc w:val="both"/>
            <w:rPr>
              <w:rFonts w:ascii="Bookman Old Style" w:hAnsi="Bookman Old Style" w:cs="Bookman Old Style"/>
              <w:b/>
              <w:color w:val="000000"/>
              <w:sz w:val="20"/>
              <w:szCs w:val="20"/>
            </w:rPr>
          </w:pPr>
          <w:r w:rsidRPr="00AF739C">
            <w:rPr>
              <w:rFonts w:ascii="Bookman Old Style" w:hAnsi="Bookman Old Style" w:cs="Bookman Old Style"/>
              <w:b/>
              <w:color w:val="000000"/>
              <w:sz w:val="20"/>
              <w:szCs w:val="20"/>
            </w:rPr>
            <w:t xml:space="preserve">I.       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30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b/>
              <w:color w:val="000000"/>
              <w:sz w:val="20"/>
              <w:szCs w:val="20"/>
            </w:rPr>
            <w:t>DISPOS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2"/>
              <w:sz w:val="20"/>
              <w:szCs w:val="20"/>
            </w:rPr>
            <w:t>I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1"/>
              <w:sz w:val="20"/>
              <w:szCs w:val="20"/>
            </w:rPr>
            <w:t>C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2"/>
              <w:sz w:val="20"/>
              <w:szCs w:val="20"/>
            </w:rPr>
            <w:t>I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1"/>
              <w:sz w:val="20"/>
              <w:szCs w:val="20"/>
            </w:rPr>
            <w:t>O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1"/>
              <w:sz w:val="20"/>
              <w:szCs w:val="20"/>
            </w:rPr>
            <w:t>N</w:t>
          </w:r>
          <w:r w:rsidRPr="00AF739C">
            <w:rPr>
              <w:rFonts w:ascii="Bookman Old Style" w:hAnsi="Bookman Old Style" w:cs="Bookman Old Style"/>
              <w:b/>
              <w:color w:val="000000"/>
              <w:sz w:val="20"/>
              <w:szCs w:val="20"/>
            </w:rPr>
            <w:t>ES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16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b/>
              <w:color w:val="000000"/>
              <w:sz w:val="20"/>
              <w:szCs w:val="20"/>
            </w:rPr>
            <w:t>AM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3"/>
              <w:sz w:val="20"/>
              <w:szCs w:val="20"/>
            </w:rPr>
            <w:t>B</w:t>
          </w:r>
          <w:r w:rsidRPr="00AF739C">
            <w:rPr>
              <w:rFonts w:ascii="Bookman Old Style" w:hAnsi="Bookman Old Style" w:cs="Bookman Old Style"/>
              <w:b/>
              <w:color w:val="000000"/>
              <w:sz w:val="20"/>
              <w:szCs w:val="20"/>
            </w:rPr>
            <w:t>I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2"/>
              <w:sz w:val="20"/>
              <w:szCs w:val="20"/>
            </w:rPr>
            <w:t>E</w:t>
          </w:r>
          <w:r w:rsidRPr="00AF739C">
            <w:rPr>
              <w:rFonts w:ascii="Bookman Old Style" w:hAnsi="Bookman Old Style" w:cs="Bookman Old Style"/>
              <w:b/>
              <w:color w:val="000000"/>
              <w:spacing w:val="-1"/>
              <w:sz w:val="20"/>
              <w:szCs w:val="20"/>
            </w:rPr>
            <w:t>N</w:t>
          </w:r>
          <w:r w:rsidRPr="00AF739C">
            <w:rPr>
              <w:rFonts w:ascii="Bookman Old Style" w:hAnsi="Bookman Old Style" w:cs="Bookman Old Style"/>
              <w:b/>
              <w:color w:val="000000"/>
              <w:sz w:val="20"/>
              <w:szCs w:val="20"/>
            </w:rPr>
            <w:t>TALES</w:t>
          </w:r>
        </w:p>
        <w:p w:rsidR="00C9122C" w:rsidRDefault="00C9122C" w:rsidP="00AF739C">
          <w:pPr>
            <w:widowControl w:val="0"/>
            <w:autoSpaceDE w:val="0"/>
            <w:autoSpaceDN w:val="0"/>
            <w:adjustRightInd w:val="0"/>
            <w:spacing w:before="16" w:after="0" w:line="220" w:lineRule="exact"/>
            <w:ind w:left="-142" w:right="-518" w:hanging="851"/>
            <w:jc w:val="both"/>
            <w:rPr>
              <w:rFonts w:ascii="Bookman Old Style" w:hAnsi="Bookman Old Style" w:cs="Bookman Old Style"/>
              <w:color w:val="000000"/>
            </w:rPr>
          </w:pPr>
        </w:p>
        <w:p w:rsidR="00C9122C" w:rsidRDefault="00C9122C" w:rsidP="00AF739C">
          <w:pPr>
            <w:widowControl w:val="0"/>
            <w:tabs>
              <w:tab w:val="left" w:pos="1080"/>
            </w:tabs>
            <w:autoSpaceDE w:val="0"/>
            <w:autoSpaceDN w:val="0"/>
            <w:adjustRightInd w:val="0"/>
            <w:spacing w:after="0" w:line="240" w:lineRule="auto"/>
            <w:ind w:left="-142" w:right="-518" w:hanging="851"/>
            <w:jc w:val="both"/>
            <w:rPr>
              <w:rFonts w:ascii="Bookman Old Style" w:hAnsi="Bookman Old Style" w:cs="Bookman Old Style"/>
              <w:color w:val="000000"/>
              <w:sz w:val="20"/>
              <w:szCs w:val="20"/>
            </w:rPr>
          </w:pPr>
          <w:r w:rsidRPr="00AF739C">
            <w:rPr>
              <w:rFonts w:ascii="Bookman Old Style" w:hAnsi="Bookman Old Style" w:cs="Bookman Old Style"/>
              <w:b/>
              <w:color w:val="000000"/>
              <w:sz w:val="20"/>
              <w:szCs w:val="20"/>
            </w:rPr>
            <w:t>1.1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ab/>
            <w:t xml:space="preserve">La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Empre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5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AT</w:t>
          </w:r>
          <w:r>
            <w:rPr>
              <w:rFonts w:ascii="Bookman Old Style" w:hAnsi="Bookman Old Style" w:cs="Bookman Old Style"/>
              <w:color w:val="000000"/>
              <w:spacing w:val="4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STA</w:t>
          </w:r>
          <w:r>
            <w:rPr>
              <w:rFonts w:ascii="Bookman Old Style" w:hAnsi="Bookman Old Style" w:cs="Bookman Old Style"/>
              <w:color w:val="000000"/>
              <w:spacing w:val="5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á</w:t>
          </w:r>
          <w:r>
            <w:rPr>
              <w:rFonts w:ascii="Bookman Old Style" w:hAnsi="Bookman Old Style" w:cs="Bookman Old Style"/>
              <w:color w:val="000000"/>
              <w:spacing w:val="6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ar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6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mien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5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a 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s 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mi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5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es 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ro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v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és</w:t>
          </w:r>
          <w:r>
            <w:rPr>
              <w:rFonts w:ascii="Bookman Old Style" w:hAnsi="Bookman Old Style" w:cs="Bookman Old Style"/>
              <w:color w:val="000000"/>
              <w:spacing w:val="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1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(s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lici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</w:t>
          </w:r>
          <w:r>
            <w:rPr>
              <w:rFonts w:ascii="Bookman Old Style" w:hAnsi="Bookman Old Style" w:cs="Bookman Old Style"/>
              <w:color w:val="000000"/>
              <w:spacing w:val="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 a</w:t>
          </w:r>
          <w:r>
            <w:rPr>
              <w:rFonts w:ascii="Bookman Old Style" w:hAnsi="Bookman Old Style" w:cs="Bookman Old Style"/>
              <w:color w:val="000000"/>
              <w:spacing w:val="1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</w:t>
          </w:r>
          <w:r>
            <w:rPr>
              <w:rFonts w:ascii="Bookman Old Style" w:hAnsi="Bookman Old Style" w:cs="Bookman Old Style"/>
              <w:color w:val="000000"/>
              <w:spacing w:val="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f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ma</w:t>
          </w:r>
          <w:r>
            <w:rPr>
              <w:rFonts w:ascii="Bookman Old Style" w:hAnsi="Bookman Old Style" w:cs="Bookman Old Style"/>
              <w:color w:val="000000"/>
              <w:spacing w:val="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) c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1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>
            <w:rPr>
              <w:rFonts w:ascii="Bookman Old Style" w:hAnsi="Bookman Old Style" w:cs="Bookman Old Style"/>
              <w:color w:val="000000"/>
              <w:spacing w:val="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se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v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</w:t>
          </w:r>
          <w:r>
            <w:rPr>
              <w:rFonts w:ascii="Bookman Old Style" w:hAnsi="Bookman Old Style" w:cs="Bookman Old Style"/>
              <w:color w:val="000000"/>
              <w:spacing w:val="1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Au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iz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n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(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icencia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-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-)</w:t>
          </w:r>
          <w:r>
            <w:rPr>
              <w:rFonts w:ascii="Bookman Old Style" w:hAnsi="Bookman Old Style" w:cs="Bookman Old Style"/>
              <w:color w:val="000000"/>
              <w:spacing w:val="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1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yec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,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mo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ién</w:t>
          </w:r>
          <w:r>
            <w:rPr>
              <w:rFonts w:ascii="Bookman Old Style" w:hAnsi="Bookman Old Style" w:cs="Bookman Old Style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las</w:t>
          </w:r>
          <w:r>
            <w:rPr>
              <w:rFonts w:ascii="Bookman Old Style" w:hAnsi="Bookman Old Style" w:cs="Bookman Old Style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sic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emi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as</w:t>
          </w:r>
          <w:r>
            <w:rPr>
              <w:rFonts w:ascii="Bookman Old Style" w:hAnsi="Bookman Old Style" w:cs="Bookman Old Style"/>
              <w:color w:val="000000"/>
              <w:spacing w:val="-1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</w:t>
          </w:r>
          <w:r>
            <w:rPr>
              <w:rFonts w:ascii="Bookman Old Style" w:hAnsi="Bookman Old Style" w:cs="Bookman Old Style"/>
              <w:color w:val="000000"/>
              <w:spacing w:val="-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ad</w:t>
          </w:r>
          <w:r>
            <w:rPr>
              <w:rFonts w:ascii="Bookman Old Style" w:hAnsi="Bookman Old Style" w:cs="Bookman Old Style"/>
              <w:color w:val="000000"/>
              <w:spacing w:val="-1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>
            <w:rPr>
              <w:rFonts w:ascii="Bookman Old Style" w:hAnsi="Bookman Old Style" w:cs="Bookman Old Style"/>
              <w:color w:val="000000"/>
              <w:spacing w:val="-1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>
            <w:rPr>
              <w:rFonts w:ascii="Bookman Old Style" w:hAnsi="Bookman Old Style" w:cs="Bookman Old Style"/>
              <w:color w:val="000000"/>
              <w:spacing w:val="-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men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-1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gar</w:t>
          </w:r>
          <w:r>
            <w:rPr>
              <w:rFonts w:ascii="Bookman Old Style" w:hAnsi="Bookman Old Style" w:cs="Bookman Old Style"/>
              <w:color w:val="000000"/>
              <w:spacing w:val="-1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la </w:t>
          </w:r>
          <w:proofErr w:type="spellStart"/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</w:t>
          </w:r>
          <w:proofErr w:type="spellEnd"/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y</w:t>
          </w:r>
          <w:r>
            <w:rPr>
              <w:rFonts w:ascii="Bookman Old Style" w:hAnsi="Bookman Old Style" w:cs="Bookman Old Style"/>
              <w:color w:val="000000"/>
              <w:spacing w:val="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q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im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x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ig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nal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Y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F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B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el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y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.</w:t>
          </w:r>
          <w:r>
            <w:rPr>
              <w:rFonts w:ascii="Bookman Old Style" w:hAnsi="Bookman Old Style" w:cs="Bookman Old Style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efe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, el</w:t>
          </w:r>
          <w:r>
            <w:rPr>
              <w:rFonts w:ascii="Bookman Old Style" w:hAnsi="Bookman Old Style" w:cs="Bookman Old Style"/>
              <w:color w:val="000000"/>
              <w:spacing w:val="1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ON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á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emi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ir</w:t>
          </w:r>
          <w:r>
            <w:rPr>
              <w:rFonts w:ascii="Bookman Old Style" w:hAnsi="Bookman Old Style" w:cs="Bookman Old Style"/>
              <w:color w:val="000000"/>
              <w:spacing w:val="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Y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FB</w:t>
          </w:r>
          <w:r>
            <w:rPr>
              <w:rFonts w:ascii="Bookman Old Style" w:hAnsi="Bookman Old Style" w:cs="Bookman Old Style"/>
              <w:color w:val="000000"/>
              <w:spacing w:val="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to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q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ella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q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 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lim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la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nes,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g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am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y</w:t>
          </w:r>
          <w:r>
            <w:rPr>
              <w:rFonts w:ascii="Bookman Old Style" w:hAnsi="Bookman Old Style" w:cs="Bookman Old Style"/>
              <w:color w:val="000000"/>
              <w:spacing w:val="1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imien</w:t>
          </w:r>
          <w:r>
            <w:rPr>
              <w:rFonts w:ascii="Bookman Old Style" w:hAnsi="Bookman Old Style" w:cs="Bookman Old Style"/>
              <w:color w:val="000000"/>
              <w:spacing w:val="4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s.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1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efe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,</w:t>
          </w:r>
          <w:r>
            <w:rPr>
              <w:rFonts w:ascii="Bookman Old Style" w:hAnsi="Bookman Old Style" w:cs="Bookman Old Style"/>
              <w:color w:val="000000"/>
              <w:spacing w:val="1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1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A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á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emi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ir</w:t>
          </w:r>
          <w:r>
            <w:rPr>
              <w:rFonts w:ascii="Bookman Old Style" w:hAnsi="Bookman Old Style" w:cs="Bookman Old Style"/>
              <w:color w:val="000000"/>
              <w:spacing w:val="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Y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F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,</w:t>
          </w:r>
          <w:r>
            <w:rPr>
              <w:rFonts w:ascii="Bookman Old Style" w:hAnsi="Bookman Old Style" w:cs="Bookman Old Style"/>
              <w:color w:val="000000"/>
              <w:spacing w:val="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g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ú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yec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,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</w:t>
          </w:r>
          <w:r>
            <w:rPr>
              <w:rFonts w:ascii="Bookman Old Style" w:hAnsi="Bookman Old Style" w:cs="Bookman Old Style"/>
              <w:color w:val="000000"/>
              <w:spacing w:val="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nf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 s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x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 “Re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q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isi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>
            <w:rPr>
              <w:rFonts w:ascii="Bookman Old Style" w:hAnsi="Bookman Old Style" w:cs="Bookman Old Style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”,</w:t>
          </w:r>
          <w:r>
            <w:rPr>
              <w:rFonts w:ascii="Bookman Old Style" w:hAnsi="Bookman Old Style" w:cs="Bookman Old Style"/>
              <w:color w:val="000000"/>
              <w:spacing w:val="-1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nt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eg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>
            <w:rPr>
              <w:rFonts w:ascii="Bookman Old Style" w:hAnsi="Bookman Old Style" w:cs="Bookman Old Style"/>
              <w:color w:val="000000"/>
              <w:spacing w:val="-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men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.</w:t>
          </w:r>
        </w:p>
        <w:p w:rsidR="00C9122C" w:rsidRDefault="00C9122C" w:rsidP="00AF739C">
          <w:pPr>
            <w:widowControl w:val="0"/>
            <w:autoSpaceDE w:val="0"/>
            <w:autoSpaceDN w:val="0"/>
            <w:adjustRightInd w:val="0"/>
            <w:spacing w:after="0" w:line="120" w:lineRule="exact"/>
            <w:ind w:left="-142" w:right="-518" w:hanging="851"/>
            <w:jc w:val="both"/>
            <w:rPr>
              <w:rFonts w:ascii="Bookman Old Style" w:hAnsi="Bookman Old Style" w:cs="Bookman Old Style"/>
              <w:color w:val="000000"/>
              <w:sz w:val="12"/>
              <w:szCs w:val="12"/>
            </w:rPr>
          </w:pPr>
        </w:p>
        <w:p w:rsidR="00C9122C" w:rsidRDefault="00AF739C" w:rsidP="00AF739C">
          <w:pPr>
            <w:widowControl w:val="0"/>
            <w:autoSpaceDE w:val="0"/>
            <w:autoSpaceDN w:val="0"/>
            <w:adjustRightInd w:val="0"/>
            <w:spacing w:after="0" w:line="240" w:lineRule="auto"/>
            <w:ind w:left="-142" w:right="-518" w:hanging="851"/>
            <w:jc w:val="both"/>
            <w:rPr>
              <w:rFonts w:ascii="Bookman Old Style" w:hAnsi="Bookman Old Style" w:cs="Bookman Old Style"/>
              <w:color w:val="000000"/>
              <w:sz w:val="20"/>
              <w:szCs w:val="20"/>
            </w:rPr>
          </w:pP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          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T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 w:rsidR="00C9122C"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 w:rsidR="00C9122C">
            <w:rPr>
              <w:rFonts w:ascii="Bookman Old Style" w:hAnsi="Bookman Old Style" w:cs="Bookman Old Style"/>
              <w:color w:val="000000"/>
              <w:spacing w:val="6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u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men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ó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 w:rsidR="00C9122C">
            <w:rPr>
              <w:rFonts w:ascii="Bookman Old Style" w:hAnsi="Bookman Old Style" w:cs="Bookman Old Style"/>
              <w:color w:val="000000"/>
              <w:spacing w:val="-7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pacing w:val="6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sp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l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d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á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m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tr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ar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 w:rsidR="00C9122C">
            <w:rPr>
              <w:rFonts w:ascii="Bookman Old Style" w:hAnsi="Bookman Old Style" w:cs="Bookman Old Style"/>
              <w:color w:val="000000"/>
              <w:spacing w:val="6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lim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i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 w:rsidR="00C9122C">
            <w:rPr>
              <w:rFonts w:ascii="Bookman Old Style" w:hAnsi="Bookman Old Style" w:cs="Bookman Old Style"/>
              <w:color w:val="000000"/>
              <w:spacing w:val="-4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pacing w:val="6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la</w:t>
          </w:r>
          <w:r w:rsidR="00C9122C">
            <w:rPr>
              <w:rFonts w:ascii="Bookman Old Style" w:hAnsi="Bookman Old Style" w:cs="Bookman Old Style"/>
              <w:color w:val="000000"/>
              <w:spacing w:val="6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legislac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 w:rsidR="00C9122C"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li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c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b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le, misma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q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u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á</w:t>
          </w:r>
          <w:r w:rsidR="00C9122C">
            <w:rPr>
              <w:rFonts w:ascii="Bookman Old Style" w:hAnsi="Bookman Old Style" w:cs="Bookman Old Style"/>
              <w:color w:val="000000"/>
              <w:spacing w:val="4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 w:rsidR="00C9122C"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n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u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mo 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la</w:t>
          </w:r>
          <w:r w:rsidR="00C9122C">
            <w:rPr>
              <w:rFonts w:ascii="Bookman Old Style" w:hAnsi="Bookman Old Style" w:cs="Bookman Old Style"/>
              <w:color w:val="000000"/>
              <w:spacing w:val="6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bo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ci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 w:rsidR="00C9122C">
            <w:rPr>
              <w:rFonts w:ascii="Bookman Old Style" w:hAnsi="Bookman Old Style" w:cs="Bookman Old Style"/>
              <w:color w:val="000000"/>
              <w:spacing w:val="-3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l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 xml:space="preserve"> I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f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m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 w:rsidR="00C9122C">
            <w:rPr>
              <w:rFonts w:ascii="Bookman Old Style" w:hAnsi="Bookman Old Style" w:cs="Bookman Old Style"/>
              <w:color w:val="000000"/>
              <w:spacing w:val="-4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M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itor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eo</w:t>
          </w:r>
          <w:r w:rsidR="00C9122C"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A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m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 w:rsidR="00C9122C">
            <w:rPr>
              <w:rFonts w:ascii="Bookman Old Style" w:hAnsi="Bookman Old Style" w:cs="Bookman Old Style"/>
              <w:color w:val="000000"/>
              <w:spacing w:val="-4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q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l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bor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 Y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F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B</w:t>
          </w:r>
          <w:r w:rsidR="00C9122C">
            <w:rPr>
              <w:rFonts w:ascii="Bookman Old Style" w:hAnsi="Bookman Old Style" w:cs="Bookman Old Style"/>
              <w:color w:val="000000"/>
              <w:spacing w:val="-5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c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n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 w:rsidR="00C9122C">
            <w:rPr>
              <w:rFonts w:ascii="Bookman Old Style" w:hAnsi="Bookman Old Style" w:cs="Bookman Old Style"/>
              <w:color w:val="000000"/>
              <w:spacing w:val="-7"/>
              <w:sz w:val="20"/>
              <w:szCs w:val="20"/>
            </w:rPr>
            <w:t xml:space="preserve"> </w:t>
          </w:r>
          <w:r w:rsidR="00C9122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c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rr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="00C9122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s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po</w:t>
          </w:r>
          <w:r w:rsidR="00C9122C"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n</w:t>
          </w:r>
          <w:r w:rsidR="00C9122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 w:rsidR="00C9122C">
            <w:rPr>
              <w:rFonts w:ascii="Bookman Old Style" w:hAnsi="Bookman Old Style" w:cs="Bookman Old Style"/>
              <w:color w:val="000000"/>
              <w:sz w:val="20"/>
              <w:szCs w:val="20"/>
            </w:rPr>
            <w:t>a.</w:t>
          </w:r>
        </w:p>
        <w:p w:rsidR="00C9122C" w:rsidRDefault="00C9122C" w:rsidP="00AF739C">
          <w:pPr>
            <w:widowControl w:val="0"/>
            <w:autoSpaceDE w:val="0"/>
            <w:autoSpaceDN w:val="0"/>
            <w:adjustRightInd w:val="0"/>
            <w:spacing w:before="10" w:after="0" w:line="110" w:lineRule="exact"/>
            <w:ind w:left="-142" w:right="-518" w:hanging="851"/>
            <w:jc w:val="both"/>
            <w:rPr>
              <w:rFonts w:ascii="Bookman Old Style" w:hAnsi="Bookman Old Style" w:cs="Bookman Old Style"/>
              <w:color w:val="000000"/>
              <w:sz w:val="11"/>
              <w:szCs w:val="11"/>
            </w:rPr>
          </w:pPr>
        </w:p>
        <w:p w:rsidR="00C9122C" w:rsidRDefault="00C9122C" w:rsidP="00AF739C">
          <w:pPr>
            <w:widowControl w:val="0"/>
            <w:tabs>
              <w:tab w:val="left" w:pos="1080"/>
            </w:tabs>
            <w:autoSpaceDE w:val="0"/>
            <w:autoSpaceDN w:val="0"/>
            <w:adjustRightInd w:val="0"/>
            <w:spacing w:after="0" w:line="240" w:lineRule="auto"/>
            <w:ind w:left="-142" w:right="-518" w:hanging="851"/>
            <w:jc w:val="both"/>
            <w:rPr>
              <w:rFonts w:ascii="Bookman Old Style" w:hAnsi="Bookman Old Style" w:cs="Bookman Old Style"/>
              <w:color w:val="000000"/>
              <w:sz w:val="20"/>
              <w:szCs w:val="20"/>
            </w:rPr>
          </w:pPr>
          <w:r w:rsidRPr="00AF739C">
            <w:rPr>
              <w:rFonts w:ascii="Bookman Old Style" w:hAnsi="Bookman Old Style" w:cs="Bookman Old Style"/>
              <w:b/>
              <w:color w:val="000000"/>
              <w:sz w:val="20"/>
              <w:szCs w:val="20"/>
            </w:rPr>
            <w:t>1.2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ab/>
            <w:t>El</w:t>
          </w:r>
          <w:r>
            <w:rPr>
              <w:rFonts w:ascii="Bookman Old Style" w:hAnsi="Bookman Old Style" w:cs="Bookman Old Style"/>
              <w:color w:val="000000"/>
              <w:spacing w:val="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AT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ar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lim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-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as</w:t>
          </w:r>
          <w:r>
            <w:rPr>
              <w:rFonts w:ascii="Bookman Old Style" w:hAnsi="Bookman Old Style" w:cs="Bookman Old Style"/>
              <w:color w:val="000000"/>
              <w:spacing w:val="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las</w:t>
          </w:r>
          <w:r>
            <w:rPr>
              <w:rFonts w:ascii="Bookman Old Style" w:hAnsi="Bookman Old Style" w:cs="Bookman Old Style"/>
              <w:color w:val="000000"/>
              <w:spacing w:val="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é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y</w:t>
          </w:r>
          <w:r>
            <w:rPr>
              <w:rFonts w:ascii="Bookman Old Style" w:hAnsi="Bookman Old Style" w:cs="Bookman Old Style"/>
              <w:color w:val="000000"/>
              <w:spacing w:val="1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v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as 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as</w:t>
          </w:r>
          <w:r>
            <w:rPr>
              <w:rFonts w:ascii="Bookman Old Style" w:hAnsi="Bookman Old Style" w:cs="Bookman Old Style"/>
              <w:color w:val="000000"/>
              <w:spacing w:val="-1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</w:t>
          </w:r>
          <w:r>
            <w:rPr>
              <w:rFonts w:ascii="Bookman Old Style" w:hAnsi="Bookman Old Style" w:cs="Bookman Old Style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leg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sl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>
            <w:rPr>
              <w:rFonts w:ascii="Bookman Old Style" w:hAnsi="Bookman Old Style" w:cs="Bookman Old Style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y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f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>
            <w:rPr>
              <w:rFonts w:ascii="Bookman Old Style" w:hAnsi="Bookman Old Style" w:cs="Bookman Old Style"/>
              <w:color w:val="000000"/>
              <w:spacing w:val="-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v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igen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e,</w:t>
          </w:r>
          <w:r>
            <w:rPr>
              <w:rFonts w:ascii="Bookman Old Style" w:hAnsi="Bookman Old Style" w:cs="Bookman Old Style"/>
              <w:color w:val="000000"/>
              <w:spacing w:val="-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mo</w:t>
          </w:r>
          <w:r>
            <w:rPr>
              <w:rFonts w:ascii="Bookman Old Style" w:hAnsi="Bookman Old Style" w:cs="Bookman Old Style"/>
              <w:color w:val="000000"/>
              <w:spacing w:val="-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én</w:t>
          </w:r>
          <w:r>
            <w:rPr>
              <w:rFonts w:ascii="Bookman Old Style" w:hAnsi="Bookman Old Style" w:cs="Bookman Old Style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</w:t>
          </w:r>
          <w:r>
            <w:rPr>
              <w:rFonts w:ascii="Bookman Old Style" w:hAnsi="Bookman Old Style" w:cs="Bookman Old Style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eglamen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-1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al, n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v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x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y</w:t>
          </w:r>
          <w:r>
            <w:rPr>
              <w:rFonts w:ascii="Bookman Old Style" w:hAnsi="Bookman Old Style" w:cs="Bookman Old Style"/>
              <w:color w:val="000000"/>
              <w:spacing w:val="1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to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men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 legal</w:t>
          </w:r>
          <w:r>
            <w:rPr>
              <w:rFonts w:ascii="Bookman Old Style" w:hAnsi="Bookman Old Style" w:cs="Bookman Old Style"/>
              <w:color w:val="000000"/>
              <w:spacing w:val="1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lg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o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1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v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igenc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el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ON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.</w:t>
          </w:r>
          <w:r>
            <w:rPr>
              <w:rFonts w:ascii="Bookman Old Style" w:hAnsi="Bookman Old Style" w:cs="Bookman Old Style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>
            <w:rPr>
              <w:rFonts w:ascii="Bookman Old Style" w:hAnsi="Bookman Old Style" w:cs="Bookman Old Style"/>
              <w:color w:val="000000"/>
              <w:spacing w:val="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 y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so</w:t>
          </w:r>
          <w:r>
            <w:rPr>
              <w:rFonts w:ascii="Bookman Old Style" w:hAnsi="Bookman Old Style" w:cs="Bookman Old Style"/>
              <w:color w:val="000000"/>
              <w:spacing w:val="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v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enci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as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,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leyes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y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/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eg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nes,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el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ON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A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me</w:t>
          </w:r>
          <w:r>
            <w:rPr>
              <w:rFonts w:ascii="Bookman Old Style" w:hAnsi="Bookman Old Style" w:cs="Bookman Old Style"/>
              <w:color w:val="000000"/>
              <w:spacing w:val="1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</w:t>
          </w:r>
          <w:r>
            <w:rPr>
              <w:rFonts w:ascii="Bookman Old Style" w:hAnsi="Bookman Old Style" w:cs="Bookman Old Style"/>
              <w:color w:val="000000"/>
              <w:spacing w:val="1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po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il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id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ad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y</w:t>
          </w:r>
          <w:r>
            <w:rPr>
              <w:rFonts w:ascii="Bookman Old Style" w:hAnsi="Bookman Old Style" w:cs="Bookman Old Style"/>
              <w:color w:val="000000"/>
              <w:spacing w:val="1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nse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cia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,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 xml:space="preserve"> 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sí</w:t>
          </w:r>
          <w:r>
            <w:rPr>
              <w:rFonts w:ascii="Bookman Old Style" w:hAnsi="Bookman Old Style" w:cs="Bookman Old Style"/>
              <w:color w:val="000000"/>
              <w:spacing w:val="1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mo</w:t>
          </w:r>
          <w:r>
            <w:rPr>
              <w:rFonts w:ascii="Bookman Old Style" w:hAnsi="Bookman Old Style" w:cs="Bookman Old Style"/>
              <w:color w:val="000000"/>
              <w:spacing w:val="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</w:t>
          </w:r>
          <w:r>
            <w:rPr>
              <w:rFonts w:ascii="Bookman Old Style" w:hAnsi="Bookman Old Style" w:cs="Bookman Old Style"/>
              <w:color w:val="000000"/>
              <w:spacing w:val="1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, 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-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sp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a.</w:t>
          </w:r>
        </w:p>
        <w:p w:rsidR="00C9122C" w:rsidRDefault="00C9122C" w:rsidP="00AF739C">
          <w:pPr>
            <w:widowControl w:val="0"/>
            <w:autoSpaceDE w:val="0"/>
            <w:autoSpaceDN w:val="0"/>
            <w:adjustRightInd w:val="0"/>
            <w:spacing w:before="13" w:after="0" w:line="220" w:lineRule="exact"/>
            <w:ind w:left="-142" w:right="-518" w:hanging="851"/>
            <w:jc w:val="both"/>
            <w:rPr>
              <w:rFonts w:ascii="Bookman Old Style" w:hAnsi="Bookman Old Style" w:cs="Bookman Old Style"/>
              <w:color w:val="000000"/>
            </w:rPr>
          </w:pPr>
        </w:p>
        <w:p w:rsidR="00C9122C" w:rsidRDefault="00C9122C" w:rsidP="00AF739C">
          <w:pPr>
            <w:widowControl w:val="0"/>
            <w:tabs>
              <w:tab w:val="left" w:pos="1080"/>
            </w:tabs>
            <w:autoSpaceDE w:val="0"/>
            <w:autoSpaceDN w:val="0"/>
            <w:adjustRightInd w:val="0"/>
            <w:spacing w:after="0" w:line="240" w:lineRule="auto"/>
            <w:ind w:left="-142" w:right="-518" w:hanging="851"/>
            <w:jc w:val="both"/>
            <w:rPr>
              <w:rFonts w:ascii="Bookman Old Style" w:hAnsi="Bookman Old Style" w:cs="Bookman Old Style"/>
              <w:color w:val="000000"/>
              <w:sz w:val="20"/>
              <w:szCs w:val="20"/>
            </w:rPr>
          </w:pPr>
          <w:r w:rsidRPr="00AF739C">
            <w:rPr>
              <w:rFonts w:ascii="Bookman Old Style" w:hAnsi="Bookman Old Style" w:cs="Bookman Old Style"/>
              <w:b/>
              <w:color w:val="000000"/>
              <w:sz w:val="20"/>
              <w:szCs w:val="20"/>
            </w:rPr>
            <w:t>1.3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ab/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2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q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1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gencia,</w:t>
          </w:r>
          <w:r>
            <w:rPr>
              <w:rFonts w:ascii="Bookman Old Style" w:hAnsi="Bookman Old Style" w:cs="Bookman Old Style"/>
              <w:color w:val="000000"/>
              <w:spacing w:val="1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v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2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q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v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q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,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ñ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y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/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j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s;</w:t>
          </w:r>
          <w:r>
            <w:rPr>
              <w:rFonts w:ascii="Bookman Old Style" w:hAnsi="Bookman Old Style" w:cs="Bookman Old Style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ON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STA</w:t>
          </w:r>
          <w:r>
            <w:rPr>
              <w:rFonts w:ascii="Bookman Old Style" w:hAnsi="Bookman Old Style" w:cs="Bookman Old Style"/>
              <w:color w:val="000000"/>
              <w:spacing w:val="-1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á</w:t>
          </w:r>
          <w:r>
            <w:rPr>
              <w:rFonts w:ascii="Bookman Old Style" w:hAnsi="Bookman Old Style" w:cs="Bookman Old Style"/>
              <w:color w:val="000000"/>
              <w:spacing w:val="-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me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Y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F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 q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-1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-1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ma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co</w:t>
          </w:r>
          <w:r>
            <w:rPr>
              <w:rFonts w:ascii="Bookman Old Style" w:hAnsi="Bookman Old Style" w:cs="Bookman Old Style"/>
              <w:color w:val="000000"/>
              <w:spacing w:val="-1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</w:t>
          </w:r>
          <w:r>
            <w:rPr>
              <w:rFonts w:ascii="Bookman Old Style" w:hAnsi="Bookman Old Style" w:cs="Bookman Old Style"/>
              <w:color w:val="000000"/>
              <w:spacing w:val="-1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legi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-2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li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ca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le.</w:t>
          </w:r>
          <w:r>
            <w:rPr>
              <w:rFonts w:ascii="Bookman Old Style" w:hAnsi="Bookman Old Style" w:cs="Bookman Old Style"/>
              <w:color w:val="000000"/>
              <w:spacing w:val="-1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1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su</w:t>
          </w:r>
          <w:r>
            <w:rPr>
              <w:rFonts w:ascii="Bookman Old Style" w:hAnsi="Bookman Old Style" w:cs="Bookman Old Style"/>
              <w:color w:val="000000"/>
              <w:spacing w:val="-1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e,</w:t>
          </w:r>
          <w:r>
            <w:rPr>
              <w:rFonts w:ascii="Bookman Old Style" w:hAnsi="Bookman Old Style" w:cs="Bookman Old Style"/>
              <w:color w:val="000000"/>
              <w:spacing w:val="-1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-1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w w:val="99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w w:val="99"/>
              <w:sz w:val="20"/>
              <w:szCs w:val="20"/>
            </w:rPr>
            <w:t>ON</w:t>
          </w:r>
          <w:r>
            <w:rPr>
              <w:rFonts w:ascii="Bookman Old Style" w:hAnsi="Bookman Old Style" w:cs="Bookman Old Style"/>
              <w:color w:val="000000"/>
              <w:spacing w:val="-1"/>
              <w:w w:val="99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w w:val="99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2"/>
              <w:w w:val="99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w w:val="99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2"/>
              <w:w w:val="99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w w:val="99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2"/>
              <w:w w:val="99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w w:val="99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1"/>
              <w:w w:val="9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á</w:t>
          </w:r>
          <w:r>
            <w:rPr>
              <w:rFonts w:ascii="Bookman Old Style" w:hAnsi="Bookman Old Style" w:cs="Bookman Old Style"/>
              <w:color w:val="000000"/>
              <w:spacing w:val="-1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es 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me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as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v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enc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n,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iga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y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/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iaci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n.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efe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,</w:t>
          </w:r>
          <w:r>
            <w:rPr>
              <w:rFonts w:ascii="Bookman Old Style" w:hAnsi="Bookman Old Style" w:cs="Bookman Old Style"/>
              <w:color w:val="000000"/>
              <w:spacing w:val="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pacing w:val="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mismo</w:t>
          </w:r>
          <w:r>
            <w:rPr>
              <w:rFonts w:ascii="Bookman Old Style" w:hAnsi="Bookman Old Style" w:cs="Bookman Old Style"/>
              <w:color w:val="000000"/>
              <w:spacing w:val="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á</w:t>
          </w:r>
          <w:r>
            <w:rPr>
              <w:rFonts w:ascii="Bookman Old Style" w:hAnsi="Bookman Old Style" w:cs="Bookman Old Style"/>
              <w:color w:val="000000"/>
              <w:spacing w:val="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emi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ir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 Y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F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nf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,</w:t>
          </w:r>
          <w:r>
            <w:rPr>
              <w:rFonts w:ascii="Bookman Old Style" w:hAnsi="Bookman Old Style" w:cs="Bookman Old Style"/>
              <w:color w:val="000000"/>
              <w:spacing w:val="-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lanil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,</w:t>
          </w:r>
          <w:r>
            <w:rPr>
              <w:rFonts w:ascii="Bookman Old Style" w:hAnsi="Bookman Old Style" w:cs="Bookman Old Style"/>
              <w:color w:val="000000"/>
              <w:spacing w:val="-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egis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s,</w:t>
          </w:r>
          <w:r>
            <w:rPr>
              <w:rFonts w:ascii="Bookman Old Style" w:hAnsi="Bookman Old Style" w:cs="Bookman Old Style"/>
              <w:color w:val="000000"/>
              <w:spacing w:val="-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ro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y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do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-1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-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q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 el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lim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-1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lan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genci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s.</w:t>
          </w:r>
        </w:p>
        <w:p w:rsidR="00C9122C" w:rsidRDefault="00C9122C" w:rsidP="00AF739C">
          <w:pPr>
            <w:widowControl w:val="0"/>
            <w:autoSpaceDE w:val="0"/>
            <w:autoSpaceDN w:val="0"/>
            <w:adjustRightInd w:val="0"/>
            <w:spacing w:before="13" w:after="0" w:line="220" w:lineRule="exact"/>
            <w:ind w:left="-142" w:right="-518" w:hanging="851"/>
            <w:jc w:val="both"/>
            <w:rPr>
              <w:rFonts w:ascii="Bookman Old Style" w:hAnsi="Bookman Old Style" w:cs="Bookman Old Style"/>
              <w:color w:val="000000"/>
            </w:rPr>
          </w:pPr>
        </w:p>
        <w:p w:rsidR="00C9122C" w:rsidRDefault="00C9122C" w:rsidP="00AF739C">
          <w:pPr>
            <w:widowControl w:val="0"/>
            <w:tabs>
              <w:tab w:val="left" w:pos="1080"/>
            </w:tabs>
            <w:autoSpaceDE w:val="0"/>
            <w:autoSpaceDN w:val="0"/>
            <w:adjustRightInd w:val="0"/>
            <w:spacing w:after="0" w:line="240" w:lineRule="auto"/>
            <w:ind w:left="-142" w:right="-518" w:hanging="851"/>
            <w:jc w:val="both"/>
            <w:rPr>
              <w:rFonts w:ascii="Bookman Old Style" w:hAnsi="Bookman Old Style" w:cs="Bookman Old Style"/>
              <w:color w:val="000000"/>
              <w:sz w:val="20"/>
              <w:szCs w:val="20"/>
            </w:rPr>
          </w:pPr>
          <w:r w:rsidRPr="00AF739C">
            <w:rPr>
              <w:rFonts w:ascii="Bookman Old Style" w:hAnsi="Bookman Old Style" w:cs="Bookman Old Style"/>
              <w:b/>
              <w:color w:val="000000"/>
              <w:sz w:val="20"/>
              <w:szCs w:val="20"/>
            </w:rPr>
            <w:t>1.4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ab/>
            <w:t>La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se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li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g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licar</w:t>
          </w:r>
          <w:r>
            <w:rPr>
              <w:rFonts w:ascii="Bookman Old Style" w:hAnsi="Bookman Old Style" w:cs="Bookman Old Style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mien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en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x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-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“Re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q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isi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9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n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al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”.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ane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x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le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</w:t>
          </w:r>
          <w:r>
            <w:rPr>
              <w:rFonts w:ascii="Bookman Old Style" w:hAnsi="Bookman Old Style" w:cs="Bookman Old Style"/>
              <w:color w:val="000000"/>
              <w:spacing w:val="1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gene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n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anillas</w:t>
          </w:r>
          <w:r>
            <w:rPr>
              <w:rFonts w:ascii="Bookman Old Style" w:hAnsi="Bookman Old Style" w:cs="Bookman Old Style"/>
              <w:color w:val="000000"/>
              <w:spacing w:val="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ges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du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 s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2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2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</w:t>
          </w:r>
          <w:r>
            <w:rPr>
              <w:rFonts w:ascii="Bookman Old Style" w:hAnsi="Bookman Old Style" w:cs="Bookman Old Style"/>
              <w:color w:val="000000"/>
              <w:spacing w:val="-15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eje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-2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>
            <w:rPr>
              <w:rFonts w:ascii="Bookman Old Style" w:hAnsi="Bookman Old Style" w:cs="Bookman Old Style"/>
              <w:color w:val="000000"/>
              <w:spacing w:val="-1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y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,</w:t>
          </w:r>
          <w:r>
            <w:rPr>
              <w:rFonts w:ascii="Bookman Old Style" w:hAnsi="Bookman Old Style" w:cs="Bookman Old Style"/>
              <w:color w:val="000000"/>
              <w:spacing w:val="-2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em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á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2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lici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ar</w:t>
          </w:r>
          <w:r>
            <w:rPr>
              <w:rFonts w:ascii="Bookman Old Style" w:hAnsi="Bookman Old Style" w:cs="Bookman Old Style"/>
              <w:color w:val="000000"/>
              <w:spacing w:val="-21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-1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nf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me</w:t>
          </w:r>
          <w:r>
            <w:rPr>
              <w:rFonts w:ascii="Bookman Old Style" w:hAnsi="Bookman Old Style" w:cs="Bookman Old Style"/>
              <w:color w:val="000000"/>
              <w:spacing w:val="-1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2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se</w:t>
          </w:r>
          <w:r>
            <w:rPr>
              <w:rFonts w:ascii="Bookman Old Style" w:hAnsi="Bookman Old Style" w:cs="Bookman Old Style"/>
              <w:color w:val="000000"/>
              <w:spacing w:val="-1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alle</w:t>
          </w:r>
          <w:r>
            <w:rPr>
              <w:rFonts w:ascii="Bookman Old Style" w:hAnsi="Bookman Old Style" w:cs="Bookman Old Style"/>
              <w:color w:val="000000"/>
              <w:spacing w:val="-20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las</w:t>
          </w:r>
          <w:r>
            <w:rPr>
              <w:rFonts w:ascii="Bookman Old Style" w:hAnsi="Bookman Old Style" w:cs="Bookman Old Style"/>
              <w:color w:val="000000"/>
              <w:spacing w:val="-17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es y li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mien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g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4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c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>
            <w:rPr>
              <w:rFonts w:ascii="Bookman Old Style" w:hAnsi="Bookman Old Style" w:cs="Bookman Old Style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ges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>
            <w:rPr>
              <w:rFonts w:ascii="Bookman Old Style" w:hAnsi="Bookman Old Style" w:cs="Bookman Old Style"/>
              <w:color w:val="000000"/>
              <w:spacing w:val="-6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8"/>
              <w:sz w:val="20"/>
              <w:szCs w:val="20"/>
            </w:rPr>
            <w:t xml:space="preserve"> 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>ó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l</w:t>
          </w:r>
          <w:r>
            <w:rPr>
              <w:rFonts w:ascii="Bookman Old Style" w:hAnsi="Bookman Old Style" w:cs="Bookman Old Style"/>
              <w:color w:val="000000"/>
              <w:spacing w:val="3"/>
              <w:sz w:val="20"/>
              <w:szCs w:val="20"/>
            </w:rPr>
            <w:t>i</w:t>
          </w:r>
          <w:r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”</w:t>
          </w:r>
          <w:r>
            <w:rPr>
              <w:rFonts w:ascii="Bookman Old Style" w:hAnsi="Bookman Old Style" w:cs="Bookman Old Style"/>
              <w:color w:val="000000"/>
              <w:sz w:val="20"/>
              <w:szCs w:val="20"/>
            </w:rPr>
            <w:t>.</w:t>
          </w:r>
        </w:p>
        <w:p w:rsidR="00C9122C" w:rsidRDefault="00C9122C" w:rsidP="00C9122C">
          <w:pPr>
            <w:widowControl w:val="0"/>
            <w:autoSpaceDE w:val="0"/>
            <w:autoSpaceDN w:val="0"/>
            <w:adjustRightInd w:val="0"/>
            <w:spacing w:before="3" w:after="0" w:line="170" w:lineRule="exact"/>
            <w:rPr>
              <w:rFonts w:ascii="Bookman Old Style" w:hAnsi="Bookman Old Style" w:cs="Bookman Old Style"/>
              <w:color w:val="000000"/>
              <w:sz w:val="17"/>
              <w:szCs w:val="17"/>
            </w:rPr>
          </w:pPr>
        </w:p>
        <w:p w:rsidR="00C9122C" w:rsidRDefault="00C9122C" w:rsidP="00C9122C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Bookman Old Style" w:hAnsi="Bookman Old Style" w:cs="Bookman Old Style"/>
              <w:color w:val="000000"/>
              <w:sz w:val="20"/>
              <w:szCs w:val="20"/>
            </w:rPr>
          </w:pPr>
        </w:p>
        <w:p w:rsidR="00C9122C" w:rsidRDefault="00C9122C" w:rsidP="00AF739C">
          <w:pPr>
            <w:widowControl w:val="0"/>
            <w:shd w:val="clear" w:color="auto" w:fill="BFBFBF" w:themeFill="background1" w:themeFillShade="BF"/>
            <w:autoSpaceDE w:val="0"/>
            <w:autoSpaceDN w:val="0"/>
            <w:adjustRightInd w:val="0"/>
            <w:spacing w:before="31" w:after="0" w:line="240" w:lineRule="auto"/>
            <w:ind w:left="-851"/>
            <w:jc w:val="both"/>
            <w:rPr>
              <w:rFonts w:ascii="Bookman Old Style" w:hAnsi="Bookman Old Style" w:cs="Bookman Old Style"/>
              <w:color w:val="000000"/>
              <w:sz w:val="20"/>
              <w:szCs w:val="20"/>
            </w:rPr>
          </w:pP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N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o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t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</w:t>
          </w:r>
          <w:proofErr w:type="gramStart"/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: </w:t>
          </w:r>
          <w:r w:rsidRPr="00AF739C">
            <w:rPr>
              <w:rFonts w:ascii="Bookman Old Style" w:hAnsi="Bookman Old Style" w:cs="Bookman Old Style"/>
              <w:color w:val="000000"/>
              <w:spacing w:val="25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Se</w:t>
          </w:r>
          <w:proofErr w:type="gramEnd"/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d</w:t>
          </w:r>
          <w:r w:rsidRPr="00AF739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e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Pr="00AF739C">
            <w:rPr>
              <w:rFonts w:ascii="Bookman Old Style" w:hAnsi="Bookman Old Style" w:cs="Bookman Old Style"/>
              <w:color w:val="000000"/>
              <w:spacing w:val="-5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a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j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ar</w:t>
          </w:r>
          <w:r w:rsidRPr="00AF739C">
            <w:rPr>
              <w:rFonts w:ascii="Bookman Old Style" w:hAnsi="Bookman Old Style" w:cs="Bookman Old Style"/>
              <w:color w:val="000000"/>
              <w:spacing w:val="-7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o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l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s 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ne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x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/s</w:t>
          </w:r>
          <w:r w:rsidRPr="00AF739C">
            <w:rPr>
              <w:rFonts w:ascii="Bookman Old Style" w:hAnsi="Bookman Old Style" w:cs="Bookman Old Style"/>
              <w:color w:val="000000"/>
              <w:spacing w:val="-7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“</w:t>
          </w:r>
          <w:r w:rsidRPr="00AF739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R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q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isi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to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 w:rsidRPr="00AF739C">
            <w:rPr>
              <w:rFonts w:ascii="Bookman Old Style" w:hAnsi="Bookman Old Style" w:cs="Bookman Old Style"/>
              <w:color w:val="000000"/>
              <w:spacing w:val="-11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P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c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ci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ó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 w:rsidRPr="00AF739C">
            <w:rPr>
              <w:rFonts w:ascii="Bookman Old Style" w:hAnsi="Bookman Old Style" w:cs="Bookman Old Style"/>
              <w:color w:val="000000"/>
              <w:spacing w:val="-6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</w:t>
          </w:r>
          <w:r w:rsidRPr="00AF739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m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b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ien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al</w:t>
          </w:r>
          <w:r w:rsidRPr="00AF739C">
            <w:rPr>
              <w:rFonts w:ascii="Bookman Old Style" w:hAnsi="Bookman Old Style" w:cs="Bookman Old Style"/>
              <w:color w:val="000000"/>
              <w:spacing w:val="-9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Co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tr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is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s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”</w:t>
          </w:r>
          <w:r w:rsidRPr="00AF739C">
            <w:rPr>
              <w:rFonts w:ascii="Bookman Old Style" w:hAnsi="Bookman Old Style" w:cs="Bookman Old Style"/>
              <w:color w:val="000000"/>
              <w:spacing w:val="-13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q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u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Pr="00AF739C">
            <w:rPr>
              <w:rFonts w:ascii="Bookman Old Style" w:hAnsi="Bookman Old Style" w:cs="Bookman Old Style"/>
              <w:color w:val="000000"/>
              <w:spacing w:val="-4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s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Pr="00AF739C"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qu</w:t>
          </w:r>
          <w:r w:rsidRPr="00AF739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ie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 w:rsidR="0013134F"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 w:rsidR="00AF739C"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e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g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ú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 w:rsidRPr="00AF739C">
            <w:rPr>
              <w:rFonts w:ascii="Bookman Old Style" w:hAnsi="Bookman Old Style" w:cs="Bookman Old Style"/>
              <w:color w:val="000000"/>
              <w:spacing w:val="-5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el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a</w:t>
          </w:r>
          <w:r w:rsidRPr="00AF739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l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c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a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n</w:t>
          </w:r>
          <w:r w:rsidRPr="00AF739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c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Pr="00AF739C">
            <w:rPr>
              <w:rFonts w:ascii="Bookman Old Style" w:hAnsi="Bookman Old Style" w:cs="Bookman Old Style"/>
              <w:color w:val="000000"/>
              <w:spacing w:val="-7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Pr="00AF739C"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pacing w:val="2"/>
              <w:sz w:val="20"/>
              <w:szCs w:val="20"/>
            </w:rPr>
            <w:t>l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 w:rsidRPr="00AF739C">
            <w:rPr>
              <w:rFonts w:ascii="Bookman Old Style" w:hAnsi="Bookman Old Style" w:cs="Bookman Old Style"/>
              <w:color w:val="000000"/>
              <w:spacing w:val="-3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t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é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mi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n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o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s</w:t>
          </w:r>
          <w:r w:rsidRPr="00AF739C">
            <w:rPr>
              <w:rFonts w:ascii="Bookman Old Style" w:hAnsi="Bookman Old Style" w:cs="Bookman Old Style"/>
              <w:color w:val="000000"/>
              <w:spacing w:val="-6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pacing w:val="-1"/>
              <w:sz w:val="20"/>
              <w:szCs w:val="20"/>
            </w:rPr>
            <w:t>d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e</w:t>
          </w:r>
          <w:r w:rsidRPr="00AF739C">
            <w:rPr>
              <w:rFonts w:ascii="Bookman Old Style" w:hAnsi="Bookman Old Style" w:cs="Bookman Old Style"/>
              <w:color w:val="000000"/>
              <w:spacing w:val="-2"/>
              <w:sz w:val="20"/>
              <w:szCs w:val="20"/>
            </w:rPr>
            <w:t xml:space="preserve"> 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efe</w:t>
          </w:r>
          <w:r w:rsidRPr="00AF739C">
            <w:rPr>
              <w:rFonts w:ascii="Bookman Old Style" w:hAnsi="Bookman Old Style" w:cs="Bookman Old Style"/>
              <w:color w:val="000000"/>
              <w:spacing w:val="1"/>
              <w:sz w:val="20"/>
              <w:szCs w:val="20"/>
            </w:rPr>
            <w:t>r</w:t>
          </w:r>
          <w:r w:rsidRPr="00AF739C">
            <w:rPr>
              <w:rFonts w:ascii="Bookman Old Style" w:hAnsi="Bookman Old Style" w:cs="Bookman Old Style"/>
              <w:color w:val="000000"/>
              <w:sz w:val="20"/>
              <w:szCs w:val="20"/>
            </w:rPr>
            <w:t>encia.</w:t>
          </w:r>
        </w:p>
        <w:p w:rsidR="00843F0D" w:rsidRDefault="00843F0D"/>
        <w:p w:rsidR="00AF739C" w:rsidRDefault="00AF739C"/>
        <w:p w:rsidR="00AF739C" w:rsidRDefault="00AF739C"/>
        <w:tbl>
          <w:tblPr>
            <w:tblpPr w:leftFromText="141" w:rightFromText="141" w:horzAnchor="margin" w:tblpXSpec="center" w:tblpY="828"/>
            <w:tblW w:w="5763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843"/>
            <w:gridCol w:w="3543"/>
            <w:gridCol w:w="497"/>
            <w:gridCol w:w="2339"/>
            <w:gridCol w:w="315"/>
            <w:gridCol w:w="1811"/>
          </w:tblGrid>
          <w:tr w:rsidR="00A803A0" w:rsidRPr="00A803A0" w:rsidTr="007D3E9C">
            <w:trPr>
              <w:trHeight w:val="855"/>
            </w:trPr>
            <w:tc>
              <w:tcPr>
                <w:tcW w:w="891" w:type="pct"/>
                <w:shd w:val="clear" w:color="auto" w:fill="auto"/>
                <w:noWrap/>
                <w:vAlign w:val="bottom"/>
                <w:hideMark/>
              </w:tcPr>
              <w:p w:rsidR="00A803A0" w:rsidRPr="00A803A0" w:rsidRDefault="007D3E9C" w:rsidP="007D3E9C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lang w:eastAsia="es-ES"/>
                  </w:rPr>
                </w:pPr>
                <w:r w:rsidRPr="00AF739C">
                  <w:rPr>
                    <w:b/>
                    <w:noProof/>
                    <w:lang w:eastAsia="es-ES"/>
                  </w:rPr>
                  <w:lastRenderedPageBreak/>
                  <mc:AlternateContent>
                    <mc:Choice Requires="wps">
                      <w:drawing>
                        <wp:anchor distT="0" distB="0" distL="114300" distR="114300" simplePos="0" relativeHeight="251666432" behindDoc="1" locked="0" layoutInCell="0" allowOverlap="1" wp14:anchorId="427258E5" wp14:editId="37C9122C">
                          <wp:simplePos x="0" y="0"/>
                          <wp:positionH relativeFrom="page">
                            <wp:posOffset>671195</wp:posOffset>
                          </wp:positionH>
                          <wp:positionV relativeFrom="paragraph">
                            <wp:posOffset>-394335</wp:posOffset>
                          </wp:positionV>
                          <wp:extent cx="6311900" cy="242570"/>
                          <wp:effectExtent l="0" t="0" r="12700" b="0"/>
                          <wp:wrapNone/>
                          <wp:docPr id="2" name="Forma libre 1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0" y="0"/>
                                    <a:ext cx="6311900" cy="242570"/>
                                  </a:xfrm>
                                  <a:custGeom>
                                    <a:avLst/>
                                    <a:gdLst>
                                      <a:gd name="T0" fmla="*/ 0 w 10859"/>
                                      <a:gd name="T1" fmla="*/ 10859 w 10859"/>
                                    </a:gdLst>
                                    <a:ahLst/>
                                    <a:cxnLst>
                                      <a:cxn ang="0">
                                        <a:pos x="T0" y="0"/>
                                      </a:cxn>
                                      <a:cxn ang="0">
                                        <a:pos x="T1" y="0"/>
                                      </a:cxn>
                                    </a:cxnLst>
                                    <a:rect l="0" t="0" r="r" b="b"/>
                                    <a:pathLst>
                                      <a:path w="10859">
                                        <a:moveTo>
                                          <a:pt x="0" y="0"/>
                                        </a:moveTo>
                                        <a:lnTo>
                                          <a:pt x="1085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E61CF" w:rsidRPr="007D3E9C" w:rsidRDefault="001E61CF" w:rsidP="007D3E9C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D3E9C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18"/>
                                          <w:szCs w:val="18"/>
                                          <w:lang w:val="es-BO"/>
                                        </w:rPr>
                                        <w:t>REQUISITOS DE PROTECCION AMBIENTAL CONTRATISTAS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Forma libre 10" o:spid="_x0000_s1027" style="position:absolute;margin-left:52.85pt;margin-top:-31.05pt;width:497pt;height:19.1pt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59,242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" o:allowincell="f" adj="-11796480,,5400" path="m,l10859,e" filled="f" strokeweight=".58pt">
                          <v:stroke joinstyle="round"/>
                          <v:formulas/>
                          <v:path arrowok="t" o:connecttype="custom" o:connectlocs="0,0;6311900,0" o:connectangles="0,0" textboxrect="0,0,10859,242570"/>
                          <v:textbox>
                            <w:txbxContent>
                              <w:p w:rsidR="001E61CF" w:rsidRPr="007D3E9C" w:rsidRDefault="001E61CF" w:rsidP="007D3E9C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7D3E9C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8"/>
                                    <w:szCs w:val="18"/>
                                    <w:lang w:val="es-BO"/>
                                  </w:rPr>
                                  <w:t>REQUISITOS DE PROTECCION AMBIENTAL CONTRATISTAS</w:t>
                                </w:r>
                              </w:p>
                            </w:txbxContent>
                          </v:textbox>
                          <w10:wrap anchorx="page"/>
                        </v:shape>
                      </w:pict>
                    </mc:Fallback>
                  </mc:AlternateContent>
                </w:r>
                <w:r w:rsidR="00A803A0">
                  <w:rPr>
                    <w:rFonts w:ascii="Calibri" w:eastAsia="Times New Roman" w:hAnsi="Calibri" w:cs="Times New Roman"/>
                    <w:noProof/>
                    <w:color w:val="000000"/>
                    <w:lang w:eastAsia="es-ES"/>
                  </w:rPr>
                  <w:drawing>
                    <wp:anchor distT="0" distB="0" distL="114300" distR="114300" simplePos="0" relativeHeight="251662336" behindDoc="0" locked="0" layoutInCell="1" allowOverlap="1" wp14:anchorId="37CAF8AD" wp14:editId="00B2E4C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-150495</wp:posOffset>
                      </wp:positionV>
                      <wp:extent cx="981075" cy="504825"/>
                      <wp:effectExtent l="0" t="0" r="9525" b="9525"/>
                      <wp:wrapNone/>
                      <wp:docPr id="13" name="Imagen 1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1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504825"/>
                              </a:xfrm>
                              <a:prstGeom prst="rect">
                                <a:avLst/>
                              </a:prstGeom>
                              <a:noFill/>
                              <a:extLst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A803A0" w:rsidRPr="00A803A0" w:rsidRDefault="00A803A0" w:rsidP="007D3E9C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lang w:eastAsia="es-ES"/>
                  </w:rPr>
                </w:pPr>
              </w:p>
            </w:tc>
            <w:tc>
              <w:tcPr>
                <w:tcW w:w="3081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REQUISITOS DE PROTECCIÓN AMBIENTAL CONTRATISTAS CONSTRUCCIONES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USSMSG/GRGD</w:t>
                </w:r>
              </w:p>
            </w:tc>
          </w:tr>
          <w:tr w:rsidR="00A803A0" w:rsidRPr="00A803A0" w:rsidTr="007D3E9C">
            <w:trPr>
              <w:trHeight w:val="406"/>
            </w:trPr>
            <w:tc>
              <w:tcPr>
                <w:tcW w:w="5000" w:type="pct"/>
                <w:gridSpan w:val="6"/>
                <w:shd w:val="clear" w:color="000000" w:fill="4F6228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FFFFFF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FFFFFF"/>
                    <w:sz w:val="18"/>
                    <w:szCs w:val="18"/>
                    <w:lang w:eastAsia="es-ES"/>
                  </w:rPr>
                  <w:t>1.- REQUISITOS DE PROTECCIÓN AMBIENTAL CONTRATISTAS OBRAS CIVILES</w:t>
                </w:r>
              </w:p>
            </w:tc>
          </w:tr>
          <w:tr w:rsidR="00A803A0" w:rsidRPr="00A803A0" w:rsidTr="007D3E9C">
            <w:trPr>
              <w:trHeight w:val="315"/>
            </w:trPr>
            <w:tc>
              <w:tcPr>
                <w:tcW w:w="5000" w:type="pct"/>
                <w:gridSpan w:val="6"/>
                <w:shd w:val="clear" w:color="000000" w:fill="4F6228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FFFFFF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FFFFFF"/>
                    <w:sz w:val="18"/>
                    <w:szCs w:val="18"/>
                    <w:lang w:eastAsia="es-ES"/>
                  </w:rPr>
                  <w:t>1.1 OBRAS CIVILES RED PRIMARIA</w:t>
                </w:r>
              </w:p>
            </w:tc>
          </w:tr>
          <w:tr w:rsidR="00A803A0" w:rsidRPr="00A803A0" w:rsidTr="007D3E9C">
            <w:trPr>
              <w:trHeight w:val="1650"/>
            </w:trPr>
            <w:tc>
              <w:tcPr>
                <w:tcW w:w="5000" w:type="pct"/>
                <w:gridSpan w:val="6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Se requiere incluir en las Especificaciones Técnicas la contratación de un “SUPERVISOR SMS”, con el siguiente perfil: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 xml:space="preserve">Formación académica: 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Profesional de Ing. en Medio Ambiente, Industrial, Petrolero, Químico, Civil, Forestal, Agrónomo, Recursos Naturales Lic. En Biología o Ecología, se valora el curso SMS40 de YPFB Transporte.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Experiencia: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 xml:space="preserve"> 4 años de experiencia general y 3 años de experiencia específica en supervisión de SMS o HSE en proyectos de similares características.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 xml:space="preserve">Las empresas contratistas, deben informar mensualmente y al concluir el proyecto al TSIMA del Distrito de Redes de Gas de acu </w:t>
                </w:r>
                <w:proofErr w:type="spellStart"/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erdo</w:t>
                </w:r>
                <w:proofErr w:type="spellEnd"/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 xml:space="preserve"> al detalle siguiente</w:t>
                </w:r>
              </w:p>
            </w:tc>
          </w:tr>
          <w:tr w:rsidR="00A803A0" w:rsidRPr="00A803A0" w:rsidTr="007D3E9C">
            <w:trPr>
              <w:trHeight w:val="300"/>
            </w:trPr>
            <w:tc>
              <w:tcPr>
                <w:tcW w:w="2842" w:type="pct"/>
                <w:gridSpan w:val="3"/>
                <w:shd w:val="clear" w:color="000000" w:fill="E1EEDA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RESPALDO</w:t>
                </w:r>
              </w:p>
            </w:tc>
            <w:tc>
              <w:tcPr>
                <w:tcW w:w="1130" w:type="pct"/>
                <w:shd w:val="clear" w:color="000000" w:fill="E1EEDA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FORMATO INFORME</w:t>
                </w:r>
              </w:p>
            </w:tc>
            <w:tc>
              <w:tcPr>
                <w:tcW w:w="1028" w:type="pct"/>
                <w:gridSpan w:val="2"/>
                <w:shd w:val="clear" w:color="000000" w:fill="E1EEDA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PRESENTACIÓN</w:t>
                </w:r>
              </w:p>
            </w:tc>
          </w:tr>
          <w:tr w:rsidR="00A803A0" w:rsidRPr="00A803A0" w:rsidTr="007D3E9C">
            <w:trPr>
              <w:trHeight w:val="386"/>
            </w:trPr>
            <w:tc>
              <w:tcPr>
                <w:tcW w:w="284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1.-  INFORME  DE  LA  SITUACIÓN  AMBIENTAL  INICIAL  DEL  ÁREA INCLUYE REGISTRO FOTOGRÁFICO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INICIAL</w:t>
                </w:r>
              </w:p>
            </w:tc>
          </w:tr>
          <w:tr w:rsidR="00A803A0" w:rsidRPr="00A803A0" w:rsidTr="007D3E9C">
            <w:trPr>
              <w:trHeight w:val="392"/>
            </w:trPr>
            <w:tc>
              <w:tcPr>
                <w:tcW w:w="284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2.- PLANILLA DE CONSUMO DE AGREGADOS, ÁRIDOS Y/O MADERA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7D3E9C">
            <w:trPr>
              <w:trHeight w:val="539"/>
            </w:trPr>
            <w:tc>
              <w:tcPr>
                <w:tcW w:w="284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3.-INFORME  DE  PLAN  DE  DESMONTE  PRESENTADO  A  LA  ABT  (SI APLICA Y CUANDO SE REALICE DESMONTE)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HASTA 10 DÍAS HÁBILES DESPUÉS DE CONCLUIDO EL DESMONTE</w:t>
                </w:r>
              </w:p>
            </w:tc>
          </w:tr>
          <w:tr w:rsidR="00A803A0" w:rsidRPr="00A803A0" w:rsidTr="007D3E9C">
            <w:trPr>
              <w:trHeight w:val="126"/>
            </w:trPr>
            <w:tc>
              <w:tcPr>
                <w:tcW w:w="2842" w:type="pct"/>
                <w:gridSpan w:val="3"/>
                <w:shd w:val="clear" w:color="auto" w:fill="auto"/>
                <w:noWrap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4.- PLANILLA DE GENERACIÓN DE RESIDUOS SÓLIDOS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7D3E9C">
            <w:trPr>
              <w:trHeight w:val="416"/>
            </w:trPr>
            <w:tc>
              <w:tcPr>
                <w:tcW w:w="284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5.- INFORME DE LA GESTIÓN DE RESIDUOS SÓLIDOS RELACIONADO AL PUNTO ANTERIOR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FINAL</w:t>
                </w:r>
              </w:p>
            </w:tc>
          </w:tr>
          <w:tr w:rsidR="00A803A0" w:rsidRPr="00A803A0" w:rsidTr="007D3E9C">
            <w:trPr>
              <w:trHeight w:val="192"/>
            </w:trPr>
            <w:tc>
              <w:tcPr>
                <w:tcW w:w="2842" w:type="pct"/>
                <w:gridSpan w:val="3"/>
                <w:shd w:val="clear" w:color="auto" w:fill="auto"/>
                <w:noWrap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6.- PLANILLA DE CONSUMO DE AGUA UTILIZADA PARA RIEGO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7D3E9C">
            <w:trPr>
              <w:trHeight w:val="398"/>
            </w:trPr>
            <w:tc>
              <w:tcPr>
                <w:tcW w:w="284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7.- PLANILLA DE CONSUMO DE COMBUSTIBLES Y LUBRICANTES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7D3E9C">
            <w:trPr>
              <w:trHeight w:val="102"/>
            </w:trPr>
            <w:tc>
              <w:tcPr>
                <w:tcW w:w="2842" w:type="pct"/>
                <w:gridSpan w:val="3"/>
                <w:shd w:val="clear" w:color="auto" w:fill="auto"/>
                <w:noWrap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8.- PLANILLA DE CONSUMO DE SUSTANCIAS PELIGROSAS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7D3E9C">
            <w:trPr>
              <w:trHeight w:val="555"/>
            </w:trPr>
            <w:tc>
              <w:tcPr>
                <w:tcW w:w="2842" w:type="pct"/>
                <w:gridSpan w:val="3"/>
                <w:shd w:val="clear" w:color="auto" w:fill="auto"/>
                <w:noWrap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9.- INFORME SOBRE EL MANEJO, ALMACENAMIENTO Y TRANSPORTE DE     COMBUSTIBLE,     LUBRICANTES     Y     OTRAS     SUSTANCIAS PELIGROSAS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7D3E9C">
            <w:trPr>
              <w:trHeight w:val="615"/>
            </w:trPr>
            <w:tc>
              <w:tcPr>
                <w:tcW w:w="284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10.- PLANILLAS DE INDUCCIÓN Y CAPACITACIÓN AL PERSONAL EN TEMAS DE SEGURIDAD, SALUD, AMBIENTE Y SOCIAL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7D3E9C">
            <w:trPr>
              <w:trHeight w:val="615"/>
            </w:trPr>
            <w:tc>
              <w:tcPr>
                <w:tcW w:w="284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11.- AUTORIZACIONES DE TRABAJO OTORGADOS POR EL GOBIERNO MUNICIPAL (USOS DE DDV, CERTIFICADOS DE SERVIDUMBRE, ETC)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FINAL</w:t>
                </w:r>
              </w:p>
            </w:tc>
          </w:tr>
          <w:tr w:rsidR="00A803A0" w:rsidRPr="00A803A0" w:rsidTr="007D3E9C">
            <w:trPr>
              <w:trHeight w:val="760"/>
            </w:trPr>
            <w:tc>
              <w:tcPr>
                <w:tcW w:w="284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12.- REGISTROS Y ACTAS DE ACTIVIDADES DE RELACIONAMIENTO COMUNITARIO O INFORMES QUE INDIQUEN QUE NO FUE REQUERIDA ESTA ACTIVIDAD (COPIAS LEGALIZADAS)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7D3E9C">
            <w:trPr>
              <w:trHeight w:val="206"/>
            </w:trPr>
            <w:tc>
              <w:tcPr>
                <w:tcW w:w="2842" w:type="pct"/>
                <w:gridSpan w:val="3"/>
                <w:shd w:val="clear" w:color="auto" w:fill="auto"/>
                <w:noWrap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13.- INSTRUCTIVO DE HORARIOS DE TRABAJO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INICIAL</w:t>
                </w:r>
              </w:p>
            </w:tc>
          </w:tr>
          <w:tr w:rsidR="00A803A0" w:rsidRPr="00A803A0" w:rsidTr="007D3E9C">
            <w:trPr>
              <w:trHeight w:val="167"/>
            </w:trPr>
            <w:tc>
              <w:tcPr>
                <w:tcW w:w="2842" w:type="pct"/>
                <w:gridSpan w:val="3"/>
                <w:shd w:val="clear" w:color="auto" w:fill="auto"/>
                <w:noWrap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14.- INFORME DE SIMULACRO DE EMERGENCIAS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FINAL</w:t>
                </w:r>
              </w:p>
            </w:tc>
          </w:tr>
          <w:tr w:rsidR="00A803A0" w:rsidRPr="00A803A0" w:rsidTr="007D3E9C">
            <w:trPr>
              <w:trHeight w:val="427"/>
            </w:trPr>
            <w:tc>
              <w:tcPr>
                <w:tcW w:w="284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15.- PLANILLAS DE INSPECCIÓN Y MANTENIMIENTO DE VEHÍCULOS Y EQUIPOS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7D3E9C">
            <w:trPr>
              <w:trHeight w:val="300"/>
            </w:trPr>
            <w:tc>
              <w:tcPr>
                <w:tcW w:w="2842" w:type="pct"/>
                <w:gridSpan w:val="3"/>
                <w:shd w:val="clear" w:color="auto" w:fill="auto"/>
                <w:noWrap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16.- REGISTRO DE EXTINTORES Y SU MANTENIMIENTO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7D3E9C">
            <w:trPr>
              <w:trHeight w:val="495"/>
            </w:trPr>
            <w:tc>
              <w:tcPr>
                <w:tcW w:w="2842" w:type="pct"/>
                <w:gridSpan w:val="3"/>
                <w:shd w:val="clear" w:color="auto" w:fill="auto"/>
                <w:noWrap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17.- MONITOREO DE RUIDO EN AL MENOS 3 PUNTOS PARA CADA UNA DE LAS SIGUIENTES ACTIVIDADES CUANDO APLIQUE: 1) CORTADO DE  ACERA,  2)  RUPTURA  DE  ACERA,  3)  APERTURA  DE  ZANJA  (3.1 MANUAL Y 3.2 MECÁNICA) Y 4)COMPACTADO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FINAL</w:t>
                </w:r>
              </w:p>
            </w:tc>
          </w:tr>
          <w:tr w:rsidR="00A803A0" w:rsidRPr="00A803A0" w:rsidTr="007D3E9C">
            <w:trPr>
              <w:trHeight w:val="960"/>
            </w:trPr>
            <w:tc>
              <w:tcPr>
                <w:tcW w:w="2842" w:type="pct"/>
                <w:gridSpan w:val="3"/>
                <w:shd w:val="clear" w:color="auto" w:fill="auto"/>
                <w:noWrap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18.- PLANILLA DE DOTACIÓN DE EPP E INFORME DE SEÑALIZACIÓN PARA MEDIO AMBIENTE Y SEGURIDAD CON EL RESPECTIVO REGISTRO FOTOGRÁFICO EN TODAS LAS ACTIVIDADES QUE VAYAN A REALIZARSE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7D3E9C">
            <w:trPr>
              <w:trHeight w:val="300"/>
            </w:trPr>
            <w:tc>
              <w:tcPr>
                <w:tcW w:w="2842" w:type="pct"/>
                <w:gridSpan w:val="3"/>
                <w:shd w:val="clear" w:color="auto" w:fill="auto"/>
                <w:noWrap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lastRenderedPageBreak/>
                  <w:t>19.- INFORME DE LA GESTIÓN DE RESIDUOS LÍQUIDOS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7D3E9C">
            <w:trPr>
              <w:trHeight w:val="675"/>
            </w:trPr>
            <w:tc>
              <w:tcPr>
                <w:tcW w:w="2842" w:type="pct"/>
                <w:gridSpan w:val="3"/>
                <w:shd w:val="clear" w:color="auto" w:fill="auto"/>
                <w:noWrap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20.- INFORME DE LA SITUACIÓN AMBIENTAL FINAL DEL ÁREA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br/>
                  <w:t>INCLUYE REGISTRO FOTOGRÁFICO Y MEDIDAS DE RESTAURACIÓN</w:t>
                </w:r>
              </w:p>
            </w:tc>
            <w:tc>
              <w:tcPr>
                <w:tcW w:w="1130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ind w:firstLineChars="200" w:firstLine="36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1028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FINAL</w:t>
                </w:r>
              </w:p>
            </w:tc>
          </w:tr>
          <w:tr w:rsidR="00A803A0" w:rsidRPr="00A803A0" w:rsidTr="007D3E9C">
            <w:trPr>
              <w:trHeight w:val="510"/>
            </w:trPr>
            <w:tc>
              <w:tcPr>
                <w:tcW w:w="891" w:type="pct"/>
                <w:shd w:val="clear" w:color="000000" w:fill="C4D79B"/>
                <w:vAlign w:val="bottom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Elabora y Presenta: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Contratista</w:t>
                </w:r>
              </w:p>
            </w:tc>
            <w:tc>
              <w:tcPr>
                <w:tcW w:w="1951" w:type="pct"/>
                <w:gridSpan w:val="2"/>
                <w:shd w:val="clear" w:color="000000" w:fill="C4D79B"/>
                <w:vAlign w:val="bottom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Verifica en obra: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Supervisor o Director de Obra/DTRG</w:t>
                </w:r>
              </w:p>
            </w:tc>
            <w:tc>
              <w:tcPr>
                <w:tcW w:w="1130" w:type="pct"/>
                <w:shd w:val="clear" w:color="000000" w:fill="C4D79B"/>
                <w:vAlign w:val="bottom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Revisa documentación: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TSIMA-DTRG</w:t>
                </w:r>
              </w:p>
            </w:tc>
            <w:tc>
              <w:tcPr>
                <w:tcW w:w="1028" w:type="pct"/>
                <w:gridSpan w:val="2"/>
                <w:shd w:val="clear" w:color="000000" w:fill="C4D79B"/>
                <w:vAlign w:val="bottom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Aprueba: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Distrital de Redes de Gas</w:t>
                </w:r>
              </w:p>
            </w:tc>
          </w:tr>
          <w:tr w:rsidR="00A803A0" w:rsidRPr="00A803A0" w:rsidTr="007D3E9C">
            <w:trPr>
              <w:trHeight w:val="315"/>
            </w:trPr>
            <w:tc>
              <w:tcPr>
                <w:tcW w:w="5000" w:type="pct"/>
                <w:gridSpan w:val="6"/>
                <w:shd w:val="clear" w:color="000000" w:fill="4F6228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FFFFFF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FFFFFF"/>
                    <w:sz w:val="18"/>
                    <w:szCs w:val="18"/>
                    <w:lang w:eastAsia="es-ES"/>
                  </w:rPr>
                  <w:t>1.2 OBRAS CIVILES CITY GATE</w:t>
                </w:r>
              </w:p>
            </w:tc>
          </w:tr>
          <w:tr w:rsidR="00A803A0" w:rsidRPr="00A803A0" w:rsidTr="007D3E9C">
            <w:trPr>
              <w:trHeight w:val="1259"/>
            </w:trPr>
            <w:tc>
              <w:tcPr>
                <w:tcW w:w="5000" w:type="pct"/>
                <w:gridSpan w:val="6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Si la Contratista sólo realizará OBRAS CIVILES PARA CITY GATE,  se requiere dentro de las Especificaciones Técnicas se incluya la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contratación de un “SUPERVISOR SMS JUNIOR”, con el siguiente perfil: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Formación académica: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 xml:space="preserve"> Profesional de Ing. en Medio Ambiente, Industrial, Petrolero, Químico, Civil, Forestal, Agrónomo, Recursos Naturales, Lic. En Biología o Ecología.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Experiencia: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 xml:space="preserve"> 3 años de experiencia general y 2 años de experiencia específica como monitor de SMS o HSE.</w:t>
                </w:r>
              </w:p>
            </w:tc>
          </w:tr>
          <w:tr w:rsidR="00A803A0" w:rsidRPr="00A803A0" w:rsidTr="007D3E9C">
            <w:trPr>
              <w:trHeight w:val="465"/>
            </w:trPr>
            <w:tc>
              <w:tcPr>
                <w:tcW w:w="5000" w:type="pct"/>
                <w:gridSpan w:val="6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Las empresas contratistas, deben informar mensualmente y al concluir el proyecto al TSIMA del  Distrito de Redes de Gas de acuerdo al detalle siguiente</w:t>
                </w:r>
              </w:p>
            </w:tc>
          </w:tr>
          <w:tr w:rsidR="00A803A0" w:rsidRPr="00A803A0" w:rsidTr="00F06A99">
            <w:trPr>
              <w:trHeight w:val="300"/>
            </w:trPr>
            <w:tc>
              <w:tcPr>
                <w:tcW w:w="2602" w:type="pct"/>
                <w:gridSpan w:val="2"/>
                <w:shd w:val="clear" w:color="000000" w:fill="E1EEDA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RESPALDO</w:t>
                </w:r>
              </w:p>
            </w:tc>
            <w:tc>
              <w:tcPr>
                <w:tcW w:w="1522" w:type="pct"/>
                <w:gridSpan w:val="3"/>
                <w:shd w:val="clear" w:color="000000" w:fill="E1EEDA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FORMATO INFORME</w:t>
                </w:r>
              </w:p>
            </w:tc>
            <w:tc>
              <w:tcPr>
                <w:tcW w:w="876" w:type="pct"/>
                <w:shd w:val="clear" w:color="000000" w:fill="E1EEDA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PRESENTACIÓN</w:t>
                </w:r>
              </w:p>
            </w:tc>
          </w:tr>
          <w:tr w:rsidR="00A803A0" w:rsidRPr="00A803A0" w:rsidTr="00F06A99">
            <w:trPr>
              <w:trHeight w:val="338"/>
            </w:trPr>
            <w:tc>
              <w:tcPr>
                <w:tcW w:w="2602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1.- PLANILLA DE CONSUMO DE AGREGADOS, ÁRIDOS Y/O MADERA</w:t>
                </w:r>
              </w:p>
            </w:tc>
            <w:tc>
              <w:tcPr>
                <w:tcW w:w="152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876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F06A99">
            <w:trPr>
              <w:trHeight w:val="344"/>
            </w:trPr>
            <w:tc>
              <w:tcPr>
                <w:tcW w:w="2602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2.- PLANILLA MENSUAL DE GENERACION DE RESIDUOS SÓLIDOS</w:t>
                </w:r>
              </w:p>
            </w:tc>
            <w:tc>
              <w:tcPr>
                <w:tcW w:w="152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876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F06A99">
            <w:trPr>
              <w:trHeight w:val="139"/>
            </w:trPr>
            <w:tc>
              <w:tcPr>
                <w:tcW w:w="2602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3.- INFORME DE LA GESTIÓN DE RESIDUOS SÓLIDOS</w:t>
                </w:r>
              </w:p>
            </w:tc>
            <w:tc>
              <w:tcPr>
                <w:tcW w:w="152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876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F06A99">
            <w:trPr>
              <w:trHeight w:val="268"/>
            </w:trPr>
            <w:tc>
              <w:tcPr>
                <w:tcW w:w="2602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4.-   PERMISOS   DE   TRABAJO   OTORGADOS   POR   EL  GOBIERNO MUNICIPAL</w:t>
                </w:r>
              </w:p>
            </w:tc>
            <w:tc>
              <w:tcPr>
                <w:tcW w:w="152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876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FINAL</w:t>
                </w:r>
              </w:p>
            </w:tc>
          </w:tr>
          <w:tr w:rsidR="00A803A0" w:rsidRPr="00A803A0" w:rsidTr="00F06A99">
            <w:trPr>
              <w:trHeight w:val="418"/>
            </w:trPr>
            <w:tc>
              <w:tcPr>
                <w:tcW w:w="2602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5.- PLANILLAS DE INSPECCION Y MANTENIMIENTO DE VEHICULOS Y EQUIPOS</w:t>
                </w:r>
              </w:p>
            </w:tc>
            <w:tc>
              <w:tcPr>
                <w:tcW w:w="152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876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F06A99">
            <w:trPr>
              <w:trHeight w:val="300"/>
            </w:trPr>
            <w:tc>
              <w:tcPr>
                <w:tcW w:w="2602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6.- REGISTRO DE EXTINTORES Y SU MANTENIMIENTO</w:t>
                </w:r>
              </w:p>
            </w:tc>
            <w:tc>
              <w:tcPr>
                <w:tcW w:w="152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876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F06A99">
            <w:trPr>
              <w:trHeight w:val="300"/>
            </w:trPr>
            <w:tc>
              <w:tcPr>
                <w:tcW w:w="2602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7.- PLANILLA DE DOTACCION DE EPP</w:t>
                </w:r>
              </w:p>
            </w:tc>
            <w:tc>
              <w:tcPr>
                <w:tcW w:w="152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876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INICIAL</w:t>
                </w:r>
              </w:p>
            </w:tc>
          </w:tr>
          <w:tr w:rsidR="00A803A0" w:rsidRPr="00A803A0" w:rsidTr="00F06A99">
            <w:trPr>
              <w:trHeight w:val="501"/>
            </w:trPr>
            <w:tc>
              <w:tcPr>
                <w:tcW w:w="2602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8.- PLANILLAS DE INDUCCION Y CAPACITACION AL PERSONAL EN TEMAS DE SEGURIDAD, SALUD, AMBIENTE Y SOCIAL</w:t>
                </w:r>
              </w:p>
            </w:tc>
            <w:tc>
              <w:tcPr>
                <w:tcW w:w="152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876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F06A99">
            <w:trPr>
              <w:trHeight w:val="556"/>
            </w:trPr>
            <w:tc>
              <w:tcPr>
                <w:tcW w:w="891" w:type="pct"/>
                <w:shd w:val="clear" w:color="000000" w:fill="C4D79B"/>
                <w:vAlign w:val="center"/>
                <w:hideMark/>
              </w:tcPr>
              <w:p w:rsidR="00A803A0" w:rsidRPr="00A803A0" w:rsidRDefault="00A803A0" w:rsidP="00104DDF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Elabora y Presenta: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Contratista</w:t>
                </w:r>
              </w:p>
            </w:tc>
            <w:tc>
              <w:tcPr>
                <w:tcW w:w="1712" w:type="pct"/>
                <w:shd w:val="clear" w:color="000000" w:fill="C4D79B"/>
                <w:vAlign w:val="bottom"/>
                <w:hideMark/>
              </w:tcPr>
              <w:p w:rsidR="00A803A0" w:rsidRPr="00A803A0" w:rsidRDefault="00A803A0" w:rsidP="00104DDF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Verifica en obra: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Supervisor o Director de Obra/DTRG</w:t>
                </w:r>
              </w:p>
            </w:tc>
            <w:tc>
              <w:tcPr>
                <w:tcW w:w="1522" w:type="pct"/>
                <w:gridSpan w:val="3"/>
                <w:shd w:val="clear" w:color="000000" w:fill="C4D79B"/>
                <w:vAlign w:val="bottom"/>
                <w:hideMark/>
              </w:tcPr>
              <w:p w:rsidR="00A803A0" w:rsidRPr="00A803A0" w:rsidRDefault="00A803A0" w:rsidP="00104DDF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Revisa documentación: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TSIMA-DTRG</w:t>
                </w:r>
              </w:p>
            </w:tc>
            <w:tc>
              <w:tcPr>
                <w:tcW w:w="876" w:type="pct"/>
                <w:shd w:val="clear" w:color="000000" w:fill="C4D79B"/>
                <w:vAlign w:val="bottom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Aprueba: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Distrital de Redes de Gas</w:t>
                </w:r>
              </w:p>
            </w:tc>
          </w:tr>
          <w:tr w:rsidR="00A803A0" w:rsidRPr="00A803A0" w:rsidTr="007D3E9C">
            <w:trPr>
              <w:trHeight w:val="315"/>
            </w:trPr>
            <w:tc>
              <w:tcPr>
                <w:tcW w:w="5000" w:type="pct"/>
                <w:gridSpan w:val="6"/>
                <w:shd w:val="clear" w:color="000000" w:fill="4F6228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FFFFFF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FFFFFF"/>
                    <w:sz w:val="18"/>
                    <w:szCs w:val="18"/>
                    <w:lang w:eastAsia="es-ES"/>
                  </w:rPr>
                  <w:t>1.3 OBRAS CIVILES EDR</w:t>
                </w:r>
              </w:p>
            </w:tc>
          </w:tr>
          <w:tr w:rsidR="00A803A0" w:rsidRPr="00A803A0" w:rsidTr="00104DDF">
            <w:trPr>
              <w:trHeight w:val="1293"/>
            </w:trPr>
            <w:tc>
              <w:tcPr>
                <w:tcW w:w="5000" w:type="pct"/>
                <w:gridSpan w:val="6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Si la Contratista sólo realizará OBRAS CIVILES PARA EDR, se requiere dentro de las Especificaciones Técnicas se incluya la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 xml:space="preserve">contratación de un “MONITOR </w:t>
                </w:r>
                <w:proofErr w:type="gramStart"/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SMS ”</w:t>
                </w:r>
                <w:proofErr w:type="gramEnd"/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, con el siguiente perfil: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Formación académica: Profesional de Ing. en Medio Ambiente, Industrial, Petrolero, Químico, Civil, Forestal, Agrónomo, Recursos Naturales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Lic. En Biología o Ecología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Experiencia: 2 años de experiencia general y 1 años de experiencia específica como monitor de SMS o HSE.</w:t>
                </w:r>
              </w:p>
            </w:tc>
          </w:tr>
          <w:tr w:rsidR="00A803A0" w:rsidRPr="00A803A0" w:rsidTr="00104DDF">
            <w:trPr>
              <w:trHeight w:val="420"/>
            </w:trPr>
            <w:tc>
              <w:tcPr>
                <w:tcW w:w="5000" w:type="pct"/>
                <w:gridSpan w:val="6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Las empresas contratistas, deben informar mensualmente y al concluir el proyecto al TSIMA del Distrito de Redes de Gas de acuerdo al detalle siguiente</w:t>
                </w:r>
              </w:p>
            </w:tc>
          </w:tr>
          <w:tr w:rsidR="00A803A0" w:rsidRPr="00A803A0" w:rsidTr="00F06A99">
            <w:trPr>
              <w:trHeight w:val="300"/>
            </w:trPr>
            <w:tc>
              <w:tcPr>
                <w:tcW w:w="2842" w:type="pct"/>
                <w:gridSpan w:val="3"/>
                <w:shd w:val="clear" w:color="000000" w:fill="E1EEDA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RESPALDO</w:t>
                </w:r>
              </w:p>
            </w:tc>
            <w:tc>
              <w:tcPr>
                <w:tcW w:w="1282" w:type="pct"/>
                <w:gridSpan w:val="2"/>
                <w:shd w:val="clear" w:color="000000" w:fill="E1EEDA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FORMATO INFORME</w:t>
                </w:r>
              </w:p>
            </w:tc>
            <w:tc>
              <w:tcPr>
                <w:tcW w:w="876" w:type="pct"/>
                <w:shd w:val="clear" w:color="000000" w:fill="E1EEDA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PRESENTACIÓN</w:t>
                </w:r>
              </w:p>
            </w:tc>
          </w:tr>
          <w:tr w:rsidR="00A803A0" w:rsidRPr="00A803A0" w:rsidTr="00F06A99">
            <w:trPr>
              <w:trHeight w:val="270"/>
            </w:trPr>
            <w:tc>
              <w:tcPr>
                <w:tcW w:w="284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1.- PLANILLA MENSUAL DE GENERACION DE RESIDUOS SÓLIDOS</w:t>
                </w:r>
              </w:p>
            </w:tc>
            <w:tc>
              <w:tcPr>
                <w:tcW w:w="1282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876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F06A99">
            <w:trPr>
              <w:trHeight w:val="135"/>
            </w:trPr>
            <w:tc>
              <w:tcPr>
                <w:tcW w:w="284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2.- INFORME DE LA GESTIÓN DE RESIDUOS SÓLIDOS</w:t>
                </w:r>
              </w:p>
            </w:tc>
            <w:tc>
              <w:tcPr>
                <w:tcW w:w="1282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876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F06A99">
            <w:trPr>
              <w:trHeight w:val="478"/>
            </w:trPr>
            <w:tc>
              <w:tcPr>
                <w:tcW w:w="284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3.-   PERMISOS   DE   TRABAJO   OTORGADOS   POR   EL   GOBIERNO MUNICIPAL</w:t>
                </w:r>
              </w:p>
            </w:tc>
            <w:tc>
              <w:tcPr>
                <w:tcW w:w="1282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876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</w:t>
                </w:r>
              </w:p>
            </w:tc>
          </w:tr>
          <w:tr w:rsidR="00A803A0" w:rsidRPr="00A803A0" w:rsidTr="00F06A99">
            <w:trPr>
              <w:trHeight w:val="556"/>
            </w:trPr>
            <w:tc>
              <w:tcPr>
                <w:tcW w:w="284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4.- PLANILLAS DE INSPECCION Y MANTENIMIENTO DE VEHICULOS Y EQUIPOS</w:t>
                </w:r>
              </w:p>
            </w:tc>
            <w:tc>
              <w:tcPr>
                <w:tcW w:w="1282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876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FINAL</w:t>
                </w:r>
              </w:p>
            </w:tc>
          </w:tr>
          <w:tr w:rsidR="00A803A0" w:rsidRPr="00A803A0" w:rsidTr="00F06A99">
            <w:trPr>
              <w:trHeight w:val="525"/>
            </w:trPr>
            <w:tc>
              <w:tcPr>
                <w:tcW w:w="284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5.- REGISTRO DE EXTINTORES Y SU MANTENIMIENTO</w:t>
                </w:r>
              </w:p>
            </w:tc>
            <w:tc>
              <w:tcPr>
                <w:tcW w:w="1282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876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F06A99">
            <w:trPr>
              <w:trHeight w:val="414"/>
            </w:trPr>
            <w:tc>
              <w:tcPr>
                <w:tcW w:w="2842" w:type="pct"/>
                <w:gridSpan w:val="3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lastRenderedPageBreak/>
                  <w:t>6.- PLANILLAS DE INDUCCION Y CAPACITACION AL PERSONAL EN TEMAS DE SEGURIDAD, SALUD, AMBIENTE Y SOCIAL</w:t>
                </w:r>
              </w:p>
            </w:tc>
            <w:tc>
              <w:tcPr>
                <w:tcW w:w="1282" w:type="pct"/>
                <w:gridSpan w:val="2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FÍSICO/DIGITAL</w:t>
                </w:r>
              </w:p>
            </w:tc>
            <w:tc>
              <w:tcPr>
                <w:tcW w:w="876" w:type="pct"/>
                <w:shd w:val="clear" w:color="auto" w:fill="auto"/>
                <w:vAlign w:val="center"/>
                <w:hideMark/>
              </w:tcPr>
              <w:p w:rsidR="00A803A0" w:rsidRPr="00A803A0" w:rsidRDefault="00A803A0" w:rsidP="007D3E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A803A0" w:rsidRPr="00A803A0" w:rsidTr="00BB2CE2">
            <w:trPr>
              <w:trHeight w:val="417"/>
            </w:trPr>
            <w:tc>
              <w:tcPr>
                <w:tcW w:w="891" w:type="pct"/>
                <w:shd w:val="clear" w:color="000000" w:fill="C4D79B"/>
                <w:vAlign w:val="bottom"/>
                <w:hideMark/>
              </w:tcPr>
              <w:p w:rsidR="00A803A0" w:rsidRPr="00A803A0" w:rsidRDefault="00A803A0" w:rsidP="00104DDF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Elabora y Presenta: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Contratista</w:t>
                </w:r>
              </w:p>
            </w:tc>
            <w:tc>
              <w:tcPr>
                <w:tcW w:w="1952" w:type="pct"/>
                <w:gridSpan w:val="2"/>
                <w:shd w:val="clear" w:color="000000" w:fill="C4D79B"/>
                <w:vAlign w:val="bottom"/>
                <w:hideMark/>
              </w:tcPr>
              <w:p w:rsidR="00A803A0" w:rsidRPr="00A803A0" w:rsidRDefault="00A803A0" w:rsidP="00104DDF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Verifica en obra: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Supervisor o Director de Obra/DTRG</w:t>
                </w:r>
              </w:p>
            </w:tc>
            <w:tc>
              <w:tcPr>
                <w:tcW w:w="1282" w:type="pct"/>
                <w:gridSpan w:val="2"/>
                <w:shd w:val="clear" w:color="000000" w:fill="C4D79B"/>
                <w:vAlign w:val="bottom"/>
                <w:hideMark/>
              </w:tcPr>
              <w:p w:rsidR="00A803A0" w:rsidRPr="00A803A0" w:rsidRDefault="00A803A0" w:rsidP="00104DDF">
                <w:pP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Revisa documentación: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TSIMA-DTRG</w:t>
                </w:r>
              </w:p>
            </w:tc>
            <w:tc>
              <w:tcPr>
                <w:tcW w:w="876" w:type="pct"/>
                <w:shd w:val="clear" w:color="000000" w:fill="C4D79B"/>
                <w:vAlign w:val="bottom"/>
                <w:hideMark/>
              </w:tcPr>
              <w:p w:rsidR="00A803A0" w:rsidRPr="00A803A0" w:rsidRDefault="00A803A0" w:rsidP="00104DD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Aprueba: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Distrital de Redes de Gas</w:t>
                </w:r>
              </w:p>
            </w:tc>
          </w:tr>
        </w:tbl>
        <w:tbl>
          <w:tblPr>
            <w:tblpPr w:leftFromText="141" w:rightFromText="141" w:vertAnchor="text" w:horzAnchor="margin" w:tblpXSpec="center" w:tblpY="1239"/>
            <w:tblW w:w="1041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040"/>
            <w:gridCol w:w="343"/>
            <w:gridCol w:w="3571"/>
            <w:gridCol w:w="353"/>
            <w:gridCol w:w="567"/>
            <w:gridCol w:w="1490"/>
            <w:gridCol w:w="70"/>
            <w:gridCol w:w="1984"/>
          </w:tblGrid>
          <w:tr w:rsidR="00104DDF" w:rsidRPr="00A803A0" w:rsidTr="00F06A99">
            <w:trPr>
              <w:trHeight w:val="697"/>
            </w:trPr>
            <w:tc>
              <w:tcPr>
                <w:tcW w:w="2040" w:type="dxa"/>
                <w:shd w:val="clear" w:color="auto" w:fill="auto"/>
                <w:noWrap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lang w:eastAsia="es-ES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color w:val="000000"/>
                    <w:lang w:eastAsia="es-ES"/>
                  </w:rPr>
                  <w:drawing>
                    <wp:anchor distT="0" distB="0" distL="114300" distR="114300" simplePos="0" relativeHeight="251668480" behindDoc="0" locked="0" layoutInCell="1" allowOverlap="1" wp14:anchorId="69FEAD22" wp14:editId="6A44D634">
                      <wp:simplePos x="0" y="0"/>
                      <wp:positionH relativeFrom="column">
                        <wp:posOffset>125154</wp:posOffset>
                      </wp:positionH>
                      <wp:positionV relativeFrom="paragraph">
                        <wp:posOffset>68922</wp:posOffset>
                      </wp:positionV>
                      <wp:extent cx="1000125" cy="381000"/>
                      <wp:effectExtent l="0" t="0" r="9525" b="0"/>
                      <wp:wrapNone/>
                      <wp:docPr id="14" name="Imagen 1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1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12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6324" w:type="dxa"/>
                <w:gridSpan w:val="5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es-ES"/>
                  </w:rPr>
                  <w:t>REQUISITOS DE PROTECCIÓN AMBIENTAL CONTRATISTAS CONSTRUCCIONES</w:t>
                </w:r>
              </w:p>
            </w:tc>
            <w:tc>
              <w:tcPr>
                <w:tcW w:w="2054" w:type="dxa"/>
                <w:gridSpan w:val="2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es-ES"/>
                  </w:rPr>
                  <w:t>USSMSG/GRGD</w:t>
                </w:r>
              </w:p>
            </w:tc>
          </w:tr>
          <w:tr w:rsidR="00104DDF" w:rsidRPr="00A803A0" w:rsidTr="00F06A99">
            <w:trPr>
              <w:trHeight w:val="300"/>
            </w:trPr>
            <w:tc>
              <w:tcPr>
                <w:tcW w:w="10418" w:type="dxa"/>
                <w:gridSpan w:val="8"/>
                <w:shd w:val="clear" w:color="000000" w:fill="44536A"/>
                <w:noWrap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FFFFFF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FFFFFF"/>
                    <w:lang w:eastAsia="es-ES"/>
                  </w:rPr>
                  <w:t>2.- REQUISITOS DE PROTECCIÓN AMBIENTAL CONTRATISTAS OBRAS MECÁNICAS</w:t>
                </w:r>
              </w:p>
            </w:tc>
          </w:tr>
          <w:tr w:rsidR="00104DDF" w:rsidRPr="00A803A0" w:rsidTr="00F06A99">
            <w:trPr>
              <w:trHeight w:val="112"/>
            </w:trPr>
            <w:tc>
              <w:tcPr>
                <w:tcW w:w="10418" w:type="dxa"/>
                <w:gridSpan w:val="8"/>
                <w:shd w:val="clear" w:color="000000" w:fill="44536A"/>
                <w:noWrap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FFFFFF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FFFFFF"/>
                    <w:lang w:eastAsia="es-ES"/>
                  </w:rPr>
                  <w:t>2.1  OBRAS MECÁNICAS RED PRIMARIA</w:t>
                </w:r>
              </w:p>
            </w:tc>
          </w:tr>
          <w:tr w:rsidR="00104DDF" w:rsidRPr="00A803A0" w:rsidTr="00F06A99">
            <w:trPr>
              <w:trHeight w:val="981"/>
            </w:trPr>
            <w:tc>
              <w:tcPr>
                <w:tcW w:w="10418" w:type="dxa"/>
                <w:gridSpan w:val="8"/>
                <w:shd w:val="clear" w:color="000000" w:fill="D5DCE3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Se requiere incluir en las Especificaciones Técnicas la contratación de un “SUPERVISOR SMS”, con el siguiente perfil: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 xml:space="preserve">Formación académica: 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Profesional de Ing. en Medio Ambiente, Industrial, Petrolero, Químico, Civil, Foresta</w:t>
                </w:r>
                <w:r w:rsidR="00F06A99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 xml:space="preserve">l, Agrónomo, Recursos Naturales 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Lic. En Biología o Ecología, se valora el curso SMS40 de YPFB Transporte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br/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 xml:space="preserve">Experiencia: 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4 años de experiencia general y 3 años de experiencia específica en supervisión de SMS o HSE en proyectos de similares características.</w:t>
                </w:r>
              </w:p>
            </w:tc>
          </w:tr>
          <w:tr w:rsidR="00104DDF" w:rsidRPr="00A803A0" w:rsidTr="00F06A99">
            <w:trPr>
              <w:trHeight w:val="385"/>
            </w:trPr>
            <w:tc>
              <w:tcPr>
                <w:tcW w:w="10418" w:type="dxa"/>
                <w:gridSpan w:val="8"/>
                <w:shd w:val="clear" w:color="000000" w:fill="D5DCE3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 xml:space="preserve">Las empresas contratistas, deben informar mensualmente y al concluir el proyecto al TSIMA del </w:t>
                </w:r>
                <w:r w:rsidR="00F06A99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Distrito de Redes de Gas de acu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erdo al detalle siguiente:</w:t>
                </w:r>
              </w:p>
            </w:tc>
          </w:tr>
          <w:tr w:rsidR="00104DDF" w:rsidRPr="00A803A0" w:rsidTr="00BB2CE2">
            <w:trPr>
              <w:trHeight w:val="102"/>
            </w:trPr>
            <w:tc>
              <w:tcPr>
                <w:tcW w:w="6874" w:type="dxa"/>
                <w:gridSpan w:val="5"/>
                <w:shd w:val="clear" w:color="000000" w:fill="D5DCE3"/>
                <w:noWrap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RESPALDO</w:t>
                </w:r>
              </w:p>
            </w:tc>
            <w:tc>
              <w:tcPr>
                <w:tcW w:w="1560" w:type="dxa"/>
                <w:gridSpan w:val="2"/>
                <w:shd w:val="clear" w:color="000000" w:fill="D5DCE3"/>
                <w:noWrap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FORMATO INFORME</w:t>
                </w:r>
              </w:p>
            </w:tc>
            <w:tc>
              <w:tcPr>
                <w:tcW w:w="1984" w:type="dxa"/>
                <w:shd w:val="clear" w:color="000000" w:fill="D5DCE3"/>
                <w:noWrap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PRESENTACIÓN</w:t>
                </w:r>
              </w:p>
            </w:tc>
          </w:tr>
          <w:tr w:rsidR="00104DDF" w:rsidRPr="00A803A0" w:rsidTr="00BB2CE2">
            <w:trPr>
              <w:trHeight w:val="300"/>
            </w:trPr>
            <w:tc>
              <w:tcPr>
                <w:tcW w:w="6874" w:type="dxa"/>
                <w:gridSpan w:val="5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 xml:space="preserve">.- 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INFORME DE LA SITUACIÓN AMB</w:t>
                </w:r>
                <w:r w:rsidR="00F06A99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 xml:space="preserve">IENTAL INICIAL DEL ÁREA INCLUYE 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REGISTRO FOTOGRÁFICO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INICIAL</w:t>
                </w:r>
              </w:p>
            </w:tc>
          </w:tr>
          <w:tr w:rsidR="00104DDF" w:rsidRPr="00A803A0" w:rsidTr="00BB2CE2">
            <w:trPr>
              <w:trHeight w:val="671"/>
            </w:trPr>
            <w:tc>
              <w:tcPr>
                <w:tcW w:w="6874" w:type="dxa"/>
                <w:gridSpan w:val="5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2.-  PLANILLA  MENSUAL  DE  GENERACIÓN  DE  RESIDUOS  (COMUNES, RESIDUOS  DE  SOLDADURA,  LIJAS,  RESIDUOS  DE  RADIOGRAFIADO, ESPONJAS DE PRIMER, RESTOS DE MANTEO, Y OTROS PELIGROSOS.)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104DDF" w:rsidRPr="00A803A0" w:rsidTr="00BB2CE2">
            <w:trPr>
              <w:trHeight w:val="539"/>
            </w:trPr>
            <w:tc>
              <w:tcPr>
                <w:tcW w:w="6874" w:type="dxa"/>
                <w:gridSpan w:val="5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3.- INFORME DE LA GESTIÓN DE R</w:t>
                </w:r>
                <w:r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 xml:space="preserve">ESIDUOS SÓLIDOS (RELACIONADO AL 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PUNTO ANTERIOR)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FINAL</w:t>
                </w:r>
              </w:p>
            </w:tc>
          </w:tr>
          <w:tr w:rsidR="00104DDF" w:rsidRPr="00A803A0" w:rsidTr="00BB2CE2">
            <w:trPr>
              <w:trHeight w:val="420"/>
            </w:trPr>
            <w:tc>
              <w:tcPr>
                <w:tcW w:w="6874" w:type="dxa"/>
                <w:gridSpan w:val="5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4.- PLANILLAS DE CONSUMO Y ALMACENAMIENTO DE SUSTANCIAS PELIGROSAS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104DDF" w:rsidRPr="00A803A0" w:rsidTr="00BB2CE2">
            <w:trPr>
              <w:trHeight w:val="568"/>
            </w:trPr>
            <w:tc>
              <w:tcPr>
                <w:tcW w:w="6874" w:type="dxa"/>
                <w:gridSpan w:val="5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5.- REALIZACIÓN DE MEDICIONES DE CAUDAL DE CUERPOS DE AGUA QUE   SE   EMPLEARAN   PARA   LA   PRUEBA   HIDRAULICA   (CUANDO CORRESPONDA) PARA CUMPLIMIENTO DEL INCISO D) ART. 71 DEL RASH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PREVIO A LA PRUEBA HIDRAULICA</w:t>
                </w:r>
              </w:p>
            </w:tc>
          </w:tr>
          <w:tr w:rsidR="00104DDF" w:rsidRPr="00A803A0" w:rsidTr="00BB2CE2">
            <w:trPr>
              <w:trHeight w:val="350"/>
            </w:trPr>
            <w:tc>
              <w:tcPr>
                <w:tcW w:w="6874" w:type="dxa"/>
                <w:gridSpan w:val="5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6.- PLANILLA DE CONSUMO DE AGUA CORRESPONDIENTE A LA PRUEBA HIDRAÚLICA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104DDF" w:rsidRPr="00A803A0" w:rsidTr="00BB2CE2">
            <w:trPr>
              <w:trHeight w:val="624"/>
            </w:trPr>
            <w:tc>
              <w:tcPr>
                <w:tcW w:w="6874" w:type="dxa"/>
                <w:gridSpan w:val="5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7.- RESULTADOS DE LABORATORIO DESPUES DEL USO DE AGUA EN PRUEBA HIDRAULICA CONSIDERANDO EL ARTICULO 71 DEL RASH PREVINIENDO LA EXISTENCIA DE CONTAMINANTES TALES COMO: INHIBIDORES, BIOCIDA Y GLICOL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FINAL</w:t>
                </w:r>
              </w:p>
            </w:tc>
          </w:tr>
          <w:tr w:rsidR="00104DDF" w:rsidRPr="00A803A0" w:rsidTr="00BB2CE2">
            <w:trPr>
              <w:trHeight w:val="509"/>
            </w:trPr>
            <w:tc>
              <w:tcPr>
                <w:tcW w:w="6874" w:type="dxa"/>
                <w:gridSpan w:val="5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8.- INFORME DE PRUEBA HIDRAÚLICA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br/>
                  <w:t xml:space="preserve"> (FUENTE DE ABASTECIMIENTO, CALIDAD DE DESCARGA DEL AGUA Y LUGAR DE DESCARGA)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FINAL</w:t>
                </w:r>
              </w:p>
            </w:tc>
          </w:tr>
          <w:tr w:rsidR="00104DDF" w:rsidRPr="00A803A0" w:rsidTr="00BB2CE2">
            <w:trPr>
              <w:trHeight w:val="307"/>
            </w:trPr>
            <w:tc>
              <w:tcPr>
                <w:tcW w:w="6874" w:type="dxa"/>
                <w:gridSpan w:val="5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9.- PLANILLA DE CONSUMO DE COMBUSTIBLES Y LUBRICANTES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104DDF" w:rsidRPr="00A803A0" w:rsidTr="00BB2CE2">
            <w:trPr>
              <w:trHeight w:val="240"/>
            </w:trPr>
            <w:tc>
              <w:tcPr>
                <w:tcW w:w="6874" w:type="dxa"/>
                <w:gridSpan w:val="5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10.- PLANILLA DE CONSUMO DE SUSTANCIAS PELIGROSAS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104DDF" w:rsidRPr="00A803A0" w:rsidTr="00BB2CE2">
            <w:trPr>
              <w:trHeight w:val="495"/>
            </w:trPr>
            <w:tc>
              <w:tcPr>
                <w:tcW w:w="6874" w:type="dxa"/>
                <w:gridSpan w:val="5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11.- INFORME SOBRE EL MANEJO, ALMACENAMIENTO Y TRANSPORTE DE COMBUSTIBLE, LUBRICANTES, GRASAS, ETC)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104DDF" w:rsidRPr="00A803A0" w:rsidTr="00BB2CE2">
            <w:trPr>
              <w:trHeight w:val="519"/>
            </w:trPr>
            <w:tc>
              <w:tcPr>
                <w:tcW w:w="6874" w:type="dxa"/>
                <w:gridSpan w:val="5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12.- PLANILLAS  DE  INDUCCION  Y  CAPACITACION  AL  PERSONAL EN TEMAS DE SEGURIDAD, SALUD, AMBIENTE Y SOCIAL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104DDF" w:rsidRPr="00A803A0" w:rsidTr="00BB2CE2">
            <w:trPr>
              <w:trHeight w:val="300"/>
            </w:trPr>
            <w:tc>
              <w:tcPr>
                <w:tcW w:w="6874" w:type="dxa"/>
                <w:gridSpan w:val="5"/>
                <w:shd w:val="clear" w:color="auto" w:fill="auto"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13.- AUTORIZACIONES DE TRABAJO OTORGADOS POR EL GOBIERNO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br/>
                  <w:t>MUNICIPAL (USOS DE DDV, CERTIFICADOS DE SERVIDUMBRE, ETC)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FINAL</w:t>
                </w:r>
              </w:p>
            </w:tc>
          </w:tr>
          <w:tr w:rsidR="00104DDF" w:rsidRPr="00A803A0" w:rsidTr="00BB2CE2">
            <w:trPr>
              <w:trHeight w:val="300"/>
            </w:trPr>
            <w:tc>
              <w:tcPr>
                <w:tcW w:w="6874" w:type="dxa"/>
                <w:gridSpan w:val="5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14.- INSTRUCTIVO DE HORARIOS DE TRABAJO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noWrap/>
                <w:vAlign w:val="center"/>
                <w:hideMark/>
              </w:tcPr>
              <w:p w:rsidR="00104DDF" w:rsidRPr="00A803A0" w:rsidRDefault="00104DDF" w:rsidP="00F06A9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INICIAL</w:t>
                </w:r>
              </w:p>
            </w:tc>
          </w:tr>
          <w:tr w:rsidR="00BB2CE2" w:rsidRPr="00A803A0" w:rsidTr="00BB2CE2">
            <w:trPr>
              <w:trHeight w:val="300"/>
            </w:trPr>
            <w:tc>
              <w:tcPr>
                <w:tcW w:w="6874" w:type="dxa"/>
                <w:gridSpan w:val="5"/>
                <w:shd w:val="clear" w:color="auto" w:fill="auto"/>
                <w:noWrap/>
                <w:vAlign w:val="center"/>
              </w:tcPr>
              <w:p w:rsidR="00BB2CE2" w:rsidRPr="00A803A0" w:rsidRDefault="00BB2CE2" w:rsidP="00BB2CE2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15.- MONITOREO DE RUIDO EN AL MENOS 3 PUNTOS PARA CADA UNA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br/>
                  <w:t>DE LAS SIGUIENTES ACTIVIDADES CUANDO APLIQUE: 1) USO DE MAQUINARIA Y/O VEHÍCULOS PESADOS EN DESFILE DE TUBERIA, 2) AMOLADO DE JUNTA, 3) CORTADO DE JUNTA DEFECTUOSA, 4) PRUEBA DE HERMETICIDIDAD Y  5) VENTEO DE RED PARA PUESTA EN MARCHA.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noWrap/>
                <w:vAlign w:val="center"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noWrap/>
                <w:vAlign w:val="center"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FINAL</w:t>
                </w:r>
              </w:p>
            </w:tc>
          </w:tr>
          <w:tr w:rsidR="00BB2CE2" w:rsidRPr="00A803A0" w:rsidTr="00BB2CE2">
            <w:trPr>
              <w:trHeight w:val="838"/>
            </w:trPr>
            <w:tc>
              <w:tcPr>
                <w:tcW w:w="6874" w:type="dxa"/>
                <w:gridSpan w:val="5"/>
                <w:shd w:val="clear" w:color="auto" w:fill="auto"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lastRenderedPageBreak/>
                  <w:t>16.- PLANILLA DE DOTACIÓN DE EPP E INFORME DE SEÑALIZACIÓN PARA MEDIO AMBIENTE Y SEGURIDAD CON EL RESPECTIVO REGISTRO FOTOGRÁFICO    EN    TODAS    LAS    ACTIVIDADES    QUE    VAYAN    A REALIZARSE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BB2CE2" w:rsidRPr="00A803A0" w:rsidTr="00BB2CE2">
            <w:trPr>
              <w:trHeight w:val="141"/>
            </w:trPr>
            <w:tc>
              <w:tcPr>
                <w:tcW w:w="6874" w:type="dxa"/>
                <w:gridSpan w:val="5"/>
                <w:shd w:val="clear" w:color="auto" w:fill="auto"/>
                <w:noWrap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17.- INFORME DE LA GESTIÓN DE RESIDUOS LÍQUIDOS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noWrap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BB2CE2" w:rsidRPr="00A803A0" w:rsidTr="00BB2CE2">
            <w:trPr>
              <w:trHeight w:val="300"/>
            </w:trPr>
            <w:tc>
              <w:tcPr>
                <w:tcW w:w="6874" w:type="dxa"/>
                <w:gridSpan w:val="5"/>
                <w:shd w:val="clear" w:color="auto" w:fill="auto"/>
                <w:noWrap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18.- INFORME DE SIMULACRO DE EMERGENCIAS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noWrap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FINAL</w:t>
                </w:r>
              </w:p>
            </w:tc>
          </w:tr>
          <w:tr w:rsidR="00BB2CE2" w:rsidRPr="00A803A0" w:rsidTr="00BB2CE2">
            <w:trPr>
              <w:trHeight w:val="318"/>
            </w:trPr>
            <w:tc>
              <w:tcPr>
                <w:tcW w:w="6874" w:type="dxa"/>
                <w:gridSpan w:val="5"/>
                <w:shd w:val="clear" w:color="auto" w:fill="auto"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19.- PLANILLAS DE INSPECCIÓN Y MANTENIMIENTO DE VEHICULOS Y EQUIPOS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noWrap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BB2CE2" w:rsidRPr="00A803A0" w:rsidTr="00BB2CE2">
            <w:trPr>
              <w:trHeight w:val="168"/>
            </w:trPr>
            <w:tc>
              <w:tcPr>
                <w:tcW w:w="6874" w:type="dxa"/>
                <w:gridSpan w:val="5"/>
                <w:shd w:val="clear" w:color="auto" w:fill="auto"/>
                <w:noWrap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20.- REGISTRO DE EMISIONES RADIOACTIVAS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noWrap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BB2CE2" w:rsidRPr="00A803A0" w:rsidTr="00BB2CE2">
            <w:trPr>
              <w:trHeight w:val="428"/>
            </w:trPr>
            <w:tc>
              <w:tcPr>
                <w:tcW w:w="6874" w:type="dxa"/>
                <w:gridSpan w:val="5"/>
                <w:shd w:val="clear" w:color="auto" w:fill="auto"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21.-  INFORME  DE  ACCIONES  DE  SEGURIDAD  PARA  LA  PRUEBA  DE RADIOGRAFIADO</w:t>
                </w:r>
              </w:p>
            </w:tc>
            <w:tc>
              <w:tcPr>
                <w:tcW w:w="1560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1984" w:type="dxa"/>
                <w:shd w:val="clear" w:color="auto" w:fill="auto"/>
                <w:noWrap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FINAL</w:t>
                </w:r>
              </w:p>
            </w:tc>
          </w:tr>
          <w:tr w:rsidR="00BB2CE2" w:rsidRPr="00A803A0" w:rsidTr="00BB2CE2">
            <w:trPr>
              <w:trHeight w:val="630"/>
            </w:trPr>
            <w:tc>
              <w:tcPr>
                <w:tcW w:w="2383" w:type="dxa"/>
                <w:gridSpan w:val="2"/>
                <w:shd w:val="clear" w:color="000000" w:fill="D5DCE3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Elabora y Presenta: Contratista</w:t>
                </w:r>
              </w:p>
            </w:tc>
            <w:tc>
              <w:tcPr>
                <w:tcW w:w="4491" w:type="dxa"/>
                <w:gridSpan w:val="3"/>
                <w:shd w:val="clear" w:color="000000" w:fill="D5DCE3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 xml:space="preserve">Verifica en obra: 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Supervisor o Director de Obra/DTRG</w:t>
                </w:r>
              </w:p>
            </w:tc>
            <w:tc>
              <w:tcPr>
                <w:tcW w:w="1560" w:type="dxa"/>
                <w:gridSpan w:val="2"/>
                <w:shd w:val="clear" w:color="000000" w:fill="D5DCE3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Revisa documentación: TSIMA-DTRG</w:t>
                </w:r>
              </w:p>
            </w:tc>
            <w:tc>
              <w:tcPr>
                <w:tcW w:w="1984" w:type="dxa"/>
                <w:shd w:val="clear" w:color="000000" w:fill="D5DCE3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Aprueba: Distrital de Redes de Gas</w:t>
                </w:r>
              </w:p>
            </w:tc>
          </w:tr>
          <w:tr w:rsidR="00BB2CE2" w:rsidRPr="00A803A0" w:rsidTr="00F06A99">
            <w:trPr>
              <w:trHeight w:val="300"/>
            </w:trPr>
            <w:tc>
              <w:tcPr>
                <w:tcW w:w="10418" w:type="dxa"/>
                <w:gridSpan w:val="8"/>
                <w:shd w:val="clear" w:color="000000" w:fill="44536A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FFFFFF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FFFFFF"/>
                    <w:lang w:eastAsia="es-ES"/>
                  </w:rPr>
                  <w:t>2.2 OBRAS MECÁNICAS CITY GATE</w:t>
                </w:r>
              </w:p>
            </w:tc>
          </w:tr>
          <w:tr w:rsidR="00BB2CE2" w:rsidRPr="00A803A0" w:rsidTr="00BB2CE2">
            <w:trPr>
              <w:trHeight w:val="1552"/>
            </w:trPr>
            <w:tc>
              <w:tcPr>
                <w:tcW w:w="10418" w:type="dxa"/>
                <w:gridSpan w:val="8"/>
                <w:shd w:val="clear" w:color="000000" w:fill="D5DCE3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Si la Contratista sólo realizará OBRAS MECANICAS PARA CITY GATE, se requiere dentro de las Especificaciones Técnicas se incluya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la contratación de un “SUPERVISOR SMS JUNIOR”, con el siguiente perfil: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 xml:space="preserve">Formación académica: 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Profesional de Ing. en Medio Ambiente, Industrial, Petrolero, Químico, Civil, Forestal, Agrónomo, Recursos Naturales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br/>
                  <w:t>Lic. En Biología o Ecología.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br/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 xml:space="preserve">Experiencia: 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3 años de experiencia general y 2 años de experiencia específica como monitor de SMS o HSE en proyectos de  similares características.</w:t>
                </w:r>
              </w:p>
            </w:tc>
          </w:tr>
          <w:tr w:rsidR="00BB2CE2" w:rsidRPr="00A803A0" w:rsidTr="00F06A99">
            <w:trPr>
              <w:trHeight w:val="300"/>
            </w:trPr>
            <w:tc>
              <w:tcPr>
                <w:tcW w:w="10418" w:type="dxa"/>
                <w:gridSpan w:val="8"/>
                <w:shd w:val="clear" w:color="000000" w:fill="D5DCE3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Las empresas contratistas, deben informar mensualmente y al concluir el proyecto al TSIMA del Distrito de Rede</w:t>
                </w:r>
                <w:r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 xml:space="preserve">s de Gas de acu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erdo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 xml:space="preserve"> al detalle 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siguiente:</w:t>
                </w:r>
              </w:p>
            </w:tc>
          </w:tr>
          <w:tr w:rsidR="00BB2CE2" w:rsidRPr="00A803A0" w:rsidTr="00BB2CE2">
            <w:trPr>
              <w:trHeight w:val="300"/>
            </w:trPr>
            <w:tc>
              <w:tcPr>
                <w:tcW w:w="6307" w:type="dxa"/>
                <w:gridSpan w:val="4"/>
                <w:shd w:val="clear" w:color="000000" w:fill="D5DCE3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RESPALDO</w:t>
                </w:r>
              </w:p>
            </w:tc>
            <w:tc>
              <w:tcPr>
                <w:tcW w:w="2057" w:type="dxa"/>
                <w:gridSpan w:val="2"/>
                <w:shd w:val="clear" w:color="000000" w:fill="D5DCE3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FORMATO INFORME</w:t>
                </w:r>
              </w:p>
            </w:tc>
            <w:tc>
              <w:tcPr>
                <w:tcW w:w="2054" w:type="dxa"/>
                <w:gridSpan w:val="2"/>
                <w:shd w:val="clear" w:color="000000" w:fill="D5DCE3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PRESENTACION</w:t>
                </w:r>
              </w:p>
            </w:tc>
          </w:tr>
          <w:tr w:rsidR="00BB2CE2" w:rsidRPr="00A803A0" w:rsidTr="00BB2CE2">
            <w:trPr>
              <w:trHeight w:val="282"/>
            </w:trPr>
            <w:tc>
              <w:tcPr>
                <w:tcW w:w="6307" w:type="dxa"/>
                <w:gridSpan w:val="4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1.- PLANILLA MENSUAL DE</w:t>
                </w:r>
                <w:r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 xml:space="preserve"> GENERACION DE RESIDUOS SÓLIDOS</w:t>
                </w:r>
              </w:p>
            </w:tc>
            <w:tc>
              <w:tcPr>
                <w:tcW w:w="2057" w:type="dxa"/>
                <w:gridSpan w:val="2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2054" w:type="dxa"/>
                <w:gridSpan w:val="2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BB2CE2" w:rsidRPr="00A803A0" w:rsidTr="00BB2CE2">
            <w:trPr>
              <w:trHeight w:val="300"/>
            </w:trPr>
            <w:tc>
              <w:tcPr>
                <w:tcW w:w="6307" w:type="dxa"/>
                <w:gridSpan w:val="4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2.- INFORME DE LA GESTIÓN DE RESIDUOS SÓLIDOS</w:t>
                </w:r>
              </w:p>
            </w:tc>
            <w:tc>
              <w:tcPr>
                <w:tcW w:w="2057" w:type="dxa"/>
                <w:gridSpan w:val="2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2054" w:type="dxa"/>
                <w:gridSpan w:val="2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BB2CE2" w:rsidRPr="00A803A0" w:rsidTr="00BB2CE2">
            <w:trPr>
              <w:trHeight w:val="389"/>
            </w:trPr>
            <w:tc>
              <w:tcPr>
                <w:tcW w:w="6307" w:type="dxa"/>
                <w:gridSpan w:val="4"/>
                <w:shd w:val="clear" w:color="auto" w:fill="auto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3.- PLANILLAS DE INSPECCION Y MANTENIMIENTO DE VEHICULOS Y EQUIPOS</w:t>
                </w:r>
              </w:p>
            </w:tc>
            <w:tc>
              <w:tcPr>
                <w:tcW w:w="2057" w:type="dxa"/>
                <w:gridSpan w:val="2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2054" w:type="dxa"/>
                <w:gridSpan w:val="2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BB2CE2" w:rsidRPr="00A803A0" w:rsidTr="00BB2CE2">
            <w:trPr>
              <w:trHeight w:val="254"/>
            </w:trPr>
            <w:tc>
              <w:tcPr>
                <w:tcW w:w="6307" w:type="dxa"/>
                <w:gridSpan w:val="4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4.- REGISTRO DE EXTINTORES Y SU MANTENIMIENTO</w:t>
                </w:r>
              </w:p>
            </w:tc>
            <w:tc>
              <w:tcPr>
                <w:tcW w:w="2057" w:type="dxa"/>
                <w:gridSpan w:val="2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2054" w:type="dxa"/>
                <w:gridSpan w:val="2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BB2CE2" w:rsidRPr="00A803A0" w:rsidTr="00BB2CE2">
            <w:trPr>
              <w:trHeight w:val="400"/>
            </w:trPr>
            <w:tc>
              <w:tcPr>
                <w:tcW w:w="6307" w:type="dxa"/>
                <w:gridSpan w:val="4"/>
                <w:shd w:val="clear" w:color="auto" w:fill="auto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5.- PLANILLAS DE INDUCCION Y CAPACITACION AL PERSONAL EN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br/>
                  <w:t>TEMAS DE SEGURIDAD, SALUD, AMBIENTE Y SOCIAL</w:t>
                </w:r>
              </w:p>
            </w:tc>
            <w:tc>
              <w:tcPr>
                <w:tcW w:w="2057" w:type="dxa"/>
                <w:gridSpan w:val="2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2054" w:type="dxa"/>
                <w:gridSpan w:val="2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BB2CE2" w:rsidRPr="00A803A0" w:rsidTr="00BB2CE2">
            <w:trPr>
              <w:trHeight w:val="122"/>
            </w:trPr>
            <w:tc>
              <w:tcPr>
                <w:tcW w:w="6307" w:type="dxa"/>
                <w:gridSpan w:val="4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6.- PLANILLA DE DOTACCION DE EPP</w:t>
                </w:r>
              </w:p>
            </w:tc>
            <w:tc>
              <w:tcPr>
                <w:tcW w:w="2057" w:type="dxa"/>
                <w:gridSpan w:val="2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2054" w:type="dxa"/>
                <w:gridSpan w:val="2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INICIAL</w:t>
                </w:r>
              </w:p>
            </w:tc>
          </w:tr>
          <w:tr w:rsidR="00BB2CE2" w:rsidRPr="00A803A0" w:rsidTr="00BB2CE2">
            <w:trPr>
              <w:trHeight w:val="600"/>
            </w:trPr>
            <w:tc>
              <w:tcPr>
                <w:tcW w:w="2383" w:type="dxa"/>
                <w:gridSpan w:val="2"/>
                <w:shd w:val="clear" w:color="000000" w:fill="D5DCE3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Elabora y Presenta: Contratista</w:t>
                </w:r>
              </w:p>
            </w:tc>
            <w:tc>
              <w:tcPr>
                <w:tcW w:w="3924" w:type="dxa"/>
                <w:gridSpan w:val="2"/>
                <w:shd w:val="clear" w:color="000000" w:fill="D5DCE3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Verifica en obra: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Supervisor o Director de Obra/DTRG</w:t>
                </w:r>
              </w:p>
            </w:tc>
            <w:tc>
              <w:tcPr>
                <w:tcW w:w="2057" w:type="dxa"/>
                <w:gridSpan w:val="2"/>
                <w:shd w:val="clear" w:color="000000" w:fill="D5DCE3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Revisa documentación: TSIMA-DTRG</w:t>
                </w:r>
              </w:p>
            </w:tc>
            <w:tc>
              <w:tcPr>
                <w:tcW w:w="2054" w:type="dxa"/>
                <w:gridSpan w:val="2"/>
                <w:shd w:val="clear" w:color="000000" w:fill="D5DCE3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Aprueba: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Distrital de Redes de Gas</w:t>
                </w:r>
              </w:p>
            </w:tc>
          </w:tr>
          <w:tr w:rsidR="00BB2CE2" w:rsidRPr="00A803A0" w:rsidTr="00F06A99">
            <w:trPr>
              <w:trHeight w:val="300"/>
            </w:trPr>
            <w:tc>
              <w:tcPr>
                <w:tcW w:w="10418" w:type="dxa"/>
                <w:gridSpan w:val="8"/>
                <w:shd w:val="clear" w:color="000000" w:fill="44536A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FFFFFF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FFFFFF"/>
                    <w:lang w:eastAsia="es-ES"/>
                  </w:rPr>
                  <w:t>2.3 OBRAS MECÁNICAS EDR</w:t>
                </w:r>
              </w:p>
            </w:tc>
          </w:tr>
          <w:tr w:rsidR="00BB2CE2" w:rsidRPr="00A803A0" w:rsidTr="00BB2CE2">
            <w:trPr>
              <w:trHeight w:val="1372"/>
            </w:trPr>
            <w:tc>
              <w:tcPr>
                <w:tcW w:w="10418" w:type="dxa"/>
                <w:gridSpan w:val="8"/>
                <w:shd w:val="clear" w:color="000000" w:fill="D5DCE3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 xml:space="preserve">Si la Contratista sólo realizará OBRAS MECANICAS PARA EDR, se requiere dentro de las Especificaciones Técnicas se incluya la contratación de un “MONITOR </w:t>
                </w:r>
                <w:proofErr w:type="gramStart"/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SMS ”</w:t>
                </w:r>
                <w:proofErr w:type="gramEnd"/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, con el siguiente perfil: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 xml:space="preserve">Formación académica: 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Profesional de Ing. en Medio Ambiente, Industrial, Petrolero, Químico, Civil, Forestal, Agrónomo, Recursos Naturales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br/>
                  <w:t>Lic. En Biología o Ecología, se valora el curso SMS40 de YPFB Transporte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br/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 xml:space="preserve">Experiencia: </w:t>
                </w: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2 años de experiencia general y 1 años de experiencia específica como monitor de SMS o HSE en proyectos de  similares características.</w:t>
                </w:r>
              </w:p>
            </w:tc>
          </w:tr>
          <w:tr w:rsidR="00BB2CE2" w:rsidRPr="00A803A0" w:rsidTr="00BB2CE2">
            <w:trPr>
              <w:trHeight w:val="344"/>
            </w:trPr>
            <w:tc>
              <w:tcPr>
                <w:tcW w:w="10418" w:type="dxa"/>
                <w:gridSpan w:val="8"/>
                <w:shd w:val="clear" w:color="000000" w:fill="D5DCE3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Las empresas contratistas, deben informar mensualmente y al concluir el proyecto al TSIMA del Distrito de Redes de Gas de acuerdo al detalle siguiente:</w:t>
                </w:r>
              </w:p>
            </w:tc>
          </w:tr>
          <w:tr w:rsidR="00BB2CE2" w:rsidRPr="00A803A0" w:rsidTr="00F06A99">
            <w:trPr>
              <w:trHeight w:val="300"/>
            </w:trPr>
            <w:tc>
              <w:tcPr>
                <w:tcW w:w="5954" w:type="dxa"/>
                <w:gridSpan w:val="3"/>
                <w:shd w:val="clear" w:color="000000" w:fill="D5DCE3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RESPALDO</w:t>
                </w:r>
              </w:p>
            </w:tc>
            <w:tc>
              <w:tcPr>
                <w:tcW w:w="2410" w:type="dxa"/>
                <w:gridSpan w:val="3"/>
                <w:shd w:val="clear" w:color="000000" w:fill="D5DCE3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FORMATO INFORME</w:t>
                </w:r>
              </w:p>
            </w:tc>
            <w:tc>
              <w:tcPr>
                <w:tcW w:w="2054" w:type="dxa"/>
                <w:gridSpan w:val="2"/>
                <w:shd w:val="clear" w:color="000000" w:fill="D5DCE3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PRESENTACIÓN</w:t>
                </w:r>
              </w:p>
            </w:tc>
          </w:tr>
          <w:tr w:rsidR="00BB2CE2" w:rsidRPr="00A803A0" w:rsidTr="00F06A99">
            <w:trPr>
              <w:trHeight w:val="300"/>
            </w:trPr>
            <w:tc>
              <w:tcPr>
                <w:tcW w:w="5954" w:type="dxa"/>
                <w:gridSpan w:val="3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1.- PLANILLA MENSUAL DE GENERACIÓN DE RESIDUOS SÓLIDOS</w:t>
                </w:r>
              </w:p>
            </w:tc>
            <w:tc>
              <w:tcPr>
                <w:tcW w:w="2410" w:type="dxa"/>
                <w:gridSpan w:val="3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2054" w:type="dxa"/>
                <w:gridSpan w:val="2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BB2CE2" w:rsidRPr="00A803A0" w:rsidTr="00BB2CE2">
            <w:trPr>
              <w:trHeight w:val="127"/>
            </w:trPr>
            <w:tc>
              <w:tcPr>
                <w:tcW w:w="5954" w:type="dxa"/>
                <w:gridSpan w:val="3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2.- INFORME DE LA GESTIÓN DE RESIDUOS SÓLIDOS</w:t>
                </w:r>
              </w:p>
            </w:tc>
            <w:tc>
              <w:tcPr>
                <w:tcW w:w="2410" w:type="dxa"/>
                <w:gridSpan w:val="3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2054" w:type="dxa"/>
                <w:gridSpan w:val="2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BB2CE2" w:rsidRPr="00A803A0" w:rsidTr="00BB2CE2">
            <w:trPr>
              <w:trHeight w:val="387"/>
            </w:trPr>
            <w:tc>
              <w:tcPr>
                <w:tcW w:w="5954" w:type="dxa"/>
                <w:gridSpan w:val="3"/>
                <w:shd w:val="clear" w:color="auto" w:fill="auto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3.- PLANILLAS DE INSPECCIÓN Y MANTENIMIENTO DE VEHICULOS Y EQUIPOS</w:t>
                </w:r>
              </w:p>
            </w:tc>
            <w:tc>
              <w:tcPr>
                <w:tcW w:w="2410" w:type="dxa"/>
                <w:gridSpan w:val="3"/>
                <w:shd w:val="clear" w:color="auto" w:fill="auto"/>
                <w:noWrap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2054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BB2CE2" w:rsidRPr="00A803A0" w:rsidTr="00F06A99">
            <w:trPr>
              <w:trHeight w:val="300"/>
            </w:trPr>
            <w:tc>
              <w:tcPr>
                <w:tcW w:w="5954" w:type="dxa"/>
                <w:gridSpan w:val="3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4.- REGISTRO DE EXTINTORES Y SU MANTENIMIENTO</w:t>
                </w:r>
              </w:p>
            </w:tc>
            <w:tc>
              <w:tcPr>
                <w:tcW w:w="2410" w:type="dxa"/>
                <w:gridSpan w:val="3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FISICO/DIGITAL</w:t>
                </w:r>
              </w:p>
            </w:tc>
            <w:tc>
              <w:tcPr>
                <w:tcW w:w="2054" w:type="dxa"/>
                <w:gridSpan w:val="2"/>
                <w:shd w:val="clear" w:color="auto" w:fill="auto"/>
                <w:noWrap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es-ES"/>
                  </w:rPr>
                  <w:t>MENSUAL/FINAL</w:t>
                </w:r>
              </w:p>
            </w:tc>
          </w:tr>
          <w:tr w:rsidR="00BB2CE2" w:rsidRPr="00A803A0" w:rsidTr="00BB2CE2">
            <w:trPr>
              <w:trHeight w:val="453"/>
            </w:trPr>
            <w:tc>
              <w:tcPr>
                <w:tcW w:w="2383" w:type="dxa"/>
                <w:gridSpan w:val="2"/>
                <w:shd w:val="clear" w:color="000000" w:fill="D5DCE3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lastRenderedPageBreak/>
                  <w:t>Elabora y Presenta: Contratista</w:t>
                </w:r>
              </w:p>
            </w:tc>
            <w:tc>
              <w:tcPr>
                <w:tcW w:w="3571" w:type="dxa"/>
                <w:shd w:val="clear" w:color="000000" w:fill="D5DCE3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Verifica en obra: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Supervisor o Director de Obra/DTRG</w:t>
                </w:r>
              </w:p>
            </w:tc>
            <w:tc>
              <w:tcPr>
                <w:tcW w:w="2410" w:type="dxa"/>
                <w:gridSpan w:val="3"/>
                <w:shd w:val="clear" w:color="000000" w:fill="D5DCE3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Revisa documentación: TSIMA-DTRG</w:t>
                </w:r>
              </w:p>
            </w:tc>
            <w:tc>
              <w:tcPr>
                <w:tcW w:w="2054" w:type="dxa"/>
                <w:gridSpan w:val="2"/>
                <w:shd w:val="clear" w:color="000000" w:fill="D5DCE3"/>
                <w:hideMark/>
              </w:tcPr>
              <w:p w:rsidR="00BB2CE2" w:rsidRPr="00A803A0" w:rsidRDefault="00BB2CE2" w:rsidP="00BB2CE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t>Aprueba:</w:t>
                </w:r>
                <w:r w:rsidRPr="00A803A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eastAsia="es-ES"/>
                  </w:rPr>
                  <w:br/>
                  <w:t>Distrital de Redes de Gas</w:t>
                </w:r>
              </w:p>
            </w:tc>
          </w:tr>
        </w:tbl>
        <w:tbl>
          <w:tblPr>
            <w:tblW w:w="10490" w:type="dxa"/>
            <w:tblInd w:w="-781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661"/>
            <w:gridCol w:w="3577"/>
            <w:gridCol w:w="1298"/>
            <w:gridCol w:w="828"/>
            <w:gridCol w:w="2126"/>
          </w:tblGrid>
          <w:tr w:rsidR="00080FB7" w:rsidRPr="005508F3" w:rsidTr="00631667">
            <w:trPr>
              <w:trHeight w:val="593"/>
            </w:trPr>
            <w:tc>
              <w:tcPr>
                <w:tcW w:w="2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080FB7" w:rsidRPr="005508F3" w:rsidRDefault="00080FB7" w:rsidP="005508F3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lang w:val="es-BO" w:eastAsia="es-B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color w:val="000000"/>
                    <w:lang w:eastAsia="es-ES"/>
                  </w:rPr>
                  <w:drawing>
                    <wp:anchor distT="0" distB="0" distL="114300" distR="114300" simplePos="0" relativeHeight="251675648" behindDoc="0" locked="0" layoutInCell="1" allowOverlap="1" wp14:anchorId="6DDA80EC" wp14:editId="7290DD7C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-14605</wp:posOffset>
                      </wp:positionV>
                      <wp:extent cx="1000125" cy="333375"/>
                      <wp:effectExtent l="0" t="0" r="9525" b="9525"/>
                      <wp:wrapNone/>
                      <wp:docPr id="8" name="Imagen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1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080FB7" w:rsidRPr="005508F3" w:rsidRDefault="00080FB7" w:rsidP="005508F3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lang w:val="es-BO" w:eastAsia="es-BO"/>
                  </w:rPr>
                </w:pPr>
              </w:p>
            </w:tc>
            <w:tc>
              <w:tcPr>
                <w:tcW w:w="4875" w:type="dxa"/>
                <w:gridSpan w:val="2"/>
                <w:tcBorders>
                  <w:top w:val="single" w:sz="8" w:space="0" w:color="00000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080FB7" w:rsidRPr="005508F3" w:rsidRDefault="00080FB7" w:rsidP="005508F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  <w:t>REQUISITOS DE PROTECCION AMBIENTAL CONTRATISTAS CONSTRUCCIONES</w:t>
                </w:r>
              </w:p>
            </w:tc>
            <w:tc>
              <w:tcPr>
                <w:tcW w:w="2954" w:type="dxa"/>
                <w:gridSpan w:val="2"/>
                <w:tcBorders>
                  <w:top w:val="single" w:sz="8" w:space="0" w:color="000000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080FB7" w:rsidRPr="005508F3" w:rsidRDefault="00080FB7" w:rsidP="005508F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</w:pPr>
                <w:r w:rsidRPr="00A803A0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es-ES"/>
                  </w:rPr>
                  <w:t>USSMSG/GRGD</w:t>
                </w:r>
              </w:p>
            </w:tc>
          </w:tr>
          <w:tr w:rsidR="005508F3" w:rsidRPr="005508F3" w:rsidTr="00631667">
            <w:trPr>
              <w:trHeight w:val="300"/>
            </w:trPr>
            <w:tc>
              <w:tcPr>
                <w:tcW w:w="1049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A6A6A6"/>
                <w:hideMark/>
              </w:tcPr>
              <w:p w:rsidR="005508F3" w:rsidRPr="005508F3" w:rsidRDefault="005508F3" w:rsidP="005508F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  <w:lang w:val="es-BO" w:eastAsia="es-BO"/>
                  </w:rPr>
                  <w:t>4.- REQUISITOS DE PROTECCION AMBIENTAL CONTRATISTAS SERVICIOS DE MANTENIMIENTO</w:t>
                </w:r>
              </w:p>
            </w:tc>
          </w:tr>
          <w:tr w:rsidR="005508F3" w:rsidRPr="005508F3" w:rsidTr="00631667">
            <w:trPr>
              <w:trHeight w:val="300"/>
            </w:trPr>
            <w:tc>
              <w:tcPr>
                <w:tcW w:w="10490" w:type="dxa"/>
                <w:gridSpan w:val="5"/>
                <w:tcBorders>
                  <w:top w:val="single" w:sz="4" w:space="0" w:color="00000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A6A6A6"/>
                <w:hideMark/>
              </w:tcPr>
              <w:p w:rsidR="005508F3" w:rsidRPr="005508F3" w:rsidRDefault="005508F3" w:rsidP="005508F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  <w:lang w:val="es-BO" w:eastAsia="es-BO"/>
                  </w:rPr>
                  <w:t>4.1 OBRAS ELECTRICAS CITY GATE</w:t>
                </w:r>
              </w:p>
            </w:tc>
          </w:tr>
          <w:tr w:rsidR="005508F3" w:rsidRPr="005508F3" w:rsidTr="00631667">
            <w:trPr>
              <w:trHeight w:val="1074"/>
            </w:trPr>
            <w:tc>
              <w:tcPr>
                <w:tcW w:w="1049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000000" w:fill="E7E6E6"/>
                <w:hideMark/>
              </w:tcPr>
              <w:p w:rsidR="005508F3" w:rsidRPr="005508F3" w:rsidRDefault="005508F3" w:rsidP="005508F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</w:pPr>
                <w:r w:rsidRPr="00080FB7"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  <w:lang w:val="es-BO" w:eastAsia="es-BO"/>
                  </w:rPr>
                  <w:t>Se requiere dentro de las Especificaciones Técnicas se incluya la contratación de un “SUPERVISOR SMS JUNIOR”, con el siguiente</w:t>
                </w:r>
                <w:r w:rsidRPr="00080FB7"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  <w:lang w:val="es-BO" w:eastAsia="es-BO"/>
                  </w:rPr>
                  <w:br/>
                  <w:t>perfil:</w:t>
                </w:r>
                <w:r w:rsidRPr="00080FB7"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  <w:lang w:val="es-BO" w:eastAsia="es-BO"/>
                  </w:rPr>
                  <w:br/>
                  <w:t>Formación académica</w:t>
                </w:r>
                <w:r w:rsidRPr="005508F3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  <w:t>: Profesional de Ing. en Medio Ambiente, Industrial, Petrolero, Químico, Civil, Forestal, Agrónomo, Recursos Naturales Lic. En Biología o Ecología.</w:t>
                </w:r>
                <w:r w:rsidRPr="005508F3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  <w:br/>
                </w:r>
                <w:r w:rsidRPr="00080FB7"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  <w:lang w:val="es-BO" w:eastAsia="es-BO"/>
                  </w:rPr>
                  <w:t>Experiencia:</w:t>
                </w:r>
                <w:r w:rsidRPr="005508F3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  <w:t xml:space="preserve"> 3 años de experiencia general y 2 años de experiencia específica como monitor de SMS o HSE.</w:t>
                </w:r>
              </w:p>
            </w:tc>
          </w:tr>
          <w:tr w:rsidR="005508F3" w:rsidRPr="005508F3" w:rsidTr="00631667">
            <w:trPr>
              <w:trHeight w:val="300"/>
            </w:trPr>
            <w:tc>
              <w:tcPr>
                <w:tcW w:w="10490" w:type="dxa"/>
                <w:gridSpan w:val="5"/>
                <w:tcBorders>
                  <w:top w:val="single" w:sz="4" w:space="0" w:color="000000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E7E6E6"/>
                <w:hideMark/>
              </w:tcPr>
              <w:p w:rsidR="005508F3" w:rsidRPr="005508F3" w:rsidRDefault="005508F3" w:rsidP="005508F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  <w:t>Las empresas contratistas, deben informar mensualmente y al concluir el proyecto al TSIMA del Distrito de Redes de Gas de acuerdo al detalle siguiente:</w:t>
                </w:r>
              </w:p>
            </w:tc>
          </w:tr>
          <w:tr w:rsidR="005508F3" w:rsidRPr="005508F3" w:rsidTr="00631667">
            <w:trPr>
              <w:trHeight w:val="130"/>
            </w:trPr>
            <w:tc>
              <w:tcPr>
                <w:tcW w:w="62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  <w:t>RESPALDO</w:t>
                </w:r>
              </w:p>
            </w:tc>
            <w:tc>
              <w:tcPr>
                <w:tcW w:w="212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  <w:t>FORMATO INFORME</w:t>
                </w:r>
              </w:p>
            </w:tc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  <w:t>PRESENTACION</w:t>
                </w:r>
              </w:p>
            </w:tc>
          </w:tr>
          <w:tr w:rsidR="005508F3" w:rsidRPr="005508F3" w:rsidTr="00631667">
            <w:trPr>
              <w:trHeight w:val="300"/>
            </w:trPr>
            <w:tc>
              <w:tcPr>
                <w:tcW w:w="62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  <w:t xml:space="preserve">1.- PLANILLA DE GENERACION DE RESIDUOS SÓLIDOS                                        </w:t>
                </w:r>
              </w:p>
            </w:tc>
            <w:tc>
              <w:tcPr>
                <w:tcW w:w="212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  <w:t>FISICO/DIGITAL</w:t>
                </w:r>
              </w:p>
            </w:tc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  <w:t>MENSUAL/FINAL</w:t>
                </w:r>
              </w:p>
            </w:tc>
          </w:tr>
          <w:tr w:rsidR="005508F3" w:rsidRPr="005508F3" w:rsidTr="00631667">
            <w:trPr>
              <w:trHeight w:val="354"/>
            </w:trPr>
            <w:tc>
              <w:tcPr>
                <w:tcW w:w="62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  <w:t>2.- INFORME DE LA GESTIÓN DE RESIDUOS SÓLIDOS RELACIONADO AL PUNTO ANTERIOR</w:t>
                </w:r>
              </w:p>
            </w:tc>
            <w:tc>
              <w:tcPr>
                <w:tcW w:w="212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  <w:t>FISICO/DIGITAL</w:t>
                </w:r>
              </w:p>
            </w:tc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  <w:t>FINAL</w:t>
                </w:r>
              </w:p>
            </w:tc>
          </w:tr>
          <w:tr w:rsidR="005508F3" w:rsidRPr="005508F3" w:rsidTr="00631667">
            <w:trPr>
              <w:trHeight w:val="360"/>
            </w:trPr>
            <w:tc>
              <w:tcPr>
                <w:tcW w:w="62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  <w:t>3.-  PLANILLAS  DE  INDUCCION  Y  CAPACITACION  AL  PERSONAL  EN TEMAS DE SEGURIDAD, SALUD, AMBIENTE Y SOCIAL</w:t>
                </w:r>
              </w:p>
            </w:tc>
            <w:tc>
              <w:tcPr>
                <w:tcW w:w="212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  <w:t>FISICO/DIGITAL</w:t>
                </w:r>
              </w:p>
            </w:tc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  <w:t>MENSUAL/FINAL</w:t>
                </w:r>
              </w:p>
            </w:tc>
          </w:tr>
          <w:tr w:rsidR="005508F3" w:rsidRPr="005508F3" w:rsidTr="00631667">
            <w:trPr>
              <w:trHeight w:val="298"/>
            </w:trPr>
            <w:tc>
              <w:tcPr>
                <w:tcW w:w="62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  <w:t>4.- INSTRUCTIVO DE HORARIOS DE TRABAJO</w:t>
                </w:r>
              </w:p>
            </w:tc>
            <w:tc>
              <w:tcPr>
                <w:tcW w:w="212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  <w:t>FISICO/DIGITAL</w:t>
                </w:r>
              </w:p>
            </w:tc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  <w:t>FINAL</w:t>
                </w:r>
              </w:p>
            </w:tc>
          </w:tr>
          <w:tr w:rsidR="005508F3" w:rsidRPr="005508F3" w:rsidTr="00631667">
            <w:trPr>
              <w:trHeight w:val="340"/>
            </w:trPr>
            <w:tc>
              <w:tcPr>
                <w:tcW w:w="62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  <w:t>5.- PLANILLAS DE INSPECCION Y MANTENIMIENTO DE VEHICULOS Y EQUIPOS</w:t>
                </w:r>
              </w:p>
            </w:tc>
            <w:tc>
              <w:tcPr>
                <w:tcW w:w="212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  <w:t>FISICO/DIGITAL</w:t>
                </w:r>
              </w:p>
            </w:tc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  <w:t>MENSUAL/FINAL</w:t>
                </w:r>
              </w:p>
            </w:tc>
          </w:tr>
          <w:tr w:rsidR="005508F3" w:rsidRPr="005508F3" w:rsidTr="00631667">
            <w:trPr>
              <w:trHeight w:val="146"/>
            </w:trPr>
            <w:tc>
              <w:tcPr>
                <w:tcW w:w="62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  <w:t>6.- REGISTRO DE EXTINTORES Y SU MANTENIMIENTO</w:t>
                </w:r>
              </w:p>
            </w:tc>
            <w:tc>
              <w:tcPr>
                <w:tcW w:w="212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  <w:t>FISICO/DIGITAL</w:t>
                </w:r>
              </w:p>
            </w:tc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  <w:t>MENSUAL/FINAL</w:t>
                </w:r>
              </w:p>
            </w:tc>
          </w:tr>
          <w:tr w:rsidR="005508F3" w:rsidRPr="005508F3" w:rsidTr="00631667">
            <w:trPr>
              <w:trHeight w:val="547"/>
            </w:trPr>
            <w:tc>
              <w:tcPr>
                <w:tcW w:w="62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  <w:t>7.- PLANILLA DE DOTACIÓN DE EPP  E INFORME DE SEÑALIZACION PARA MEDIO AMBIENTE Y SEGURIDAD CON EL RESPECTIVO REGISTRO FOTOGRÁFICO    EN    TODAS    LAS    ACTIVIDADES    QUE    VAYAN    A REALIZARSE</w:t>
                </w:r>
              </w:p>
            </w:tc>
            <w:tc>
              <w:tcPr>
                <w:tcW w:w="212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  <w:t>FISICO/DIGITAL</w:t>
                </w:r>
              </w:p>
            </w:tc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  <w:t>MENSUAL/FINAL</w:t>
                </w:r>
              </w:p>
            </w:tc>
          </w:tr>
          <w:tr w:rsidR="005508F3" w:rsidRPr="005508F3" w:rsidTr="00631667">
            <w:trPr>
              <w:trHeight w:val="450"/>
            </w:trPr>
            <w:tc>
              <w:tcPr>
                <w:tcW w:w="62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val="es-BO" w:eastAsia="es-BO"/>
                  </w:rPr>
                  <w:t>8.- INFORME DE LA SITUACIÓN AMBIENTAL FINAL DEL ÁREA INCLUYE REGISTRO FOTOGRÁFICO Y MEDIDAS DE RESTAURACIÓN</w:t>
                </w:r>
              </w:p>
            </w:tc>
            <w:tc>
              <w:tcPr>
                <w:tcW w:w="212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  <w:t>FISICO/DIGITAL</w:t>
                </w:r>
              </w:p>
            </w:tc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5508F3" w:rsidRPr="005508F3" w:rsidRDefault="005508F3" w:rsidP="00080FB7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Bookman Old Style" w:eastAsia="Times New Roman" w:hAnsi="Bookman Old Style" w:cs="Times New Roman"/>
                    <w:color w:val="000000"/>
                    <w:sz w:val="18"/>
                    <w:szCs w:val="18"/>
                    <w:lang w:val="es-BO" w:eastAsia="es-BO"/>
                  </w:rPr>
                  <w:t>FINAL</w:t>
                </w:r>
              </w:p>
            </w:tc>
          </w:tr>
          <w:tr w:rsidR="005508F3" w:rsidRPr="005508F3" w:rsidTr="00631667">
            <w:trPr>
              <w:trHeight w:val="466"/>
            </w:trPr>
            <w:tc>
              <w:tcPr>
                <w:tcW w:w="266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5508F3" w:rsidRPr="005508F3" w:rsidRDefault="005508F3" w:rsidP="005508F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  <w:t>Elabora y Presenta: Contratista</w:t>
                </w:r>
              </w:p>
            </w:tc>
            <w:tc>
              <w:tcPr>
                <w:tcW w:w="357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  <w:hideMark/>
              </w:tcPr>
              <w:p w:rsidR="005508F3" w:rsidRPr="005508F3" w:rsidRDefault="005508F3" w:rsidP="005508F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  <w:t>Verifica en obra:</w:t>
                </w:r>
                <w:r w:rsidRPr="005508F3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  <w:br/>
                  <w:t>Supervisor o Director de Obra/DTRG</w:t>
                </w:r>
              </w:p>
            </w:tc>
            <w:tc>
              <w:tcPr>
                <w:tcW w:w="2126" w:type="dxa"/>
                <w:gridSpan w:val="2"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shd w:val="clear" w:color="auto" w:fill="D9D9D9" w:themeFill="background1" w:themeFillShade="D9"/>
                <w:hideMark/>
              </w:tcPr>
              <w:p w:rsidR="005508F3" w:rsidRPr="005508F3" w:rsidRDefault="005508F3" w:rsidP="005508F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  <w:t>Revisa documentación: TSIMA-DTRG</w:t>
                </w:r>
              </w:p>
            </w:tc>
            <w:tc>
              <w:tcPr>
                <w:tcW w:w="21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5508F3" w:rsidRPr="005508F3" w:rsidRDefault="005508F3" w:rsidP="005508F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</w:pPr>
                <w:r w:rsidRPr="005508F3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  <w:t>Aprueba:</w:t>
                </w:r>
                <w:r w:rsidRPr="005508F3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8"/>
                    <w:szCs w:val="18"/>
                    <w:lang w:val="es-BO" w:eastAsia="es-BO"/>
                  </w:rPr>
                  <w:br/>
                  <w:t>Distrital de Redes de Gas</w:t>
                </w:r>
              </w:p>
            </w:tc>
          </w:tr>
        </w:tbl>
        <w:p w:rsidR="00233F5B" w:rsidRDefault="00233F5B" w:rsidP="00233F5B">
          <w:pPr>
            <w:tabs>
              <w:tab w:val="left" w:pos="3396"/>
            </w:tabs>
            <w:rPr>
              <w:rFonts w:ascii="Bookman Old Style" w:hAnsi="Bookman Old Style" w:cs="Bookman Old Style"/>
            </w:rPr>
          </w:pPr>
        </w:p>
        <w:p w:rsidR="00233F5B" w:rsidRDefault="00233F5B" w:rsidP="00233F5B">
          <w:pPr>
            <w:tabs>
              <w:tab w:val="left" w:pos="3396"/>
            </w:tabs>
            <w:rPr>
              <w:rFonts w:ascii="Bookman Old Style" w:hAnsi="Bookman Old Style" w:cs="Bookman Old Style"/>
            </w:rPr>
          </w:pPr>
        </w:p>
        <w:p w:rsidR="00233F5B" w:rsidRDefault="00233F5B" w:rsidP="00233F5B">
          <w:pPr>
            <w:tabs>
              <w:tab w:val="left" w:pos="3396"/>
            </w:tabs>
            <w:rPr>
              <w:rFonts w:ascii="Bookman Old Style" w:hAnsi="Bookman Old Style" w:cs="Bookman Old Style"/>
            </w:rPr>
          </w:pPr>
        </w:p>
        <w:p w:rsidR="00233F5B" w:rsidRDefault="00233F5B" w:rsidP="00233F5B">
          <w:pPr>
            <w:tabs>
              <w:tab w:val="left" w:pos="3396"/>
            </w:tabs>
            <w:rPr>
              <w:rFonts w:ascii="Bookman Old Style" w:hAnsi="Bookman Old Style" w:cs="Bookman Old Style"/>
            </w:rPr>
          </w:pPr>
        </w:p>
        <w:p w:rsidR="00233F5B" w:rsidRDefault="00233F5B" w:rsidP="00233F5B">
          <w:pPr>
            <w:tabs>
              <w:tab w:val="left" w:pos="3396"/>
            </w:tabs>
            <w:rPr>
              <w:rFonts w:ascii="Bookman Old Style" w:hAnsi="Bookman Old Style" w:cs="Bookman Old Style"/>
            </w:rPr>
          </w:pPr>
        </w:p>
        <w:p w:rsidR="00233F5B" w:rsidRDefault="00233F5B" w:rsidP="00233F5B">
          <w:pPr>
            <w:tabs>
              <w:tab w:val="left" w:pos="3396"/>
            </w:tabs>
            <w:rPr>
              <w:rFonts w:ascii="Bookman Old Style" w:hAnsi="Bookman Old Style" w:cs="Bookman Old Style"/>
            </w:rPr>
          </w:pPr>
        </w:p>
        <w:p w:rsidR="00233F5B" w:rsidRDefault="00233F5B" w:rsidP="00233F5B">
          <w:pPr>
            <w:tabs>
              <w:tab w:val="left" w:pos="3396"/>
            </w:tabs>
            <w:rPr>
              <w:rFonts w:ascii="Bookman Old Style" w:hAnsi="Bookman Old Style" w:cs="Bookman Old Style"/>
            </w:rPr>
          </w:pPr>
        </w:p>
        <w:p w:rsidR="00233F5B" w:rsidRDefault="00233F5B" w:rsidP="00233F5B">
          <w:pPr>
            <w:tabs>
              <w:tab w:val="left" w:pos="3396"/>
            </w:tabs>
            <w:rPr>
              <w:rFonts w:ascii="Bookman Old Style" w:hAnsi="Bookman Old Style" w:cs="Bookman Old Style"/>
            </w:rPr>
          </w:pPr>
        </w:p>
        <w:p w:rsidR="00843F0D" w:rsidRPr="00233F5B" w:rsidRDefault="008D6DD8" w:rsidP="00233F5B">
          <w:pPr>
            <w:tabs>
              <w:tab w:val="left" w:pos="3396"/>
            </w:tabs>
            <w:rPr>
              <w:rFonts w:ascii="Bookman Old Style" w:hAnsi="Bookman Old Style" w:cs="Bookman Old Style"/>
            </w:rPr>
          </w:pPr>
        </w:p>
      </w:sdtContent>
    </w:sdt>
    <w:tbl>
      <w:tblPr>
        <w:tblpPr w:leftFromText="141" w:rightFromText="141" w:vertAnchor="text" w:horzAnchor="margin" w:tblpXSpec="center" w:tblpY="53"/>
        <w:tblW w:w="98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54"/>
        <w:gridCol w:w="4305"/>
        <w:gridCol w:w="1682"/>
        <w:gridCol w:w="1563"/>
      </w:tblGrid>
      <w:tr w:rsidR="00D32540" w:rsidRPr="00D32540" w:rsidTr="0098246B">
        <w:trPr>
          <w:trHeight w:val="56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32540" w:rsidRPr="00D32540" w:rsidRDefault="0098246B" w:rsidP="00D3254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ES"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02DD5903" wp14:editId="00AC8430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-299720</wp:posOffset>
                  </wp:positionV>
                  <wp:extent cx="885825" cy="263525"/>
                  <wp:effectExtent l="0" t="0" r="9525" b="3175"/>
                  <wp:wrapNone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32540" w:rsidRPr="00D32540" w:rsidRDefault="0098246B" w:rsidP="0098246B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550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REQUISITOS DE PROTECCION AMBIENTAL CONTRATISTAS CONSTRUCCIONES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32540" w:rsidRPr="00D32540" w:rsidRDefault="0098246B" w:rsidP="0098246B">
            <w:pPr>
              <w:spacing w:after="0" w:line="48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80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USSMSG/GRGD</w:t>
            </w:r>
          </w:p>
        </w:tc>
      </w:tr>
      <w:tr w:rsidR="00D32540" w:rsidRPr="00D32540" w:rsidTr="0098246B">
        <w:trPr>
          <w:trHeight w:val="230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32540" w:rsidRPr="0098246B" w:rsidRDefault="00D32540" w:rsidP="00D32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5.- INFORME AMBIENTAL</w:t>
            </w:r>
          </w:p>
        </w:tc>
      </w:tr>
      <w:tr w:rsidR="00D32540" w:rsidRPr="00D32540" w:rsidTr="0098246B">
        <w:trPr>
          <w:trHeight w:val="601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32540" w:rsidRPr="0098246B" w:rsidRDefault="00D32540" w:rsidP="00D32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Cuando corresponda a presentación Inicial, Mensual y/o Final de acuerdo a PRESENTACION en REQUISITOS</w:t>
            </w:r>
            <w:r w:rsidRPr="00982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  <w:t>DE PROTECCION AMBIENTAL CONTRATISTAS en función a la Actividad, Obra o Proyecto que el Contratista esté</w:t>
            </w:r>
            <w:r w:rsidRPr="00982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  <w:t>desarrollando</w:t>
            </w:r>
          </w:p>
        </w:tc>
      </w:tr>
      <w:tr w:rsidR="00D32540" w:rsidRPr="00D32540" w:rsidTr="00066C3E">
        <w:trPr>
          <w:trHeight w:val="7344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46B" w:rsidRDefault="0098246B" w:rsidP="0098246B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</w:p>
          <w:p w:rsidR="0098246B" w:rsidRDefault="00D32540" w:rsidP="0098246B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En el presente acápite se describe el contenido mínimo que debe tener el Informe Ambiental inicial/mensual/final:</w:t>
            </w:r>
          </w:p>
          <w:p w:rsidR="0098246B" w:rsidRPr="0098246B" w:rsidRDefault="00D32540" w:rsidP="0098246B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Pr="00982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1. CONTENIDO DEL INFORME AMBIENTAL</w:t>
            </w:r>
          </w:p>
          <w:p w:rsidR="0098246B" w:rsidRPr="001E61CF" w:rsidRDefault="00D32540" w:rsidP="001E61CF">
            <w:pPr>
              <w:shd w:val="clear" w:color="auto" w:fill="DDD9C3" w:themeFill="background2" w:themeFillShade="E6"/>
              <w:spacing w:after="0" w:line="240" w:lineRule="auto"/>
              <w:ind w:hanging="284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Pr="001E61CF"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es-BO" w:eastAsia="es-BO"/>
              </w:rPr>
              <w:t>“Para la elaboración del Informe Ambiental, se debe tomar como fuentes de información, al documento ambiental aprobado con</w:t>
            </w:r>
            <w:r w:rsidRPr="001E61CF"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es-BO" w:eastAsia="es-BO"/>
              </w:rPr>
              <w:br/>
              <w:t>el que se obtuvo la Licencia Ambiental del proyecto, sin embargo se podrá ampliar la información, cuando corresponda”</w:t>
            </w:r>
          </w:p>
          <w:p w:rsidR="001E61CF" w:rsidRDefault="00D32540" w:rsidP="0098246B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  <w:t>El Informe Ambiental debe contar con los siguientes acápites, mismos que serán debidamente llenados en función a las características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  <w:t>específicas de cada actividad, obra y/o proyecto (AOP).</w:t>
            </w:r>
          </w:p>
          <w:p w:rsidR="001E61CF" w:rsidRDefault="00D32540" w:rsidP="0098246B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Pr="001E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1.1.</w:t>
            </w:r>
            <w:r w:rsidRPr="009824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1E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Declaración Jurada: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Debe contener Información General, Identificación y Ubicación del Proyecto, Aspectos del Estado de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="001E6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      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la AOP, Firmas y datos del Responsable Técnico (Supervisor SMS, Supervisor SMS Junior o Monitor SMS).</w:t>
            </w:r>
          </w:p>
          <w:p w:rsidR="001E61CF" w:rsidRDefault="00D32540" w:rsidP="0098246B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Pr="001E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1.2.</w:t>
            </w:r>
            <w:r w:rsidRPr="009824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1E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Estado actual en que se encuentra la AOP: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Breve descripción del estado actual de la Actividad, Obra o Proyecto. Incluir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="001E6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      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información referida a la etapa en que se encuentre la AOP, porcentaje de avance, entre otros.</w:t>
            </w:r>
          </w:p>
          <w:p w:rsidR="001E61CF" w:rsidRDefault="00D32540" w:rsidP="0098246B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bookmarkStart w:id="0" w:name="_GoBack"/>
            <w:bookmarkEnd w:id="0"/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Pr="001E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1.3.</w:t>
            </w:r>
            <w:r w:rsidRPr="009824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1E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Datos Generales: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Nombre de la AOP, Licencia Ambiental, Fecha de Emisión de la Licencia Ambiental, LASP, Fecha de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="001E6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      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Emisión de la LASP, Fecha de inicio de actividades, Etapa de la AOP, Frecuencia de presentación, Periodo al que pertenece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="001E6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      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el informe, fecha de contrato, entre otros.</w:t>
            </w:r>
          </w:p>
          <w:p w:rsidR="001E61CF" w:rsidRDefault="00D32540" w:rsidP="0098246B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Pr="001E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1.4.</w:t>
            </w:r>
            <w:r w:rsidRPr="009824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1E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Descripción de la AOP: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Contemplar datos como ser la ubicación de la AOP, coordenadas, descripción de colindancias.</w:t>
            </w:r>
          </w:p>
          <w:p w:rsidR="001E61CF" w:rsidRDefault="00D32540" w:rsidP="0098246B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Pr="001E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1.5.</w:t>
            </w:r>
            <w:r w:rsidRPr="009824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1E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Detalle de Actividades Realizadas en el Periodo</w:t>
            </w:r>
            <w:r w:rsidRPr="001E61C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s-BO" w:eastAsia="es-BO"/>
              </w:rPr>
              <w:t>: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Descripción de todas las actividades específicas del periodo al que</w:t>
            </w:r>
          </w:p>
          <w:p w:rsidR="001E61CF" w:rsidRDefault="001E61CF" w:rsidP="001E6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      </w:t>
            </w:r>
            <w:proofErr w:type="spellStart"/>
            <w:proofErr w:type="gramStart"/>
            <w:r w:rsidR="00D32540"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tenece</w:t>
            </w:r>
            <w:proofErr w:type="spellEnd"/>
            <w:proofErr w:type="gramEnd"/>
            <w:r w:rsidR="00D32540"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el Informe Ambiental a elaborarse.</w:t>
            </w:r>
          </w:p>
          <w:p w:rsidR="001E61CF" w:rsidRPr="001E61CF" w:rsidRDefault="00D32540" w:rsidP="001E6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Pr="001E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1.6. Cumplimiento de los Compromisos Ambientales (Establecidos en el Documento Ambiental propio de cada proyecto</w:t>
            </w:r>
            <w:r w:rsidRPr="001E61C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s-BO" w:eastAsia="es-BO"/>
              </w:rPr>
              <w:t>):</w:t>
            </w:r>
          </w:p>
          <w:p w:rsidR="00D32540" w:rsidRDefault="001E61CF" w:rsidP="0098246B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            </w:t>
            </w:r>
            <w:r w:rsidR="00D32540"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Incluir de forma tabulada el nivel de cumplimiento de las medidas ambientales de compromiso de la Corporación y de</w:t>
            </w:r>
            <w:r w:rsidR="00D32540"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      </w:t>
            </w:r>
            <w:r w:rsidR="00D32540"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cumplimiento por parte de la contratista y aprobadas por la Autoridad Ambiental Competente y el respectivo nivel de</w:t>
            </w:r>
            <w:r w:rsidR="00D32540"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     </w:t>
            </w:r>
            <w:r w:rsidR="00D32540"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cumplimiento de las mismas, contemplando elementos como se puede observar en el siguiente ejemplo:</w:t>
            </w:r>
          </w:p>
          <w:p w:rsidR="0098246B" w:rsidRDefault="0098246B" w:rsidP="0098246B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</w:p>
          <w:tbl>
            <w:tblPr>
              <w:tblW w:w="0" w:type="auto"/>
              <w:tblInd w:w="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"/>
              <w:gridCol w:w="1276"/>
              <w:gridCol w:w="2268"/>
              <w:gridCol w:w="1701"/>
              <w:gridCol w:w="1276"/>
              <w:gridCol w:w="1417"/>
              <w:gridCol w:w="944"/>
            </w:tblGrid>
            <w:tr w:rsidR="00066C3E" w:rsidTr="0017611D">
              <w:trPr>
                <w:trHeight w:val="648"/>
              </w:trPr>
              <w:tc>
                <w:tcPr>
                  <w:tcW w:w="671" w:type="dxa"/>
                  <w:vAlign w:val="center"/>
                </w:tcPr>
                <w:p w:rsidR="00066C3E" w:rsidRPr="00066C3E" w:rsidRDefault="00066C3E" w:rsidP="00233F5B">
                  <w:pPr>
                    <w:framePr w:hSpace="141" w:wrap="around" w:vAnchor="text" w:hAnchor="margin" w:xAlign="center" w:y="5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066C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  <w:t>Código</w:t>
                  </w:r>
                </w:p>
              </w:tc>
              <w:tc>
                <w:tcPr>
                  <w:tcW w:w="1276" w:type="dxa"/>
                  <w:vAlign w:val="center"/>
                </w:tcPr>
                <w:p w:rsidR="00066C3E" w:rsidRPr="00066C3E" w:rsidRDefault="00066C3E" w:rsidP="00233F5B">
                  <w:pPr>
                    <w:framePr w:hSpace="141" w:wrap="around" w:vAnchor="text" w:hAnchor="margin" w:xAlign="center" w:y="5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066C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  <w:t>Factor</w:t>
                  </w:r>
                </w:p>
                <w:p w:rsidR="00066C3E" w:rsidRPr="00066C3E" w:rsidRDefault="00066C3E" w:rsidP="00233F5B">
                  <w:pPr>
                    <w:framePr w:hSpace="141" w:wrap="around" w:vAnchor="text" w:hAnchor="margin" w:xAlign="center" w:y="5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066C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  <w:t>Ambiental</w:t>
                  </w:r>
                </w:p>
              </w:tc>
              <w:tc>
                <w:tcPr>
                  <w:tcW w:w="2268" w:type="dxa"/>
                  <w:vAlign w:val="center"/>
                </w:tcPr>
                <w:p w:rsidR="00066C3E" w:rsidRPr="00066C3E" w:rsidRDefault="00066C3E" w:rsidP="00233F5B">
                  <w:pPr>
                    <w:framePr w:hSpace="141" w:wrap="around" w:vAnchor="text" w:hAnchor="margin" w:xAlign="center" w:y="5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066C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  <w:t>Medida a Monitorear</w:t>
                  </w:r>
                </w:p>
                <w:p w:rsidR="00066C3E" w:rsidRPr="00066C3E" w:rsidRDefault="00066C3E" w:rsidP="00233F5B">
                  <w:pPr>
                    <w:framePr w:hSpace="141" w:wrap="around" w:vAnchor="text" w:hAnchor="margin" w:xAlign="center" w:y="5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066C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  <w:t>de</w:t>
                  </w:r>
                </w:p>
                <w:p w:rsidR="00066C3E" w:rsidRPr="00066C3E" w:rsidRDefault="00066C3E" w:rsidP="00233F5B">
                  <w:pPr>
                    <w:framePr w:hSpace="141" w:wrap="around" w:vAnchor="text" w:hAnchor="margin" w:xAlign="center" w:y="5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066C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  <w:t>Adecuación/Mitigación</w:t>
                  </w:r>
                </w:p>
                <w:p w:rsidR="00066C3E" w:rsidRPr="00066C3E" w:rsidRDefault="00066C3E" w:rsidP="00233F5B">
                  <w:pPr>
                    <w:framePr w:hSpace="141" w:wrap="around" w:vAnchor="text" w:hAnchor="margin" w:xAlign="center" w:y="53"/>
                    <w:spacing w:after="0" w:line="240" w:lineRule="auto"/>
                    <w:ind w:hanging="284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66C3E" w:rsidRPr="00066C3E" w:rsidRDefault="00066C3E" w:rsidP="00233F5B">
                  <w:pPr>
                    <w:framePr w:hSpace="141" w:wrap="around" w:vAnchor="text" w:hAnchor="margin" w:xAlign="center" w:y="53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066C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  <w:t>Fecha de Cumplimiento</w:t>
                  </w:r>
                </w:p>
                <w:p w:rsidR="00066C3E" w:rsidRPr="00066C3E" w:rsidRDefault="00066C3E" w:rsidP="00233F5B">
                  <w:pPr>
                    <w:framePr w:hSpace="141" w:wrap="around" w:vAnchor="text" w:hAnchor="margin" w:xAlign="center" w:y="53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066C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  <w:t>(Inicio)</w:t>
                  </w:r>
                </w:p>
              </w:tc>
              <w:tc>
                <w:tcPr>
                  <w:tcW w:w="1276" w:type="dxa"/>
                  <w:vAlign w:val="center"/>
                </w:tcPr>
                <w:p w:rsidR="00066C3E" w:rsidRPr="00066C3E" w:rsidRDefault="00066C3E" w:rsidP="00233F5B">
                  <w:pPr>
                    <w:framePr w:hSpace="141" w:wrap="around" w:vAnchor="text" w:hAnchor="margin" w:xAlign="center" w:y="53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066C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  <w:t>Fecha de Cumplimiento</w:t>
                  </w:r>
                </w:p>
                <w:p w:rsidR="00066C3E" w:rsidRPr="00066C3E" w:rsidRDefault="00066C3E" w:rsidP="00233F5B">
                  <w:pPr>
                    <w:framePr w:hSpace="141" w:wrap="around" w:vAnchor="text" w:hAnchor="margin" w:xAlign="center" w:y="53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066C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  <w:t>(Final)</w:t>
                  </w:r>
                </w:p>
                <w:p w:rsidR="00066C3E" w:rsidRPr="00066C3E" w:rsidRDefault="00066C3E" w:rsidP="00233F5B">
                  <w:pPr>
                    <w:framePr w:hSpace="141" w:wrap="around" w:vAnchor="text" w:hAnchor="margin" w:xAlign="center" w:y="5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066C3E" w:rsidRPr="00066C3E" w:rsidRDefault="00066C3E" w:rsidP="00233F5B">
                  <w:pPr>
                    <w:framePr w:hSpace="141" w:wrap="around" w:vAnchor="text" w:hAnchor="margin" w:xAlign="center" w:y="5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066C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  <w:t>Desarrollo de la Medida</w:t>
                  </w:r>
                </w:p>
              </w:tc>
              <w:tc>
                <w:tcPr>
                  <w:tcW w:w="944" w:type="dxa"/>
                  <w:vAlign w:val="center"/>
                </w:tcPr>
                <w:p w:rsidR="00066C3E" w:rsidRPr="00066C3E" w:rsidRDefault="00066C3E" w:rsidP="00233F5B">
                  <w:pPr>
                    <w:framePr w:hSpace="141" w:wrap="around" w:vAnchor="text" w:hAnchor="margin" w:xAlign="center" w:y="5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066C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es-BO" w:eastAsia="es-BO"/>
                    </w:rPr>
                    <w:t>Respaldo</w:t>
                  </w:r>
                </w:p>
              </w:tc>
            </w:tr>
          </w:tbl>
          <w:p w:rsidR="0098246B" w:rsidRPr="0098246B" w:rsidRDefault="0098246B" w:rsidP="0098246B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D32540" w:rsidRPr="00D32540" w:rsidTr="0098246B">
        <w:trPr>
          <w:trHeight w:val="300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46B" w:rsidRDefault="0098246B" w:rsidP="0098246B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  <w:p w:rsidR="001E61CF" w:rsidRDefault="00D32540" w:rsidP="0098246B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1.</w:t>
            </w:r>
            <w:r w:rsidRPr="001E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7</w:t>
            </w:r>
            <w:r w:rsidR="001E61CF" w:rsidRPr="001E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  1.7</w:t>
            </w:r>
            <w:r w:rsidRPr="001E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. Análisis de</w:t>
            </w:r>
            <w:r w:rsidRPr="00982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 Resultados por Factores: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Realizar un análisis de todos los factores comprendidos en la AOP, como ser Aire,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="001E6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      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Ruido, Agua, Suelo, Residuos Sólidos, Socioeconómico, entre otros.</w:t>
            </w:r>
          </w:p>
          <w:p w:rsidR="001E61CF" w:rsidRDefault="00D32540" w:rsidP="0098246B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Pr="00982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1.8. Detección de No Conformidades: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Si fuera el caso incluir información referida a no conformidades presentadas durante el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="001E6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     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desarrollo de la AOP</w:t>
            </w:r>
          </w:p>
          <w:p w:rsidR="00D32540" w:rsidRPr="0098246B" w:rsidRDefault="00D32540" w:rsidP="0098246B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Pr="00982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1.9. Conclusiones y Recomendaciones: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Contemplar los aspectos más relevantes del Informe elaborado y las respectivas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="001E6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       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recomendaciones acorde a lo reportado.</w:t>
            </w:r>
          </w:p>
        </w:tc>
      </w:tr>
      <w:tr w:rsidR="00D32540" w:rsidRPr="00D32540" w:rsidTr="001E61CF">
        <w:trPr>
          <w:trHeight w:val="3060"/>
        </w:trPr>
        <w:tc>
          <w:tcPr>
            <w:tcW w:w="98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61CF" w:rsidRDefault="001E61CF" w:rsidP="001E6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lastRenderedPageBreak/>
              <w:t xml:space="preserve">    2. A</w:t>
            </w:r>
            <w:r w:rsidR="00D32540" w:rsidRPr="00982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NEXOS DEL INFORME AMBIENTAL</w:t>
            </w:r>
          </w:p>
          <w:p w:rsidR="001E61CF" w:rsidRDefault="00D32540" w:rsidP="001E6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="001E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    </w:t>
            </w:r>
            <w:r w:rsidRPr="00982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2.1. Anexo de Mapas, Planos y Fotografías</w:t>
            </w:r>
          </w:p>
          <w:p w:rsidR="001E61CF" w:rsidRDefault="001E61CF" w:rsidP="001E6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</w:p>
          <w:p w:rsidR="001E61CF" w:rsidRDefault="00D32540" w:rsidP="001E6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El presente Anexo debe incluir:</w:t>
            </w:r>
          </w:p>
          <w:p w:rsidR="001E61CF" w:rsidRDefault="00D32540" w:rsidP="001E6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  <w:t xml:space="preserve">     * Mapas y planos de la AOP.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  <w:t xml:space="preserve">     * Registro fotográfico significativo de la AOP, principalmente referidos a las medidas ambientales comprendidas.</w:t>
            </w:r>
          </w:p>
          <w:p w:rsidR="001E61CF" w:rsidRDefault="00D32540" w:rsidP="001E6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</w:r>
            <w:r w:rsidRPr="00982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BO" w:eastAsia="es-BO"/>
              </w:rPr>
              <w:t>2.2. Anexo de Documentos Conexos (Lo aplicable para la AOP, específica que está realizando el Contratista)</w:t>
            </w:r>
          </w:p>
          <w:p w:rsidR="001E61CF" w:rsidRDefault="00D32540" w:rsidP="001E6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  <w:t>El presente Anexo de incluir:</w:t>
            </w:r>
          </w:p>
          <w:p w:rsidR="00D32540" w:rsidRPr="0098246B" w:rsidRDefault="00D32540" w:rsidP="001E6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  <w:t xml:space="preserve">     * Licencia Ambiental de la AOP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  <w:t xml:space="preserve">     * Planillas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  <w:t xml:space="preserve">     * Registros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  <w:t xml:space="preserve">     * Análisis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  <w:t xml:space="preserve">     * Actas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  <w:t xml:space="preserve">     * Certificados</w:t>
            </w:r>
          </w:p>
        </w:tc>
      </w:tr>
      <w:tr w:rsidR="00D32540" w:rsidRPr="00D32540" w:rsidTr="001E61CF">
        <w:trPr>
          <w:trHeight w:val="211"/>
        </w:trPr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40" w:rsidRPr="0098246B" w:rsidRDefault="00D32540" w:rsidP="00D3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ELABORADO POR</w:t>
            </w:r>
          </w:p>
        </w:tc>
        <w:tc>
          <w:tcPr>
            <w:tcW w:w="430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32540" w:rsidRPr="0098246B" w:rsidRDefault="00D32540" w:rsidP="00D3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REVISADO POR</w:t>
            </w:r>
          </w:p>
        </w:tc>
        <w:tc>
          <w:tcPr>
            <w:tcW w:w="324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540" w:rsidRPr="0098246B" w:rsidRDefault="00D32540" w:rsidP="00D3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APROBADO POR</w:t>
            </w:r>
          </w:p>
        </w:tc>
      </w:tr>
      <w:tr w:rsidR="00D32540" w:rsidRPr="00D32540" w:rsidTr="001E61CF">
        <w:trPr>
          <w:trHeight w:val="211"/>
        </w:trPr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40" w:rsidRPr="0098246B" w:rsidRDefault="00D32540" w:rsidP="00D32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3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32540" w:rsidRPr="0098246B" w:rsidRDefault="00D32540" w:rsidP="00D32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2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40" w:rsidRPr="0098246B" w:rsidRDefault="00D32540" w:rsidP="00D32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D32540" w:rsidRPr="00D32540" w:rsidTr="001E61CF">
        <w:trPr>
          <w:trHeight w:val="30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40" w:rsidRPr="0098246B" w:rsidRDefault="00D32540" w:rsidP="00D32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ING. JOSE M. BERNAL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40" w:rsidRPr="0098246B" w:rsidRDefault="00D32540" w:rsidP="00D3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ING. VIVIANA MENDIETA 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A82" w:rsidRDefault="00AD7A82" w:rsidP="00D3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</w:p>
          <w:p w:rsidR="00D32540" w:rsidRPr="0098246B" w:rsidRDefault="00D32540" w:rsidP="00AD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D32540" w:rsidRPr="00D32540" w:rsidTr="001E61CF">
        <w:trPr>
          <w:trHeight w:val="300"/>
        </w:trPr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40" w:rsidRPr="0098246B" w:rsidRDefault="00D32540" w:rsidP="00D32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40" w:rsidRPr="0098246B" w:rsidRDefault="00D32540" w:rsidP="00D3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ULAM-DMAC</w:t>
            </w:r>
          </w:p>
        </w:tc>
        <w:tc>
          <w:tcPr>
            <w:tcW w:w="324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40" w:rsidRPr="0098246B" w:rsidRDefault="00AD7A82" w:rsidP="00D3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ING. MIGUEL ANGEL ROJAS</w:t>
            </w:r>
            <w:r w:rsidR="00D32540"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D32540" w:rsidRPr="00D32540" w:rsidTr="00AD7A82">
        <w:trPr>
          <w:trHeight w:val="552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540" w:rsidRPr="0098246B" w:rsidRDefault="00D32540" w:rsidP="00D32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RESPONSABLE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  <w:t>SISTEMA DE GESTION</w:t>
            </w: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br/>
              <w:t>USSMSG - GRGD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40" w:rsidRPr="0098246B" w:rsidRDefault="00D32540" w:rsidP="00D3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 xml:space="preserve">ING. HELMUDT MULLER </w:t>
            </w:r>
          </w:p>
        </w:tc>
        <w:tc>
          <w:tcPr>
            <w:tcW w:w="3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40" w:rsidRPr="0098246B" w:rsidRDefault="00D32540" w:rsidP="00D3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</w:pPr>
            <w:r w:rsidRPr="00982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:rsidR="00843F0D" w:rsidRDefault="00843F0D"/>
    <w:p w:rsidR="00843F0D" w:rsidRDefault="00843F0D"/>
    <w:p w:rsidR="00843F0D" w:rsidRDefault="00843F0D"/>
    <w:p w:rsidR="00843F0D" w:rsidRDefault="00843F0D"/>
    <w:p w:rsidR="00843F0D" w:rsidRDefault="00843F0D"/>
    <w:p w:rsidR="00843F0D" w:rsidRDefault="00843F0D"/>
    <w:p w:rsidR="00843F0D" w:rsidRDefault="00843F0D"/>
    <w:p w:rsidR="00843F0D" w:rsidRDefault="00843F0D"/>
    <w:p w:rsidR="00843F0D" w:rsidRDefault="00843F0D"/>
    <w:p w:rsidR="00843F0D" w:rsidRDefault="00843F0D"/>
    <w:p w:rsidR="00843F0D" w:rsidRDefault="00843F0D"/>
    <w:p w:rsidR="00843F0D" w:rsidRDefault="00843F0D"/>
    <w:p w:rsidR="00843F0D" w:rsidRDefault="00843F0D"/>
    <w:sectPr w:rsidR="00843F0D" w:rsidSect="00843F0D">
      <w:headerReference w:type="default" r:id="rId9"/>
      <w:headerReference w:type="first" r:id="rId10"/>
      <w:pgSz w:w="12240" w:h="15840" w:code="1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D8" w:rsidRDefault="008D6DD8" w:rsidP="00843F0D">
      <w:pPr>
        <w:spacing w:after="0" w:line="240" w:lineRule="auto"/>
      </w:pPr>
      <w:r>
        <w:separator/>
      </w:r>
    </w:p>
  </w:endnote>
  <w:endnote w:type="continuationSeparator" w:id="0">
    <w:p w:rsidR="008D6DD8" w:rsidRDefault="008D6DD8" w:rsidP="0084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D8" w:rsidRDefault="008D6DD8" w:rsidP="00843F0D">
      <w:pPr>
        <w:spacing w:after="0" w:line="240" w:lineRule="auto"/>
      </w:pPr>
      <w:r>
        <w:separator/>
      </w:r>
    </w:p>
  </w:footnote>
  <w:footnote w:type="continuationSeparator" w:id="0">
    <w:p w:rsidR="008D6DD8" w:rsidRDefault="008D6DD8" w:rsidP="0084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0"/>
      <w:gridCol w:w="7231"/>
      <w:gridCol w:w="1701"/>
    </w:tblGrid>
    <w:tr w:rsidR="001E61CF" w:rsidRPr="002C6929" w:rsidTr="00843F0D">
      <w:trPr>
        <w:trHeight w:hRule="exact" w:val="432"/>
        <w:jc w:val="center"/>
      </w:trPr>
      <w:tc>
        <w:tcPr>
          <w:tcW w:w="198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E61CF" w:rsidRPr="002C6929" w:rsidRDefault="001E61CF" w:rsidP="00AF739C">
          <w:pPr>
            <w:widowControl w:val="0"/>
            <w:autoSpaceDE w:val="0"/>
            <w:autoSpaceDN w:val="0"/>
            <w:adjustRightInd w:val="0"/>
            <w:spacing w:before="6" w:after="0" w:line="240" w:lineRule="auto"/>
            <w:ind w:left="309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es-ES"/>
            </w:rPr>
            <w:drawing>
              <wp:inline distT="0" distB="0" distL="0" distR="0" wp14:anchorId="374A48FA" wp14:editId="37DE6747">
                <wp:extent cx="852805" cy="573405"/>
                <wp:effectExtent l="0" t="0" r="444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E61CF" w:rsidRPr="00843F0D" w:rsidRDefault="001E61CF" w:rsidP="00AF739C">
          <w:pPr>
            <w:widowControl w:val="0"/>
            <w:autoSpaceDE w:val="0"/>
            <w:autoSpaceDN w:val="0"/>
            <w:adjustRightInd w:val="0"/>
            <w:spacing w:after="0" w:line="212" w:lineRule="exact"/>
            <w:ind w:left="1936" w:right="132" w:hanging="1779"/>
            <w:rPr>
              <w:rFonts w:ascii="Times New Roman" w:hAnsi="Times New Roman"/>
              <w:b/>
              <w:sz w:val="24"/>
              <w:szCs w:val="24"/>
            </w:rPr>
          </w:pP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D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I</w:t>
          </w:r>
          <w:r w:rsidRPr="00843F0D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SP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O</w:t>
          </w:r>
          <w:r w:rsidRPr="00843F0D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S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I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C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IO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N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ES A</w:t>
          </w:r>
          <w:r w:rsidRPr="00843F0D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M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BIE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N</w:t>
          </w:r>
          <w:r w:rsidRPr="00843F0D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T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 xml:space="preserve">ALES </w:t>
          </w:r>
          <w:r w:rsidRPr="00843F0D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P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A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R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A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 xml:space="preserve"> </w:t>
          </w:r>
          <w:r w:rsidRPr="00843F0D">
            <w:rPr>
              <w:rFonts w:ascii="Bookman Old Style" w:hAnsi="Bookman Old Style" w:cs="Bookman Old Style"/>
              <w:b/>
              <w:spacing w:val="2"/>
              <w:sz w:val="18"/>
              <w:szCs w:val="18"/>
            </w:rPr>
            <w:t>L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A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 xml:space="preserve"> C</w:t>
          </w:r>
          <w:r w:rsidRPr="00843F0D">
            <w:rPr>
              <w:rFonts w:ascii="Bookman Old Style" w:hAnsi="Bookman Old Style" w:cs="Bookman Old Style"/>
              <w:b/>
              <w:spacing w:val="2"/>
              <w:sz w:val="18"/>
              <w:szCs w:val="18"/>
            </w:rPr>
            <w:t>O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N</w:t>
          </w:r>
          <w:r w:rsidRPr="00843F0D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T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R</w:t>
          </w:r>
          <w:r w:rsidRPr="00843F0D">
            <w:rPr>
              <w:rFonts w:ascii="Bookman Old Style" w:hAnsi="Bookman Old Style" w:cs="Bookman Old Style"/>
              <w:b/>
              <w:spacing w:val="2"/>
              <w:sz w:val="18"/>
              <w:szCs w:val="18"/>
            </w:rPr>
            <w:t>A</w:t>
          </w:r>
          <w:r w:rsidRPr="00843F0D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T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A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C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IÓN</w:t>
          </w:r>
          <w:r w:rsidRPr="00843F0D">
            <w:rPr>
              <w:rFonts w:ascii="Bookman Old Style" w:hAnsi="Bookman Old Style" w:cs="Bookman Old Style"/>
              <w:b/>
              <w:spacing w:val="-2"/>
              <w:sz w:val="18"/>
              <w:szCs w:val="18"/>
            </w:rPr>
            <w:t xml:space="preserve"> 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D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E</w:t>
          </w:r>
          <w:r w:rsidRPr="00843F0D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 xml:space="preserve"> 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E</w:t>
          </w:r>
          <w:r w:rsidRPr="00843F0D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MP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R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E</w:t>
          </w:r>
          <w:r w:rsidRPr="00843F0D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S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 xml:space="preserve">AS 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D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E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 xml:space="preserve"> </w:t>
          </w:r>
          <w:r w:rsidRPr="00843F0D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P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R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O</w:t>
          </w:r>
          <w:r w:rsidRPr="00843F0D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Y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E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C</w:t>
          </w:r>
          <w:r w:rsidRPr="00843F0D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T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 xml:space="preserve">OS 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D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E</w:t>
          </w:r>
          <w:r w:rsidRPr="00843F0D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 xml:space="preserve"> 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R</w:t>
          </w:r>
          <w:r w:rsidRPr="00843F0D">
            <w:rPr>
              <w:rFonts w:ascii="Bookman Old Style" w:hAnsi="Bookman Old Style" w:cs="Bookman Old Style"/>
              <w:b/>
              <w:spacing w:val="2"/>
              <w:sz w:val="18"/>
              <w:szCs w:val="18"/>
            </w:rPr>
            <w:t>E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D</w:t>
          </w:r>
          <w:r w:rsidRPr="00843F0D">
            <w:rPr>
              <w:rFonts w:ascii="Bookman Old Style" w:hAnsi="Bookman Old Style" w:cs="Bookman Old Style"/>
              <w:b/>
              <w:spacing w:val="2"/>
              <w:sz w:val="18"/>
              <w:szCs w:val="18"/>
            </w:rPr>
            <w:t>E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 xml:space="preserve">S 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D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E</w:t>
          </w:r>
          <w:r w:rsidRPr="00843F0D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 xml:space="preserve"> </w:t>
          </w:r>
          <w:r w:rsidRPr="00843F0D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G</w:t>
          </w:r>
          <w:r w:rsidRPr="00843F0D">
            <w:rPr>
              <w:rFonts w:ascii="Bookman Old Style" w:hAnsi="Bookman Old Style" w:cs="Bookman Old Style"/>
              <w:b/>
              <w:sz w:val="18"/>
              <w:szCs w:val="18"/>
            </w:rPr>
            <w:t>AS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E61CF" w:rsidRPr="002C6929" w:rsidRDefault="001E61CF" w:rsidP="00AF739C">
          <w:pPr>
            <w:widowControl w:val="0"/>
            <w:autoSpaceDE w:val="0"/>
            <w:autoSpaceDN w:val="0"/>
            <w:adjustRightInd w:val="0"/>
            <w:spacing w:before="79" w:after="0" w:line="240" w:lineRule="auto"/>
            <w:ind w:left="323"/>
            <w:rPr>
              <w:rFonts w:ascii="Times New Roman" w:hAnsi="Times New Roman"/>
              <w:sz w:val="24"/>
              <w:szCs w:val="24"/>
            </w:rPr>
          </w:pPr>
          <w:r w:rsidRPr="002C6929">
            <w:rPr>
              <w:rFonts w:ascii="Bookman Old Style" w:hAnsi="Bookman Old Style" w:cs="Bookman Old Style"/>
            </w:rPr>
            <w:t>A</w:t>
          </w:r>
          <w:r w:rsidRPr="002C6929">
            <w:rPr>
              <w:rFonts w:ascii="Bookman Old Style" w:hAnsi="Bookman Old Style" w:cs="Bookman Old Style"/>
              <w:spacing w:val="-1"/>
            </w:rPr>
            <w:t>N</w:t>
          </w:r>
          <w:r w:rsidRPr="002C6929">
            <w:rPr>
              <w:rFonts w:ascii="Bookman Old Style" w:hAnsi="Bookman Old Style" w:cs="Bookman Old Style"/>
            </w:rPr>
            <w:t>EXO</w:t>
          </w:r>
          <w:r w:rsidRPr="002C6929">
            <w:rPr>
              <w:rFonts w:ascii="Bookman Old Style" w:hAnsi="Bookman Old Style" w:cs="Bookman Old Style"/>
              <w:spacing w:val="-4"/>
            </w:rPr>
            <w:t xml:space="preserve"> </w:t>
          </w:r>
          <w:r w:rsidRPr="002C6929">
            <w:rPr>
              <w:rFonts w:ascii="Bookman Old Style" w:hAnsi="Bookman Old Style" w:cs="Bookman Old Style"/>
            </w:rPr>
            <w:t>5</w:t>
          </w:r>
        </w:p>
      </w:tc>
    </w:tr>
    <w:tr w:rsidR="001E61CF" w:rsidRPr="002C6929" w:rsidTr="00843F0D">
      <w:trPr>
        <w:trHeight w:hRule="exact" w:val="521"/>
        <w:jc w:val="center"/>
      </w:trPr>
      <w:tc>
        <w:tcPr>
          <w:tcW w:w="19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E61CF" w:rsidRPr="002C6929" w:rsidRDefault="001E61CF" w:rsidP="00AF739C">
          <w:pPr>
            <w:widowControl w:val="0"/>
            <w:autoSpaceDE w:val="0"/>
            <w:autoSpaceDN w:val="0"/>
            <w:adjustRightInd w:val="0"/>
            <w:spacing w:before="79" w:after="0" w:line="240" w:lineRule="auto"/>
            <w:ind w:left="323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2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E61CF" w:rsidRPr="002C6929" w:rsidRDefault="001E61CF" w:rsidP="00AF739C">
          <w:pPr>
            <w:widowControl w:val="0"/>
            <w:autoSpaceDE w:val="0"/>
            <w:autoSpaceDN w:val="0"/>
            <w:adjustRightInd w:val="0"/>
            <w:spacing w:before="1" w:after="0" w:line="150" w:lineRule="exact"/>
            <w:rPr>
              <w:rFonts w:ascii="Times New Roman" w:hAnsi="Times New Roman"/>
              <w:sz w:val="15"/>
              <w:szCs w:val="15"/>
            </w:rPr>
          </w:pPr>
        </w:p>
        <w:p w:rsidR="001E61CF" w:rsidRPr="00843F0D" w:rsidRDefault="001E61CF" w:rsidP="00AF739C">
          <w:pPr>
            <w:widowControl w:val="0"/>
            <w:autoSpaceDE w:val="0"/>
            <w:autoSpaceDN w:val="0"/>
            <w:adjustRightInd w:val="0"/>
            <w:spacing w:after="0" w:line="240" w:lineRule="auto"/>
            <w:ind w:left="798"/>
            <w:rPr>
              <w:rFonts w:ascii="Times New Roman" w:hAnsi="Times New Roman"/>
              <w:b/>
              <w:sz w:val="24"/>
              <w:szCs w:val="24"/>
            </w:rPr>
          </w:pP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-1"/>
              <w:sz w:val="18"/>
              <w:szCs w:val="18"/>
            </w:rPr>
            <w:t>R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z w:val="18"/>
              <w:szCs w:val="18"/>
            </w:rPr>
            <w:t>EQ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-1"/>
              <w:sz w:val="18"/>
              <w:szCs w:val="18"/>
            </w:rPr>
            <w:t>U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z w:val="18"/>
              <w:szCs w:val="18"/>
            </w:rPr>
            <w:t>I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1"/>
              <w:sz w:val="18"/>
              <w:szCs w:val="18"/>
            </w:rPr>
            <w:t>S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z w:val="18"/>
              <w:szCs w:val="18"/>
            </w:rPr>
            <w:t>I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1"/>
              <w:sz w:val="18"/>
              <w:szCs w:val="18"/>
            </w:rPr>
            <w:t>T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z w:val="18"/>
              <w:szCs w:val="18"/>
            </w:rPr>
            <w:t xml:space="preserve">OS 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-1"/>
              <w:sz w:val="18"/>
              <w:szCs w:val="18"/>
            </w:rPr>
            <w:t>D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z w:val="18"/>
              <w:szCs w:val="18"/>
            </w:rPr>
            <w:t>E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-1"/>
              <w:sz w:val="18"/>
              <w:szCs w:val="18"/>
            </w:rPr>
            <w:t xml:space="preserve"> 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1"/>
              <w:sz w:val="18"/>
              <w:szCs w:val="18"/>
            </w:rPr>
            <w:t>P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-1"/>
              <w:sz w:val="18"/>
              <w:szCs w:val="18"/>
            </w:rPr>
            <w:t>R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z w:val="18"/>
              <w:szCs w:val="18"/>
            </w:rPr>
            <w:t>O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1"/>
              <w:sz w:val="18"/>
              <w:szCs w:val="18"/>
            </w:rPr>
            <w:t>T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z w:val="18"/>
              <w:szCs w:val="18"/>
            </w:rPr>
            <w:t>E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1"/>
              <w:sz w:val="18"/>
              <w:szCs w:val="18"/>
            </w:rPr>
            <w:t>C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-1"/>
              <w:sz w:val="18"/>
              <w:szCs w:val="18"/>
            </w:rPr>
            <w:t>C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z w:val="18"/>
              <w:szCs w:val="18"/>
            </w:rPr>
            <w:t>IÓN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-2"/>
              <w:sz w:val="18"/>
              <w:szCs w:val="18"/>
            </w:rPr>
            <w:t xml:space="preserve"> 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z w:val="18"/>
              <w:szCs w:val="18"/>
            </w:rPr>
            <w:t>A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1"/>
              <w:sz w:val="18"/>
              <w:szCs w:val="18"/>
            </w:rPr>
            <w:t>M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z w:val="18"/>
              <w:szCs w:val="18"/>
            </w:rPr>
            <w:t>BIE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-1"/>
              <w:sz w:val="18"/>
              <w:szCs w:val="18"/>
            </w:rPr>
            <w:t>N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1"/>
              <w:sz w:val="18"/>
              <w:szCs w:val="18"/>
            </w:rPr>
            <w:t>T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z w:val="18"/>
              <w:szCs w:val="18"/>
            </w:rPr>
            <w:t>AL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1"/>
              <w:sz w:val="18"/>
              <w:szCs w:val="18"/>
            </w:rPr>
            <w:t xml:space="preserve"> 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-1"/>
              <w:sz w:val="18"/>
              <w:szCs w:val="18"/>
            </w:rPr>
            <w:t>C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z w:val="18"/>
              <w:szCs w:val="18"/>
            </w:rPr>
            <w:t>O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-1"/>
              <w:sz w:val="18"/>
              <w:szCs w:val="18"/>
            </w:rPr>
            <w:t>N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1"/>
              <w:sz w:val="18"/>
              <w:szCs w:val="18"/>
            </w:rPr>
            <w:t>TR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z w:val="18"/>
              <w:szCs w:val="18"/>
            </w:rPr>
            <w:t>A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1"/>
              <w:sz w:val="18"/>
              <w:szCs w:val="18"/>
            </w:rPr>
            <w:t>T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z w:val="18"/>
              <w:szCs w:val="18"/>
            </w:rPr>
            <w:t>I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1"/>
              <w:sz w:val="18"/>
              <w:szCs w:val="18"/>
            </w:rPr>
            <w:t>ST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pacing w:val="-2"/>
              <w:sz w:val="18"/>
              <w:szCs w:val="18"/>
            </w:rPr>
            <w:t>A</w:t>
          </w:r>
          <w:r w:rsidRPr="00843F0D">
            <w:rPr>
              <w:rFonts w:ascii="Bookman Old Style" w:hAnsi="Bookman Old Style" w:cs="Bookman Old Style"/>
              <w:b/>
              <w:color w:val="808080" w:themeColor="background1" w:themeShade="80"/>
              <w:sz w:val="18"/>
              <w:szCs w:val="18"/>
            </w:rPr>
            <w:t>S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E61CF" w:rsidRPr="002C6929" w:rsidRDefault="001E61CF" w:rsidP="00AF739C">
          <w:pPr>
            <w:widowControl w:val="0"/>
            <w:autoSpaceDE w:val="0"/>
            <w:autoSpaceDN w:val="0"/>
            <w:adjustRightInd w:val="0"/>
            <w:spacing w:before="8" w:after="0" w:line="140" w:lineRule="exact"/>
            <w:rPr>
              <w:rFonts w:ascii="Times New Roman" w:hAnsi="Times New Roman"/>
              <w:sz w:val="14"/>
              <w:szCs w:val="14"/>
            </w:rPr>
          </w:pPr>
        </w:p>
        <w:p w:rsidR="001E61CF" w:rsidRPr="002C6929" w:rsidRDefault="001E61CF" w:rsidP="00AF739C">
          <w:pPr>
            <w:widowControl w:val="0"/>
            <w:autoSpaceDE w:val="0"/>
            <w:autoSpaceDN w:val="0"/>
            <w:adjustRightInd w:val="0"/>
            <w:spacing w:after="0" w:line="240" w:lineRule="auto"/>
            <w:ind w:left="193"/>
            <w:rPr>
              <w:rFonts w:ascii="Times New Roman" w:hAnsi="Times New Roman"/>
              <w:sz w:val="24"/>
              <w:szCs w:val="24"/>
            </w:rPr>
          </w:pPr>
          <w:r w:rsidRPr="0017611D">
            <w:rPr>
              <w:rFonts w:ascii="Times New Roman" w:hAnsi="Times New Roman"/>
              <w:szCs w:val="24"/>
            </w:rPr>
            <w:t xml:space="preserve">Página </w:t>
          </w:r>
          <w:r w:rsidRPr="0017611D">
            <w:rPr>
              <w:rFonts w:ascii="Times New Roman" w:hAnsi="Times New Roman"/>
              <w:b/>
              <w:szCs w:val="24"/>
            </w:rPr>
            <w:fldChar w:fldCharType="begin"/>
          </w:r>
          <w:r w:rsidRPr="0017611D">
            <w:rPr>
              <w:rFonts w:ascii="Times New Roman" w:hAnsi="Times New Roman"/>
              <w:b/>
              <w:szCs w:val="24"/>
            </w:rPr>
            <w:instrText>PAGE  \* Arabic  \* MERGEFORMAT</w:instrText>
          </w:r>
          <w:r w:rsidRPr="0017611D">
            <w:rPr>
              <w:rFonts w:ascii="Times New Roman" w:hAnsi="Times New Roman"/>
              <w:b/>
              <w:szCs w:val="24"/>
            </w:rPr>
            <w:fldChar w:fldCharType="separate"/>
          </w:r>
          <w:r w:rsidR="00233F5B">
            <w:rPr>
              <w:rFonts w:ascii="Times New Roman" w:hAnsi="Times New Roman"/>
              <w:b/>
              <w:noProof/>
              <w:szCs w:val="24"/>
            </w:rPr>
            <w:t>8</w:t>
          </w:r>
          <w:r w:rsidRPr="0017611D">
            <w:rPr>
              <w:rFonts w:ascii="Times New Roman" w:hAnsi="Times New Roman"/>
              <w:b/>
              <w:szCs w:val="24"/>
            </w:rPr>
            <w:fldChar w:fldCharType="end"/>
          </w:r>
          <w:r w:rsidRPr="0017611D">
            <w:rPr>
              <w:rFonts w:ascii="Times New Roman" w:hAnsi="Times New Roman"/>
              <w:szCs w:val="24"/>
            </w:rPr>
            <w:t xml:space="preserve"> de </w:t>
          </w:r>
          <w:r w:rsidRPr="0017611D">
            <w:rPr>
              <w:rFonts w:ascii="Times New Roman" w:hAnsi="Times New Roman"/>
              <w:b/>
              <w:szCs w:val="24"/>
            </w:rPr>
            <w:fldChar w:fldCharType="begin"/>
          </w:r>
          <w:r w:rsidRPr="0017611D">
            <w:rPr>
              <w:rFonts w:ascii="Times New Roman" w:hAnsi="Times New Roman"/>
              <w:b/>
              <w:szCs w:val="24"/>
            </w:rPr>
            <w:instrText>NUMPAGES  \* Arabic  \* MERGEFORMAT</w:instrText>
          </w:r>
          <w:r w:rsidRPr="0017611D">
            <w:rPr>
              <w:rFonts w:ascii="Times New Roman" w:hAnsi="Times New Roman"/>
              <w:b/>
              <w:szCs w:val="24"/>
            </w:rPr>
            <w:fldChar w:fldCharType="separate"/>
          </w:r>
          <w:r w:rsidR="00233F5B">
            <w:rPr>
              <w:rFonts w:ascii="Times New Roman" w:hAnsi="Times New Roman"/>
              <w:b/>
              <w:noProof/>
              <w:szCs w:val="24"/>
            </w:rPr>
            <w:t>8</w:t>
          </w:r>
          <w:r w:rsidRPr="0017611D">
            <w:rPr>
              <w:rFonts w:ascii="Times New Roman" w:hAnsi="Times New Roman"/>
              <w:b/>
              <w:szCs w:val="24"/>
            </w:rPr>
            <w:fldChar w:fldCharType="end"/>
          </w:r>
        </w:p>
      </w:tc>
    </w:tr>
  </w:tbl>
  <w:p w:rsidR="001E61CF" w:rsidRDefault="001E61C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2" w:type="dxa"/>
      <w:jc w:val="center"/>
      <w:tblInd w:w="1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0"/>
      <w:gridCol w:w="7516"/>
      <w:gridCol w:w="1416"/>
    </w:tblGrid>
    <w:tr w:rsidR="001E61CF" w:rsidRPr="002C6929" w:rsidTr="00843F0D">
      <w:trPr>
        <w:trHeight w:hRule="exact" w:val="415"/>
        <w:jc w:val="center"/>
      </w:trPr>
      <w:tc>
        <w:tcPr>
          <w:tcW w:w="198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1E61CF" w:rsidRPr="002C6929" w:rsidRDefault="001E61CF" w:rsidP="00AF739C">
          <w:pPr>
            <w:widowControl w:val="0"/>
            <w:autoSpaceDE w:val="0"/>
            <w:autoSpaceDN w:val="0"/>
            <w:adjustRightInd w:val="0"/>
            <w:spacing w:before="10" w:after="0" w:line="120" w:lineRule="exact"/>
            <w:jc w:val="center"/>
            <w:rPr>
              <w:rFonts w:ascii="Times New Roman" w:hAnsi="Times New Roman"/>
              <w:sz w:val="12"/>
              <w:szCs w:val="12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6A2CDB11" wp14:editId="55DD17EE">
                <wp:simplePos x="0" y="0"/>
                <wp:positionH relativeFrom="column">
                  <wp:posOffset>100965</wp:posOffset>
                </wp:positionH>
                <wp:positionV relativeFrom="paragraph">
                  <wp:posOffset>-86360</wp:posOffset>
                </wp:positionV>
                <wp:extent cx="981075" cy="600075"/>
                <wp:effectExtent l="0" t="0" r="9525" b="9525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E61CF" w:rsidRPr="002C6929" w:rsidRDefault="001E61CF" w:rsidP="00AF739C">
          <w:pPr>
            <w:widowControl w:val="0"/>
            <w:autoSpaceDE w:val="0"/>
            <w:autoSpaceDN w:val="0"/>
            <w:adjustRightInd w:val="0"/>
            <w:spacing w:after="0" w:line="200" w:lineRule="exact"/>
            <w:jc w:val="center"/>
            <w:rPr>
              <w:rFonts w:ascii="Times New Roman" w:hAnsi="Times New Roman"/>
              <w:sz w:val="20"/>
              <w:szCs w:val="20"/>
            </w:rPr>
          </w:pPr>
        </w:p>
        <w:p w:rsidR="001E61CF" w:rsidRPr="002C6929" w:rsidRDefault="001E61CF" w:rsidP="00AF739C">
          <w:pPr>
            <w:widowControl w:val="0"/>
            <w:autoSpaceDE w:val="0"/>
            <w:autoSpaceDN w:val="0"/>
            <w:adjustRightInd w:val="0"/>
            <w:spacing w:after="0" w:line="200" w:lineRule="exact"/>
            <w:jc w:val="center"/>
            <w:rPr>
              <w:rFonts w:ascii="Times New Roman" w:hAnsi="Times New Roman"/>
              <w:sz w:val="20"/>
              <w:szCs w:val="20"/>
            </w:rPr>
          </w:pPr>
        </w:p>
        <w:p w:rsidR="001E61CF" w:rsidRPr="002C6929" w:rsidRDefault="001E61CF" w:rsidP="00AF739C">
          <w:pPr>
            <w:widowControl w:val="0"/>
            <w:autoSpaceDE w:val="0"/>
            <w:autoSpaceDN w:val="0"/>
            <w:adjustRightInd w:val="0"/>
            <w:spacing w:after="0" w:line="200" w:lineRule="exact"/>
            <w:jc w:val="center"/>
            <w:rPr>
              <w:rFonts w:ascii="Times New Roman" w:hAnsi="Times New Roman"/>
              <w:sz w:val="20"/>
              <w:szCs w:val="20"/>
            </w:rPr>
          </w:pPr>
        </w:p>
        <w:p w:rsidR="001E61CF" w:rsidRPr="002C6929" w:rsidRDefault="001E61CF" w:rsidP="00AF739C">
          <w:pPr>
            <w:widowControl w:val="0"/>
            <w:autoSpaceDE w:val="0"/>
            <w:autoSpaceDN w:val="0"/>
            <w:adjustRightInd w:val="0"/>
            <w:spacing w:after="0" w:line="200" w:lineRule="exact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51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61CF" w:rsidRPr="00AF739C" w:rsidRDefault="001E61CF" w:rsidP="00843F0D">
          <w:pPr>
            <w:widowControl w:val="0"/>
            <w:autoSpaceDE w:val="0"/>
            <w:autoSpaceDN w:val="0"/>
            <w:adjustRightInd w:val="0"/>
            <w:spacing w:before="43" w:after="0" w:line="240" w:lineRule="auto"/>
            <w:ind w:left="283" w:right="294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D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I</w:t>
          </w:r>
          <w:r w:rsidRPr="00AF739C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SP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O</w:t>
          </w:r>
          <w:r w:rsidRPr="00AF739C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S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I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C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IO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N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ES A</w:t>
          </w:r>
          <w:r w:rsidRPr="00AF739C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M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BIE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N</w:t>
          </w:r>
          <w:r w:rsidRPr="00AF739C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T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 xml:space="preserve">ALES </w:t>
          </w:r>
          <w:r w:rsidRPr="00AF739C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P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A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R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A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 xml:space="preserve"> 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LA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 xml:space="preserve"> C</w:t>
          </w:r>
          <w:r w:rsidRPr="00AF739C">
            <w:rPr>
              <w:rFonts w:ascii="Bookman Old Style" w:hAnsi="Bookman Old Style" w:cs="Bookman Old Style"/>
              <w:b/>
              <w:spacing w:val="2"/>
              <w:sz w:val="18"/>
              <w:szCs w:val="18"/>
            </w:rPr>
            <w:t>O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N</w:t>
          </w:r>
          <w:r w:rsidRPr="00AF739C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T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R</w:t>
          </w:r>
          <w:r w:rsidRPr="00AF739C">
            <w:rPr>
              <w:rFonts w:ascii="Bookman Old Style" w:hAnsi="Bookman Old Style" w:cs="Bookman Old Style"/>
              <w:b/>
              <w:spacing w:val="2"/>
              <w:sz w:val="18"/>
              <w:szCs w:val="18"/>
            </w:rPr>
            <w:t>A</w:t>
          </w:r>
          <w:r w:rsidRPr="00AF739C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T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A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C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IÓN</w:t>
          </w:r>
          <w:r w:rsidRPr="00AF739C">
            <w:rPr>
              <w:rFonts w:ascii="Bookman Old Style" w:hAnsi="Bookman Old Style" w:cs="Bookman Old Style"/>
              <w:b/>
              <w:spacing w:val="-2"/>
              <w:sz w:val="18"/>
              <w:szCs w:val="18"/>
            </w:rPr>
            <w:t xml:space="preserve"> 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D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E</w:t>
          </w:r>
          <w:r w:rsidRPr="00AF739C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 xml:space="preserve"> 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E</w:t>
          </w:r>
          <w:r w:rsidRPr="00AF739C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MP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R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E</w:t>
          </w:r>
          <w:r w:rsidRPr="00AF739C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S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 xml:space="preserve">AS </w:t>
          </w:r>
          <w:r w:rsidRPr="00AF739C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D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 xml:space="preserve">E </w:t>
          </w:r>
          <w:r w:rsidRPr="00AF739C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P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R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O</w:t>
          </w:r>
          <w:r w:rsidRPr="00AF739C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Y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E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C</w:t>
          </w:r>
          <w:r w:rsidRPr="00AF739C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T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 xml:space="preserve">OS 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D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E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 xml:space="preserve"> R</w:t>
          </w:r>
          <w:r w:rsidRPr="00AF739C">
            <w:rPr>
              <w:rFonts w:ascii="Bookman Old Style" w:hAnsi="Bookman Old Style" w:cs="Bookman Old Style"/>
              <w:b/>
              <w:spacing w:val="2"/>
              <w:sz w:val="18"/>
              <w:szCs w:val="18"/>
            </w:rPr>
            <w:t>E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>D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 xml:space="preserve">ES </w:t>
          </w:r>
          <w:r w:rsidRPr="00AF739C">
            <w:rPr>
              <w:rFonts w:ascii="Bookman Old Style" w:hAnsi="Bookman Old Style" w:cs="Bookman Old Style"/>
              <w:b/>
              <w:spacing w:val="1"/>
              <w:sz w:val="18"/>
              <w:szCs w:val="18"/>
            </w:rPr>
            <w:t>D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E</w:t>
          </w:r>
          <w:r w:rsidRPr="00AF739C">
            <w:rPr>
              <w:rFonts w:ascii="Bookman Old Style" w:hAnsi="Bookman Old Style" w:cs="Bookman Old Style"/>
              <w:b/>
              <w:spacing w:val="-1"/>
              <w:sz w:val="18"/>
              <w:szCs w:val="18"/>
            </w:rPr>
            <w:t xml:space="preserve"> G</w:t>
          </w:r>
          <w:r w:rsidRPr="00AF739C">
            <w:rPr>
              <w:rFonts w:ascii="Bookman Old Style" w:hAnsi="Bookman Old Style" w:cs="Bookman Old Style"/>
              <w:b/>
              <w:sz w:val="18"/>
              <w:szCs w:val="18"/>
            </w:rPr>
            <w:t>AS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E61CF" w:rsidRPr="00AF739C" w:rsidRDefault="001E61CF" w:rsidP="00AF739C">
          <w:pPr>
            <w:widowControl w:val="0"/>
            <w:autoSpaceDE w:val="0"/>
            <w:autoSpaceDN w:val="0"/>
            <w:adjustRightInd w:val="0"/>
            <w:spacing w:before="72" w:after="0" w:line="240" w:lineRule="auto"/>
            <w:ind w:left="177"/>
            <w:rPr>
              <w:rFonts w:ascii="Times New Roman" w:hAnsi="Times New Roman"/>
              <w:b/>
              <w:sz w:val="24"/>
              <w:szCs w:val="24"/>
            </w:rPr>
          </w:pPr>
          <w:r w:rsidRPr="00AF739C">
            <w:rPr>
              <w:rFonts w:ascii="Bookman Old Style" w:hAnsi="Bookman Old Style" w:cs="Bookman Old Style"/>
              <w:b/>
            </w:rPr>
            <w:t>A</w:t>
          </w:r>
          <w:r w:rsidRPr="00AF739C">
            <w:rPr>
              <w:rFonts w:ascii="Bookman Old Style" w:hAnsi="Bookman Old Style" w:cs="Bookman Old Style"/>
              <w:b/>
              <w:spacing w:val="-1"/>
            </w:rPr>
            <w:t>N</w:t>
          </w:r>
          <w:r w:rsidRPr="00AF739C">
            <w:rPr>
              <w:rFonts w:ascii="Bookman Old Style" w:hAnsi="Bookman Old Style" w:cs="Bookman Old Style"/>
              <w:b/>
            </w:rPr>
            <w:t>EXO</w:t>
          </w:r>
          <w:r w:rsidRPr="00AF739C">
            <w:rPr>
              <w:rFonts w:ascii="Bookman Old Style" w:hAnsi="Bookman Old Style" w:cs="Bookman Old Style"/>
              <w:b/>
              <w:spacing w:val="-4"/>
            </w:rPr>
            <w:t xml:space="preserve"> </w:t>
          </w:r>
          <w:r w:rsidRPr="00AF739C">
            <w:rPr>
              <w:rFonts w:ascii="Bookman Old Style" w:hAnsi="Bookman Old Style" w:cs="Bookman Old Style"/>
              <w:b/>
            </w:rPr>
            <w:t>5</w:t>
          </w:r>
        </w:p>
      </w:tc>
    </w:tr>
    <w:tr w:rsidR="001E61CF" w:rsidRPr="002C6929" w:rsidTr="00AF739C">
      <w:trPr>
        <w:trHeight w:hRule="exact" w:val="861"/>
        <w:jc w:val="center"/>
      </w:trPr>
      <w:tc>
        <w:tcPr>
          <w:tcW w:w="19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E61CF" w:rsidRPr="002C6929" w:rsidRDefault="001E61CF" w:rsidP="00AF739C">
          <w:pPr>
            <w:widowControl w:val="0"/>
            <w:autoSpaceDE w:val="0"/>
            <w:autoSpaceDN w:val="0"/>
            <w:adjustRightInd w:val="0"/>
            <w:spacing w:before="72" w:after="0" w:line="240" w:lineRule="auto"/>
            <w:ind w:left="177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5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E61CF" w:rsidRPr="002C6929" w:rsidRDefault="001E61CF" w:rsidP="00AF739C">
          <w:pPr>
            <w:widowControl w:val="0"/>
            <w:autoSpaceDE w:val="0"/>
            <w:autoSpaceDN w:val="0"/>
            <w:adjustRightInd w:val="0"/>
            <w:spacing w:before="72" w:after="0" w:line="240" w:lineRule="auto"/>
            <w:ind w:left="177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E61CF" w:rsidRPr="002C6929" w:rsidRDefault="001E61CF" w:rsidP="00AF739C">
          <w:pPr>
            <w:widowControl w:val="0"/>
            <w:autoSpaceDE w:val="0"/>
            <w:autoSpaceDN w:val="0"/>
            <w:adjustRightInd w:val="0"/>
            <w:spacing w:before="8" w:after="0" w:line="140" w:lineRule="exact"/>
            <w:rPr>
              <w:rFonts w:ascii="Times New Roman" w:hAnsi="Times New Roman"/>
              <w:sz w:val="14"/>
              <w:szCs w:val="14"/>
            </w:rPr>
          </w:pPr>
        </w:p>
        <w:p w:rsidR="001E61CF" w:rsidRPr="002C6929" w:rsidRDefault="001E61CF" w:rsidP="00AF739C">
          <w:pPr>
            <w:widowControl w:val="0"/>
            <w:autoSpaceDE w:val="0"/>
            <w:autoSpaceDN w:val="0"/>
            <w:adjustRightInd w:val="0"/>
            <w:spacing w:after="0" w:line="240" w:lineRule="auto"/>
            <w:ind w:left="102"/>
            <w:jc w:val="center"/>
            <w:rPr>
              <w:rFonts w:ascii="Times New Roman" w:hAnsi="Times New Roman"/>
              <w:sz w:val="24"/>
              <w:szCs w:val="24"/>
            </w:rPr>
          </w:pPr>
          <w:r w:rsidRPr="002C6929">
            <w:rPr>
              <w:rFonts w:ascii="Bookman Old Style" w:hAnsi="Bookman Old Style" w:cs="Bookman Old Style"/>
              <w:spacing w:val="1"/>
              <w:sz w:val="18"/>
              <w:szCs w:val="18"/>
            </w:rPr>
            <w:t>Pág</w:t>
          </w:r>
          <w:r w:rsidRPr="002C6929">
            <w:rPr>
              <w:rFonts w:ascii="Bookman Old Style" w:hAnsi="Bookman Old Style" w:cs="Bookman Old Style"/>
              <w:spacing w:val="-1"/>
              <w:sz w:val="18"/>
              <w:szCs w:val="18"/>
            </w:rPr>
            <w:t>in</w:t>
          </w:r>
          <w:r w:rsidRPr="002C6929">
            <w:rPr>
              <w:rFonts w:ascii="Bookman Old Style" w:hAnsi="Bookman Old Style" w:cs="Bookman Old Style"/>
              <w:sz w:val="18"/>
              <w:szCs w:val="18"/>
            </w:rPr>
            <w:t>a</w:t>
          </w:r>
          <w:r w:rsidRPr="002C6929">
            <w:rPr>
              <w:rFonts w:ascii="Bookman Old Style" w:hAnsi="Bookman Old Style" w:cs="Bookman Old Style"/>
              <w:spacing w:val="2"/>
              <w:sz w:val="18"/>
              <w:szCs w:val="18"/>
            </w:rPr>
            <w:t xml:space="preserve"> </w:t>
          </w:r>
          <w:r w:rsidRPr="002C6929">
            <w:rPr>
              <w:rFonts w:ascii="Bookman Old Style" w:hAnsi="Bookman Old Style" w:cs="Bookman Old Style"/>
              <w:sz w:val="18"/>
              <w:szCs w:val="18"/>
            </w:rPr>
            <w:t>1</w:t>
          </w:r>
          <w:r w:rsidRPr="002C6929">
            <w:rPr>
              <w:rFonts w:ascii="Bookman Old Style" w:hAnsi="Bookman Old Style" w:cs="Bookman Old Style"/>
              <w:spacing w:val="-1"/>
              <w:sz w:val="18"/>
              <w:szCs w:val="18"/>
            </w:rPr>
            <w:t xml:space="preserve"> </w:t>
          </w:r>
          <w:r w:rsidRPr="002C6929">
            <w:rPr>
              <w:rFonts w:ascii="Bookman Old Style" w:hAnsi="Bookman Old Style" w:cs="Bookman Old Style"/>
              <w:spacing w:val="1"/>
              <w:sz w:val="18"/>
              <w:szCs w:val="18"/>
            </w:rPr>
            <w:t>d</w:t>
          </w:r>
          <w:r w:rsidRPr="002C6929">
            <w:rPr>
              <w:rFonts w:ascii="Bookman Old Style" w:hAnsi="Bookman Old Style" w:cs="Bookman Old Style"/>
              <w:sz w:val="18"/>
              <w:szCs w:val="18"/>
            </w:rPr>
            <w:t xml:space="preserve">e </w:t>
          </w:r>
          <w:r w:rsidR="00233F5B">
            <w:rPr>
              <w:rFonts w:ascii="Bookman Old Style" w:hAnsi="Bookman Old Style" w:cs="Bookman Old Style"/>
              <w:sz w:val="18"/>
              <w:szCs w:val="18"/>
            </w:rPr>
            <w:t xml:space="preserve">  8</w:t>
          </w:r>
          <w:r>
            <w:rPr>
              <w:rFonts w:ascii="Bookman Old Style" w:hAnsi="Bookman Old Style" w:cs="Bookman Old Style"/>
              <w:sz w:val="18"/>
              <w:szCs w:val="18"/>
            </w:rPr>
            <w:t xml:space="preserve"> </w:t>
          </w:r>
        </w:p>
      </w:tc>
    </w:tr>
  </w:tbl>
  <w:p w:rsidR="001E61CF" w:rsidRDefault="001E61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85"/>
    <w:rsid w:val="00032CEF"/>
    <w:rsid w:val="00066C3E"/>
    <w:rsid w:val="00080FB7"/>
    <w:rsid w:val="00104DDF"/>
    <w:rsid w:val="0013134F"/>
    <w:rsid w:val="0017611D"/>
    <w:rsid w:val="001E61CF"/>
    <w:rsid w:val="00233F5B"/>
    <w:rsid w:val="004B3C6A"/>
    <w:rsid w:val="004C2085"/>
    <w:rsid w:val="005508F3"/>
    <w:rsid w:val="00631667"/>
    <w:rsid w:val="007D3E9C"/>
    <w:rsid w:val="0082049E"/>
    <w:rsid w:val="00843F0D"/>
    <w:rsid w:val="00882518"/>
    <w:rsid w:val="008D6DD8"/>
    <w:rsid w:val="0098246B"/>
    <w:rsid w:val="00A803A0"/>
    <w:rsid w:val="00AD7A82"/>
    <w:rsid w:val="00AF739C"/>
    <w:rsid w:val="00BB2CE2"/>
    <w:rsid w:val="00C11A52"/>
    <w:rsid w:val="00C9122C"/>
    <w:rsid w:val="00D32540"/>
    <w:rsid w:val="00E12181"/>
    <w:rsid w:val="00E83A82"/>
    <w:rsid w:val="00EB7F5C"/>
    <w:rsid w:val="00F0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C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0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3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F0D"/>
  </w:style>
  <w:style w:type="paragraph" w:styleId="Piedepgina">
    <w:name w:val="footer"/>
    <w:basedOn w:val="Normal"/>
    <w:link w:val="PiedepginaCar"/>
    <w:uiPriority w:val="99"/>
    <w:unhideWhenUsed/>
    <w:rsid w:val="00843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F0D"/>
  </w:style>
  <w:style w:type="paragraph" w:styleId="Sinespaciado">
    <w:name w:val="No Spacing"/>
    <w:link w:val="SinespaciadoCar"/>
    <w:uiPriority w:val="1"/>
    <w:qFormat/>
    <w:rsid w:val="00843F0D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43F0D"/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C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0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3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F0D"/>
  </w:style>
  <w:style w:type="paragraph" w:styleId="Piedepgina">
    <w:name w:val="footer"/>
    <w:basedOn w:val="Normal"/>
    <w:link w:val="PiedepginaCar"/>
    <w:uiPriority w:val="99"/>
    <w:unhideWhenUsed/>
    <w:rsid w:val="00843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F0D"/>
  </w:style>
  <w:style w:type="paragraph" w:styleId="Sinespaciado">
    <w:name w:val="No Spacing"/>
    <w:link w:val="SinespaciadoCar"/>
    <w:uiPriority w:val="1"/>
    <w:qFormat/>
    <w:rsid w:val="00843F0D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43F0D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EA37A-269F-4C81-85DF-FE54F42E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3286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Rafael  Fermin Paredes</dc:creator>
  <cp:lastModifiedBy>SISTEMAS</cp:lastModifiedBy>
  <cp:revision>5</cp:revision>
  <cp:lastPrinted>2016-04-27T15:01:00Z</cp:lastPrinted>
  <dcterms:created xsi:type="dcterms:W3CDTF">2016-04-27T15:00:00Z</dcterms:created>
  <dcterms:modified xsi:type="dcterms:W3CDTF">2016-07-28T18:42:00Z</dcterms:modified>
</cp:coreProperties>
</file>