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174EF" w14:textId="48FDC68D" w:rsidR="006C1C99" w:rsidRPr="006C1C99" w:rsidRDefault="006C1C99" w:rsidP="00FF0B24">
      <w:pPr>
        <w:tabs>
          <w:tab w:val="left" w:pos="426"/>
        </w:tabs>
        <w:spacing w:after="240" w:line="276" w:lineRule="auto"/>
        <w:ind w:right="-1"/>
        <w:jc w:val="center"/>
        <w:rPr>
          <w:rFonts w:asciiTheme="minorHAnsi" w:hAnsiTheme="minorHAnsi" w:cstheme="minorHAnsi"/>
          <w:b/>
          <w:sz w:val="28"/>
          <w:szCs w:val="22"/>
          <w:u w:val="single"/>
        </w:rPr>
      </w:pPr>
      <w:r w:rsidRPr="006C1C99">
        <w:rPr>
          <w:rFonts w:asciiTheme="minorHAnsi" w:hAnsiTheme="minorHAnsi" w:cstheme="minorHAnsi"/>
          <w:b/>
          <w:sz w:val="28"/>
          <w:szCs w:val="22"/>
          <w:u w:val="single"/>
        </w:rPr>
        <w:t xml:space="preserve">ANEXO </w:t>
      </w:r>
      <w:r w:rsidR="00F007E0">
        <w:rPr>
          <w:rFonts w:asciiTheme="minorHAnsi" w:hAnsiTheme="minorHAnsi" w:cstheme="minorHAnsi"/>
          <w:b/>
          <w:sz w:val="28"/>
          <w:szCs w:val="22"/>
          <w:u w:val="single"/>
        </w:rPr>
        <w:t>1</w:t>
      </w:r>
    </w:p>
    <w:p w14:paraId="2553C960" w14:textId="1FF53440" w:rsidR="003B18C3" w:rsidRDefault="007C37D3" w:rsidP="00FF0B24">
      <w:pPr>
        <w:tabs>
          <w:tab w:val="left" w:pos="426"/>
        </w:tabs>
        <w:spacing w:after="240" w:line="276" w:lineRule="auto"/>
        <w:ind w:right="-1"/>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OBRAS CIVILES PARA </w:t>
      </w:r>
      <w:r w:rsidR="00C328C1" w:rsidRPr="00C328C1">
        <w:rPr>
          <w:rFonts w:asciiTheme="minorHAnsi" w:hAnsiTheme="minorHAnsi" w:cstheme="minorHAnsi"/>
          <w:b/>
          <w:sz w:val="22"/>
          <w:szCs w:val="22"/>
          <w:u w:val="single"/>
        </w:rPr>
        <w:t>MANTENIMIENTO DE RECINTOS, CASETAS, ATERRAMIENTO, TRABAJOS ELÉCTRICOS DE CITY GATES Y EDRS EN CHUQUISACA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2D71D9" w:rsidRPr="002B1956" w14:paraId="6FAE69BD" w14:textId="77777777" w:rsidTr="008739BF">
        <w:trPr>
          <w:trHeight w:val="340"/>
        </w:trPr>
        <w:tc>
          <w:tcPr>
            <w:tcW w:w="8686" w:type="dxa"/>
            <w:shd w:val="clear" w:color="auto" w:fill="8DB3E2"/>
            <w:vAlign w:val="center"/>
          </w:tcPr>
          <w:p w14:paraId="47B11639"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Ítem 2. PROVISIÓN Y COLOCADO DE GRAVILLA</w:t>
            </w:r>
          </w:p>
        </w:tc>
      </w:tr>
      <w:tr w:rsidR="002D71D9" w:rsidRPr="002B1956" w14:paraId="64CF76AB" w14:textId="77777777" w:rsidTr="008739BF">
        <w:trPr>
          <w:trHeight w:val="340"/>
        </w:trPr>
        <w:tc>
          <w:tcPr>
            <w:tcW w:w="8686" w:type="dxa"/>
            <w:shd w:val="clear" w:color="auto" w:fill="8DB3E2"/>
            <w:vAlign w:val="center"/>
          </w:tcPr>
          <w:p w14:paraId="111B711F"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UNIDAD</w:t>
            </w:r>
          </w:p>
        </w:tc>
      </w:tr>
      <w:tr w:rsidR="002D71D9" w:rsidRPr="002B1956" w14:paraId="0DF47290" w14:textId="77777777" w:rsidTr="008739BF">
        <w:trPr>
          <w:trHeight w:val="340"/>
        </w:trPr>
        <w:tc>
          <w:tcPr>
            <w:tcW w:w="8686" w:type="dxa"/>
            <w:shd w:val="clear" w:color="auto" w:fill="auto"/>
            <w:vAlign w:val="center"/>
          </w:tcPr>
          <w:p w14:paraId="0608781C" w14:textId="77777777" w:rsidR="002D71D9" w:rsidRPr="002B1956" w:rsidRDefault="002D71D9" w:rsidP="00CE4A88">
            <w:pPr>
              <w:jc w:val="both"/>
              <w:rPr>
                <w:rFonts w:asciiTheme="minorHAnsi" w:hAnsiTheme="minorHAnsi"/>
                <w:sz w:val="22"/>
                <w:szCs w:val="22"/>
                <w:vertAlign w:val="superscript"/>
                <w:lang w:val="es-ES_tradnl"/>
              </w:rPr>
            </w:pPr>
            <w:r w:rsidRPr="002B1956">
              <w:rPr>
                <w:rFonts w:asciiTheme="minorHAnsi" w:hAnsiTheme="minorHAnsi"/>
                <w:sz w:val="22"/>
                <w:szCs w:val="22"/>
                <w:lang w:val="es-ES_tradnl"/>
              </w:rPr>
              <w:t>m</w:t>
            </w:r>
            <w:r w:rsidRPr="002B1956">
              <w:rPr>
                <w:rFonts w:asciiTheme="minorHAnsi" w:hAnsiTheme="minorHAnsi"/>
                <w:sz w:val="22"/>
                <w:szCs w:val="22"/>
                <w:vertAlign w:val="superscript"/>
                <w:lang w:val="es-ES_tradnl"/>
              </w:rPr>
              <w:t>3</w:t>
            </w:r>
          </w:p>
        </w:tc>
      </w:tr>
      <w:tr w:rsidR="002D71D9" w:rsidRPr="002B1956" w14:paraId="07B38A65" w14:textId="77777777" w:rsidTr="008739BF">
        <w:trPr>
          <w:trHeight w:val="340"/>
        </w:trPr>
        <w:tc>
          <w:tcPr>
            <w:tcW w:w="8686" w:type="dxa"/>
            <w:shd w:val="clear" w:color="auto" w:fill="8DB3E2"/>
            <w:vAlign w:val="center"/>
          </w:tcPr>
          <w:p w14:paraId="75DBAE1D"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DESCRIPCIÓN</w:t>
            </w:r>
          </w:p>
        </w:tc>
      </w:tr>
      <w:tr w:rsidR="002D71D9" w:rsidRPr="002B1956" w14:paraId="26430A7C" w14:textId="77777777" w:rsidTr="008739BF">
        <w:trPr>
          <w:trHeight w:val="340"/>
        </w:trPr>
        <w:tc>
          <w:tcPr>
            <w:tcW w:w="8686" w:type="dxa"/>
            <w:shd w:val="clear" w:color="auto" w:fill="auto"/>
            <w:vAlign w:val="center"/>
          </w:tcPr>
          <w:p w14:paraId="0DD101E9"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Comprende la provisión de gravilla seleccionada y su colocado en la fosa interior de las estaciones distritales de regulación como así también en el área perimetral de los </w:t>
            </w:r>
            <w:proofErr w:type="spellStart"/>
            <w:r w:rsidRPr="002B1956">
              <w:rPr>
                <w:rFonts w:asciiTheme="minorHAnsi" w:hAnsiTheme="minorHAnsi"/>
                <w:sz w:val="22"/>
                <w:szCs w:val="22"/>
                <w:lang w:val="es-ES_tradnl"/>
              </w:rPr>
              <w:t>city</w:t>
            </w:r>
            <w:proofErr w:type="spellEnd"/>
            <w:r w:rsidRPr="002B1956">
              <w:rPr>
                <w:rFonts w:asciiTheme="minorHAnsi" w:hAnsiTheme="minorHAnsi"/>
                <w:sz w:val="22"/>
                <w:szCs w:val="22"/>
                <w:lang w:val="es-ES_tradnl"/>
              </w:rPr>
              <w:t xml:space="preserve"> </w:t>
            </w:r>
            <w:proofErr w:type="spellStart"/>
            <w:r w:rsidRPr="002B1956">
              <w:rPr>
                <w:rFonts w:asciiTheme="minorHAnsi" w:hAnsiTheme="minorHAnsi"/>
                <w:sz w:val="22"/>
                <w:szCs w:val="22"/>
                <w:lang w:val="es-ES_tradnl"/>
              </w:rPr>
              <w:t>gates</w:t>
            </w:r>
            <w:proofErr w:type="spellEnd"/>
            <w:r w:rsidRPr="002B1956">
              <w:rPr>
                <w:rFonts w:asciiTheme="minorHAnsi" w:hAnsiTheme="minorHAnsi"/>
                <w:sz w:val="22"/>
                <w:szCs w:val="22"/>
                <w:lang w:val="es-ES_tradnl"/>
              </w:rPr>
              <w:t>.</w:t>
            </w:r>
          </w:p>
        </w:tc>
      </w:tr>
      <w:tr w:rsidR="002D71D9" w:rsidRPr="002B1956" w14:paraId="195566CD" w14:textId="77777777" w:rsidTr="008739BF">
        <w:trPr>
          <w:trHeight w:val="340"/>
        </w:trPr>
        <w:tc>
          <w:tcPr>
            <w:tcW w:w="8686" w:type="dxa"/>
            <w:shd w:val="clear" w:color="auto" w:fill="8DB3E2"/>
            <w:vAlign w:val="center"/>
          </w:tcPr>
          <w:p w14:paraId="74F5EB6B" w14:textId="77777777" w:rsidR="002D71D9" w:rsidRPr="002B1956" w:rsidRDefault="002D71D9"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2D71D9" w:rsidRPr="002B1956" w14:paraId="7A3F0263" w14:textId="77777777" w:rsidTr="008739BF">
        <w:trPr>
          <w:trHeight w:val="340"/>
        </w:trPr>
        <w:tc>
          <w:tcPr>
            <w:tcW w:w="8686" w:type="dxa"/>
            <w:shd w:val="clear" w:color="auto" w:fill="auto"/>
            <w:vAlign w:val="center"/>
          </w:tcPr>
          <w:p w14:paraId="7C5594EB"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La empresa Contratista deberá proporcionar la gravilla y herramientas necesarias para el relleno de las fosas de las estaciones distritales de regulación de Villa Armonía, El Rollo, Lajas Tambo, El Tejar y Alto Florida, además de los City Gates de Monteagudo y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 Para ello deberá contar mínimamente con: palas, carretillas, zarandas y varilla de medición.</w:t>
            </w:r>
          </w:p>
        </w:tc>
      </w:tr>
      <w:tr w:rsidR="002D71D9" w:rsidRPr="002B1956" w14:paraId="15BDFE29" w14:textId="77777777" w:rsidTr="008739BF">
        <w:trPr>
          <w:trHeight w:val="340"/>
        </w:trPr>
        <w:tc>
          <w:tcPr>
            <w:tcW w:w="8686" w:type="dxa"/>
            <w:shd w:val="clear" w:color="auto" w:fill="8DB3E2"/>
            <w:vAlign w:val="center"/>
          </w:tcPr>
          <w:p w14:paraId="5E4B9C74"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EJECUCIÓN</w:t>
            </w:r>
          </w:p>
        </w:tc>
      </w:tr>
      <w:tr w:rsidR="002D71D9" w:rsidRPr="002B1956" w14:paraId="778DB4D6" w14:textId="77777777" w:rsidTr="008739BF">
        <w:trPr>
          <w:trHeight w:val="340"/>
        </w:trPr>
        <w:tc>
          <w:tcPr>
            <w:tcW w:w="8686" w:type="dxa"/>
            <w:shd w:val="clear" w:color="auto" w:fill="auto"/>
            <w:vAlign w:val="center"/>
          </w:tcPr>
          <w:p w14:paraId="34CC3393"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El relleno de las fosas de los </w:t>
            </w:r>
            <w:proofErr w:type="spellStart"/>
            <w:r w:rsidRPr="002B1956">
              <w:rPr>
                <w:rFonts w:asciiTheme="minorHAnsi" w:hAnsiTheme="minorHAnsi"/>
                <w:sz w:val="22"/>
                <w:szCs w:val="22"/>
                <w:lang w:val="es-ES_tradnl"/>
              </w:rPr>
              <w:t>EDR´s</w:t>
            </w:r>
            <w:proofErr w:type="spellEnd"/>
            <w:r w:rsidRPr="002B1956">
              <w:rPr>
                <w:rFonts w:asciiTheme="minorHAnsi" w:hAnsiTheme="minorHAnsi"/>
                <w:sz w:val="22"/>
                <w:szCs w:val="22"/>
                <w:lang w:val="es-ES_tradnl"/>
              </w:rPr>
              <w:t xml:space="preserve"> con gravilla seleccionada deberá realizarse hasta tener una diferencia de altura entre el nivel del relleno y la superficie de la fosa de 10cm.</w:t>
            </w:r>
          </w:p>
          <w:p w14:paraId="18E36F96"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En el caso de colocado de gravilla dentro del </w:t>
            </w:r>
            <w:proofErr w:type="spellStart"/>
            <w:r w:rsidRPr="002B1956">
              <w:rPr>
                <w:rFonts w:asciiTheme="minorHAnsi" w:hAnsiTheme="minorHAnsi"/>
                <w:sz w:val="22"/>
                <w:szCs w:val="22"/>
                <w:lang w:val="es-ES_tradnl"/>
              </w:rPr>
              <w:t>city</w:t>
            </w:r>
            <w:proofErr w:type="spellEnd"/>
            <w:r w:rsidRPr="002B1956">
              <w:rPr>
                <w:rFonts w:asciiTheme="minorHAnsi" w:hAnsiTheme="minorHAnsi"/>
                <w:sz w:val="22"/>
                <w:szCs w:val="22"/>
                <w:lang w:val="es-ES_tradnl"/>
              </w:rPr>
              <w:t xml:space="preserve">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este deberá tener una altura mínima de 10cm desde el nivel de la base del suelo.</w:t>
            </w:r>
          </w:p>
          <w:p w14:paraId="683C9785"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gravilla a proveer por parte de la empresa contratista no deberá tener un diámetro mayor a 1”.</w:t>
            </w:r>
          </w:p>
        </w:tc>
      </w:tr>
      <w:tr w:rsidR="002D71D9" w:rsidRPr="002B1956" w14:paraId="713FCDA0" w14:textId="77777777" w:rsidTr="008739BF">
        <w:trPr>
          <w:trHeight w:val="340"/>
        </w:trPr>
        <w:tc>
          <w:tcPr>
            <w:tcW w:w="8686" w:type="dxa"/>
            <w:shd w:val="clear" w:color="auto" w:fill="8DB3E2"/>
            <w:vAlign w:val="center"/>
          </w:tcPr>
          <w:p w14:paraId="125F68AF"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MEDICIÓN</w:t>
            </w:r>
          </w:p>
        </w:tc>
      </w:tr>
      <w:tr w:rsidR="002D71D9" w:rsidRPr="002B1956" w14:paraId="696EF95E" w14:textId="77777777" w:rsidTr="008739BF">
        <w:trPr>
          <w:trHeight w:val="340"/>
        </w:trPr>
        <w:tc>
          <w:tcPr>
            <w:tcW w:w="8686" w:type="dxa"/>
            <w:shd w:val="clear" w:color="auto" w:fill="auto"/>
            <w:vAlign w:val="center"/>
          </w:tcPr>
          <w:p w14:paraId="37C05AFA"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El </w:t>
            </w:r>
            <w:proofErr w:type="spellStart"/>
            <w:r w:rsidRPr="002B1956">
              <w:rPr>
                <w:rFonts w:asciiTheme="minorHAnsi" w:hAnsiTheme="minorHAnsi"/>
                <w:sz w:val="22"/>
                <w:szCs w:val="22"/>
                <w:lang w:val="es-ES_tradnl"/>
              </w:rPr>
              <w:t>Item</w:t>
            </w:r>
            <w:proofErr w:type="spellEnd"/>
            <w:r w:rsidRPr="002B1956">
              <w:rPr>
                <w:rFonts w:asciiTheme="minorHAnsi" w:hAnsiTheme="minorHAnsi"/>
                <w:sz w:val="22"/>
                <w:szCs w:val="22"/>
                <w:lang w:val="es-ES_tradnl"/>
              </w:rPr>
              <w:t xml:space="preserve"> de provisión y colocado de gravilla será medido por metro cubico de acuerdo con los precios unitarios establecidos en el contrato. Dicho precio será compensación total por los materiales, mano de obra, herramientas, equipo y otros gastos que sean necesarios para una correcta ejecución del ítem.</w:t>
            </w:r>
          </w:p>
        </w:tc>
      </w:tr>
      <w:tr w:rsidR="002D71D9" w:rsidRPr="002B1956" w14:paraId="71F01E1F" w14:textId="77777777" w:rsidTr="008739BF">
        <w:trPr>
          <w:trHeight w:val="340"/>
        </w:trPr>
        <w:tc>
          <w:tcPr>
            <w:tcW w:w="8686" w:type="dxa"/>
            <w:shd w:val="clear" w:color="auto" w:fill="8DB3E2"/>
            <w:vAlign w:val="center"/>
          </w:tcPr>
          <w:p w14:paraId="61616F1A"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PAGO</w:t>
            </w:r>
          </w:p>
        </w:tc>
      </w:tr>
      <w:tr w:rsidR="002D71D9" w:rsidRPr="002B1956" w14:paraId="29BF27EB" w14:textId="77777777" w:rsidTr="008739BF">
        <w:trPr>
          <w:trHeight w:val="340"/>
        </w:trPr>
        <w:tc>
          <w:tcPr>
            <w:tcW w:w="8686" w:type="dxa"/>
            <w:shd w:val="clear" w:color="auto" w:fill="auto"/>
            <w:vAlign w:val="center"/>
          </w:tcPr>
          <w:p w14:paraId="23C077C3"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5B6A5880" w14:textId="77777777" w:rsidR="002D71D9" w:rsidRDefault="002D71D9" w:rsidP="002D71D9">
      <w:pPr>
        <w:pStyle w:val="Prrafodelista"/>
        <w:spacing w:after="13" w:line="276" w:lineRule="auto"/>
        <w:ind w:left="0"/>
        <w:contextualSpacing/>
        <w:jc w:val="both"/>
        <w:rPr>
          <w:rFonts w:asciiTheme="minorHAnsi" w:hAnsiTheme="minorHAnsi"/>
          <w:b/>
          <w:sz w:val="22"/>
          <w:szCs w:val="22"/>
          <w:highlight w:val="yellow"/>
        </w:rPr>
      </w:pPr>
    </w:p>
    <w:p w14:paraId="69D79255" w14:textId="77777777" w:rsidR="00DB5184" w:rsidRDefault="00DB5184" w:rsidP="002D71D9">
      <w:pPr>
        <w:pStyle w:val="Prrafodelista"/>
        <w:spacing w:after="13" w:line="276" w:lineRule="auto"/>
        <w:ind w:left="0"/>
        <w:contextualSpacing/>
        <w:jc w:val="both"/>
        <w:rPr>
          <w:rFonts w:asciiTheme="minorHAnsi" w:hAnsiTheme="minorHAnsi"/>
          <w:b/>
          <w:sz w:val="22"/>
          <w:szCs w:val="22"/>
          <w:highlight w:val="yellow"/>
        </w:rPr>
      </w:pPr>
    </w:p>
    <w:p w14:paraId="0E15C4B0" w14:textId="77777777" w:rsidR="00DB5184" w:rsidRDefault="00DB5184" w:rsidP="002D71D9">
      <w:pPr>
        <w:pStyle w:val="Prrafodelista"/>
        <w:spacing w:after="13" w:line="276" w:lineRule="auto"/>
        <w:ind w:left="0"/>
        <w:contextualSpacing/>
        <w:jc w:val="both"/>
        <w:rPr>
          <w:rFonts w:asciiTheme="minorHAnsi" w:hAnsiTheme="minorHAnsi"/>
          <w:b/>
          <w:sz w:val="22"/>
          <w:szCs w:val="22"/>
          <w:highlight w:val="yellow"/>
        </w:rPr>
      </w:pPr>
    </w:p>
    <w:p w14:paraId="74274670" w14:textId="77777777" w:rsidR="00DB5184" w:rsidRDefault="00DB5184" w:rsidP="002D71D9">
      <w:pPr>
        <w:pStyle w:val="Prrafodelista"/>
        <w:spacing w:after="13" w:line="276" w:lineRule="auto"/>
        <w:ind w:left="0"/>
        <w:contextualSpacing/>
        <w:jc w:val="both"/>
        <w:rPr>
          <w:rFonts w:asciiTheme="minorHAnsi" w:hAnsiTheme="minorHAnsi"/>
          <w:b/>
          <w:sz w:val="22"/>
          <w:szCs w:val="22"/>
          <w:highlight w:val="yellow"/>
        </w:rPr>
      </w:pPr>
    </w:p>
    <w:p w14:paraId="21C620DD" w14:textId="77777777" w:rsidR="00DB5184" w:rsidRDefault="00DB5184" w:rsidP="002D71D9">
      <w:pPr>
        <w:pStyle w:val="Prrafodelista"/>
        <w:spacing w:after="13" w:line="276" w:lineRule="auto"/>
        <w:ind w:left="0"/>
        <w:contextualSpacing/>
        <w:jc w:val="both"/>
        <w:rPr>
          <w:rFonts w:asciiTheme="minorHAnsi" w:hAnsiTheme="minorHAnsi"/>
          <w:b/>
          <w:sz w:val="22"/>
          <w:szCs w:val="22"/>
          <w:highlight w:val="yellow"/>
        </w:rPr>
      </w:pPr>
    </w:p>
    <w:p w14:paraId="48E78099" w14:textId="77777777" w:rsidR="00DB5184" w:rsidRPr="002B1956" w:rsidRDefault="00DB5184" w:rsidP="002D71D9">
      <w:pPr>
        <w:pStyle w:val="Prrafodelista"/>
        <w:spacing w:after="13" w:line="276" w:lineRule="auto"/>
        <w:ind w:left="0"/>
        <w:contextualSpacing/>
        <w:jc w:val="both"/>
        <w:rPr>
          <w:rFonts w:asciiTheme="minorHAnsi" w:hAnsiTheme="minorHAnsi"/>
          <w:b/>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2D71D9" w:rsidRPr="002B1956" w14:paraId="28EDD512" w14:textId="77777777" w:rsidTr="00CE4A88">
        <w:trPr>
          <w:trHeight w:val="340"/>
        </w:trPr>
        <w:tc>
          <w:tcPr>
            <w:tcW w:w="9339" w:type="dxa"/>
            <w:shd w:val="clear" w:color="auto" w:fill="8DB3E2"/>
            <w:vAlign w:val="center"/>
          </w:tcPr>
          <w:p w14:paraId="19D203F0"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Ítem 10. EXCAVACIÓN DE TERRENO SEMI-DURO (0.8mx0.8mx2m)</w:t>
            </w:r>
          </w:p>
        </w:tc>
      </w:tr>
      <w:tr w:rsidR="002D71D9" w:rsidRPr="002B1956" w14:paraId="618F3F08" w14:textId="77777777" w:rsidTr="00CE4A88">
        <w:trPr>
          <w:trHeight w:val="340"/>
        </w:trPr>
        <w:tc>
          <w:tcPr>
            <w:tcW w:w="9339" w:type="dxa"/>
            <w:shd w:val="clear" w:color="auto" w:fill="8DB3E2"/>
            <w:vAlign w:val="center"/>
          </w:tcPr>
          <w:p w14:paraId="4713E6EF"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UNIDAD</w:t>
            </w:r>
          </w:p>
        </w:tc>
      </w:tr>
      <w:tr w:rsidR="002D71D9" w:rsidRPr="002B1956" w14:paraId="6254B50E" w14:textId="77777777" w:rsidTr="00CE4A88">
        <w:trPr>
          <w:trHeight w:val="340"/>
        </w:trPr>
        <w:tc>
          <w:tcPr>
            <w:tcW w:w="9339" w:type="dxa"/>
            <w:shd w:val="clear" w:color="auto" w:fill="auto"/>
            <w:vAlign w:val="center"/>
          </w:tcPr>
          <w:p w14:paraId="4F71F870"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m</w:t>
            </w:r>
            <w:r w:rsidRPr="002B1956">
              <w:rPr>
                <w:rFonts w:asciiTheme="minorHAnsi" w:hAnsiTheme="minorHAnsi"/>
                <w:sz w:val="22"/>
                <w:szCs w:val="22"/>
                <w:vertAlign w:val="superscript"/>
                <w:lang w:val="es-ES_tradnl"/>
              </w:rPr>
              <w:t>3</w:t>
            </w:r>
          </w:p>
        </w:tc>
      </w:tr>
      <w:tr w:rsidR="002D71D9" w:rsidRPr="002B1956" w14:paraId="73B579D9" w14:textId="77777777" w:rsidTr="00CE4A88">
        <w:trPr>
          <w:trHeight w:val="340"/>
        </w:trPr>
        <w:tc>
          <w:tcPr>
            <w:tcW w:w="9339" w:type="dxa"/>
            <w:shd w:val="clear" w:color="auto" w:fill="8DB3E2"/>
            <w:vAlign w:val="center"/>
          </w:tcPr>
          <w:p w14:paraId="66B2C827"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DESCRIPCIÓN</w:t>
            </w:r>
          </w:p>
        </w:tc>
      </w:tr>
      <w:tr w:rsidR="002D71D9" w:rsidRPr="002B1956" w14:paraId="570F7E0D" w14:textId="77777777" w:rsidTr="00CE4A88">
        <w:trPr>
          <w:trHeight w:val="340"/>
        </w:trPr>
        <w:tc>
          <w:tcPr>
            <w:tcW w:w="9339" w:type="dxa"/>
            <w:shd w:val="clear" w:color="auto" w:fill="auto"/>
            <w:vAlign w:val="center"/>
          </w:tcPr>
          <w:p w14:paraId="14107970"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Este ítem hace referencia a la excavación de una zanja para la instalación del panel solar en el </w:t>
            </w:r>
            <w:proofErr w:type="spellStart"/>
            <w:r w:rsidRPr="002B1956">
              <w:rPr>
                <w:rFonts w:asciiTheme="minorHAnsi" w:hAnsiTheme="minorHAnsi"/>
                <w:sz w:val="22"/>
                <w:szCs w:val="22"/>
                <w:lang w:val="es-ES_tradnl"/>
              </w:rPr>
              <w:t>city</w:t>
            </w:r>
            <w:proofErr w:type="spellEnd"/>
            <w:r w:rsidRPr="002B1956">
              <w:rPr>
                <w:rFonts w:asciiTheme="minorHAnsi" w:hAnsiTheme="minorHAnsi"/>
                <w:sz w:val="22"/>
                <w:szCs w:val="22"/>
                <w:lang w:val="es-ES_tradnl"/>
              </w:rPr>
              <w:t xml:space="preserve">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w:t>
            </w:r>
          </w:p>
        </w:tc>
      </w:tr>
      <w:tr w:rsidR="002D71D9" w:rsidRPr="002B1956" w14:paraId="6F258E0B" w14:textId="77777777" w:rsidTr="00CE4A88">
        <w:trPr>
          <w:trHeight w:val="340"/>
        </w:trPr>
        <w:tc>
          <w:tcPr>
            <w:tcW w:w="9339" w:type="dxa"/>
            <w:shd w:val="clear" w:color="auto" w:fill="8DB3E2"/>
            <w:vAlign w:val="center"/>
          </w:tcPr>
          <w:p w14:paraId="086393B0" w14:textId="77777777" w:rsidR="002D71D9" w:rsidRPr="002B1956" w:rsidRDefault="002D71D9"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2D71D9" w:rsidRPr="002B1956" w14:paraId="08C84B75" w14:textId="77777777" w:rsidTr="00CE4A88">
        <w:trPr>
          <w:trHeight w:val="340"/>
        </w:trPr>
        <w:tc>
          <w:tcPr>
            <w:tcW w:w="9339" w:type="dxa"/>
            <w:shd w:val="clear" w:color="auto" w:fill="auto"/>
            <w:vAlign w:val="center"/>
          </w:tcPr>
          <w:p w14:paraId="0EC7244D"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proporcionar todas las herramientas, equipos y demás medios que sean necesarios para la excavación de zanja en terreno semiduro. Cualquier incidente o accidente que pudiera resultar en la ejecución de este ítem será de entera responsabilidad de la empresa contratista.</w:t>
            </w:r>
          </w:p>
        </w:tc>
      </w:tr>
      <w:tr w:rsidR="002D71D9" w:rsidRPr="002B1956" w14:paraId="2D0A4FEA" w14:textId="77777777" w:rsidTr="00CE4A88">
        <w:trPr>
          <w:trHeight w:val="340"/>
        </w:trPr>
        <w:tc>
          <w:tcPr>
            <w:tcW w:w="9339" w:type="dxa"/>
            <w:shd w:val="clear" w:color="auto" w:fill="8DB3E2"/>
            <w:vAlign w:val="center"/>
          </w:tcPr>
          <w:p w14:paraId="070384CD"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EJECUCIÓN</w:t>
            </w:r>
          </w:p>
        </w:tc>
      </w:tr>
      <w:tr w:rsidR="002D71D9" w:rsidRPr="002B1956" w14:paraId="0240C512" w14:textId="77777777" w:rsidTr="00CE4A88">
        <w:trPr>
          <w:trHeight w:val="340"/>
        </w:trPr>
        <w:tc>
          <w:tcPr>
            <w:tcW w:w="9339" w:type="dxa"/>
            <w:shd w:val="clear" w:color="auto" w:fill="auto"/>
            <w:vAlign w:val="center"/>
          </w:tcPr>
          <w:p w14:paraId="7FA89A9F"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Para la instalación del panel solar en el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 se deberá realizar la excavación de una zanja de 0.8mx0.8mx2m en el lugar que el Supervisor de Obra de YPFB vea por conveniente. Excavaciones de mayores dimensiones no serán remuneradas por YPFB. Para ello deberá hacerse uso de palas y picos.</w:t>
            </w:r>
          </w:p>
        </w:tc>
      </w:tr>
      <w:tr w:rsidR="002D71D9" w:rsidRPr="002B1956" w14:paraId="47D63FFE" w14:textId="77777777" w:rsidTr="00CE4A88">
        <w:trPr>
          <w:trHeight w:val="340"/>
        </w:trPr>
        <w:tc>
          <w:tcPr>
            <w:tcW w:w="9339" w:type="dxa"/>
            <w:shd w:val="clear" w:color="auto" w:fill="8DB3E2"/>
            <w:vAlign w:val="center"/>
          </w:tcPr>
          <w:p w14:paraId="09D4E808"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MEDICIÓN</w:t>
            </w:r>
          </w:p>
        </w:tc>
      </w:tr>
      <w:tr w:rsidR="002D71D9" w:rsidRPr="002B1956" w14:paraId="2070A26A" w14:textId="77777777" w:rsidTr="00CE4A88">
        <w:trPr>
          <w:trHeight w:val="340"/>
        </w:trPr>
        <w:tc>
          <w:tcPr>
            <w:tcW w:w="9339" w:type="dxa"/>
            <w:shd w:val="clear" w:color="auto" w:fill="auto"/>
            <w:vAlign w:val="center"/>
          </w:tcPr>
          <w:p w14:paraId="0161CFE1"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Este ítem será medido por m</w:t>
            </w:r>
            <w:r w:rsidRPr="002B1956">
              <w:rPr>
                <w:rFonts w:asciiTheme="minorHAnsi" w:hAnsiTheme="minorHAnsi"/>
                <w:sz w:val="22"/>
                <w:szCs w:val="22"/>
                <w:vertAlign w:val="superscript"/>
                <w:lang w:val="es-ES_tradnl"/>
              </w:rPr>
              <w:t>3</w:t>
            </w:r>
            <w:r w:rsidRPr="002B1956">
              <w:rPr>
                <w:rFonts w:asciiTheme="minorHAnsi" w:hAnsiTheme="minorHAnsi"/>
                <w:sz w:val="22"/>
                <w:szCs w:val="22"/>
                <w:lang w:val="es-ES_tradnl"/>
              </w:rPr>
              <w:t xml:space="preserve"> de terreno excavado dentro del plazo de ejecución de la obra.</w:t>
            </w:r>
          </w:p>
        </w:tc>
      </w:tr>
      <w:tr w:rsidR="002D71D9" w:rsidRPr="002B1956" w14:paraId="307F9670" w14:textId="77777777" w:rsidTr="00CE4A88">
        <w:trPr>
          <w:trHeight w:val="340"/>
        </w:trPr>
        <w:tc>
          <w:tcPr>
            <w:tcW w:w="9339" w:type="dxa"/>
            <w:shd w:val="clear" w:color="auto" w:fill="8DB3E2"/>
            <w:vAlign w:val="center"/>
          </w:tcPr>
          <w:p w14:paraId="1C136E6A"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PAGO</w:t>
            </w:r>
          </w:p>
        </w:tc>
      </w:tr>
      <w:tr w:rsidR="002D71D9" w:rsidRPr="002B1956" w14:paraId="08B5357C" w14:textId="77777777" w:rsidTr="00CE4A88">
        <w:trPr>
          <w:trHeight w:val="336"/>
        </w:trPr>
        <w:tc>
          <w:tcPr>
            <w:tcW w:w="9339" w:type="dxa"/>
            <w:shd w:val="clear" w:color="auto" w:fill="auto"/>
            <w:vAlign w:val="center"/>
          </w:tcPr>
          <w:p w14:paraId="29BB122E"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2AD18BCF" w14:textId="77777777" w:rsidR="002D71D9" w:rsidRPr="002B1956" w:rsidRDefault="002D71D9" w:rsidP="002D71D9">
      <w:pPr>
        <w:pStyle w:val="Prrafodelista"/>
        <w:spacing w:after="13" w:line="276" w:lineRule="auto"/>
        <w:ind w:left="0"/>
        <w:contextualSpacing/>
        <w:jc w:val="both"/>
        <w:rPr>
          <w:rFonts w:asciiTheme="minorHAnsi" w:hAnsiTheme="minorHAnsi"/>
          <w:b/>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2D71D9" w:rsidRPr="002B1956" w14:paraId="033F12C1" w14:textId="77777777" w:rsidTr="00CE4A88">
        <w:trPr>
          <w:trHeight w:val="340"/>
        </w:trPr>
        <w:tc>
          <w:tcPr>
            <w:tcW w:w="8686" w:type="dxa"/>
            <w:shd w:val="clear" w:color="auto" w:fill="8DB3E2"/>
            <w:vAlign w:val="center"/>
          </w:tcPr>
          <w:p w14:paraId="43ED5768"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Ítem 11. VACIADO DE HORMIGON CICLOPEO DOSIFICACIÓN 1:2:3 (C/PROVISION)</w:t>
            </w:r>
          </w:p>
        </w:tc>
      </w:tr>
      <w:tr w:rsidR="002D71D9" w:rsidRPr="002B1956" w14:paraId="31A2B7EB" w14:textId="77777777" w:rsidTr="00CE4A88">
        <w:trPr>
          <w:trHeight w:val="340"/>
        </w:trPr>
        <w:tc>
          <w:tcPr>
            <w:tcW w:w="8686" w:type="dxa"/>
            <w:shd w:val="clear" w:color="auto" w:fill="8DB3E2"/>
            <w:vAlign w:val="center"/>
          </w:tcPr>
          <w:p w14:paraId="25BF295E"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UNIDAD</w:t>
            </w:r>
          </w:p>
        </w:tc>
      </w:tr>
      <w:tr w:rsidR="002D71D9" w:rsidRPr="002B1956" w14:paraId="40698B3D" w14:textId="77777777" w:rsidTr="00CE4A88">
        <w:trPr>
          <w:trHeight w:val="340"/>
        </w:trPr>
        <w:tc>
          <w:tcPr>
            <w:tcW w:w="8686" w:type="dxa"/>
            <w:shd w:val="clear" w:color="auto" w:fill="auto"/>
            <w:vAlign w:val="center"/>
          </w:tcPr>
          <w:p w14:paraId="4A7688C3"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m</w:t>
            </w:r>
            <w:r w:rsidRPr="002B1956">
              <w:rPr>
                <w:rFonts w:asciiTheme="minorHAnsi" w:hAnsiTheme="minorHAnsi"/>
                <w:sz w:val="22"/>
                <w:szCs w:val="22"/>
                <w:vertAlign w:val="superscript"/>
                <w:lang w:val="es-ES_tradnl"/>
              </w:rPr>
              <w:t>3</w:t>
            </w:r>
          </w:p>
        </w:tc>
      </w:tr>
      <w:tr w:rsidR="002D71D9" w:rsidRPr="002B1956" w14:paraId="1E5FCDD0" w14:textId="77777777" w:rsidTr="00CE4A88">
        <w:trPr>
          <w:trHeight w:val="340"/>
        </w:trPr>
        <w:tc>
          <w:tcPr>
            <w:tcW w:w="8686" w:type="dxa"/>
            <w:shd w:val="clear" w:color="auto" w:fill="8DB3E2"/>
            <w:vAlign w:val="center"/>
          </w:tcPr>
          <w:p w14:paraId="68D3BF53"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DESCRIPCIÓN</w:t>
            </w:r>
          </w:p>
        </w:tc>
      </w:tr>
      <w:tr w:rsidR="002D71D9" w:rsidRPr="002B1956" w14:paraId="05A6126B" w14:textId="77777777" w:rsidTr="00CE4A88">
        <w:trPr>
          <w:trHeight w:val="340"/>
        </w:trPr>
        <w:tc>
          <w:tcPr>
            <w:tcW w:w="8686" w:type="dxa"/>
            <w:shd w:val="clear" w:color="auto" w:fill="auto"/>
            <w:vAlign w:val="center"/>
          </w:tcPr>
          <w:p w14:paraId="5C67654D"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Comprende los trabajos de preparación y vaciado de hormigón ciclópeo para la fijación o anclaje del soporte del panel solar.</w:t>
            </w:r>
          </w:p>
        </w:tc>
      </w:tr>
      <w:tr w:rsidR="002D71D9" w:rsidRPr="002B1956" w14:paraId="30FB37B0" w14:textId="77777777" w:rsidTr="00CE4A88">
        <w:trPr>
          <w:trHeight w:val="340"/>
        </w:trPr>
        <w:tc>
          <w:tcPr>
            <w:tcW w:w="8686" w:type="dxa"/>
            <w:shd w:val="clear" w:color="auto" w:fill="8DB3E2"/>
            <w:vAlign w:val="center"/>
          </w:tcPr>
          <w:p w14:paraId="4F1D455F" w14:textId="77777777" w:rsidR="002D71D9" w:rsidRPr="002B1956" w:rsidRDefault="002D71D9"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2D71D9" w:rsidRPr="002B1956" w14:paraId="3D3010B4" w14:textId="77777777" w:rsidTr="00CE4A88">
        <w:trPr>
          <w:trHeight w:val="340"/>
        </w:trPr>
        <w:tc>
          <w:tcPr>
            <w:tcW w:w="8686" w:type="dxa"/>
            <w:shd w:val="clear" w:color="auto" w:fill="auto"/>
            <w:vAlign w:val="center"/>
          </w:tcPr>
          <w:p w14:paraId="30941D2D"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proporcionar todas las herramientas, equipos y demás medios que sean necesarios para la preparación y vaciado de hormigón ciclópeo Cualquier incidente o accidente que pudiera resultar en la ejecución de este ítem será de entera responsabilidad de la empresa contratista.</w:t>
            </w:r>
          </w:p>
        </w:tc>
      </w:tr>
      <w:tr w:rsidR="002D71D9" w:rsidRPr="002B1956" w14:paraId="576C0B9D" w14:textId="77777777" w:rsidTr="00CE4A88">
        <w:trPr>
          <w:trHeight w:val="340"/>
        </w:trPr>
        <w:tc>
          <w:tcPr>
            <w:tcW w:w="8686" w:type="dxa"/>
            <w:shd w:val="clear" w:color="auto" w:fill="8DB3E2"/>
            <w:vAlign w:val="center"/>
          </w:tcPr>
          <w:p w14:paraId="77FD9C8F"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EJECUCIÓN</w:t>
            </w:r>
          </w:p>
        </w:tc>
      </w:tr>
      <w:tr w:rsidR="002D71D9" w:rsidRPr="002B1956" w14:paraId="7DC38193" w14:textId="77777777" w:rsidTr="00CE4A88">
        <w:trPr>
          <w:trHeight w:val="340"/>
        </w:trPr>
        <w:tc>
          <w:tcPr>
            <w:tcW w:w="8686" w:type="dxa"/>
            <w:shd w:val="clear" w:color="auto" w:fill="auto"/>
            <w:vAlign w:val="center"/>
          </w:tcPr>
          <w:p w14:paraId="67067500"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El anclaje del soporte del Panel Solar en el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 xml:space="preserve"> deberá ser de Hormigón Ciclópeo con Dosificación 1:2:3 y 50% de piedra manzana, esta deberá tener las siguientes dimensiones 0.8mx0.8mx2.3m debiendo sobresalir 30cm del nivel del terreno actual y tener geometría homogénea. Para la preparación del hormigón deberá hacerse uso de una mezcladora, palas y picos entre otros</w:t>
            </w:r>
          </w:p>
        </w:tc>
      </w:tr>
      <w:tr w:rsidR="002D71D9" w:rsidRPr="002B1956" w14:paraId="7BE4743A" w14:textId="77777777" w:rsidTr="00CE4A88">
        <w:trPr>
          <w:trHeight w:val="340"/>
        </w:trPr>
        <w:tc>
          <w:tcPr>
            <w:tcW w:w="8686" w:type="dxa"/>
            <w:shd w:val="clear" w:color="auto" w:fill="8DB3E2"/>
            <w:vAlign w:val="center"/>
          </w:tcPr>
          <w:p w14:paraId="504ED8EA"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MEDICIÓN</w:t>
            </w:r>
          </w:p>
        </w:tc>
      </w:tr>
      <w:tr w:rsidR="002D71D9" w:rsidRPr="002B1956" w14:paraId="25D7550A" w14:textId="77777777" w:rsidTr="00CE4A88">
        <w:trPr>
          <w:trHeight w:val="340"/>
        </w:trPr>
        <w:tc>
          <w:tcPr>
            <w:tcW w:w="8686" w:type="dxa"/>
            <w:shd w:val="clear" w:color="auto" w:fill="auto"/>
            <w:vAlign w:val="center"/>
          </w:tcPr>
          <w:p w14:paraId="064BD281"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Este ítem será medido por m</w:t>
            </w:r>
            <w:r w:rsidRPr="002B1956">
              <w:rPr>
                <w:rFonts w:asciiTheme="minorHAnsi" w:hAnsiTheme="minorHAnsi"/>
                <w:sz w:val="22"/>
                <w:szCs w:val="22"/>
                <w:vertAlign w:val="superscript"/>
                <w:lang w:val="es-ES_tradnl"/>
              </w:rPr>
              <w:t>3</w:t>
            </w:r>
            <w:r w:rsidRPr="002B1956">
              <w:rPr>
                <w:rFonts w:asciiTheme="minorHAnsi" w:hAnsiTheme="minorHAnsi"/>
                <w:sz w:val="22"/>
                <w:szCs w:val="22"/>
                <w:lang w:val="es-ES_tradnl"/>
              </w:rPr>
              <w:t xml:space="preserve"> de vaciado de hormigón ciclópeo con dosificación 1:2:3 dentro del plazo de ejecución de la obra.</w:t>
            </w:r>
          </w:p>
        </w:tc>
      </w:tr>
      <w:tr w:rsidR="002D71D9" w:rsidRPr="002B1956" w14:paraId="277E5240" w14:textId="77777777" w:rsidTr="00CE4A88">
        <w:trPr>
          <w:trHeight w:val="340"/>
        </w:trPr>
        <w:tc>
          <w:tcPr>
            <w:tcW w:w="8686" w:type="dxa"/>
            <w:shd w:val="clear" w:color="auto" w:fill="8DB3E2"/>
            <w:vAlign w:val="center"/>
          </w:tcPr>
          <w:p w14:paraId="50E6209F"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PAGO</w:t>
            </w:r>
          </w:p>
        </w:tc>
      </w:tr>
      <w:tr w:rsidR="002D71D9" w:rsidRPr="002B1956" w14:paraId="343DD203" w14:textId="77777777" w:rsidTr="00CE4A88">
        <w:trPr>
          <w:trHeight w:val="340"/>
        </w:trPr>
        <w:tc>
          <w:tcPr>
            <w:tcW w:w="8686" w:type="dxa"/>
            <w:shd w:val="clear" w:color="auto" w:fill="auto"/>
            <w:vAlign w:val="center"/>
          </w:tcPr>
          <w:p w14:paraId="3426169A"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42AE7C2E" w14:textId="77777777" w:rsidR="002D71D9" w:rsidRPr="002B1956" w:rsidRDefault="002D71D9" w:rsidP="002D71D9">
      <w:pPr>
        <w:pStyle w:val="Prrafodelista"/>
        <w:spacing w:after="13" w:line="276" w:lineRule="auto"/>
        <w:ind w:left="0"/>
        <w:contextualSpacing/>
        <w:jc w:val="both"/>
        <w:rPr>
          <w:rFonts w:asciiTheme="minorHAnsi" w:hAnsiTheme="minorHAnsi"/>
          <w:b/>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2D71D9" w:rsidRPr="002B1956" w14:paraId="57DCE1B1" w14:textId="77777777" w:rsidTr="00CE4A88">
        <w:trPr>
          <w:trHeight w:val="340"/>
        </w:trPr>
        <w:tc>
          <w:tcPr>
            <w:tcW w:w="8686" w:type="dxa"/>
            <w:shd w:val="clear" w:color="auto" w:fill="8DB3E2"/>
            <w:vAlign w:val="center"/>
          </w:tcPr>
          <w:p w14:paraId="2B64DF72"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Ítem 14. LIMPIEZA, RETIRO DE ESCOMBROS, DESHIERBE Y ESTERILIZACIÓN DE TERRENO</w:t>
            </w:r>
          </w:p>
        </w:tc>
      </w:tr>
      <w:tr w:rsidR="002D71D9" w:rsidRPr="002B1956" w14:paraId="41DE5513" w14:textId="77777777" w:rsidTr="00CE4A88">
        <w:trPr>
          <w:trHeight w:val="340"/>
        </w:trPr>
        <w:tc>
          <w:tcPr>
            <w:tcW w:w="8686" w:type="dxa"/>
            <w:shd w:val="clear" w:color="auto" w:fill="8DB3E2"/>
            <w:vAlign w:val="center"/>
          </w:tcPr>
          <w:p w14:paraId="4FCB35DE"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UNIDAD</w:t>
            </w:r>
          </w:p>
        </w:tc>
      </w:tr>
      <w:tr w:rsidR="002D71D9" w:rsidRPr="002B1956" w14:paraId="08F45038" w14:textId="77777777" w:rsidTr="00CE4A88">
        <w:trPr>
          <w:trHeight w:val="340"/>
        </w:trPr>
        <w:tc>
          <w:tcPr>
            <w:tcW w:w="8686" w:type="dxa"/>
            <w:shd w:val="clear" w:color="auto" w:fill="auto"/>
            <w:vAlign w:val="center"/>
          </w:tcPr>
          <w:p w14:paraId="09728210"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City </w:t>
            </w:r>
            <w:proofErr w:type="spellStart"/>
            <w:r w:rsidRPr="002B1956">
              <w:rPr>
                <w:rFonts w:asciiTheme="minorHAnsi" w:hAnsiTheme="minorHAnsi"/>
                <w:sz w:val="22"/>
                <w:szCs w:val="22"/>
                <w:lang w:val="es-ES_tradnl"/>
              </w:rPr>
              <w:t>Gate</w:t>
            </w:r>
            <w:proofErr w:type="spellEnd"/>
          </w:p>
        </w:tc>
      </w:tr>
      <w:tr w:rsidR="002D71D9" w:rsidRPr="002B1956" w14:paraId="2C169E76" w14:textId="77777777" w:rsidTr="00CE4A88">
        <w:trPr>
          <w:trHeight w:val="340"/>
        </w:trPr>
        <w:tc>
          <w:tcPr>
            <w:tcW w:w="8686" w:type="dxa"/>
            <w:shd w:val="clear" w:color="auto" w:fill="8DB3E2"/>
            <w:vAlign w:val="center"/>
          </w:tcPr>
          <w:p w14:paraId="1FB634DC"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DESCRIPCIÓN</w:t>
            </w:r>
          </w:p>
        </w:tc>
      </w:tr>
      <w:tr w:rsidR="002D71D9" w:rsidRPr="002B1956" w14:paraId="2BCC95FC" w14:textId="77777777" w:rsidTr="00CE4A88">
        <w:trPr>
          <w:trHeight w:val="340"/>
        </w:trPr>
        <w:tc>
          <w:tcPr>
            <w:tcW w:w="8686" w:type="dxa"/>
            <w:shd w:val="clear" w:color="auto" w:fill="auto"/>
            <w:vAlign w:val="center"/>
          </w:tcPr>
          <w:p w14:paraId="7AC9D3BB"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Comprende todos los trabajos necesarios para la Limpieza, Retiro de Escombros, Deshierbe y Esterilización de Terreno de los City Gates de Monteagudo y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w:t>
            </w:r>
          </w:p>
        </w:tc>
      </w:tr>
      <w:tr w:rsidR="002D71D9" w:rsidRPr="002B1956" w14:paraId="168043E2" w14:textId="77777777" w:rsidTr="00CE4A88">
        <w:trPr>
          <w:trHeight w:val="340"/>
        </w:trPr>
        <w:tc>
          <w:tcPr>
            <w:tcW w:w="8686" w:type="dxa"/>
            <w:shd w:val="clear" w:color="auto" w:fill="8DB3E2"/>
            <w:vAlign w:val="center"/>
          </w:tcPr>
          <w:p w14:paraId="62A2B17F" w14:textId="77777777" w:rsidR="002D71D9" w:rsidRPr="002B1956" w:rsidRDefault="002D71D9"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2D71D9" w:rsidRPr="002B1956" w14:paraId="739ADF0D" w14:textId="77777777" w:rsidTr="00CE4A88">
        <w:trPr>
          <w:trHeight w:val="340"/>
        </w:trPr>
        <w:tc>
          <w:tcPr>
            <w:tcW w:w="8686" w:type="dxa"/>
            <w:shd w:val="clear" w:color="auto" w:fill="auto"/>
            <w:vAlign w:val="center"/>
          </w:tcPr>
          <w:p w14:paraId="51B8FA69"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proporcionar todos los materiales, herramientas y equipos necesarios para realizar la Limpieza, Retiro de Escombros, Deshierbe y Esterilización de terrenos mediante Herbicida de tipo Total de aplicación foliar sistémico acción de los City Gates.</w:t>
            </w:r>
          </w:p>
          <w:p w14:paraId="406B68A9"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La empresa contratista deberá realizar la presentación de la hoja de especificaciones técnicas del herbicida a utilizar al supervisor </w:t>
            </w:r>
            <w:proofErr w:type="gramStart"/>
            <w:r w:rsidRPr="002B1956">
              <w:rPr>
                <w:rFonts w:asciiTheme="minorHAnsi" w:hAnsiTheme="minorHAnsi"/>
                <w:sz w:val="22"/>
                <w:szCs w:val="22"/>
                <w:lang w:val="es-ES_tradnl"/>
              </w:rPr>
              <w:t>previa</w:t>
            </w:r>
            <w:proofErr w:type="gramEnd"/>
            <w:r w:rsidRPr="002B1956">
              <w:rPr>
                <w:rFonts w:asciiTheme="minorHAnsi" w:hAnsiTheme="minorHAnsi"/>
                <w:sz w:val="22"/>
                <w:szCs w:val="22"/>
                <w:lang w:val="es-ES_tradnl"/>
              </w:rPr>
              <w:t xml:space="preserve"> a su utilización debiendo ser aprobado dicho uso por el Supervisor de YPFB.</w:t>
            </w:r>
          </w:p>
        </w:tc>
      </w:tr>
      <w:tr w:rsidR="002D71D9" w:rsidRPr="002B1956" w14:paraId="23E5F580" w14:textId="77777777" w:rsidTr="00CE4A88">
        <w:trPr>
          <w:trHeight w:val="340"/>
        </w:trPr>
        <w:tc>
          <w:tcPr>
            <w:tcW w:w="8686" w:type="dxa"/>
            <w:shd w:val="clear" w:color="auto" w:fill="8DB3E2"/>
            <w:vAlign w:val="center"/>
          </w:tcPr>
          <w:p w14:paraId="176BF6C1"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EJECUCIÓN</w:t>
            </w:r>
          </w:p>
        </w:tc>
      </w:tr>
      <w:tr w:rsidR="002D71D9" w:rsidRPr="002B1956" w14:paraId="033909FE" w14:textId="77777777" w:rsidTr="00CE4A88">
        <w:trPr>
          <w:trHeight w:val="340"/>
        </w:trPr>
        <w:tc>
          <w:tcPr>
            <w:tcW w:w="8686" w:type="dxa"/>
            <w:shd w:val="clear" w:color="auto" w:fill="auto"/>
            <w:vAlign w:val="center"/>
          </w:tcPr>
          <w:p w14:paraId="4807E97F"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presentar un procedimiento de trabajo que considera los siguientes aspectos:</w:t>
            </w:r>
          </w:p>
          <w:p w14:paraId="7295773D"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Deshierbe del Terreno.</w:t>
            </w:r>
          </w:p>
          <w:p w14:paraId="6B0C51A6" w14:textId="77777777" w:rsidR="002D71D9" w:rsidRPr="002B1956" w:rsidRDefault="002D71D9" w:rsidP="00CE4A88">
            <w:pPr>
              <w:numPr>
                <w:ilvl w:val="0"/>
                <w:numId w:val="17"/>
              </w:numPr>
              <w:jc w:val="both"/>
              <w:rPr>
                <w:rFonts w:asciiTheme="minorHAnsi" w:hAnsiTheme="minorHAnsi"/>
                <w:sz w:val="22"/>
                <w:szCs w:val="22"/>
                <w:lang w:val="es-ES_tradnl"/>
              </w:rPr>
            </w:pPr>
            <w:r w:rsidRPr="002B1956">
              <w:rPr>
                <w:rFonts w:asciiTheme="minorHAnsi" w:hAnsiTheme="minorHAnsi"/>
                <w:sz w:val="22"/>
                <w:szCs w:val="22"/>
                <w:lang w:val="es-ES_tradnl"/>
              </w:rPr>
              <w:t>Limpieza y Retiro de Escombros.</w:t>
            </w:r>
          </w:p>
          <w:p w14:paraId="52A53C1F" w14:textId="77777777" w:rsidR="002D71D9" w:rsidRPr="002B1956" w:rsidRDefault="002D71D9" w:rsidP="00CE4A88">
            <w:pPr>
              <w:numPr>
                <w:ilvl w:val="0"/>
                <w:numId w:val="17"/>
              </w:numPr>
              <w:jc w:val="both"/>
              <w:rPr>
                <w:rFonts w:asciiTheme="minorHAnsi" w:hAnsiTheme="minorHAnsi"/>
                <w:sz w:val="22"/>
                <w:szCs w:val="22"/>
                <w:lang w:val="es-ES_tradnl"/>
              </w:rPr>
            </w:pPr>
            <w:r w:rsidRPr="002B1956">
              <w:rPr>
                <w:rFonts w:asciiTheme="minorHAnsi" w:hAnsiTheme="minorHAnsi"/>
                <w:sz w:val="22"/>
                <w:szCs w:val="22"/>
                <w:lang w:val="es-ES_tradnl"/>
              </w:rPr>
              <w:t>Aplicación de Capa Herbicida (según especificaciones de aplicación del fabricante).</w:t>
            </w:r>
          </w:p>
          <w:p w14:paraId="280063FB" w14:textId="77777777" w:rsidR="002D71D9" w:rsidRPr="002B1956" w:rsidRDefault="002D71D9" w:rsidP="00CE4A88">
            <w:pPr>
              <w:numPr>
                <w:ilvl w:val="0"/>
                <w:numId w:val="17"/>
              </w:numPr>
              <w:jc w:val="both"/>
              <w:rPr>
                <w:rFonts w:asciiTheme="minorHAnsi" w:hAnsiTheme="minorHAnsi"/>
                <w:sz w:val="22"/>
                <w:szCs w:val="22"/>
                <w:lang w:val="es-ES_tradnl"/>
              </w:rPr>
            </w:pPr>
            <w:r w:rsidRPr="002B1956">
              <w:rPr>
                <w:rFonts w:asciiTheme="minorHAnsi" w:hAnsiTheme="minorHAnsi"/>
                <w:sz w:val="22"/>
                <w:szCs w:val="22"/>
                <w:lang w:val="es-ES_tradnl"/>
              </w:rPr>
              <w:t>Aplicación de Capa de Cal. (3cm de espesor).</w:t>
            </w:r>
          </w:p>
          <w:p w14:paraId="32084B2F"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Posterior a la aplicación de las capa de herbicida y cal se colocará la capa de gravilla.</w:t>
            </w:r>
          </w:p>
        </w:tc>
      </w:tr>
      <w:tr w:rsidR="002D71D9" w:rsidRPr="002B1956" w14:paraId="5FA0636F" w14:textId="77777777" w:rsidTr="00CE4A88">
        <w:trPr>
          <w:trHeight w:val="340"/>
        </w:trPr>
        <w:tc>
          <w:tcPr>
            <w:tcW w:w="8686" w:type="dxa"/>
            <w:shd w:val="clear" w:color="auto" w:fill="8DB3E2"/>
            <w:vAlign w:val="center"/>
          </w:tcPr>
          <w:p w14:paraId="3E41066D"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MEDICIÓN</w:t>
            </w:r>
          </w:p>
        </w:tc>
      </w:tr>
      <w:tr w:rsidR="002D71D9" w:rsidRPr="002B1956" w14:paraId="2FBD295D" w14:textId="77777777" w:rsidTr="00CE4A88">
        <w:trPr>
          <w:trHeight w:val="340"/>
        </w:trPr>
        <w:tc>
          <w:tcPr>
            <w:tcW w:w="8686" w:type="dxa"/>
            <w:shd w:val="clear" w:color="auto" w:fill="auto"/>
            <w:vAlign w:val="center"/>
          </w:tcPr>
          <w:p w14:paraId="27137005"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 xml:space="preserve">Este ítem será medido por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limpiado, retirado sus escombros, </w:t>
            </w:r>
            <w:proofErr w:type="spellStart"/>
            <w:r w:rsidRPr="002B1956">
              <w:rPr>
                <w:rFonts w:asciiTheme="minorHAnsi" w:hAnsiTheme="minorHAnsi"/>
                <w:sz w:val="22"/>
                <w:szCs w:val="22"/>
                <w:lang w:val="es-ES_tradnl"/>
              </w:rPr>
              <w:t>deshierdabo</w:t>
            </w:r>
            <w:proofErr w:type="spellEnd"/>
            <w:r w:rsidRPr="002B1956">
              <w:rPr>
                <w:rFonts w:asciiTheme="minorHAnsi" w:hAnsiTheme="minorHAnsi"/>
                <w:sz w:val="22"/>
                <w:szCs w:val="22"/>
                <w:lang w:val="es-ES_tradnl"/>
              </w:rPr>
              <w:t>, y esterilizado de terreno con herbicida dentro del plazo de ejecución de la obra.</w:t>
            </w:r>
          </w:p>
        </w:tc>
      </w:tr>
      <w:tr w:rsidR="002D71D9" w:rsidRPr="002B1956" w14:paraId="24A022E8" w14:textId="77777777" w:rsidTr="00CE4A88">
        <w:trPr>
          <w:trHeight w:val="340"/>
        </w:trPr>
        <w:tc>
          <w:tcPr>
            <w:tcW w:w="8686" w:type="dxa"/>
            <w:shd w:val="clear" w:color="auto" w:fill="8DB3E2"/>
            <w:vAlign w:val="center"/>
          </w:tcPr>
          <w:p w14:paraId="06E89B72"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PAGO</w:t>
            </w:r>
          </w:p>
        </w:tc>
      </w:tr>
      <w:tr w:rsidR="002D71D9" w:rsidRPr="002B1956" w14:paraId="62B570D1" w14:textId="77777777" w:rsidTr="00CE4A88">
        <w:trPr>
          <w:trHeight w:val="340"/>
        </w:trPr>
        <w:tc>
          <w:tcPr>
            <w:tcW w:w="8686" w:type="dxa"/>
            <w:shd w:val="clear" w:color="auto" w:fill="auto"/>
            <w:vAlign w:val="center"/>
          </w:tcPr>
          <w:p w14:paraId="2E67E47E"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65B5E0DC" w14:textId="77777777" w:rsidR="002D71D9" w:rsidRPr="002B1956" w:rsidRDefault="002D71D9" w:rsidP="002D71D9">
      <w:pPr>
        <w:pStyle w:val="Prrafodelista"/>
        <w:spacing w:after="13" w:line="276" w:lineRule="auto"/>
        <w:ind w:left="0"/>
        <w:contextualSpacing/>
        <w:jc w:val="both"/>
        <w:rPr>
          <w:rFonts w:asciiTheme="minorHAnsi" w:hAnsiTheme="minorHAnsi"/>
          <w:b/>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2D71D9" w:rsidRPr="002B1956" w14:paraId="2B2BA5EC" w14:textId="77777777" w:rsidTr="00CE4A88">
        <w:trPr>
          <w:trHeight w:val="340"/>
        </w:trPr>
        <w:tc>
          <w:tcPr>
            <w:tcW w:w="8686" w:type="dxa"/>
            <w:shd w:val="clear" w:color="auto" w:fill="8DB3E2"/>
            <w:vAlign w:val="center"/>
          </w:tcPr>
          <w:p w14:paraId="35A2372E"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Ítem 26. PROV. E INST. DE PILASTRA PARA MEDIDOR ELEC.</w:t>
            </w:r>
          </w:p>
        </w:tc>
      </w:tr>
      <w:tr w:rsidR="002D71D9" w:rsidRPr="002B1956" w14:paraId="5848F63A" w14:textId="77777777" w:rsidTr="00CE4A88">
        <w:trPr>
          <w:trHeight w:val="340"/>
        </w:trPr>
        <w:tc>
          <w:tcPr>
            <w:tcW w:w="8686" w:type="dxa"/>
            <w:shd w:val="clear" w:color="auto" w:fill="8DB3E2"/>
            <w:vAlign w:val="center"/>
          </w:tcPr>
          <w:p w14:paraId="448909C7"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UNIDAD</w:t>
            </w:r>
          </w:p>
        </w:tc>
      </w:tr>
      <w:tr w:rsidR="002D71D9" w:rsidRPr="002B1956" w14:paraId="5E321B22" w14:textId="77777777" w:rsidTr="00CE4A88">
        <w:trPr>
          <w:trHeight w:val="340"/>
        </w:trPr>
        <w:tc>
          <w:tcPr>
            <w:tcW w:w="8686" w:type="dxa"/>
            <w:shd w:val="clear" w:color="auto" w:fill="auto"/>
            <w:vAlign w:val="center"/>
          </w:tcPr>
          <w:p w14:paraId="021AEE3C"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Pieza</w:t>
            </w:r>
          </w:p>
        </w:tc>
      </w:tr>
      <w:tr w:rsidR="002D71D9" w:rsidRPr="002B1956" w14:paraId="6FB0676A" w14:textId="77777777" w:rsidTr="00CE4A88">
        <w:trPr>
          <w:trHeight w:val="340"/>
        </w:trPr>
        <w:tc>
          <w:tcPr>
            <w:tcW w:w="8686" w:type="dxa"/>
            <w:shd w:val="clear" w:color="auto" w:fill="8DB3E2"/>
            <w:vAlign w:val="center"/>
          </w:tcPr>
          <w:p w14:paraId="34DF258D"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DESCRIPCIÓN</w:t>
            </w:r>
          </w:p>
        </w:tc>
      </w:tr>
      <w:tr w:rsidR="002D71D9" w:rsidRPr="002B1956" w14:paraId="02039038" w14:textId="77777777" w:rsidTr="00CE4A88">
        <w:trPr>
          <w:trHeight w:val="340"/>
        </w:trPr>
        <w:tc>
          <w:tcPr>
            <w:tcW w:w="8686" w:type="dxa"/>
            <w:shd w:val="clear" w:color="auto" w:fill="auto"/>
            <w:vAlign w:val="center"/>
          </w:tcPr>
          <w:p w14:paraId="5D7C3B80"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Este ítem comprende la provisión e instalación de pilastra para medidor eléctrico para la implementación del sistema de suministro de electricidad del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w:t>
            </w:r>
          </w:p>
        </w:tc>
      </w:tr>
      <w:tr w:rsidR="002D71D9" w:rsidRPr="002B1956" w14:paraId="39E2CEE3" w14:textId="77777777" w:rsidTr="00CE4A88">
        <w:trPr>
          <w:trHeight w:val="340"/>
        </w:trPr>
        <w:tc>
          <w:tcPr>
            <w:tcW w:w="8686" w:type="dxa"/>
            <w:shd w:val="clear" w:color="auto" w:fill="8DB3E2"/>
            <w:vAlign w:val="center"/>
          </w:tcPr>
          <w:p w14:paraId="5DC06B57" w14:textId="77777777" w:rsidR="002D71D9" w:rsidRPr="002B1956" w:rsidRDefault="002D71D9"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2D71D9" w:rsidRPr="002B1956" w14:paraId="04968488" w14:textId="77777777" w:rsidTr="00CE4A88">
        <w:trPr>
          <w:trHeight w:val="340"/>
        </w:trPr>
        <w:tc>
          <w:tcPr>
            <w:tcW w:w="8686" w:type="dxa"/>
            <w:shd w:val="clear" w:color="auto" w:fill="auto"/>
            <w:vAlign w:val="center"/>
          </w:tcPr>
          <w:p w14:paraId="4D27A29F"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proveer la pilastra para el medidor eléctrico y demás materiales para su instalación, como así también proveer y hacer uso de los equipos y herramientas necesarias.</w:t>
            </w:r>
          </w:p>
        </w:tc>
      </w:tr>
      <w:tr w:rsidR="002D71D9" w:rsidRPr="002B1956" w14:paraId="16C0C146" w14:textId="77777777" w:rsidTr="00CE4A88">
        <w:trPr>
          <w:trHeight w:val="340"/>
        </w:trPr>
        <w:tc>
          <w:tcPr>
            <w:tcW w:w="8686" w:type="dxa"/>
            <w:shd w:val="clear" w:color="auto" w:fill="8DB3E2"/>
            <w:vAlign w:val="center"/>
          </w:tcPr>
          <w:p w14:paraId="1D6715EC"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EJECUCIÓN</w:t>
            </w:r>
          </w:p>
        </w:tc>
      </w:tr>
      <w:tr w:rsidR="002D71D9" w:rsidRPr="002B1956" w14:paraId="10457B4C" w14:textId="77777777" w:rsidTr="00CE4A88">
        <w:trPr>
          <w:trHeight w:val="340"/>
        </w:trPr>
        <w:tc>
          <w:tcPr>
            <w:tcW w:w="8686" w:type="dxa"/>
            <w:shd w:val="clear" w:color="auto" w:fill="auto"/>
            <w:vAlign w:val="center"/>
          </w:tcPr>
          <w:p w14:paraId="7BC3594B"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La empresa contratista instalará la pilastra prefabricada dentro del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debiendo anclarla al suelo mediante una base de hormigón ciclópeo con las siguientes dimensiones: 0,80m x 0,80m x 0,50m.</w:t>
            </w:r>
          </w:p>
        </w:tc>
      </w:tr>
      <w:tr w:rsidR="002D71D9" w:rsidRPr="002B1956" w14:paraId="61685FB1" w14:textId="77777777" w:rsidTr="00CE4A88">
        <w:trPr>
          <w:trHeight w:val="340"/>
        </w:trPr>
        <w:tc>
          <w:tcPr>
            <w:tcW w:w="8686" w:type="dxa"/>
            <w:shd w:val="clear" w:color="auto" w:fill="8DB3E2"/>
            <w:vAlign w:val="center"/>
          </w:tcPr>
          <w:p w14:paraId="5497DF8F"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MEDICIÓN</w:t>
            </w:r>
          </w:p>
        </w:tc>
      </w:tr>
      <w:tr w:rsidR="002D71D9" w:rsidRPr="002B1956" w14:paraId="3D61CEF9" w14:textId="77777777" w:rsidTr="00CE4A88">
        <w:trPr>
          <w:trHeight w:val="340"/>
        </w:trPr>
        <w:tc>
          <w:tcPr>
            <w:tcW w:w="8686" w:type="dxa"/>
            <w:shd w:val="clear" w:color="auto" w:fill="auto"/>
            <w:vAlign w:val="center"/>
          </w:tcPr>
          <w:p w14:paraId="7C2BF4F8"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medición del presente ítem se la realizara por pieza de pilastra para medidor eléctrico proveído e instalada efectivamente dentro del plazo de ejecución de la obra.</w:t>
            </w:r>
          </w:p>
        </w:tc>
      </w:tr>
      <w:tr w:rsidR="002D71D9" w:rsidRPr="002B1956" w14:paraId="041B5B91" w14:textId="77777777" w:rsidTr="00CE4A88">
        <w:trPr>
          <w:trHeight w:val="340"/>
        </w:trPr>
        <w:tc>
          <w:tcPr>
            <w:tcW w:w="8686" w:type="dxa"/>
            <w:shd w:val="clear" w:color="auto" w:fill="8DB3E2"/>
            <w:vAlign w:val="center"/>
          </w:tcPr>
          <w:p w14:paraId="6C4DEA1D"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PAGO</w:t>
            </w:r>
          </w:p>
        </w:tc>
      </w:tr>
      <w:tr w:rsidR="002D71D9" w:rsidRPr="002B1956" w14:paraId="625BA0CE" w14:textId="77777777" w:rsidTr="00CE4A88">
        <w:trPr>
          <w:trHeight w:val="340"/>
        </w:trPr>
        <w:tc>
          <w:tcPr>
            <w:tcW w:w="8686" w:type="dxa"/>
            <w:shd w:val="clear" w:color="auto" w:fill="auto"/>
            <w:vAlign w:val="center"/>
          </w:tcPr>
          <w:p w14:paraId="28947510"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0ED36E1A" w14:textId="77777777" w:rsidR="008739BF" w:rsidRDefault="008739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2D71D9" w:rsidRPr="002B1956" w14:paraId="5369824F" w14:textId="77777777" w:rsidTr="00CE4A88">
        <w:trPr>
          <w:trHeight w:val="340"/>
        </w:trPr>
        <w:tc>
          <w:tcPr>
            <w:tcW w:w="8686" w:type="dxa"/>
            <w:shd w:val="clear" w:color="auto" w:fill="8DB3E2"/>
            <w:vAlign w:val="center"/>
          </w:tcPr>
          <w:p w14:paraId="602A5771"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Ítem 29. EXCAVACIÓN DE HOYO TERRENO DURO</w:t>
            </w:r>
          </w:p>
        </w:tc>
      </w:tr>
      <w:tr w:rsidR="002D71D9" w:rsidRPr="002B1956" w14:paraId="011B3E81" w14:textId="77777777" w:rsidTr="00CE4A88">
        <w:trPr>
          <w:trHeight w:val="340"/>
        </w:trPr>
        <w:tc>
          <w:tcPr>
            <w:tcW w:w="8686" w:type="dxa"/>
            <w:shd w:val="clear" w:color="auto" w:fill="8DB3E2"/>
            <w:vAlign w:val="center"/>
          </w:tcPr>
          <w:p w14:paraId="11B8FEFF"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UNIDAD</w:t>
            </w:r>
          </w:p>
        </w:tc>
      </w:tr>
      <w:tr w:rsidR="002D71D9" w:rsidRPr="002B1956" w14:paraId="722527A6" w14:textId="77777777" w:rsidTr="00CE4A88">
        <w:trPr>
          <w:trHeight w:val="340"/>
        </w:trPr>
        <w:tc>
          <w:tcPr>
            <w:tcW w:w="8686" w:type="dxa"/>
            <w:shd w:val="clear" w:color="auto" w:fill="auto"/>
            <w:vAlign w:val="center"/>
          </w:tcPr>
          <w:p w14:paraId="0D398161"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Hoyo</w:t>
            </w:r>
          </w:p>
        </w:tc>
      </w:tr>
      <w:tr w:rsidR="002D71D9" w:rsidRPr="002B1956" w14:paraId="3C5D0468" w14:textId="77777777" w:rsidTr="00CE4A88">
        <w:trPr>
          <w:trHeight w:val="340"/>
        </w:trPr>
        <w:tc>
          <w:tcPr>
            <w:tcW w:w="8686" w:type="dxa"/>
            <w:shd w:val="clear" w:color="auto" w:fill="8DB3E2"/>
            <w:vAlign w:val="center"/>
          </w:tcPr>
          <w:p w14:paraId="166F069A"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DESCRIPCIÓN</w:t>
            </w:r>
          </w:p>
        </w:tc>
      </w:tr>
      <w:tr w:rsidR="002D71D9" w:rsidRPr="002B1956" w14:paraId="3A98B4CE" w14:textId="77777777" w:rsidTr="00CE4A88">
        <w:trPr>
          <w:trHeight w:val="340"/>
        </w:trPr>
        <w:tc>
          <w:tcPr>
            <w:tcW w:w="8686" w:type="dxa"/>
            <w:shd w:val="clear" w:color="auto" w:fill="auto"/>
            <w:vAlign w:val="center"/>
          </w:tcPr>
          <w:p w14:paraId="577EE80A"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Este ítem comprende la excavación de hoyo en terreno duro para la instalación del poste de concreto que sostendrá el transformador de corriente eléctrica del sistema de energía eléctrica para el </w:t>
            </w:r>
            <w:proofErr w:type="spellStart"/>
            <w:r w:rsidRPr="002B1956">
              <w:rPr>
                <w:rFonts w:asciiTheme="minorHAnsi" w:hAnsiTheme="minorHAnsi"/>
                <w:sz w:val="22"/>
                <w:szCs w:val="22"/>
                <w:lang w:val="es-ES_tradnl"/>
              </w:rPr>
              <w:t>city</w:t>
            </w:r>
            <w:proofErr w:type="spellEnd"/>
            <w:r w:rsidRPr="002B1956">
              <w:rPr>
                <w:rFonts w:asciiTheme="minorHAnsi" w:hAnsiTheme="minorHAnsi"/>
                <w:sz w:val="22"/>
                <w:szCs w:val="22"/>
                <w:lang w:val="es-ES_tradnl"/>
              </w:rPr>
              <w:t xml:space="preserve">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w:t>
            </w:r>
          </w:p>
        </w:tc>
      </w:tr>
      <w:tr w:rsidR="002D71D9" w:rsidRPr="002B1956" w14:paraId="001F61AC" w14:textId="77777777" w:rsidTr="00CE4A88">
        <w:trPr>
          <w:trHeight w:val="340"/>
        </w:trPr>
        <w:tc>
          <w:tcPr>
            <w:tcW w:w="8686" w:type="dxa"/>
            <w:shd w:val="clear" w:color="auto" w:fill="8DB3E2"/>
            <w:vAlign w:val="center"/>
          </w:tcPr>
          <w:p w14:paraId="0F5D0F44" w14:textId="77777777" w:rsidR="002D71D9" w:rsidRPr="002B1956" w:rsidRDefault="002D71D9"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2D71D9" w:rsidRPr="002B1956" w14:paraId="51A0DEAF" w14:textId="77777777" w:rsidTr="00CE4A88">
        <w:trPr>
          <w:trHeight w:val="340"/>
        </w:trPr>
        <w:tc>
          <w:tcPr>
            <w:tcW w:w="8686" w:type="dxa"/>
            <w:shd w:val="clear" w:color="auto" w:fill="auto"/>
            <w:vAlign w:val="center"/>
          </w:tcPr>
          <w:p w14:paraId="4EF2BF47"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proveer las herramientas necesarias para la excavación del terreno, como ser palas especiales, picos y barrenos.</w:t>
            </w:r>
          </w:p>
        </w:tc>
      </w:tr>
      <w:tr w:rsidR="002D71D9" w:rsidRPr="002B1956" w14:paraId="44DBAC15" w14:textId="77777777" w:rsidTr="00CE4A88">
        <w:trPr>
          <w:trHeight w:val="340"/>
        </w:trPr>
        <w:tc>
          <w:tcPr>
            <w:tcW w:w="8686" w:type="dxa"/>
            <w:shd w:val="clear" w:color="auto" w:fill="8DB3E2"/>
            <w:vAlign w:val="center"/>
          </w:tcPr>
          <w:p w14:paraId="238BCA46"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EJECUCIÓN</w:t>
            </w:r>
          </w:p>
        </w:tc>
      </w:tr>
      <w:tr w:rsidR="002D71D9" w:rsidRPr="002B1956" w14:paraId="6133284B" w14:textId="77777777" w:rsidTr="00CE4A88">
        <w:trPr>
          <w:trHeight w:val="340"/>
        </w:trPr>
        <w:tc>
          <w:tcPr>
            <w:tcW w:w="8686" w:type="dxa"/>
            <w:shd w:val="clear" w:color="auto" w:fill="auto"/>
            <w:vAlign w:val="center"/>
          </w:tcPr>
          <w:p w14:paraId="3A657480"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realizar la excavación del hoyo en terreno duro en dimensiones recomendadas por la empresa de distribución de energía eléctrica y tipo de poste a instalar. (Un mínimo de 2,00m de profundidad en caso de que la profundidad sea menor a esta).</w:t>
            </w:r>
          </w:p>
        </w:tc>
      </w:tr>
      <w:tr w:rsidR="002D71D9" w:rsidRPr="002B1956" w14:paraId="246D265B" w14:textId="77777777" w:rsidTr="00CE4A88">
        <w:trPr>
          <w:trHeight w:val="340"/>
        </w:trPr>
        <w:tc>
          <w:tcPr>
            <w:tcW w:w="8686" w:type="dxa"/>
            <w:shd w:val="clear" w:color="auto" w:fill="8DB3E2"/>
            <w:vAlign w:val="center"/>
          </w:tcPr>
          <w:p w14:paraId="73CD4215"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MEDICIÓN</w:t>
            </w:r>
          </w:p>
        </w:tc>
      </w:tr>
      <w:tr w:rsidR="002D71D9" w:rsidRPr="002B1956" w14:paraId="665120C4" w14:textId="77777777" w:rsidTr="00CE4A88">
        <w:trPr>
          <w:trHeight w:val="340"/>
        </w:trPr>
        <w:tc>
          <w:tcPr>
            <w:tcW w:w="8686" w:type="dxa"/>
            <w:shd w:val="clear" w:color="auto" w:fill="auto"/>
            <w:vAlign w:val="center"/>
          </w:tcPr>
          <w:p w14:paraId="0A652BE2"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Este ítem será medido por hoyo efectivamente excavado dentro del plazo de ejecución de la obra.</w:t>
            </w:r>
          </w:p>
        </w:tc>
      </w:tr>
      <w:tr w:rsidR="002D71D9" w:rsidRPr="002B1956" w14:paraId="5AD3AE25" w14:textId="77777777" w:rsidTr="00CE4A88">
        <w:trPr>
          <w:trHeight w:val="340"/>
        </w:trPr>
        <w:tc>
          <w:tcPr>
            <w:tcW w:w="8686" w:type="dxa"/>
            <w:shd w:val="clear" w:color="auto" w:fill="8DB3E2"/>
            <w:vAlign w:val="center"/>
          </w:tcPr>
          <w:p w14:paraId="5162EAB9"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PAGO</w:t>
            </w:r>
          </w:p>
        </w:tc>
      </w:tr>
      <w:tr w:rsidR="002D71D9" w:rsidRPr="002B1956" w14:paraId="191700AC" w14:textId="77777777" w:rsidTr="00CE4A88">
        <w:trPr>
          <w:trHeight w:val="340"/>
        </w:trPr>
        <w:tc>
          <w:tcPr>
            <w:tcW w:w="8686" w:type="dxa"/>
            <w:shd w:val="clear" w:color="auto" w:fill="auto"/>
            <w:vAlign w:val="center"/>
          </w:tcPr>
          <w:p w14:paraId="05CCB3B6"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228178C3" w14:textId="77777777" w:rsidR="002D71D9" w:rsidRPr="002B1956" w:rsidRDefault="002D71D9" w:rsidP="002D71D9">
      <w:pPr>
        <w:pStyle w:val="Prrafodelista"/>
        <w:spacing w:after="13" w:line="276" w:lineRule="auto"/>
        <w:ind w:left="0"/>
        <w:contextualSpacing/>
        <w:jc w:val="both"/>
        <w:rPr>
          <w:rFonts w:asciiTheme="minorHAnsi" w:hAnsiTheme="minorHAnsi"/>
          <w:b/>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2D71D9" w:rsidRPr="002B1956" w14:paraId="6CAB4EC5" w14:textId="77777777" w:rsidTr="008739BF">
        <w:trPr>
          <w:trHeight w:val="340"/>
        </w:trPr>
        <w:tc>
          <w:tcPr>
            <w:tcW w:w="8686" w:type="dxa"/>
            <w:shd w:val="clear" w:color="auto" w:fill="8DB3E2"/>
            <w:vAlign w:val="center"/>
          </w:tcPr>
          <w:p w14:paraId="5C02A61B"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Ítem 30. PLANTADO DE POSTES DE CONCRETO DE 11M</w:t>
            </w:r>
          </w:p>
        </w:tc>
      </w:tr>
      <w:tr w:rsidR="002D71D9" w:rsidRPr="002B1956" w14:paraId="43CD64A1" w14:textId="77777777" w:rsidTr="008739BF">
        <w:trPr>
          <w:trHeight w:val="340"/>
        </w:trPr>
        <w:tc>
          <w:tcPr>
            <w:tcW w:w="8686" w:type="dxa"/>
            <w:shd w:val="clear" w:color="auto" w:fill="8DB3E2"/>
            <w:vAlign w:val="center"/>
          </w:tcPr>
          <w:p w14:paraId="02F9CA2A"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UNIDAD</w:t>
            </w:r>
          </w:p>
        </w:tc>
      </w:tr>
      <w:tr w:rsidR="002D71D9" w:rsidRPr="002B1956" w14:paraId="7111E5CC" w14:textId="77777777" w:rsidTr="008739BF">
        <w:trPr>
          <w:trHeight w:val="340"/>
        </w:trPr>
        <w:tc>
          <w:tcPr>
            <w:tcW w:w="8686" w:type="dxa"/>
            <w:shd w:val="clear" w:color="auto" w:fill="auto"/>
            <w:vAlign w:val="center"/>
          </w:tcPr>
          <w:p w14:paraId="399A573F"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Pieza</w:t>
            </w:r>
          </w:p>
        </w:tc>
      </w:tr>
      <w:tr w:rsidR="002D71D9" w:rsidRPr="002B1956" w14:paraId="4988A7E1" w14:textId="77777777" w:rsidTr="008739BF">
        <w:trPr>
          <w:trHeight w:val="340"/>
        </w:trPr>
        <w:tc>
          <w:tcPr>
            <w:tcW w:w="8686" w:type="dxa"/>
            <w:shd w:val="clear" w:color="auto" w:fill="8DB3E2"/>
            <w:vAlign w:val="center"/>
          </w:tcPr>
          <w:p w14:paraId="56A9C21D"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DESCRIPCIÓN</w:t>
            </w:r>
          </w:p>
        </w:tc>
      </w:tr>
      <w:tr w:rsidR="002D71D9" w:rsidRPr="002B1956" w14:paraId="1C85F2D0" w14:textId="77777777" w:rsidTr="008739BF">
        <w:trPr>
          <w:trHeight w:val="340"/>
        </w:trPr>
        <w:tc>
          <w:tcPr>
            <w:tcW w:w="8686" w:type="dxa"/>
            <w:shd w:val="clear" w:color="auto" w:fill="auto"/>
            <w:vAlign w:val="center"/>
          </w:tcPr>
          <w:p w14:paraId="1A9D384F"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Este ítem comprende la provisión y correspondiente plantado de Poste Pretensado de Concreto de 11m para la instalación de transformador de energía eléctrica cerca del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w:t>
            </w:r>
          </w:p>
        </w:tc>
      </w:tr>
      <w:tr w:rsidR="002D71D9" w:rsidRPr="002B1956" w14:paraId="54912EEF" w14:textId="77777777" w:rsidTr="008739BF">
        <w:trPr>
          <w:trHeight w:val="340"/>
        </w:trPr>
        <w:tc>
          <w:tcPr>
            <w:tcW w:w="8686" w:type="dxa"/>
            <w:shd w:val="clear" w:color="auto" w:fill="8DB3E2"/>
            <w:vAlign w:val="center"/>
          </w:tcPr>
          <w:p w14:paraId="59C0CD4F" w14:textId="77777777" w:rsidR="002D71D9" w:rsidRPr="002B1956" w:rsidRDefault="002D71D9"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2D71D9" w:rsidRPr="002B1956" w14:paraId="07AB69E6" w14:textId="77777777" w:rsidTr="008739BF">
        <w:trPr>
          <w:trHeight w:val="340"/>
        </w:trPr>
        <w:tc>
          <w:tcPr>
            <w:tcW w:w="8686" w:type="dxa"/>
            <w:shd w:val="clear" w:color="auto" w:fill="auto"/>
            <w:vAlign w:val="center"/>
          </w:tcPr>
          <w:p w14:paraId="60C25B7E"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La empresa contratista deberá proveer un poste pretensado de concreto con resistencia mínima a la carga de rotura de 800Kgr, </w:t>
            </w:r>
          </w:p>
          <w:p w14:paraId="1B3CD45B"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Para el plantado del poste deberá proveer los equipos, herramientas y maquinarias correspondientes como ser: eslingas, camión pluma, callapos, etc. </w:t>
            </w:r>
          </w:p>
        </w:tc>
      </w:tr>
      <w:tr w:rsidR="002D71D9" w:rsidRPr="002B1956" w14:paraId="64CF9306" w14:textId="77777777" w:rsidTr="008739BF">
        <w:trPr>
          <w:trHeight w:val="340"/>
        </w:trPr>
        <w:tc>
          <w:tcPr>
            <w:tcW w:w="8686" w:type="dxa"/>
            <w:shd w:val="clear" w:color="auto" w:fill="8DB3E2"/>
            <w:vAlign w:val="center"/>
          </w:tcPr>
          <w:p w14:paraId="560A50EE"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EJECUCIÓN</w:t>
            </w:r>
          </w:p>
        </w:tc>
      </w:tr>
      <w:tr w:rsidR="002D71D9" w:rsidRPr="002B1956" w14:paraId="1112CE31" w14:textId="77777777" w:rsidTr="008739BF">
        <w:trPr>
          <w:trHeight w:val="340"/>
        </w:trPr>
        <w:tc>
          <w:tcPr>
            <w:tcW w:w="8686" w:type="dxa"/>
            <w:shd w:val="clear" w:color="auto" w:fill="auto"/>
            <w:vAlign w:val="center"/>
          </w:tcPr>
          <w:p w14:paraId="0A4841D9"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plantar el poste provisto y reforzarlo con base de concreto de dimensiones 0,40m x 1,20m x 1,20m.</w:t>
            </w:r>
          </w:p>
        </w:tc>
      </w:tr>
      <w:tr w:rsidR="002D71D9" w:rsidRPr="002B1956" w14:paraId="69E90F49" w14:textId="77777777" w:rsidTr="008739BF">
        <w:trPr>
          <w:trHeight w:val="340"/>
        </w:trPr>
        <w:tc>
          <w:tcPr>
            <w:tcW w:w="8686" w:type="dxa"/>
            <w:shd w:val="clear" w:color="auto" w:fill="8DB3E2"/>
            <w:vAlign w:val="center"/>
          </w:tcPr>
          <w:p w14:paraId="197CF5A9"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MEDICIÓN</w:t>
            </w:r>
          </w:p>
        </w:tc>
      </w:tr>
      <w:tr w:rsidR="002D71D9" w:rsidRPr="002B1956" w14:paraId="68375123" w14:textId="77777777" w:rsidTr="008739BF">
        <w:trPr>
          <w:trHeight w:val="340"/>
        </w:trPr>
        <w:tc>
          <w:tcPr>
            <w:tcW w:w="8686" w:type="dxa"/>
            <w:shd w:val="clear" w:color="auto" w:fill="auto"/>
            <w:vAlign w:val="center"/>
          </w:tcPr>
          <w:p w14:paraId="2CFC5AE2"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Este ítem será medido por pieza de poste de concreto de 11m efectivamente plantado dentro del plazo de ejecución de la obra.</w:t>
            </w:r>
          </w:p>
        </w:tc>
      </w:tr>
      <w:tr w:rsidR="002D71D9" w:rsidRPr="002B1956" w14:paraId="3D51BE4A" w14:textId="77777777" w:rsidTr="008739BF">
        <w:trPr>
          <w:trHeight w:val="340"/>
        </w:trPr>
        <w:tc>
          <w:tcPr>
            <w:tcW w:w="8686" w:type="dxa"/>
            <w:shd w:val="clear" w:color="auto" w:fill="8DB3E2"/>
            <w:vAlign w:val="center"/>
          </w:tcPr>
          <w:p w14:paraId="2D309F08"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PAGO</w:t>
            </w:r>
          </w:p>
        </w:tc>
      </w:tr>
      <w:tr w:rsidR="002D71D9" w:rsidRPr="002B1956" w14:paraId="3DDB4C51" w14:textId="77777777" w:rsidTr="008739BF">
        <w:trPr>
          <w:trHeight w:val="340"/>
        </w:trPr>
        <w:tc>
          <w:tcPr>
            <w:tcW w:w="8686" w:type="dxa"/>
            <w:shd w:val="clear" w:color="auto" w:fill="auto"/>
            <w:vAlign w:val="center"/>
          </w:tcPr>
          <w:p w14:paraId="03FDE232"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2BC35AE5" w14:textId="77777777" w:rsidR="008739BF" w:rsidRDefault="008739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2D71D9" w:rsidRPr="002B1956" w14:paraId="38F4F2A4" w14:textId="77777777" w:rsidTr="008739BF">
        <w:trPr>
          <w:trHeight w:val="340"/>
        </w:trPr>
        <w:tc>
          <w:tcPr>
            <w:tcW w:w="8686" w:type="dxa"/>
            <w:shd w:val="clear" w:color="auto" w:fill="8DB3E2"/>
            <w:vAlign w:val="center"/>
          </w:tcPr>
          <w:p w14:paraId="13F4FF5B"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Ítem 39. CONSTRUCCIÓN DE CASETA DE PROTECCIÓN DE SISTEMA ELECTRICO</w:t>
            </w:r>
          </w:p>
        </w:tc>
      </w:tr>
      <w:tr w:rsidR="002D71D9" w:rsidRPr="002B1956" w14:paraId="234F9080" w14:textId="77777777" w:rsidTr="008739BF">
        <w:trPr>
          <w:trHeight w:val="340"/>
        </w:trPr>
        <w:tc>
          <w:tcPr>
            <w:tcW w:w="8686" w:type="dxa"/>
            <w:shd w:val="clear" w:color="auto" w:fill="8DB3E2"/>
            <w:vAlign w:val="center"/>
          </w:tcPr>
          <w:p w14:paraId="280D5A57"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UNIDAD</w:t>
            </w:r>
          </w:p>
        </w:tc>
      </w:tr>
      <w:tr w:rsidR="002D71D9" w:rsidRPr="002B1956" w14:paraId="1C8CC09A" w14:textId="77777777" w:rsidTr="008739BF">
        <w:trPr>
          <w:trHeight w:val="340"/>
        </w:trPr>
        <w:tc>
          <w:tcPr>
            <w:tcW w:w="8686" w:type="dxa"/>
            <w:shd w:val="clear" w:color="auto" w:fill="auto"/>
            <w:vAlign w:val="center"/>
          </w:tcPr>
          <w:p w14:paraId="3E67509F"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Global</w:t>
            </w:r>
          </w:p>
        </w:tc>
      </w:tr>
      <w:tr w:rsidR="002D71D9" w:rsidRPr="002B1956" w14:paraId="5B36A86A" w14:textId="77777777" w:rsidTr="008739BF">
        <w:trPr>
          <w:trHeight w:val="340"/>
        </w:trPr>
        <w:tc>
          <w:tcPr>
            <w:tcW w:w="8686" w:type="dxa"/>
            <w:shd w:val="clear" w:color="auto" w:fill="8DB3E2"/>
            <w:vAlign w:val="center"/>
          </w:tcPr>
          <w:p w14:paraId="5EC58971"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DESCRIPCIÓN</w:t>
            </w:r>
          </w:p>
        </w:tc>
      </w:tr>
      <w:tr w:rsidR="002D71D9" w:rsidRPr="002B1956" w14:paraId="08E5B630" w14:textId="77777777" w:rsidTr="008739BF">
        <w:trPr>
          <w:trHeight w:val="340"/>
        </w:trPr>
        <w:tc>
          <w:tcPr>
            <w:tcW w:w="8686" w:type="dxa"/>
            <w:shd w:val="clear" w:color="auto" w:fill="auto"/>
            <w:vAlign w:val="center"/>
          </w:tcPr>
          <w:p w14:paraId="5AE7C7B8"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Este ítem comprende la construcción de una caseta de protección de sistema eléctrico al interior del </w:t>
            </w:r>
            <w:proofErr w:type="spellStart"/>
            <w:r w:rsidRPr="002B1956">
              <w:rPr>
                <w:rFonts w:asciiTheme="minorHAnsi" w:hAnsiTheme="minorHAnsi"/>
                <w:sz w:val="22"/>
                <w:szCs w:val="22"/>
                <w:lang w:val="es-ES_tradnl"/>
              </w:rPr>
              <w:t>city</w:t>
            </w:r>
            <w:proofErr w:type="spellEnd"/>
            <w:r w:rsidRPr="002B1956">
              <w:rPr>
                <w:rFonts w:asciiTheme="minorHAnsi" w:hAnsiTheme="minorHAnsi"/>
                <w:sz w:val="22"/>
                <w:szCs w:val="22"/>
                <w:lang w:val="es-ES_tradnl"/>
              </w:rPr>
              <w:t xml:space="preserve">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 el cual albergara al tablero de control eléctrico.</w:t>
            </w:r>
          </w:p>
        </w:tc>
      </w:tr>
      <w:tr w:rsidR="002D71D9" w:rsidRPr="002B1956" w14:paraId="43DEB277" w14:textId="77777777" w:rsidTr="008739BF">
        <w:trPr>
          <w:trHeight w:val="340"/>
        </w:trPr>
        <w:tc>
          <w:tcPr>
            <w:tcW w:w="8686" w:type="dxa"/>
            <w:shd w:val="clear" w:color="auto" w:fill="8DB3E2"/>
            <w:vAlign w:val="center"/>
          </w:tcPr>
          <w:p w14:paraId="6F8B08D4" w14:textId="77777777" w:rsidR="002D71D9" w:rsidRPr="002B1956" w:rsidRDefault="002D71D9"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2D71D9" w:rsidRPr="002B1956" w14:paraId="0198BA10" w14:textId="77777777" w:rsidTr="008739BF">
        <w:trPr>
          <w:trHeight w:val="340"/>
        </w:trPr>
        <w:tc>
          <w:tcPr>
            <w:tcW w:w="8686" w:type="dxa"/>
            <w:shd w:val="clear" w:color="auto" w:fill="auto"/>
            <w:vAlign w:val="center"/>
          </w:tcPr>
          <w:p w14:paraId="51714609"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proveer los accesorios, herramientas, equipos y otros para la construcción de la caseta de protección de sistema eléctrico.</w:t>
            </w:r>
          </w:p>
        </w:tc>
      </w:tr>
      <w:tr w:rsidR="002D71D9" w:rsidRPr="002B1956" w14:paraId="77187572" w14:textId="77777777" w:rsidTr="008739BF">
        <w:trPr>
          <w:trHeight w:val="340"/>
        </w:trPr>
        <w:tc>
          <w:tcPr>
            <w:tcW w:w="8686" w:type="dxa"/>
            <w:shd w:val="clear" w:color="auto" w:fill="8DB3E2"/>
            <w:vAlign w:val="center"/>
          </w:tcPr>
          <w:p w14:paraId="5B26B5C7"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EJECUCIÓN</w:t>
            </w:r>
          </w:p>
        </w:tc>
      </w:tr>
      <w:tr w:rsidR="002D71D9" w:rsidRPr="002B1956" w14:paraId="18ED3F58" w14:textId="77777777" w:rsidTr="008739BF">
        <w:trPr>
          <w:trHeight w:val="340"/>
        </w:trPr>
        <w:tc>
          <w:tcPr>
            <w:tcW w:w="8686" w:type="dxa"/>
            <w:shd w:val="clear" w:color="auto" w:fill="auto"/>
            <w:vAlign w:val="center"/>
          </w:tcPr>
          <w:p w14:paraId="005EA023"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Se deberá construir una caseta de ladrillo </w:t>
            </w:r>
            <w:proofErr w:type="spellStart"/>
            <w:r w:rsidRPr="002B1956">
              <w:rPr>
                <w:rFonts w:asciiTheme="minorHAnsi" w:hAnsiTheme="minorHAnsi"/>
                <w:sz w:val="22"/>
                <w:szCs w:val="22"/>
                <w:lang w:val="es-ES_tradnl"/>
              </w:rPr>
              <w:t>gambote</w:t>
            </w:r>
            <w:proofErr w:type="spellEnd"/>
            <w:r w:rsidRPr="002B1956">
              <w:rPr>
                <w:rFonts w:asciiTheme="minorHAnsi" w:hAnsiTheme="minorHAnsi"/>
                <w:sz w:val="22"/>
                <w:szCs w:val="22"/>
                <w:lang w:val="es-ES_tradnl"/>
              </w:rPr>
              <w:t xml:space="preserve"> donde la base de esta deberá ser de 2,00m x 1,50m y cubierta de calamina ondulada. La altura de la misma ira de 2.50m a 2.20m.</w:t>
            </w:r>
          </w:p>
          <w:p w14:paraId="49320CCC" w14:textId="77777777" w:rsidR="002D71D9" w:rsidRDefault="002D71D9" w:rsidP="00CE4A88">
            <w:pPr>
              <w:jc w:val="center"/>
              <w:rPr>
                <w:rFonts w:asciiTheme="minorHAnsi" w:hAnsiTheme="minorHAnsi"/>
                <w:noProof/>
                <w:sz w:val="22"/>
                <w:szCs w:val="22"/>
                <w:lang w:val="es-BO" w:eastAsia="es-BO"/>
              </w:rPr>
            </w:pPr>
            <w:r w:rsidRPr="002B1956">
              <w:rPr>
                <w:rFonts w:asciiTheme="minorHAnsi" w:hAnsiTheme="minorHAnsi"/>
                <w:noProof/>
                <w:sz w:val="22"/>
                <w:szCs w:val="22"/>
                <w:lang w:val="es-BO" w:eastAsia="es-BO"/>
              </w:rPr>
              <w:drawing>
                <wp:inline distT="0" distB="0" distL="0" distR="0" wp14:anchorId="5AFB4AC6" wp14:editId="15AD92B1">
                  <wp:extent cx="4514850" cy="5939894"/>
                  <wp:effectExtent l="0" t="0" r="0" b="3810"/>
                  <wp:docPr id="2" name="Imagen 2" descr="Descripción: E:\YPFB\DISEÑO DE CASETAS\cit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E:\YPFB\DISEÑO DE CASETAS\city 2.jpg"/>
                          <pic:cNvPicPr>
                            <a:picLocks noChangeAspect="1" noChangeArrowheads="1"/>
                          </pic:cNvPicPr>
                        </pic:nvPicPr>
                        <pic:blipFill>
                          <a:blip r:embed="rId8" cstate="print">
                            <a:extLst>
                              <a:ext uri="{28A0092B-C50C-407E-A947-70E740481C1C}">
                                <a14:useLocalDpi xmlns:a14="http://schemas.microsoft.com/office/drawing/2010/main" val="0"/>
                              </a:ext>
                            </a:extLst>
                          </a:blip>
                          <a:srcRect l="8432" t="12376" r="4434" b="8527"/>
                          <a:stretch>
                            <a:fillRect/>
                          </a:stretch>
                        </pic:blipFill>
                        <pic:spPr bwMode="auto">
                          <a:xfrm>
                            <a:off x="0" y="0"/>
                            <a:ext cx="4532646" cy="5963306"/>
                          </a:xfrm>
                          <a:prstGeom prst="rect">
                            <a:avLst/>
                          </a:prstGeom>
                          <a:noFill/>
                          <a:ln>
                            <a:noFill/>
                          </a:ln>
                        </pic:spPr>
                      </pic:pic>
                    </a:graphicData>
                  </a:graphic>
                </wp:inline>
              </w:drawing>
            </w:r>
          </w:p>
          <w:p w14:paraId="00B1C303" w14:textId="77777777" w:rsidR="00DB5184" w:rsidRPr="002B1956" w:rsidRDefault="00DB5184" w:rsidP="00CE4A88">
            <w:pPr>
              <w:jc w:val="center"/>
              <w:rPr>
                <w:rFonts w:asciiTheme="minorHAnsi" w:hAnsiTheme="minorHAnsi"/>
                <w:noProof/>
                <w:sz w:val="22"/>
                <w:szCs w:val="22"/>
                <w:lang w:val="es-BO" w:eastAsia="es-BO"/>
              </w:rPr>
            </w:pPr>
          </w:p>
          <w:p w14:paraId="2021BCCA" w14:textId="77777777" w:rsidR="002D71D9" w:rsidRPr="002B1956" w:rsidRDefault="002D71D9" w:rsidP="00CE4A88">
            <w:pPr>
              <w:jc w:val="center"/>
              <w:rPr>
                <w:rFonts w:asciiTheme="minorHAnsi" w:hAnsiTheme="minorHAnsi"/>
                <w:sz w:val="22"/>
                <w:szCs w:val="22"/>
                <w:lang w:val="es-ES_tradnl"/>
              </w:rPr>
            </w:pPr>
            <w:r w:rsidRPr="002B1956">
              <w:rPr>
                <w:rFonts w:asciiTheme="minorHAnsi" w:hAnsiTheme="minorHAnsi"/>
                <w:noProof/>
                <w:sz w:val="22"/>
                <w:szCs w:val="22"/>
                <w:lang w:val="es-BO" w:eastAsia="es-BO"/>
              </w:rPr>
              <w:drawing>
                <wp:inline distT="0" distB="0" distL="0" distR="0" wp14:anchorId="73836B29" wp14:editId="75D2B4F4">
                  <wp:extent cx="4574048" cy="3314700"/>
                  <wp:effectExtent l="0" t="0" r="0" b="0"/>
                  <wp:docPr id="1" name="Imagen 1" descr="Descripción: E:\YPFB\DISEÑO DE CASETAS\cit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E:\YPFB\DISEÑO DE CASETAS\city 3.jpg"/>
                          <pic:cNvPicPr>
                            <a:picLocks noChangeAspect="1" noChangeArrowheads="1"/>
                          </pic:cNvPicPr>
                        </pic:nvPicPr>
                        <pic:blipFill>
                          <a:blip r:embed="rId9" cstate="print">
                            <a:extLst>
                              <a:ext uri="{28A0092B-C50C-407E-A947-70E740481C1C}">
                                <a14:useLocalDpi xmlns:a14="http://schemas.microsoft.com/office/drawing/2010/main" val="0"/>
                              </a:ext>
                            </a:extLst>
                          </a:blip>
                          <a:srcRect l="11317" t="13380" r="5013" b="44264"/>
                          <a:stretch>
                            <a:fillRect/>
                          </a:stretch>
                        </pic:blipFill>
                        <pic:spPr bwMode="auto">
                          <a:xfrm>
                            <a:off x="0" y="0"/>
                            <a:ext cx="4577685" cy="3317336"/>
                          </a:xfrm>
                          <a:prstGeom prst="rect">
                            <a:avLst/>
                          </a:prstGeom>
                          <a:noFill/>
                          <a:ln>
                            <a:noFill/>
                          </a:ln>
                        </pic:spPr>
                      </pic:pic>
                    </a:graphicData>
                  </a:graphic>
                </wp:inline>
              </w:drawing>
            </w:r>
            <w:bookmarkStart w:id="0" w:name="_GoBack"/>
            <w:bookmarkEnd w:id="0"/>
          </w:p>
          <w:p w14:paraId="4954489B"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puerta de la caseta deberá contar con candados con llave universal, estas tendrán unas dimensiones de 0,80m x 1,90m.</w:t>
            </w:r>
          </w:p>
          <w:p w14:paraId="41723721" w14:textId="77777777" w:rsidR="002D71D9" w:rsidRPr="002B1956" w:rsidRDefault="002D71D9" w:rsidP="00CE4A88">
            <w:pPr>
              <w:jc w:val="both"/>
              <w:rPr>
                <w:rFonts w:asciiTheme="minorHAnsi" w:hAnsiTheme="minorHAnsi"/>
                <w:sz w:val="22"/>
                <w:szCs w:val="22"/>
                <w:lang w:val="es-ES_tradnl"/>
              </w:rPr>
            </w:pPr>
            <w:r w:rsidRPr="002B1956">
              <w:rPr>
                <w:rFonts w:asciiTheme="minorHAnsi" w:hAnsiTheme="minorHAnsi"/>
                <w:sz w:val="22"/>
                <w:szCs w:val="22"/>
                <w:lang w:val="es-ES_tradnl"/>
              </w:rPr>
              <w:t>Para la construcción de la caseta la empresa contratista deberá incluir en la formulación de su propuesta económica para el presente ítem las siguientes actividades como mínimas:</w:t>
            </w:r>
          </w:p>
          <w:tbl>
            <w:tblPr>
              <w:tblW w:w="7060" w:type="dxa"/>
              <w:tblCellMar>
                <w:left w:w="70" w:type="dxa"/>
                <w:right w:w="70" w:type="dxa"/>
              </w:tblCellMar>
              <w:tblLook w:val="04A0" w:firstRow="1" w:lastRow="0" w:firstColumn="1" w:lastColumn="0" w:noHBand="0" w:noVBand="1"/>
            </w:tblPr>
            <w:tblGrid>
              <w:gridCol w:w="7060"/>
            </w:tblGrid>
            <w:tr w:rsidR="002D71D9" w:rsidRPr="002B1956" w14:paraId="50DA1E09" w14:textId="77777777" w:rsidTr="00CE4A88">
              <w:trPr>
                <w:trHeight w:val="20"/>
              </w:trPr>
              <w:tc>
                <w:tcPr>
                  <w:tcW w:w="7060" w:type="dxa"/>
                  <w:tcBorders>
                    <w:top w:val="nil"/>
                    <w:left w:val="nil"/>
                    <w:bottom w:val="nil"/>
                    <w:right w:val="nil"/>
                  </w:tcBorders>
                  <w:shd w:val="clear" w:color="auto" w:fill="auto"/>
                  <w:noWrap/>
                  <w:vAlign w:val="bottom"/>
                  <w:hideMark/>
                </w:tcPr>
                <w:p w14:paraId="55B9B824"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Excavación para fundación zapatas y cimientos</w:t>
                  </w:r>
                </w:p>
              </w:tc>
            </w:tr>
            <w:tr w:rsidR="002D71D9" w:rsidRPr="002B1956" w14:paraId="707255FF" w14:textId="77777777" w:rsidTr="00CE4A88">
              <w:trPr>
                <w:trHeight w:val="20"/>
              </w:trPr>
              <w:tc>
                <w:tcPr>
                  <w:tcW w:w="7060" w:type="dxa"/>
                  <w:tcBorders>
                    <w:top w:val="nil"/>
                    <w:left w:val="nil"/>
                    <w:bottom w:val="nil"/>
                    <w:right w:val="nil"/>
                  </w:tcBorders>
                  <w:shd w:val="clear" w:color="auto" w:fill="auto"/>
                  <w:noWrap/>
                  <w:vAlign w:val="bottom"/>
                  <w:hideMark/>
                </w:tcPr>
                <w:p w14:paraId="5ABF1AC1"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 xml:space="preserve">Construcción de Zapatas de </w:t>
                  </w:r>
                  <w:proofErr w:type="spellStart"/>
                  <w:r w:rsidRPr="002B1956">
                    <w:rPr>
                      <w:rFonts w:asciiTheme="minorHAnsi" w:hAnsiTheme="minorHAnsi"/>
                      <w:sz w:val="22"/>
                      <w:szCs w:val="22"/>
                      <w:lang w:val="es-ES_tradnl"/>
                    </w:rPr>
                    <w:t>Hº</w:t>
                  </w:r>
                  <w:proofErr w:type="spellEnd"/>
                  <w:r w:rsidRPr="002B1956">
                    <w:rPr>
                      <w:rFonts w:asciiTheme="minorHAnsi" w:hAnsiTheme="minorHAnsi"/>
                      <w:sz w:val="22"/>
                      <w:szCs w:val="22"/>
                      <w:lang w:val="es-ES_tradnl"/>
                    </w:rPr>
                    <w:t xml:space="preserve"> </w:t>
                  </w:r>
                  <w:proofErr w:type="spellStart"/>
                  <w:r w:rsidRPr="002B1956">
                    <w:rPr>
                      <w:rFonts w:asciiTheme="minorHAnsi" w:hAnsiTheme="minorHAnsi"/>
                      <w:sz w:val="22"/>
                      <w:szCs w:val="22"/>
                      <w:lang w:val="es-ES_tradnl"/>
                    </w:rPr>
                    <w:t>Aº</w:t>
                  </w:r>
                  <w:proofErr w:type="spellEnd"/>
                </w:p>
              </w:tc>
            </w:tr>
            <w:tr w:rsidR="002D71D9" w:rsidRPr="002B1956" w14:paraId="32297DAF" w14:textId="77777777" w:rsidTr="00CE4A88">
              <w:trPr>
                <w:trHeight w:val="20"/>
              </w:trPr>
              <w:tc>
                <w:tcPr>
                  <w:tcW w:w="7060" w:type="dxa"/>
                  <w:tcBorders>
                    <w:top w:val="nil"/>
                    <w:left w:val="nil"/>
                    <w:bottom w:val="nil"/>
                    <w:right w:val="nil"/>
                  </w:tcBorders>
                  <w:shd w:val="clear" w:color="auto" w:fill="auto"/>
                  <w:noWrap/>
                  <w:vAlign w:val="bottom"/>
                  <w:hideMark/>
                </w:tcPr>
                <w:p w14:paraId="6D5A0973"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 xml:space="preserve">Construcción de Cimiento de </w:t>
                  </w:r>
                  <w:proofErr w:type="spellStart"/>
                  <w:r w:rsidRPr="002B1956">
                    <w:rPr>
                      <w:rFonts w:asciiTheme="minorHAnsi" w:hAnsiTheme="minorHAnsi"/>
                      <w:sz w:val="22"/>
                      <w:szCs w:val="22"/>
                      <w:lang w:val="es-ES_tradnl"/>
                    </w:rPr>
                    <w:t>Hº</w:t>
                  </w:r>
                  <w:proofErr w:type="spellEnd"/>
                  <w:r w:rsidRPr="002B1956">
                    <w:rPr>
                      <w:rFonts w:asciiTheme="minorHAnsi" w:hAnsiTheme="minorHAnsi"/>
                      <w:sz w:val="22"/>
                      <w:szCs w:val="22"/>
                      <w:lang w:val="es-ES_tradnl"/>
                    </w:rPr>
                    <w:t xml:space="preserve"> </w:t>
                  </w:r>
                  <w:proofErr w:type="spellStart"/>
                  <w:r w:rsidRPr="002B1956">
                    <w:rPr>
                      <w:rFonts w:asciiTheme="minorHAnsi" w:hAnsiTheme="minorHAnsi"/>
                      <w:sz w:val="22"/>
                      <w:szCs w:val="22"/>
                      <w:lang w:val="es-ES_tradnl"/>
                    </w:rPr>
                    <w:t>Cº</w:t>
                  </w:r>
                  <w:proofErr w:type="spellEnd"/>
                </w:p>
              </w:tc>
            </w:tr>
            <w:tr w:rsidR="002D71D9" w:rsidRPr="002B1956" w14:paraId="0AD1CDA2" w14:textId="77777777" w:rsidTr="00CE4A88">
              <w:trPr>
                <w:trHeight w:val="20"/>
              </w:trPr>
              <w:tc>
                <w:tcPr>
                  <w:tcW w:w="7060" w:type="dxa"/>
                  <w:tcBorders>
                    <w:top w:val="nil"/>
                    <w:left w:val="nil"/>
                    <w:bottom w:val="nil"/>
                    <w:right w:val="nil"/>
                  </w:tcBorders>
                  <w:shd w:val="clear" w:color="auto" w:fill="auto"/>
                  <w:noWrap/>
                  <w:vAlign w:val="bottom"/>
                  <w:hideMark/>
                </w:tcPr>
                <w:p w14:paraId="7CC7749E"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 xml:space="preserve">Construcción de Sobre cimientos de </w:t>
                  </w:r>
                  <w:proofErr w:type="spellStart"/>
                  <w:r w:rsidRPr="002B1956">
                    <w:rPr>
                      <w:rFonts w:asciiTheme="minorHAnsi" w:hAnsiTheme="minorHAnsi"/>
                      <w:sz w:val="22"/>
                      <w:szCs w:val="22"/>
                      <w:lang w:val="es-ES_tradnl"/>
                    </w:rPr>
                    <w:t>Hº</w:t>
                  </w:r>
                  <w:proofErr w:type="spellEnd"/>
                  <w:r w:rsidRPr="002B1956">
                    <w:rPr>
                      <w:rFonts w:asciiTheme="minorHAnsi" w:hAnsiTheme="minorHAnsi"/>
                      <w:sz w:val="22"/>
                      <w:szCs w:val="22"/>
                      <w:lang w:val="es-ES_tradnl"/>
                    </w:rPr>
                    <w:t xml:space="preserve"> </w:t>
                  </w:r>
                  <w:proofErr w:type="spellStart"/>
                  <w:r w:rsidRPr="002B1956">
                    <w:rPr>
                      <w:rFonts w:asciiTheme="minorHAnsi" w:hAnsiTheme="minorHAnsi"/>
                      <w:sz w:val="22"/>
                      <w:szCs w:val="22"/>
                      <w:lang w:val="es-ES_tradnl"/>
                    </w:rPr>
                    <w:t>Cº</w:t>
                  </w:r>
                  <w:proofErr w:type="spellEnd"/>
                </w:p>
              </w:tc>
            </w:tr>
            <w:tr w:rsidR="002D71D9" w:rsidRPr="002B1956" w14:paraId="4BA8A453" w14:textId="77777777" w:rsidTr="00CE4A88">
              <w:trPr>
                <w:trHeight w:val="20"/>
              </w:trPr>
              <w:tc>
                <w:tcPr>
                  <w:tcW w:w="7060" w:type="dxa"/>
                  <w:tcBorders>
                    <w:top w:val="nil"/>
                    <w:left w:val="nil"/>
                    <w:bottom w:val="nil"/>
                    <w:right w:val="nil"/>
                  </w:tcBorders>
                  <w:shd w:val="clear" w:color="auto" w:fill="auto"/>
                  <w:noWrap/>
                  <w:vAlign w:val="bottom"/>
                  <w:hideMark/>
                </w:tcPr>
                <w:p w14:paraId="2DCA799F"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 xml:space="preserve">Construcción de Columnas de </w:t>
                  </w:r>
                  <w:proofErr w:type="spellStart"/>
                  <w:r w:rsidRPr="002B1956">
                    <w:rPr>
                      <w:rFonts w:asciiTheme="minorHAnsi" w:hAnsiTheme="minorHAnsi"/>
                      <w:sz w:val="22"/>
                      <w:szCs w:val="22"/>
                      <w:lang w:val="es-ES_tradnl"/>
                    </w:rPr>
                    <w:t>H°A°</w:t>
                  </w:r>
                  <w:proofErr w:type="spellEnd"/>
                </w:p>
              </w:tc>
            </w:tr>
            <w:tr w:rsidR="002D71D9" w:rsidRPr="002B1956" w14:paraId="78816D45" w14:textId="77777777" w:rsidTr="00CE4A88">
              <w:trPr>
                <w:trHeight w:val="20"/>
              </w:trPr>
              <w:tc>
                <w:tcPr>
                  <w:tcW w:w="7060" w:type="dxa"/>
                  <w:tcBorders>
                    <w:top w:val="nil"/>
                    <w:left w:val="nil"/>
                    <w:bottom w:val="nil"/>
                    <w:right w:val="nil"/>
                  </w:tcBorders>
                  <w:shd w:val="clear" w:color="auto" w:fill="auto"/>
                  <w:noWrap/>
                  <w:vAlign w:val="bottom"/>
                  <w:hideMark/>
                </w:tcPr>
                <w:p w14:paraId="1FB4DCA5"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 xml:space="preserve">Construcción de Viga de encadenado de </w:t>
                  </w:r>
                  <w:proofErr w:type="spellStart"/>
                  <w:r w:rsidRPr="002B1956">
                    <w:rPr>
                      <w:rFonts w:asciiTheme="minorHAnsi" w:hAnsiTheme="minorHAnsi"/>
                      <w:sz w:val="22"/>
                      <w:szCs w:val="22"/>
                      <w:lang w:val="es-ES_tradnl"/>
                    </w:rPr>
                    <w:t>H°A°</w:t>
                  </w:r>
                  <w:proofErr w:type="spellEnd"/>
                </w:p>
              </w:tc>
            </w:tr>
            <w:tr w:rsidR="002D71D9" w:rsidRPr="002B1956" w14:paraId="67205DFC" w14:textId="77777777" w:rsidTr="00CE4A88">
              <w:trPr>
                <w:trHeight w:val="20"/>
              </w:trPr>
              <w:tc>
                <w:tcPr>
                  <w:tcW w:w="7060" w:type="dxa"/>
                  <w:tcBorders>
                    <w:top w:val="nil"/>
                    <w:left w:val="nil"/>
                    <w:bottom w:val="nil"/>
                    <w:right w:val="nil"/>
                  </w:tcBorders>
                  <w:shd w:val="clear" w:color="auto" w:fill="auto"/>
                  <w:noWrap/>
                  <w:vAlign w:val="bottom"/>
                  <w:hideMark/>
                </w:tcPr>
                <w:p w14:paraId="1849ED46"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Construcción de Bordillos (20 x 40 cm)</w:t>
                  </w:r>
                </w:p>
              </w:tc>
            </w:tr>
            <w:tr w:rsidR="002D71D9" w:rsidRPr="002B1956" w14:paraId="428DB6BA" w14:textId="77777777" w:rsidTr="00CE4A88">
              <w:trPr>
                <w:trHeight w:val="20"/>
              </w:trPr>
              <w:tc>
                <w:tcPr>
                  <w:tcW w:w="7060" w:type="dxa"/>
                  <w:tcBorders>
                    <w:top w:val="nil"/>
                    <w:left w:val="nil"/>
                    <w:bottom w:val="nil"/>
                    <w:right w:val="nil"/>
                  </w:tcBorders>
                  <w:shd w:val="clear" w:color="auto" w:fill="auto"/>
                  <w:vAlign w:val="bottom"/>
                  <w:hideMark/>
                </w:tcPr>
                <w:p w14:paraId="5FC2784B"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Construcción de Aceras de cemento + solado de piedra (0,70m Alrededor de caseta tres frentes)</w:t>
                  </w:r>
                </w:p>
              </w:tc>
            </w:tr>
            <w:tr w:rsidR="002D71D9" w:rsidRPr="002B1956" w14:paraId="30CE73FF" w14:textId="77777777" w:rsidTr="00CE4A88">
              <w:trPr>
                <w:trHeight w:val="20"/>
              </w:trPr>
              <w:tc>
                <w:tcPr>
                  <w:tcW w:w="7060" w:type="dxa"/>
                  <w:tcBorders>
                    <w:top w:val="nil"/>
                    <w:left w:val="nil"/>
                    <w:bottom w:val="nil"/>
                    <w:right w:val="nil"/>
                  </w:tcBorders>
                  <w:shd w:val="clear" w:color="auto" w:fill="auto"/>
                  <w:vAlign w:val="bottom"/>
                  <w:hideMark/>
                </w:tcPr>
                <w:p w14:paraId="51A7E379"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 xml:space="preserve">Construcción de Piso de cemento sobre empedrado + </w:t>
                  </w:r>
                  <w:proofErr w:type="spellStart"/>
                  <w:r w:rsidRPr="002B1956">
                    <w:rPr>
                      <w:rFonts w:asciiTheme="minorHAnsi" w:hAnsiTheme="minorHAnsi"/>
                      <w:sz w:val="22"/>
                      <w:szCs w:val="22"/>
                      <w:lang w:val="es-ES_tradnl"/>
                    </w:rPr>
                    <w:t>frotachado</w:t>
                  </w:r>
                  <w:proofErr w:type="spellEnd"/>
                  <w:r w:rsidRPr="002B1956">
                    <w:rPr>
                      <w:rFonts w:asciiTheme="minorHAnsi" w:hAnsiTheme="minorHAnsi"/>
                      <w:sz w:val="22"/>
                      <w:szCs w:val="22"/>
                      <w:lang w:val="es-ES_tradnl"/>
                    </w:rPr>
                    <w:t>.</w:t>
                  </w:r>
                </w:p>
              </w:tc>
            </w:tr>
            <w:tr w:rsidR="002D71D9" w:rsidRPr="002B1956" w14:paraId="1947E94D" w14:textId="77777777" w:rsidTr="00CE4A88">
              <w:trPr>
                <w:trHeight w:val="20"/>
              </w:trPr>
              <w:tc>
                <w:tcPr>
                  <w:tcW w:w="7060" w:type="dxa"/>
                  <w:tcBorders>
                    <w:top w:val="nil"/>
                    <w:left w:val="nil"/>
                    <w:bottom w:val="nil"/>
                    <w:right w:val="nil"/>
                  </w:tcBorders>
                  <w:shd w:val="clear" w:color="auto" w:fill="auto"/>
                  <w:noWrap/>
                  <w:vAlign w:val="bottom"/>
                  <w:hideMark/>
                </w:tcPr>
                <w:p w14:paraId="7B44CBB5"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 xml:space="preserve">Construcción de Muro de ladrillo </w:t>
                  </w:r>
                  <w:proofErr w:type="spellStart"/>
                  <w:r w:rsidRPr="002B1956">
                    <w:rPr>
                      <w:rFonts w:asciiTheme="minorHAnsi" w:hAnsiTheme="minorHAnsi"/>
                      <w:sz w:val="22"/>
                      <w:szCs w:val="22"/>
                      <w:lang w:val="es-ES_tradnl"/>
                    </w:rPr>
                    <w:t>gambote</w:t>
                  </w:r>
                  <w:proofErr w:type="spellEnd"/>
                  <w:r w:rsidRPr="002B1956">
                    <w:rPr>
                      <w:rFonts w:asciiTheme="minorHAnsi" w:hAnsiTheme="minorHAnsi"/>
                      <w:sz w:val="22"/>
                      <w:szCs w:val="22"/>
                      <w:lang w:val="es-ES_tradnl"/>
                    </w:rPr>
                    <w:t>. (12 cm).</w:t>
                  </w:r>
                </w:p>
              </w:tc>
            </w:tr>
            <w:tr w:rsidR="002D71D9" w:rsidRPr="002B1956" w14:paraId="52A07105" w14:textId="77777777" w:rsidTr="00CE4A88">
              <w:trPr>
                <w:trHeight w:val="20"/>
              </w:trPr>
              <w:tc>
                <w:tcPr>
                  <w:tcW w:w="7060" w:type="dxa"/>
                  <w:tcBorders>
                    <w:top w:val="nil"/>
                    <w:left w:val="nil"/>
                    <w:bottom w:val="nil"/>
                    <w:right w:val="nil"/>
                  </w:tcBorders>
                  <w:shd w:val="clear" w:color="auto" w:fill="auto"/>
                  <w:noWrap/>
                  <w:vAlign w:val="bottom"/>
                  <w:hideMark/>
                </w:tcPr>
                <w:p w14:paraId="76CDDCE7"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Construcción de Puerta de chapa metálica.</w:t>
                  </w:r>
                </w:p>
              </w:tc>
            </w:tr>
            <w:tr w:rsidR="002D71D9" w:rsidRPr="002B1956" w14:paraId="15D650D8" w14:textId="77777777" w:rsidTr="00CE4A88">
              <w:trPr>
                <w:trHeight w:val="20"/>
              </w:trPr>
              <w:tc>
                <w:tcPr>
                  <w:tcW w:w="7060" w:type="dxa"/>
                  <w:tcBorders>
                    <w:top w:val="nil"/>
                    <w:left w:val="nil"/>
                    <w:bottom w:val="nil"/>
                    <w:right w:val="nil"/>
                  </w:tcBorders>
                  <w:shd w:val="clear" w:color="auto" w:fill="auto"/>
                  <w:noWrap/>
                  <w:vAlign w:val="bottom"/>
                  <w:hideMark/>
                </w:tcPr>
                <w:p w14:paraId="701CA441"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Revoque interior.</w:t>
                  </w:r>
                </w:p>
              </w:tc>
            </w:tr>
            <w:tr w:rsidR="002D71D9" w:rsidRPr="002B1956" w14:paraId="3BE37623" w14:textId="77777777" w:rsidTr="00CE4A88">
              <w:trPr>
                <w:trHeight w:val="20"/>
              </w:trPr>
              <w:tc>
                <w:tcPr>
                  <w:tcW w:w="7060" w:type="dxa"/>
                  <w:tcBorders>
                    <w:top w:val="nil"/>
                    <w:left w:val="nil"/>
                    <w:bottom w:val="nil"/>
                    <w:right w:val="nil"/>
                  </w:tcBorders>
                  <w:shd w:val="clear" w:color="auto" w:fill="auto"/>
                  <w:noWrap/>
                  <w:vAlign w:val="bottom"/>
                  <w:hideMark/>
                </w:tcPr>
                <w:p w14:paraId="59E8326D"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 xml:space="preserve">Revoque exterior de cemento </w:t>
                  </w:r>
                  <w:proofErr w:type="spellStart"/>
                  <w:r w:rsidRPr="002B1956">
                    <w:rPr>
                      <w:rFonts w:asciiTheme="minorHAnsi" w:hAnsiTheme="minorHAnsi"/>
                      <w:sz w:val="22"/>
                      <w:szCs w:val="22"/>
                      <w:lang w:val="es-ES_tradnl"/>
                    </w:rPr>
                    <w:t>piruleado</w:t>
                  </w:r>
                  <w:proofErr w:type="spellEnd"/>
                  <w:r w:rsidRPr="002B1956">
                    <w:rPr>
                      <w:rFonts w:asciiTheme="minorHAnsi" w:hAnsiTheme="minorHAnsi"/>
                      <w:sz w:val="22"/>
                      <w:szCs w:val="22"/>
                      <w:lang w:val="es-ES_tradnl"/>
                    </w:rPr>
                    <w:t>.</w:t>
                  </w:r>
                </w:p>
              </w:tc>
            </w:tr>
            <w:tr w:rsidR="002D71D9" w:rsidRPr="002B1956" w14:paraId="1A45E1F0" w14:textId="77777777" w:rsidTr="00CE4A88">
              <w:trPr>
                <w:trHeight w:val="20"/>
              </w:trPr>
              <w:tc>
                <w:tcPr>
                  <w:tcW w:w="7060" w:type="dxa"/>
                  <w:tcBorders>
                    <w:top w:val="nil"/>
                    <w:left w:val="nil"/>
                    <w:bottom w:val="nil"/>
                    <w:right w:val="nil"/>
                  </w:tcBorders>
                  <w:shd w:val="clear" w:color="auto" w:fill="auto"/>
                  <w:noWrap/>
                  <w:vAlign w:val="bottom"/>
                  <w:hideMark/>
                </w:tcPr>
                <w:p w14:paraId="2037DDD4"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Pintura látex exterior e interior.</w:t>
                  </w:r>
                </w:p>
              </w:tc>
            </w:tr>
            <w:tr w:rsidR="002D71D9" w:rsidRPr="002B1956" w14:paraId="4E8E9976" w14:textId="77777777" w:rsidTr="00CE4A88">
              <w:trPr>
                <w:trHeight w:val="20"/>
              </w:trPr>
              <w:tc>
                <w:tcPr>
                  <w:tcW w:w="7060" w:type="dxa"/>
                  <w:tcBorders>
                    <w:top w:val="nil"/>
                    <w:left w:val="nil"/>
                    <w:bottom w:val="nil"/>
                    <w:right w:val="nil"/>
                  </w:tcBorders>
                  <w:shd w:val="clear" w:color="auto" w:fill="auto"/>
                  <w:noWrap/>
                  <w:vAlign w:val="bottom"/>
                  <w:hideMark/>
                </w:tcPr>
                <w:p w14:paraId="05F97873" w14:textId="77777777" w:rsidR="002D71D9" w:rsidRPr="002B1956" w:rsidRDefault="002D71D9" w:rsidP="00CE4A88">
                  <w:pPr>
                    <w:numPr>
                      <w:ilvl w:val="0"/>
                      <w:numId w:val="19"/>
                    </w:numPr>
                    <w:rPr>
                      <w:rFonts w:asciiTheme="minorHAnsi" w:hAnsiTheme="minorHAnsi"/>
                      <w:sz w:val="22"/>
                      <w:szCs w:val="22"/>
                      <w:lang w:val="es-ES_tradnl"/>
                    </w:rPr>
                  </w:pPr>
                  <w:r w:rsidRPr="002B1956">
                    <w:rPr>
                      <w:rFonts w:asciiTheme="minorHAnsi" w:hAnsiTheme="minorHAnsi"/>
                      <w:sz w:val="22"/>
                      <w:szCs w:val="22"/>
                      <w:lang w:val="es-ES_tradnl"/>
                    </w:rPr>
                    <w:t xml:space="preserve">Construcción de Cubierta de calamina </w:t>
                  </w:r>
                  <w:proofErr w:type="spellStart"/>
                  <w:r w:rsidRPr="002B1956">
                    <w:rPr>
                      <w:rFonts w:asciiTheme="minorHAnsi" w:hAnsiTheme="minorHAnsi"/>
                      <w:sz w:val="22"/>
                      <w:szCs w:val="22"/>
                      <w:lang w:val="es-ES_tradnl"/>
                    </w:rPr>
                    <w:t>galv</w:t>
                  </w:r>
                  <w:proofErr w:type="spellEnd"/>
                  <w:r w:rsidRPr="002B1956">
                    <w:rPr>
                      <w:rFonts w:asciiTheme="minorHAnsi" w:hAnsiTheme="minorHAnsi"/>
                      <w:sz w:val="22"/>
                      <w:szCs w:val="22"/>
                      <w:lang w:val="es-ES_tradnl"/>
                    </w:rPr>
                    <w:t>. Nº 28</w:t>
                  </w:r>
                </w:p>
              </w:tc>
            </w:tr>
          </w:tbl>
          <w:p w14:paraId="4FA21ADC" w14:textId="77777777" w:rsidR="002D71D9" w:rsidRPr="002B1956" w:rsidRDefault="002D71D9" w:rsidP="00CE4A88">
            <w:pPr>
              <w:jc w:val="both"/>
              <w:rPr>
                <w:rFonts w:asciiTheme="minorHAnsi" w:hAnsiTheme="minorHAnsi"/>
                <w:sz w:val="22"/>
                <w:szCs w:val="22"/>
                <w:lang w:val="es-ES_tradnl"/>
              </w:rPr>
            </w:pPr>
          </w:p>
        </w:tc>
      </w:tr>
      <w:tr w:rsidR="002D71D9" w:rsidRPr="002B1956" w14:paraId="0668506F" w14:textId="77777777" w:rsidTr="008739BF">
        <w:trPr>
          <w:trHeight w:val="340"/>
        </w:trPr>
        <w:tc>
          <w:tcPr>
            <w:tcW w:w="8686" w:type="dxa"/>
            <w:shd w:val="clear" w:color="auto" w:fill="8DB3E2"/>
            <w:vAlign w:val="center"/>
          </w:tcPr>
          <w:p w14:paraId="60A3C924"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MEDICIÓN</w:t>
            </w:r>
          </w:p>
        </w:tc>
      </w:tr>
      <w:tr w:rsidR="002D71D9" w:rsidRPr="002B1956" w14:paraId="0B1A7321" w14:textId="77777777" w:rsidTr="008739BF">
        <w:trPr>
          <w:trHeight w:val="340"/>
        </w:trPr>
        <w:tc>
          <w:tcPr>
            <w:tcW w:w="8686" w:type="dxa"/>
            <w:shd w:val="clear" w:color="auto" w:fill="auto"/>
            <w:vAlign w:val="center"/>
          </w:tcPr>
          <w:p w14:paraId="6AE26A71"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Este ítem será medido de forma global por la construcción de una caseta de protección de sistema eléctrico dentro del plazo de ejecución de la obra.</w:t>
            </w:r>
          </w:p>
        </w:tc>
      </w:tr>
      <w:tr w:rsidR="002D71D9" w:rsidRPr="002B1956" w14:paraId="1C93CD2E" w14:textId="77777777" w:rsidTr="008739BF">
        <w:trPr>
          <w:trHeight w:val="340"/>
        </w:trPr>
        <w:tc>
          <w:tcPr>
            <w:tcW w:w="8686" w:type="dxa"/>
            <w:shd w:val="clear" w:color="auto" w:fill="8DB3E2"/>
            <w:vAlign w:val="center"/>
          </w:tcPr>
          <w:p w14:paraId="10BF790E" w14:textId="77777777" w:rsidR="002D71D9" w:rsidRPr="002B1956" w:rsidRDefault="002D71D9" w:rsidP="00CE4A88">
            <w:pPr>
              <w:rPr>
                <w:rFonts w:asciiTheme="minorHAnsi" w:hAnsiTheme="minorHAnsi"/>
                <w:sz w:val="22"/>
                <w:szCs w:val="22"/>
              </w:rPr>
            </w:pPr>
            <w:r w:rsidRPr="002B1956">
              <w:rPr>
                <w:rFonts w:asciiTheme="minorHAnsi" w:hAnsiTheme="minorHAnsi"/>
                <w:b/>
                <w:bCs/>
                <w:sz w:val="22"/>
                <w:szCs w:val="22"/>
              </w:rPr>
              <w:t>FORMA DE PAGO</w:t>
            </w:r>
          </w:p>
        </w:tc>
      </w:tr>
      <w:tr w:rsidR="002D71D9" w:rsidRPr="002B1956" w14:paraId="5AD0F3FD" w14:textId="77777777" w:rsidTr="008739BF">
        <w:trPr>
          <w:trHeight w:val="340"/>
        </w:trPr>
        <w:tc>
          <w:tcPr>
            <w:tcW w:w="8686" w:type="dxa"/>
            <w:shd w:val="clear" w:color="auto" w:fill="auto"/>
            <w:vAlign w:val="center"/>
          </w:tcPr>
          <w:p w14:paraId="6D330EF0" w14:textId="77777777" w:rsidR="002D71D9" w:rsidRPr="002B1956" w:rsidRDefault="002D71D9"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1D2D12D8" w14:textId="77777777" w:rsidR="002D71D9" w:rsidRPr="002B1956" w:rsidRDefault="002D71D9" w:rsidP="002D71D9">
      <w:pPr>
        <w:pStyle w:val="Prrafodelista"/>
        <w:spacing w:after="13" w:line="276" w:lineRule="auto"/>
        <w:ind w:left="0"/>
        <w:contextualSpacing/>
        <w:jc w:val="both"/>
        <w:rPr>
          <w:rFonts w:asciiTheme="minorHAnsi" w:hAnsiTheme="minorHAnsi"/>
          <w:b/>
          <w:sz w:val="22"/>
          <w:szCs w:val="22"/>
          <w:highlight w:val="yellow"/>
        </w:rPr>
      </w:pPr>
    </w:p>
    <w:p w14:paraId="6538AB74" w14:textId="77777777" w:rsidR="002D71D9" w:rsidRPr="002B1956" w:rsidRDefault="002D71D9" w:rsidP="002D71D9">
      <w:pPr>
        <w:tabs>
          <w:tab w:val="left" w:pos="426"/>
        </w:tabs>
        <w:contextualSpacing/>
        <w:jc w:val="both"/>
        <w:rPr>
          <w:rFonts w:asciiTheme="minorHAnsi" w:hAnsiTheme="minorHAnsi" w:cstheme="minorHAnsi"/>
          <w:b/>
          <w:bCs/>
          <w:color w:val="000000" w:themeColor="text1"/>
          <w:sz w:val="22"/>
          <w:szCs w:val="22"/>
          <w:u w:val="single"/>
          <w:lang w:eastAsia="es-BO"/>
        </w:rPr>
      </w:pPr>
      <w:r w:rsidRPr="002B1956">
        <w:rPr>
          <w:rFonts w:asciiTheme="minorHAnsi" w:hAnsiTheme="minorHAnsi"/>
          <w:b/>
          <w:i/>
          <w:sz w:val="22"/>
          <w:szCs w:val="22"/>
        </w:rPr>
        <w:t xml:space="preserve">* La empresa contratista tanto para la ejecución de los trabajos en línea eléctrica de media tensión para derivación de acometida, instalación eléctrica al </w:t>
      </w:r>
      <w:proofErr w:type="spellStart"/>
      <w:r w:rsidRPr="002B1956">
        <w:rPr>
          <w:rFonts w:asciiTheme="minorHAnsi" w:hAnsiTheme="minorHAnsi"/>
          <w:b/>
          <w:i/>
          <w:sz w:val="22"/>
          <w:szCs w:val="22"/>
        </w:rPr>
        <w:t>city</w:t>
      </w:r>
      <w:proofErr w:type="spellEnd"/>
      <w:r w:rsidRPr="002B1956">
        <w:rPr>
          <w:rFonts w:asciiTheme="minorHAnsi" w:hAnsiTheme="minorHAnsi"/>
          <w:b/>
          <w:i/>
          <w:sz w:val="22"/>
          <w:szCs w:val="22"/>
        </w:rPr>
        <w:t xml:space="preserve"> </w:t>
      </w:r>
      <w:proofErr w:type="spellStart"/>
      <w:r w:rsidRPr="002B1956">
        <w:rPr>
          <w:rFonts w:asciiTheme="minorHAnsi" w:hAnsiTheme="minorHAnsi"/>
          <w:b/>
          <w:i/>
          <w:sz w:val="22"/>
          <w:szCs w:val="22"/>
        </w:rPr>
        <w:t>gate</w:t>
      </w:r>
      <w:proofErr w:type="spellEnd"/>
      <w:r w:rsidRPr="002B1956">
        <w:rPr>
          <w:rFonts w:asciiTheme="minorHAnsi" w:hAnsiTheme="minorHAnsi"/>
          <w:b/>
          <w:i/>
          <w:sz w:val="22"/>
          <w:szCs w:val="22"/>
        </w:rPr>
        <w:t xml:space="preserve"> y obras civiles para la construcción de la caseta de protección deberá presentar a la Supervisión de YPFB un detalle de Ingeniería de la forma de instalación a realizar, además en la formulario de su propuesta económica deberá considerar los gastos extras que le conlleve la presentación de dicha ingeniería, trámites ante la entidad de distribución de energía eléctrica y gobierno municipal. YPFB no reconocerá ningún gasto adicional a lo indicado en la propuesta económica de la empresa contratista.</w:t>
      </w:r>
    </w:p>
    <w:p w14:paraId="658D3210" w14:textId="77777777" w:rsidR="002D71D9" w:rsidRPr="007B3092" w:rsidRDefault="002D71D9" w:rsidP="007B3092">
      <w:pPr>
        <w:tabs>
          <w:tab w:val="left" w:pos="426"/>
        </w:tabs>
        <w:spacing w:after="240" w:line="276" w:lineRule="auto"/>
        <w:ind w:right="-1"/>
        <w:rPr>
          <w:rFonts w:asciiTheme="minorHAnsi" w:hAnsiTheme="minorHAnsi" w:cstheme="minorHAnsi"/>
          <w:sz w:val="22"/>
          <w:szCs w:val="22"/>
        </w:rPr>
      </w:pPr>
    </w:p>
    <w:sectPr w:rsidR="002D71D9" w:rsidRPr="007B3092" w:rsidSect="00271B44">
      <w:headerReference w:type="default" r:id="rId10"/>
      <w:footerReference w:type="default" r:id="rId11"/>
      <w:pgSz w:w="12240" w:h="15840"/>
      <w:pgMar w:top="1418" w:right="1701" w:bottom="1418" w:left="184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5C424" w14:textId="77777777" w:rsidR="007D77AA" w:rsidRDefault="007D77AA" w:rsidP="002D1D82">
      <w:r>
        <w:separator/>
      </w:r>
    </w:p>
  </w:endnote>
  <w:endnote w:type="continuationSeparator" w:id="0">
    <w:p w14:paraId="06E24884" w14:textId="77777777" w:rsidR="007D77AA" w:rsidRDefault="007D77AA"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7"/>
      <w:gridCol w:w="2897"/>
      <w:gridCol w:w="2897"/>
    </w:tblGrid>
    <w:tr w:rsidR="00806D89" w:rsidRPr="0011365A" w14:paraId="19054F83" w14:textId="77777777" w:rsidTr="000810BB">
      <w:tc>
        <w:tcPr>
          <w:tcW w:w="2942" w:type="dxa"/>
        </w:tcPr>
        <w:p w14:paraId="4F9481BA" w14:textId="77777777" w:rsidR="00806D89" w:rsidRPr="0011365A" w:rsidRDefault="00806D89" w:rsidP="000810BB">
          <w:pPr>
            <w:pStyle w:val="Piedepgina"/>
            <w:rPr>
              <w:rFonts w:ascii="Calibri" w:hAnsi="Calibri"/>
              <w:b/>
              <w:sz w:val="16"/>
              <w:szCs w:val="20"/>
            </w:rPr>
          </w:pPr>
          <w:r w:rsidRPr="0011365A">
            <w:rPr>
              <w:rFonts w:ascii="Calibri" w:hAnsi="Calibri"/>
              <w:b/>
              <w:sz w:val="16"/>
              <w:szCs w:val="20"/>
            </w:rPr>
            <w:t>Elaborado por:</w:t>
          </w:r>
        </w:p>
      </w:tc>
      <w:tc>
        <w:tcPr>
          <w:tcW w:w="2943" w:type="dxa"/>
        </w:tcPr>
        <w:p w14:paraId="0F41A34D" w14:textId="77777777" w:rsidR="00806D89" w:rsidRPr="0011365A" w:rsidRDefault="00806D89" w:rsidP="000810BB">
          <w:pPr>
            <w:pStyle w:val="Piedepgina"/>
            <w:rPr>
              <w:rFonts w:ascii="Calibri" w:hAnsi="Calibri"/>
              <w:b/>
              <w:sz w:val="16"/>
              <w:szCs w:val="20"/>
            </w:rPr>
          </w:pPr>
          <w:r w:rsidRPr="0011365A">
            <w:rPr>
              <w:rFonts w:ascii="Calibri" w:hAnsi="Calibri"/>
              <w:b/>
              <w:sz w:val="16"/>
              <w:szCs w:val="20"/>
            </w:rPr>
            <w:t>Revisado por:</w:t>
          </w:r>
        </w:p>
      </w:tc>
      <w:tc>
        <w:tcPr>
          <w:tcW w:w="2943" w:type="dxa"/>
        </w:tcPr>
        <w:p w14:paraId="64227592" w14:textId="77777777" w:rsidR="00806D89" w:rsidRPr="0011365A" w:rsidRDefault="00806D89" w:rsidP="000810BB">
          <w:pPr>
            <w:pStyle w:val="Piedepgina"/>
            <w:rPr>
              <w:rFonts w:ascii="Calibri" w:hAnsi="Calibri"/>
              <w:b/>
              <w:sz w:val="16"/>
              <w:szCs w:val="20"/>
            </w:rPr>
          </w:pPr>
          <w:r w:rsidRPr="0011365A">
            <w:rPr>
              <w:rFonts w:ascii="Calibri" w:hAnsi="Calibri"/>
              <w:b/>
              <w:sz w:val="16"/>
              <w:szCs w:val="20"/>
            </w:rPr>
            <w:t>Aprobado por:</w:t>
          </w:r>
        </w:p>
      </w:tc>
    </w:tr>
    <w:tr w:rsidR="00806D89" w:rsidRPr="000810BB" w14:paraId="60E7FFB2" w14:textId="77777777" w:rsidTr="006D2CC3">
      <w:trPr>
        <w:trHeight w:val="918"/>
      </w:trPr>
      <w:tc>
        <w:tcPr>
          <w:tcW w:w="2942" w:type="dxa"/>
        </w:tcPr>
        <w:p w14:paraId="7BC81686" w14:textId="77777777" w:rsidR="00806D89" w:rsidRDefault="00806D89" w:rsidP="000810BB">
          <w:pPr>
            <w:pStyle w:val="Piedepgina"/>
            <w:rPr>
              <w:rFonts w:ascii="Calibri" w:hAnsi="Calibri"/>
              <w:sz w:val="16"/>
              <w:szCs w:val="20"/>
            </w:rPr>
          </w:pPr>
        </w:p>
        <w:p w14:paraId="46150CE3" w14:textId="77777777" w:rsidR="00806D89" w:rsidRDefault="00806D89" w:rsidP="000810BB">
          <w:pPr>
            <w:pStyle w:val="Piedepgina"/>
            <w:rPr>
              <w:rFonts w:ascii="Calibri" w:hAnsi="Calibri"/>
              <w:sz w:val="16"/>
              <w:szCs w:val="20"/>
            </w:rPr>
          </w:pPr>
        </w:p>
        <w:p w14:paraId="309C4432" w14:textId="77777777" w:rsidR="00806D89" w:rsidRDefault="00806D89" w:rsidP="000810BB">
          <w:pPr>
            <w:pStyle w:val="Piedepgina"/>
            <w:rPr>
              <w:rFonts w:ascii="Calibri" w:hAnsi="Calibri"/>
              <w:sz w:val="16"/>
              <w:szCs w:val="20"/>
            </w:rPr>
          </w:pPr>
        </w:p>
        <w:p w14:paraId="75F102EF" w14:textId="77777777" w:rsidR="00806D89" w:rsidRDefault="00806D89" w:rsidP="000810BB">
          <w:pPr>
            <w:pStyle w:val="Piedepgina"/>
            <w:rPr>
              <w:rFonts w:ascii="Calibri" w:hAnsi="Calibri"/>
              <w:sz w:val="16"/>
              <w:szCs w:val="20"/>
            </w:rPr>
          </w:pPr>
        </w:p>
        <w:p w14:paraId="3A0A83AF" w14:textId="77777777" w:rsidR="00806D89" w:rsidRPr="000810BB" w:rsidRDefault="00806D89" w:rsidP="000810BB">
          <w:pPr>
            <w:pStyle w:val="Piedepgina"/>
            <w:rPr>
              <w:rFonts w:ascii="Calibri" w:hAnsi="Calibri"/>
              <w:sz w:val="16"/>
              <w:szCs w:val="20"/>
            </w:rPr>
          </w:pPr>
        </w:p>
      </w:tc>
      <w:tc>
        <w:tcPr>
          <w:tcW w:w="2943" w:type="dxa"/>
        </w:tcPr>
        <w:p w14:paraId="406AA9F7" w14:textId="77777777" w:rsidR="00806D89" w:rsidRPr="000810BB" w:rsidRDefault="00806D89" w:rsidP="000810BB">
          <w:pPr>
            <w:pStyle w:val="Piedepgina"/>
            <w:rPr>
              <w:rFonts w:ascii="Calibri" w:hAnsi="Calibri"/>
              <w:sz w:val="16"/>
              <w:szCs w:val="20"/>
            </w:rPr>
          </w:pPr>
        </w:p>
      </w:tc>
      <w:tc>
        <w:tcPr>
          <w:tcW w:w="2943" w:type="dxa"/>
        </w:tcPr>
        <w:p w14:paraId="570736F4" w14:textId="77777777" w:rsidR="00806D89" w:rsidRPr="000810BB" w:rsidRDefault="00806D89" w:rsidP="000810BB">
          <w:pPr>
            <w:pStyle w:val="Piedepgina"/>
            <w:rPr>
              <w:rFonts w:ascii="Calibri" w:hAnsi="Calibri"/>
              <w:sz w:val="16"/>
              <w:szCs w:val="20"/>
            </w:rPr>
          </w:pPr>
        </w:p>
        <w:p w14:paraId="4AD420C2" w14:textId="77777777" w:rsidR="00806D89" w:rsidRPr="000810BB" w:rsidRDefault="00806D89" w:rsidP="000810BB">
          <w:pPr>
            <w:pStyle w:val="Piedepgina"/>
            <w:rPr>
              <w:rFonts w:ascii="Calibri" w:hAnsi="Calibri"/>
              <w:sz w:val="16"/>
              <w:szCs w:val="20"/>
            </w:rPr>
          </w:pPr>
        </w:p>
        <w:p w14:paraId="46F97E74" w14:textId="77777777" w:rsidR="00806D89" w:rsidRPr="000810BB" w:rsidRDefault="00806D89" w:rsidP="000810BB">
          <w:pPr>
            <w:pStyle w:val="Piedepgina"/>
            <w:rPr>
              <w:rFonts w:ascii="Calibri" w:hAnsi="Calibri"/>
              <w:sz w:val="16"/>
              <w:szCs w:val="20"/>
            </w:rPr>
          </w:pPr>
        </w:p>
        <w:p w14:paraId="6C750905" w14:textId="77777777" w:rsidR="00806D89" w:rsidRPr="000810BB" w:rsidRDefault="00806D89" w:rsidP="000810BB">
          <w:pPr>
            <w:pStyle w:val="Piedepgina"/>
            <w:rPr>
              <w:rFonts w:ascii="Calibri" w:hAnsi="Calibri"/>
              <w:sz w:val="16"/>
              <w:szCs w:val="20"/>
            </w:rPr>
          </w:pPr>
        </w:p>
      </w:tc>
    </w:tr>
    <w:tr w:rsidR="00806D89" w:rsidRPr="0011365A" w14:paraId="5C49AFA8" w14:textId="77777777" w:rsidTr="006D2CC3">
      <w:trPr>
        <w:trHeight w:val="60"/>
      </w:trPr>
      <w:tc>
        <w:tcPr>
          <w:tcW w:w="2942" w:type="dxa"/>
        </w:tcPr>
        <w:p w14:paraId="3F494BAC" w14:textId="66C4755B" w:rsidR="00806D89" w:rsidRPr="0011365A" w:rsidRDefault="00806D89" w:rsidP="0011365A">
          <w:pPr>
            <w:pStyle w:val="Piedepgina"/>
            <w:jc w:val="center"/>
            <w:rPr>
              <w:rFonts w:ascii="Calibri" w:hAnsi="Calibri"/>
              <w:b/>
              <w:sz w:val="16"/>
              <w:szCs w:val="20"/>
            </w:rPr>
          </w:pPr>
          <w:r w:rsidRPr="0011365A">
            <w:rPr>
              <w:rFonts w:ascii="Calibri" w:hAnsi="Calibri"/>
              <w:b/>
              <w:sz w:val="16"/>
              <w:szCs w:val="20"/>
            </w:rPr>
            <w:t>Responsable de Operación y Mantenimiento</w:t>
          </w:r>
        </w:p>
      </w:tc>
      <w:tc>
        <w:tcPr>
          <w:tcW w:w="2943" w:type="dxa"/>
        </w:tcPr>
        <w:p w14:paraId="79E8D08F" w14:textId="51520A65" w:rsidR="00806D89" w:rsidRPr="0011365A" w:rsidRDefault="00806D89" w:rsidP="0011365A">
          <w:pPr>
            <w:pStyle w:val="Piedepgina"/>
            <w:jc w:val="center"/>
            <w:rPr>
              <w:rFonts w:ascii="Calibri" w:hAnsi="Calibri"/>
              <w:b/>
              <w:sz w:val="16"/>
              <w:szCs w:val="20"/>
            </w:rPr>
          </w:pPr>
          <w:r w:rsidRPr="0011365A">
            <w:rPr>
              <w:rFonts w:ascii="Calibri" w:hAnsi="Calibri"/>
              <w:b/>
              <w:sz w:val="16"/>
              <w:szCs w:val="20"/>
            </w:rPr>
            <w:t>Jefe Unidad de Operación y Mantenimiento</w:t>
          </w:r>
        </w:p>
      </w:tc>
      <w:tc>
        <w:tcPr>
          <w:tcW w:w="2943" w:type="dxa"/>
        </w:tcPr>
        <w:p w14:paraId="7395FE4C" w14:textId="3D6B1D5B" w:rsidR="00806D89" w:rsidRPr="0011365A" w:rsidRDefault="00806D89" w:rsidP="0011365A">
          <w:pPr>
            <w:pStyle w:val="Piedepgina"/>
            <w:jc w:val="center"/>
            <w:rPr>
              <w:rFonts w:ascii="Calibri" w:hAnsi="Calibri"/>
              <w:b/>
              <w:sz w:val="16"/>
              <w:szCs w:val="20"/>
            </w:rPr>
          </w:pPr>
          <w:r w:rsidRPr="0011365A">
            <w:rPr>
              <w:rFonts w:ascii="Calibri" w:hAnsi="Calibri"/>
              <w:b/>
              <w:sz w:val="16"/>
              <w:szCs w:val="20"/>
            </w:rPr>
            <w:t>Jefe Unidad de Operación y Mantenimiento</w:t>
          </w:r>
        </w:p>
      </w:tc>
    </w:tr>
  </w:tbl>
  <w:p w14:paraId="11E4983A" w14:textId="77777777" w:rsidR="00806D89" w:rsidRDefault="00806D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5C038" w14:textId="77777777" w:rsidR="007D77AA" w:rsidRDefault="007D77AA" w:rsidP="002D1D82">
      <w:r>
        <w:separator/>
      </w:r>
    </w:p>
  </w:footnote>
  <w:footnote w:type="continuationSeparator" w:id="0">
    <w:p w14:paraId="3556BB0F" w14:textId="77777777" w:rsidR="007D77AA" w:rsidRDefault="007D77AA"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446"/>
    </w:tblGrid>
    <w:tr w:rsidR="00806D89" w:rsidRPr="00FA0D94" w14:paraId="3073C51E" w14:textId="77777777" w:rsidTr="006117A1">
      <w:trPr>
        <w:trHeight w:val="398"/>
      </w:trPr>
      <w:tc>
        <w:tcPr>
          <w:tcW w:w="2127" w:type="dxa"/>
          <w:vMerge w:val="restart"/>
          <w:vAlign w:val="center"/>
        </w:tcPr>
        <w:p w14:paraId="72E44E02" w14:textId="77777777" w:rsidR="00806D89" w:rsidRPr="00FA0D94" w:rsidRDefault="00806D89" w:rsidP="002A5725">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63360" behindDoc="0" locked="0" layoutInCell="1" allowOverlap="1" wp14:anchorId="4618907F" wp14:editId="64FE3766">
                <wp:simplePos x="0" y="0"/>
                <wp:positionH relativeFrom="column">
                  <wp:posOffset>154940</wp:posOffset>
                </wp:positionH>
                <wp:positionV relativeFrom="paragraph">
                  <wp:posOffset>3175</wp:posOffset>
                </wp:positionV>
                <wp:extent cx="704850" cy="469900"/>
                <wp:effectExtent l="0" t="0" r="0" b="6350"/>
                <wp:wrapNone/>
                <wp:docPr id="7" name="Imagen 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2E03B117" w14:textId="76E6F30E" w:rsidR="00806D89" w:rsidRDefault="00806D89" w:rsidP="002A5725">
          <w:pPr>
            <w:jc w:val="center"/>
            <w:rPr>
              <w:rFonts w:ascii="Calibri" w:hAnsi="Calibri" w:cs="Calibri"/>
              <w:b/>
              <w:sz w:val="20"/>
              <w:szCs w:val="20"/>
            </w:rPr>
          </w:pPr>
          <w:r w:rsidRPr="00657319">
            <w:rPr>
              <w:rFonts w:ascii="Calibri" w:hAnsi="Calibri" w:cs="Calibri"/>
              <w:b/>
              <w:sz w:val="20"/>
              <w:szCs w:val="20"/>
            </w:rPr>
            <w:t>ESPECIFICACIONES TÉCNICAS PARA OBRAS</w:t>
          </w:r>
          <w:r>
            <w:rPr>
              <w:rFonts w:ascii="Calibri" w:hAnsi="Calibri" w:cs="Calibri"/>
              <w:b/>
              <w:sz w:val="20"/>
              <w:szCs w:val="20"/>
            </w:rPr>
            <w:t>:</w:t>
          </w:r>
        </w:p>
        <w:p w14:paraId="3B91AA1F" w14:textId="2EFC7084" w:rsidR="00806D89" w:rsidRPr="00657319" w:rsidRDefault="00C328C1" w:rsidP="00683A4C">
          <w:pPr>
            <w:jc w:val="center"/>
            <w:rPr>
              <w:rFonts w:ascii="Calibri" w:hAnsi="Calibri" w:cs="Calibri"/>
              <w:b/>
              <w:sz w:val="20"/>
              <w:szCs w:val="20"/>
            </w:rPr>
          </w:pPr>
          <w:r w:rsidRPr="0025128F">
            <w:rPr>
              <w:rFonts w:ascii="Calibri" w:hAnsi="Calibri" w:cs="Calibri"/>
              <w:b/>
              <w:sz w:val="20"/>
              <w:szCs w:val="20"/>
            </w:rPr>
            <w:t>MANTENIMIENTO DE RECINTOS, CASETAS, ATERRAMIENTO, TRABAJOS ELÉCTRICOS DE CITY GATES Y EDRS EN CHUQUISACA</w:t>
          </w:r>
        </w:p>
      </w:tc>
      <w:tc>
        <w:tcPr>
          <w:tcW w:w="1446" w:type="dxa"/>
          <w:vAlign w:val="center"/>
        </w:tcPr>
        <w:p w14:paraId="7041DB88" w14:textId="77777777" w:rsidR="00806D89" w:rsidRDefault="00806D89" w:rsidP="002A572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p w14:paraId="5E3849CA" w14:textId="10C150EA" w:rsidR="005D6053" w:rsidRPr="00657319" w:rsidRDefault="005D6053" w:rsidP="00F007E0">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 xml:space="preserve">ANEXO </w:t>
          </w:r>
          <w:r w:rsidR="00F007E0">
            <w:rPr>
              <w:rFonts w:ascii="Calibri" w:eastAsia="Arial Unicode MS" w:hAnsi="Calibri" w:cs="Arial"/>
              <w:b/>
              <w:sz w:val="18"/>
              <w:szCs w:val="14"/>
              <w:lang w:val="es-MX"/>
            </w:rPr>
            <w:t>1</w:t>
          </w:r>
        </w:p>
      </w:tc>
    </w:tr>
    <w:tr w:rsidR="00806D89" w:rsidRPr="00FA0D94" w14:paraId="5882BEAF" w14:textId="77777777" w:rsidTr="006117A1">
      <w:trPr>
        <w:trHeight w:val="397"/>
      </w:trPr>
      <w:tc>
        <w:tcPr>
          <w:tcW w:w="2127" w:type="dxa"/>
          <w:vMerge/>
          <w:vAlign w:val="center"/>
        </w:tcPr>
        <w:p w14:paraId="31CE5A70" w14:textId="77777777" w:rsidR="00806D89" w:rsidRDefault="00806D89" w:rsidP="002A5725">
          <w:pPr>
            <w:pStyle w:val="Encabezado"/>
            <w:jc w:val="center"/>
            <w:rPr>
              <w:rFonts w:ascii="Arial Narrow" w:eastAsia="Arial Unicode MS" w:hAnsi="Arial Narrow"/>
              <w:noProof/>
              <w:szCs w:val="12"/>
              <w:lang w:val="es-BO" w:eastAsia="es-BO"/>
            </w:rPr>
          </w:pPr>
        </w:p>
      </w:tc>
      <w:tc>
        <w:tcPr>
          <w:tcW w:w="4961" w:type="dxa"/>
          <w:vMerge/>
          <w:vAlign w:val="center"/>
        </w:tcPr>
        <w:p w14:paraId="547039ED" w14:textId="77777777" w:rsidR="00806D89" w:rsidRPr="00657319" w:rsidRDefault="00806D89" w:rsidP="002A5725">
          <w:pPr>
            <w:jc w:val="center"/>
            <w:rPr>
              <w:rFonts w:ascii="Calibri" w:hAnsi="Calibri" w:cs="Calibri"/>
              <w:b/>
              <w:sz w:val="20"/>
              <w:szCs w:val="20"/>
            </w:rPr>
          </w:pPr>
        </w:p>
      </w:tc>
      <w:tc>
        <w:tcPr>
          <w:tcW w:w="1446" w:type="dxa"/>
          <w:vAlign w:val="center"/>
        </w:tcPr>
        <w:p w14:paraId="4673BF89" w14:textId="77777777" w:rsidR="00806D89" w:rsidRPr="0076024C" w:rsidRDefault="00806D89" w:rsidP="003F4E9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706B1E9F" w14:textId="6187BC4A" w:rsidR="00806D89" w:rsidRPr="00657319" w:rsidRDefault="00806D89" w:rsidP="003F4E91">
          <w:pPr>
            <w:pStyle w:val="Encabezado"/>
            <w:jc w:val="center"/>
            <w:rPr>
              <w:rFonts w:ascii="Calibri" w:eastAsia="Arial Unicode MS" w:hAnsi="Calibri" w:cs="Arial"/>
              <w:b/>
              <w:sz w:val="18"/>
              <w:szCs w:val="14"/>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95BC0">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95BC0">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14:paraId="645DD79A" w14:textId="77777777" w:rsidR="00806D89" w:rsidRDefault="00806D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34927"/>
    <w:multiLevelType w:val="hybridMultilevel"/>
    <w:tmpl w:val="58C84BA8"/>
    <w:lvl w:ilvl="0" w:tplc="400A0005">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 w15:restartNumberingAfterBreak="0">
    <w:nsid w:val="10651541"/>
    <w:multiLevelType w:val="hybridMultilevel"/>
    <w:tmpl w:val="42B46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 w15:restartNumberingAfterBreak="0">
    <w:nsid w:val="12A02C80"/>
    <w:multiLevelType w:val="hybridMultilevel"/>
    <w:tmpl w:val="69D0CC82"/>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16520699"/>
    <w:multiLevelType w:val="hybridMultilevel"/>
    <w:tmpl w:val="962CC37C"/>
    <w:lvl w:ilvl="0" w:tplc="400A000D">
      <w:start w:val="1"/>
      <w:numFmt w:val="bullet"/>
      <w:lvlText w:val=""/>
      <w:lvlJc w:val="left"/>
      <w:pPr>
        <w:ind w:left="1210" w:hanging="360"/>
      </w:pPr>
      <w:rPr>
        <w:rFonts w:ascii="Wingdings" w:hAnsi="Wingdings" w:hint="default"/>
      </w:rPr>
    </w:lvl>
    <w:lvl w:ilvl="1" w:tplc="400A0003">
      <w:start w:val="1"/>
      <w:numFmt w:val="bullet"/>
      <w:lvlText w:val="o"/>
      <w:lvlJc w:val="left"/>
      <w:pPr>
        <w:ind w:left="1930" w:hanging="360"/>
      </w:pPr>
      <w:rPr>
        <w:rFonts w:ascii="Courier New" w:hAnsi="Courier New" w:cs="Courier New" w:hint="default"/>
      </w:rPr>
    </w:lvl>
    <w:lvl w:ilvl="2" w:tplc="400A0005" w:tentative="1">
      <w:start w:val="1"/>
      <w:numFmt w:val="bullet"/>
      <w:lvlText w:val=""/>
      <w:lvlJc w:val="left"/>
      <w:pPr>
        <w:ind w:left="2650" w:hanging="360"/>
      </w:pPr>
      <w:rPr>
        <w:rFonts w:ascii="Wingdings" w:hAnsi="Wingdings" w:hint="default"/>
      </w:rPr>
    </w:lvl>
    <w:lvl w:ilvl="3" w:tplc="400A0001" w:tentative="1">
      <w:start w:val="1"/>
      <w:numFmt w:val="bullet"/>
      <w:lvlText w:val=""/>
      <w:lvlJc w:val="left"/>
      <w:pPr>
        <w:ind w:left="3370" w:hanging="360"/>
      </w:pPr>
      <w:rPr>
        <w:rFonts w:ascii="Symbol" w:hAnsi="Symbol" w:hint="default"/>
      </w:rPr>
    </w:lvl>
    <w:lvl w:ilvl="4" w:tplc="400A0003" w:tentative="1">
      <w:start w:val="1"/>
      <w:numFmt w:val="bullet"/>
      <w:lvlText w:val="o"/>
      <w:lvlJc w:val="left"/>
      <w:pPr>
        <w:ind w:left="4090" w:hanging="360"/>
      </w:pPr>
      <w:rPr>
        <w:rFonts w:ascii="Courier New" w:hAnsi="Courier New" w:cs="Courier New" w:hint="default"/>
      </w:rPr>
    </w:lvl>
    <w:lvl w:ilvl="5" w:tplc="400A0005" w:tentative="1">
      <w:start w:val="1"/>
      <w:numFmt w:val="bullet"/>
      <w:lvlText w:val=""/>
      <w:lvlJc w:val="left"/>
      <w:pPr>
        <w:ind w:left="4810" w:hanging="360"/>
      </w:pPr>
      <w:rPr>
        <w:rFonts w:ascii="Wingdings" w:hAnsi="Wingdings" w:hint="default"/>
      </w:rPr>
    </w:lvl>
    <w:lvl w:ilvl="6" w:tplc="400A0001" w:tentative="1">
      <w:start w:val="1"/>
      <w:numFmt w:val="bullet"/>
      <w:lvlText w:val=""/>
      <w:lvlJc w:val="left"/>
      <w:pPr>
        <w:ind w:left="5530" w:hanging="360"/>
      </w:pPr>
      <w:rPr>
        <w:rFonts w:ascii="Symbol" w:hAnsi="Symbol" w:hint="default"/>
      </w:rPr>
    </w:lvl>
    <w:lvl w:ilvl="7" w:tplc="400A0003" w:tentative="1">
      <w:start w:val="1"/>
      <w:numFmt w:val="bullet"/>
      <w:lvlText w:val="o"/>
      <w:lvlJc w:val="left"/>
      <w:pPr>
        <w:ind w:left="6250" w:hanging="360"/>
      </w:pPr>
      <w:rPr>
        <w:rFonts w:ascii="Courier New" w:hAnsi="Courier New" w:cs="Courier New" w:hint="default"/>
      </w:rPr>
    </w:lvl>
    <w:lvl w:ilvl="8" w:tplc="400A0005" w:tentative="1">
      <w:start w:val="1"/>
      <w:numFmt w:val="bullet"/>
      <w:lvlText w:val=""/>
      <w:lvlJc w:val="left"/>
      <w:pPr>
        <w:ind w:left="6970" w:hanging="360"/>
      </w:pPr>
      <w:rPr>
        <w:rFonts w:ascii="Wingdings" w:hAnsi="Wingdings" w:hint="default"/>
      </w:rPr>
    </w:lvl>
  </w:abstractNum>
  <w:abstractNum w:abstractNumId="5" w15:restartNumberingAfterBreak="0">
    <w:nsid w:val="17955ABF"/>
    <w:multiLevelType w:val="hybridMultilevel"/>
    <w:tmpl w:val="266C4F40"/>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99057F"/>
    <w:multiLevelType w:val="hybridMultilevel"/>
    <w:tmpl w:val="F318889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75F95"/>
    <w:multiLevelType w:val="hybridMultilevel"/>
    <w:tmpl w:val="82986B1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9EA2FF3"/>
    <w:multiLevelType w:val="hybridMultilevel"/>
    <w:tmpl w:val="1FD81CFE"/>
    <w:lvl w:ilvl="0" w:tplc="35F0C15A">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A6B0536"/>
    <w:multiLevelType w:val="multilevel"/>
    <w:tmpl w:val="41BADC2C"/>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8F39CC"/>
    <w:multiLevelType w:val="hybridMultilevel"/>
    <w:tmpl w:val="E8B28CC0"/>
    <w:lvl w:ilvl="0" w:tplc="400A000D">
      <w:start w:val="1"/>
      <w:numFmt w:val="bullet"/>
      <w:lvlText w:val=""/>
      <w:lvlJc w:val="left"/>
      <w:pPr>
        <w:ind w:left="582" w:hanging="360"/>
      </w:pPr>
      <w:rPr>
        <w:rFonts w:ascii="Wingdings" w:hAnsi="Wingdings" w:hint="default"/>
      </w:rPr>
    </w:lvl>
    <w:lvl w:ilvl="1" w:tplc="400A0003" w:tentative="1">
      <w:start w:val="1"/>
      <w:numFmt w:val="bullet"/>
      <w:lvlText w:val="o"/>
      <w:lvlJc w:val="left"/>
      <w:pPr>
        <w:ind w:left="1302" w:hanging="360"/>
      </w:pPr>
      <w:rPr>
        <w:rFonts w:ascii="Courier New" w:hAnsi="Courier New" w:cs="Courier New" w:hint="default"/>
      </w:rPr>
    </w:lvl>
    <w:lvl w:ilvl="2" w:tplc="400A0005" w:tentative="1">
      <w:start w:val="1"/>
      <w:numFmt w:val="bullet"/>
      <w:lvlText w:val=""/>
      <w:lvlJc w:val="left"/>
      <w:pPr>
        <w:ind w:left="2022" w:hanging="360"/>
      </w:pPr>
      <w:rPr>
        <w:rFonts w:ascii="Wingdings" w:hAnsi="Wingdings" w:hint="default"/>
      </w:rPr>
    </w:lvl>
    <w:lvl w:ilvl="3" w:tplc="400A0001" w:tentative="1">
      <w:start w:val="1"/>
      <w:numFmt w:val="bullet"/>
      <w:lvlText w:val=""/>
      <w:lvlJc w:val="left"/>
      <w:pPr>
        <w:ind w:left="2742" w:hanging="360"/>
      </w:pPr>
      <w:rPr>
        <w:rFonts w:ascii="Symbol" w:hAnsi="Symbol" w:hint="default"/>
      </w:rPr>
    </w:lvl>
    <w:lvl w:ilvl="4" w:tplc="400A0003" w:tentative="1">
      <w:start w:val="1"/>
      <w:numFmt w:val="bullet"/>
      <w:lvlText w:val="o"/>
      <w:lvlJc w:val="left"/>
      <w:pPr>
        <w:ind w:left="3462" w:hanging="360"/>
      </w:pPr>
      <w:rPr>
        <w:rFonts w:ascii="Courier New" w:hAnsi="Courier New" w:cs="Courier New" w:hint="default"/>
      </w:rPr>
    </w:lvl>
    <w:lvl w:ilvl="5" w:tplc="400A0005" w:tentative="1">
      <w:start w:val="1"/>
      <w:numFmt w:val="bullet"/>
      <w:lvlText w:val=""/>
      <w:lvlJc w:val="left"/>
      <w:pPr>
        <w:ind w:left="4182" w:hanging="360"/>
      </w:pPr>
      <w:rPr>
        <w:rFonts w:ascii="Wingdings" w:hAnsi="Wingdings" w:hint="default"/>
      </w:rPr>
    </w:lvl>
    <w:lvl w:ilvl="6" w:tplc="400A0001" w:tentative="1">
      <w:start w:val="1"/>
      <w:numFmt w:val="bullet"/>
      <w:lvlText w:val=""/>
      <w:lvlJc w:val="left"/>
      <w:pPr>
        <w:ind w:left="4902" w:hanging="360"/>
      </w:pPr>
      <w:rPr>
        <w:rFonts w:ascii="Symbol" w:hAnsi="Symbol" w:hint="default"/>
      </w:rPr>
    </w:lvl>
    <w:lvl w:ilvl="7" w:tplc="400A0003" w:tentative="1">
      <w:start w:val="1"/>
      <w:numFmt w:val="bullet"/>
      <w:lvlText w:val="o"/>
      <w:lvlJc w:val="left"/>
      <w:pPr>
        <w:ind w:left="5622" w:hanging="360"/>
      </w:pPr>
      <w:rPr>
        <w:rFonts w:ascii="Courier New" w:hAnsi="Courier New" w:cs="Courier New" w:hint="default"/>
      </w:rPr>
    </w:lvl>
    <w:lvl w:ilvl="8" w:tplc="400A0005" w:tentative="1">
      <w:start w:val="1"/>
      <w:numFmt w:val="bullet"/>
      <w:lvlText w:val=""/>
      <w:lvlJc w:val="left"/>
      <w:pPr>
        <w:ind w:left="6342" w:hanging="360"/>
      </w:pPr>
      <w:rPr>
        <w:rFonts w:ascii="Wingdings" w:hAnsi="Wingdings" w:hint="default"/>
      </w:rPr>
    </w:lvl>
  </w:abstractNum>
  <w:abstractNum w:abstractNumId="15" w15:restartNumberingAfterBreak="0">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6" w15:restartNumberingAfterBreak="0">
    <w:nsid w:val="396E7A15"/>
    <w:multiLevelType w:val="hybridMultilevel"/>
    <w:tmpl w:val="C2F8306C"/>
    <w:lvl w:ilvl="0" w:tplc="400A0015">
      <w:start w:val="1"/>
      <w:numFmt w:val="upperLetter"/>
      <w:lvlText w:val="%1."/>
      <w:lvlJc w:val="left"/>
      <w:pPr>
        <w:ind w:left="850" w:hanging="360"/>
      </w:pPr>
      <w:rPr>
        <w:b/>
      </w:r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A95F9C"/>
    <w:multiLevelType w:val="hybridMultilevel"/>
    <w:tmpl w:val="D822273A"/>
    <w:lvl w:ilvl="0" w:tplc="400A000D">
      <w:start w:val="1"/>
      <w:numFmt w:val="bullet"/>
      <w:lvlText w:val=""/>
      <w:lvlJc w:val="left"/>
      <w:pPr>
        <w:ind w:left="763" w:hanging="360"/>
      </w:pPr>
      <w:rPr>
        <w:rFonts w:ascii="Wingdings" w:hAnsi="Wingdings" w:hint="default"/>
      </w:rPr>
    </w:lvl>
    <w:lvl w:ilvl="1" w:tplc="E9EC8E8A">
      <w:numFmt w:val="bullet"/>
      <w:lvlText w:val="•"/>
      <w:lvlJc w:val="left"/>
      <w:pPr>
        <w:ind w:left="2143" w:hanging="1020"/>
      </w:pPr>
      <w:rPr>
        <w:rFonts w:ascii="Agency FB" w:eastAsia="Times New Roman" w:hAnsi="Agency FB" w:cs="Calibri" w:hint="default"/>
      </w:rPr>
    </w:lvl>
    <w:lvl w:ilvl="2" w:tplc="400A0005" w:tentative="1">
      <w:start w:val="1"/>
      <w:numFmt w:val="bullet"/>
      <w:lvlText w:val=""/>
      <w:lvlJc w:val="left"/>
      <w:pPr>
        <w:ind w:left="2203" w:hanging="360"/>
      </w:pPr>
      <w:rPr>
        <w:rFonts w:ascii="Wingdings" w:hAnsi="Wingdings" w:hint="default"/>
      </w:rPr>
    </w:lvl>
    <w:lvl w:ilvl="3" w:tplc="400A0001" w:tentative="1">
      <w:start w:val="1"/>
      <w:numFmt w:val="bullet"/>
      <w:lvlText w:val=""/>
      <w:lvlJc w:val="left"/>
      <w:pPr>
        <w:ind w:left="2923" w:hanging="360"/>
      </w:pPr>
      <w:rPr>
        <w:rFonts w:ascii="Symbol" w:hAnsi="Symbol" w:hint="default"/>
      </w:rPr>
    </w:lvl>
    <w:lvl w:ilvl="4" w:tplc="400A0003" w:tentative="1">
      <w:start w:val="1"/>
      <w:numFmt w:val="bullet"/>
      <w:lvlText w:val="o"/>
      <w:lvlJc w:val="left"/>
      <w:pPr>
        <w:ind w:left="3643" w:hanging="360"/>
      </w:pPr>
      <w:rPr>
        <w:rFonts w:ascii="Courier New" w:hAnsi="Courier New" w:cs="Courier New" w:hint="default"/>
      </w:rPr>
    </w:lvl>
    <w:lvl w:ilvl="5" w:tplc="400A0005" w:tentative="1">
      <w:start w:val="1"/>
      <w:numFmt w:val="bullet"/>
      <w:lvlText w:val=""/>
      <w:lvlJc w:val="left"/>
      <w:pPr>
        <w:ind w:left="4363" w:hanging="360"/>
      </w:pPr>
      <w:rPr>
        <w:rFonts w:ascii="Wingdings" w:hAnsi="Wingdings" w:hint="default"/>
      </w:rPr>
    </w:lvl>
    <w:lvl w:ilvl="6" w:tplc="400A0001" w:tentative="1">
      <w:start w:val="1"/>
      <w:numFmt w:val="bullet"/>
      <w:lvlText w:val=""/>
      <w:lvlJc w:val="left"/>
      <w:pPr>
        <w:ind w:left="5083" w:hanging="360"/>
      </w:pPr>
      <w:rPr>
        <w:rFonts w:ascii="Symbol" w:hAnsi="Symbol" w:hint="default"/>
      </w:rPr>
    </w:lvl>
    <w:lvl w:ilvl="7" w:tplc="400A0003" w:tentative="1">
      <w:start w:val="1"/>
      <w:numFmt w:val="bullet"/>
      <w:lvlText w:val="o"/>
      <w:lvlJc w:val="left"/>
      <w:pPr>
        <w:ind w:left="5803" w:hanging="360"/>
      </w:pPr>
      <w:rPr>
        <w:rFonts w:ascii="Courier New" w:hAnsi="Courier New" w:cs="Courier New" w:hint="default"/>
      </w:rPr>
    </w:lvl>
    <w:lvl w:ilvl="8" w:tplc="400A0005" w:tentative="1">
      <w:start w:val="1"/>
      <w:numFmt w:val="bullet"/>
      <w:lvlText w:val=""/>
      <w:lvlJc w:val="left"/>
      <w:pPr>
        <w:ind w:left="6523" w:hanging="360"/>
      </w:pPr>
      <w:rPr>
        <w:rFonts w:ascii="Wingdings" w:hAnsi="Wingdings" w:hint="default"/>
      </w:rPr>
    </w:lvl>
  </w:abstractNum>
  <w:abstractNum w:abstractNumId="20" w15:restartNumberingAfterBreak="0">
    <w:nsid w:val="4177257B"/>
    <w:multiLevelType w:val="hybridMultilevel"/>
    <w:tmpl w:val="687E3FC8"/>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1" w15:restartNumberingAfterBreak="0">
    <w:nsid w:val="540F7C2D"/>
    <w:multiLevelType w:val="hybridMultilevel"/>
    <w:tmpl w:val="80163A1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5810E0"/>
    <w:multiLevelType w:val="hybridMultilevel"/>
    <w:tmpl w:val="5AC6C26E"/>
    <w:lvl w:ilvl="0" w:tplc="E9C857DE">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6A200FF0"/>
    <w:multiLevelType w:val="hybridMultilevel"/>
    <w:tmpl w:val="3CF275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6A7147EB"/>
    <w:multiLevelType w:val="hybridMultilevel"/>
    <w:tmpl w:val="71487496"/>
    <w:lvl w:ilvl="0" w:tplc="FFFFFFF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A8B2221"/>
    <w:multiLevelType w:val="hybridMultilevel"/>
    <w:tmpl w:val="E4D8C08E"/>
    <w:lvl w:ilvl="0" w:tplc="35F0C15A">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8" w15:restartNumberingAfterBreak="0">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29" w15:restartNumberingAfterBreak="0">
    <w:nsid w:val="730C5FE0"/>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8CE4637"/>
    <w:multiLevelType w:val="hybridMultilevel"/>
    <w:tmpl w:val="5BC065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A7F32ED"/>
    <w:multiLevelType w:val="multilevel"/>
    <w:tmpl w:val="0966EA94"/>
    <w:lvl w:ilvl="0">
      <w:start w:val="2"/>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15:restartNumberingAfterBreak="0">
    <w:nsid w:val="7C7F5D64"/>
    <w:multiLevelType w:val="hybridMultilevel"/>
    <w:tmpl w:val="37AE738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num w:numId="1">
    <w:abstractNumId w:val="18"/>
  </w:num>
  <w:num w:numId="2">
    <w:abstractNumId w:val="7"/>
  </w:num>
  <w:num w:numId="3">
    <w:abstractNumId w:val="9"/>
  </w:num>
  <w:num w:numId="4">
    <w:abstractNumId w:val="22"/>
  </w:num>
  <w:num w:numId="5">
    <w:abstractNumId w:val="6"/>
  </w:num>
  <w:num w:numId="6">
    <w:abstractNumId w:val="13"/>
  </w:num>
  <w:num w:numId="7">
    <w:abstractNumId w:val="10"/>
  </w:num>
  <w:num w:numId="8">
    <w:abstractNumId w:val="17"/>
  </w:num>
  <w:num w:numId="9">
    <w:abstractNumId w:val="14"/>
  </w:num>
  <w:num w:numId="10">
    <w:abstractNumId w:val="27"/>
  </w:num>
  <w:num w:numId="11">
    <w:abstractNumId w:val="0"/>
  </w:num>
  <w:num w:numId="12">
    <w:abstractNumId w:val="15"/>
  </w:num>
  <w:num w:numId="13">
    <w:abstractNumId w:val="31"/>
  </w:num>
  <w:num w:numId="14">
    <w:abstractNumId w:val="2"/>
  </w:num>
  <w:num w:numId="15">
    <w:abstractNumId w:val="21"/>
  </w:num>
  <w:num w:numId="16">
    <w:abstractNumId w:val="23"/>
  </w:num>
  <w:num w:numId="17">
    <w:abstractNumId w:val="24"/>
  </w:num>
  <w:num w:numId="18">
    <w:abstractNumId w:val="1"/>
  </w:num>
  <w:num w:numId="19">
    <w:abstractNumId w:val="25"/>
  </w:num>
  <w:num w:numId="20">
    <w:abstractNumId w:val="4"/>
  </w:num>
  <w:num w:numId="21">
    <w:abstractNumId w:val="19"/>
  </w:num>
  <w:num w:numId="22">
    <w:abstractNumId w:val="5"/>
  </w:num>
  <w:num w:numId="23">
    <w:abstractNumId w:val="20"/>
  </w:num>
  <w:num w:numId="24">
    <w:abstractNumId w:val="3"/>
  </w:num>
  <w:num w:numId="25">
    <w:abstractNumId w:val="30"/>
  </w:num>
  <w:num w:numId="26">
    <w:abstractNumId w:val="16"/>
  </w:num>
  <w:num w:numId="27">
    <w:abstractNumId w:val="29"/>
  </w:num>
  <w:num w:numId="28">
    <w:abstractNumId w:val="32"/>
  </w:num>
  <w:num w:numId="29">
    <w:abstractNumId w:val="8"/>
  </w:num>
  <w:num w:numId="30">
    <w:abstractNumId w:val="11"/>
  </w:num>
  <w:num w:numId="31">
    <w:abstractNumId w:val="12"/>
  </w:num>
  <w:num w:numId="32">
    <w:abstractNumId w:val="28"/>
  </w:num>
  <w:num w:numId="33">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10A69"/>
    <w:rsid w:val="000133D0"/>
    <w:rsid w:val="00025E09"/>
    <w:rsid w:val="000325EA"/>
    <w:rsid w:val="000415C4"/>
    <w:rsid w:val="0005249A"/>
    <w:rsid w:val="000541CD"/>
    <w:rsid w:val="000627AB"/>
    <w:rsid w:val="000722C8"/>
    <w:rsid w:val="00072FEB"/>
    <w:rsid w:val="000810BB"/>
    <w:rsid w:val="000823B5"/>
    <w:rsid w:val="0008596D"/>
    <w:rsid w:val="00090181"/>
    <w:rsid w:val="00092EF0"/>
    <w:rsid w:val="00093379"/>
    <w:rsid w:val="000A72BC"/>
    <w:rsid w:val="000B6D90"/>
    <w:rsid w:val="000E2500"/>
    <w:rsid w:val="000E397E"/>
    <w:rsid w:val="000F19C7"/>
    <w:rsid w:val="000F4BA4"/>
    <w:rsid w:val="000F53EF"/>
    <w:rsid w:val="00102EDC"/>
    <w:rsid w:val="00105499"/>
    <w:rsid w:val="0010637F"/>
    <w:rsid w:val="001065BB"/>
    <w:rsid w:val="00113274"/>
    <w:rsid w:val="0011365A"/>
    <w:rsid w:val="001254F0"/>
    <w:rsid w:val="00134813"/>
    <w:rsid w:val="00135C7E"/>
    <w:rsid w:val="00135D65"/>
    <w:rsid w:val="00140E3F"/>
    <w:rsid w:val="00143A2C"/>
    <w:rsid w:val="00147C13"/>
    <w:rsid w:val="00150B67"/>
    <w:rsid w:val="00162AFB"/>
    <w:rsid w:val="00174716"/>
    <w:rsid w:val="00174FF0"/>
    <w:rsid w:val="0018639D"/>
    <w:rsid w:val="001872FE"/>
    <w:rsid w:val="00190D7D"/>
    <w:rsid w:val="00191135"/>
    <w:rsid w:val="001927C5"/>
    <w:rsid w:val="001939D7"/>
    <w:rsid w:val="00196FB4"/>
    <w:rsid w:val="001A2BA5"/>
    <w:rsid w:val="001B119D"/>
    <w:rsid w:val="001B7CDA"/>
    <w:rsid w:val="001C11FD"/>
    <w:rsid w:val="001C4082"/>
    <w:rsid w:val="001C410C"/>
    <w:rsid w:val="001D4033"/>
    <w:rsid w:val="001D69B3"/>
    <w:rsid w:val="001E04F8"/>
    <w:rsid w:val="001E5429"/>
    <w:rsid w:val="001E6FD7"/>
    <w:rsid w:val="001F1645"/>
    <w:rsid w:val="001F19E9"/>
    <w:rsid w:val="001F30AA"/>
    <w:rsid w:val="001F4F7F"/>
    <w:rsid w:val="001F6BF3"/>
    <w:rsid w:val="001F6E05"/>
    <w:rsid w:val="00204CA7"/>
    <w:rsid w:val="00211C43"/>
    <w:rsid w:val="00212D39"/>
    <w:rsid w:val="00213885"/>
    <w:rsid w:val="002154AA"/>
    <w:rsid w:val="00215F49"/>
    <w:rsid w:val="0022405F"/>
    <w:rsid w:val="00224C1F"/>
    <w:rsid w:val="00226C8A"/>
    <w:rsid w:val="00230296"/>
    <w:rsid w:val="00231F4E"/>
    <w:rsid w:val="002447F5"/>
    <w:rsid w:val="00253697"/>
    <w:rsid w:val="00254C70"/>
    <w:rsid w:val="00257313"/>
    <w:rsid w:val="00260829"/>
    <w:rsid w:val="002676EB"/>
    <w:rsid w:val="00271B44"/>
    <w:rsid w:val="00273BAD"/>
    <w:rsid w:val="00273DAA"/>
    <w:rsid w:val="002826BB"/>
    <w:rsid w:val="00282AC1"/>
    <w:rsid w:val="00283ACF"/>
    <w:rsid w:val="0029719A"/>
    <w:rsid w:val="0029791A"/>
    <w:rsid w:val="002A1F65"/>
    <w:rsid w:val="002A300D"/>
    <w:rsid w:val="002A5725"/>
    <w:rsid w:val="002B1956"/>
    <w:rsid w:val="002C20CE"/>
    <w:rsid w:val="002D1D82"/>
    <w:rsid w:val="002D537B"/>
    <w:rsid w:val="002D71D9"/>
    <w:rsid w:val="002E171B"/>
    <w:rsid w:val="002E766B"/>
    <w:rsid w:val="002F0C6B"/>
    <w:rsid w:val="002F1B5C"/>
    <w:rsid w:val="002F556E"/>
    <w:rsid w:val="00304431"/>
    <w:rsid w:val="003062C8"/>
    <w:rsid w:val="00306A19"/>
    <w:rsid w:val="0031090A"/>
    <w:rsid w:val="00310F97"/>
    <w:rsid w:val="00313FBB"/>
    <w:rsid w:val="003157D4"/>
    <w:rsid w:val="003173BC"/>
    <w:rsid w:val="00320759"/>
    <w:rsid w:val="00333618"/>
    <w:rsid w:val="0033613A"/>
    <w:rsid w:val="00337296"/>
    <w:rsid w:val="00337B37"/>
    <w:rsid w:val="0034252E"/>
    <w:rsid w:val="00342E93"/>
    <w:rsid w:val="00352D45"/>
    <w:rsid w:val="003542C7"/>
    <w:rsid w:val="00354520"/>
    <w:rsid w:val="003576C6"/>
    <w:rsid w:val="0035790C"/>
    <w:rsid w:val="00362AD7"/>
    <w:rsid w:val="00365B0F"/>
    <w:rsid w:val="00365F95"/>
    <w:rsid w:val="0037036D"/>
    <w:rsid w:val="00375175"/>
    <w:rsid w:val="00377890"/>
    <w:rsid w:val="003851AD"/>
    <w:rsid w:val="003867DC"/>
    <w:rsid w:val="003909B8"/>
    <w:rsid w:val="003958B5"/>
    <w:rsid w:val="003A0954"/>
    <w:rsid w:val="003A0DD3"/>
    <w:rsid w:val="003A1BD6"/>
    <w:rsid w:val="003A2642"/>
    <w:rsid w:val="003A2951"/>
    <w:rsid w:val="003A771C"/>
    <w:rsid w:val="003B1762"/>
    <w:rsid w:val="003B18C3"/>
    <w:rsid w:val="003B21A2"/>
    <w:rsid w:val="003B6EDC"/>
    <w:rsid w:val="003C1C4E"/>
    <w:rsid w:val="003C2DBD"/>
    <w:rsid w:val="003D0DB6"/>
    <w:rsid w:val="003D2E2F"/>
    <w:rsid w:val="003D6744"/>
    <w:rsid w:val="003E2AB1"/>
    <w:rsid w:val="003E3750"/>
    <w:rsid w:val="003E39EF"/>
    <w:rsid w:val="003E5D03"/>
    <w:rsid w:val="003E6E88"/>
    <w:rsid w:val="003F3BFC"/>
    <w:rsid w:val="003F4E91"/>
    <w:rsid w:val="00402B57"/>
    <w:rsid w:val="004059E7"/>
    <w:rsid w:val="00417C3C"/>
    <w:rsid w:val="00420239"/>
    <w:rsid w:val="00420BF4"/>
    <w:rsid w:val="004232D0"/>
    <w:rsid w:val="00425CEC"/>
    <w:rsid w:val="00435140"/>
    <w:rsid w:val="004365E5"/>
    <w:rsid w:val="00436601"/>
    <w:rsid w:val="004410CA"/>
    <w:rsid w:val="004430BF"/>
    <w:rsid w:val="0044670D"/>
    <w:rsid w:val="00453CE7"/>
    <w:rsid w:val="00455411"/>
    <w:rsid w:val="00455539"/>
    <w:rsid w:val="00457869"/>
    <w:rsid w:val="00462E34"/>
    <w:rsid w:val="00464343"/>
    <w:rsid w:val="00466AC8"/>
    <w:rsid w:val="00466B39"/>
    <w:rsid w:val="0047023F"/>
    <w:rsid w:val="0047341D"/>
    <w:rsid w:val="00473FD9"/>
    <w:rsid w:val="00482903"/>
    <w:rsid w:val="00483200"/>
    <w:rsid w:val="00486986"/>
    <w:rsid w:val="00486E68"/>
    <w:rsid w:val="004909E0"/>
    <w:rsid w:val="00490FDE"/>
    <w:rsid w:val="00491667"/>
    <w:rsid w:val="004947ED"/>
    <w:rsid w:val="004A543B"/>
    <w:rsid w:val="004A6EBB"/>
    <w:rsid w:val="004A782C"/>
    <w:rsid w:val="004B042F"/>
    <w:rsid w:val="004B1E7D"/>
    <w:rsid w:val="004B29F2"/>
    <w:rsid w:val="004B54FF"/>
    <w:rsid w:val="004C03A5"/>
    <w:rsid w:val="004C7B06"/>
    <w:rsid w:val="004E43E8"/>
    <w:rsid w:val="004E5085"/>
    <w:rsid w:val="004F1F72"/>
    <w:rsid w:val="004F2AE7"/>
    <w:rsid w:val="00502618"/>
    <w:rsid w:val="00502D84"/>
    <w:rsid w:val="0050776D"/>
    <w:rsid w:val="00507DF8"/>
    <w:rsid w:val="00522D5A"/>
    <w:rsid w:val="005252D9"/>
    <w:rsid w:val="005269FE"/>
    <w:rsid w:val="005279CE"/>
    <w:rsid w:val="0053294A"/>
    <w:rsid w:val="005354BC"/>
    <w:rsid w:val="00545CBB"/>
    <w:rsid w:val="005464C7"/>
    <w:rsid w:val="00546960"/>
    <w:rsid w:val="00557525"/>
    <w:rsid w:val="00560159"/>
    <w:rsid w:val="0057130A"/>
    <w:rsid w:val="00574869"/>
    <w:rsid w:val="00577378"/>
    <w:rsid w:val="0058095A"/>
    <w:rsid w:val="005821EF"/>
    <w:rsid w:val="00587A51"/>
    <w:rsid w:val="00596B67"/>
    <w:rsid w:val="00597557"/>
    <w:rsid w:val="005A3F73"/>
    <w:rsid w:val="005A576A"/>
    <w:rsid w:val="005A6454"/>
    <w:rsid w:val="005B764E"/>
    <w:rsid w:val="005C4484"/>
    <w:rsid w:val="005C77EC"/>
    <w:rsid w:val="005D108F"/>
    <w:rsid w:val="005D1B53"/>
    <w:rsid w:val="005D6053"/>
    <w:rsid w:val="005E5545"/>
    <w:rsid w:val="005F2AFE"/>
    <w:rsid w:val="006009DF"/>
    <w:rsid w:val="00603C91"/>
    <w:rsid w:val="006062B5"/>
    <w:rsid w:val="00606D57"/>
    <w:rsid w:val="006117A1"/>
    <w:rsid w:val="0061325D"/>
    <w:rsid w:val="006234A5"/>
    <w:rsid w:val="00624A4B"/>
    <w:rsid w:val="00630674"/>
    <w:rsid w:val="00630812"/>
    <w:rsid w:val="006368A1"/>
    <w:rsid w:val="00641BCB"/>
    <w:rsid w:val="00652FAA"/>
    <w:rsid w:val="00654CD3"/>
    <w:rsid w:val="006576AD"/>
    <w:rsid w:val="00670EB3"/>
    <w:rsid w:val="006751F4"/>
    <w:rsid w:val="006831A6"/>
    <w:rsid w:val="006831C4"/>
    <w:rsid w:val="00683A4C"/>
    <w:rsid w:val="00684D76"/>
    <w:rsid w:val="006907E7"/>
    <w:rsid w:val="00693DD9"/>
    <w:rsid w:val="00694124"/>
    <w:rsid w:val="00695BC0"/>
    <w:rsid w:val="006A0CCA"/>
    <w:rsid w:val="006A46DC"/>
    <w:rsid w:val="006A670D"/>
    <w:rsid w:val="006A6874"/>
    <w:rsid w:val="006A7C76"/>
    <w:rsid w:val="006C1C99"/>
    <w:rsid w:val="006C6E46"/>
    <w:rsid w:val="006D183D"/>
    <w:rsid w:val="006D1974"/>
    <w:rsid w:val="006D2CC3"/>
    <w:rsid w:val="006D5DBD"/>
    <w:rsid w:val="006D771C"/>
    <w:rsid w:val="006E3E3A"/>
    <w:rsid w:val="006F0A1B"/>
    <w:rsid w:val="006F3730"/>
    <w:rsid w:val="00704F94"/>
    <w:rsid w:val="007070D8"/>
    <w:rsid w:val="00710156"/>
    <w:rsid w:val="00710211"/>
    <w:rsid w:val="00713BC6"/>
    <w:rsid w:val="00714655"/>
    <w:rsid w:val="007157B0"/>
    <w:rsid w:val="00724027"/>
    <w:rsid w:val="0073284A"/>
    <w:rsid w:val="00735C4E"/>
    <w:rsid w:val="00735CE0"/>
    <w:rsid w:val="00737F91"/>
    <w:rsid w:val="00742C18"/>
    <w:rsid w:val="0075072A"/>
    <w:rsid w:val="007514DA"/>
    <w:rsid w:val="007651D6"/>
    <w:rsid w:val="00766481"/>
    <w:rsid w:val="00772CD5"/>
    <w:rsid w:val="0077391C"/>
    <w:rsid w:val="00782714"/>
    <w:rsid w:val="00787623"/>
    <w:rsid w:val="00787CBE"/>
    <w:rsid w:val="00791748"/>
    <w:rsid w:val="007A0C47"/>
    <w:rsid w:val="007A2B18"/>
    <w:rsid w:val="007A6C8E"/>
    <w:rsid w:val="007A7BB9"/>
    <w:rsid w:val="007B193C"/>
    <w:rsid w:val="007B1B5F"/>
    <w:rsid w:val="007B23E6"/>
    <w:rsid w:val="007B3092"/>
    <w:rsid w:val="007B592C"/>
    <w:rsid w:val="007C37D3"/>
    <w:rsid w:val="007C3AA3"/>
    <w:rsid w:val="007C3E78"/>
    <w:rsid w:val="007C5A86"/>
    <w:rsid w:val="007D4CF4"/>
    <w:rsid w:val="007D77AA"/>
    <w:rsid w:val="007F17EB"/>
    <w:rsid w:val="00801524"/>
    <w:rsid w:val="00801875"/>
    <w:rsid w:val="00801CB0"/>
    <w:rsid w:val="00805537"/>
    <w:rsid w:val="00806D89"/>
    <w:rsid w:val="0081271D"/>
    <w:rsid w:val="0081284A"/>
    <w:rsid w:val="00815E25"/>
    <w:rsid w:val="00816280"/>
    <w:rsid w:val="008268F1"/>
    <w:rsid w:val="00830A30"/>
    <w:rsid w:val="00831173"/>
    <w:rsid w:val="008352E2"/>
    <w:rsid w:val="00843267"/>
    <w:rsid w:val="00853E5E"/>
    <w:rsid w:val="0085472C"/>
    <w:rsid w:val="00856F4E"/>
    <w:rsid w:val="0085701D"/>
    <w:rsid w:val="00871D66"/>
    <w:rsid w:val="008739BF"/>
    <w:rsid w:val="0087435D"/>
    <w:rsid w:val="008743D3"/>
    <w:rsid w:val="00880A6F"/>
    <w:rsid w:val="00885B93"/>
    <w:rsid w:val="008871A8"/>
    <w:rsid w:val="0089650F"/>
    <w:rsid w:val="00897CB0"/>
    <w:rsid w:val="008A7E28"/>
    <w:rsid w:val="008B2823"/>
    <w:rsid w:val="008B4F92"/>
    <w:rsid w:val="008C7770"/>
    <w:rsid w:val="008D1F19"/>
    <w:rsid w:val="008D7007"/>
    <w:rsid w:val="008E04D8"/>
    <w:rsid w:val="008E4067"/>
    <w:rsid w:val="008E417A"/>
    <w:rsid w:val="008E5A31"/>
    <w:rsid w:val="008F07EF"/>
    <w:rsid w:val="008F7EF2"/>
    <w:rsid w:val="0091052E"/>
    <w:rsid w:val="00914B92"/>
    <w:rsid w:val="009156A0"/>
    <w:rsid w:val="00917883"/>
    <w:rsid w:val="00923B31"/>
    <w:rsid w:val="009253FC"/>
    <w:rsid w:val="00931721"/>
    <w:rsid w:val="0094255D"/>
    <w:rsid w:val="00943156"/>
    <w:rsid w:val="00955781"/>
    <w:rsid w:val="00962C61"/>
    <w:rsid w:val="00972424"/>
    <w:rsid w:val="0097327A"/>
    <w:rsid w:val="00973D5E"/>
    <w:rsid w:val="009907AB"/>
    <w:rsid w:val="0099526C"/>
    <w:rsid w:val="00995355"/>
    <w:rsid w:val="00997978"/>
    <w:rsid w:val="009A29B9"/>
    <w:rsid w:val="009B0B35"/>
    <w:rsid w:val="009B2EE3"/>
    <w:rsid w:val="009B47E5"/>
    <w:rsid w:val="009B5F77"/>
    <w:rsid w:val="009C0921"/>
    <w:rsid w:val="009C3E27"/>
    <w:rsid w:val="009D22EC"/>
    <w:rsid w:val="009D2743"/>
    <w:rsid w:val="009D5098"/>
    <w:rsid w:val="009D530C"/>
    <w:rsid w:val="009D5B1F"/>
    <w:rsid w:val="009D6F4F"/>
    <w:rsid w:val="009E1BCE"/>
    <w:rsid w:val="009E6713"/>
    <w:rsid w:val="009E6EC0"/>
    <w:rsid w:val="009F4C4C"/>
    <w:rsid w:val="00A021A4"/>
    <w:rsid w:val="00A029B0"/>
    <w:rsid w:val="00A046AB"/>
    <w:rsid w:val="00A06948"/>
    <w:rsid w:val="00A11C17"/>
    <w:rsid w:val="00A16DE7"/>
    <w:rsid w:val="00A27C4B"/>
    <w:rsid w:val="00A34575"/>
    <w:rsid w:val="00A358AE"/>
    <w:rsid w:val="00A426F3"/>
    <w:rsid w:val="00A4646B"/>
    <w:rsid w:val="00A5218B"/>
    <w:rsid w:val="00A5360A"/>
    <w:rsid w:val="00A57140"/>
    <w:rsid w:val="00A57E66"/>
    <w:rsid w:val="00A64990"/>
    <w:rsid w:val="00A703C1"/>
    <w:rsid w:val="00A72749"/>
    <w:rsid w:val="00A779D8"/>
    <w:rsid w:val="00A9336D"/>
    <w:rsid w:val="00A9472A"/>
    <w:rsid w:val="00A96F9A"/>
    <w:rsid w:val="00AA1A8E"/>
    <w:rsid w:val="00AA2C28"/>
    <w:rsid w:val="00AA30BC"/>
    <w:rsid w:val="00AB4850"/>
    <w:rsid w:val="00AB6C30"/>
    <w:rsid w:val="00AC37CE"/>
    <w:rsid w:val="00AC62F2"/>
    <w:rsid w:val="00AC7136"/>
    <w:rsid w:val="00AC7966"/>
    <w:rsid w:val="00AD0D9C"/>
    <w:rsid w:val="00AD1A26"/>
    <w:rsid w:val="00AD24ED"/>
    <w:rsid w:val="00AD53A2"/>
    <w:rsid w:val="00AD738E"/>
    <w:rsid w:val="00AE5C96"/>
    <w:rsid w:val="00AF191B"/>
    <w:rsid w:val="00B06E29"/>
    <w:rsid w:val="00B10F2C"/>
    <w:rsid w:val="00B137ED"/>
    <w:rsid w:val="00B17F6D"/>
    <w:rsid w:val="00B234E0"/>
    <w:rsid w:val="00B2397F"/>
    <w:rsid w:val="00B249C5"/>
    <w:rsid w:val="00B267AE"/>
    <w:rsid w:val="00B32649"/>
    <w:rsid w:val="00B33F72"/>
    <w:rsid w:val="00B43175"/>
    <w:rsid w:val="00B46816"/>
    <w:rsid w:val="00B504B2"/>
    <w:rsid w:val="00B51B60"/>
    <w:rsid w:val="00B52A3A"/>
    <w:rsid w:val="00B57F20"/>
    <w:rsid w:val="00B63E58"/>
    <w:rsid w:val="00B82CA3"/>
    <w:rsid w:val="00B949A4"/>
    <w:rsid w:val="00B96B75"/>
    <w:rsid w:val="00BA2D86"/>
    <w:rsid w:val="00BA4358"/>
    <w:rsid w:val="00BA5522"/>
    <w:rsid w:val="00BA5876"/>
    <w:rsid w:val="00BB20E0"/>
    <w:rsid w:val="00BB25AE"/>
    <w:rsid w:val="00BB37DD"/>
    <w:rsid w:val="00BB3DB1"/>
    <w:rsid w:val="00BB6BDF"/>
    <w:rsid w:val="00BC0817"/>
    <w:rsid w:val="00BC0A2D"/>
    <w:rsid w:val="00BC5E9B"/>
    <w:rsid w:val="00BC6CAC"/>
    <w:rsid w:val="00BC732D"/>
    <w:rsid w:val="00BC7B14"/>
    <w:rsid w:val="00BE5E88"/>
    <w:rsid w:val="00BF2B47"/>
    <w:rsid w:val="00BF5CE4"/>
    <w:rsid w:val="00BF6EC1"/>
    <w:rsid w:val="00C00002"/>
    <w:rsid w:val="00C0081F"/>
    <w:rsid w:val="00C00B6B"/>
    <w:rsid w:val="00C00F36"/>
    <w:rsid w:val="00C06881"/>
    <w:rsid w:val="00C16425"/>
    <w:rsid w:val="00C21BEC"/>
    <w:rsid w:val="00C230F5"/>
    <w:rsid w:val="00C328C1"/>
    <w:rsid w:val="00C37363"/>
    <w:rsid w:val="00C46536"/>
    <w:rsid w:val="00C51E0D"/>
    <w:rsid w:val="00C5235A"/>
    <w:rsid w:val="00C53304"/>
    <w:rsid w:val="00C55B7E"/>
    <w:rsid w:val="00C615CE"/>
    <w:rsid w:val="00C61E83"/>
    <w:rsid w:val="00C63CD4"/>
    <w:rsid w:val="00C730FE"/>
    <w:rsid w:val="00C82724"/>
    <w:rsid w:val="00C837E4"/>
    <w:rsid w:val="00C900E5"/>
    <w:rsid w:val="00C9454D"/>
    <w:rsid w:val="00C95BD7"/>
    <w:rsid w:val="00CA1954"/>
    <w:rsid w:val="00CA1B2F"/>
    <w:rsid w:val="00CB4470"/>
    <w:rsid w:val="00CC0869"/>
    <w:rsid w:val="00CC0F3D"/>
    <w:rsid w:val="00CC3B87"/>
    <w:rsid w:val="00CC61CD"/>
    <w:rsid w:val="00CC7C3B"/>
    <w:rsid w:val="00CD0758"/>
    <w:rsid w:val="00CD25D4"/>
    <w:rsid w:val="00CD5F24"/>
    <w:rsid w:val="00CE52A1"/>
    <w:rsid w:val="00CE6C1F"/>
    <w:rsid w:val="00CF5006"/>
    <w:rsid w:val="00D21312"/>
    <w:rsid w:val="00D27CF6"/>
    <w:rsid w:val="00D33C35"/>
    <w:rsid w:val="00D34CB7"/>
    <w:rsid w:val="00D35311"/>
    <w:rsid w:val="00D40AB0"/>
    <w:rsid w:val="00D46830"/>
    <w:rsid w:val="00D51C18"/>
    <w:rsid w:val="00D535AF"/>
    <w:rsid w:val="00D56DCF"/>
    <w:rsid w:val="00D57006"/>
    <w:rsid w:val="00D6328C"/>
    <w:rsid w:val="00D639B3"/>
    <w:rsid w:val="00D811AF"/>
    <w:rsid w:val="00D818D7"/>
    <w:rsid w:val="00D84126"/>
    <w:rsid w:val="00D90E12"/>
    <w:rsid w:val="00D9272D"/>
    <w:rsid w:val="00DA0D69"/>
    <w:rsid w:val="00DB5184"/>
    <w:rsid w:val="00DC115C"/>
    <w:rsid w:val="00DC7FBE"/>
    <w:rsid w:val="00DD2F58"/>
    <w:rsid w:val="00DE5478"/>
    <w:rsid w:val="00DF45EA"/>
    <w:rsid w:val="00E03889"/>
    <w:rsid w:val="00E10321"/>
    <w:rsid w:val="00E11088"/>
    <w:rsid w:val="00E129E0"/>
    <w:rsid w:val="00E13E3C"/>
    <w:rsid w:val="00E20960"/>
    <w:rsid w:val="00E248ED"/>
    <w:rsid w:val="00E25566"/>
    <w:rsid w:val="00E3160F"/>
    <w:rsid w:val="00E316B3"/>
    <w:rsid w:val="00E3247F"/>
    <w:rsid w:val="00E41BA7"/>
    <w:rsid w:val="00E44DDD"/>
    <w:rsid w:val="00E5391F"/>
    <w:rsid w:val="00E60CA0"/>
    <w:rsid w:val="00E62F59"/>
    <w:rsid w:val="00E62FBA"/>
    <w:rsid w:val="00E64568"/>
    <w:rsid w:val="00E65404"/>
    <w:rsid w:val="00E655CB"/>
    <w:rsid w:val="00E66C20"/>
    <w:rsid w:val="00E6755C"/>
    <w:rsid w:val="00E67A98"/>
    <w:rsid w:val="00E7013A"/>
    <w:rsid w:val="00E70243"/>
    <w:rsid w:val="00E74161"/>
    <w:rsid w:val="00E80D2F"/>
    <w:rsid w:val="00E83BEF"/>
    <w:rsid w:val="00E83ECA"/>
    <w:rsid w:val="00E850C9"/>
    <w:rsid w:val="00E93B7A"/>
    <w:rsid w:val="00E9729C"/>
    <w:rsid w:val="00EB44CA"/>
    <w:rsid w:val="00EB5EC2"/>
    <w:rsid w:val="00EC6883"/>
    <w:rsid w:val="00ED636A"/>
    <w:rsid w:val="00EE01D7"/>
    <w:rsid w:val="00EE2263"/>
    <w:rsid w:val="00EE3AF0"/>
    <w:rsid w:val="00EE42E2"/>
    <w:rsid w:val="00EE71AC"/>
    <w:rsid w:val="00EF0C2B"/>
    <w:rsid w:val="00EF2B14"/>
    <w:rsid w:val="00EF2EFA"/>
    <w:rsid w:val="00F007E0"/>
    <w:rsid w:val="00F00F8C"/>
    <w:rsid w:val="00F01EA3"/>
    <w:rsid w:val="00F05AEE"/>
    <w:rsid w:val="00F10AB4"/>
    <w:rsid w:val="00F16959"/>
    <w:rsid w:val="00F16CAC"/>
    <w:rsid w:val="00F17A73"/>
    <w:rsid w:val="00F17CDC"/>
    <w:rsid w:val="00F234D6"/>
    <w:rsid w:val="00F27BB4"/>
    <w:rsid w:val="00F305EE"/>
    <w:rsid w:val="00F31A67"/>
    <w:rsid w:val="00F44321"/>
    <w:rsid w:val="00F45ADB"/>
    <w:rsid w:val="00F4649E"/>
    <w:rsid w:val="00F50B09"/>
    <w:rsid w:val="00F50C97"/>
    <w:rsid w:val="00F6430E"/>
    <w:rsid w:val="00F71239"/>
    <w:rsid w:val="00F772FB"/>
    <w:rsid w:val="00F82020"/>
    <w:rsid w:val="00F82E9C"/>
    <w:rsid w:val="00F844A4"/>
    <w:rsid w:val="00F918A3"/>
    <w:rsid w:val="00F91BD6"/>
    <w:rsid w:val="00FA416B"/>
    <w:rsid w:val="00FA460C"/>
    <w:rsid w:val="00FA6DF8"/>
    <w:rsid w:val="00FA74D8"/>
    <w:rsid w:val="00FB38A9"/>
    <w:rsid w:val="00FC69A8"/>
    <w:rsid w:val="00FE5555"/>
    <w:rsid w:val="00FF0B24"/>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19688"/>
  <w15:docId w15:val="{33E85C76-A2A9-4809-81C1-8AEE1020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1D82"/>
    <w:pPr>
      <w:tabs>
        <w:tab w:val="center" w:pos="4419"/>
        <w:tab w:val="right" w:pos="8838"/>
      </w:tabs>
    </w:pPr>
  </w:style>
  <w:style w:type="character" w:customStyle="1" w:styleId="EncabezadoCar">
    <w:name w:val="Encabezado Car"/>
    <w:basedOn w:val="Fuentedeprrafopredeter"/>
    <w:link w:val="Encabezado"/>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nhideWhenUsed/>
    <w:rsid w:val="002D1D82"/>
    <w:rPr>
      <w:color w:val="0563C1" w:themeColor="hyperlink"/>
      <w:u w:val="single"/>
    </w:rPr>
  </w:style>
  <w:style w:type="paragraph" w:styleId="TDC1">
    <w:name w:val="toc 1"/>
    <w:aliases w:val="1"/>
    <w:basedOn w:val="Normal"/>
    <w:next w:val="Normal"/>
    <w:autoRedefine/>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 w:type="character" w:styleId="Hipervnculovisitado">
    <w:name w:val="FollowedHyperlink"/>
    <w:rsid w:val="00871D66"/>
    <w:rPr>
      <w:color w:val="800080"/>
      <w:u w:val="single"/>
    </w:rPr>
  </w:style>
  <w:style w:type="paragraph" w:customStyle="1" w:styleId="CM13">
    <w:name w:val="CM13"/>
    <w:basedOn w:val="Default"/>
    <w:next w:val="Default"/>
    <w:rsid w:val="00871D66"/>
    <w:pPr>
      <w:widowControl w:val="0"/>
    </w:pPr>
    <w:rPr>
      <w:rFonts w:ascii="Verdana" w:eastAsia="Times New Roman" w:hAnsi="Verdana" w:cs="Times New Roman"/>
      <w:color w:val="auto"/>
      <w:lang w:val="es-ES" w:eastAsia="es-ES"/>
    </w:rPr>
  </w:style>
  <w:style w:type="paragraph" w:customStyle="1" w:styleId="CM8">
    <w:name w:val="CM8"/>
    <w:basedOn w:val="Default"/>
    <w:next w:val="Default"/>
    <w:rsid w:val="00871D66"/>
    <w:pPr>
      <w:widowControl w:val="0"/>
      <w:spacing w:line="246" w:lineRule="atLeast"/>
    </w:pPr>
    <w:rPr>
      <w:rFonts w:ascii="Verdana" w:eastAsia="Times New Roman" w:hAnsi="Verdana" w:cs="Times New Roman"/>
      <w:color w:val="auto"/>
      <w:lang w:val="es-ES" w:eastAsia="es-ES"/>
    </w:rPr>
  </w:style>
  <w:style w:type="paragraph" w:customStyle="1" w:styleId="CM14">
    <w:name w:val="CM14"/>
    <w:basedOn w:val="Default"/>
    <w:next w:val="Default"/>
    <w:rsid w:val="00871D66"/>
    <w:pPr>
      <w:widowControl w:val="0"/>
    </w:pPr>
    <w:rPr>
      <w:rFonts w:ascii="Verdana" w:eastAsia="Times New Roman" w:hAnsi="Verdana" w:cs="Times New Roman"/>
      <w:color w:val="auto"/>
      <w:lang w:val="es-ES" w:eastAsia="es-ES"/>
    </w:rPr>
  </w:style>
  <w:style w:type="paragraph" w:customStyle="1" w:styleId="Normal2">
    <w:name w:val="Normal 2"/>
    <w:basedOn w:val="Normal"/>
    <w:rsid w:val="00871D66"/>
    <w:pPr>
      <w:tabs>
        <w:tab w:val="left" w:pos="709"/>
      </w:tabs>
      <w:ind w:left="709" w:hanging="709"/>
      <w:jc w:val="both"/>
    </w:pPr>
    <w:rPr>
      <w:szCs w:val="20"/>
    </w:rPr>
  </w:style>
  <w:style w:type="character" w:styleId="Textoennegrita">
    <w:name w:val="Strong"/>
    <w:uiPriority w:val="22"/>
    <w:qFormat/>
    <w:rsid w:val="00871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062E-9F38-4B8A-BE86-D660B610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8</Pages>
  <Words>1863</Words>
  <Characters>10251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JorgeParra</cp:lastModifiedBy>
  <cp:revision>167</cp:revision>
  <cp:lastPrinted>2016-03-30T18:06:00Z</cp:lastPrinted>
  <dcterms:created xsi:type="dcterms:W3CDTF">2016-03-30T13:56:00Z</dcterms:created>
  <dcterms:modified xsi:type="dcterms:W3CDTF">2016-10-24T18:45:00Z</dcterms:modified>
</cp:coreProperties>
</file>