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E5E03" w:rsidRDefault="003E5E03" w:rsidP="003E5E03">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61312" behindDoc="0" locked="0" layoutInCell="1" allowOverlap="1" wp14:anchorId="48616248" wp14:editId="5ED9B0C8">
                <wp:simplePos x="0" y="0"/>
                <wp:positionH relativeFrom="column">
                  <wp:posOffset>-236987</wp:posOffset>
                </wp:positionH>
                <wp:positionV relativeFrom="paragraph">
                  <wp:posOffset>927141</wp:posOffset>
                </wp:positionV>
                <wp:extent cx="6191250" cy="6685808"/>
                <wp:effectExtent l="0" t="0" r="95250" b="9652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685808"/>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F0548D" w:rsidRPr="0053779D" w:rsidRDefault="00F0548D" w:rsidP="00BC21BB">
                            <w:pPr>
                              <w:pStyle w:val="Ttulo1"/>
                              <w:ind w:left="142"/>
                              <w:jc w:val="center"/>
                              <w:rPr>
                                <w:rFonts w:ascii="Century Gothic" w:hAnsi="Century Gothic"/>
                                <w:sz w:val="2"/>
                                <w:szCs w:val="28"/>
                              </w:rPr>
                            </w:pPr>
                          </w:p>
                          <w:p w:rsidR="00F0548D" w:rsidRDefault="00F0548D"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F0548D" w:rsidRPr="00196858" w:rsidRDefault="00F0548D" w:rsidP="00196858"/>
                          <w:p w:rsidR="00F0548D" w:rsidRPr="0053779D" w:rsidRDefault="00F0548D" w:rsidP="00BC21BB">
                            <w:pPr>
                              <w:ind w:left="142"/>
                              <w:jc w:val="center"/>
                              <w:rPr>
                                <w:rFonts w:ascii="Verdana" w:hAnsi="Verdana"/>
                                <w:b/>
                                <w:sz w:val="8"/>
                              </w:rPr>
                            </w:pPr>
                          </w:p>
                          <w:p w:rsidR="00F0548D" w:rsidRDefault="00F0548D"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2E28C12" wp14:editId="68245AD0">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F0548D" w:rsidRPr="00103622" w:rsidRDefault="00F0548D" w:rsidP="00963B46">
                            <w:pPr>
                              <w:ind w:left="142"/>
                              <w:jc w:val="center"/>
                              <w:rPr>
                                <w:rFonts w:ascii="Century Gothic" w:hAnsi="Century Gothic" w:cs="Arial"/>
                                <w:b/>
                                <w:sz w:val="32"/>
                                <w:szCs w:val="32"/>
                                <w:lang w:val="es-MX"/>
                              </w:rPr>
                            </w:pPr>
                          </w:p>
                          <w:p w:rsidR="00F0548D" w:rsidRDefault="00F0548D"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DOCUMENTO BASE DE CONTRATACION PARA BIENES</w:t>
                            </w:r>
                          </w:p>
                          <w:p w:rsidR="00F0548D" w:rsidRPr="00103622" w:rsidRDefault="00F0548D"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 </w:t>
                            </w:r>
                          </w:p>
                          <w:p w:rsidR="00F0548D" w:rsidRDefault="00F0548D" w:rsidP="00C2727D">
                            <w:pPr>
                              <w:jc w:val="center"/>
                              <w:rPr>
                                <w:rFonts w:ascii="Century Gothic" w:hAnsi="Century Gothic"/>
                                <w:b/>
                                <w:sz w:val="32"/>
                                <w:szCs w:val="32"/>
                              </w:rPr>
                            </w:pPr>
                            <w:r>
                              <w:rPr>
                                <w:rFonts w:ascii="Century Gothic" w:hAnsi="Century Gothic"/>
                                <w:b/>
                                <w:sz w:val="32"/>
                                <w:szCs w:val="32"/>
                              </w:rPr>
                              <w:t xml:space="preserve">REGLAMENTO DE CONTRATACIÓN DE BIENES Y SERVICIOS ESPECIALIZADOS EN EL EXTRANJERO </w:t>
                            </w:r>
                          </w:p>
                          <w:p w:rsidR="00F0548D" w:rsidRDefault="00F0548D" w:rsidP="00A563EC">
                            <w:pPr>
                              <w:ind w:left="142"/>
                              <w:jc w:val="center"/>
                              <w:rPr>
                                <w:rFonts w:ascii="Century Gothic" w:hAnsi="Century Gothic" w:cs="Arial"/>
                                <w:b/>
                                <w:sz w:val="28"/>
                                <w:szCs w:val="28"/>
                                <w:lang w:val="es-MX"/>
                              </w:rPr>
                            </w:pPr>
                            <w:r>
                              <w:rPr>
                                <w:rFonts w:ascii="Century Gothic" w:hAnsi="Century Gothic"/>
                                <w:b/>
                                <w:sz w:val="32"/>
                                <w:szCs w:val="32"/>
                              </w:rPr>
                              <w:t>EN EL MARCO DEL D.S. 26688 Y SUS MODIFICACIONES</w:t>
                            </w:r>
                          </w:p>
                          <w:p w:rsidR="00F0548D" w:rsidRPr="00B61C2E" w:rsidRDefault="00F0548D" w:rsidP="00A563EC">
                            <w:pPr>
                              <w:ind w:left="142"/>
                              <w:jc w:val="center"/>
                              <w:rPr>
                                <w:rFonts w:ascii="Century Gothic" w:hAnsi="Century Gothic" w:cs="Arial"/>
                                <w:b/>
                                <w:i/>
                                <w:sz w:val="28"/>
                                <w:szCs w:val="28"/>
                                <w:lang w:val="es-MX"/>
                              </w:rPr>
                            </w:pPr>
                          </w:p>
                          <w:p w:rsidR="00F0548D" w:rsidRDefault="00F0548D" w:rsidP="00E34AB2">
                            <w:pPr>
                              <w:ind w:left="142"/>
                              <w:jc w:val="center"/>
                              <w:rPr>
                                <w:rFonts w:ascii="Century Gothic" w:hAnsi="Century Gothic" w:cs="Arial"/>
                                <w:b/>
                                <w:sz w:val="28"/>
                                <w:szCs w:val="28"/>
                                <w:lang w:val="es-MX"/>
                              </w:rPr>
                            </w:pPr>
                          </w:p>
                          <w:p w:rsidR="00F0548D" w:rsidRPr="00103622" w:rsidRDefault="00F0548D" w:rsidP="004540B2">
                            <w:pPr>
                              <w:ind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 xml:space="preserve">COMPARACIÓN DE OFERTAS - </w:t>
                            </w:r>
                            <w:r w:rsidRPr="00BC6236">
                              <w:rPr>
                                <w:rFonts w:ascii="Century Gothic" w:hAnsi="Century Gothic" w:cs="Arial"/>
                                <w:b/>
                                <w:sz w:val="28"/>
                                <w:szCs w:val="28"/>
                                <w:lang w:val="es-MX"/>
                              </w:rPr>
                              <w:t>LICITACIÓN</w:t>
                            </w:r>
                          </w:p>
                          <w:p w:rsidR="00F0548D" w:rsidRDefault="00F0548D" w:rsidP="004540B2">
                            <w:pPr>
                              <w:ind w:right="-118"/>
                              <w:rPr>
                                <w:rFonts w:ascii="Century Gothic" w:hAnsi="Century Gothic"/>
                                <w:b/>
                                <w:sz w:val="28"/>
                                <w:szCs w:val="28"/>
                              </w:rPr>
                            </w:pPr>
                          </w:p>
                          <w:p w:rsidR="00F0548D" w:rsidRPr="00E51E14" w:rsidRDefault="00F0548D" w:rsidP="00AE33BE">
                            <w:pPr>
                              <w:ind w:right="-118"/>
                              <w:jc w:val="center"/>
                              <w:rPr>
                                <w:rFonts w:ascii="Century Gothic" w:hAnsi="Century Gothic" w:cs="Century Gothic"/>
                                <w:b/>
                                <w:bCs/>
                                <w:sz w:val="28"/>
                                <w:szCs w:val="28"/>
                              </w:rPr>
                            </w:pPr>
                            <w:r w:rsidRPr="00E51E14">
                              <w:rPr>
                                <w:rFonts w:ascii="Century Gothic" w:hAnsi="Century Gothic" w:cs="Century Gothic"/>
                                <w:b/>
                                <w:bCs/>
                                <w:sz w:val="28"/>
                                <w:szCs w:val="28"/>
                              </w:rPr>
                              <w:t xml:space="preserve">OBJETO: </w:t>
                            </w:r>
                            <w:r>
                              <w:rPr>
                                <w:rFonts w:ascii="Century Gothic" w:hAnsi="Century Gothic" w:cs="Century Gothic"/>
                                <w:b/>
                                <w:bCs/>
                                <w:sz w:val="28"/>
                                <w:szCs w:val="28"/>
                              </w:rPr>
                              <w:t>SUMINISTRO HIDROCARBUROS LIQUIDOS MEDIANTE BUQUES – GESTIÓN 2017</w:t>
                            </w:r>
                            <w:r w:rsidRPr="00E51E14">
                              <w:rPr>
                                <w:rFonts w:ascii="Century Gothic" w:hAnsi="Century Gothic" w:cs="Century Gothic"/>
                                <w:b/>
                                <w:bCs/>
                                <w:sz w:val="28"/>
                                <w:szCs w:val="28"/>
                              </w:rPr>
                              <w:t xml:space="preserve"> </w:t>
                            </w:r>
                          </w:p>
                          <w:p w:rsidR="00F0548D" w:rsidRPr="00E51E14" w:rsidRDefault="00F0548D" w:rsidP="00AE33BE">
                            <w:pPr>
                              <w:ind w:right="-118"/>
                              <w:jc w:val="center"/>
                              <w:rPr>
                                <w:rFonts w:ascii="Century Gothic" w:hAnsi="Century Gothic" w:cs="Century Gothic"/>
                                <w:b/>
                                <w:bCs/>
                                <w:sz w:val="28"/>
                                <w:szCs w:val="28"/>
                              </w:rPr>
                            </w:pPr>
                          </w:p>
                          <w:p w:rsidR="00F0548D" w:rsidRPr="00D94CE2" w:rsidRDefault="00F0548D" w:rsidP="00A678D9">
                            <w:pPr>
                              <w:ind w:right="-118"/>
                              <w:jc w:val="center"/>
                              <w:rPr>
                                <w:rFonts w:ascii="Century Gothic" w:hAnsi="Century Gothic" w:cs="Century Gothic"/>
                                <w:b/>
                                <w:bCs/>
                                <w:color w:val="FF0000"/>
                                <w:sz w:val="28"/>
                                <w:szCs w:val="28"/>
                              </w:rPr>
                            </w:pPr>
                            <w:r w:rsidRPr="00E34AB2">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GCC-DCO-GCHL-</w:t>
                            </w:r>
                            <w:r w:rsidR="00F346C0">
                              <w:rPr>
                                <w:rFonts w:ascii="Century Gothic" w:hAnsi="Century Gothic" w:cs="Century Gothic"/>
                                <w:b/>
                                <w:bCs/>
                                <w:color w:val="FF0000"/>
                                <w:sz w:val="28"/>
                                <w:szCs w:val="28"/>
                              </w:rPr>
                              <w:t>486</w:t>
                            </w:r>
                            <w:r>
                              <w:rPr>
                                <w:rFonts w:ascii="Century Gothic" w:hAnsi="Century Gothic" w:cs="Century Gothic"/>
                                <w:b/>
                                <w:bCs/>
                                <w:color w:val="FF0000"/>
                                <w:sz w:val="28"/>
                                <w:szCs w:val="28"/>
                              </w:rPr>
                              <w:t>-16</w:t>
                            </w:r>
                          </w:p>
                          <w:p w:rsidR="00F0548D" w:rsidRPr="00D94CE2" w:rsidRDefault="00F0548D" w:rsidP="00A678D9">
                            <w:pPr>
                              <w:ind w:right="-118"/>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 xml:space="preserve">(Primera </w:t>
                            </w:r>
                            <w:r w:rsidRPr="00D94CE2">
                              <w:rPr>
                                <w:rFonts w:ascii="Century Gothic" w:hAnsi="Century Gothic" w:cs="Century Gothic"/>
                                <w:b/>
                                <w:bCs/>
                                <w:color w:val="FF0000"/>
                                <w:sz w:val="28"/>
                                <w:szCs w:val="28"/>
                              </w:rPr>
                              <w:t xml:space="preserve"> Convocatoria</w:t>
                            </w:r>
                            <w:r w:rsidRPr="00D94CE2">
                              <w:rPr>
                                <w:rFonts w:ascii="Century Gothic" w:hAnsi="Century Gothic"/>
                                <w:b/>
                                <w:color w:val="FF0000"/>
                                <w:sz w:val="28"/>
                                <w:szCs w:val="28"/>
                                <w:lang w:val="es-ES_tradnl"/>
                              </w:rPr>
                              <w:t>)</w:t>
                            </w:r>
                          </w:p>
                          <w:p w:rsidR="00F0548D" w:rsidRDefault="00F0548D" w:rsidP="00BC21BB">
                            <w:pPr>
                              <w:ind w:right="930"/>
                              <w:jc w:val="center"/>
                              <w:rPr>
                                <w:rFonts w:ascii="Century Gothic" w:hAnsi="Century Gothic"/>
                                <w:lang w:val="es-ES_tradnl"/>
                              </w:rPr>
                            </w:pPr>
                          </w:p>
                          <w:p w:rsidR="00F0548D" w:rsidRPr="009C5A35" w:rsidRDefault="00F0548D"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8616248" id="AutoShape 2" o:spid="_x0000_s1026" style="position:absolute;margin-left:-18.65pt;margin-top:73pt;width:487.5pt;height:526.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">
                <v:shadow on="t" color="#333" offset="6pt,6pt"/>
                <v:textbox>
                  <w:txbxContent>
                    <w:p w:rsidR="00F0548D" w:rsidRPr="0053779D" w:rsidRDefault="00F0548D" w:rsidP="00BC21BB">
                      <w:pPr>
                        <w:pStyle w:val="Ttulo1"/>
                        <w:ind w:left="142"/>
                        <w:jc w:val="center"/>
                        <w:rPr>
                          <w:rFonts w:ascii="Century Gothic" w:hAnsi="Century Gothic"/>
                          <w:sz w:val="2"/>
                          <w:szCs w:val="28"/>
                        </w:rPr>
                      </w:pPr>
                    </w:p>
                    <w:p w:rsidR="00F0548D" w:rsidRDefault="00F0548D"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F0548D" w:rsidRPr="00196858" w:rsidRDefault="00F0548D" w:rsidP="00196858"/>
                    <w:p w:rsidR="00F0548D" w:rsidRPr="0053779D" w:rsidRDefault="00F0548D" w:rsidP="00BC21BB">
                      <w:pPr>
                        <w:ind w:left="142"/>
                        <w:jc w:val="center"/>
                        <w:rPr>
                          <w:rFonts w:ascii="Verdana" w:hAnsi="Verdana"/>
                          <w:b/>
                          <w:sz w:val="8"/>
                        </w:rPr>
                      </w:pPr>
                    </w:p>
                    <w:p w:rsidR="00F0548D" w:rsidRDefault="00F0548D"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2E28C12" wp14:editId="68245AD0">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F0548D" w:rsidRPr="00103622" w:rsidRDefault="00F0548D" w:rsidP="00963B46">
                      <w:pPr>
                        <w:ind w:left="142"/>
                        <w:jc w:val="center"/>
                        <w:rPr>
                          <w:rFonts w:ascii="Century Gothic" w:hAnsi="Century Gothic" w:cs="Arial"/>
                          <w:b/>
                          <w:sz w:val="32"/>
                          <w:szCs w:val="32"/>
                          <w:lang w:val="es-MX"/>
                        </w:rPr>
                      </w:pPr>
                    </w:p>
                    <w:p w:rsidR="00F0548D" w:rsidRDefault="00F0548D"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DOCUMENTO BASE DE CONTRATACION PARA BIENES</w:t>
                      </w:r>
                    </w:p>
                    <w:p w:rsidR="00F0548D" w:rsidRPr="00103622" w:rsidRDefault="00F0548D"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 </w:t>
                      </w:r>
                    </w:p>
                    <w:p w:rsidR="00F0548D" w:rsidRDefault="00F0548D" w:rsidP="00C2727D">
                      <w:pPr>
                        <w:jc w:val="center"/>
                        <w:rPr>
                          <w:rFonts w:ascii="Century Gothic" w:hAnsi="Century Gothic"/>
                          <w:b/>
                          <w:sz w:val="32"/>
                          <w:szCs w:val="32"/>
                        </w:rPr>
                      </w:pPr>
                      <w:r>
                        <w:rPr>
                          <w:rFonts w:ascii="Century Gothic" w:hAnsi="Century Gothic"/>
                          <w:b/>
                          <w:sz w:val="32"/>
                          <w:szCs w:val="32"/>
                        </w:rPr>
                        <w:t xml:space="preserve">REGLAMENTO DE CONTRATACIÓN DE BIENES Y SERVICIOS ESPECIALIZADOS EN EL EXTRANJERO </w:t>
                      </w:r>
                    </w:p>
                    <w:p w:rsidR="00F0548D" w:rsidRDefault="00F0548D" w:rsidP="00A563EC">
                      <w:pPr>
                        <w:ind w:left="142"/>
                        <w:jc w:val="center"/>
                        <w:rPr>
                          <w:rFonts w:ascii="Century Gothic" w:hAnsi="Century Gothic" w:cs="Arial"/>
                          <w:b/>
                          <w:sz w:val="28"/>
                          <w:szCs w:val="28"/>
                          <w:lang w:val="es-MX"/>
                        </w:rPr>
                      </w:pPr>
                      <w:r>
                        <w:rPr>
                          <w:rFonts w:ascii="Century Gothic" w:hAnsi="Century Gothic"/>
                          <w:b/>
                          <w:sz w:val="32"/>
                          <w:szCs w:val="32"/>
                        </w:rPr>
                        <w:t>EN EL MARCO DEL D.S. 26688 Y SUS MODIFICACIONES</w:t>
                      </w:r>
                    </w:p>
                    <w:p w:rsidR="00F0548D" w:rsidRPr="00B61C2E" w:rsidRDefault="00F0548D" w:rsidP="00A563EC">
                      <w:pPr>
                        <w:ind w:left="142"/>
                        <w:jc w:val="center"/>
                        <w:rPr>
                          <w:rFonts w:ascii="Century Gothic" w:hAnsi="Century Gothic" w:cs="Arial"/>
                          <w:b/>
                          <w:i/>
                          <w:sz w:val="28"/>
                          <w:szCs w:val="28"/>
                          <w:lang w:val="es-MX"/>
                        </w:rPr>
                      </w:pPr>
                    </w:p>
                    <w:p w:rsidR="00F0548D" w:rsidRDefault="00F0548D" w:rsidP="00E34AB2">
                      <w:pPr>
                        <w:ind w:left="142"/>
                        <w:jc w:val="center"/>
                        <w:rPr>
                          <w:rFonts w:ascii="Century Gothic" w:hAnsi="Century Gothic" w:cs="Arial"/>
                          <w:b/>
                          <w:sz w:val="28"/>
                          <w:szCs w:val="28"/>
                          <w:lang w:val="es-MX"/>
                        </w:rPr>
                      </w:pPr>
                    </w:p>
                    <w:p w:rsidR="00F0548D" w:rsidRPr="00103622" w:rsidRDefault="00F0548D" w:rsidP="004540B2">
                      <w:pPr>
                        <w:ind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 xml:space="preserve">COMPARACIÓN DE OFERTAS - </w:t>
                      </w:r>
                      <w:r w:rsidRPr="00BC6236">
                        <w:rPr>
                          <w:rFonts w:ascii="Century Gothic" w:hAnsi="Century Gothic" w:cs="Arial"/>
                          <w:b/>
                          <w:sz w:val="28"/>
                          <w:szCs w:val="28"/>
                          <w:lang w:val="es-MX"/>
                        </w:rPr>
                        <w:t>LICITACIÓN</w:t>
                      </w:r>
                    </w:p>
                    <w:p w:rsidR="00F0548D" w:rsidRDefault="00F0548D" w:rsidP="004540B2">
                      <w:pPr>
                        <w:ind w:right="-118"/>
                        <w:rPr>
                          <w:rFonts w:ascii="Century Gothic" w:hAnsi="Century Gothic"/>
                          <w:b/>
                          <w:sz w:val="28"/>
                          <w:szCs w:val="28"/>
                        </w:rPr>
                      </w:pPr>
                    </w:p>
                    <w:p w:rsidR="00F0548D" w:rsidRPr="00E51E14" w:rsidRDefault="00F0548D" w:rsidP="00AE33BE">
                      <w:pPr>
                        <w:ind w:right="-118"/>
                        <w:jc w:val="center"/>
                        <w:rPr>
                          <w:rFonts w:ascii="Century Gothic" w:hAnsi="Century Gothic" w:cs="Century Gothic"/>
                          <w:b/>
                          <w:bCs/>
                          <w:sz w:val="28"/>
                          <w:szCs w:val="28"/>
                        </w:rPr>
                      </w:pPr>
                      <w:r w:rsidRPr="00E51E14">
                        <w:rPr>
                          <w:rFonts w:ascii="Century Gothic" w:hAnsi="Century Gothic" w:cs="Century Gothic"/>
                          <w:b/>
                          <w:bCs/>
                          <w:sz w:val="28"/>
                          <w:szCs w:val="28"/>
                        </w:rPr>
                        <w:t xml:space="preserve">OBJETO: </w:t>
                      </w:r>
                      <w:r>
                        <w:rPr>
                          <w:rFonts w:ascii="Century Gothic" w:hAnsi="Century Gothic" w:cs="Century Gothic"/>
                          <w:b/>
                          <w:bCs/>
                          <w:sz w:val="28"/>
                          <w:szCs w:val="28"/>
                        </w:rPr>
                        <w:t>SUMINISTRO HIDROCARBUROS LIQUIDOS MEDIANTE BUQUES – GESTIÓN 2017</w:t>
                      </w:r>
                      <w:r w:rsidRPr="00E51E14">
                        <w:rPr>
                          <w:rFonts w:ascii="Century Gothic" w:hAnsi="Century Gothic" w:cs="Century Gothic"/>
                          <w:b/>
                          <w:bCs/>
                          <w:sz w:val="28"/>
                          <w:szCs w:val="28"/>
                        </w:rPr>
                        <w:t xml:space="preserve"> </w:t>
                      </w:r>
                    </w:p>
                    <w:p w:rsidR="00F0548D" w:rsidRPr="00E51E14" w:rsidRDefault="00F0548D" w:rsidP="00AE33BE">
                      <w:pPr>
                        <w:ind w:right="-118"/>
                        <w:jc w:val="center"/>
                        <w:rPr>
                          <w:rFonts w:ascii="Century Gothic" w:hAnsi="Century Gothic" w:cs="Century Gothic"/>
                          <w:b/>
                          <w:bCs/>
                          <w:sz w:val="28"/>
                          <w:szCs w:val="28"/>
                        </w:rPr>
                      </w:pPr>
                    </w:p>
                    <w:p w:rsidR="00F0548D" w:rsidRPr="00D94CE2" w:rsidRDefault="00F0548D" w:rsidP="00A678D9">
                      <w:pPr>
                        <w:ind w:right="-118"/>
                        <w:jc w:val="center"/>
                        <w:rPr>
                          <w:rFonts w:ascii="Century Gothic" w:hAnsi="Century Gothic" w:cs="Century Gothic"/>
                          <w:b/>
                          <w:bCs/>
                          <w:color w:val="FF0000"/>
                          <w:sz w:val="28"/>
                          <w:szCs w:val="28"/>
                        </w:rPr>
                      </w:pPr>
                      <w:r w:rsidRPr="00E34AB2">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GCC-DCO-GCHL-</w:t>
                      </w:r>
                      <w:r w:rsidR="00F346C0">
                        <w:rPr>
                          <w:rFonts w:ascii="Century Gothic" w:hAnsi="Century Gothic" w:cs="Century Gothic"/>
                          <w:b/>
                          <w:bCs/>
                          <w:color w:val="FF0000"/>
                          <w:sz w:val="28"/>
                          <w:szCs w:val="28"/>
                        </w:rPr>
                        <w:t>486</w:t>
                      </w:r>
                      <w:r>
                        <w:rPr>
                          <w:rFonts w:ascii="Century Gothic" w:hAnsi="Century Gothic" w:cs="Century Gothic"/>
                          <w:b/>
                          <w:bCs/>
                          <w:color w:val="FF0000"/>
                          <w:sz w:val="28"/>
                          <w:szCs w:val="28"/>
                        </w:rPr>
                        <w:t>-16</w:t>
                      </w:r>
                    </w:p>
                    <w:p w:rsidR="00F0548D" w:rsidRPr="00D94CE2" w:rsidRDefault="00F0548D" w:rsidP="00A678D9">
                      <w:pPr>
                        <w:ind w:right="-118"/>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 xml:space="preserve">(Primera </w:t>
                      </w:r>
                      <w:r w:rsidRPr="00D94CE2">
                        <w:rPr>
                          <w:rFonts w:ascii="Century Gothic" w:hAnsi="Century Gothic" w:cs="Century Gothic"/>
                          <w:b/>
                          <w:bCs/>
                          <w:color w:val="FF0000"/>
                          <w:sz w:val="28"/>
                          <w:szCs w:val="28"/>
                        </w:rPr>
                        <w:t xml:space="preserve"> Convocatoria</w:t>
                      </w:r>
                      <w:r w:rsidRPr="00D94CE2">
                        <w:rPr>
                          <w:rFonts w:ascii="Century Gothic" w:hAnsi="Century Gothic"/>
                          <w:b/>
                          <w:color w:val="FF0000"/>
                          <w:sz w:val="28"/>
                          <w:szCs w:val="28"/>
                          <w:lang w:val="es-ES_tradnl"/>
                        </w:rPr>
                        <w:t>)</w:t>
                      </w:r>
                    </w:p>
                    <w:p w:rsidR="00F0548D" w:rsidRDefault="00F0548D" w:rsidP="00BC21BB">
                      <w:pPr>
                        <w:ind w:right="930"/>
                        <w:jc w:val="center"/>
                        <w:rPr>
                          <w:rFonts w:ascii="Century Gothic" w:hAnsi="Century Gothic"/>
                          <w:lang w:val="es-ES_tradnl"/>
                        </w:rPr>
                      </w:pPr>
                    </w:p>
                    <w:p w:rsidR="00F0548D" w:rsidRPr="009C5A35" w:rsidRDefault="00F0548D" w:rsidP="00BC21BB">
                      <w:pPr>
                        <w:ind w:right="930"/>
                        <w:jc w:val="center"/>
                        <w:rPr>
                          <w:rFonts w:ascii="Century Gothic" w:hAnsi="Century Gothic"/>
                          <w:lang w:val="es-ES_tradnl"/>
                        </w:rPr>
                      </w:pPr>
                    </w:p>
                  </w:txbxContent>
                </v:textbox>
              </v:roundrect>
            </w:pict>
          </mc:Fallback>
        </mc:AlternateContent>
      </w:r>
      <w:r w:rsidR="00237D3E" w:rsidRPr="00552079">
        <w:rPr>
          <w:rFonts w:asciiTheme="minorHAnsi" w:hAnsiTheme="minorHAnsi" w:cstheme="minorHAnsi"/>
        </w:rPr>
        <w:br w:type="page"/>
      </w:r>
      <w:r>
        <w:rPr>
          <w:rFonts w:ascii="Century Gothic" w:hAnsi="Century Gothic"/>
          <w:b/>
          <w:noProof/>
        </w:rPr>
        <w:drawing>
          <wp:anchor distT="0" distB="0" distL="114300" distR="114300" simplePos="0" relativeHeight="251666432" behindDoc="0" locked="0" layoutInCell="1" allowOverlap="1" wp14:anchorId="5649F484" wp14:editId="6E365107">
            <wp:simplePos x="0" y="0"/>
            <wp:positionH relativeFrom="column">
              <wp:posOffset>19050</wp:posOffset>
            </wp:positionH>
            <wp:positionV relativeFrom="paragraph">
              <wp:posOffset>25136</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noProof/>
        </w:rPr>
        <mc:AlternateContent>
          <mc:Choice Requires="wps">
            <w:drawing>
              <wp:anchor distT="0" distB="0" distL="114300" distR="114300" simplePos="0" relativeHeight="251665408" behindDoc="0" locked="0" layoutInCell="1" allowOverlap="1" wp14:anchorId="34CF7B05" wp14:editId="16AF43DD">
                <wp:simplePos x="0" y="0"/>
                <wp:positionH relativeFrom="column">
                  <wp:posOffset>4368165</wp:posOffset>
                </wp:positionH>
                <wp:positionV relativeFrom="paragraph">
                  <wp:posOffset>-11734</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D4DA76B" id="Conector recto 5" o:spid="_x0000_s1026" style="position:absolute;flip:x;z-index:251665408;visibility:visible;mso-wrap-style:square;mso-wrap-distance-left:9pt;mso-wrap-distance-top:0;mso-wrap-distance-right:9pt;mso-wrap-distance-bottom:0;mso-position-horizontal:absolute;mso-position-horizontal-relative:text;mso-position-vertical:absolute;mso-position-vertical-relative:text" from="343.95pt,-.9pt" to="344.45pt,5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64384" behindDoc="0" locked="0" layoutInCell="1" allowOverlap="1" wp14:anchorId="5CCB2EFA" wp14:editId="79D627C6">
                <wp:simplePos x="0" y="0"/>
                <wp:positionH relativeFrom="column">
                  <wp:posOffset>1078865</wp:posOffset>
                </wp:positionH>
                <wp:positionV relativeFrom="paragraph">
                  <wp:posOffset>-14909</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C0F9ACA" id="Conector recto 4"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84.95pt,-1.15pt" to="85.45pt,5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" strokecolor="black [3040]"/>
            </w:pict>
          </mc:Fallback>
        </mc:AlternateContent>
      </w:r>
      <w:r w:rsidRPr="00552079">
        <w:rPr>
          <w:rFonts w:asciiTheme="minorHAnsi" w:hAnsiTheme="minorHAnsi" w:cstheme="minorHAnsi"/>
          <w:noProof/>
        </w:rPr>
        <mc:AlternateContent>
          <mc:Choice Requires="wps">
            <w:drawing>
              <wp:anchor distT="0" distB="0" distL="114300" distR="114300" simplePos="0" relativeHeight="251663360" behindDoc="0" locked="0" layoutInCell="1" allowOverlap="1" wp14:anchorId="27C0D9E8" wp14:editId="2C74603D">
                <wp:simplePos x="0" y="0"/>
                <wp:positionH relativeFrom="column">
                  <wp:posOffset>-267335</wp:posOffset>
                </wp:positionH>
                <wp:positionV relativeFrom="paragraph">
                  <wp:posOffset>-19381</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F0548D" w:rsidRPr="00AD6AF2" w:rsidRDefault="00F0548D" w:rsidP="003E5E03">
                            <w:pPr>
                              <w:ind w:right="930"/>
                              <w:jc w:val="center"/>
                              <w:rPr>
                                <w:rFonts w:ascii="Century Gothic" w:hAnsi="Century Gothic"/>
                                <w:sz w:val="14"/>
                                <w:lang w:val="es-ES_tradnl"/>
                              </w:rPr>
                            </w:pPr>
                          </w:p>
                          <w:p w:rsidR="00F0548D" w:rsidRDefault="00F0548D" w:rsidP="003E5E03">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RG-06-B-GCC-DCO</w:t>
                            </w:r>
                          </w:p>
                          <w:p w:rsidR="00F0548D" w:rsidRPr="00AD6AF2" w:rsidRDefault="00F0548D" w:rsidP="003E5E03">
                            <w:pPr>
                              <w:ind w:right="2"/>
                              <w:jc w:val="center"/>
                              <w:rPr>
                                <w:rFonts w:ascii="Century Gothic" w:hAnsi="Century Gothic"/>
                                <w:b/>
                                <w:sz w:val="18"/>
                                <w:szCs w:val="18"/>
                                <w:lang w:val="es-ES_tradnl"/>
                              </w:rPr>
                            </w:pPr>
                            <w:r>
                              <w:rPr>
                                <w:rFonts w:ascii="Century Gothic" w:hAnsi="Century Gothic"/>
                                <w:b/>
                                <w:sz w:val="18"/>
                                <w:szCs w:val="18"/>
                                <w:lang w:val="es-ES_tradnl"/>
                              </w:rPr>
                              <w:t>BIENES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7C0D9E8" id="_x0000_s1027" style="position:absolute;margin-left:-21.05pt;margin-top:-1.55pt;width:487.5pt;height:51.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klqdgIAAPk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">
                <v:shadow on="t" color="#333" offset="6pt,6pt"/>
                <v:textbox>
                  <w:txbxContent>
                    <w:p w:rsidR="00F0548D" w:rsidRPr="00AD6AF2" w:rsidRDefault="00F0548D" w:rsidP="003E5E03">
                      <w:pPr>
                        <w:ind w:right="930"/>
                        <w:jc w:val="center"/>
                        <w:rPr>
                          <w:rFonts w:ascii="Century Gothic" w:hAnsi="Century Gothic"/>
                          <w:sz w:val="14"/>
                          <w:lang w:val="es-ES_tradnl"/>
                        </w:rPr>
                      </w:pPr>
                    </w:p>
                    <w:p w:rsidR="00F0548D" w:rsidRDefault="00F0548D" w:rsidP="003E5E03">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RG-06-B-GCC-DCO</w:t>
                      </w:r>
                    </w:p>
                    <w:p w:rsidR="00F0548D" w:rsidRPr="00AD6AF2" w:rsidRDefault="00F0548D" w:rsidP="003E5E03">
                      <w:pPr>
                        <w:ind w:right="2"/>
                        <w:jc w:val="center"/>
                        <w:rPr>
                          <w:rFonts w:ascii="Century Gothic" w:hAnsi="Century Gothic"/>
                          <w:b/>
                          <w:sz w:val="18"/>
                          <w:szCs w:val="18"/>
                          <w:lang w:val="es-ES_tradnl"/>
                        </w:rPr>
                      </w:pPr>
                      <w:r>
                        <w:rPr>
                          <w:rFonts w:ascii="Century Gothic" w:hAnsi="Century Gothic"/>
                          <w:b/>
                          <w:sz w:val="18"/>
                          <w:szCs w:val="18"/>
                          <w:lang w:val="es-ES_tradnl"/>
                        </w:rPr>
                        <w:t>BIENES</w:t>
                      </w:r>
                    </w:p>
                  </w:txbxContent>
                </v:textbox>
              </v:roundrect>
            </w:pict>
          </mc:Fallback>
        </mc:AlternateContent>
      </w:r>
    </w:p>
    <w:p w:rsidR="00A678D9" w:rsidRPr="00552079" w:rsidRDefault="00A678D9" w:rsidP="00A678D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DEL PROCESO DE CONTRATACION</w:t>
      </w:r>
    </w:p>
    <w:p w:rsidR="00A678D9" w:rsidRDefault="00A678D9" w:rsidP="00A678D9">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84"/>
      </w:tblGrid>
      <w:tr w:rsidR="00A678D9" w:rsidRPr="00C75BEC" w:rsidTr="00F0548D">
        <w:trPr>
          <w:trHeight w:val="304"/>
          <w:jc w:val="center"/>
        </w:trPr>
        <w:tc>
          <w:tcPr>
            <w:tcW w:w="9084" w:type="dxa"/>
            <w:tcBorders>
              <w:bottom w:val="single" w:sz="4" w:space="0" w:color="000000"/>
            </w:tcBorders>
            <w:shd w:val="clear" w:color="auto" w:fill="D9D9D9"/>
            <w:vAlign w:val="center"/>
          </w:tcPr>
          <w:p w:rsidR="00A678D9" w:rsidRPr="00631500" w:rsidRDefault="00A678D9" w:rsidP="00F0548D">
            <w:pPr>
              <w:spacing w:line="276" w:lineRule="auto"/>
              <w:jc w:val="center"/>
              <w:rPr>
                <w:rFonts w:ascii="Calibri" w:eastAsia="Calibri" w:hAnsi="Calibri" w:cs="Calibri"/>
                <w:b/>
                <w:sz w:val="18"/>
                <w:szCs w:val="18"/>
              </w:rPr>
            </w:pPr>
            <w:r>
              <w:rPr>
                <w:rFonts w:ascii="Calibri" w:eastAsia="Calibri" w:hAnsi="Calibri" w:cs="Calibri"/>
                <w:b/>
                <w:sz w:val="18"/>
                <w:szCs w:val="18"/>
              </w:rPr>
              <w:t>CONTRATACION DE BIENES Y SERVICIOS GENERALES RECURRENTES PARA YPFB GESTION 2017</w:t>
            </w:r>
          </w:p>
        </w:tc>
      </w:tr>
      <w:tr w:rsidR="00A678D9" w:rsidRPr="00C75BEC" w:rsidTr="00F0548D">
        <w:trPr>
          <w:trHeight w:val="638"/>
          <w:jc w:val="center"/>
        </w:trPr>
        <w:tc>
          <w:tcPr>
            <w:tcW w:w="9084" w:type="dxa"/>
            <w:tcBorders>
              <w:top w:val="single" w:sz="4" w:space="0" w:color="auto"/>
              <w:bottom w:val="single" w:sz="4" w:space="0" w:color="auto"/>
            </w:tcBorders>
            <w:shd w:val="clear" w:color="auto" w:fill="auto"/>
            <w:vAlign w:val="center"/>
          </w:tcPr>
          <w:p w:rsidR="00A678D9" w:rsidRPr="00225BCF" w:rsidRDefault="00A678D9" w:rsidP="00F0548D">
            <w:pPr>
              <w:jc w:val="both"/>
              <w:rPr>
                <w:rFonts w:ascii="Calibri" w:eastAsia="Calibri" w:hAnsi="Calibri" w:cs="Calibri"/>
                <w:i/>
                <w:sz w:val="18"/>
                <w:szCs w:val="18"/>
              </w:rPr>
            </w:pPr>
            <w:r w:rsidRPr="00225BCF">
              <w:rPr>
                <w:rFonts w:ascii="Calibri" w:eastAsia="Calibri" w:hAnsi="Calibri" w:cs="Calibri"/>
                <w:sz w:val="18"/>
                <w:szCs w:val="18"/>
              </w:rPr>
              <w:t>EL PROCESO DE CONTRATACION NO OBSTANTE DE LLEGAR HASTA LA ADJUDICACION, SE LLEVARA A CABO SIN COMPROMISO ESTANDO SUJETO A LA APROBACION DEL PRESUPUESTO DE LA SIGUIENTE GESTION</w:t>
            </w:r>
            <w:r>
              <w:rPr>
                <w:rFonts w:ascii="Calibri" w:eastAsia="Calibri" w:hAnsi="Calibri" w:cs="Calibri"/>
                <w:sz w:val="18"/>
                <w:szCs w:val="18"/>
              </w:rPr>
              <w:t>.</w:t>
            </w:r>
          </w:p>
        </w:tc>
      </w:tr>
    </w:tbl>
    <w:p w:rsidR="00A678D9" w:rsidRPr="00552079" w:rsidRDefault="00A678D9" w:rsidP="00A678D9">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678D9" w:rsidRPr="00552079" w:rsidTr="00F0548D">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678D9" w:rsidRPr="00552079" w:rsidRDefault="00A678D9" w:rsidP="00F0548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678D9" w:rsidRPr="00552079" w:rsidRDefault="00A678D9" w:rsidP="00F0548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678D9" w:rsidRPr="00552079" w:rsidRDefault="00A678D9" w:rsidP="00F0548D">
            <w:pPr>
              <w:rPr>
                <w:rFonts w:asciiTheme="minorHAnsi" w:eastAsia="Calibri" w:hAnsiTheme="minorHAnsi" w:cstheme="minorHAnsi"/>
                <w:b/>
                <w:i/>
                <w:sz w:val="22"/>
                <w:szCs w:val="22"/>
              </w:rPr>
            </w:pPr>
            <w:r>
              <w:rPr>
                <w:rFonts w:asciiTheme="minorHAnsi" w:eastAsia="Calibri" w:hAnsiTheme="minorHAnsi" w:cstheme="minorHAnsi"/>
                <w:b/>
                <w:i/>
                <w:sz w:val="22"/>
                <w:szCs w:val="22"/>
              </w:rPr>
              <w:t xml:space="preserve">PRECIO EVALUAD MAS BAJO </w:t>
            </w:r>
          </w:p>
        </w:tc>
      </w:tr>
      <w:tr w:rsidR="00A678D9" w:rsidRPr="00552079" w:rsidTr="00F0548D">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678D9" w:rsidRPr="00552079" w:rsidRDefault="00A678D9" w:rsidP="00F0548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678D9" w:rsidRPr="00552079" w:rsidRDefault="00A678D9" w:rsidP="00F0548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678D9" w:rsidRPr="00F6703D" w:rsidRDefault="00525DC5" w:rsidP="00525DC5">
            <w:pPr>
              <w:rPr>
                <w:rFonts w:asciiTheme="minorHAnsi" w:eastAsia="Calibri" w:hAnsiTheme="minorHAnsi" w:cstheme="minorHAnsi"/>
                <w:b/>
                <w:i/>
                <w:sz w:val="22"/>
                <w:szCs w:val="22"/>
              </w:rPr>
            </w:pPr>
            <w:r>
              <w:rPr>
                <w:rFonts w:asciiTheme="minorHAnsi" w:eastAsia="Calibri" w:hAnsiTheme="minorHAnsi" w:cstheme="minorHAnsi"/>
                <w:b/>
                <w:i/>
                <w:sz w:val="22"/>
                <w:szCs w:val="22"/>
              </w:rPr>
              <w:t xml:space="preserve">LOTE </w:t>
            </w:r>
          </w:p>
        </w:tc>
      </w:tr>
      <w:tr w:rsidR="00A678D9" w:rsidRPr="00552079" w:rsidTr="00F0548D">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678D9" w:rsidRPr="00552079" w:rsidRDefault="00A678D9" w:rsidP="00F0548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FORMALIZACION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678D9" w:rsidRPr="00552079" w:rsidRDefault="00A678D9" w:rsidP="00F0548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678D9" w:rsidRPr="00552079" w:rsidRDefault="00A678D9" w:rsidP="00F0548D">
            <w:pPr>
              <w:rPr>
                <w:rFonts w:asciiTheme="minorHAnsi" w:eastAsia="Calibri" w:hAnsiTheme="minorHAnsi" w:cstheme="minorHAnsi"/>
                <w:b/>
                <w:i/>
                <w:sz w:val="22"/>
                <w:szCs w:val="22"/>
              </w:rPr>
            </w:pPr>
            <w:r>
              <w:rPr>
                <w:rFonts w:asciiTheme="minorHAnsi" w:eastAsia="Calibri" w:hAnsiTheme="minorHAnsi" w:cstheme="minorHAnsi"/>
                <w:b/>
                <w:i/>
                <w:sz w:val="22"/>
                <w:szCs w:val="22"/>
              </w:rPr>
              <w:t xml:space="preserve">CONTRATO DE ADHESION </w:t>
            </w:r>
          </w:p>
        </w:tc>
      </w:tr>
    </w:tbl>
    <w:p w:rsidR="00A678D9" w:rsidRPr="00552079" w:rsidRDefault="00A678D9" w:rsidP="00A678D9">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4"/>
        <w:gridCol w:w="2944"/>
        <w:gridCol w:w="1325"/>
        <w:gridCol w:w="1067"/>
        <w:gridCol w:w="3269"/>
      </w:tblGrid>
      <w:tr w:rsidR="00525DC5" w:rsidRPr="00552079" w:rsidTr="00F0548D">
        <w:trPr>
          <w:trHeight w:val="410"/>
        </w:trPr>
        <w:tc>
          <w:tcPr>
            <w:tcW w:w="9039" w:type="dxa"/>
            <w:gridSpan w:val="5"/>
            <w:shd w:val="clear" w:color="auto" w:fill="D9D9D9"/>
            <w:vAlign w:val="center"/>
          </w:tcPr>
          <w:p w:rsidR="00525DC5" w:rsidRPr="00552079" w:rsidRDefault="00525DC5" w:rsidP="00F0548D">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525DC5" w:rsidRPr="00552079" w:rsidTr="00F0548D">
        <w:trPr>
          <w:trHeight w:val="410"/>
        </w:trPr>
        <w:tc>
          <w:tcPr>
            <w:tcW w:w="434" w:type="dxa"/>
            <w:shd w:val="clear" w:color="auto" w:fill="D9D9D9"/>
            <w:vAlign w:val="center"/>
          </w:tcPr>
          <w:p w:rsidR="00525DC5" w:rsidRPr="00552079" w:rsidRDefault="00525DC5" w:rsidP="00F0548D">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2944" w:type="dxa"/>
            <w:shd w:val="clear" w:color="auto" w:fill="D9D9D9"/>
            <w:vAlign w:val="center"/>
          </w:tcPr>
          <w:p w:rsidR="00525DC5" w:rsidRPr="00552079" w:rsidRDefault="00525DC5" w:rsidP="00F0548D">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392" w:type="dxa"/>
            <w:gridSpan w:val="2"/>
            <w:shd w:val="clear" w:color="auto" w:fill="D9D9D9"/>
            <w:vAlign w:val="center"/>
          </w:tcPr>
          <w:p w:rsidR="00525DC5" w:rsidRPr="00552079" w:rsidRDefault="00525DC5" w:rsidP="00F0548D">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269" w:type="dxa"/>
            <w:shd w:val="clear" w:color="auto" w:fill="D9D9D9"/>
            <w:vAlign w:val="center"/>
          </w:tcPr>
          <w:p w:rsidR="00525DC5" w:rsidRPr="00552079" w:rsidRDefault="00525DC5" w:rsidP="00F0548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525DC5" w:rsidRPr="00552079" w:rsidTr="00F0548D">
        <w:trPr>
          <w:trHeight w:val="64"/>
        </w:trPr>
        <w:tc>
          <w:tcPr>
            <w:tcW w:w="434" w:type="dxa"/>
          </w:tcPr>
          <w:p w:rsidR="00525DC5" w:rsidRPr="00552079" w:rsidRDefault="00525DC5" w:rsidP="00F0548D">
            <w:pPr>
              <w:rPr>
                <w:rFonts w:asciiTheme="minorHAnsi" w:hAnsiTheme="minorHAnsi" w:cstheme="minorHAnsi"/>
                <w:sz w:val="22"/>
                <w:szCs w:val="22"/>
              </w:rPr>
            </w:pPr>
          </w:p>
        </w:tc>
        <w:tc>
          <w:tcPr>
            <w:tcW w:w="2944" w:type="dxa"/>
          </w:tcPr>
          <w:p w:rsidR="00525DC5" w:rsidRPr="00552079" w:rsidRDefault="00525DC5" w:rsidP="00F0548D">
            <w:pPr>
              <w:rPr>
                <w:rFonts w:asciiTheme="minorHAnsi" w:hAnsiTheme="minorHAnsi" w:cstheme="minorHAnsi"/>
                <w:sz w:val="22"/>
                <w:szCs w:val="22"/>
              </w:rPr>
            </w:pPr>
          </w:p>
        </w:tc>
        <w:tc>
          <w:tcPr>
            <w:tcW w:w="2392" w:type="dxa"/>
            <w:gridSpan w:val="2"/>
          </w:tcPr>
          <w:p w:rsidR="00525DC5" w:rsidRPr="00552079" w:rsidRDefault="00525DC5" w:rsidP="00F0548D">
            <w:pPr>
              <w:rPr>
                <w:rFonts w:asciiTheme="minorHAnsi" w:hAnsiTheme="minorHAnsi" w:cstheme="minorHAnsi"/>
                <w:sz w:val="22"/>
                <w:szCs w:val="22"/>
                <w:highlight w:val="yellow"/>
              </w:rPr>
            </w:pPr>
          </w:p>
        </w:tc>
        <w:tc>
          <w:tcPr>
            <w:tcW w:w="3269" w:type="dxa"/>
          </w:tcPr>
          <w:p w:rsidR="00525DC5" w:rsidRPr="00552079" w:rsidRDefault="00525DC5" w:rsidP="00F0548D">
            <w:pPr>
              <w:rPr>
                <w:rFonts w:asciiTheme="minorHAnsi" w:hAnsiTheme="minorHAnsi" w:cstheme="minorHAnsi"/>
                <w:sz w:val="22"/>
                <w:szCs w:val="22"/>
              </w:rPr>
            </w:pPr>
          </w:p>
        </w:tc>
      </w:tr>
      <w:tr w:rsidR="00525DC5" w:rsidRPr="00552079" w:rsidTr="00F0548D">
        <w:trPr>
          <w:trHeight w:val="300"/>
        </w:trPr>
        <w:tc>
          <w:tcPr>
            <w:tcW w:w="434" w:type="dxa"/>
            <w:vAlign w:val="center"/>
          </w:tcPr>
          <w:p w:rsidR="00525DC5" w:rsidRPr="00552079" w:rsidRDefault="00525DC5" w:rsidP="00F0548D">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2944" w:type="dxa"/>
            <w:vAlign w:val="center"/>
          </w:tcPr>
          <w:p w:rsidR="00525DC5" w:rsidRPr="00552079" w:rsidRDefault="00525DC5" w:rsidP="00F0548D">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325" w:type="dxa"/>
            <w:vAlign w:val="center"/>
          </w:tcPr>
          <w:p w:rsidR="00525DC5" w:rsidRPr="00552079" w:rsidRDefault="00525DC5" w:rsidP="00F0548D">
            <w:pPr>
              <w:rPr>
                <w:rFonts w:asciiTheme="minorHAnsi" w:hAnsiTheme="minorHAnsi" w:cstheme="minorHAnsi"/>
                <w:sz w:val="22"/>
                <w:szCs w:val="22"/>
              </w:rPr>
            </w:pPr>
            <w:r w:rsidRPr="00552079">
              <w:rPr>
                <w:rFonts w:asciiTheme="minorHAnsi" w:hAnsiTheme="minorHAnsi" w:cstheme="minorHAnsi"/>
                <w:sz w:val="22"/>
                <w:szCs w:val="22"/>
              </w:rPr>
              <w:t>Fecha:</w:t>
            </w:r>
          </w:p>
          <w:p w:rsidR="00525DC5" w:rsidRPr="00552079" w:rsidRDefault="00525DC5" w:rsidP="00F0548D">
            <w:pPr>
              <w:rPr>
                <w:rFonts w:asciiTheme="minorHAnsi" w:hAnsiTheme="minorHAnsi" w:cstheme="minorHAnsi"/>
                <w:sz w:val="22"/>
                <w:szCs w:val="22"/>
              </w:rPr>
            </w:pPr>
          </w:p>
        </w:tc>
        <w:tc>
          <w:tcPr>
            <w:tcW w:w="1067" w:type="dxa"/>
            <w:vAlign w:val="center"/>
          </w:tcPr>
          <w:p w:rsidR="00525DC5" w:rsidRPr="00552079" w:rsidRDefault="00525DC5" w:rsidP="00F0548D">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525DC5" w:rsidRPr="00552079" w:rsidRDefault="00525DC5" w:rsidP="00F0548D">
            <w:pPr>
              <w:jc w:val="center"/>
              <w:rPr>
                <w:rFonts w:asciiTheme="minorHAnsi" w:hAnsiTheme="minorHAnsi" w:cstheme="minorHAnsi"/>
                <w:color w:val="000000"/>
                <w:sz w:val="22"/>
                <w:szCs w:val="22"/>
              </w:rPr>
            </w:pPr>
          </w:p>
        </w:tc>
        <w:tc>
          <w:tcPr>
            <w:tcW w:w="3269" w:type="dxa"/>
            <w:vAlign w:val="center"/>
          </w:tcPr>
          <w:p w:rsidR="00525DC5" w:rsidRPr="004A41DE" w:rsidRDefault="00525DC5" w:rsidP="00F0548D">
            <w:pPr>
              <w:jc w:val="both"/>
              <w:rPr>
                <w:rFonts w:asciiTheme="minorHAnsi" w:hAnsiTheme="minorHAnsi" w:cstheme="minorHAnsi"/>
                <w:color w:val="000000"/>
              </w:rPr>
            </w:pPr>
            <w:r w:rsidRPr="004A41DE">
              <w:rPr>
                <w:rFonts w:ascii="Calibri" w:hAnsi="Calibri"/>
                <w:b/>
                <w:color w:val="FF0000"/>
              </w:rPr>
              <w:t>NO APLICA</w:t>
            </w:r>
          </w:p>
        </w:tc>
      </w:tr>
      <w:tr w:rsidR="00525DC5" w:rsidRPr="00552079" w:rsidTr="00F0548D">
        <w:trPr>
          <w:trHeight w:val="433"/>
        </w:trPr>
        <w:tc>
          <w:tcPr>
            <w:tcW w:w="434" w:type="dxa"/>
            <w:shd w:val="clear" w:color="auto" w:fill="auto"/>
            <w:vAlign w:val="center"/>
          </w:tcPr>
          <w:p w:rsidR="00525DC5" w:rsidRPr="00552079" w:rsidRDefault="00525DC5" w:rsidP="00F0548D">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2944" w:type="dxa"/>
            <w:vAlign w:val="center"/>
          </w:tcPr>
          <w:p w:rsidR="00525DC5" w:rsidRPr="00552079" w:rsidRDefault="00525DC5" w:rsidP="00F0548D">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325" w:type="dxa"/>
            <w:vAlign w:val="center"/>
          </w:tcPr>
          <w:p w:rsidR="00525DC5" w:rsidRPr="00552079" w:rsidRDefault="00525DC5" w:rsidP="00F0548D">
            <w:pPr>
              <w:rPr>
                <w:rFonts w:asciiTheme="minorHAnsi" w:hAnsiTheme="minorHAnsi" w:cstheme="minorHAnsi"/>
                <w:sz w:val="22"/>
                <w:szCs w:val="22"/>
              </w:rPr>
            </w:pPr>
            <w:r w:rsidRPr="00552079">
              <w:rPr>
                <w:rFonts w:asciiTheme="minorHAnsi" w:hAnsiTheme="minorHAnsi" w:cstheme="minorHAnsi"/>
                <w:sz w:val="22"/>
                <w:szCs w:val="22"/>
              </w:rPr>
              <w:t>Fecha:</w:t>
            </w:r>
          </w:p>
          <w:p w:rsidR="00525DC5" w:rsidRPr="00552079" w:rsidRDefault="00525DC5" w:rsidP="00F0548D">
            <w:pPr>
              <w:rPr>
                <w:rFonts w:asciiTheme="minorHAnsi" w:hAnsiTheme="minorHAnsi" w:cstheme="minorHAnsi"/>
                <w:sz w:val="22"/>
                <w:szCs w:val="22"/>
              </w:rPr>
            </w:pPr>
            <w:r>
              <w:rPr>
                <w:rFonts w:asciiTheme="minorHAnsi" w:hAnsiTheme="minorHAnsi" w:cstheme="minorHAnsi"/>
                <w:sz w:val="22"/>
                <w:szCs w:val="22"/>
              </w:rPr>
              <w:t>25/11/2016</w:t>
            </w:r>
          </w:p>
        </w:tc>
        <w:tc>
          <w:tcPr>
            <w:tcW w:w="1067" w:type="dxa"/>
            <w:vAlign w:val="center"/>
          </w:tcPr>
          <w:p w:rsidR="00525DC5" w:rsidRPr="00552079" w:rsidRDefault="00525DC5" w:rsidP="00F0548D">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525DC5" w:rsidRPr="00552079" w:rsidRDefault="00525DC5" w:rsidP="00F0548D">
            <w:pPr>
              <w:jc w:val="center"/>
              <w:rPr>
                <w:rFonts w:asciiTheme="minorHAnsi" w:hAnsiTheme="minorHAnsi" w:cstheme="minorHAnsi"/>
                <w:sz w:val="22"/>
                <w:szCs w:val="22"/>
              </w:rPr>
            </w:pPr>
            <w:r>
              <w:rPr>
                <w:rFonts w:asciiTheme="minorHAnsi" w:hAnsiTheme="minorHAnsi" w:cstheme="minorHAnsi"/>
                <w:sz w:val="22"/>
                <w:szCs w:val="22"/>
              </w:rPr>
              <w:t>18:30</w:t>
            </w:r>
          </w:p>
        </w:tc>
        <w:tc>
          <w:tcPr>
            <w:tcW w:w="3269" w:type="dxa"/>
            <w:vAlign w:val="center"/>
          </w:tcPr>
          <w:p w:rsidR="00525DC5" w:rsidRPr="00552079" w:rsidRDefault="00525DC5" w:rsidP="00F0548D">
            <w:pPr>
              <w:jc w:val="both"/>
              <w:rPr>
                <w:rFonts w:asciiTheme="minorHAnsi" w:hAnsiTheme="minorHAnsi" w:cstheme="minorHAnsi"/>
                <w:b/>
                <w:color w:val="000000"/>
                <w:sz w:val="22"/>
                <w:szCs w:val="22"/>
              </w:rPr>
            </w:pPr>
            <w:r w:rsidRPr="00A556C9">
              <w:rPr>
                <w:rFonts w:ascii="Calibri" w:hAnsi="Calibri" w:cs="Calibri"/>
              </w:rPr>
              <w:t>Al correo institucional</w:t>
            </w:r>
            <w:r>
              <w:t xml:space="preserve"> </w:t>
            </w:r>
            <w:hyperlink r:id="rId9" w:history="1">
              <w:r w:rsidRPr="00D02D7E">
                <w:rPr>
                  <w:rStyle w:val="Hipervnculo"/>
                </w:rPr>
                <w:t>zquisbert@ypfb.gob.bo</w:t>
              </w:r>
            </w:hyperlink>
          </w:p>
        </w:tc>
      </w:tr>
      <w:tr w:rsidR="00525DC5" w:rsidRPr="00552079" w:rsidTr="00F0548D">
        <w:trPr>
          <w:trHeight w:val="370"/>
        </w:trPr>
        <w:tc>
          <w:tcPr>
            <w:tcW w:w="434" w:type="dxa"/>
            <w:vAlign w:val="center"/>
          </w:tcPr>
          <w:p w:rsidR="00525DC5" w:rsidRPr="00552079" w:rsidRDefault="00525DC5" w:rsidP="00F0548D">
            <w:pPr>
              <w:jc w:val="center"/>
              <w:rPr>
                <w:rFonts w:asciiTheme="minorHAnsi" w:hAnsiTheme="minorHAnsi" w:cstheme="minorHAnsi"/>
                <w:sz w:val="22"/>
                <w:szCs w:val="22"/>
              </w:rPr>
            </w:pPr>
            <w:r w:rsidRPr="00552079">
              <w:rPr>
                <w:rFonts w:asciiTheme="minorHAnsi" w:hAnsiTheme="minorHAnsi" w:cstheme="minorHAnsi"/>
                <w:sz w:val="22"/>
                <w:szCs w:val="22"/>
              </w:rPr>
              <w:t>3</w:t>
            </w:r>
          </w:p>
        </w:tc>
        <w:tc>
          <w:tcPr>
            <w:tcW w:w="2944" w:type="dxa"/>
            <w:vAlign w:val="center"/>
          </w:tcPr>
          <w:p w:rsidR="00525DC5" w:rsidRPr="00552079" w:rsidRDefault="00525DC5" w:rsidP="00F0548D">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325" w:type="dxa"/>
            <w:vAlign w:val="center"/>
          </w:tcPr>
          <w:p w:rsidR="00525DC5" w:rsidRPr="00552079" w:rsidRDefault="00525DC5" w:rsidP="00F0548D">
            <w:pPr>
              <w:rPr>
                <w:rFonts w:asciiTheme="minorHAnsi" w:hAnsiTheme="minorHAnsi" w:cstheme="minorHAnsi"/>
                <w:sz w:val="22"/>
                <w:szCs w:val="22"/>
              </w:rPr>
            </w:pPr>
            <w:r w:rsidRPr="00552079">
              <w:rPr>
                <w:rFonts w:asciiTheme="minorHAnsi" w:hAnsiTheme="minorHAnsi" w:cstheme="minorHAnsi"/>
                <w:sz w:val="22"/>
                <w:szCs w:val="22"/>
              </w:rPr>
              <w:t>Fecha:</w:t>
            </w:r>
          </w:p>
          <w:p w:rsidR="00525DC5" w:rsidRPr="00552079" w:rsidRDefault="00525DC5" w:rsidP="00F0548D">
            <w:pPr>
              <w:rPr>
                <w:rFonts w:asciiTheme="minorHAnsi" w:hAnsiTheme="minorHAnsi" w:cstheme="minorHAnsi"/>
                <w:sz w:val="22"/>
                <w:szCs w:val="22"/>
              </w:rPr>
            </w:pPr>
            <w:r>
              <w:rPr>
                <w:rFonts w:asciiTheme="minorHAnsi" w:hAnsiTheme="minorHAnsi" w:cstheme="minorHAnsi"/>
                <w:sz w:val="22"/>
                <w:szCs w:val="22"/>
              </w:rPr>
              <w:t>28/11/2016</w:t>
            </w:r>
          </w:p>
        </w:tc>
        <w:tc>
          <w:tcPr>
            <w:tcW w:w="1067" w:type="dxa"/>
            <w:vAlign w:val="center"/>
          </w:tcPr>
          <w:p w:rsidR="00525DC5" w:rsidRPr="00552079" w:rsidRDefault="00525DC5" w:rsidP="00F0548D">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525DC5" w:rsidRPr="00552079" w:rsidRDefault="00525DC5" w:rsidP="00F0548D">
            <w:pPr>
              <w:jc w:val="center"/>
              <w:rPr>
                <w:rFonts w:asciiTheme="minorHAnsi" w:hAnsiTheme="minorHAnsi" w:cstheme="minorHAnsi"/>
                <w:sz w:val="22"/>
                <w:szCs w:val="22"/>
              </w:rPr>
            </w:pPr>
            <w:r>
              <w:rPr>
                <w:rFonts w:asciiTheme="minorHAnsi" w:hAnsiTheme="minorHAnsi" w:cstheme="minorHAnsi"/>
                <w:sz w:val="22"/>
                <w:szCs w:val="22"/>
              </w:rPr>
              <w:t>17:00</w:t>
            </w:r>
          </w:p>
        </w:tc>
        <w:tc>
          <w:tcPr>
            <w:tcW w:w="3269" w:type="dxa"/>
          </w:tcPr>
          <w:p w:rsidR="00525DC5" w:rsidRPr="00EA1DB4" w:rsidRDefault="00525DC5" w:rsidP="00F0548D">
            <w:pPr>
              <w:jc w:val="both"/>
              <w:rPr>
                <w:rFonts w:ascii="Calibri" w:hAnsi="Calibri" w:cs="Arial"/>
                <w:sz w:val="18"/>
                <w:szCs w:val="16"/>
              </w:rPr>
            </w:pPr>
            <w:r w:rsidRPr="00EA1DB4">
              <w:rPr>
                <w:rFonts w:ascii="Calibri" w:hAnsi="Calibri" w:cs="Arial"/>
                <w:sz w:val="18"/>
                <w:szCs w:val="16"/>
              </w:rPr>
              <w:t xml:space="preserve">Lugar: </w:t>
            </w:r>
            <w:r w:rsidRPr="00EA1DB4">
              <w:rPr>
                <w:sz w:val="18"/>
              </w:rPr>
              <w:t xml:space="preserve"> </w:t>
            </w:r>
            <w:r w:rsidRPr="00EA1DB4">
              <w:rPr>
                <w:rFonts w:ascii="Calibri" w:hAnsi="Calibri" w:cs="Arial"/>
                <w:sz w:val="18"/>
                <w:szCs w:val="16"/>
              </w:rPr>
              <w:t>Calle Bueno N° 185 Edificio YPFB Piso 1° Gerencia de Contrataciones Corporativa - GCC</w:t>
            </w:r>
          </w:p>
          <w:p w:rsidR="00525DC5" w:rsidRPr="001B5615" w:rsidRDefault="00525DC5" w:rsidP="00F0548D">
            <w:pPr>
              <w:rPr>
                <w:rFonts w:asciiTheme="minorHAnsi" w:hAnsiTheme="minorHAnsi" w:cstheme="minorHAnsi"/>
                <w:color w:val="FF0000"/>
                <w:sz w:val="22"/>
                <w:szCs w:val="22"/>
              </w:rPr>
            </w:pPr>
            <w:r w:rsidRPr="00EA1DB4">
              <w:rPr>
                <w:rFonts w:ascii="Calibri" w:hAnsi="Calibri" w:cs="Arial"/>
                <w:sz w:val="18"/>
                <w:szCs w:val="16"/>
              </w:rPr>
              <w:t>La Paz –Bolivia</w:t>
            </w:r>
          </w:p>
        </w:tc>
      </w:tr>
      <w:tr w:rsidR="00525DC5" w:rsidRPr="00552079" w:rsidTr="00F0548D">
        <w:trPr>
          <w:trHeight w:val="370"/>
        </w:trPr>
        <w:tc>
          <w:tcPr>
            <w:tcW w:w="434" w:type="dxa"/>
            <w:vAlign w:val="center"/>
          </w:tcPr>
          <w:p w:rsidR="00525DC5" w:rsidRPr="00552079" w:rsidRDefault="00525DC5" w:rsidP="00F0548D">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2944" w:type="dxa"/>
            <w:vAlign w:val="center"/>
          </w:tcPr>
          <w:p w:rsidR="00525DC5" w:rsidRPr="00552079" w:rsidRDefault="00525DC5" w:rsidP="00F0548D">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325" w:type="dxa"/>
            <w:vAlign w:val="center"/>
          </w:tcPr>
          <w:p w:rsidR="00525DC5" w:rsidRPr="00552079" w:rsidRDefault="00525DC5" w:rsidP="00F0548D">
            <w:pPr>
              <w:rPr>
                <w:rFonts w:asciiTheme="minorHAnsi" w:hAnsiTheme="minorHAnsi" w:cstheme="minorHAnsi"/>
                <w:sz w:val="22"/>
                <w:szCs w:val="22"/>
              </w:rPr>
            </w:pPr>
            <w:r w:rsidRPr="00552079">
              <w:rPr>
                <w:rFonts w:asciiTheme="minorHAnsi" w:hAnsiTheme="minorHAnsi" w:cstheme="minorHAnsi"/>
                <w:sz w:val="22"/>
                <w:szCs w:val="22"/>
              </w:rPr>
              <w:t>Fecha:</w:t>
            </w:r>
          </w:p>
          <w:p w:rsidR="00525DC5" w:rsidRPr="00552079" w:rsidRDefault="00525DC5" w:rsidP="00F0548D">
            <w:pPr>
              <w:rPr>
                <w:rFonts w:asciiTheme="minorHAnsi" w:hAnsiTheme="minorHAnsi" w:cstheme="minorHAnsi"/>
                <w:sz w:val="22"/>
                <w:szCs w:val="22"/>
              </w:rPr>
            </w:pPr>
            <w:r>
              <w:rPr>
                <w:rFonts w:asciiTheme="minorHAnsi" w:hAnsiTheme="minorHAnsi" w:cstheme="minorHAnsi"/>
                <w:sz w:val="22"/>
                <w:szCs w:val="22"/>
              </w:rPr>
              <w:t>02/12/2016</w:t>
            </w:r>
          </w:p>
        </w:tc>
        <w:tc>
          <w:tcPr>
            <w:tcW w:w="1067" w:type="dxa"/>
            <w:vAlign w:val="center"/>
          </w:tcPr>
          <w:p w:rsidR="00525DC5" w:rsidRPr="00552079" w:rsidRDefault="00525DC5" w:rsidP="00F0548D">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525DC5" w:rsidRPr="00552079" w:rsidRDefault="00525DC5" w:rsidP="00F0548D">
            <w:pPr>
              <w:jc w:val="center"/>
              <w:rPr>
                <w:rFonts w:asciiTheme="minorHAnsi" w:hAnsiTheme="minorHAnsi" w:cstheme="minorHAnsi"/>
                <w:sz w:val="22"/>
                <w:szCs w:val="22"/>
              </w:rPr>
            </w:pPr>
            <w:r>
              <w:rPr>
                <w:rFonts w:asciiTheme="minorHAnsi" w:hAnsiTheme="minorHAnsi" w:cstheme="minorHAnsi"/>
                <w:sz w:val="22"/>
                <w:szCs w:val="22"/>
              </w:rPr>
              <w:t>15:00</w:t>
            </w:r>
          </w:p>
        </w:tc>
        <w:tc>
          <w:tcPr>
            <w:tcW w:w="3269" w:type="dxa"/>
          </w:tcPr>
          <w:p w:rsidR="00525DC5" w:rsidRDefault="00525DC5" w:rsidP="00F0548D">
            <w:pPr>
              <w:jc w:val="both"/>
              <w:rPr>
                <w:rFonts w:ascii="Calibri" w:hAnsi="Calibri" w:cs="Calibri"/>
                <w:sz w:val="18"/>
                <w:szCs w:val="18"/>
                <w:u w:val="single"/>
              </w:rPr>
            </w:pPr>
            <w:r>
              <w:rPr>
                <w:rFonts w:ascii="Calibri" w:hAnsi="Calibri" w:cs="Calibri"/>
                <w:sz w:val="18"/>
                <w:szCs w:val="18"/>
                <w:u w:val="single"/>
              </w:rPr>
              <w:t>Presentación de Propuestas de forma Física:</w:t>
            </w:r>
          </w:p>
          <w:p w:rsidR="00525DC5" w:rsidRDefault="00525DC5" w:rsidP="00F0548D">
            <w:pPr>
              <w:jc w:val="both"/>
              <w:rPr>
                <w:rFonts w:ascii="Calibri" w:hAnsi="Calibri" w:cs="Calibri"/>
                <w:i/>
                <w:iCs/>
                <w:sz w:val="18"/>
                <w:szCs w:val="18"/>
              </w:rPr>
            </w:pPr>
            <w:r>
              <w:rPr>
                <w:rFonts w:ascii="Calibri" w:hAnsi="Calibri" w:cs="Calibri"/>
                <w:i/>
                <w:iCs/>
                <w:sz w:val="18"/>
                <w:szCs w:val="18"/>
              </w:rPr>
              <w:t xml:space="preserve">Lugar: </w:t>
            </w:r>
            <w:r>
              <w:rPr>
                <w:i/>
                <w:iCs/>
                <w:sz w:val="18"/>
                <w:szCs w:val="18"/>
              </w:rPr>
              <w:t> </w:t>
            </w:r>
            <w:r>
              <w:rPr>
                <w:rFonts w:ascii="Calibri" w:hAnsi="Calibri" w:cs="Calibri"/>
                <w:i/>
                <w:iCs/>
                <w:sz w:val="18"/>
                <w:szCs w:val="18"/>
              </w:rPr>
              <w:t>Calle Bueno N° 185 Edificio YPFB</w:t>
            </w:r>
          </w:p>
          <w:p w:rsidR="00525DC5" w:rsidRDefault="00525DC5" w:rsidP="00F0548D">
            <w:pPr>
              <w:rPr>
                <w:rFonts w:ascii="Calibri" w:hAnsi="Calibri" w:cs="Calibri"/>
                <w:i/>
                <w:iCs/>
                <w:sz w:val="18"/>
                <w:szCs w:val="18"/>
              </w:rPr>
            </w:pPr>
            <w:r>
              <w:rPr>
                <w:rFonts w:ascii="Calibri" w:hAnsi="Calibri" w:cs="Calibri"/>
                <w:i/>
                <w:iCs/>
                <w:sz w:val="18"/>
                <w:szCs w:val="18"/>
              </w:rPr>
              <w:t>La Paz –Bolivia</w:t>
            </w:r>
          </w:p>
          <w:p w:rsidR="00525DC5" w:rsidRDefault="00525DC5" w:rsidP="00F0548D">
            <w:pPr>
              <w:rPr>
                <w:rFonts w:ascii="Calibri" w:hAnsi="Calibri" w:cs="Calibri"/>
                <w:sz w:val="10"/>
                <w:szCs w:val="10"/>
              </w:rPr>
            </w:pPr>
          </w:p>
          <w:p w:rsidR="00525DC5" w:rsidRDefault="00525DC5" w:rsidP="00F0548D">
            <w:pPr>
              <w:rPr>
                <w:rFonts w:ascii="Calibri" w:hAnsi="Calibri" w:cs="Calibri"/>
                <w:sz w:val="18"/>
                <w:szCs w:val="18"/>
              </w:rPr>
            </w:pPr>
            <w:r>
              <w:rPr>
                <w:rFonts w:ascii="Calibri" w:hAnsi="Calibri" w:cs="Calibri"/>
                <w:sz w:val="18"/>
                <w:szCs w:val="18"/>
              </w:rPr>
              <w:t>ó</w:t>
            </w:r>
          </w:p>
          <w:p w:rsidR="00525DC5" w:rsidRDefault="00525DC5" w:rsidP="00F0548D">
            <w:pPr>
              <w:rPr>
                <w:rFonts w:ascii="Calibri" w:hAnsi="Calibri" w:cs="Calibri"/>
                <w:sz w:val="10"/>
                <w:szCs w:val="10"/>
              </w:rPr>
            </w:pPr>
          </w:p>
          <w:p w:rsidR="00525DC5" w:rsidRDefault="00525DC5" w:rsidP="00F0548D">
            <w:pPr>
              <w:jc w:val="both"/>
              <w:rPr>
                <w:rFonts w:ascii="Calibri" w:hAnsi="Calibri" w:cs="Calibri"/>
                <w:sz w:val="18"/>
                <w:szCs w:val="18"/>
                <w:u w:val="single"/>
              </w:rPr>
            </w:pPr>
            <w:r>
              <w:rPr>
                <w:rFonts w:ascii="Calibri" w:hAnsi="Calibri" w:cs="Calibri"/>
                <w:sz w:val="18"/>
                <w:szCs w:val="18"/>
                <w:u w:val="single"/>
              </w:rPr>
              <w:t>Presentación de Propuesta mediante página web de YPFB:</w:t>
            </w:r>
          </w:p>
          <w:p w:rsidR="00525DC5" w:rsidRPr="001B5615" w:rsidRDefault="00525DC5" w:rsidP="00F0548D">
            <w:pPr>
              <w:rPr>
                <w:rFonts w:asciiTheme="minorHAnsi" w:hAnsiTheme="minorHAnsi" w:cstheme="minorHAnsi"/>
                <w:color w:val="FF0000"/>
                <w:sz w:val="22"/>
                <w:szCs w:val="22"/>
              </w:rPr>
            </w:pPr>
            <w:r>
              <w:rPr>
                <w:rFonts w:ascii="Calibri" w:hAnsi="Calibri" w:cs="Calibri"/>
                <w:sz w:val="18"/>
                <w:szCs w:val="18"/>
              </w:rPr>
              <w:t>Cargar propuestas electrónicamente en el enlace habilitado</w:t>
            </w:r>
          </w:p>
        </w:tc>
      </w:tr>
      <w:tr w:rsidR="00525DC5" w:rsidRPr="00552079" w:rsidTr="00F0548D">
        <w:trPr>
          <w:trHeight w:val="246"/>
        </w:trPr>
        <w:tc>
          <w:tcPr>
            <w:tcW w:w="434" w:type="dxa"/>
            <w:vAlign w:val="center"/>
          </w:tcPr>
          <w:p w:rsidR="00525DC5" w:rsidRPr="00552079" w:rsidRDefault="00525DC5" w:rsidP="00F0548D">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2944" w:type="dxa"/>
            <w:vAlign w:val="center"/>
          </w:tcPr>
          <w:p w:rsidR="00525DC5" w:rsidRPr="00552079" w:rsidRDefault="00525DC5" w:rsidP="00F0548D">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325" w:type="dxa"/>
            <w:vAlign w:val="center"/>
          </w:tcPr>
          <w:p w:rsidR="00525DC5" w:rsidRPr="00552079" w:rsidRDefault="00525DC5" w:rsidP="00F0548D">
            <w:pPr>
              <w:rPr>
                <w:rFonts w:asciiTheme="minorHAnsi" w:hAnsiTheme="minorHAnsi" w:cstheme="minorHAnsi"/>
                <w:sz w:val="22"/>
                <w:szCs w:val="22"/>
              </w:rPr>
            </w:pPr>
            <w:r w:rsidRPr="00552079">
              <w:rPr>
                <w:rFonts w:asciiTheme="minorHAnsi" w:hAnsiTheme="minorHAnsi" w:cstheme="minorHAnsi"/>
                <w:sz w:val="22"/>
                <w:szCs w:val="22"/>
              </w:rPr>
              <w:t>Fecha:</w:t>
            </w:r>
          </w:p>
          <w:p w:rsidR="00525DC5" w:rsidRPr="00552079" w:rsidRDefault="00AF3A7A" w:rsidP="00F0548D">
            <w:pPr>
              <w:rPr>
                <w:rFonts w:asciiTheme="minorHAnsi" w:hAnsiTheme="minorHAnsi" w:cstheme="minorHAnsi"/>
                <w:sz w:val="22"/>
                <w:szCs w:val="22"/>
              </w:rPr>
            </w:pPr>
            <w:r>
              <w:rPr>
                <w:rFonts w:asciiTheme="minorHAnsi" w:hAnsiTheme="minorHAnsi" w:cstheme="minorHAnsi"/>
                <w:sz w:val="22"/>
                <w:szCs w:val="22"/>
              </w:rPr>
              <w:t>02</w:t>
            </w:r>
            <w:r w:rsidR="00525DC5">
              <w:rPr>
                <w:rFonts w:asciiTheme="minorHAnsi" w:hAnsiTheme="minorHAnsi" w:cstheme="minorHAnsi"/>
                <w:sz w:val="22"/>
                <w:szCs w:val="22"/>
              </w:rPr>
              <w:t>/12/2016</w:t>
            </w:r>
          </w:p>
        </w:tc>
        <w:tc>
          <w:tcPr>
            <w:tcW w:w="1067" w:type="dxa"/>
            <w:vAlign w:val="center"/>
          </w:tcPr>
          <w:p w:rsidR="00525DC5" w:rsidRPr="00552079" w:rsidRDefault="00525DC5" w:rsidP="00F0548D">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525DC5" w:rsidRPr="00552079" w:rsidRDefault="00525DC5" w:rsidP="00F0548D">
            <w:pPr>
              <w:jc w:val="center"/>
              <w:rPr>
                <w:rFonts w:asciiTheme="minorHAnsi" w:hAnsiTheme="minorHAnsi" w:cstheme="minorHAnsi"/>
                <w:sz w:val="22"/>
                <w:szCs w:val="22"/>
              </w:rPr>
            </w:pPr>
            <w:r>
              <w:rPr>
                <w:rFonts w:asciiTheme="minorHAnsi" w:hAnsiTheme="minorHAnsi" w:cstheme="minorHAnsi"/>
                <w:sz w:val="22"/>
                <w:szCs w:val="22"/>
              </w:rPr>
              <w:t>15:45</w:t>
            </w:r>
          </w:p>
        </w:tc>
        <w:tc>
          <w:tcPr>
            <w:tcW w:w="3269" w:type="dxa"/>
            <w:vAlign w:val="center"/>
          </w:tcPr>
          <w:p w:rsidR="00525DC5" w:rsidRPr="00A556C9" w:rsidRDefault="00525DC5" w:rsidP="00F0548D">
            <w:pPr>
              <w:jc w:val="both"/>
              <w:rPr>
                <w:rFonts w:ascii="Calibri" w:hAnsi="Calibri" w:cs="Arial"/>
                <w:sz w:val="18"/>
                <w:szCs w:val="16"/>
              </w:rPr>
            </w:pPr>
            <w:r w:rsidRPr="00A556C9">
              <w:rPr>
                <w:rFonts w:ascii="Calibri" w:hAnsi="Calibri" w:cs="Arial"/>
                <w:sz w:val="18"/>
                <w:szCs w:val="16"/>
              </w:rPr>
              <w:t xml:space="preserve">Lugar: </w:t>
            </w:r>
            <w:r w:rsidRPr="00A556C9">
              <w:rPr>
                <w:sz w:val="18"/>
              </w:rPr>
              <w:t xml:space="preserve"> </w:t>
            </w:r>
            <w:r w:rsidRPr="00A556C9">
              <w:rPr>
                <w:rFonts w:ascii="Calibri" w:hAnsi="Calibri" w:cs="Arial"/>
                <w:sz w:val="18"/>
                <w:szCs w:val="16"/>
              </w:rPr>
              <w:t xml:space="preserve">Calle Bueno N° 185 Edificio YPFB Piso 1° Gerencia de Contrataciones Corporativa </w:t>
            </w:r>
            <w:r>
              <w:rPr>
                <w:rFonts w:ascii="Calibri" w:hAnsi="Calibri" w:cs="Arial"/>
                <w:sz w:val="18"/>
                <w:szCs w:val="16"/>
              </w:rPr>
              <w:t>- GCC</w:t>
            </w:r>
          </w:p>
          <w:p w:rsidR="00525DC5" w:rsidRPr="001B5615" w:rsidRDefault="00525DC5" w:rsidP="00F0548D">
            <w:pPr>
              <w:rPr>
                <w:rFonts w:asciiTheme="minorHAnsi" w:hAnsiTheme="minorHAnsi" w:cstheme="minorHAnsi"/>
                <w:color w:val="FF0000"/>
                <w:sz w:val="22"/>
                <w:szCs w:val="22"/>
                <w:lang w:val="es-BO"/>
              </w:rPr>
            </w:pPr>
            <w:r w:rsidRPr="00A556C9">
              <w:rPr>
                <w:rFonts w:ascii="Calibri" w:hAnsi="Calibri" w:cs="Arial"/>
                <w:sz w:val="18"/>
                <w:szCs w:val="16"/>
              </w:rPr>
              <w:t>La Paz –Bolivia</w:t>
            </w:r>
          </w:p>
        </w:tc>
      </w:tr>
    </w:tbl>
    <w:p w:rsidR="00A678D9" w:rsidRDefault="00A678D9" w:rsidP="00A678D9">
      <w:pPr>
        <w:jc w:val="center"/>
        <w:rPr>
          <w:rFonts w:asciiTheme="minorHAnsi" w:hAnsiTheme="minorHAnsi" w:cstheme="minorHAnsi"/>
          <w:sz w:val="22"/>
          <w:szCs w:val="22"/>
        </w:rPr>
      </w:pPr>
    </w:p>
    <w:p w:rsidR="00103622" w:rsidRPr="00552079" w:rsidRDefault="00103622" w:rsidP="00B37050">
      <w:pPr>
        <w:jc w:val="center"/>
        <w:rPr>
          <w:rFonts w:asciiTheme="minorHAnsi" w:hAnsiTheme="minorHAnsi" w:cstheme="minorHAnsi"/>
          <w:b/>
          <w:sz w:val="22"/>
          <w:szCs w:val="22"/>
        </w:rPr>
      </w:pPr>
    </w:p>
    <w:p w:rsidR="00CD7DE0" w:rsidRPr="00552079" w:rsidRDefault="00CD7DE0" w:rsidP="00552079">
      <w:pPr>
        <w:rPr>
          <w:rFonts w:asciiTheme="minorHAnsi" w:hAnsiTheme="minorHAnsi" w:cstheme="minorHAnsi"/>
          <w:b/>
          <w:sz w:val="22"/>
          <w:szCs w:val="22"/>
        </w:rPr>
      </w:pPr>
    </w:p>
    <w:tbl>
      <w:tblPr>
        <w:tblW w:w="8882" w:type="dxa"/>
        <w:tblInd w:w="496" w:type="dxa"/>
        <w:tblCellMar>
          <w:left w:w="70" w:type="dxa"/>
          <w:right w:w="70" w:type="dxa"/>
        </w:tblCellMar>
        <w:tblLook w:val="04A0" w:firstRow="1" w:lastRow="0" w:firstColumn="1" w:lastColumn="0" w:noHBand="0" w:noVBand="1"/>
      </w:tblPr>
      <w:tblGrid>
        <w:gridCol w:w="713"/>
        <w:gridCol w:w="2122"/>
        <w:gridCol w:w="1134"/>
        <w:gridCol w:w="1134"/>
        <w:gridCol w:w="1002"/>
        <w:gridCol w:w="1549"/>
        <w:gridCol w:w="1228"/>
      </w:tblGrid>
      <w:tr w:rsidR="00525DC5" w:rsidRPr="00F346C0" w:rsidTr="00F0548D">
        <w:trPr>
          <w:trHeight w:val="657"/>
        </w:trPr>
        <w:tc>
          <w:tcPr>
            <w:tcW w:w="713" w:type="dxa"/>
            <w:tcBorders>
              <w:top w:val="single" w:sz="8" w:space="0" w:color="auto"/>
              <w:left w:val="single" w:sz="8" w:space="0" w:color="auto"/>
              <w:bottom w:val="single" w:sz="8" w:space="0" w:color="auto"/>
              <w:right w:val="single" w:sz="8" w:space="0" w:color="000000"/>
            </w:tcBorders>
            <w:shd w:val="clear" w:color="auto" w:fill="C6D9F1"/>
            <w:vAlign w:val="center"/>
            <w:hideMark/>
          </w:tcPr>
          <w:p w:rsidR="00525DC5" w:rsidRPr="000B43A1" w:rsidRDefault="00525DC5" w:rsidP="00F0548D">
            <w:pPr>
              <w:jc w:val="center"/>
              <w:rPr>
                <w:rFonts w:ascii="Calibri" w:hAnsi="Calibri"/>
                <w:bCs/>
              </w:rPr>
            </w:pPr>
            <w:r w:rsidRPr="000B43A1">
              <w:rPr>
                <w:rFonts w:ascii="Calibri" w:hAnsi="Calibri"/>
                <w:bCs/>
              </w:rPr>
              <w:t>N° LOTE</w:t>
            </w:r>
          </w:p>
        </w:tc>
        <w:tc>
          <w:tcPr>
            <w:tcW w:w="2122" w:type="dxa"/>
            <w:tcBorders>
              <w:top w:val="single" w:sz="8" w:space="0" w:color="auto"/>
              <w:left w:val="nil"/>
              <w:bottom w:val="single" w:sz="8" w:space="0" w:color="auto"/>
              <w:right w:val="single" w:sz="8" w:space="0" w:color="000000"/>
            </w:tcBorders>
            <w:shd w:val="clear" w:color="auto" w:fill="C6D9F1"/>
            <w:vAlign w:val="center"/>
            <w:hideMark/>
          </w:tcPr>
          <w:p w:rsidR="00525DC5" w:rsidRPr="000B43A1" w:rsidRDefault="00525DC5" w:rsidP="00F0548D">
            <w:pPr>
              <w:jc w:val="center"/>
              <w:rPr>
                <w:rFonts w:ascii="Calibri" w:hAnsi="Calibri"/>
                <w:bCs/>
              </w:rPr>
            </w:pPr>
            <w:r w:rsidRPr="000B43A1">
              <w:rPr>
                <w:rFonts w:ascii="Calibri" w:hAnsi="Calibri"/>
                <w:bCs/>
              </w:rPr>
              <w:t>DESCRIPCIÓN DETALLADA (embarques)</w:t>
            </w:r>
          </w:p>
        </w:tc>
        <w:tc>
          <w:tcPr>
            <w:tcW w:w="1134" w:type="dxa"/>
            <w:tcBorders>
              <w:top w:val="single" w:sz="8" w:space="0" w:color="auto"/>
              <w:left w:val="nil"/>
              <w:bottom w:val="single" w:sz="8" w:space="0" w:color="auto"/>
              <w:right w:val="single" w:sz="8" w:space="0" w:color="auto"/>
            </w:tcBorders>
            <w:shd w:val="clear" w:color="auto" w:fill="C6D9F1"/>
            <w:vAlign w:val="center"/>
            <w:hideMark/>
          </w:tcPr>
          <w:p w:rsidR="00525DC5" w:rsidRPr="000B43A1" w:rsidRDefault="00525DC5" w:rsidP="00F0548D">
            <w:pPr>
              <w:jc w:val="center"/>
              <w:rPr>
                <w:rFonts w:ascii="Calibri" w:hAnsi="Calibri"/>
                <w:bCs/>
              </w:rPr>
            </w:pPr>
            <w:r w:rsidRPr="000B43A1">
              <w:rPr>
                <w:rFonts w:ascii="Calibri" w:hAnsi="Calibri"/>
                <w:bCs/>
              </w:rPr>
              <w:t xml:space="preserve">UNIDAD DE MEDIDA </w:t>
            </w:r>
          </w:p>
        </w:tc>
        <w:tc>
          <w:tcPr>
            <w:tcW w:w="1134" w:type="dxa"/>
            <w:tcBorders>
              <w:top w:val="single" w:sz="8" w:space="0" w:color="auto"/>
              <w:left w:val="nil"/>
              <w:bottom w:val="single" w:sz="8" w:space="0" w:color="auto"/>
              <w:right w:val="single" w:sz="8" w:space="0" w:color="auto"/>
            </w:tcBorders>
            <w:shd w:val="clear" w:color="auto" w:fill="C6D9F1"/>
            <w:vAlign w:val="center"/>
            <w:hideMark/>
          </w:tcPr>
          <w:p w:rsidR="00525DC5" w:rsidRPr="000B43A1" w:rsidRDefault="00525DC5" w:rsidP="00F0548D">
            <w:pPr>
              <w:jc w:val="center"/>
              <w:rPr>
                <w:rFonts w:ascii="Calibri" w:hAnsi="Calibri"/>
                <w:bCs/>
              </w:rPr>
            </w:pPr>
            <w:r w:rsidRPr="000B43A1">
              <w:rPr>
                <w:rFonts w:ascii="Calibri" w:hAnsi="Calibri"/>
                <w:bCs/>
              </w:rPr>
              <w:t>Nro. Entrega</w:t>
            </w:r>
          </w:p>
        </w:tc>
        <w:tc>
          <w:tcPr>
            <w:tcW w:w="1002" w:type="dxa"/>
            <w:tcBorders>
              <w:top w:val="single" w:sz="8" w:space="0" w:color="auto"/>
              <w:left w:val="nil"/>
              <w:bottom w:val="single" w:sz="8" w:space="0" w:color="auto"/>
              <w:right w:val="single" w:sz="8" w:space="0" w:color="auto"/>
            </w:tcBorders>
            <w:shd w:val="clear" w:color="auto" w:fill="C6D9F1"/>
            <w:vAlign w:val="center"/>
            <w:hideMark/>
          </w:tcPr>
          <w:p w:rsidR="00525DC5" w:rsidRPr="000B43A1" w:rsidRDefault="00525DC5" w:rsidP="00F0548D">
            <w:pPr>
              <w:jc w:val="center"/>
              <w:rPr>
                <w:rFonts w:ascii="Calibri" w:hAnsi="Calibri"/>
                <w:bCs/>
              </w:rPr>
            </w:pPr>
            <w:r w:rsidRPr="000B43A1">
              <w:rPr>
                <w:rFonts w:ascii="Calibri" w:hAnsi="Calibri"/>
                <w:bCs/>
              </w:rPr>
              <w:t>CANTIDAD</w:t>
            </w:r>
          </w:p>
        </w:tc>
        <w:tc>
          <w:tcPr>
            <w:tcW w:w="1549" w:type="dxa"/>
            <w:tcBorders>
              <w:top w:val="single" w:sz="8" w:space="0" w:color="auto"/>
              <w:left w:val="nil"/>
              <w:bottom w:val="single" w:sz="8" w:space="0" w:color="auto"/>
              <w:right w:val="single" w:sz="8" w:space="0" w:color="auto"/>
            </w:tcBorders>
            <w:shd w:val="clear" w:color="auto" w:fill="C6D9F1"/>
            <w:noWrap/>
            <w:vAlign w:val="center"/>
            <w:hideMark/>
          </w:tcPr>
          <w:p w:rsidR="00525DC5" w:rsidRPr="000B43A1" w:rsidRDefault="00525DC5" w:rsidP="00F0548D">
            <w:pPr>
              <w:jc w:val="center"/>
              <w:rPr>
                <w:rFonts w:ascii="Calibri" w:hAnsi="Calibri"/>
                <w:bCs/>
              </w:rPr>
            </w:pPr>
            <w:r w:rsidRPr="000B43A1">
              <w:rPr>
                <w:rFonts w:ascii="Calibri" w:hAnsi="Calibri"/>
                <w:bCs/>
              </w:rPr>
              <w:t>CANTIDAD</w:t>
            </w:r>
          </w:p>
        </w:tc>
        <w:tc>
          <w:tcPr>
            <w:tcW w:w="1228" w:type="dxa"/>
            <w:tcBorders>
              <w:top w:val="single" w:sz="8" w:space="0" w:color="auto"/>
              <w:left w:val="nil"/>
              <w:bottom w:val="single" w:sz="8" w:space="0" w:color="auto"/>
              <w:right w:val="single" w:sz="8" w:space="0" w:color="auto"/>
            </w:tcBorders>
            <w:shd w:val="clear" w:color="auto" w:fill="C6D9F1"/>
          </w:tcPr>
          <w:p w:rsidR="00525DC5" w:rsidRPr="00F346C0" w:rsidRDefault="00525DC5" w:rsidP="00F0548D">
            <w:pPr>
              <w:jc w:val="center"/>
              <w:rPr>
                <w:rFonts w:ascii="Calibri" w:hAnsi="Calibri"/>
                <w:bCs/>
              </w:rPr>
            </w:pPr>
            <w:r w:rsidRPr="00F346C0">
              <w:rPr>
                <w:rFonts w:ascii="Calibri" w:hAnsi="Calibri"/>
                <w:bCs/>
              </w:rPr>
              <w:t>PRECIO</w:t>
            </w:r>
            <w:r w:rsidR="00BB4954" w:rsidRPr="00F346C0">
              <w:rPr>
                <w:rFonts w:ascii="Calibri" w:hAnsi="Calibri"/>
                <w:bCs/>
              </w:rPr>
              <w:t xml:space="preserve"> PREMIO</w:t>
            </w:r>
            <w:r w:rsidRPr="00F346C0">
              <w:rPr>
                <w:rFonts w:ascii="Calibri" w:hAnsi="Calibri"/>
                <w:bCs/>
              </w:rPr>
              <w:t xml:space="preserve"> REFERENCIAL  $US</w:t>
            </w:r>
          </w:p>
        </w:tc>
      </w:tr>
      <w:tr w:rsidR="00525DC5" w:rsidRPr="000B43A1" w:rsidTr="00F0548D">
        <w:trPr>
          <w:trHeight w:val="306"/>
        </w:trPr>
        <w:tc>
          <w:tcPr>
            <w:tcW w:w="713" w:type="dxa"/>
            <w:vMerge w:val="restart"/>
            <w:tcBorders>
              <w:top w:val="nil"/>
              <w:left w:val="single" w:sz="8" w:space="0" w:color="auto"/>
              <w:bottom w:val="single" w:sz="8" w:space="0" w:color="000000"/>
              <w:right w:val="single" w:sz="4" w:space="0" w:color="auto"/>
            </w:tcBorders>
            <w:shd w:val="clear" w:color="auto" w:fill="auto"/>
            <w:vAlign w:val="center"/>
            <w:hideMark/>
          </w:tcPr>
          <w:p w:rsidR="00525DC5" w:rsidRPr="000B43A1" w:rsidRDefault="00525DC5" w:rsidP="00F0548D">
            <w:pPr>
              <w:jc w:val="center"/>
              <w:rPr>
                <w:rFonts w:ascii="Calibri" w:hAnsi="Calibri"/>
                <w:bCs/>
              </w:rPr>
            </w:pPr>
            <w:r w:rsidRPr="000B43A1">
              <w:rPr>
                <w:rFonts w:ascii="Calibri" w:hAnsi="Calibri"/>
                <w:bCs/>
              </w:rPr>
              <w:t>1</w:t>
            </w:r>
          </w:p>
        </w:tc>
        <w:tc>
          <w:tcPr>
            <w:tcW w:w="2122" w:type="dxa"/>
            <w:vMerge w:val="restart"/>
            <w:tcBorders>
              <w:top w:val="nil"/>
              <w:left w:val="single" w:sz="4" w:space="0" w:color="auto"/>
              <w:bottom w:val="single" w:sz="8" w:space="0" w:color="000000"/>
              <w:right w:val="single" w:sz="4" w:space="0" w:color="auto"/>
            </w:tcBorders>
            <w:shd w:val="clear" w:color="auto" w:fill="auto"/>
            <w:noWrap/>
            <w:vAlign w:val="center"/>
            <w:hideMark/>
          </w:tcPr>
          <w:p w:rsidR="00525DC5" w:rsidRPr="000B43A1" w:rsidRDefault="00525DC5" w:rsidP="00F0548D">
            <w:pPr>
              <w:jc w:val="center"/>
              <w:rPr>
                <w:rFonts w:ascii="Calibri" w:hAnsi="Calibri"/>
                <w:bCs/>
              </w:rPr>
            </w:pPr>
            <w:r w:rsidRPr="000B43A1">
              <w:rPr>
                <w:rFonts w:ascii="Calibri" w:hAnsi="Calibri"/>
                <w:bCs/>
              </w:rPr>
              <w:t>4 embarques de Diesel Oil</w:t>
            </w:r>
          </w:p>
        </w:tc>
        <w:tc>
          <w:tcPr>
            <w:tcW w:w="1134" w:type="dxa"/>
            <w:vMerge w:val="restart"/>
            <w:tcBorders>
              <w:top w:val="nil"/>
              <w:left w:val="single" w:sz="4" w:space="0" w:color="auto"/>
              <w:bottom w:val="single" w:sz="8" w:space="0" w:color="000000"/>
              <w:right w:val="single" w:sz="4" w:space="0" w:color="auto"/>
            </w:tcBorders>
            <w:shd w:val="clear" w:color="auto" w:fill="auto"/>
            <w:vAlign w:val="center"/>
            <w:hideMark/>
          </w:tcPr>
          <w:p w:rsidR="00525DC5" w:rsidRPr="000B43A1" w:rsidRDefault="00525DC5" w:rsidP="00F0548D">
            <w:pPr>
              <w:jc w:val="center"/>
              <w:rPr>
                <w:rFonts w:ascii="Calibri" w:hAnsi="Calibri"/>
              </w:rPr>
            </w:pPr>
            <w:r w:rsidRPr="000B43A1">
              <w:rPr>
                <w:rFonts w:ascii="Calibri" w:hAnsi="Calibri" w:cs="Arial"/>
              </w:rPr>
              <w:t>Metro Cubico</w:t>
            </w:r>
          </w:p>
        </w:tc>
        <w:tc>
          <w:tcPr>
            <w:tcW w:w="1134" w:type="dxa"/>
            <w:tcBorders>
              <w:top w:val="nil"/>
              <w:left w:val="nil"/>
              <w:bottom w:val="single" w:sz="4" w:space="0" w:color="auto"/>
              <w:right w:val="single" w:sz="4" w:space="0" w:color="auto"/>
            </w:tcBorders>
            <w:shd w:val="clear" w:color="auto" w:fill="auto"/>
            <w:vAlign w:val="center"/>
            <w:hideMark/>
          </w:tcPr>
          <w:p w:rsidR="00525DC5" w:rsidRPr="000B43A1" w:rsidRDefault="00525DC5" w:rsidP="00F0548D">
            <w:pPr>
              <w:jc w:val="center"/>
              <w:rPr>
                <w:rFonts w:ascii="Calibri" w:hAnsi="Calibri"/>
              </w:rPr>
            </w:pPr>
            <w:r w:rsidRPr="000B43A1">
              <w:rPr>
                <w:rFonts w:ascii="Calibri" w:hAnsi="Calibri" w:cs="Arial"/>
              </w:rPr>
              <w:t>1ra.</w:t>
            </w:r>
          </w:p>
        </w:tc>
        <w:tc>
          <w:tcPr>
            <w:tcW w:w="1002" w:type="dxa"/>
            <w:tcBorders>
              <w:top w:val="nil"/>
              <w:left w:val="nil"/>
              <w:bottom w:val="single" w:sz="4" w:space="0" w:color="auto"/>
              <w:right w:val="single" w:sz="4" w:space="0" w:color="auto"/>
            </w:tcBorders>
            <w:shd w:val="clear" w:color="auto" w:fill="auto"/>
            <w:vAlign w:val="center"/>
            <w:hideMark/>
          </w:tcPr>
          <w:p w:rsidR="00525DC5" w:rsidRPr="000B43A1" w:rsidRDefault="00525DC5" w:rsidP="00F0548D">
            <w:pPr>
              <w:jc w:val="right"/>
              <w:rPr>
                <w:rFonts w:ascii="Calibri" w:hAnsi="Calibri"/>
                <w:bCs/>
              </w:rPr>
            </w:pPr>
            <w:r w:rsidRPr="000B43A1">
              <w:rPr>
                <w:rFonts w:ascii="Calibri" w:hAnsi="Calibri" w:cs="Arial"/>
                <w:bCs/>
              </w:rPr>
              <w:t>37.362,50</w:t>
            </w:r>
          </w:p>
        </w:tc>
        <w:tc>
          <w:tcPr>
            <w:tcW w:w="1549"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525DC5" w:rsidRPr="000B43A1" w:rsidRDefault="00525DC5" w:rsidP="00F0548D">
            <w:pPr>
              <w:jc w:val="center"/>
              <w:rPr>
                <w:rFonts w:ascii="Calibri" w:hAnsi="Calibri"/>
              </w:rPr>
            </w:pPr>
            <w:r>
              <w:rPr>
                <w:rFonts w:ascii="Calibri" w:hAnsi="Calibri" w:cs="Arial"/>
              </w:rPr>
              <w:t xml:space="preserve">Hasta </w:t>
            </w:r>
            <w:r w:rsidRPr="000B43A1">
              <w:rPr>
                <w:rFonts w:ascii="Calibri" w:hAnsi="Calibri" w:cs="Arial"/>
              </w:rPr>
              <w:t>149.450,00</w:t>
            </w:r>
            <w:r>
              <w:rPr>
                <w:rFonts w:ascii="Calibri" w:hAnsi="Calibri" w:cs="Arial"/>
              </w:rPr>
              <w:t xml:space="preserve"> m3</w:t>
            </w:r>
          </w:p>
        </w:tc>
        <w:tc>
          <w:tcPr>
            <w:tcW w:w="1228" w:type="dxa"/>
            <w:vMerge w:val="restart"/>
            <w:tcBorders>
              <w:top w:val="nil"/>
              <w:left w:val="single" w:sz="8" w:space="0" w:color="auto"/>
              <w:right w:val="single" w:sz="8" w:space="0" w:color="auto"/>
            </w:tcBorders>
            <w:vAlign w:val="center"/>
          </w:tcPr>
          <w:p w:rsidR="00525DC5" w:rsidRPr="00283FA0" w:rsidRDefault="00525DC5" w:rsidP="00F0548D">
            <w:pPr>
              <w:jc w:val="center"/>
              <w:rPr>
                <w:rFonts w:ascii="Calibri" w:hAnsi="Calibri" w:cs="Arial"/>
              </w:rPr>
            </w:pPr>
            <w:r>
              <w:rPr>
                <w:rFonts w:ascii="Calibri" w:hAnsi="Calibri" w:cs="Arial"/>
              </w:rPr>
              <w:t>RESERVADO</w:t>
            </w:r>
          </w:p>
        </w:tc>
      </w:tr>
      <w:tr w:rsidR="00525DC5" w:rsidRPr="000B43A1" w:rsidTr="00F0548D">
        <w:trPr>
          <w:trHeight w:val="306"/>
        </w:trPr>
        <w:tc>
          <w:tcPr>
            <w:tcW w:w="713" w:type="dxa"/>
            <w:vMerge/>
            <w:tcBorders>
              <w:top w:val="nil"/>
              <w:left w:val="single" w:sz="8" w:space="0" w:color="auto"/>
              <w:bottom w:val="single" w:sz="8" w:space="0" w:color="000000"/>
              <w:right w:val="single" w:sz="4" w:space="0" w:color="auto"/>
            </w:tcBorders>
            <w:vAlign w:val="center"/>
            <w:hideMark/>
          </w:tcPr>
          <w:p w:rsidR="00525DC5" w:rsidRPr="000B43A1" w:rsidRDefault="00525DC5" w:rsidP="00F0548D">
            <w:pPr>
              <w:rPr>
                <w:rFonts w:ascii="Calibri" w:hAnsi="Calibri"/>
                <w:bCs/>
              </w:rPr>
            </w:pPr>
          </w:p>
        </w:tc>
        <w:tc>
          <w:tcPr>
            <w:tcW w:w="2122" w:type="dxa"/>
            <w:vMerge/>
            <w:tcBorders>
              <w:top w:val="nil"/>
              <w:left w:val="single" w:sz="4" w:space="0" w:color="auto"/>
              <w:bottom w:val="single" w:sz="8" w:space="0" w:color="000000"/>
              <w:right w:val="single" w:sz="4" w:space="0" w:color="auto"/>
            </w:tcBorders>
            <w:vAlign w:val="center"/>
            <w:hideMark/>
          </w:tcPr>
          <w:p w:rsidR="00525DC5" w:rsidRPr="000B43A1" w:rsidRDefault="00525DC5" w:rsidP="00F0548D">
            <w:pPr>
              <w:rPr>
                <w:rFonts w:ascii="Calibri" w:hAnsi="Calibri"/>
                <w:bCs/>
              </w:rPr>
            </w:pPr>
          </w:p>
        </w:tc>
        <w:tc>
          <w:tcPr>
            <w:tcW w:w="1134" w:type="dxa"/>
            <w:vMerge/>
            <w:tcBorders>
              <w:top w:val="nil"/>
              <w:left w:val="single" w:sz="4" w:space="0" w:color="auto"/>
              <w:bottom w:val="single" w:sz="8" w:space="0" w:color="000000"/>
              <w:right w:val="single" w:sz="4" w:space="0" w:color="auto"/>
            </w:tcBorders>
            <w:vAlign w:val="center"/>
            <w:hideMark/>
          </w:tcPr>
          <w:p w:rsidR="00525DC5" w:rsidRPr="000B43A1" w:rsidRDefault="00525DC5" w:rsidP="00F0548D">
            <w:pPr>
              <w:rPr>
                <w:rFonts w:ascii="Calibri" w:hAnsi="Calibri"/>
              </w:rPr>
            </w:pPr>
          </w:p>
        </w:tc>
        <w:tc>
          <w:tcPr>
            <w:tcW w:w="1134" w:type="dxa"/>
            <w:tcBorders>
              <w:top w:val="nil"/>
              <w:left w:val="nil"/>
              <w:bottom w:val="single" w:sz="4" w:space="0" w:color="auto"/>
              <w:right w:val="single" w:sz="4" w:space="0" w:color="auto"/>
            </w:tcBorders>
            <w:shd w:val="clear" w:color="auto" w:fill="auto"/>
            <w:vAlign w:val="center"/>
            <w:hideMark/>
          </w:tcPr>
          <w:p w:rsidR="00525DC5" w:rsidRPr="000B43A1" w:rsidRDefault="00525DC5" w:rsidP="00F0548D">
            <w:pPr>
              <w:jc w:val="center"/>
              <w:rPr>
                <w:rFonts w:ascii="Calibri" w:hAnsi="Calibri"/>
              </w:rPr>
            </w:pPr>
            <w:r w:rsidRPr="000B43A1">
              <w:rPr>
                <w:rFonts w:ascii="Calibri" w:hAnsi="Calibri"/>
              </w:rPr>
              <w:t>2da.</w:t>
            </w:r>
          </w:p>
        </w:tc>
        <w:tc>
          <w:tcPr>
            <w:tcW w:w="1002" w:type="dxa"/>
            <w:tcBorders>
              <w:top w:val="nil"/>
              <w:left w:val="nil"/>
              <w:bottom w:val="single" w:sz="4" w:space="0" w:color="auto"/>
              <w:right w:val="single" w:sz="4" w:space="0" w:color="auto"/>
            </w:tcBorders>
            <w:shd w:val="clear" w:color="auto" w:fill="auto"/>
            <w:vAlign w:val="center"/>
            <w:hideMark/>
          </w:tcPr>
          <w:p w:rsidR="00525DC5" w:rsidRPr="000B43A1" w:rsidRDefault="00525DC5" w:rsidP="00F0548D">
            <w:pPr>
              <w:jc w:val="right"/>
              <w:rPr>
                <w:rFonts w:ascii="Calibri" w:hAnsi="Calibri"/>
                <w:bCs/>
              </w:rPr>
            </w:pPr>
            <w:r w:rsidRPr="000B43A1">
              <w:rPr>
                <w:rFonts w:ascii="Calibri" w:hAnsi="Calibri" w:cs="Arial"/>
                <w:bCs/>
              </w:rPr>
              <w:t>37.362,50</w:t>
            </w:r>
          </w:p>
        </w:tc>
        <w:tc>
          <w:tcPr>
            <w:tcW w:w="1549" w:type="dxa"/>
            <w:vMerge/>
            <w:tcBorders>
              <w:top w:val="nil"/>
              <w:left w:val="single" w:sz="8" w:space="0" w:color="auto"/>
              <w:bottom w:val="single" w:sz="8" w:space="0" w:color="000000"/>
              <w:right w:val="single" w:sz="8" w:space="0" w:color="auto"/>
            </w:tcBorders>
            <w:vAlign w:val="center"/>
            <w:hideMark/>
          </w:tcPr>
          <w:p w:rsidR="00525DC5" w:rsidRPr="000B43A1" w:rsidRDefault="00525DC5" w:rsidP="00F0548D">
            <w:pPr>
              <w:rPr>
                <w:rFonts w:ascii="Calibri" w:hAnsi="Calibri"/>
              </w:rPr>
            </w:pPr>
          </w:p>
        </w:tc>
        <w:tc>
          <w:tcPr>
            <w:tcW w:w="1228" w:type="dxa"/>
            <w:vMerge/>
            <w:tcBorders>
              <w:left w:val="single" w:sz="8" w:space="0" w:color="auto"/>
              <w:right w:val="single" w:sz="8" w:space="0" w:color="auto"/>
            </w:tcBorders>
          </w:tcPr>
          <w:p w:rsidR="00525DC5" w:rsidRPr="000B43A1" w:rsidRDefault="00525DC5" w:rsidP="00F0548D">
            <w:pPr>
              <w:rPr>
                <w:rFonts w:ascii="Calibri" w:hAnsi="Calibri"/>
              </w:rPr>
            </w:pPr>
          </w:p>
        </w:tc>
      </w:tr>
      <w:tr w:rsidR="00525DC5" w:rsidRPr="000B43A1" w:rsidTr="00F0548D">
        <w:trPr>
          <w:trHeight w:val="306"/>
        </w:trPr>
        <w:tc>
          <w:tcPr>
            <w:tcW w:w="713" w:type="dxa"/>
            <w:vMerge/>
            <w:tcBorders>
              <w:top w:val="nil"/>
              <w:left w:val="single" w:sz="8" w:space="0" w:color="auto"/>
              <w:bottom w:val="single" w:sz="8" w:space="0" w:color="000000"/>
              <w:right w:val="single" w:sz="4" w:space="0" w:color="auto"/>
            </w:tcBorders>
            <w:vAlign w:val="center"/>
            <w:hideMark/>
          </w:tcPr>
          <w:p w:rsidR="00525DC5" w:rsidRPr="000B43A1" w:rsidRDefault="00525DC5" w:rsidP="00F0548D">
            <w:pPr>
              <w:rPr>
                <w:rFonts w:ascii="Calibri" w:hAnsi="Calibri"/>
                <w:bCs/>
              </w:rPr>
            </w:pPr>
          </w:p>
        </w:tc>
        <w:tc>
          <w:tcPr>
            <w:tcW w:w="2122" w:type="dxa"/>
            <w:vMerge/>
            <w:tcBorders>
              <w:top w:val="nil"/>
              <w:left w:val="single" w:sz="4" w:space="0" w:color="auto"/>
              <w:bottom w:val="single" w:sz="8" w:space="0" w:color="000000"/>
              <w:right w:val="single" w:sz="4" w:space="0" w:color="auto"/>
            </w:tcBorders>
            <w:vAlign w:val="center"/>
            <w:hideMark/>
          </w:tcPr>
          <w:p w:rsidR="00525DC5" w:rsidRPr="000B43A1" w:rsidRDefault="00525DC5" w:rsidP="00F0548D">
            <w:pPr>
              <w:rPr>
                <w:rFonts w:ascii="Calibri" w:hAnsi="Calibri"/>
                <w:bCs/>
              </w:rPr>
            </w:pPr>
          </w:p>
        </w:tc>
        <w:tc>
          <w:tcPr>
            <w:tcW w:w="1134" w:type="dxa"/>
            <w:vMerge/>
            <w:tcBorders>
              <w:top w:val="nil"/>
              <w:left w:val="single" w:sz="4" w:space="0" w:color="auto"/>
              <w:bottom w:val="single" w:sz="8" w:space="0" w:color="000000"/>
              <w:right w:val="single" w:sz="4" w:space="0" w:color="auto"/>
            </w:tcBorders>
            <w:vAlign w:val="center"/>
            <w:hideMark/>
          </w:tcPr>
          <w:p w:rsidR="00525DC5" w:rsidRPr="000B43A1" w:rsidRDefault="00525DC5" w:rsidP="00F0548D">
            <w:pPr>
              <w:rPr>
                <w:rFonts w:ascii="Calibri" w:hAnsi="Calibri"/>
              </w:rPr>
            </w:pPr>
          </w:p>
        </w:tc>
        <w:tc>
          <w:tcPr>
            <w:tcW w:w="1134" w:type="dxa"/>
            <w:tcBorders>
              <w:top w:val="nil"/>
              <w:left w:val="nil"/>
              <w:bottom w:val="single" w:sz="4" w:space="0" w:color="auto"/>
              <w:right w:val="single" w:sz="4" w:space="0" w:color="auto"/>
            </w:tcBorders>
            <w:shd w:val="clear" w:color="auto" w:fill="auto"/>
            <w:vAlign w:val="center"/>
            <w:hideMark/>
          </w:tcPr>
          <w:p w:rsidR="00525DC5" w:rsidRPr="000B43A1" w:rsidRDefault="00525DC5" w:rsidP="00F0548D">
            <w:pPr>
              <w:jc w:val="center"/>
              <w:rPr>
                <w:rFonts w:ascii="Calibri" w:hAnsi="Calibri"/>
              </w:rPr>
            </w:pPr>
            <w:r w:rsidRPr="000B43A1">
              <w:rPr>
                <w:rFonts w:ascii="Calibri" w:hAnsi="Calibri"/>
              </w:rPr>
              <w:t>3ra.</w:t>
            </w:r>
          </w:p>
        </w:tc>
        <w:tc>
          <w:tcPr>
            <w:tcW w:w="1002" w:type="dxa"/>
            <w:tcBorders>
              <w:top w:val="nil"/>
              <w:left w:val="nil"/>
              <w:bottom w:val="single" w:sz="4" w:space="0" w:color="auto"/>
              <w:right w:val="single" w:sz="4" w:space="0" w:color="auto"/>
            </w:tcBorders>
            <w:shd w:val="clear" w:color="auto" w:fill="auto"/>
            <w:vAlign w:val="center"/>
            <w:hideMark/>
          </w:tcPr>
          <w:p w:rsidR="00525DC5" w:rsidRPr="000B43A1" w:rsidRDefault="00525DC5" w:rsidP="00F0548D">
            <w:pPr>
              <w:jc w:val="right"/>
              <w:rPr>
                <w:rFonts w:ascii="Calibri" w:hAnsi="Calibri"/>
                <w:bCs/>
              </w:rPr>
            </w:pPr>
            <w:r w:rsidRPr="000B43A1">
              <w:rPr>
                <w:rFonts w:ascii="Calibri" w:hAnsi="Calibri"/>
                <w:bCs/>
              </w:rPr>
              <w:t>37.362,50</w:t>
            </w:r>
          </w:p>
        </w:tc>
        <w:tc>
          <w:tcPr>
            <w:tcW w:w="1549" w:type="dxa"/>
            <w:vMerge/>
            <w:tcBorders>
              <w:top w:val="nil"/>
              <w:left w:val="single" w:sz="8" w:space="0" w:color="auto"/>
              <w:bottom w:val="single" w:sz="8" w:space="0" w:color="000000"/>
              <w:right w:val="single" w:sz="8" w:space="0" w:color="auto"/>
            </w:tcBorders>
            <w:vAlign w:val="center"/>
            <w:hideMark/>
          </w:tcPr>
          <w:p w:rsidR="00525DC5" w:rsidRPr="000B43A1" w:rsidRDefault="00525DC5" w:rsidP="00F0548D">
            <w:pPr>
              <w:rPr>
                <w:rFonts w:ascii="Calibri" w:hAnsi="Calibri"/>
              </w:rPr>
            </w:pPr>
          </w:p>
        </w:tc>
        <w:tc>
          <w:tcPr>
            <w:tcW w:w="1228" w:type="dxa"/>
            <w:vMerge/>
            <w:tcBorders>
              <w:left w:val="single" w:sz="8" w:space="0" w:color="auto"/>
              <w:right w:val="single" w:sz="8" w:space="0" w:color="auto"/>
            </w:tcBorders>
          </w:tcPr>
          <w:p w:rsidR="00525DC5" w:rsidRPr="000B43A1" w:rsidRDefault="00525DC5" w:rsidP="00F0548D">
            <w:pPr>
              <w:rPr>
                <w:rFonts w:ascii="Calibri" w:hAnsi="Calibri"/>
              </w:rPr>
            </w:pPr>
          </w:p>
        </w:tc>
      </w:tr>
      <w:tr w:rsidR="00525DC5" w:rsidRPr="000B43A1" w:rsidTr="00F0548D">
        <w:trPr>
          <w:trHeight w:val="321"/>
        </w:trPr>
        <w:tc>
          <w:tcPr>
            <w:tcW w:w="713" w:type="dxa"/>
            <w:vMerge/>
            <w:tcBorders>
              <w:top w:val="nil"/>
              <w:left w:val="single" w:sz="8" w:space="0" w:color="auto"/>
              <w:bottom w:val="single" w:sz="8" w:space="0" w:color="000000"/>
              <w:right w:val="single" w:sz="4" w:space="0" w:color="auto"/>
            </w:tcBorders>
            <w:vAlign w:val="center"/>
            <w:hideMark/>
          </w:tcPr>
          <w:p w:rsidR="00525DC5" w:rsidRPr="000B43A1" w:rsidRDefault="00525DC5" w:rsidP="00F0548D">
            <w:pPr>
              <w:rPr>
                <w:rFonts w:ascii="Calibri" w:hAnsi="Calibri"/>
                <w:bCs/>
              </w:rPr>
            </w:pPr>
          </w:p>
        </w:tc>
        <w:tc>
          <w:tcPr>
            <w:tcW w:w="2122" w:type="dxa"/>
            <w:vMerge/>
            <w:tcBorders>
              <w:top w:val="nil"/>
              <w:left w:val="single" w:sz="4" w:space="0" w:color="auto"/>
              <w:bottom w:val="single" w:sz="8" w:space="0" w:color="000000"/>
              <w:right w:val="single" w:sz="4" w:space="0" w:color="auto"/>
            </w:tcBorders>
            <w:vAlign w:val="center"/>
            <w:hideMark/>
          </w:tcPr>
          <w:p w:rsidR="00525DC5" w:rsidRPr="000B43A1" w:rsidRDefault="00525DC5" w:rsidP="00F0548D">
            <w:pPr>
              <w:rPr>
                <w:rFonts w:ascii="Calibri" w:hAnsi="Calibri"/>
                <w:bCs/>
              </w:rPr>
            </w:pPr>
          </w:p>
        </w:tc>
        <w:tc>
          <w:tcPr>
            <w:tcW w:w="1134" w:type="dxa"/>
            <w:vMerge/>
            <w:tcBorders>
              <w:top w:val="nil"/>
              <w:left w:val="single" w:sz="4" w:space="0" w:color="auto"/>
              <w:bottom w:val="single" w:sz="8" w:space="0" w:color="000000"/>
              <w:right w:val="single" w:sz="4" w:space="0" w:color="auto"/>
            </w:tcBorders>
            <w:vAlign w:val="center"/>
            <w:hideMark/>
          </w:tcPr>
          <w:p w:rsidR="00525DC5" w:rsidRPr="000B43A1" w:rsidRDefault="00525DC5" w:rsidP="00F0548D">
            <w:pPr>
              <w:rPr>
                <w:rFonts w:ascii="Calibri" w:hAnsi="Calibri"/>
              </w:rPr>
            </w:pPr>
          </w:p>
        </w:tc>
        <w:tc>
          <w:tcPr>
            <w:tcW w:w="1134" w:type="dxa"/>
            <w:tcBorders>
              <w:top w:val="nil"/>
              <w:left w:val="nil"/>
              <w:bottom w:val="single" w:sz="8" w:space="0" w:color="auto"/>
              <w:right w:val="single" w:sz="4" w:space="0" w:color="auto"/>
            </w:tcBorders>
            <w:shd w:val="clear" w:color="auto" w:fill="auto"/>
            <w:vAlign w:val="center"/>
            <w:hideMark/>
          </w:tcPr>
          <w:p w:rsidR="00525DC5" w:rsidRPr="000B43A1" w:rsidRDefault="00525DC5" w:rsidP="00F0548D">
            <w:pPr>
              <w:jc w:val="center"/>
              <w:rPr>
                <w:rFonts w:ascii="Calibri" w:hAnsi="Calibri"/>
              </w:rPr>
            </w:pPr>
            <w:r w:rsidRPr="000B43A1">
              <w:rPr>
                <w:rFonts w:ascii="Calibri" w:hAnsi="Calibri"/>
              </w:rPr>
              <w:t>4ta.</w:t>
            </w:r>
          </w:p>
        </w:tc>
        <w:tc>
          <w:tcPr>
            <w:tcW w:w="1002" w:type="dxa"/>
            <w:tcBorders>
              <w:top w:val="nil"/>
              <w:left w:val="nil"/>
              <w:bottom w:val="single" w:sz="8" w:space="0" w:color="auto"/>
              <w:right w:val="single" w:sz="4" w:space="0" w:color="auto"/>
            </w:tcBorders>
            <w:shd w:val="clear" w:color="auto" w:fill="auto"/>
            <w:vAlign w:val="center"/>
            <w:hideMark/>
          </w:tcPr>
          <w:p w:rsidR="00525DC5" w:rsidRPr="000B43A1" w:rsidRDefault="00525DC5" w:rsidP="00F0548D">
            <w:pPr>
              <w:jc w:val="right"/>
              <w:rPr>
                <w:rFonts w:ascii="Calibri" w:hAnsi="Calibri"/>
                <w:bCs/>
              </w:rPr>
            </w:pPr>
            <w:r w:rsidRPr="000B43A1">
              <w:rPr>
                <w:rFonts w:ascii="Calibri" w:hAnsi="Calibri"/>
                <w:bCs/>
              </w:rPr>
              <w:t>37.362,50</w:t>
            </w:r>
          </w:p>
        </w:tc>
        <w:tc>
          <w:tcPr>
            <w:tcW w:w="1549" w:type="dxa"/>
            <w:vMerge/>
            <w:tcBorders>
              <w:top w:val="nil"/>
              <w:left w:val="single" w:sz="8" w:space="0" w:color="auto"/>
              <w:bottom w:val="single" w:sz="8" w:space="0" w:color="000000"/>
              <w:right w:val="single" w:sz="8" w:space="0" w:color="auto"/>
            </w:tcBorders>
            <w:vAlign w:val="center"/>
            <w:hideMark/>
          </w:tcPr>
          <w:p w:rsidR="00525DC5" w:rsidRPr="000B43A1" w:rsidRDefault="00525DC5" w:rsidP="00F0548D">
            <w:pPr>
              <w:rPr>
                <w:rFonts w:ascii="Calibri" w:hAnsi="Calibri"/>
              </w:rPr>
            </w:pPr>
          </w:p>
        </w:tc>
        <w:tc>
          <w:tcPr>
            <w:tcW w:w="1228" w:type="dxa"/>
            <w:vMerge/>
            <w:tcBorders>
              <w:left w:val="single" w:sz="8" w:space="0" w:color="auto"/>
              <w:right w:val="single" w:sz="8" w:space="0" w:color="auto"/>
            </w:tcBorders>
          </w:tcPr>
          <w:p w:rsidR="00525DC5" w:rsidRPr="000B43A1" w:rsidRDefault="00525DC5" w:rsidP="00F0548D">
            <w:pPr>
              <w:rPr>
                <w:rFonts w:ascii="Calibri" w:hAnsi="Calibri"/>
              </w:rPr>
            </w:pPr>
          </w:p>
        </w:tc>
      </w:tr>
      <w:tr w:rsidR="00525DC5" w:rsidRPr="000B43A1" w:rsidTr="00F0548D">
        <w:trPr>
          <w:trHeight w:val="306"/>
        </w:trPr>
        <w:tc>
          <w:tcPr>
            <w:tcW w:w="713" w:type="dxa"/>
            <w:vMerge w:val="restart"/>
            <w:tcBorders>
              <w:top w:val="nil"/>
              <w:left w:val="single" w:sz="8" w:space="0" w:color="auto"/>
              <w:bottom w:val="single" w:sz="8" w:space="0" w:color="000000"/>
              <w:right w:val="nil"/>
            </w:tcBorders>
            <w:shd w:val="clear" w:color="auto" w:fill="auto"/>
            <w:vAlign w:val="center"/>
            <w:hideMark/>
          </w:tcPr>
          <w:p w:rsidR="00525DC5" w:rsidRPr="000B43A1" w:rsidRDefault="00525DC5" w:rsidP="00F0548D">
            <w:pPr>
              <w:jc w:val="center"/>
              <w:rPr>
                <w:rFonts w:ascii="Calibri" w:hAnsi="Calibri"/>
                <w:bCs/>
              </w:rPr>
            </w:pPr>
            <w:r w:rsidRPr="000B43A1">
              <w:rPr>
                <w:rFonts w:ascii="Calibri" w:hAnsi="Calibri"/>
                <w:bCs/>
              </w:rPr>
              <w:t>2</w:t>
            </w:r>
          </w:p>
        </w:tc>
        <w:tc>
          <w:tcPr>
            <w:tcW w:w="2122" w:type="dxa"/>
            <w:vMerge w:val="restart"/>
            <w:tcBorders>
              <w:top w:val="nil"/>
              <w:left w:val="single" w:sz="8" w:space="0" w:color="auto"/>
              <w:bottom w:val="single" w:sz="8" w:space="0" w:color="000000"/>
              <w:right w:val="single" w:sz="4" w:space="0" w:color="auto"/>
            </w:tcBorders>
            <w:shd w:val="clear" w:color="auto" w:fill="auto"/>
            <w:noWrap/>
            <w:vAlign w:val="center"/>
            <w:hideMark/>
          </w:tcPr>
          <w:p w:rsidR="00525DC5" w:rsidRPr="000B43A1" w:rsidRDefault="00525DC5" w:rsidP="00F0548D">
            <w:pPr>
              <w:jc w:val="center"/>
              <w:rPr>
                <w:rFonts w:ascii="Calibri" w:hAnsi="Calibri"/>
                <w:bCs/>
              </w:rPr>
            </w:pPr>
            <w:r w:rsidRPr="000B43A1">
              <w:rPr>
                <w:rFonts w:ascii="Calibri" w:hAnsi="Calibri"/>
                <w:bCs/>
              </w:rPr>
              <w:t>4 embarques de Diesel Oil</w:t>
            </w:r>
          </w:p>
        </w:tc>
        <w:tc>
          <w:tcPr>
            <w:tcW w:w="1134" w:type="dxa"/>
            <w:vMerge w:val="restart"/>
            <w:tcBorders>
              <w:top w:val="nil"/>
              <w:left w:val="single" w:sz="4" w:space="0" w:color="auto"/>
              <w:bottom w:val="single" w:sz="8" w:space="0" w:color="000000"/>
              <w:right w:val="single" w:sz="4" w:space="0" w:color="auto"/>
            </w:tcBorders>
            <w:shd w:val="clear" w:color="auto" w:fill="auto"/>
            <w:vAlign w:val="center"/>
            <w:hideMark/>
          </w:tcPr>
          <w:p w:rsidR="00525DC5" w:rsidRPr="000B43A1" w:rsidRDefault="00525DC5" w:rsidP="00F0548D">
            <w:pPr>
              <w:jc w:val="center"/>
              <w:rPr>
                <w:rFonts w:ascii="Calibri" w:hAnsi="Calibri"/>
              </w:rPr>
            </w:pPr>
            <w:r w:rsidRPr="000B43A1">
              <w:rPr>
                <w:rFonts w:ascii="Calibri" w:hAnsi="Calibri" w:cs="Arial"/>
              </w:rPr>
              <w:t>Metro Cubico</w:t>
            </w:r>
          </w:p>
        </w:tc>
        <w:tc>
          <w:tcPr>
            <w:tcW w:w="1134" w:type="dxa"/>
            <w:tcBorders>
              <w:top w:val="nil"/>
              <w:left w:val="nil"/>
              <w:bottom w:val="single" w:sz="4" w:space="0" w:color="auto"/>
              <w:right w:val="single" w:sz="4" w:space="0" w:color="auto"/>
            </w:tcBorders>
            <w:shd w:val="clear" w:color="auto" w:fill="auto"/>
            <w:vAlign w:val="center"/>
            <w:hideMark/>
          </w:tcPr>
          <w:p w:rsidR="00525DC5" w:rsidRPr="000B43A1" w:rsidRDefault="00525DC5" w:rsidP="00F0548D">
            <w:pPr>
              <w:jc w:val="center"/>
              <w:rPr>
                <w:rFonts w:ascii="Calibri" w:hAnsi="Calibri"/>
              </w:rPr>
            </w:pPr>
            <w:r w:rsidRPr="000B43A1">
              <w:rPr>
                <w:rFonts w:ascii="Calibri" w:hAnsi="Calibri" w:cs="Arial"/>
              </w:rPr>
              <w:t>5ta.</w:t>
            </w:r>
          </w:p>
        </w:tc>
        <w:tc>
          <w:tcPr>
            <w:tcW w:w="1002" w:type="dxa"/>
            <w:tcBorders>
              <w:top w:val="nil"/>
              <w:left w:val="nil"/>
              <w:bottom w:val="single" w:sz="4" w:space="0" w:color="auto"/>
              <w:right w:val="single" w:sz="4" w:space="0" w:color="auto"/>
            </w:tcBorders>
            <w:shd w:val="clear" w:color="auto" w:fill="auto"/>
            <w:vAlign w:val="center"/>
            <w:hideMark/>
          </w:tcPr>
          <w:p w:rsidR="00525DC5" w:rsidRPr="000B43A1" w:rsidRDefault="00525DC5" w:rsidP="00F0548D">
            <w:pPr>
              <w:jc w:val="right"/>
              <w:rPr>
                <w:rFonts w:ascii="Calibri" w:hAnsi="Calibri"/>
                <w:bCs/>
              </w:rPr>
            </w:pPr>
            <w:r w:rsidRPr="000B43A1">
              <w:rPr>
                <w:rFonts w:ascii="Calibri" w:hAnsi="Calibri"/>
                <w:bCs/>
              </w:rPr>
              <w:t>37.362,50</w:t>
            </w:r>
          </w:p>
        </w:tc>
        <w:tc>
          <w:tcPr>
            <w:tcW w:w="1549"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525DC5" w:rsidRPr="000B43A1" w:rsidRDefault="00525DC5" w:rsidP="00F0548D">
            <w:pPr>
              <w:jc w:val="center"/>
              <w:rPr>
                <w:rFonts w:ascii="Calibri" w:hAnsi="Calibri"/>
              </w:rPr>
            </w:pPr>
            <w:r>
              <w:rPr>
                <w:rFonts w:ascii="Calibri" w:hAnsi="Calibri" w:cs="Arial"/>
              </w:rPr>
              <w:t xml:space="preserve">Hasta </w:t>
            </w:r>
            <w:r w:rsidRPr="000B43A1">
              <w:rPr>
                <w:rFonts w:ascii="Calibri" w:hAnsi="Calibri" w:cs="Arial"/>
              </w:rPr>
              <w:t>149.450,00</w:t>
            </w:r>
            <w:r>
              <w:rPr>
                <w:rFonts w:ascii="Calibri" w:hAnsi="Calibri" w:cs="Arial"/>
              </w:rPr>
              <w:t xml:space="preserve"> m3</w:t>
            </w:r>
          </w:p>
        </w:tc>
        <w:tc>
          <w:tcPr>
            <w:tcW w:w="1228" w:type="dxa"/>
            <w:vMerge/>
            <w:tcBorders>
              <w:left w:val="single" w:sz="8" w:space="0" w:color="auto"/>
              <w:right w:val="single" w:sz="8" w:space="0" w:color="auto"/>
            </w:tcBorders>
          </w:tcPr>
          <w:p w:rsidR="00525DC5" w:rsidRDefault="00525DC5" w:rsidP="00F0548D">
            <w:pPr>
              <w:jc w:val="center"/>
              <w:rPr>
                <w:rFonts w:ascii="Calibri" w:hAnsi="Calibri" w:cs="Arial"/>
              </w:rPr>
            </w:pPr>
          </w:p>
        </w:tc>
      </w:tr>
      <w:tr w:rsidR="00525DC5" w:rsidRPr="000B43A1" w:rsidTr="00F0548D">
        <w:trPr>
          <w:trHeight w:val="306"/>
        </w:trPr>
        <w:tc>
          <w:tcPr>
            <w:tcW w:w="713" w:type="dxa"/>
            <w:vMerge/>
            <w:tcBorders>
              <w:top w:val="nil"/>
              <w:left w:val="single" w:sz="8" w:space="0" w:color="auto"/>
              <w:bottom w:val="single" w:sz="8" w:space="0" w:color="000000"/>
              <w:right w:val="nil"/>
            </w:tcBorders>
            <w:vAlign w:val="center"/>
            <w:hideMark/>
          </w:tcPr>
          <w:p w:rsidR="00525DC5" w:rsidRPr="000B43A1" w:rsidRDefault="00525DC5" w:rsidP="00F0548D">
            <w:pPr>
              <w:rPr>
                <w:rFonts w:ascii="Calibri" w:hAnsi="Calibri"/>
                <w:bCs/>
              </w:rPr>
            </w:pPr>
          </w:p>
        </w:tc>
        <w:tc>
          <w:tcPr>
            <w:tcW w:w="2122" w:type="dxa"/>
            <w:vMerge/>
            <w:tcBorders>
              <w:top w:val="nil"/>
              <w:left w:val="single" w:sz="8" w:space="0" w:color="auto"/>
              <w:bottom w:val="single" w:sz="8" w:space="0" w:color="000000"/>
              <w:right w:val="single" w:sz="4" w:space="0" w:color="auto"/>
            </w:tcBorders>
            <w:vAlign w:val="center"/>
            <w:hideMark/>
          </w:tcPr>
          <w:p w:rsidR="00525DC5" w:rsidRPr="000B43A1" w:rsidRDefault="00525DC5" w:rsidP="00F0548D">
            <w:pPr>
              <w:rPr>
                <w:rFonts w:ascii="Calibri" w:hAnsi="Calibri"/>
                <w:bCs/>
              </w:rPr>
            </w:pPr>
          </w:p>
        </w:tc>
        <w:tc>
          <w:tcPr>
            <w:tcW w:w="1134" w:type="dxa"/>
            <w:vMerge/>
            <w:tcBorders>
              <w:top w:val="nil"/>
              <w:left w:val="single" w:sz="4" w:space="0" w:color="auto"/>
              <w:bottom w:val="single" w:sz="8" w:space="0" w:color="000000"/>
              <w:right w:val="single" w:sz="4" w:space="0" w:color="auto"/>
            </w:tcBorders>
            <w:vAlign w:val="center"/>
            <w:hideMark/>
          </w:tcPr>
          <w:p w:rsidR="00525DC5" w:rsidRPr="000B43A1" w:rsidRDefault="00525DC5" w:rsidP="00F0548D">
            <w:pPr>
              <w:rPr>
                <w:rFonts w:ascii="Calibri" w:hAnsi="Calibri"/>
              </w:rPr>
            </w:pPr>
          </w:p>
        </w:tc>
        <w:tc>
          <w:tcPr>
            <w:tcW w:w="1134" w:type="dxa"/>
            <w:tcBorders>
              <w:top w:val="nil"/>
              <w:left w:val="nil"/>
              <w:bottom w:val="single" w:sz="4" w:space="0" w:color="auto"/>
              <w:right w:val="single" w:sz="4" w:space="0" w:color="auto"/>
            </w:tcBorders>
            <w:shd w:val="clear" w:color="auto" w:fill="auto"/>
            <w:vAlign w:val="center"/>
            <w:hideMark/>
          </w:tcPr>
          <w:p w:rsidR="00525DC5" w:rsidRPr="000B43A1" w:rsidRDefault="00525DC5" w:rsidP="00F0548D">
            <w:pPr>
              <w:jc w:val="center"/>
              <w:rPr>
                <w:rFonts w:ascii="Calibri" w:hAnsi="Calibri"/>
              </w:rPr>
            </w:pPr>
            <w:r w:rsidRPr="000B43A1">
              <w:rPr>
                <w:rFonts w:ascii="Calibri" w:hAnsi="Calibri"/>
              </w:rPr>
              <w:t>6ta.</w:t>
            </w:r>
          </w:p>
        </w:tc>
        <w:tc>
          <w:tcPr>
            <w:tcW w:w="1002" w:type="dxa"/>
            <w:tcBorders>
              <w:top w:val="nil"/>
              <w:left w:val="nil"/>
              <w:bottom w:val="single" w:sz="4" w:space="0" w:color="auto"/>
              <w:right w:val="single" w:sz="4" w:space="0" w:color="auto"/>
            </w:tcBorders>
            <w:shd w:val="clear" w:color="auto" w:fill="auto"/>
            <w:vAlign w:val="center"/>
            <w:hideMark/>
          </w:tcPr>
          <w:p w:rsidR="00525DC5" w:rsidRPr="000B43A1" w:rsidRDefault="00525DC5" w:rsidP="00F0548D">
            <w:pPr>
              <w:jc w:val="right"/>
              <w:rPr>
                <w:rFonts w:ascii="Calibri" w:hAnsi="Calibri"/>
                <w:bCs/>
              </w:rPr>
            </w:pPr>
            <w:r w:rsidRPr="000B43A1">
              <w:rPr>
                <w:rFonts w:ascii="Calibri" w:hAnsi="Calibri"/>
                <w:bCs/>
              </w:rPr>
              <w:t>37.362,50</w:t>
            </w:r>
          </w:p>
        </w:tc>
        <w:tc>
          <w:tcPr>
            <w:tcW w:w="1549" w:type="dxa"/>
            <w:vMerge/>
            <w:tcBorders>
              <w:top w:val="nil"/>
              <w:left w:val="single" w:sz="8" w:space="0" w:color="auto"/>
              <w:bottom w:val="single" w:sz="8" w:space="0" w:color="000000"/>
              <w:right w:val="single" w:sz="8" w:space="0" w:color="auto"/>
            </w:tcBorders>
            <w:vAlign w:val="center"/>
            <w:hideMark/>
          </w:tcPr>
          <w:p w:rsidR="00525DC5" w:rsidRPr="000B43A1" w:rsidRDefault="00525DC5" w:rsidP="00F0548D">
            <w:pPr>
              <w:rPr>
                <w:rFonts w:ascii="Calibri" w:hAnsi="Calibri"/>
              </w:rPr>
            </w:pPr>
          </w:p>
        </w:tc>
        <w:tc>
          <w:tcPr>
            <w:tcW w:w="1228" w:type="dxa"/>
            <w:vMerge/>
            <w:tcBorders>
              <w:left w:val="single" w:sz="8" w:space="0" w:color="auto"/>
              <w:right w:val="single" w:sz="8" w:space="0" w:color="auto"/>
            </w:tcBorders>
          </w:tcPr>
          <w:p w:rsidR="00525DC5" w:rsidRPr="000B43A1" w:rsidRDefault="00525DC5" w:rsidP="00F0548D">
            <w:pPr>
              <w:rPr>
                <w:rFonts w:ascii="Calibri" w:hAnsi="Calibri"/>
              </w:rPr>
            </w:pPr>
          </w:p>
        </w:tc>
      </w:tr>
      <w:tr w:rsidR="00525DC5" w:rsidRPr="000B43A1" w:rsidTr="00F0548D">
        <w:trPr>
          <w:trHeight w:val="306"/>
        </w:trPr>
        <w:tc>
          <w:tcPr>
            <w:tcW w:w="713" w:type="dxa"/>
            <w:vMerge/>
            <w:tcBorders>
              <w:top w:val="nil"/>
              <w:left w:val="single" w:sz="8" w:space="0" w:color="auto"/>
              <w:bottom w:val="single" w:sz="8" w:space="0" w:color="000000"/>
              <w:right w:val="nil"/>
            </w:tcBorders>
            <w:vAlign w:val="center"/>
            <w:hideMark/>
          </w:tcPr>
          <w:p w:rsidR="00525DC5" w:rsidRPr="000B43A1" w:rsidRDefault="00525DC5" w:rsidP="00F0548D">
            <w:pPr>
              <w:rPr>
                <w:rFonts w:ascii="Calibri" w:hAnsi="Calibri"/>
                <w:bCs/>
              </w:rPr>
            </w:pPr>
          </w:p>
        </w:tc>
        <w:tc>
          <w:tcPr>
            <w:tcW w:w="2122" w:type="dxa"/>
            <w:vMerge/>
            <w:tcBorders>
              <w:top w:val="nil"/>
              <w:left w:val="single" w:sz="8" w:space="0" w:color="auto"/>
              <w:bottom w:val="single" w:sz="8" w:space="0" w:color="000000"/>
              <w:right w:val="single" w:sz="4" w:space="0" w:color="auto"/>
            </w:tcBorders>
            <w:vAlign w:val="center"/>
            <w:hideMark/>
          </w:tcPr>
          <w:p w:rsidR="00525DC5" w:rsidRPr="000B43A1" w:rsidRDefault="00525DC5" w:rsidP="00F0548D">
            <w:pPr>
              <w:rPr>
                <w:rFonts w:ascii="Calibri" w:hAnsi="Calibri"/>
                <w:bCs/>
              </w:rPr>
            </w:pPr>
          </w:p>
        </w:tc>
        <w:tc>
          <w:tcPr>
            <w:tcW w:w="1134" w:type="dxa"/>
            <w:vMerge/>
            <w:tcBorders>
              <w:top w:val="nil"/>
              <w:left w:val="single" w:sz="4" w:space="0" w:color="auto"/>
              <w:bottom w:val="single" w:sz="8" w:space="0" w:color="000000"/>
              <w:right w:val="single" w:sz="4" w:space="0" w:color="auto"/>
            </w:tcBorders>
            <w:vAlign w:val="center"/>
            <w:hideMark/>
          </w:tcPr>
          <w:p w:rsidR="00525DC5" w:rsidRPr="000B43A1" w:rsidRDefault="00525DC5" w:rsidP="00F0548D">
            <w:pPr>
              <w:rPr>
                <w:rFonts w:ascii="Calibri" w:hAnsi="Calibri"/>
              </w:rPr>
            </w:pPr>
          </w:p>
        </w:tc>
        <w:tc>
          <w:tcPr>
            <w:tcW w:w="1134" w:type="dxa"/>
            <w:tcBorders>
              <w:top w:val="nil"/>
              <w:left w:val="nil"/>
              <w:bottom w:val="single" w:sz="4" w:space="0" w:color="auto"/>
              <w:right w:val="single" w:sz="4" w:space="0" w:color="auto"/>
            </w:tcBorders>
            <w:shd w:val="clear" w:color="auto" w:fill="auto"/>
            <w:vAlign w:val="center"/>
            <w:hideMark/>
          </w:tcPr>
          <w:p w:rsidR="00525DC5" w:rsidRPr="000B43A1" w:rsidRDefault="00525DC5" w:rsidP="00F0548D">
            <w:pPr>
              <w:jc w:val="center"/>
              <w:rPr>
                <w:rFonts w:ascii="Calibri" w:hAnsi="Calibri"/>
              </w:rPr>
            </w:pPr>
            <w:r w:rsidRPr="000B43A1">
              <w:rPr>
                <w:rFonts w:ascii="Calibri" w:hAnsi="Calibri"/>
              </w:rPr>
              <w:t>7ma.</w:t>
            </w:r>
          </w:p>
        </w:tc>
        <w:tc>
          <w:tcPr>
            <w:tcW w:w="1002" w:type="dxa"/>
            <w:tcBorders>
              <w:top w:val="nil"/>
              <w:left w:val="nil"/>
              <w:bottom w:val="single" w:sz="4" w:space="0" w:color="auto"/>
              <w:right w:val="single" w:sz="4" w:space="0" w:color="auto"/>
            </w:tcBorders>
            <w:shd w:val="clear" w:color="auto" w:fill="auto"/>
            <w:vAlign w:val="center"/>
            <w:hideMark/>
          </w:tcPr>
          <w:p w:rsidR="00525DC5" w:rsidRPr="000B43A1" w:rsidRDefault="00525DC5" w:rsidP="00F0548D">
            <w:pPr>
              <w:jc w:val="right"/>
              <w:rPr>
                <w:rFonts w:ascii="Calibri" w:hAnsi="Calibri"/>
                <w:bCs/>
              </w:rPr>
            </w:pPr>
            <w:r w:rsidRPr="000B43A1">
              <w:rPr>
                <w:rFonts w:ascii="Calibri" w:hAnsi="Calibri"/>
                <w:bCs/>
              </w:rPr>
              <w:t>37.362,50</w:t>
            </w:r>
          </w:p>
        </w:tc>
        <w:tc>
          <w:tcPr>
            <w:tcW w:w="1549" w:type="dxa"/>
            <w:vMerge/>
            <w:tcBorders>
              <w:top w:val="nil"/>
              <w:left w:val="single" w:sz="8" w:space="0" w:color="auto"/>
              <w:bottom w:val="single" w:sz="8" w:space="0" w:color="000000"/>
              <w:right w:val="single" w:sz="8" w:space="0" w:color="auto"/>
            </w:tcBorders>
            <w:vAlign w:val="center"/>
            <w:hideMark/>
          </w:tcPr>
          <w:p w:rsidR="00525DC5" w:rsidRPr="000B43A1" w:rsidRDefault="00525DC5" w:rsidP="00F0548D">
            <w:pPr>
              <w:rPr>
                <w:rFonts w:ascii="Calibri" w:hAnsi="Calibri"/>
              </w:rPr>
            </w:pPr>
          </w:p>
        </w:tc>
        <w:tc>
          <w:tcPr>
            <w:tcW w:w="1228" w:type="dxa"/>
            <w:vMerge/>
            <w:tcBorders>
              <w:left w:val="single" w:sz="8" w:space="0" w:color="auto"/>
              <w:right w:val="single" w:sz="8" w:space="0" w:color="auto"/>
            </w:tcBorders>
          </w:tcPr>
          <w:p w:rsidR="00525DC5" w:rsidRPr="000B43A1" w:rsidRDefault="00525DC5" w:rsidP="00F0548D">
            <w:pPr>
              <w:rPr>
                <w:rFonts w:ascii="Calibri" w:hAnsi="Calibri"/>
              </w:rPr>
            </w:pPr>
          </w:p>
        </w:tc>
      </w:tr>
      <w:tr w:rsidR="00525DC5" w:rsidRPr="000B43A1" w:rsidTr="00F0548D">
        <w:trPr>
          <w:trHeight w:val="321"/>
        </w:trPr>
        <w:tc>
          <w:tcPr>
            <w:tcW w:w="713" w:type="dxa"/>
            <w:vMerge/>
            <w:tcBorders>
              <w:top w:val="nil"/>
              <w:left w:val="single" w:sz="8" w:space="0" w:color="auto"/>
              <w:bottom w:val="single" w:sz="8" w:space="0" w:color="000000"/>
              <w:right w:val="nil"/>
            </w:tcBorders>
            <w:vAlign w:val="center"/>
            <w:hideMark/>
          </w:tcPr>
          <w:p w:rsidR="00525DC5" w:rsidRPr="000B43A1" w:rsidRDefault="00525DC5" w:rsidP="00F0548D">
            <w:pPr>
              <w:rPr>
                <w:rFonts w:ascii="Calibri" w:hAnsi="Calibri"/>
                <w:bCs/>
              </w:rPr>
            </w:pPr>
          </w:p>
        </w:tc>
        <w:tc>
          <w:tcPr>
            <w:tcW w:w="2122" w:type="dxa"/>
            <w:vMerge/>
            <w:tcBorders>
              <w:top w:val="nil"/>
              <w:left w:val="single" w:sz="8" w:space="0" w:color="auto"/>
              <w:bottom w:val="single" w:sz="8" w:space="0" w:color="000000"/>
              <w:right w:val="single" w:sz="4" w:space="0" w:color="auto"/>
            </w:tcBorders>
            <w:vAlign w:val="center"/>
            <w:hideMark/>
          </w:tcPr>
          <w:p w:rsidR="00525DC5" w:rsidRPr="000B43A1" w:rsidRDefault="00525DC5" w:rsidP="00F0548D">
            <w:pPr>
              <w:rPr>
                <w:rFonts w:ascii="Calibri" w:hAnsi="Calibri"/>
                <w:bCs/>
              </w:rPr>
            </w:pPr>
          </w:p>
        </w:tc>
        <w:tc>
          <w:tcPr>
            <w:tcW w:w="1134" w:type="dxa"/>
            <w:vMerge/>
            <w:tcBorders>
              <w:top w:val="nil"/>
              <w:left w:val="single" w:sz="4" w:space="0" w:color="auto"/>
              <w:bottom w:val="single" w:sz="8" w:space="0" w:color="000000"/>
              <w:right w:val="single" w:sz="4" w:space="0" w:color="auto"/>
            </w:tcBorders>
            <w:vAlign w:val="center"/>
            <w:hideMark/>
          </w:tcPr>
          <w:p w:rsidR="00525DC5" w:rsidRPr="000B43A1" w:rsidRDefault="00525DC5" w:rsidP="00F0548D">
            <w:pPr>
              <w:rPr>
                <w:rFonts w:ascii="Calibri" w:hAnsi="Calibri"/>
              </w:rPr>
            </w:pPr>
          </w:p>
        </w:tc>
        <w:tc>
          <w:tcPr>
            <w:tcW w:w="1134" w:type="dxa"/>
            <w:tcBorders>
              <w:top w:val="nil"/>
              <w:left w:val="nil"/>
              <w:bottom w:val="single" w:sz="8" w:space="0" w:color="auto"/>
              <w:right w:val="single" w:sz="4" w:space="0" w:color="auto"/>
            </w:tcBorders>
            <w:shd w:val="clear" w:color="auto" w:fill="auto"/>
            <w:vAlign w:val="center"/>
            <w:hideMark/>
          </w:tcPr>
          <w:p w:rsidR="00525DC5" w:rsidRPr="000B43A1" w:rsidRDefault="00525DC5" w:rsidP="00F0548D">
            <w:pPr>
              <w:jc w:val="center"/>
              <w:rPr>
                <w:rFonts w:ascii="Calibri" w:hAnsi="Calibri"/>
              </w:rPr>
            </w:pPr>
            <w:r w:rsidRPr="000B43A1">
              <w:rPr>
                <w:rFonts w:ascii="Calibri" w:hAnsi="Calibri"/>
              </w:rPr>
              <w:t>8va.</w:t>
            </w:r>
          </w:p>
        </w:tc>
        <w:tc>
          <w:tcPr>
            <w:tcW w:w="1002" w:type="dxa"/>
            <w:tcBorders>
              <w:top w:val="nil"/>
              <w:left w:val="nil"/>
              <w:bottom w:val="single" w:sz="8" w:space="0" w:color="auto"/>
              <w:right w:val="single" w:sz="4" w:space="0" w:color="auto"/>
            </w:tcBorders>
            <w:shd w:val="clear" w:color="auto" w:fill="auto"/>
            <w:vAlign w:val="center"/>
            <w:hideMark/>
          </w:tcPr>
          <w:p w:rsidR="00525DC5" w:rsidRPr="000B43A1" w:rsidRDefault="00525DC5" w:rsidP="00F0548D">
            <w:pPr>
              <w:jc w:val="right"/>
              <w:rPr>
                <w:rFonts w:ascii="Calibri" w:hAnsi="Calibri"/>
                <w:bCs/>
              </w:rPr>
            </w:pPr>
            <w:r w:rsidRPr="000B43A1">
              <w:rPr>
                <w:rFonts w:ascii="Calibri" w:hAnsi="Calibri"/>
                <w:bCs/>
              </w:rPr>
              <w:t>37.362,50</w:t>
            </w:r>
          </w:p>
        </w:tc>
        <w:tc>
          <w:tcPr>
            <w:tcW w:w="1549" w:type="dxa"/>
            <w:vMerge/>
            <w:tcBorders>
              <w:top w:val="nil"/>
              <w:left w:val="single" w:sz="8" w:space="0" w:color="auto"/>
              <w:bottom w:val="single" w:sz="8" w:space="0" w:color="000000"/>
              <w:right w:val="single" w:sz="8" w:space="0" w:color="auto"/>
            </w:tcBorders>
            <w:vAlign w:val="center"/>
            <w:hideMark/>
          </w:tcPr>
          <w:p w:rsidR="00525DC5" w:rsidRPr="000B43A1" w:rsidRDefault="00525DC5" w:rsidP="00F0548D">
            <w:pPr>
              <w:rPr>
                <w:rFonts w:ascii="Calibri" w:hAnsi="Calibri"/>
              </w:rPr>
            </w:pPr>
          </w:p>
        </w:tc>
        <w:tc>
          <w:tcPr>
            <w:tcW w:w="1228" w:type="dxa"/>
            <w:vMerge/>
            <w:tcBorders>
              <w:left w:val="single" w:sz="8" w:space="0" w:color="auto"/>
              <w:right w:val="single" w:sz="8" w:space="0" w:color="auto"/>
            </w:tcBorders>
          </w:tcPr>
          <w:p w:rsidR="00525DC5" w:rsidRPr="000B43A1" w:rsidRDefault="00525DC5" w:rsidP="00F0548D">
            <w:pPr>
              <w:rPr>
                <w:rFonts w:ascii="Calibri" w:hAnsi="Calibri"/>
              </w:rPr>
            </w:pPr>
          </w:p>
        </w:tc>
      </w:tr>
      <w:tr w:rsidR="00525DC5" w:rsidRPr="000B43A1" w:rsidTr="00F0548D">
        <w:trPr>
          <w:trHeight w:val="306"/>
        </w:trPr>
        <w:tc>
          <w:tcPr>
            <w:tcW w:w="713" w:type="dxa"/>
            <w:vMerge w:val="restart"/>
            <w:tcBorders>
              <w:top w:val="nil"/>
              <w:left w:val="single" w:sz="8" w:space="0" w:color="auto"/>
              <w:bottom w:val="single" w:sz="8" w:space="0" w:color="000000"/>
              <w:right w:val="nil"/>
            </w:tcBorders>
            <w:shd w:val="clear" w:color="auto" w:fill="auto"/>
            <w:vAlign w:val="center"/>
            <w:hideMark/>
          </w:tcPr>
          <w:p w:rsidR="00525DC5" w:rsidRPr="000B43A1" w:rsidRDefault="00525DC5" w:rsidP="00F0548D">
            <w:pPr>
              <w:jc w:val="center"/>
              <w:rPr>
                <w:rFonts w:ascii="Calibri" w:hAnsi="Calibri"/>
                <w:bCs/>
              </w:rPr>
            </w:pPr>
            <w:r w:rsidRPr="000B43A1">
              <w:rPr>
                <w:rFonts w:ascii="Calibri" w:hAnsi="Calibri"/>
                <w:bCs/>
              </w:rPr>
              <w:t>3</w:t>
            </w:r>
          </w:p>
        </w:tc>
        <w:tc>
          <w:tcPr>
            <w:tcW w:w="2122" w:type="dxa"/>
            <w:vMerge w:val="restart"/>
            <w:tcBorders>
              <w:top w:val="nil"/>
              <w:left w:val="single" w:sz="8" w:space="0" w:color="auto"/>
              <w:bottom w:val="single" w:sz="8" w:space="0" w:color="000000"/>
              <w:right w:val="single" w:sz="4" w:space="0" w:color="auto"/>
            </w:tcBorders>
            <w:shd w:val="clear" w:color="auto" w:fill="auto"/>
            <w:noWrap/>
            <w:vAlign w:val="center"/>
            <w:hideMark/>
          </w:tcPr>
          <w:p w:rsidR="00525DC5" w:rsidRPr="000B43A1" w:rsidRDefault="00525DC5" w:rsidP="00F0548D">
            <w:pPr>
              <w:jc w:val="center"/>
              <w:rPr>
                <w:rFonts w:ascii="Calibri" w:hAnsi="Calibri"/>
                <w:bCs/>
              </w:rPr>
            </w:pPr>
            <w:r w:rsidRPr="000B43A1">
              <w:rPr>
                <w:rFonts w:ascii="Calibri" w:hAnsi="Calibri"/>
                <w:bCs/>
              </w:rPr>
              <w:t>4 embarques de Diesel Oil</w:t>
            </w:r>
          </w:p>
        </w:tc>
        <w:tc>
          <w:tcPr>
            <w:tcW w:w="1134" w:type="dxa"/>
            <w:vMerge w:val="restart"/>
            <w:tcBorders>
              <w:top w:val="nil"/>
              <w:left w:val="single" w:sz="4" w:space="0" w:color="auto"/>
              <w:bottom w:val="single" w:sz="8" w:space="0" w:color="000000"/>
              <w:right w:val="single" w:sz="4" w:space="0" w:color="auto"/>
            </w:tcBorders>
            <w:shd w:val="clear" w:color="auto" w:fill="auto"/>
            <w:vAlign w:val="center"/>
            <w:hideMark/>
          </w:tcPr>
          <w:p w:rsidR="00525DC5" w:rsidRPr="000B43A1" w:rsidRDefault="00525DC5" w:rsidP="00F0548D">
            <w:pPr>
              <w:jc w:val="center"/>
              <w:rPr>
                <w:rFonts w:ascii="Calibri" w:hAnsi="Calibri"/>
              </w:rPr>
            </w:pPr>
            <w:r w:rsidRPr="000B43A1">
              <w:rPr>
                <w:rFonts w:ascii="Calibri" w:hAnsi="Calibri" w:cs="Arial"/>
              </w:rPr>
              <w:t>Metro Cubico</w:t>
            </w:r>
          </w:p>
        </w:tc>
        <w:tc>
          <w:tcPr>
            <w:tcW w:w="1134" w:type="dxa"/>
            <w:tcBorders>
              <w:top w:val="nil"/>
              <w:left w:val="nil"/>
              <w:bottom w:val="single" w:sz="4" w:space="0" w:color="auto"/>
              <w:right w:val="single" w:sz="4" w:space="0" w:color="auto"/>
            </w:tcBorders>
            <w:shd w:val="clear" w:color="auto" w:fill="auto"/>
            <w:vAlign w:val="center"/>
            <w:hideMark/>
          </w:tcPr>
          <w:p w:rsidR="00525DC5" w:rsidRPr="000B43A1" w:rsidRDefault="00525DC5" w:rsidP="00F0548D">
            <w:pPr>
              <w:jc w:val="center"/>
              <w:rPr>
                <w:rFonts w:ascii="Calibri" w:hAnsi="Calibri"/>
              </w:rPr>
            </w:pPr>
            <w:r w:rsidRPr="000B43A1">
              <w:rPr>
                <w:rFonts w:ascii="Calibri" w:hAnsi="Calibri" w:cs="Arial"/>
              </w:rPr>
              <w:t>9na.</w:t>
            </w:r>
          </w:p>
        </w:tc>
        <w:tc>
          <w:tcPr>
            <w:tcW w:w="1002" w:type="dxa"/>
            <w:tcBorders>
              <w:top w:val="nil"/>
              <w:left w:val="nil"/>
              <w:bottom w:val="single" w:sz="4" w:space="0" w:color="auto"/>
              <w:right w:val="single" w:sz="4" w:space="0" w:color="auto"/>
            </w:tcBorders>
            <w:shd w:val="clear" w:color="auto" w:fill="auto"/>
            <w:vAlign w:val="center"/>
            <w:hideMark/>
          </w:tcPr>
          <w:p w:rsidR="00525DC5" w:rsidRPr="000B43A1" w:rsidRDefault="00525DC5" w:rsidP="00F0548D">
            <w:pPr>
              <w:jc w:val="right"/>
              <w:rPr>
                <w:rFonts w:ascii="Calibri" w:hAnsi="Calibri"/>
                <w:bCs/>
              </w:rPr>
            </w:pPr>
            <w:r w:rsidRPr="000B43A1">
              <w:rPr>
                <w:rFonts w:ascii="Calibri" w:hAnsi="Calibri"/>
                <w:bCs/>
              </w:rPr>
              <w:t>37.362,50</w:t>
            </w:r>
          </w:p>
        </w:tc>
        <w:tc>
          <w:tcPr>
            <w:tcW w:w="1549"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525DC5" w:rsidRPr="000B43A1" w:rsidRDefault="00525DC5" w:rsidP="00F0548D">
            <w:pPr>
              <w:jc w:val="center"/>
              <w:rPr>
                <w:rFonts w:ascii="Calibri" w:hAnsi="Calibri"/>
              </w:rPr>
            </w:pPr>
            <w:r>
              <w:rPr>
                <w:rFonts w:ascii="Calibri" w:hAnsi="Calibri" w:cs="Arial"/>
              </w:rPr>
              <w:t xml:space="preserve">Hasta </w:t>
            </w:r>
            <w:r w:rsidRPr="000B43A1">
              <w:rPr>
                <w:rFonts w:ascii="Calibri" w:hAnsi="Calibri" w:cs="Arial"/>
              </w:rPr>
              <w:t>149.450,00</w:t>
            </w:r>
            <w:r>
              <w:rPr>
                <w:rFonts w:ascii="Calibri" w:hAnsi="Calibri" w:cs="Arial"/>
              </w:rPr>
              <w:t xml:space="preserve"> m3</w:t>
            </w:r>
          </w:p>
        </w:tc>
        <w:tc>
          <w:tcPr>
            <w:tcW w:w="1228" w:type="dxa"/>
            <w:vMerge/>
            <w:tcBorders>
              <w:left w:val="single" w:sz="8" w:space="0" w:color="auto"/>
              <w:right w:val="single" w:sz="8" w:space="0" w:color="auto"/>
            </w:tcBorders>
          </w:tcPr>
          <w:p w:rsidR="00525DC5" w:rsidRDefault="00525DC5" w:rsidP="00F0548D">
            <w:pPr>
              <w:jc w:val="center"/>
              <w:rPr>
                <w:rFonts w:ascii="Calibri" w:hAnsi="Calibri" w:cs="Arial"/>
              </w:rPr>
            </w:pPr>
          </w:p>
        </w:tc>
      </w:tr>
      <w:tr w:rsidR="00525DC5" w:rsidRPr="000B43A1" w:rsidTr="00F0548D">
        <w:trPr>
          <w:trHeight w:val="306"/>
        </w:trPr>
        <w:tc>
          <w:tcPr>
            <w:tcW w:w="713" w:type="dxa"/>
            <w:vMerge/>
            <w:tcBorders>
              <w:top w:val="nil"/>
              <w:left w:val="single" w:sz="8" w:space="0" w:color="auto"/>
              <w:bottom w:val="single" w:sz="8" w:space="0" w:color="000000"/>
              <w:right w:val="nil"/>
            </w:tcBorders>
            <w:vAlign w:val="center"/>
            <w:hideMark/>
          </w:tcPr>
          <w:p w:rsidR="00525DC5" w:rsidRPr="000B43A1" w:rsidRDefault="00525DC5" w:rsidP="00F0548D">
            <w:pPr>
              <w:rPr>
                <w:rFonts w:ascii="Calibri" w:hAnsi="Calibri"/>
                <w:b/>
                <w:bCs/>
              </w:rPr>
            </w:pPr>
          </w:p>
        </w:tc>
        <w:tc>
          <w:tcPr>
            <w:tcW w:w="2122" w:type="dxa"/>
            <w:vMerge/>
            <w:tcBorders>
              <w:top w:val="nil"/>
              <w:left w:val="single" w:sz="8" w:space="0" w:color="auto"/>
              <w:bottom w:val="single" w:sz="8" w:space="0" w:color="000000"/>
              <w:right w:val="single" w:sz="4" w:space="0" w:color="auto"/>
            </w:tcBorders>
            <w:vAlign w:val="center"/>
            <w:hideMark/>
          </w:tcPr>
          <w:p w:rsidR="00525DC5" w:rsidRPr="000B43A1" w:rsidRDefault="00525DC5" w:rsidP="00F0548D">
            <w:pPr>
              <w:rPr>
                <w:rFonts w:ascii="Calibri" w:hAnsi="Calibri"/>
                <w:b/>
                <w:bCs/>
              </w:rPr>
            </w:pPr>
          </w:p>
        </w:tc>
        <w:tc>
          <w:tcPr>
            <w:tcW w:w="1134" w:type="dxa"/>
            <w:vMerge/>
            <w:tcBorders>
              <w:top w:val="nil"/>
              <w:left w:val="single" w:sz="4" w:space="0" w:color="auto"/>
              <w:bottom w:val="single" w:sz="8" w:space="0" w:color="000000"/>
              <w:right w:val="single" w:sz="4" w:space="0" w:color="auto"/>
            </w:tcBorders>
            <w:vAlign w:val="center"/>
            <w:hideMark/>
          </w:tcPr>
          <w:p w:rsidR="00525DC5" w:rsidRPr="000B43A1" w:rsidRDefault="00525DC5" w:rsidP="00F0548D">
            <w:pPr>
              <w:rPr>
                <w:rFonts w:ascii="Calibri" w:hAnsi="Calibri"/>
              </w:rPr>
            </w:pPr>
          </w:p>
        </w:tc>
        <w:tc>
          <w:tcPr>
            <w:tcW w:w="1134" w:type="dxa"/>
            <w:tcBorders>
              <w:top w:val="nil"/>
              <w:left w:val="nil"/>
              <w:bottom w:val="single" w:sz="4" w:space="0" w:color="auto"/>
              <w:right w:val="single" w:sz="4" w:space="0" w:color="auto"/>
            </w:tcBorders>
            <w:shd w:val="clear" w:color="auto" w:fill="auto"/>
            <w:vAlign w:val="center"/>
            <w:hideMark/>
          </w:tcPr>
          <w:p w:rsidR="00525DC5" w:rsidRPr="000B43A1" w:rsidRDefault="00525DC5" w:rsidP="00F0548D">
            <w:pPr>
              <w:jc w:val="center"/>
              <w:rPr>
                <w:rFonts w:ascii="Calibri" w:hAnsi="Calibri"/>
              </w:rPr>
            </w:pPr>
            <w:r w:rsidRPr="000B43A1">
              <w:rPr>
                <w:rFonts w:ascii="Calibri" w:hAnsi="Calibri"/>
              </w:rPr>
              <w:t>10ma.</w:t>
            </w:r>
          </w:p>
        </w:tc>
        <w:tc>
          <w:tcPr>
            <w:tcW w:w="1002" w:type="dxa"/>
            <w:tcBorders>
              <w:top w:val="nil"/>
              <w:left w:val="nil"/>
              <w:bottom w:val="single" w:sz="4" w:space="0" w:color="auto"/>
              <w:right w:val="single" w:sz="4" w:space="0" w:color="auto"/>
            </w:tcBorders>
            <w:shd w:val="clear" w:color="auto" w:fill="auto"/>
            <w:vAlign w:val="center"/>
            <w:hideMark/>
          </w:tcPr>
          <w:p w:rsidR="00525DC5" w:rsidRPr="000B43A1" w:rsidRDefault="00525DC5" w:rsidP="00F0548D">
            <w:pPr>
              <w:jc w:val="right"/>
              <w:rPr>
                <w:rFonts w:ascii="Calibri" w:hAnsi="Calibri"/>
                <w:bCs/>
              </w:rPr>
            </w:pPr>
            <w:r w:rsidRPr="000B43A1">
              <w:rPr>
                <w:rFonts w:ascii="Calibri" w:hAnsi="Calibri"/>
                <w:bCs/>
              </w:rPr>
              <w:t>37.362,50</w:t>
            </w:r>
          </w:p>
        </w:tc>
        <w:tc>
          <w:tcPr>
            <w:tcW w:w="1549" w:type="dxa"/>
            <w:vMerge/>
            <w:tcBorders>
              <w:top w:val="nil"/>
              <w:left w:val="single" w:sz="8" w:space="0" w:color="auto"/>
              <w:bottom w:val="single" w:sz="8" w:space="0" w:color="000000"/>
              <w:right w:val="single" w:sz="8" w:space="0" w:color="auto"/>
            </w:tcBorders>
            <w:vAlign w:val="center"/>
            <w:hideMark/>
          </w:tcPr>
          <w:p w:rsidR="00525DC5" w:rsidRPr="000B43A1" w:rsidRDefault="00525DC5" w:rsidP="00F0548D">
            <w:pPr>
              <w:rPr>
                <w:rFonts w:ascii="Calibri" w:hAnsi="Calibri"/>
              </w:rPr>
            </w:pPr>
          </w:p>
        </w:tc>
        <w:tc>
          <w:tcPr>
            <w:tcW w:w="1228" w:type="dxa"/>
            <w:vMerge/>
            <w:tcBorders>
              <w:left w:val="single" w:sz="8" w:space="0" w:color="auto"/>
              <w:right w:val="single" w:sz="8" w:space="0" w:color="auto"/>
            </w:tcBorders>
          </w:tcPr>
          <w:p w:rsidR="00525DC5" w:rsidRPr="000B43A1" w:rsidRDefault="00525DC5" w:rsidP="00F0548D">
            <w:pPr>
              <w:rPr>
                <w:rFonts w:ascii="Calibri" w:hAnsi="Calibri"/>
              </w:rPr>
            </w:pPr>
          </w:p>
        </w:tc>
      </w:tr>
      <w:tr w:rsidR="00525DC5" w:rsidRPr="000B43A1" w:rsidTr="00F0548D">
        <w:trPr>
          <w:trHeight w:val="306"/>
        </w:trPr>
        <w:tc>
          <w:tcPr>
            <w:tcW w:w="713" w:type="dxa"/>
            <w:vMerge/>
            <w:tcBorders>
              <w:top w:val="nil"/>
              <w:left w:val="single" w:sz="8" w:space="0" w:color="auto"/>
              <w:bottom w:val="single" w:sz="8" w:space="0" w:color="000000"/>
              <w:right w:val="nil"/>
            </w:tcBorders>
            <w:vAlign w:val="center"/>
            <w:hideMark/>
          </w:tcPr>
          <w:p w:rsidR="00525DC5" w:rsidRPr="000B43A1" w:rsidRDefault="00525DC5" w:rsidP="00F0548D">
            <w:pPr>
              <w:rPr>
                <w:rFonts w:ascii="Calibri" w:hAnsi="Calibri"/>
                <w:b/>
                <w:bCs/>
              </w:rPr>
            </w:pPr>
          </w:p>
        </w:tc>
        <w:tc>
          <w:tcPr>
            <w:tcW w:w="2122" w:type="dxa"/>
            <w:vMerge/>
            <w:tcBorders>
              <w:top w:val="nil"/>
              <w:left w:val="single" w:sz="8" w:space="0" w:color="auto"/>
              <w:bottom w:val="single" w:sz="8" w:space="0" w:color="000000"/>
              <w:right w:val="single" w:sz="4" w:space="0" w:color="auto"/>
            </w:tcBorders>
            <w:vAlign w:val="center"/>
            <w:hideMark/>
          </w:tcPr>
          <w:p w:rsidR="00525DC5" w:rsidRPr="000B43A1" w:rsidRDefault="00525DC5" w:rsidP="00F0548D">
            <w:pPr>
              <w:rPr>
                <w:rFonts w:ascii="Calibri" w:hAnsi="Calibri"/>
                <w:b/>
                <w:bCs/>
              </w:rPr>
            </w:pPr>
          </w:p>
        </w:tc>
        <w:tc>
          <w:tcPr>
            <w:tcW w:w="1134" w:type="dxa"/>
            <w:vMerge/>
            <w:tcBorders>
              <w:top w:val="nil"/>
              <w:left w:val="single" w:sz="4" w:space="0" w:color="auto"/>
              <w:bottom w:val="single" w:sz="8" w:space="0" w:color="000000"/>
              <w:right w:val="single" w:sz="4" w:space="0" w:color="auto"/>
            </w:tcBorders>
            <w:vAlign w:val="center"/>
            <w:hideMark/>
          </w:tcPr>
          <w:p w:rsidR="00525DC5" w:rsidRPr="000B43A1" w:rsidRDefault="00525DC5" w:rsidP="00F0548D">
            <w:pPr>
              <w:rPr>
                <w:rFonts w:ascii="Calibri" w:hAnsi="Calibri"/>
              </w:rPr>
            </w:pPr>
          </w:p>
        </w:tc>
        <w:tc>
          <w:tcPr>
            <w:tcW w:w="1134" w:type="dxa"/>
            <w:tcBorders>
              <w:top w:val="nil"/>
              <w:left w:val="nil"/>
              <w:bottom w:val="single" w:sz="4" w:space="0" w:color="auto"/>
              <w:right w:val="single" w:sz="4" w:space="0" w:color="auto"/>
            </w:tcBorders>
            <w:shd w:val="clear" w:color="auto" w:fill="auto"/>
            <w:vAlign w:val="center"/>
            <w:hideMark/>
          </w:tcPr>
          <w:p w:rsidR="00525DC5" w:rsidRPr="000B43A1" w:rsidRDefault="00525DC5" w:rsidP="00F0548D">
            <w:pPr>
              <w:jc w:val="center"/>
              <w:rPr>
                <w:rFonts w:ascii="Calibri" w:hAnsi="Calibri"/>
              </w:rPr>
            </w:pPr>
            <w:r w:rsidRPr="000B43A1">
              <w:rPr>
                <w:rFonts w:ascii="Calibri" w:hAnsi="Calibri"/>
              </w:rPr>
              <w:t>11va</w:t>
            </w:r>
          </w:p>
        </w:tc>
        <w:tc>
          <w:tcPr>
            <w:tcW w:w="1002" w:type="dxa"/>
            <w:tcBorders>
              <w:top w:val="nil"/>
              <w:left w:val="nil"/>
              <w:bottom w:val="single" w:sz="4" w:space="0" w:color="auto"/>
              <w:right w:val="single" w:sz="4" w:space="0" w:color="auto"/>
            </w:tcBorders>
            <w:shd w:val="clear" w:color="auto" w:fill="auto"/>
            <w:vAlign w:val="center"/>
            <w:hideMark/>
          </w:tcPr>
          <w:p w:rsidR="00525DC5" w:rsidRPr="000B43A1" w:rsidRDefault="00525DC5" w:rsidP="00F0548D">
            <w:pPr>
              <w:jc w:val="right"/>
              <w:rPr>
                <w:rFonts w:ascii="Calibri" w:hAnsi="Calibri"/>
                <w:bCs/>
              </w:rPr>
            </w:pPr>
            <w:r w:rsidRPr="000B43A1">
              <w:rPr>
                <w:rFonts w:ascii="Calibri" w:hAnsi="Calibri"/>
                <w:bCs/>
              </w:rPr>
              <w:t>37.362,50</w:t>
            </w:r>
          </w:p>
        </w:tc>
        <w:tc>
          <w:tcPr>
            <w:tcW w:w="1549" w:type="dxa"/>
            <w:vMerge/>
            <w:tcBorders>
              <w:top w:val="nil"/>
              <w:left w:val="single" w:sz="8" w:space="0" w:color="auto"/>
              <w:bottom w:val="single" w:sz="8" w:space="0" w:color="000000"/>
              <w:right w:val="single" w:sz="8" w:space="0" w:color="auto"/>
            </w:tcBorders>
            <w:vAlign w:val="center"/>
            <w:hideMark/>
          </w:tcPr>
          <w:p w:rsidR="00525DC5" w:rsidRPr="000B43A1" w:rsidRDefault="00525DC5" w:rsidP="00F0548D">
            <w:pPr>
              <w:rPr>
                <w:rFonts w:ascii="Calibri" w:hAnsi="Calibri"/>
              </w:rPr>
            </w:pPr>
          </w:p>
        </w:tc>
        <w:tc>
          <w:tcPr>
            <w:tcW w:w="1228" w:type="dxa"/>
            <w:vMerge/>
            <w:tcBorders>
              <w:left w:val="single" w:sz="8" w:space="0" w:color="auto"/>
              <w:right w:val="single" w:sz="8" w:space="0" w:color="auto"/>
            </w:tcBorders>
          </w:tcPr>
          <w:p w:rsidR="00525DC5" w:rsidRPr="000B43A1" w:rsidRDefault="00525DC5" w:rsidP="00F0548D">
            <w:pPr>
              <w:rPr>
                <w:rFonts w:ascii="Calibri" w:hAnsi="Calibri"/>
              </w:rPr>
            </w:pPr>
          </w:p>
        </w:tc>
      </w:tr>
      <w:tr w:rsidR="00525DC5" w:rsidRPr="000B43A1" w:rsidTr="00F0548D">
        <w:trPr>
          <w:trHeight w:val="321"/>
        </w:trPr>
        <w:tc>
          <w:tcPr>
            <w:tcW w:w="713" w:type="dxa"/>
            <w:vMerge/>
            <w:tcBorders>
              <w:top w:val="nil"/>
              <w:left w:val="single" w:sz="8" w:space="0" w:color="auto"/>
              <w:bottom w:val="single" w:sz="8" w:space="0" w:color="000000"/>
              <w:right w:val="nil"/>
            </w:tcBorders>
            <w:vAlign w:val="center"/>
            <w:hideMark/>
          </w:tcPr>
          <w:p w:rsidR="00525DC5" w:rsidRPr="000B43A1" w:rsidRDefault="00525DC5" w:rsidP="00F0548D">
            <w:pPr>
              <w:rPr>
                <w:rFonts w:ascii="Calibri" w:hAnsi="Calibri"/>
                <w:b/>
                <w:bCs/>
              </w:rPr>
            </w:pPr>
          </w:p>
        </w:tc>
        <w:tc>
          <w:tcPr>
            <w:tcW w:w="2122" w:type="dxa"/>
            <w:vMerge/>
            <w:tcBorders>
              <w:top w:val="nil"/>
              <w:left w:val="single" w:sz="8" w:space="0" w:color="auto"/>
              <w:bottom w:val="single" w:sz="8" w:space="0" w:color="000000"/>
              <w:right w:val="single" w:sz="4" w:space="0" w:color="auto"/>
            </w:tcBorders>
            <w:vAlign w:val="center"/>
            <w:hideMark/>
          </w:tcPr>
          <w:p w:rsidR="00525DC5" w:rsidRPr="000B43A1" w:rsidRDefault="00525DC5" w:rsidP="00F0548D">
            <w:pPr>
              <w:rPr>
                <w:rFonts w:ascii="Calibri" w:hAnsi="Calibri"/>
                <w:b/>
                <w:bCs/>
              </w:rPr>
            </w:pPr>
          </w:p>
        </w:tc>
        <w:tc>
          <w:tcPr>
            <w:tcW w:w="1134" w:type="dxa"/>
            <w:vMerge/>
            <w:tcBorders>
              <w:top w:val="nil"/>
              <w:left w:val="single" w:sz="4" w:space="0" w:color="auto"/>
              <w:bottom w:val="single" w:sz="8" w:space="0" w:color="000000"/>
              <w:right w:val="single" w:sz="4" w:space="0" w:color="auto"/>
            </w:tcBorders>
            <w:vAlign w:val="center"/>
            <w:hideMark/>
          </w:tcPr>
          <w:p w:rsidR="00525DC5" w:rsidRPr="000B43A1" w:rsidRDefault="00525DC5" w:rsidP="00F0548D">
            <w:pPr>
              <w:rPr>
                <w:rFonts w:ascii="Calibri" w:hAnsi="Calibri"/>
              </w:rPr>
            </w:pPr>
          </w:p>
        </w:tc>
        <w:tc>
          <w:tcPr>
            <w:tcW w:w="1134" w:type="dxa"/>
            <w:tcBorders>
              <w:top w:val="nil"/>
              <w:left w:val="nil"/>
              <w:bottom w:val="single" w:sz="8" w:space="0" w:color="auto"/>
              <w:right w:val="single" w:sz="4" w:space="0" w:color="auto"/>
            </w:tcBorders>
            <w:shd w:val="clear" w:color="auto" w:fill="auto"/>
            <w:vAlign w:val="center"/>
            <w:hideMark/>
          </w:tcPr>
          <w:p w:rsidR="00525DC5" w:rsidRPr="000B43A1" w:rsidRDefault="00525DC5" w:rsidP="00F0548D">
            <w:pPr>
              <w:jc w:val="center"/>
              <w:rPr>
                <w:rFonts w:ascii="Calibri" w:hAnsi="Calibri"/>
              </w:rPr>
            </w:pPr>
            <w:r w:rsidRPr="000B43A1">
              <w:rPr>
                <w:rFonts w:ascii="Calibri" w:hAnsi="Calibri"/>
              </w:rPr>
              <w:t>12va.</w:t>
            </w:r>
          </w:p>
        </w:tc>
        <w:tc>
          <w:tcPr>
            <w:tcW w:w="1002" w:type="dxa"/>
            <w:tcBorders>
              <w:top w:val="nil"/>
              <w:left w:val="nil"/>
              <w:bottom w:val="single" w:sz="8" w:space="0" w:color="auto"/>
              <w:right w:val="single" w:sz="4" w:space="0" w:color="auto"/>
            </w:tcBorders>
            <w:shd w:val="clear" w:color="auto" w:fill="auto"/>
            <w:vAlign w:val="center"/>
            <w:hideMark/>
          </w:tcPr>
          <w:p w:rsidR="00525DC5" w:rsidRPr="000B43A1" w:rsidRDefault="00525DC5" w:rsidP="00F0548D">
            <w:pPr>
              <w:jc w:val="right"/>
              <w:rPr>
                <w:rFonts w:ascii="Calibri" w:hAnsi="Calibri"/>
                <w:bCs/>
              </w:rPr>
            </w:pPr>
            <w:r w:rsidRPr="000B43A1">
              <w:rPr>
                <w:rFonts w:ascii="Calibri" w:hAnsi="Calibri"/>
                <w:bCs/>
              </w:rPr>
              <w:t>37.362,50</w:t>
            </w:r>
          </w:p>
        </w:tc>
        <w:tc>
          <w:tcPr>
            <w:tcW w:w="1549" w:type="dxa"/>
            <w:vMerge/>
            <w:tcBorders>
              <w:top w:val="nil"/>
              <w:left w:val="single" w:sz="8" w:space="0" w:color="auto"/>
              <w:bottom w:val="single" w:sz="8" w:space="0" w:color="000000"/>
              <w:right w:val="single" w:sz="8" w:space="0" w:color="auto"/>
            </w:tcBorders>
            <w:vAlign w:val="center"/>
            <w:hideMark/>
          </w:tcPr>
          <w:p w:rsidR="00525DC5" w:rsidRPr="000B43A1" w:rsidRDefault="00525DC5" w:rsidP="00F0548D">
            <w:pPr>
              <w:rPr>
                <w:rFonts w:ascii="Calibri" w:hAnsi="Calibri"/>
              </w:rPr>
            </w:pPr>
          </w:p>
        </w:tc>
        <w:tc>
          <w:tcPr>
            <w:tcW w:w="1228" w:type="dxa"/>
            <w:vMerge/>
            <w:tcBorders>
              <w:left w:val="single" w:sz="8" w:space="0" w:color="auto"/>
              <w:bottom w:val="single" w:sz="8" w:space="0" w:color="000000"/>
              <w:right w:val="single" w:sz="8" w:space="0" w:color="auto"/>
            </w:tcBorders>
          </w:tcPr>
          <w:p w:rsidR="00525DC5" w:rsidRPr="000B43A1" w:rsidRDefault="00525DC5" w:rsidP="00F0548D">
            <w:pPr>
              <w:rPr>
                <w:rFonts w:ascii="Calibri" w:hAnsi="Calibri"/>
              </w:rPr>
            </w:pPr>
          </w:p>
        </w:tc>
      </w:tr>
    </w:tbl>
    <w:p w:rsidR="00890901" w:rsidRDefault="00890901" w:rsidP="00A563EC">
      <w:pPr>
        <w:rPr>
          <w:rFonts w:asciiTheme="minorHAnsi" w:hAnsiTheme="minorHAnsi" w:cstheme="minorHAnsi"/>
          <w:b/>
          <w:sz w:val="22"/>
          <w:szCs w:val="22"/>
        </w:rPr>
      </w:pPr>
    </w:p>
    <w:p w:rsidR="00A563EC" w:rsidRDefault="00A563EC" w:rsidP="00A563EC">
      <w:pPr>
        <w:rPr>
          <w:rFonts w:asciiTheme="minorHAnsi" w:hAnsiTheme="minorHAnsi" w:cstheme="minorHAnsi"/>
          <w:b/>
          <w:sz w:val="22"/>
          <w:szCs w:val="22"/>
        </w:rPr>
      </w:pP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rsidR="00FF659D" w:rsidRPr="00552079" w:rsidRDefault="00FF659D" w:rsidP="003D74D3">
      <w:pPr>
        <w:jc w:val="center"/>
        <w:rPr>
          <w:rFonts w:asciiTheme="minorHAnsi" w:hAnsiTheme="minorHAnsi" w:cstheme="minorHAnsi"/>
          <w:color w:val="000000"/>
          <w:sz w:val="22"/>
          <w:szCs w:val="22"/>
        </w:rPr>
      </w:pPr>
    </w:p>
    <w:p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presente proceso de contratación se rige por el Reglamento de </w:t>
      </w:r>
      <w:r w:rsidR="00B7102C" w:rsidRPr="00552079">
        <w:rPr>
          <w:rFonts w:asciiTheme="minorHAnsi" w:hAnsiTheme="minorHAnsi" w:cstheme="minorHAnsi"/>
          <w:sz w:val="22"/>
          <w:szCs w:val="22"/>
        </w:rPr>
        <w:t>Contrataci</w:t>
      </w:r>
      <w:r w:rsidR="00B7102C">
        <w:rPr>
          <w:rFonts w:asciiTheme="minorHAnsi" w:hAnsiTheme="minorHAnsi" w:cstheme="minorHAnsi"/>
          <w:sz w:val="22"/>
          <w:szCs w:val="22"/>
        </w:rPr>
        <w:t>ón de</w:t>
      </w:r>
      <w:r w:rsidR="00B7102C" w:rsidRPr="00552079">
        <w:rPr>
          <w:rFonts w:asciiTheme="minorHAnsi" w:hAnsiTheme="minorHAnsi" w:cstheme="minorHAnsi"/>
          <w:sz w:val="22"/>
          <w:szCs w:val="22"/>
        </w:rPr>
        <w:t xml:space="preserve"> </w:t>
      </w:r>
      <w:r w:rsidR="00B7102C">
        <w:rPr>
          <w:rFonts w:asciiTheme="minorHAnsi" w:hAnsiTheme="minorHAnsi" w:cstheme="minorHAnsi"/>
          <w:sz w:val="22"/>
          <w:szCs w:val="22"/>
        </w:rPr>
        <w:t>Bienes y Servicios</w:t>
      </w:r>
      <w:r w:rsidR="00A563EC">
        <w:rPr>
          <w:rFonts w:asciiTheme="minorHAnsi" w:hAnsiTheme="minorHAnsi" w:cstheme="minorHAnsi"/>
          <w:sz w:val="22"/>
          <w:szCs w:val="22"/>
        </w:rPr>
        <w:t xml:space="preserve"> Especializados en el Extranjero</w:t>
      </w:r>
      <w:r w:rsidR="00B7102C">
        <w:rPr>
          <w:rFonts w:asciiTheme="minorHAnsi" w:hAnsiTheme="minorHAnsi" w:cstheme="minorHAnsi"/>
          <w:sz w:val="22"/>
          <w:szCs w:val="22"/>
        </w:rPr>
        <w:t xml:space="preserve"> </w:t>
      </w:r>
      <w:r w:rsidR="00B7102C" w:rsidRPr="00552079">
        <w:rPr>
          <w:rFonts w:asciiTheme="minorHAnsi" w:hAnsiTheme="minorHAnsi" w:cstheme="minorHAnsi"/>
          <w:sz w:val="22"/>
          <w:szCs w:val="22"/>
        </w:rPr>
        <w:t>de Yacimientos Petrolífe</w:t>
      </w:r>
      <w:r w:rsidR="00F3528B">
        <w:rPr>
          <w:rFonts w:asciiTheme="minorHAnsi" w:hAnsiTheme="minorHAnsi" w:cstheme="minorHAnsi"/>
          <w:sz w:val="22"/>
          <w:szCs w:val="22"/>
        </w:rPr>
        <w:t>ros Fiscales Bolivianos</w:t>
      </w:r>
      <w:r w:rsidR="00B7102C">
        <w:rPr>
          <w:rFonts w:asciiTheme="minorHAnsi" w:hAnsiTheme="minorHAnsi" w:cstheme="minorHAnsi"/>
          <w:sz w:val="22"/>
          <w:szCs w:val="22"/>
        </w:rPr>
        <w:t xml:space="preserve"> </w:t>
      </w:r>
      <w:r w:rsidRPr="00552079">
        <w:rPr>
          <w:rFonts w:asciiTheme="minorHAnsi" w:hAnsiTheme="minorHAnsi" w:cstheme="minorHAnsi"/>
          <w:sz w:val="22"/>
          <w:szCs w:val="22"/>
        </w:rPr>
        <w:t>en el ma</w:t>
      </w:r>
      <w:r w:rsidR="00A563EC">
        <w:rPr>
          <w:rFonts w:asciiTheme="minorHAnsi" w:hAnsiTheme="minorHAnsi" w:cstheme="minorHAnsi"/>
          <w:sz w:val="22"/>
          <w:szCs w:val="22"/>
        </w:rPr>
        <w:t>rco del Decreto Supremo No 26688</w:t>
      </w:r>
      <w:r w:rsidRPr="00552079">
        <w:rPr>
          <w:rFonts w:asciiTheme="minorHAnsi" w:hAnsiTheme="minorHAnsi" w:cstheme="minorHAnsi"/>
          <w:sz w:val="22"/>
          <w:szCs w:val="22"/>
        </w:rPr>
        <w:t xml:space="preserve"> de</w:t>
      </w:r>
      <w:r w:rsidR="00A563EC">
        <w:rPr>
          <w:rFonts w:asciiTheme="minorHAnsi" w:hAnsiTheme="minorHAnsi" w:cstheme="minorHAnsi"/>
          <w:sz w:val="22"/>
          <w:szCs w:val="22"/>
        </w:rPr>
        <w:t>l 05 de julio de 2002</w:t>
      </w:r>
      <w:r w:rsidR="00AA2873">
        <w:rPr>
          <w:rFonts w:asciiTheme="minorHAnsi" w:hAnsiTheme="minorHAnsi" w:cstheme="minorHAnsi"/>
          <w:sz w:val="22"/>
          <w:szCs w:val="22"/>
        </w:rPr>
        <w:t xml:space="preserve"> y sus modificaciones</w:t>
      </w:r>
      <w:r w:rsidR="00B7102C">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PROPONENTES ELEGIBLES</w:t>
      </w:r>
    </w:p>
    <w:p w:rsidR="00546FAF" w:rsidRDefault="00546FAF" w:rsidP="00B37050">
      <w:pPr>
        <w:ind w:left="426"/>
        <w:jc w:val="both"/>
        <w:rPr>
          <w:rFonts w:asciiTheme="minorHAnsi" w:hAnsiTheme="minorHAnsi" w:cstheme="minorHAnsi"/>
          <w:b/>
          <w:sz w:val="22"/>
          <w:szCs w:val="22"/>
        </w:rPr>
      </w:pPr>
    </w:p>
    <w:p w:rsidR="00A563EC" w:rsidRPr="004119DC" w:rsidRDefault="00A563EC" w:rsidP="00A563EC">
      <w:pPr>
        <w:pStyle w:val="Prrafodelista"/>
        <w:ind w:left="426"/>
        <w:jc w:val="both"/>
        <w:rPr>
          <w:rFonts w:asciiTheme="minorHAnsi" w:hAnsiTheme="minorHAnsi" w:cstheme="minorHAnsi"/>
          <w:sz w:val="22"/>
          <w:szCs w:val="22"/>
        </w:rPr>
      </w:pPr>
      <w:r w:rsidRPr="004119DC">
        <w:rPr>
          <w:rFonts w:asciiTheme="minorHAnsi" w:hAnsiTheme="minorHAnsi" w:cstheme="minorHAnsi"/>
          <w:sz w:val="22"/>
          <w:szCs w:val="22"/>
        </w:rPr>
        <w:t>En la presente convocatoria podrán participar únicamente empresas extranjeras legalmente constituidas</w:t>
      </w:r>
      <w:r w:rsidR="00BE4875" w:rsidRPr="004119DC">
        <w:rPr>
          <w:rFonts w:asciiTheme="minorHAnsi" w:hAnsiTheme="minorHAnsi" w:cstheme="minorHAnsi"/>
          <w:sz w:val="22"/>
          <w:szCs w:val="22"/>
        </w:rPr>
        <w:t xml:space="preserve"> en su país de origen</w:t>
      </w:r>
      <w:r w:rsidRPr="004119DC">
        <w:rPr>
          <w:rFonts w:asciiTheme="minorHAnsi" w:hAnsiTheme="minorHAnsi" w:cstheme="minorHAnsi"/>
          <w:sz w:val="22"/>
          <w:szCs w:val="22"/>
        </w:rPr>
        <w:t>; de forma individual o en asociaciones</w:t>
      </w:r>
      <w:r w:rsidR="00BE4875" w:rsidRPr="004119DC">
        <w:rPr>
          <w:rFonts w:asciiTheme="minorHAnsi" w:hAnsiTheme="minorHAnsi" w:cstheme="minorHAnsi"/>
          <w:sz w:val="22"/>
          <w:szCs w:val="22"/>
        </w:rPr>
        <w:t>.</w:t>
      </w:r>
    </w:p>
    <w:p w:rsidR="00BE4875" w:rsidRPr="004119DC" w:rsidRDefault="00BE4875" w:rsidP="00BE4875">
      <w:pPr>
        <w:pStyle w:val="Prrafodelista"/>
        <w:ind w:left="426"/>
        <w:jc w:val="both"/>
        <w:rPr>
          <w:rFonts w:asciiTheme="minorHAnsi" w:hAnsiTheme="minorHAnsi" w:cstheme="minorHAnsi"/>
          <w:color w:val="000000"/>
          <w:sz w:val="22"/>
          <w:szCs w:val="22"/>
        </w:rPr>
      </w:pPr>
    </w:p>
    <w:p w:rsidR="00BE4875" w:rsidRPr="004119DC" w:rsidRDefault="00BE4875" w:rsidP="00BE4875">
      <w:pPr>
        <w:pStyle w:val="Prrafodelista"/>
        <w:ind w:left="426"/>
        <w:jc w:val="both"/>
        <w:rPr>
          <w:rFonts w:asciiTheme="minorHAnsi" w:hAnsiTheme="minorHAnsi" w:cstheme="minorHAnsi"/>
          <w:color w:val="000000"/>
          <w:sz w:val="22"/>
          <w:szCs w:val="22"/>
        </w:rPr>
      </w:pPr>
      <w:r w:rsidRPr="004119DC">
        <w:rPr>
          <w:rFonts w:asciiTheme="minorHAnsi" w:hAnsiTheme="minorHAnsi" w:cstheme="minorHAnsi"/>
          <w:color w:val="000000"/>
          <w:sz w:val="22"/>
          <w:szCs w:val="22"/>
        </w:rPr>
        <w:t>Las Asociaciones que se constituyan previamente a la presentación de propuestas deberán hacerlo en territorio extranjero.</w:t>
      </w:r>
    </w:p>
    <w:p w:rsidR="00A563EC" w:rsidRPr="00280E7E" w:rsidRDefault="00A563EC" w:rsidP="00A563EC">
      <w:pPr>
        <w:pStyle w:val="Prrafodelista"/>
        <w:ind w:left="426"/>
        <w:jc w:val="both"/>
        <w:rPr>
          <w:rFonts w:asciiTheme="minorHAnsi" w:hAnsiTheme="minorHAnsi" w:cstheme="minorHAnsi"/>
          <w:sz w:val="22"/>
          <w:szCs w:val="22"/>
        </w:rPr>
      </w:pPr>
    </w:p>
    <w:p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rsidR="00FF659D" w:rsidRPr="00552079" w:rsidRDefault="00FF659D" w:rsidP="00B37050">
      <w:pPr>
        <w:ind w:left="425"/>
        <w:jc w:val="both"/>
        <w:rPr>
          <w:rFonts w:asciiTheme="minorHAnsi" w:hAnsiTheme="minorHAnsi" w:cstheme="minorHAnsi"/>
          <w:b/>
          <w:sz w:val="22"/>
          <w:szCs w:val="22"/>
        </w:rPr>
      </w:pPr>
    </w:p>
    <w:p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552079" w:rsidRDefault="00796070" w:rsidP="00B37050">
      <w:pPr>
        <w:pStyle w:val="Prrafodelista"/>
        <w:ind w:left="709" w:hanging="283"/>
        <w:jc w:val="both"/>
        <w:rPr>
          <w:rFonts w:asciiTheme="minorHAnsi" w:hAnsiTheme="minorHAnsi" w:cstheme="minorHAnsi"/>
          <w:color w:val="000000"/>
          <w:sz w:val="22"/>
          <w:szCs w:val="22"/>
        </w:rPr>
      </w:pPr>
    </w:p>
    <w:p w:rsidR="006A773C" w:rsidRPr="00552079" w:rsidRDefault="006A773C" w:rsidP="00BE4AA7">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rsidR="006A773C" w:rsidRPr="00552079" w:rsidRDefault="006A773C" w:rsidP="00BE4AA7">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rsidR="006A773C" w:rsidRPr="00552079" w:rsidRDefault="006A773C" w:rsidP="00BE4AA7">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552079" w:rsidRDefault="006A773C" w:rsidP="00BE4AA7">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se encuentren asociados con consultores o empresas que hubieran asesorado en la elaboración de las Especificaciones Técnicas, Estimación de Costos, Estudios de Pre-factibilidad </w:t>
      </w:r>
      <w:r w:rsidRPr="00552079">
        <w:rPr>
          <w:rFonts w:asciiTheme="minorHAnsi" w:eastAsiaTheme="minorHAnsi" w:hAnsiTheme="minorHAnsi" w:cstheme="minorHAnsi"/>
          <w:sz w:val="22"/>
          <w:szCs w:val="22"/>
          <w:lang w:val="es-BO"/>
        </w:rPr>
        <w:lastRenderedPageBreak/>
        <w:t>y Factibilidad, Términos de Referencia o Documento Base de Contratación (DBC), exceptuando lo mencionado en el Art. 31.</w:t>
      </w:r>
    </w:p>
    <w:p w:rsidR="006A773C" w:rsidRPr="00552079" w:rsidRDefault="006A773C" w:rsidP="00BE4AA7">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552079" w:rsidRDefault="006A773C" w:rsidP="00BE4AA7">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hubiesen declarado su disolución o quiebra.</w:t>
      </w:r>
    </w:p>
    <w:p w:rsidR="006A773C" w:rsidRPr="00552079" w:rsidRDefault="006A773C" w:rsidP="00BE4AA7">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rsidR="006A773C" w:rsidRPr="00552079" w:rsidRDefault="006A773C" w:rsidP="00BE4AA7">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rsidR="006A773C" w:rsidRPr="00552079" w:rsidRDefault="006A773C" w:rsidP="00BE4AA7">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rsidR="006A773C" w:rsidRPr="00552079" w:rsidRDefault="006A773C" w:rsidP="00BE4AA7">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rsidR="00313C53" w:rsidRPr="00911650" w:rsidRDefault="006A773C" w:rsidP="00BE4AA7">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rsidR="00867CDF" w:rsidRPr="00552079" w:rsidRDefault="00867CDF" w:rsidP="00B37050">
      <w:pPr>
        <w:ind w:left="426"/>
        <w:jc w:val="both"/>
        <w:rPr>
          <w:rFonts w:asciiTheme="minorHAnsi" w:hAnsiTheme="minorHAnsi" w:cstheme="minorHAnsi"/>
          <w:sz w:val="22"/>
          <w:szCs w:val="22"/>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B61C2E">
        <w:rPr>
          <w:rFonts w:asciiTheme="minorHAnsi" w:hAnsiTheme="minorHAnsi" w:cstheme="minorHAnsi"/>
          <w:b/>
          <w:sz w:val="22"/>
          <w:szCs w:val="22"/>
        </w:rPr>
        <w:t>DA DEL PROCESO DE CONTRATACIÓN</w:t>
      </w:r>
    </w:p>
    <w:p w:rsidR="00867CDF" w:rsidRPr="00552079" w:rsidRDefault="00867CDF" w:rsidP="00867CDF">
      <w:pPr>
        <w:ind w:left="567"/>
        <w:jc w:val="both"/>
        <w:rPr>
          <w:rFonts w:asciiTheme="minorHAnsi" w:hAnsiTheme="minorHAnsi" w:cstheme="minorHAnsi"/>
          <w:sz w:val="22"/>
          <w:szCs w:val="22"/>
        </w:rPr>
      </w:pPr>
    </w:p>
    <w:p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0402D6">
        <w:rPr>
          <w:rFonts w:asciiTheme="minorHAnsi" w:hAnsiTheme="minorHAnsi" w:cstheme="minorHAnsi"/>
          <w:sz w:val="22"/>
          <w:szCs w:val="22"/>
        </w:rPr>
        <w:t>Dólares Estadounidenses.</w:t>
      </w:r>
    </w:p>
    <w:p w:rsidR="00FF659D" w:rsidRPr="00552079" w:rsidRDefault="00FF659D" w:rsidP="00B37050">
      <w:pPr>
        <w:jc w:val="both"/>
        <w:rPr>
          <w:rFonts w:asciiTheme="minorHAnsi" w:hAnsiTheme="minorHAnsi" w:cstheme="minorHAnsi"/>
          <w:b/>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rsidR="00FF659D" w:rsidRPr="00552079" w:rsidRDefault="00FF659D" w:rsidP="00B37050">
      <w:pPr>
        <w:ind w:firstLine="708"/>
        <w:jc w:val="both"/>
        <w:rPr>
          <w:rFonts w:asciiTheme="minorHAnsi" w:hAnsiTheme="minorHAnsi" w:cstheme="minorHAnsi"/>
          <w:b/>
          <w:sz w:val="22"/>
          <w:szCs w:val="22"/>
        </w:rPr>
      </w:pPr>
    </w:p>
    <w:p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0"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rsidR="00F21E31" w:rsidRPr="00552079" w:rsidRDefault="00F21E31" w:rsidP="00B37050">
      <w:pPr>
        <w:ind w:left="426"/>
        <w:jc w:val="both"/>
        <w:rPr>
          <w:rStyle w:val="Hipervnculo"/>
          <w:rFonts w:asciiTheme="minorHAnsi" w:hAnsiTheme="minorHAnsi" w:cstheme="minorHAnsi"/>
          <w:sz w:val="22"/>
          <w:szCs w:val="22"/>
        </w:rPr>
      </w:pPr>
    </w:p>
    <w:p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1" w:history="1"/>
      <w:r w:rsidR="00FF2DBE" w:rsidRPr="00552079">
        <w:rPr>
          <w:rFonts w:asciiTheme="minorHAnsi" w:hAnsiTheme="minorHAnsi" w:cstheme="minorHAnsi"/>
          <w:sz w:val="22"/>
          <w:szCs w:val="22"/>
        </w:rPr>
        <w:t xml:space="preserve"> oficial de comunicación.</w:t>
      </w:r>
    </w:p>
    <w:p w:rsidR="00FF2DBE" w:rsidRPr="00552079" w:rsidRDefault="00FF2DBE" w:rsidP="00B37050">
      <w:pPr>
        <w:ind w:left="426"/>
        <w:jc w:val="both"/>
        <w:rPr>
          <w:rFonts w:asciiTheme="minorHAnsi" w:hAnsiTheme="minorHAnsi" w:cstheme="minorHAnsi"/>
          <w:sz w:val="22"/>
          <w:szCs w:val="22"/>
        </w:rPr>
      </w:pPr>
    </w:p>
    <w:p w:rsidR="00F429EF" w:rsidRPr="004D4159" w:rsidRDefault="00B61C2E"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p>
    <w:p w:rsidR="00F429EF" w:rsidRPr="004D4159" w:rsidRDefault="00F429EF" w:rsidP="00147009">
      <w:pPr>
        <w:jc w:val="both"/>
        <w:rPr>
          <w:rFonts w:asciiTheme="minorHAnsi" w:hAnsiTheme="minorHAnsi" w:cstheme="minorHAnsi"/>
          <w:sz w:val="22"/>
          <w:szCs w:val="22"/>
          <w:lang w:eastAsia="es-BO"/>
        </w:rPr>
      </w:pPr>
    </w:p>
    <w:p w:rsidR="00147009" w:rsidRPr="004D4159" w:rsidRDefault="00147009" w:rsidP="00A305BA">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rsidR="00147009" w:rsidRDefault="00147009" w:rsidP="00147009">
      <w:pPr>
        <w:jc w:val="both"/>
        <w:rPr>
          <w:rFonts w:asciiTheme="minorHAnsi" w:hAnsiTheme="minorHAnsi" w:cstheme="minorHAnsi"/>
          <w:sz w:val="22"/>
          <w:szCs w:val="22"/>
          <w:lang w:eastAsia="es-BO"/>
        </w:rPr>
      </w:pPr>
    </w:p>
    <w:p w:rsidR="00AE15C5" w:rsidRPr="00AE15C5" w:rsidRDefault="00AE15C5" w:rsidP="00BE4AA7">
      <w:pPr>
        <w:pStyle w:val="Prrafodelista"/>
        <w:numPr>
          <w:ilvl w:val="1"/>
          <w:numId w:val="21"/>
        </w:numPr>
        <w:ind w:left="993" w:hanging="567"/>
        <w:jc w:val="both"/>
        <w:rPr>
          <w:rFonts w:asciiTheme="minorHAnsi" w:hAnsiTheme="minorHAnsi" w:cstheme="minorHAnsi"/>
          <w:b/>
          <w:sz w:val="22"/>
          <w:szCs w:val="22"/>
          <w:lang w:val="es-MX" w:eastAsia="es-BO"/>
        </w:rPr>
      </w:pPr>
      <w:bookmarkStart w:id="0" w:name="_Toc346873782"/>
      <w:r w:rsidRPr="00AE15C5">
        <w:rPr>
          <w:rFonts w:asciiTheme="minorHAnsi" w:hAnsiTheme="minorHAnsi" w:cstheme="minorHAnsi"/>
          <w:b/>
          <w:sz w:val="22"/>
          <w:szCs w:val="22"/>
          <w:lang w:val="es-MX" w:eastAsia="es-BO"/>
        </w:rPr>
        <w:t>Devolución de la Garantía de Seriedad de Propuesta</w:t>
      </w:r>
      <w:bookmarkEnd w:id="0"/>
    </w:p>
    <w:p w:rsidR="00AE15C5" w:rsidRPr="00AE15C5" w:rsidRDefault="00AE15C5" w:rsidP="00AE15C5">
      <w:pPr>
        <w:jc w:val="both"/>
        <w:rPr>
          <w:rFonts w:asciiTheme="minorHAnsi" w:hAnsiTheme="minorHAnsi" w:cstheme="minorHAnsi"/>
          <w:sz w:val="22"/>
          <w:szCs w:val="22"/>
          <w:lang w:eastAsia="es-BO"/>
        </w:rPr>
      </w:pPr>
    </w:p>
    <w:p w:rsidR="00AE15C5" w:rsidRPr="00AE15C5" w:rsidRDefault="00AE15C5" w:rsidP="00EA5481">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sidR="00EA5481">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rsidR="00AE15C5" w:rsidRDefault="00AE15C5" w:rsidP="00595D30">
      <w:pPr>
        <w:ind w:left="349"/>
        <w:jc w:val="both"/>
        <w:rPr>
          <w:rFonts w:asciiTheme="minorHAnsi" w:hAnsiTheme="minorHAnsi" w:cstheme="minorHAnsi"/>
          <w:sz w:val="22"/>
          <w:szCs w:val="22"/>
        </w:rPr>
      </w:pPr>
    </w:p>
    <w:p w:rsidR="00595D30" w:rsidRPr="00595D30" w:rsidRDefault="00F429EF" w:rsidP="00BE4AA7">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rsidR="00595D30" w:rsidRPr="00595D30" w:rsidRDefault="00F429EF" w:rsidP="00BE4AA7">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rsidR="00595D30" w:rsidRPr="00595D30" w:rsidRDefault="00F429EF" w:rsidP="00BE4AA7">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rsidR="00F429EF" w:rsidRPr="00595D30" w:rsidRDefault="00F429EF" w:rsidP="00BE4AA7">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EA5481">
        <w:rPr>
          <w:rFonts w:asciiTheme="minorHAnsi" w:hAnsiTheme="minorHAnsi" w:cstheme="minorHAnsi"/>
          <w:sz w:val="22"/>
          <w:szCs w:val="22"/>
        </w:rPr>
        <w:t>ción Desierta ó</w:t>
      </w:r>
      <w:r w:rsidR="00BD5A32" w:rsidRPr="00595D30">
        <w:rPr>
          <w:rFonts w:asciiTheme="minorHAnsi" w:hAnsiTheme="minorHAnsi" w:cstheme="minorHAnsi"/>
          <w:sz w:val="22"/>
          <w:szCs w:val="22"/>
        </w:rPr>
        <w:t xml:space="preserve">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r w:rsidR="00EA5481">
        <w:rPr>
          <w:rFonts w:asciiTheme="minorHAnsi" w:hAnsiTheme="minorHAnsi" w:cstheme="minorHAnsi"/>
          <w:sz w:val="22"/>
          <w:szCs w:val="22"/>
        </w:rPr>
        <w:t>ó</w:t>
      </w:r>
      <w:r w:rsidR="004B54B5" w:rsidRPr="00595D30">
        <w:rPr>
          <w:rFonts w:asciiTheme="minorHAnsi" w:hAnsiTheme="minorHAnsi" w:cstheme="minorHAnsi"/>
          <w:sz w:val="22"/>
          <w:szCs w:val="22"/>
        </w:rPr>
        <w:t xml:space="preserve">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rsidR="00F429EF" w:rsidRPr="00595D30" w:rsidRDefault="00F429EF" w:rsidP="00F429EF">
      <w:pPr>
        <w:ind w:left="426"/>
        <w:jc w:val="both"/>
        <w:rPr>
          <w:rFonts w:asciiTheme="minorHAnsi" w:hAnsiTheme="minorHAnsi" w:cstheme="minorHAnsi"/>
          <w:sz w:val="22"/>
          <w:szCs w:val="22"/>
        </w:rPr>
      </w:pPr>
    </w:p>
    <w:p w:rsidR="00EA5481" w:rsidRPr="00EA5481" w:rsidRDefault="00EA5481" w:rsidP="00BE4AA7">
      <w:pPr>
        <w:pStyle w:val="Prrafodelista"/>
        <w:numPr>
          <w:ilvl w:val="1"/>
          <w:numId w:val="21"/>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rsidR="00EA5481" w:rsidRPr="00EA5481" w:rsidRDefault="00EA5481" w:rsidP="00EA5481">
      <w:pPr>
        <w:tabs>
          <w:tab w:val="num" w:pos="567"/>
        </w:tabs>
        <w:ind w:left="567"/>
        <w:jc w:val="both"/>
        <w:rPr>
          <w:rFonts w:asciiTheme="minorHAnsi" w:hAnsiTheme="minorHAnsi" w:cstheme="minorHAnsi"/>
          <w:sz w:val="22"/>
          <w:szCs w:val="22"/>
        </w:rPr>
      </w:pPr>
    </w:p>
    <w:p w:rsidR="00EA5481" w:rsidRPr="00EA5481" w:rsidRDefault="00EA5481" w:rsidP="00EA5481">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EA5481" w:rsidRDefault="00EA5481" w:rsidP="00F429EF">
      <w:pPr>
        <w:tabs>
          <w:tab w:val="num" w:pos="567"/>
        </w:tabs>
        <w:ind w:left="567"/>
        <w:jc w:val="both"/>
        <w:rPr>
          <w:rFonts w:asciiTheme="minorHAnsi" w:hAnsiTheme="minorHAnsi" w:cstheme="minorHAnsi"/>
          <w:sz w:val="22"/>
          <w:szCs w:val="22"/>
        </w:rPr>
      </w:pPr>
    </w:p>
    <w:p w:rsidR="00BC5659" w:rsidRPr="00EA5481" w:rsidRDefault="00BC5659" w:rsidP="00BE4AA7">
      <w:pPr>
        <w:pStyle w:val="Prrafodelista"/>
        <w:numPr>
          <w:ilvl w:val="0"/>
          <w:numId w:val="26"/>
        </w:numPr>
        <w:ind w:left="1418"/>
        <w:jc w:val="both"/>
        <w:rPr>
          <w:rFonts w:asciiTheme="minorHAnsi" w:hAnsiTheme="minorHAnsi" w:cstheme="minorHAnsi"/>
          <w:sz w:val="22"/>
          <w:szCs w:val="22"/>
        </w:rPr>
      </w:pPr>
      <w:r w:rsidRPr="00EA5481">
        <w:rPr>
          <w:rFonts w:asciiTheme="minorHAnsi" w:hAnsiTheme="minorHAnsi" w:cstheme="minorHAnsi"/>
          <w:sz w:val="22"/>
          <w:szCs w:val="22"/>
        </w:rPr>
        <w:t>Se compruebe falsedad en la información declarada en su propuesta.</w:t>
      </w:r>
    </w:p>
    <w:p w:rsidR="00F429EF" w:rsidRPr="00595D30" w:rsidRDefault="00F429EF" w:rsidP="00BE4AA7">
      <w:pPr>
        <w:pStyle w:val="Prrafodelista"/>
        <w:numPr>
          <w:ilvl w:val="0"/>
          <w:numId w:val="26"/>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rsidR="00F429EF" w:rsidRPr="00595D30" w:rsidRDefault="00D655B9" w:rsidP="00BE4AA7">
      <w:pPr>
        <w:pStyle w:val="Prrafodelista"/>
        <w:numPr>
          <w:ilvl w:val="0"/>
          <w:numId w:val="26"/>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rsidR="00F429EF" w:rsidRPr="00595D30" w:rsidRDefault="00F429EF" w:rsidP="00BE4AA7">
      <w:pPr>
        <w:pStyle w:val="Prrafodelista"/>
        <w:numPr>
          <w:ilvl w:val="0"/>
          <w:numId w:val="26"/>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rsidR="00474282" w:rsidRPr="00552079" w:rsidRDefault="00474282" w:rsidP="00B37050">
      <w:pPr>
        <w:jc w:val="both"/>
        <w:rPr>
          <w:rFonts w:asciiTheme="minorHAnsi" w:hAnsiTheme="minorHAnsi" w:cstheme="minorHAnsi"/>
          <w:color w:val="000000"/>
          <w:sz w:val="22"/>
          <w:szCs w:val="22"/>
        </w:rPr>
      </w:pPr>
    </w:p>
    <w:p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rsidR="00FF659D" w:rsidRPr="00552079" w:rsidRDefault="00FF659D" w:rsidP="00B37050">
      <w:pPr>
        <w:rPr>
          <w:rFonts w:asciiTheme="minorHAnsi" w:hAnsiTheme="minorHAnsi" w:cstheme="minorHAnsi"/>
          <w:sz w:val="22"/>
          <w:szCs w:val="22"/>
          <w:lang w:eastAsia="es-BO"/>
        </w:rPr>
      </w:pPr>
    </w:p>
    <w:p w:rsidR="00474282" w:rsidRPr="00552079" w:rsidRDefault="00474282" w:rsidP="0040092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sidR="00400925">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sidR="00400925">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rsidR="00474282" w:rsidRPr="00552079" w:rsidRDefault="00474282" w:rsidP="00B37050">
      <w:pPr>
        <w:ind w:left="1134"/>
        <w:jc w:val="both"/>
        <w:rPr>
          <w:rFonts w:asciiTheme="minorHAnsi" w:hAnsiTheme="minorHAnsi" w:cstheme="minorHAnsi"/>
          <w:sz w:val="22"/>
          <w:szCs w:val="22"/>
          <w:lang w:val="es-BO"/>
        </w:rPr>
      </w:pPr>
    </w:p>
    <w:p w:rsidR="00474282" w:rsidRDefault="00474282" w:rsidP="0040092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rsidR="00474282" w:rsidRPr="0055207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rsidR="00474282" w:rsidRPr="0055207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rsidR="00474282" w:rsidRPr="004D415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rsidR="003041D2" w:rsidRPr="004D4159" w:rsidRDefault="003041D2" w:rsidP="0040092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rsidR="00474282" w:rsidRPr="00552079" w:rsidRDefault="00474282" w:rsidP="00B37050">
      <w:pPr>
        <w:ind w:left="282"/>
        <w:jc w:val="both"/>
        <w:rPr>
          <w:rFonts w:asciiTheme="minorHAnsi" w:hAnsiTheme="minorHAnsi" w:cstheme="minorHAnsi"/>
          <w:color w:val="0F243E"/>
          <w:sz w:val="22"/>
          <w:szCs w:val="22"/>
          <w:lang w:val="es-BO"/>
        </w:rPr>
      </w:pPr>
    </w:p>
    <w:p w:rsidR="00474282" w:rsidRPr="00552079" w:rsidRDefault="00474282" w:rsidP="0040092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552079">
        <w:rPr>
          <w:rFonts w:asciiTheme="minorHAnsi" w:hAnsiTheme="minorHAnsi" w:cstheme="minorHAnsi"/>
          <w:sz w:val="22"/>
          <w:szCs w:val="22"/>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subsanabilidad.</w:t>
      </w:r>
    </w:p>
    <w:p w:rsidR="00474282" w:rsidRPr="00552079" w:rsidRDefault="00474282" w:rsidP="00B37050">
      <w:pPr>
        <w:pStyle w:val="Prrafodelista"/>
        <w:ind w:left="644"/>
        <w:jc w:val="both"/>
        <w:rPr>
          <w:rFonts w:asciiTheme="minorHAnsi" w:hAnsiTheme="minorHAnsi" w:cstheme="minorHAnsi"/>
          <w:sz w:val="22"/>
          <w:szCs w:val="22"/>
          <w:lang w:eastAsia="es-BO"/>
        </w:rPr>
      </w:pPr>
    </w:p>
    <w:p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rsidR="00474282" w:rsidRPr="00400925" w:rsidRDefault="00474282" w:rsidP="00400925">
      <w:pPr>
        <w:ind w:left="425" w:firstLine="1"/>
        <w:jc w:val="both"/>
        <w:rPr>
          <w:rFonts w:asciiTheme="minorHAnsi" w:hAnsiTheme="minorHAnsi" w:cstheme="minorHAnsi"/>
          <w:sz w:val="22"/>
          <w:szCs w:val="22"/>
          <w:lang w:val="es-BO"/>
        </w:rPr>
      </w:pPr>
    </w:p>
    <w:p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400925">
        <w:rPr>
          <w:rFonts w:asciiTheme="minorHAnsi" w:hAnsiTheme="minorHAnsi" w:cstheme="minorHAnsi"/>
          <w:sz w:val="22"/>
          <w:szCs w:val="22"/>
          <w:lang w:val="es-BO"/>
        </w:rPr>
        <w:t xml:space="preserve">aclaraciones y/o complementaciones sobre aspectos subsanables mediante el correo </w:t>
      </w:r>
      <w:hyperlink r:id="rId12" w:history="1">
        <w:r w:rsidRPr="00400925">
          <w:rPr>
            <w:rFonts w:asciiTheme="minorHAnsi" w:hAnsiTheme="minorHAnsi" w:cstheme="minorHAnsi"/>
            <w:sz w:val="22"/>
            <w:szCs w:val="22"/>
            <w:lang w:val="es-BO"/>
          </w:rPr>
          <w:t>institucional</w:t>
        </w:r>
      </w:hyperlink>
      <w:r w:rsidRPr="00400925">
        <w:rPr>
          <w:rFonts w:asciiTheme="minorHAnsi" w:hAnsiTheme="minorHAnsi" w:cstheme="minorHAnsi"/>
          <w:sz w:val="22"/>
          <w:szCs w:val="22"/>
          <w:lang w:val="es-BO"/>
        </w:rPr>
        <w:t xml:space="preserve">. Al efecto, se </w:t>
      </w:r>
      <w:r w:rsidR="0090763E" w:rsidRPr="00400925">
        <w:rPr>
          <w:rFonts w:asciiTheme="minorHAnsi" w:hAnsiTheme="minorHAnsi" w:cstheme="minorHAnsi"/>
          <w:sz w:val="22"/>
          <w:szCs w:val="22"/>
          <w:lang w:val="es-BO"/>
        </w:rPr>
        <w:t xml:space="preserve">podrá </w:t>
      </w:r>
      <w:r w:rsidRPr="00400925">
        <w:rPr>
          <w:rFonts w:asciiTheme="minorHAnsi" w:hAnsiTheme="minorHAnsi" w:cstheme="minorHAnsi"/>
          <w:sz w:val="22"/>
          <w:szCs w:val="22"/>
          <w:lang w:val="es-BO"/>
        </w:rPr>
        <w:t>ot</w:t>
      </w:r>
      <w:r w:rsidR="0090763E" w:rsidRPr="00400925">
        <w:rPr>
          <w:rFonts w:asciiTheme="minorHAnsi" w:hAnsiTheme="minorHAnsi" w:cstheme="minorHAnsi"/>
          <w:sz w:val="22"/>
          <w:szCs w:val="22"/>
          <w:lang w:val="es-BO"/>
        </w:rPr>
        <w:t>orgar</w:t>
      </w:r>
      <w:r w:rsidR="00E752A9" w:rsidRPr="00400925">
        <w:rPr>
          <w:rFonts w:asciiTheme="minorHAnsi" w:hAnsiTheme="minorHAnsi" w:cstheme="minorHAnsi"/>
          <w:sz w:val="22"/>
          <w:szCs w:val="22"/>
          <w:lang w:val="es-BO"/>
        </w:rPr>
        <w:t xml:space="preserve"> un plazo </w:t>
      </w:r>
      <w:r w:rsidR="0090763E" w:rsidRPr="00400925">
        <w:rPr>
          <w:rFonts w:asciiTheme="minorHAnsi" w:hAnsiTheme="minorHAnsi" w:cstheme="minorHAnsi"/>
          <w:sz w:val="22"/>
          <w:szCs w:val="22"/>
          <w:lang w:val="es-BO"/>
        </w:rPr>
        <w:t xml:space="preserve">computable en días hábiles </w:t>
      </w:r>
      <w:r w:rsidRPr="00400925">
        <w:rPr>
          <w:rFonts w:asciiTheme="minorHAnsi" w:hAnsiTheme="minorHAnsi" w:cstheme="minorHAnsi"/>
          <w:sz w:val="22"/>
          <w:szCs w:val="22"/>
          <w:lang w:val="es-BO"/>
        </w:rPr>
        <w:t xml:space="preserve">que </w:t>
      </w:r>
      <w:r w:rsidR="0090763E" w:rsidRPr="00400925">
        <w:rPr>
          <w:rFonts w:asciiTheme="minorHAnsi" w:hAnsiTheme="minorHAnsi" w:cstheme="minorHAnsi"/>
          <w:sz w:val="22"/>
          <w:szCs w:val="22"/>
          <w:lang w:val="es-BO"/>
        </w:rPr>
        <w:t xml:space="preserve">será </w:t>
      </w:r>
      <w:r w:rsidRPr="00400925">
        <w:rPr>
          <w:rFonts w:asciiTheme="minorHAnsi" w:hAnsiTheme="minorHAnsi" w:cstheme="minorHAnsi"/>
          <w:sz w:val="22"/>
          <w:szCs w:val="22"/>
          <w:lang w:val="es-BO"/>
        </w:rPr>
        <w:t xml:space="preserve">definido por </w:t>
      </w:r>
      <w:r w:rsidR="0090763E" w:rsidRPr="00400925">
        <w:rPr>
          <w:rFonts w:asciiTheme="minorHAnsi" w:hAnsiTheme="minorHAnsi" w:cstheme="minorHAnsi"/>
          <w:sz w:val="22"/>
          <w:szCs w:val="22"/>
          <w:lang w:val="es-BO"/>
        </w:rPr>
        <w:t>el C</w:t>
      </w:r>
      <w:r w:rsidR="00001DB6" w:rsidRPr="00400925">
        <w:rPr>
          <w:rFonts w:asciiTheme="minorHAnsi" w:hAnsiTheme="minorHAnsi" w:cstheme="minorHAnsi"/>
          <w:sz w:val="22"/>
          <w:szCs w:val="22"/>
          <w:lang w:val="es-BO"/>
        </w:rPr>
        <w:t xml:space="preserve">omité de </w:t>
      </w:r>
      <w:r w:rsidR="0090763E" w:rsidRPr="00400925">
        <w:rPr>
          <w:rFonts w:asciiTheme="minorHAnsi" w:hAnsiTheme="minorHAnsi" w:cstheme="minorHAnsi"/>
          <w:sz w:val="22"/>
          <w:szCs w:val="22"/>
          <w:lang w:val="es-BO"/>
        </w:rPr>
        <w:t>L</w:t>
      </w:r>
      <w:r w:rsidR="00001DB6" w:rsidRPr="00400925">
        <w:rPr>
          <w:rFonts w:asciiTheme="minorHAnsi" w:hAnsiTheme="minorHAnsi" w:cstheme="minorHAnsi"/>
          <w:sz w:val="22"/>
          <w:szCs w:val="22"/>
          <w:lang w:val="es-BO"/>
        </w:rPr>
        <w:t>icitación</w:t>
      </w:r>
      <w:r w:rsidR="00AF6040" w:rsidRPr="00400925">
        <w:rPr>
          <w:rFonts w:asciiTheme="minorHAnsi" w:hAnsiTheme="minorHAnsi" w:cstheme="minorHAnsi"/>
          <w:sz w:val="22"/>
          <w:szCs w:val="22"/>
          <w:lang w:val="es-BO"/>
        </w:rPr>
        <w:t>, pudiendo ser ampliado en caso que corresponda.</w:t>
      </w:r>
      <w:r w:rsidR="0090763E" w:rsidRPr="00400925">
        <w:rPr>
          <w:rFonts w:asciiTheme="minorHAnsi" w:hAnsiTheme="minorHAnsi" w:cstheme="minorHAnsi"/>
          <w:sz w:val="22"/>
          <w:szCs w:val="22"/>
          <w:lang w:val="es-BO"/>
        </w:rPr>
        <w:t xml:space="preserve"> </w:t>
      </w:r>
    </w:p>
    <w:p w:rsidR="00474282" w:rsidRPr="00400925" w:rsidRDefault="00474282" w:rsidP="00400925">
      <w:pPr>
        <w:ind w:left="425" w:firstLine="1"/>
        <w:jc w:val="both"/>
        <w:rPr>
          <w:rFonts w:asciiTheme="minorHAnsi" w:hAnsiTheme="minorHAnsi" w:cstheme="minorHAnsi"/>
          <w:sz w:val="22"/>
          <w:szCs w:val="22"/>
          <w:lang w:val="es-BO"/>
        </w:rPr>
      </w:pPr>
    </w:p>
    <w:p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400925">
        <w:rPr>
          <w:rFonts w:asciiTheme="minorHAnsi" w:hAnsiTheme="minorHAnsi" w:cstheme="minorHAnsi"/>
          <w:sz w:val="22"/>
          <w:szCs w:val="22"/>
          <w:lang w:val="es-BO"/>
        </w:rPr>
        <w:t xml:space="preserve">aclaraciones y/o complementaciones, deberán ser enviadas al Comité de </w:t>
      </w:r>
      <w:r w:rsidR="00AE3F1F" w:rsidRPr="00400925">
        <w:rPr>
          <w:rFonts w:asciiTheme="minorHAnsi" w:hAnsiTheme="minorHAnsi" w:cstheme="minorHAnsi"/>
          <w:sz w:val="22"/>
          <w:szCs w:val="22"/>
          <w:lang w:val="es-BO"/>
        </w:rPr>
        <w:t>Licitación</w:t>
      </w:r>
      <w:r w:rsidRPr="00400925">
        <w:rPr>
          <w:rFonts w:asciiTheme="minorHAnsi" w:hAnsiTheme="minorHAnsi" w:cstheme="minorHAnsi"/>
          <w:sz w:val="22"/>
          <w:szCs w:val="22"/>
          <w:lang w:val="es-BO"/>
        </w:rPr>
        <w:t xml:space="preserve"> a través del correo institucional </w:t>
      </w:r>
      <w:r w:rsidR="00F2191F" w:rsidRPr="00400925">
        <w:rPr>
          <w:rFonts w:asciiTheme="minorHAnsi" w:hAnsiTheme="minorHAnsi" w:cstheme="minorHAnsi"/>
          <w:sz w:val="22"/>
          <w:szCs w:val="22"/>
          <w:lang w:val="es-BO"/>
        </w:rPr>
        <w:t xml:space="preserve">del cual se envió el requerimiento </w:t>
      </w:r>
      <w:r w:rsidRPr="00400925">
        <w:rPr>
          <w:rFonts w:asciiTheme="minorHAnsi" w:hAnsiTheme="minorHAnsi" w:cstheme="minorHAnsi"/>
          <w:sz w:val="22"/>
          <w:szCs w:val="22"/>
          <w:lang w:val="es-BO"/>
        </w:rPr>
        <w:t>o en medio físico a la dirección establecida</w:t>
      </w:r>
      <w:r w:rsidR="00AF6040" w:rsidRPr="00400925">
        <w:rPr>
          <w:rFonts w:asciiTheme="minorHAnsi" w:hAnsiTheme="minorHAnsi" w:cstheme="minorHAnsi"/>
          <w:sz w:val="22"/>
          <w:szCs w:val="22"/>
          <w:lang w:val="es-BO"/>
        </w:rPr>
        <w:t xml:space="preserve"> por el Comité Licitación.</w:t>
      </w:r>
      <w:r w:rsidR="0090763E" w:rsidRPr="00400925">
        <w:rPr>
          <w:rFonts w:asciiTheme="minorHAnsi" w:hAnsiTheme="minorHAnsi" w:cstheme="minorHAnsi"/>
          <w:sz w:val="22"/>
          <w:szCs w:val="22"/>
          <w:lang w:val="es-BO"/>
        </w:rPr>
        <w:t xml:space="preserve"> </w:t>
      </w:r>
    </w:p>
    <w:p w:rsidR="00474282" w:rsidRPr="00400925" w:rsidRDefault="00474282" w:rsidP="00400925">
      <w:pPr>
        <w:ind w:left="425" w:firstLine="1"/>
        <w:jc w:val="both"/>
        <w:rPr>
          <w:rFonts w:asciiTheme="minorHAnsi" w:hAnsiTheme="minorHAnsi" w:cstheme="minorHAnsi"/>
          <w:sz w:val="22"/>
          <w:szCs w:val="22"/>
          <w:lang w:val="es-BO"/>
        </w:rPr>
      </w:pPr>
    </w:p>
    <w:p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400925">
        <w:rPr>
          <w:rFonts w:asciiTheme="minorHAnsi" w:hAnsiTheme="minorHAnsi" w:cstheme="minorHAnsi"/>
          <w:sz w:val="22"/>
          <w:szCs w:val="22"/>
          <w:lang w:val="es-BO"/>
        </w:rPr>
        <w:t>mite establecida</w:t>
      </w:r>
      <w:r w:rsidR="00B3632E" w:rsidRPr="00400925">
        <w:rPr>
          <w:rFonts w:asciiTheme="minorHAnsi" w:hAnsiTheme="minorHAnsi" w:cstheme="minorHAnsi"/>
          <w:sz w:val="22"/>
          <w:szCs w:val="22"/>
          <w:lang w:val="es-BO"/>
        </w:rPr>
        <w:t xml:space="preserve"> en la consulta</w:t>
      </w:r>
      <w:r w:rsidR="004301A9" w:rsidRPr="00400925">
        <w:rPr>
          <w:rFonts w:asciiTheme="minorHAnsi" w:hAnsiTheme="minorHAnsi" w:cstheme="minorHAnsi"/>
          <w:sz w:val="22"/>
          <w:szCs w:val="22"/>
          <w:lang w:val="es-BO"/>
        </w:rPr>
        <w:t>.</w:t>
      </w:r>
    </w:p>
    <w:p w:rsidR="00474282" w:rsidRPr="00400925" w:rsidRDefault="00474282" w:rsidP="00400925">
      <w:pPr>
        <w:ind w:left="425" w:firstLine="1"/>
        <w:jc w:val="both"/>
        <w:rPr>
          <w:rFonts w:asciiTheme="minorHAnsi" w:hAnsiTheme="minorHAnsi" w:cstheme="minorHAnsi"/>
          <w:sz w:val="22"/>
          <w:szCs w:val="22"/>
          <w:lang w:val="es-BO"/>
        </w:rPr>
      </w:pPr>
    </w:p>
    <w:p w:rsidR="00FA5076" w:rsidRPr="00400925" w:rsidRDefault="000E33F0"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Estos criterios podrán aplicarse también </w:t>
      </w:r>
      <w:r w:rsidR="001E582B" w:rsidRPr="00400925">
        <w:rPr>
          <w:rFonts w:asciiTheme="minorHAnsi" w:hAnsiTheme="minorHAnsi" w:cstheme="minorHAnsi"/>
          <w:sz w:val="22"/>
          <w:szCs w:val="22"/>
          <w:lang w:val="es-BO"/>
        </w:rPr>
        <w:t xml:space="preserve">por el Comité de Licitación, </w:t>
      </w:r>
      <w:r w:rsidRPr="00400925">
        <w:rPr>
          <w:rFonts w:asciiTheme="minorHAnsi" w:hAnsiTheme="minorHAnsi" w:cstheme="minorHAnsi"/>
          <w:sz w:val="22"/>
          <w:szCs w:val="22"/>
          <w:lang w:val="es-BO"/>
        </w:rPr>
        <w:t xml:space="preserve">en la etapa de verificación de documentos </w:t>
      </w:r>
      <w:r w:rsidR="00F5575A" w:rsidRPr="00400925">
        <w:rPr>
          <w:rFonts w:asciiTheme="minorHAnsi" w:hAnsiTheme="minorHAnsi" w:cstheme="minorHAnsi"/>
          <w:sz w:val="22"/>
          <w:szCs w:val="22"/>
          <w:lang w:val="es-BO"/>
        </w:rPr>
        <w:t>técnicos, l</w:t>
      </w:r>
      <w:r w:rsidR="00FA5076" w:rsidRPr="00400925">
        <w:rPr>
          <w:rFonts w:asciiTheme="minorHAnsi" w:hAnsiTheme="minorHAnsi" w:cstheme="minorHAnsi"/>
          <w:sz w:val="22"/>
          <w:szCs w:val="22"/>
          <w:lang w:val="es-BO"/>
        </w:rPr>
        <w:t xml:space="preserve">egales y </w:t>
      </w:r>
      <w:r w:rsidR="00F5575A" w:rsidRPr="00400925">
        <w:rPr>
          <w:rFonts w:asciiTheme="minorHAnsi" w:hAnsiTheme="minorHAnsi" w:cstheme="minorHAnsi"/>
          <w:sz w:val="22"/>
          <w:szCs w:val="22"/>
          <w:lang w:val="es-BO"/>
        </w:rPr>
        <w:t>a</w:t>
      </w:r>
      <w:r w:rsidR="00FA5076" w:rsidRPr="00400925">
        <w:rPr>
          <w:rFonts w:asciiTheme="minorHAnsi" w:hAnsiTheme="minorHAnsi" w:cstheme="minorHAnsi"/>
          <w:sz w:val="22"/>
          <w:szCs w:val="22"/>
          <w:lang w:val="es-BO"/>
        </w:rPr>
        <w:t xml:space="preserve">dministrativos </w:t>
      </w:r>
      <w:r w:rsidRPr="00400925">
        <w:rPr>
          <w:rFonts w:asciiTheme="minorHAnsi" w:hAnsiTheme="minorHAnsi" w:cstheme="minorHAnsi"/>
          <w:sz w:val="22"/>
          <w:szCs w:val="22"/>
          <w:lang w:val="es-BO"/>
        </w:rPr>
        <w:t>para la suscripción del contrato</w:t>
      </w:r>
      <w:r w:rsidR="006B4EC0">
        <w:rPr>
          <w:rFonts w:asciiTheme="minorHAnsi" w:hAnsiTheme="minorHAnsi" w:cstheme="minorHAnsi"/>
          <w:sz w:val="22"/>
          <w:szCs w:val="22"/>
          <w:lang w:val="es-BO"/>
        </w:rPr>
        <w:t xml:space="preserve"> u</w:t>
      </w:r>
      <w:r w:rsidR="001E582B" w:rsidRPr="00400925">
        <w:rPr>
          <w:rFonts w:asciiTheme="minorHAnsi" w:hAnsiTheme="minorHAnsi" w:cstheme="minorHAnsi"/>
          <w:sz w:val="22"/>
          <w:szCs w:val="22"/>
          <w:lang w:val="es-BO"/>
        </w:rPr>
        <w:t xml:space="preserve"> orden</w:t>
      </w:r>
      <w:r w:rsidR="00ED2FAD" w:rsidRPr="00400925">
        <w:rPr>
          <w:rFonts w:asciiTheme="minorHAnsi" w:hAnsiTheme="minorHAnsi" w:cstheme="minorHAnsi"/>
          <w:sz w:val="22"/>
          <w:szCs w:val="22"/>
          <w:lang w:val="es-BO"/>
        </w:rPr>
        <w:t xml:space="preserve"> de compra </w:t>
      </w:r>
      <w:r w:rsidR="00400925">
        <w:rPr>
          <w:rFonts w:asciiTheme="minorHAnsi" w:hAnsiTheme="minorHAnsi" w:cstheme="minorHAnsi"/>
          <w:sz w:val="22"/>
          <w:szCs w:val="22"/>
          <w:lang w:val="es-BO"/>
        </w:rPr>
        <w:t>según corresponda</w:t>
      </w:r>
      <w:r w:rsidR="00ED2FAD" w:rsidRPr="00400925">
        <w:rPr>
          <w:rFonts w:asciiTheme="minorHAnsi" w:hAnsiTheme="minorHAnsi" w:cstheme="minorHAnsi"/>
          <w:sz w:val="22"/>
          <w:szCs w:val="22"/>
          <w:lang w:val="es-BO"/>
        </w:rPr>
        <w:t>.</w:t>
      </w:r>
    </w:p>
    <w:p w:rsidR="00452B99" w:rsidRPr="00552079" w:rsidRDefault="00452B99" w:rsidP="00452B99">
      <w:pPr>
        <w:jc w:val="both"/>
        <w:rPr>
          <w:rFonts w:asciiTheme="minorHAnsi" w:hAnsiTheme="minorHAnsi" w:cstheme="minorHAnsi"/>
          <w:color w:val="000000" w:themeColor="text1"/>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DESCALIFICACIÓN DE</w:t>
      </w:r>
      <w:r w:rsidR="00B61C2E">
        <w:rPr>
          <w:rFonts w:asciiTheme="minorHAnsi" w:hAnsiTheme="minorHAnsi" w:cstheme="minorHAnsi"/>
          <w:b/>
          <w:sz w:val="22"/>
          <w:szCs w:val="22"/>
        </w:rPr>
        <w:t xml:space="preserve"> PROPUESTAS</w:t>
      </w:r>
    </w:p>
    <w:p w:rsidR="00452B99" w:rsidRPr="00552079" w:rsidRDefault="00452B99" w:rsidP="00452B99">
      <w:pPr>
        <w:jc w:val="both"/>
        <w:rPr>
          <w:rFonts w:asciiTheme="minorHAnsi" w:hAnsiTheme="minorHAnsi" w:cstheme="minorHAnsi"/>
          <w:b/>
          <w:color w:val="000000"/>
          <w:sz w:val="22"/>
          <w:szCs w:val="22"/>
        </w:rPr>
      </w:pPr>
    </w:p>
    <w:p w:rsidR="00452B99" w:rsidRPr="00552079" w:rsidRDefault="00452B99" w:rsidP="0040092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452B99" w:rsidRPr="00552079" w:rsidRDefault="00452B99" w:rsidP="00452B99">
      <w:pPr>
        <w:ind w:left="567"/>
        <w:jc w:val="both"/>
        <w:rPr>
          <w:rFonts w:asciiTheme="minorHAnsi" w:hAnsiTheme="minorHAnsi" w:cstheme="minorHAnsi"/>
          <w:sz w:val="22"/>
          <w:szCs w:val="22"/>
        </w:rPr>
      </w:pPr>
    </w:p>
    <w:p w:rsidR="001F1EC0" w:rsidRPr="00552079" w:rsidRDefault="001F1EC0"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rsidR="00243C86" w:rsidRPr="00243C86"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rsidR="007519DC" w:rsidRPr="00243C86"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rsidR="00452B99" w:rsidRPr="00D05EF3" w:rsidRDefault="00722E0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lastRenderedPageBreak/>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rsidR="00452B9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095B8E" w:rsidRPr="00552079" w:rsidRDefault="00095B8E"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rsidR="007519DC" w:rsidRPr="007519DC" w:rsidRDefault="007519DC"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rsidR="00264EAF" w:rsidRPr="00264EAF" w:rsidRDefault="00264EA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rsidR="00452B99" w:rsidRPr="0055207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rsidR="00F81D2E" w:rsidRPr="00552079" w:rsidRDefault="00F81D2E"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rsidR="00452B99" w:rsidRPr="007519DC"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rsidR="005D3BC0" w:rsidRPr="00552079" w:rsidRDefault="005D3BC0"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rsidR="00452B99" w:rsidRPr="00552079" w:rsidRDefault="00452B99" w:rsidP="00452B99">
      <w:pPr>
        <w:ind w:left="567"/>
        <w:jc w:val="both"/>
        <w:rPr>
          <w:rFonts w:asciiTheme="minorHAnsi" w:hAnsiTheme="minorHAnsi" w:cstheme="minorHAnsi"/>
          <w:sz w:val="22"/>
          <w:szCs w:val="22"/>
          <w:lang w:val="es-BO"/>
        </w:rPr>
      </w:pPr>
    </w:p>
    <w:p w:rsidR="00452B99" w:rsidRPr="00552079" w:rsidRDefault="00452B99" w:rsidP="006C33FE">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rsidR="00FF659D" w:rsidRPr="00552079" w:rsidRDefault="00FF659D" w:rsidP="003D3C90">
      <w:pPr>
        <w:ind w:left="708"/>
        <w:jc w:val="both"/>
        <w:rPr>
          <w:rFonts w:asciiTheme="minorHAnsi" w:hAnsiTheme="minorHAnsi" w:cstheme="minorHAnsi"/>
          <w:sz w:val="22"/>
          <w:szCs w:val="22"/>
        </w:rPr>
      </w:pPr>
    </w:p>
    <w:p w:rsidR="00DC3DDD" w:rsidRPr="00552079" w:rsidRDefault="00DC3DDD" w:rsidP="006C33FE">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sidR="006C33FE">
        <w:rPr>
          <w:rFonts w:asciiTheme="minorHAnsi" w:hAnsiTheme="minorHAnsi" w:cstheme="minorHAnsi"/>
          <w:sz w:val="22"/>
          <w:szCs w:val="22"/>
        </w:rPr>
        <w:t xml:space="preserve"> de contratación</w:t>
      </w:r>
      <w:r w:rsidRPr="00552079">
        <w:rPr>
          <w:rFonts w:asciiTheme="minorHAnsi" w:hAnsiTheme="minorHAnsi" w:cstheme="minorHAnsi"/>
          <w:sz w:val="22"/>
          <w:szCs w:val="22"/>
        </w:rPr>
        <w:t xml:space="preserve">,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BE4AA7">
      <w:pPr>
        <w:pStyle w:val="Prrafodelista"/>
        <w:numPr>
          <w:ilvl w:val="0"/>
          <w:numId w:val="12"/>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BE4AA7">
      <w:pPr>
        <w:pStyle w:val="Prrafodelista"/>
        <w:numPr>
          <w:ilvl w:val="0"/>
          <w:numId w:val="12"/>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BE4AA7">
      <w:pPr>
        <w:pStyle w:val="Prrafodelista"/>
        <w:numPr>
          <w:ilvl w:val="0"/>
          <w:numId w:val="12"/>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rsidR="008E1E9D" w:rsidRPr="00552079" w:rsidRDefault="008E1E9D" w:rsidP="00BE4AA7">
      <w:pPr>
        <w:pStyle w:val="Prrafodelista"/>
        <w:numPr>
          <w:ilvl w:val="0"/>
          <w:numId w:val="12"/>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rsidR="00452B99" w:rsidRPr="0055207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w:t>
      </w:r>
      <w:r w:rsidR="00B61C2E">
        <w:rPr>
          <w:rFonts w:asciiTheme="minorHAnsi" w:hAnsiTheme="minorHAnsi" w:cstheme="minorHAnsi"/>
          <w:b/>
          <w:sz w:val="22"/>
          <w:szCs w:val="22"/>
        </w:rPr>
        <w:t>ÓN DEL PROCESO DE CONTRATACIÓN</w:t>
      </w:r>
      <w:r w:rsidRPr="00552079">
        <w:rPr>
          <w:rFonts w:asciiTheme="minorHAnsi" w:hAnsiTheme="minorHAnsi" w:cstheme="minorHAnsi"/>
          <w:b/>
          <w:sz w:val="22"/>
          <w:szCs w:val="22"/>
        </w:rPr>
        <w:t xml:space="preserve"> </w:t>
      </w:r>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852342">
        <w:rPr>
          <w:rFonts w:asciiTheme="minorHAnsi" w:hAnsiTheme="minorHAnsi" w:cstheme="minorHAnsi"/>
          <w:sz w:val="22"/>
          <w:szCs w:val="22"/>
        </w:rPr>
        <w:t xml:space="preserve"> suscripción del contrato u</w:t>
      </w:r>
      <w:r w:rsidR="00DF166F">
        <w:rPr>
          <w:rFonts w:asciiTheme="minorHAnsi" w:hAnsiTheme="minorHAnsi" w:cstheme="minorHAnsi"/>
          <w:sz w:val="22"/>
          <w:szCs w:val="22"/>
        </w:rPr>
        <w:t xml:space="preserve"> orden de compra.</w:t>
      </w:r>
    </w:p>
    <w:p w:rsidR="00452B99" w:rsidRPr="00552079" w:rsidRDefault="00452B99" w:rsidP="00452B99">
      <w:pPr>
        <w:ind w:left="426"/>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452B99" w:rsidRPr="00552079" w:rsidRDefault="00452B99" w:rsidP="00452B99">
      <w:pPr>
        <w:ind w:left="426"/>
        <w:jc w:val="both"/>
        <w:rPr>
          <w:rFonts w:asciiTheme="minorHAnsi" w:hAnsiTheme="minorHAnsi" w:cstheme="minorHAnsi"/>
          <w:sz w:val="22"/>
          <w:szCs w:val="22"/>
        </w:rPr>
      </w:pPr>
    </w:p>
    <w:p w:rsidR="00452B99" w:rsidRPr="00A5360F" w:rsidRDefault="00452B99" w:rsidP="00BE4AA7">
      <w:pPr>
        <w:pStyle w:val="Prrafodelista"/>
        <w:numPr>
          <w:ilvl w:val="1"/>
          <w:numId w:val="27"/>
        </w:numPr>
        <w:spacing w:after="240" w:line="276" w:lineRule="auto"/>
        <w:ind w:left="993" w:hanging="567"/>
        <w:jc w:val="both"/>
        <w:rPr>
          <w:rFonts w:asciiTheme="minorHAnsi" w:hAnsiTheme="minorHAnsi" w:cstheme="minorHAnsi"/>
          <w:b/>
          <w:sz w:val="22"/>
          <w:szCs w:val="22"/>
        </w:rPr>
      </w:pPr>
      <w:r w:rsidRPr="00A5360F">
        <w:rPr>
          <w:rFonts w:asciiTheme="minorHAnsi" w:hAnsiTheme="minorHAnsi" w:cstheme="minorHAnsi"/>
          <w:b/>
          <w:sz w:val="22"/>
          <w:szCs w:val="22"/>
        </w:rPr>
        <w:t xml:space="preserve">La cancelación procederá: </w:t>
      </w:r>
    </w:p>
    <w:p w:rsidR="00452B99" w:rsidRPr="00552079" w:rsidRDefault="00452B99" w:rsidP="00BE4AA7">
      <w:pPr>
        <w:numPr>
          <w:ilvl w:val="0"/>
          <w:numId w:val="15"/>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552079" w:rsidRDefault="00452B99" w:rsidP="00BE4AA7">
      <w:pPr>
        <w:numPr>
          <w:ilvl w:val="0"/>
          <w:numId w:val="15"/>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452B99" w:rsidRPr="00552079" w:rsidRDefault="00452B99" w:rsidP="00BE4AA7">
      <w:pPr>
        <w:numPr>
          <w:ilvl w:val="0"/>
          <w:numId w:val="15"/>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452B99" w:rsidRPr="00552079" w:rsidRDefault="00452B99" w:rsidP="00BE4AA7">
      <w:pPr>
        <w:numPr>
          <w:ilvl w:val="0"/>
          <w:numId w:val="15"/>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rsidR="00452B99" w:rsidRPr="00552079" w:rsidRDefault="00452B99" w:rsidP="00452B99">
      <w:pPr>
        <w:ind w:left="720"/>
        <w:contextualSpacing/>
        <w:jc w:val="both"/>
        <w:rPr>
          <w:rFonts w:asciiTheme="minorHAnsi" w:hAnsiTheme="minorHAnsi" w:cstheme="minorHAnsi"/>
          <w:sz w:val="22"/>
          <w:szCs w:val="22"/>
        </w:rPr>
      </w:pPr>
    </w:p>
    <w:p w:rsidR="00452B99" w:rsidRPr="00552079" w:rsidRDefault="00452B99" w:rsidP="004B0CFC">
      <w:pPr>
        <w:spacing w:after="200"/>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8E4472">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Pr>
          <w:rFonts w:asciiTheme="minorHAnsi" w:eastAsiaTheme="minorHAnsi" w:hAnsiTheme="minorHAnsi" w:cstheme="minorHAnsi"/>
          <w:sz w:val="22"/>
          <w:szCs w:val="22"/>
          <w:lang w:val="es-BO"/>
        </w:rPr>
        <w:t>propuestas</w:t>
      </w:r>
      <w:r w:rsidR="00660D97"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4B0CFC" w:rsidRDefault="00452B99" w:rsidP="00BE4AA7">
      <w:pPr>
        <w:pStyle w:val="Prrafodelista"/>
        <w:numPr>
          <w:ilvl w:val="1"/>
          <w:numId w:val="27"/>
        </w:numPr>
        <w:spacing w:after="240" w:line="276" w:lineRule="auto"/>
        <w:ind w:left="993" w:hanging="567"/>
        <w:jc w:val="both"/>
        <w:rPr>
          <w:rFonts w:asciiTheme="minorHAnsi" w:hAnsiTheme="minorHAnsi" w:cstheme="minorHAnsi"/>
          <w:b/>
          <w:sz w:val="22"/>
          <w:szCs w:val="22"/>
        </w:rPr>
      </w:pPr>
      <w:r w:rsidRPr="004B0CFC">
        <w:rPr>
          <w:rFonts w:asciiTheme="minorHAnsi" w:hAnsiTheme="minorHAnsi" w:cstheme="minorHAnsi"/>
          <w:b/>
          <w:sz w:val="22"/>
          <w:szCs w:val="22"/>
        </w:rPr>
        <w:t>La suspensión procederá:</w:t>
      </w:r>
    </w:p>
    <w:p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B0CFC"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Los plazos y actos administrativos se reanudarán, desde el momento en que el impedimento se hubiera subsanado, correspondiendo reprogramar el cronograma de actividades.</w:t>
      </w:r>
    </w:p>
    <w:p w:rsidR="00452B99" w:rsidRPr="004B0CFC" w:rsidRDefault="00452B99" w:rsidP="00BE4AA7">
      <w:pPr>
        <w:pStyle w:val="Prrafodelista"/>
        <w:numPr>
          <w:ilvl w:val="1"/>
          <w:numId w:val="27"/>
        </w:numPr>
        <w:spacing w:after="240" w:line="276" w:lineRule="auto"/>
        <w:ind w:left="993" w:hanging="567"/>
        <w:jc w:val="both"/>
        <w:rPr>
          <w:rFonts w:asciiTheme="minorHAnsi" w:eastAsiaTheme="minorHAnsi" w:hAnsiTheme="minorHAnsi" w:cstheme="minorHAnsi"/>
          <w:sz w:val="22"/>
          <w:szCs w:val="22"/>
          <w:lang w:val="es-BO"/>
        </w:rPr>
      </w:pPr>
      <w:r w:rsidRPr="00552079">
        <w:rPr>
          <w:rFonts w:asciiTheme="minorHAnsi" w:hAnsiTheme="minorHAnsi" w:cstheme="minorHAnsi"/>
          <w:b/>
          <w:sz w:val="22"/>
          <w:szCs w:val="22"/>
        </w:rPr>
        <w:t>La Anulación procederá:</w:t>
      </w:r>
    </w:p>
    <w:p w:rsidR="00452B99" w:rsidRPr="00552079"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452B99" w:rsidRPr="00552079" w:rsidRDefault="00452B99" w:rsidP="00BE4AA7">
      <w:pPr>
        <w:numPr>
          <w:ilvl w:val="0"/>
          <w:numId w:val="14"/>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BE4AA7">
      <w:pPr>
        <w:numPr>
          <w:ilvl w:val="0"/>
          <w:numId w:val="14"/>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BE4AA7">
      <w:pPr>
        <w:numPr>
          <w:ilvl w:val="0"/>
          <w:numId w:val="14"/>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452B99" w:rsidRPr="00552079" w:rsidRDefault="00452B99" w:rsidP="00452B99">
      <w:pPr>
        <w:rPr>
          <w:rFonts w:asciiTheme="minorHAnsi" w:hAnsiTheme="minorHAnsi" w:cstheme="minorHAnsi"/>
          <w:sz w:val="22"/>
          <w:szCs w:val="22"/>
        </w:rPr>
      </w:pPr>
    </w:p>
    <w:p w:rsidR="00452B99" w:rsidRPr="00552079" w:rsidRDefault="00452B99" w:rsidP="004B0CFC">
      <w:pPr>
        <w:spacing w:after="200" w:line="276" w:lineRule="auto"/>
        <w:ind w:left="993"/>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4B0CFC">
        <w:rPr>
          <w:rFonts w:asciiTheme="minorHAnsi" w:eastAsiaTheme="minorHAnsi" w:hAnsiTheme="minorHAnsi" w:cstheme="minorHAnsi"/>
          <w:sz w:val="22"/>
          <w:szCs w:val="22"/>
          <w:lang w:val="es-BO"/>
        </w:rPr>
        <w:t>o de los ítems, lotes, tramos</w:t>
      </w:r>
      <w:r w:rsidR="00FD0D37">
        <w:rPr>
          <w:rFonts w:asciiTheme="minorHAnsi" w:hAnsiTheme="minorHAnsi" w:cstheme="minorHAnsi"/>
          <w:sz w:val="22"/>
          <w:szCs w:val="22"/>
        </w:rPr>
        <w:t>, paquetes, volúmenes o etapas.</w:t>
      </w:r>
    </w:p>
    <w:p w:rsidR="000E33F0" w:rsidRPr="00A678D9" w:rsidRDefault="00900663" w:rsidP="00F0548D">
      <w:pPr>
        <w:pStyle w:val="Prrafodelista"/>
        <w:numPr>
          <w:ilvl w:val="0"/>
          <w:numId w:val="3"/>
        </w:numPr>
        <w:ind w:left="426" w:hanging="426"/>
        <w:jc w:val="both"/>
        <w:rPr>
          <w:rFonts w:asciiTheme="minorHAnsi" w:hAnsiTheme="minorHAnsi" w:cstheme="minorHAnsi"/>
          <w:i/>
          <w:color w:val="FF0000"/>
          <w:sz w:val="22"/>
          <w:szCs w:val="22"/>
          <w:lang w:val="es-ES_tradnl"/>
        </w:rPr>
      </w:pPr>
      <w:r w:rsidRPr="00A678D9">
        <w:rPr>
          <w:rFonts w:asciiTheme="minorHAnsi" w:hAnsiTheme="minorHAnsi" w:cstheme="minorHAnsi"/>
          <w:b/>
          <w:sz w:val="22"/>
          <w:szCs w:val="22"/>
        </w:rPr>
        <w:t>INSPECCIÓN PREVIA</w:t>
      </w:r>
      <w:r w:rsidR="000E33F0" w:rsidRPr="00A678D9">
        <w:rPr>
          <w:rFonts w:asciiTheme="minorHAnsi" w:hAnsiTheme="minorHAnsi" w:cstheme="minorHAnsi"/>
          <w:i/>
          <w:color w:val="FF0000"/>
          <w:sz w:val="22"/>
          <w:szCs w:val="22"/>
          <w:lang w:val="es-ES_tradnl"/>
        </w:rPr>
        <w:t xml:space="preserve"> </w:t>
      </w:r>
      <w:r w:rsidR="00A72EED" w:rsidRPr="00A678D9">
        <w:rPr>
          <w:rFonts w:asciiTheme="minorHAnsi" w:hAnsiTheme="minorHAnsi" w:cstheme="minorHAnsi"/>
          <w:i/>
          <w:color w:val="FF0000"/>
          <w:sz w:val="22"/>
          <w:szCs w:val="22"/>
          <w:lang w:val="es-ES_tradnl"/>
        </w:rPr>
        <w:t>“</w:t>
      </w:r>
      <w:r w:rsidR="000E33F0" w:rsidRPr="00A678D9">
        <w:rPr>
          <w:rFonts w:asciiTheme="minorHAnsi" w:hAnsiTheme="minorHAnsi" w:cstheme="minorHAnsi"/>
          <w:b/>
          <w:i/>
          <w:color w:val="FF0000"/>
          <w:sz w:val="22"/>
          <w:szCs w:val="22"/>
          <w:lang w:val="es-ES_tradnl"/>
        </w:rPr>
        <w:t>NO APLICA</w:t>
      </w:r>
      <w:r w:rsidR="00A72EED" w:rsidRPr="00A678D9">
        <w:rPr>
          <w:rFonts w:asciiTheme="minorHAnsi" w:hAnsiTheme="minorHAnsi" w:cstheme="minorHAnsi"/>
          <w:i/>
          <w:color w:val="FF0000"/>
          <w:sz w:val="22"/>
          <w:szCs w:val="22"/>
          <w:lang w:val="es-ES_tradnl"/>
        </w:rPr>
        <w:t>”</w:t>
      </w:r>
      <w:r w:rsidR="00E545E7" w:rsidRPr="00A678D9">
        <w:rPr>
          <w:rFonts w:asciiTheme="minorHAnsi" w:hAnsiTheme="minorHAnsi" w:cstheme="minorHAnsi"/>
          <w:i/>
          <w:color w:val="FF0000"/>
          <w:sz w:val="22"/>
          <w:szCs w:val="22"/>
          <w:lang w:val="es-ES_tradnl"/>
        </w:rPr>
        <w:t>.</w:t>
      </w:r>
    </w:p>
    <w:p w:rsidR="00900663" w:rsidRPr="00552079" w:rsidRDefault="00900663" w:rsidP="00B37050">
      <w:pPr>
        <w:jc w:val="both"/>
        <w:rPr>
          <w:rFonts w:asciiTheme="minorHAnsi" w:hAnsiTheme="minorHAnsi" w:cstheme="minorHAnsi"/>
          <w:sz w:val="22"/>
          <w:szCs w:val="22"/>
          <w:lang w:val="es-ES_tradnl"/>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p>
    <w:p w:rsidR="00C75BEC" w:rsidRPr="00552079" w:rsidRDefault="00C75BEC" w:rsidP="00B37050">
      <w:pPr>
        <w:tabs>
          <w:tab w:val="num" w:pos="993"/>
        </w:tabs>
        <w:ind w:left="426"/>
        <w:jc w:val="both"/>
        <w:rPr>
          <w:rFonts w:asciiTheme="minorHAnsi" w:hAnsiTheme="minorHAnsi" w:cstheme="minorHAnsi"/>
          <w:sz w:val="22"/>
          <w:szCs w:val="22"/>
        </w:rPr>
      </w:pPr>
    </w:p>
    <w:p w:rsidR="000E33F0" w:rsidRPr="00552079" w:rsidRDefault="002B4152" w:rsidP="00B37050">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Cualquier </w:t>
      </w:r>
      <w:r w:rsidR="000E33F0" w:rsidRPr="00552079">
        <w:rPr>
          <w:rFonts w:asciiTheme="minorHAnsi" w:hAnsiTheme="minorHAnsi" w:cstheme="minorHAnsi"/>
          <w:sz w:val="22"/>
          <w:szCs w:val="22"/>
        </w:rPr>
        <w:t>potencial proponente podrá formular consultas escritas a</w:t>
      </w:r>
      <w:r w:rsidR="005E03AC" w:rsidRPr="00552079">
        <w:rPr>
          <w:rFonts w:asciiTheme="minorHAnsi" w:hAnsiTheme="minorHAnsi" w:cstheme="minorHAnsi"/>
          <w:sz w:val="22"/>
          <w:szCs w:val="22"/>
        </w:rPr>
        <w:t xml:space="preserve">l correo </w:t>
      </w:r>
      <w:r w:rsidR="000E33F0" w:rsidRPr="00552079">
        <w:rPr>
          <w:rFonts w:asciiTheme="minorHAnsi" w:hAnsiTheme="minorHAnsi" w:cstheme="minorHAnsi"/>
          <w:sz w:val="22"/>
          <w:szCs w:val="22"/>
        </w:rPr>
        <w:t>electrónic</w:t>
      </w:r>
      <w:r w:rsidR="005E03AC" w:rsidRPr="00552079">
        <w:rPr>
          <w:rFonts w:asciiTheme="minorHAnsi" w:hAnsiTheme="minorHAnsi" w:cstheme="minorHAnsi"/>
          <w:sz w:val="22"/>
          <w:szCs w:val="22"/>
        </w:rPr>
        <w:t>o</w:t>
      </w:r>
      <w:r w:rsidR="000E33F0" w:rsidRPr="00552079">
        <w:rPr>
          <w:rFonts w:asciiTheme="minorHAnsi" w:hAnsiTheme="minorHAnsi" w:cstheme="minorHAnsi"/>
          <w:sz w:val="22"/>
          <w:szCs w:val="22"/>
        </w:rPr>
        <w:t xml:space="preserve"> </w:t>
      </w:r>
      <w:r w:rsidR="00A645E8" w:rsidRPr="00552079">
        <w:rPr>
          <w:rFonts w:asciiTheme="minorHAnsi" w:hAnsiTheme="minorHAnsi" w:cstheme="minorHAnsi"/>
          <w:sz w:val="22"/>
          <w:szCs w:val="22"/>
        </w:rPr>
        <w:t>establecido</w:t>
      </w:r>
      <w:r w:rsidR="000E33F0" w:rsidRPr="00552079">
        <w:rPr>
          <w:rFonts w:asciiTheme="minorHAnsi" w:hAnsiTheme="minorHAnsi" w:cstheme="minorHAnsi"/>
          <w:sz w:val="22"/>
          <w:szCs w:val="22"/>
        </w:rPr>
        <w:t xml:space="preserve"> en el cronograma de plazos del presente</w:t>
      </w:r>
      <w:r w:rsidRPr="00552079">
        <w:rPr>
          <w:rFonts w:asciiTheme="minorHAnsi" w:hAnsiTheme="minorHAnsi" w:cstheme="minorHAnsi"/>
          <w:sz w:val="22"/>
          <w:szCs w:val="22"/>
        </w:rPr>
        <w:t xml:space="preserve"> </w:t>
      </w:r>
      <w:r w:rsidR="000E33F0" w:rsidRPr="00552079">
        <w:rPr>
          <w:rFonts w:asciiTheme="minorHAnsi" w:hAnsiTheme="minorHAnsi" w:cstheme="minorHAnsi"/>
          <w:sz w:val="22"/>
          <w:szCs w:val="22"/>
        </w:rPr>
        <w:t>DBC</w:t>
      </w:r>
      <w:r w:rsidRPr="00552079">
        <w:rPr>
          <w:rFonts w:asciiTheme="minorHAnsi" w:hAnsiTheme="minorHAnsi" w:cstheme="minorHAnsi"/>
          <w:sz w:val="22"/>
          <w:szCs w:val="22"/>
        </w:rPr>
        <w:t>,</w:t>
      </w:r>
      <w:r w:rsidR="000E33F0" w:rsidRPr="00552079">
        <w:rPr>
          <w:rFonts w:asciiTheme="minorHAnsi" w:hAnsiTheme="minorHAnsi" w:cstheme="minorHAnsi"/>
          <w:sz w:val="22"/>
          <w:szCs w:val="22"/>
        </w:rPr>
        <w:t xml:space="preserve"> consignando el </w:t>
      </w:r>
      <w:r w:rsidR="00F12CE5" w:rsidRPr="00552079">
        <w:rPr>
          <w:rFonts w:asciiTheme="minorHAnsi" w:hAnsiTheme="minorHAnsi" w:cstheme="minorHAnsi"/>
          <w:sz w:val="22"/>
          <w:szCs w:val="22"/>
        </w:rPr>
        <w:t>o</w:t>
      </w:r>
      <w:r w:rsidR="000E33F0" w:rsidRPr="00552079">
        <w:rPr>
          <w:rFonts w:asciiTheme="minorHAnsi" w:hAnsiTheme="minorHAnsi" w:cstheme="minorHAnsi"/>
          <w:sz w:val="22"/>
          <w:szCs w:val="22"/>
        </w:rPr>
        <w:t xml:space="preserve">bjeto y </w:t>
      </w:r>
      <w:r w:rsidR="005C0C50" w:rsidRPr="00552079">
        <w:rPr>
          <w:rFonts w:asciiTheme="minorHAnsi" w:hAnsiTheme="minorHAnsi" w:cstheme="minorHAnsi"/>
          <w:sz w:val="22"/>
          <w:szCs w:val="22"/>
        </w:rPr>
        <w:t>código del proceso de c</w:t>
      </w:r>
      <w:r w:rsidRPr="00552079">
        <w:rPr>
          <w:rFonts w:asciiTheme="minorHAnsi" w:hAnsiTheme="minorHAnsi" w:cstheme="minorHAnsi"/>
          <w:sz w:val="22"/>
          <w:szCs w:val="22"/>
        </w:rPr>
        <w:t>ontratación</w:t>
      </w:r>
      <w:r w:rsidR="000E33F0" w:rsidRPr="00552079">
        <w:rPr>
          <w:rFonts w:asciiTheme="minorHAnsi" w:hAnsiTheme="minorHAnsi" w:cstheme="minorHAnsi"/>
          <w:sz w:val="22"/>
          <w:szCs w:val="22"/>
        </w:rPr>
        <w:t xml:space="preserve"> hasta la fecha </w:t>
      </w:r>
      <w:r w:rsidR="00A645E8" w:rsidRPr="00552079">
        <w:rPr>
          <w:rFonts w:asciiTheme="minorHAnsi" w:hAnsiTheme="minorHAnsi" w:cstheme="minorHAnsi"/>
          <w:sz w:val="22"/>
          <w:szCs w:val="22"/>
        </w:rPr>
        <w:t xml:space="preserve">y hora límite </w:t>
      </w:r>
      <w:r w:rsidR="000E33F0" w:rsidRPr="00552079">
        <w:rPr>
          <w:rFonts w:asciiTheme="minorHAnsi" w:hAnsiTheme="minorHAnsi" w:cstheme="minorHAnsi"/>
          <w:sz w:val="22"/>
          <w:szCs w:val="22"/>
        </w:rPr>
        <w:t xml:space="preserve">señalada. Las consultas </w:t>
      </w:r>
      <w:r w:rsidR="005E03AC" w:rsidRPr="00552079">
        <w:rPr>
          <w:rFonts w:asciiTheme="minorHAnsi" w:hAnsiTheme="minorHAnsi" w:cstheme="minorHAnsi"/>
          <w:sz w:val="22"/>
          <w:szCs w:val="22"/>
        </w:rPr>
        <w:t xml:space="preserve">escritas </w:t>
      </w:r>
      <w:r w:rsidR="000E33F0" w:rsidRPr="00552079">
        <w:rPr>
          <w:rFonts w:asciiTheme="minorHAnsi" w:hAnsiTheme="minorHAnsi" w:cstheme="minorHAnsi"/>
          <w:sz w:val="22"/>
          <w:szCs w:val="22"/>
        </w:rPr>
        <w:t xml:space="preserve">serán </w:t>
      </w:r>
      <w:r w:rsidR="005E03AC" w:rsidRPr="00552079">
        <w:rPr>
          <w:rFonts w:asciiTheme="minorHAnsi" w:hAnsiTheme="minorHAnsi" w:cstheme="minorHAnsi"/>
          <w:sz w:val="22"/>
          <w:szCs w:val="22"/>
        </w:rPr>
        <w:t xml:space="preserve">atendidas </w:t>
      </w:r>
      <w:r w:rsidR="000E33F0" w:rsidRPr="00552079">
        <w:rPr>
          <w:rFonts w:asciiTheme="minorHAnsi" w:hAnsiTheme="minorHAnsi" w:cstheme="minorHAnsi"/>
          <w:sz w:val="22"/>
          <w:szCs w:val="22"/>
        </w:rPr>
        <w:t>en la Reunión de Aclaración.</w:t>
      </w:r>
    </w:p>
    <w:p w:rsidR="003913C6" w:rsidRPr="00552079" w:rsidRDefault="003913C6" w:rsidP="00B37050">
      <w:pPr>
        <w:tabs>
          <w:tab w:val="num" w:pos="993"/>
        </w:tabs>
        <w:jc w:val="both"/>
        <w:rPr>
          <w:rFonts w:asciiTheme="minorHAnsi" w:hAnsiTheme="minorHAnsi" w:cstheme="minorHAnsi"/>
          <w:color w:val="FF0000"/>
          <w:sz w:val="22"/>
          <w:szCs w:val="22"/>
        </w:rPr>
      </w:pPr>
    </w:p>
    <w:p w:rsidR="00900663" w:rsidRPr="00552079" w:rsidRDefault="00B61C2E"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p>
    <w:p w:rsidR="00A72EED" w:rsidRPr="00552079" w:rsidRDefault="00A72EED" w:rsidP="00A72EED">
      <w:pPr>
        <w:pStyle w:val="Prrafodelista"/>
        <w:ind w:left="426"/>
        <w:jc w:val="both"/>
        <w:rPr>
          <w:rFonts w:asciiTheme="minorHAnsi" w:hAnsiTheme="minorHAnsi" w:cstheme="minorHAnsi"/>
          <w:b/>
          <w:sz w:val="22"/>
          <w:szCs w:val="22"/>
        </w:rPr>
      </w:pPr>
    </w:p>
    <w:p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Se realizará una Reunión de Aclaración en la fecha, hora y lugar señalados en el presente DBC, en la que los potenciales proponentes podrán expresar sus consultas sobre el proceso de contratación.</w:t>
      </w:r>
    </w:p>
    <w:p w:rsidR="00E73728" w:rsidRPr="00552079" w:rsidRDefault="00E73728" w:rsidP="00E73728">
      <w:pPr>
        <w:tabs>
          <w:tab w:val="num" w:pos="993"/>
        </w:tabs>
        <w:ind w:left="426"/>
        <w:jc w:val="both"/>
        <w:rPr>
          <w:rFonts w:asciiTheme="minorHAnsi" w:hAnsiTheme="minorHAnsi" w:cstheme="minorHAnsi"/>
          <w:sz w:val="22"/>
          <w:szCs w:val="22"/>
        </w:rPr>
      </w:pPr>
    </w:p>
    <w:p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Las solicitudes de aclaración, las consultas escritas y sus respuestas, deberán ser tratadas en la Reunión de Aclaración. </w:t>
      </w:r>
    </w:p>
    <w:p w:rsidR="00E73728" w:rsidRPr="00552079" w:rsidRDefault="00B40001" w:rsidP="00B40001">
      <w:pPr>
        <w:tabs>
          <w:tab w:val="left" w:pos="3020"/>
        </w:tabs>
        <w:ind w:left="426"/>
        <w:jc w:val="both"/>
        <w:rPr>
          <w:rFonts w:asciiTheme="minorHAnsi" w:hAnsiTheme="minorHAnsi" w:cstheme="minorHAnsi"/>
          <w:sz w:val="22"/>
          <w:szCs w:val="22"/>
        </w:rPr>
      </w:pPr>
      <w:r>
        <w:rPr>
          <w:rFonts w:asciiTheme="minorHAnsi" w:hAnsiTheme="minorHAnsi" w:cstheme="minorHAnsi"/>
          <w:sz w:val="22"/>
          <w:szCs w:val="22"/>
        </w:rPr>
        <w:tab/>
      </w:r>
    </w:p>
    <w:p w:rsidR="000E33F0" w:rsidRPr="00552079" w:rsidRDefault="008D7C5F" w:rsidP="002C18E7">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0E33F0" w:rsidRPr="00552079">
        <w:rPr>
          <w:rFonts w:asciiTheme="minorHAnsi" w:hAnsiTheme="minorHAnsi" w:cstheme="minorHAnsi"/>
          <w:sz w:val="22"/>
          <w:szCs w:val="22"/>
        </w:rPr>
        <w:t xml:space="preserve">cta de la </w:t>
      </w:r>
      <w:r w:rsidRPr="00552079">
        <w:rPr>
          <w:rFonts w:asciiTheme="minorHAnsi" w:hAnsiTheme="minorHAnsi" w:cstheme="minorHAnsi"/>
          <w:sz w:val="22"/>
          <w:szCs w:val="22"/>
        </w:rPr>
        <w:t>r</w:t>
      </w:r>
      <w:r w:rsidR="000E33F0" w:rsidRPr="00552079">
        <w:rPr>
          <w:rFonts w:asciiTheme="minorHAnsi" w:hAnsiTheme="minorHAnsi" w:cstheme="minorHAnsi"/>
          <w:sz w:val="22"/>
          <w:szCs w:val="22"/>
        </w:rPr>
        <w:t xml:space="preserve">eunión de </w:t>
      </w:r>
      <w:r w:rsidRPr="00552079">
        <w:rPr>
          <w:rFonts w:asciiTheme="minorHAnsi" w:hAnsiTheme="minorHAnsi" w:cstheme="minorHAnsi"/>
          <w:sz w:val="22"/>
          <w:szCs w:val="22"/>
        </w:rPr>
        <w:t>a</w:t>
      </w:r>
      <w:r w:rsidR="000E33F0" w:rsidRPr="00552079">
        <w:rPr>
          <w:rFonts w:asciiTheme="minorHAnsi" w:hAnsiTheme="minorHAnsi" w:cstheme="minorHAnsi"/>
          <w:sz w:val="22"/>
          <w:szCs w:val="22"/>
        </w:rPr>
        <w:t xml:space="preserve">claración, será publicada en </w:t>
      </w:r>
      <w:r w:rsidR="00B7303B" w:rsidRPr="00552079">
        <w:rPr>
          <w:rFonts w:asciiTheme="minorHAnsi" w:hAnsiTheme="minorHAnsi" w:cstheme="minorHAnsi"/>
          <w:sz w:val="22"/>
          <w:szCs w:val="22"/>
        </w:rPr>
        <w:t xml:space="preserve">el sitio </w:t>
      </w:r>
      <w:r w:rsidR="000E33F0" w:rsidRPr="00552079">
        <w:rPr>
          <w:rFonts w:asciiTheme="minorHAnsi" w:hAnsiTheme="minorHAnsi" w:cstheme="minorHAnsi"/>
          <w:sz w:val="22"/>
          <w:szCs w:val="22"/>
        </w:rPr>
        <w:t xml:space="preserve">web de YPFB, </w:t>
      </w:r>
      <w:hyperlink r:id="rId13" w:history="1">
        <w:r w:rsidR="005E03AC" w:rsidRPr="00552079">
          <w:rPr>
            <w:rStyle w:val="Hipervnculo"/>
            <w:rFonts w:asciiTheme="minorHAnsi" w:hAnsiTheme="minorHAnsi" w:cstheme="minorHAnsi"/>
            <w:sz w:val="22"/>
            <w:szCs w:val="22"/>
          </w:rPr>
          <w:t>www.ypfb.gob.bo</w:t>
        </w:r>
      </w:hyperlink>
      <w:r w:rsidR="00B7303B" w:rsidRPr="00552079">
        <w:rPr>
          <w:rStyle w:val="Hipervnculo"/>
          <w:rFonts w:asciiTheme="minorHAnsi" w:hAnsiTheme="minorHAnsi" w:cstheme="minorHAnsi"/>
          <w:sz w:val="22"/>
          <w:szCs w:val="22"/>
        </w:rPr>
        <w:t>.</w:t>
      </w:r>
      <w:r w:rsidR="00A93D75" w:rsidRPr="00552079">
        <w:rPr>
          <w:rStyle w:val="Hipervnculo"/>
          <w:rFonts w:asciiTheme="minorHAnsi" w:hAnsiTheme="minorHAnsi" w:cstheme="minorHAnsi"/>
          <w:sz w:val="22"/>
          <w:szCs w:val="22"/>
        </w:rPr>
        <w:t xml:space="preserve"> </w:t>
      </w:r>
    </w:p>
    <w:p w:rsidR="000E33F0" w:rsidRPr="00552079" w:rsidRDefault="000E33F0" w:rsidP="005E03AC">
      <w:pPr>
        <w:ind w:left="426"/>
        <w:jc w:val="both"/>
        <w:rPr>
          <w:rFonts w:asciiTheme="minorHAnsi" w:hAnsiTheme="minorHAnsi" w:cstheme="minorHAnsi"/>
          <w:color w:val="FF0000"/>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r w:rsidR="001E0815" w:rsidRPr="00552079">
        <w:rPr>
          <w:rFonts w:asciiTheme="minorHAnsi" w:hAnsiTheme="minorHAnsi" w:cstheme="minorHAnsi"/>
          <w:b/>
          <w:sz w:val="22"/>
          <w:szCs w:val="22"/>
        </w:rPr>
        <w:t>.-</w:t>
      </w:r>
    </w:p>
    <w:p w:rsidR="00900663" w:rsidRPr="00552079" w:rsidRDefault="00900663" w:rsidP="00B37050">
      <w:pPr>
        <w:pStyle w:val="Prrafodelista"/>
        <w:ind w:left="426"/>
        <w:jc w:val="both"/>
        <w:rPr>
          <w:rFonts w:asciiTheme="minorHAnsi" w:hAnsiTheme="minorHAnsi" w:cstheme="minorHAnsi"/>
          <w:b/>
          <w:sz w:val="22"/>
          <w:szCs w:val="22"/>
        </w:rPr>
      </w:pPr>
    </w:p>
    <w:p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rsidR="00E73728" w:rsidRPr="00552079" w:rsidRDefault="00E73728" w:rsidP="00472D6C">
      <w:pPr>
        <w:pStyle w:val="Prrafodelista"/>
        <w:ind w:left="426"/>
        <w:jc w:val="both"/>
        <w:rPr>
          <w:rFonts w:asciiTheme="minorHAnsi" w:hAnsiTheme="minorHAnsi" w:cstheme="minorHAnsi"/>
          <w:sz w:val="22"/>
          <w:szCs w:val="22"/>
        </w:rPr>
      </w:pPr>
    </w:p>
    <w:p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4"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rsidR="00D94CE2" w:rsidRPr="00552079" w:rsidRDefault="00D94CE2" w:rsidP="00472D6C">
      <w:pPr>
        <w:pStyle w:val="Prrafodelista"/>
        <w:ind w:left="426"/>
        <w:jc w:val="both"/>
        <w:rPr>
          <w:rFonts w:asciiTheme="minorHAnsi" w:hAnsiTheme="minorHAnsi" w:cstheme="minorHAnsi"/>
          <w:sz w:val="22"/>
          <w:szCs w:val="22"/>
        </w:rPr>
      </w:pPr>
    </w:p>
    <w:p w:rsidR="000402D6" w:rsidRDefault="000402D6" w:rsidP="00897820">
      <w:pPr>
        <w:ind w:firstLine="426"/>
        <w:jc w:val="center"/>
        <w:rPr>
          <w:rFonts w:asciiTheme="minorHAnsi" w:hAnsiTheme="minorHAnsi" w:cstheme="minorHAnsi"/>
          <w:b/>
          <w:sz w:val="22"/>
          <w:szCs w:val="22"/>
        </w:rPr>
      </w:pPr>
    </w:p>
    <w:p w:rsidR="00E34AB2" w:rsidRDefault="00E34AB2" w:rsidP="00897820">
      <w:pPr>
        <w:ind w:firstLine="426"/>
        <w:jc w:val="center"/>
        <w:rPr>
          <w:rFonts w:asciiTheme="minorHAnsi" w:hAnsiTheme="minorHAnsi" w:cstheme="minorHAnsi"/>
          <w:b/>
          <w:sz w:val="22"/>
          <w:szCs w:val="22"/>
        </w:rPr>
      </w:pPr>
    </w:p>
    <w:p w:rsidR="00E34AB2" w:rsidRDefault="00E34AB2" w:rsidP="00897820">
      <w:pPr>
        <w:ind w:firstLine="426"/>
        <w:jc w:val="center"/>
        <w:rPr>
          <w:rFonts w:asciiTheme="minorHAnsi" w:hAnsiTheme="minorHAnsi" w:cstheme="minorHAnsi"/>
          <w:b/>
          <w:sz w:val="22"/>
          <w:szCs w:val="22"/>
        </w:rPr>
      </w:pPr>
    </w:p>
    <w:p w:rsidR="00AF3A7A" w:rsidRDefault="00AF3A7A" w:rsidP="00897820">
      <w:pPr>
        <w:ind w:firstLine="426"/>
        <w:jc w:val="center"/>
        <w:rPr>
          <w:rFonts w:asciiTheme="minorHAnsi" w:hAnsiTheme="minorHAnsi" w:cstheme="minorHAnsi"/>
          <w:b/>
          <w:sz w:val="22"/>
          <w:szCs w:val="22"/>
        </w:rPr>
      </w:pPr>
    </w:p>
    <w:p w:rsidR="00E34AB2" w:rsidRDefault="00E34AB2" w:rsidP="00897820">
      <w:pPr>
        <w:ind w:firstLine="426"/>
        <w:jc w:val="center"/>
        <w:rPr>
          <w:rFonts w:asciiTheme="minorHAnsi" w:hAnsiTheme="minorHAnsi" w:cstheme="minorHAnsi"/>
          <w:b/>
          <w:sz w:val="22"/>
          <w:szCs w:val="22"/>
        </w:rPr>
      </w:pPr>
    </w:p>
    <w:p w:rsidR="00897820" w:rsidRPr="00552079" w:rsidRDefault="00C60D66" w:rsidP="00897820">
      <w:pPr>
        <w:ind w:firstLine="426"/>
        <w:jc w:val="center"/>
        <w:rPr>
          <w:rFonts w:asciiTheme="minorHAnsi" w:hAnsiTheme="minorHAnsi" w:cstheme="minorHAnsi"/>
          <w:b/>
          <w:sz w:val="22"/>
          <w:szCs w:val="22"/>
        </w:rPr>
      </w:pPr>
      <w:r>
        <w:rPr>
          <w:rFonts w:asciiTheme="minorHAnsi" w:hAnsiTheme="minorHAnsi" w:cstheme="minorHAnsi"/>
          <w:b/>
          <w:sz w:val="22"/>
          <w:szCs w:val="22"/>
        </w:rPr>
        <w:lastRenderedPageBreak/>
        <w:t>P</w:t>
      </w:r>
      <w:r w:rsidR="00D70417" w:rsidRPr="00552079">
        <w:rPr>
          <w:rFonts w:asciiTheme="minorHAnsi" w:hAnsiTheme="minorHAnsi" w:cstheme="minorHAnsi"/>
          <w:b/>
          <w:sz w:val="22"/>
          <w:szCs w:val="22"/>
        </w:rPr>
        <w:t>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552079" w:rsidRDefault="00C05B7B" w:rsidP="00B37050">
      <w:pPr>
        <w:jc w:val="both"/>
        <w:rPr>
          <w:rFonts w:asciiTheme="minorHAnsi" w:hAnsiTheme="minorHAnsi" w:cstheme="minorHAnsi"/>
          <w:sz w:val="22"/>
          <w:szCs w:val="22"/>
        </w:rPr>
      </w:pPr>
    </w:p>
    <w:p w:rsidR="00D07ADC" w:rsidRPr="00552079" w:rsidRDefault="00B61C2E"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rsidR="00D07ADC" w:rsidRPr="00552079" w:rsidRDefault="00D07ADC" w:rsidP="00D07ADC">
      <w:pPr>
        <w:ind w:left="567"/>
        <w:jc w:val="both"/>
        <w:rPr>
          <w:rFonts w:asciiTheme="minorHAnsi" w:hAnsiTheme="minorHAnsi" w:cstheme="minorHAnsi"/>
          <w:sz w:val="22"/>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B61C2E">
        <w:rPr>
          <w:rFonts w:asciiTheme="minorHAnsi" w:hAnsiTheme="minorHAnsi" w:cstheme="minorHAnsi"/>
          <w:sz w:val="22"/>
          <w:szCs w:val="22"/>
        </w:rPr>
        <w:t>, documentos y formularios</w:t>
      </w:r>
      <w:r w:rsidR="00E9397A">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B61C2E">
        <w:rPr>
          <w:rFonts w:asciiTheme="minorHAnsi" w:hAnsiTheme="minorHAnsi" w:cstheme="minorHAnsi"/>
          <w:b/>
          <w:sz w:val="22"/>
          <w:szCs w:val="22"/>
        </w:rPr>
        <w:t xml:space="preserve"> EN EL PROCESO DE CONTRATACIÓN</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552079"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rsidR="00C75BEC" w:rsidRPr="00552079" w:rsidRDefault="00C75BEC" w:rsidP="00B37050">
      <w:pPr>
        <w:ind w:left="567"/>
        <w:jc w:val="both"/>
        <w:rPr>
          <w:rFonts w:asciiTheme="minorHAnsi" w:hAnsiTheme="minorHAnsi" w:cstheme="minorHAnsi"/>
          <w:color w:val="000000"/>
          <w:sz w:val="22"/>
          <w:szCs w:val="22"/>
        </w:rPr>
      </w:pPr>
    </w:p>
    <w:p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rsidR="00A144AD" w:rsidRPr="00552079" w:rsidRDefault="00A144AD" w:rsidP="00A144AD">
      <w:pPr>
        <w:pStyle w:val="Prrafodelista"/>
        <w:ind w:left="426"/>
        <w:jc w:val="both"/>
        <w:rPr>
          <w:rFonts w:asciiTheme="minorHAnsi" w:hAnsiTheme="minorHAnsi" w:cstheme="minorHAnsi"/>
          <w:color w:val="000000"/>
          <w:sz w:val="22"/>
          <w:szCs w:val="22"/>
        </w:rPr>
      </w:pPr>
    </w:p>
    <w:p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En el caso de </w:t>
      </w:r>
      <w:r w:rsidRPr="00552079">
        <w:rPr>
          <w:rFonts w:asciiTheme="minorHAnsi" w:hAnsiTheme="minorHAnsi" w:cstheme="minorHAnsi"/>
          <w:b/>
          <w:color w:val="000000"/>
          <w:sz w:val="22"/>
          <w:szCs w:val="22"/>
        </w:rPr>
        <w:t>ítems</w:t>
      </w:r>
      <w:r w:rsidRPr="00552079">
        <w:rPr>
          <w:rFonts w:asciiTheme="minorHAnsi" w:hAnsiTheme="minorHAnsi" w:cstheme="minorHAnsi"/>
          <w:color w:val="000000"/>
          <w:sz w:val="22"/>
          <w:szCs w:val="22"/>
        </w:rPr>
        <w:t xml:space="preserve"> el proponente podrá presentar una sola propuesta técnica y económica a los ítems que oferte.</w:t>
      </w:r>
    </w:p>
    <w:p w:rsidR="00A144AD" w:rsidRPr="00552079" w:rsidRDefault="00A144AD" w:rsidP="00B37050">
      <w:pPr>
        <w:ind w:left="567"/>
        <w:jc w:val="both"/>
        <w:rPr>
          <w:rFonts w:asciiTheme="minorHAnsi" w:hAnsiTheme="minorHAnsi" w:cstheme="minorHAnsi"/>
          <w:sz w:val="22"/>
          <w:szCs w:val="22"/>
        </w:rPr>
      </w:pPr>
    </w:p>
    <w:p w:rsidR="00352D5C" w:rsidRPr="00A678D9" w:rsidRDefault="00352D5C" w:rsidP="00352D5C">
      <w:pPr>
        <w:pStyle w:val="Prrafodelista"/>
        <w:numPr>
          <w:ilvl w:val="0"/>
          <w:numId w:val="3"/>
        </w:numPr>
        <w:ind w:left="426" w:hanging="426"/>
        <w:jc w:val="both"/>
        <w:rPr>
          <w:rFonts w:asciiTheme="minorHAnsi" w:hAnsiTheme="minorHAnsi" w:cstheme="minorHAnsi"/>
          <w:b/>
          <w:sz w:val="22"/>
          <w:szCs w:val="22"/>
        </w:rPr>
      </w:pPr>
      <w:r w:rsidRPr="00A678D9">
        <w:rPr>
          <w:rFonts w:asciiTheme="minorHAnsi" w:hAnsiTheme="minorHAnsi" w:cstheme="minorHAnsi"/>
          <w:b/>
          <w:sz w:val="22"/>
          <w:szCs w:val="22"/>
        </w:rPr>
        <w:t xml:space="preserve">PRESENTACIÓN DE PROPUESTA.- </w:t>
      </w:r>
    </w:p>
    <w:p w:rsidR="00352D5C" w:rsidRPr="00A678D9" w:rsidRDefault="00352D5C" w:rsidP="00352D5C">
      <w:pPr>
        <w:pStyle w:val="Prrafodelista"/>
        <w:ind w:left="426"/>
        <w:jc w:val="both"/>
        <w:rPr>
          <w:rFonts w:asciiTheme="minorHAnsi" w:hAnsiTheme="minorHAnsi" w:cstheme="minorHAnsi"/>
          <w:sz w:val="22"/>
          <w:szCs w:val="22"/>
        </w:rPr>
      </w:pPr>
    </w:p>
    <w:p w:rsidR="00352D5C" w:rsidRDefault="00352D5C" w:rsidP="00352D5C">
      <w:pPr>
        <w:pStyle w:val="Prrafodelista"/>
        <w:ind w:left="426"/>
        <w:jc w:val="both"/>
        <w:rPr>
          <w:rFonts w:asciiTheme="minorHAnsi" w:hAnsiTheme="minorHAnsi" w:cstheme="minorHAnsi"/>
          <w:sz w:val="22"/>
          <w:szCs w:val="22"/>
        </w:rPr>
      </w:pPr>
      <w:r w:rsidRPr="00A678D9">
        <w:rPr>
          <w:rFonts w:asciiTheme="minorHAnsi" w:hAnsiTheme="minorHAnsi" w:cstheme="minorHAnsi"/>
          <w:sz w:val="22"/>
          <w:szCs w:val="22"/>
        </w:rPr>
        <w:t>El proponente deberá elegir una de las siguientes alternativas para la presentación de propuestas:</w:t>
      </w:r>
    </w:p>
    <w:p w:rsidR="00352D5C" w:rsidRPr="005E7161" w:rsidRDefault="00352D5C" w:rsidP="00BE4AA7">
      <w:pPr>
        <w:pStyle w:val="Prrafodelista"/>
        <w:numPr>
          <w:ilvl w:val="0"/>
          <w:numId w:val="30"/>
        </w:numPr>
        <w:tabs>
          <w:tab w:val="left" w:pos="1276"/>
        </w:tabs>
        <w:spacing w:before="240" w:after="60"/>
        <w:jc w:val="both"/>
        <w:outlineLvl w:val="0"/>
        <w:rPr>
          <w:rFonts w:asciiTheme="minorHAnsi" w:hAnsiTheme="minorHAnsi" w:cstheme="minorHAnsi"/>
          <w:b/>
          <w:bCs/>
          <w:color w:val="000000"/>
          <w:kern w:val="28"/>
          <w:sz w:val="22"/>
          <w:szCs w:val="22"/>
          <w:u w:val="single"/>
          <w:lang w:eastAsia="es-ES"/>
        </w:rPr>
      </w:pPr>
      <w:r w:rsidRPr="005E7161">
        <w:rPr>
          <w:rFonts w:asciiTheme="minorHAnsi" w:hAnsiTheme="minorHAnsi" w:cstheme="minorHAnsi"/>
          <w:b/>
          <w:bCs/>
          <w:color w:val="000000"/>
          <w:kern w:val="28"/>
          <w:sz w:val="22"/>
          <w:szCs w:val="22"/>
          <w:u w:val="single"/>
          <w:lang w:eastAsia="es-ES"/>
        </w:rPr>
        <w:t>Presentación de Propuestas de forma Física:</w:t>
      </w:r>
    </w:p>
    <w:p w:rsidR="00352D5C" w:rsidRDefault="00352D5C" w:rsidP="00352D5C">
      <w:pPr>
        <w:tabs>
          <w:tab w:val="left" w:pos="1276"/>
        </w:tabs>
        <w:spacing w:before="240" w:after="60"/>
        <w:ind w:left="851"/>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rsidR="00352D5C" w:rsidRDefault="00352D5C" w:rsidP="00352D5C">
      <w:pPr>
        <w:tabs>
          <w:tab w:val="left" w:pos="1418"/>
        </w:tabs>
        <w:spacing w:before="240" w:after="60"/>
        <w:ind w:left="851"/>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rsidR="00352D5C" w:rsidRDefault="00352D5C" w:rsidP="00352D5C">
      <w:pPr>
        <w:pStyle w:val="Sinespaciado4"/>
        <w:rPr>
          <w:lang w:eastAsia="es-ES"/>
        </w:rPr>
      </w:pPr>
    </w:p>
    <w:p w:rsidR="00352D5C" w:rsidRPr="006E7B64" w:rsidRDefault="00352D5C" w:rsidP="00352D5C">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rsidR="00352D5C" w:rsidRPr="006E7B64" w:rsidRDefault="00352D5C" w:rsidP="00352D5C">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rsidR="00352D5C" w:rsidRPr="006E7B64" w:rsidRDefault="00352D5C" w:rsidP="00352D5C">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rsidR="00352D5C" w:rsidRDefault="00352D5C" w:rsidP="00352D5C">
      <w:pPr>
        <w:tabs>
          <w:tab w:val="left" w:pos="1418"/>
        </w:tabs>
        <w:spacing w:before="240" w:after="60"/>
        <w:ind w:left="851"/>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rsidR="00352D5C" w:rsidRPr="00552079" w:rsidRDefault="00352D5C" w:rsidP="00352D5C">
      <w:pPr>
        <w:pStyle w:val="Sinespaciado4"/>
      </w:pPr>
    </w:p>
    <w:tbl>
      <w:tblPr>
        <w:tblStyle w:val="Tablaconcuadrcula"/>
        <w:tblW w:w="0" w:type="auto"/>
        <w:jc w:val="right"/>
        <w:tblLook w:val="04A0" w:firstRow="1" w:lastRow="0" w:firstColumn="1" w:lastColumn="0" w:noHBand="0" w:noVBand="1"/>
      </w:tblPr>
      <w:tblGrid>
        <w:gridCol w:w="2041"/>
        <w:gridCol w:w="1596"/>
        <w:gridCol w:w="4580"/>
      </w:tblGrid>
      <w:tr w:rsidR="00352D5C" w:rsidRPr="00552079" w:rsidTr="00352D5C">
        <w:trPr>
          <w:trHeight w:val="522"/>
          <w:jc w:val="right"/>
        </w:trPr>
        <w:tc>
          <w:tcPr>
            <w:tcW w:w="2041" w:type="dxa"/>
            <w:shd w:val="clear" w:color="auto" w:fill="FFFFFF" w:themeFill="background1"/>
            <w:vAlign w:val="center"/>
          </w:tcPr>
          <w:p w:rsidR="00352D5C" w:rsidRPr="00552079" w:rsidRDefault="00352D5C" w:rsidP="00352D5C">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22BE6655" wp14:editId="7D688851">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176" w:type="dxa"/>
            <w:gridSpan w:val="2"/>
            <w:shd w:val="clear" w:color="auto" w:fill="FFFFFF" w:themeFill="background1"/>
            <w:vAlign w:val="center"/>
          </w:tcPr>
          <w:p w:rsidR="00352D5C" w:rsidRPr="00552079" w:rsidRDefault="00352D5C" w:rsidP="00352D5C">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352D5C" w:rsidRPr="00552079" w:rsidTr="00352D5C">
        <w:trPr>
          <w:trHeight w:val="366"/>
          <w:jc w:val="right"/>
        </w:trPr>
        <w:tc>
          <w:tcPr>
            <w:tcW w:w="3637" w:type="dxa"/>
            <w:gridSpan w:val="2"/>
            <w:shd w:val="clear" w:color="auto" w:fill="FFFFFF" w:themeFill="background1"/>
            <w:vAlign w:val="center"/>
          </w:tcPr>
          <w:p w:rsidR="00352D5C" w:rsidRPr="00552079" w:rsidRDefault="00352D5C" w:rsidP="00352D5C">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4580" w:type="dxa"/>
            <w:shd w:val="clear" w:color="auto" w:fill="FFFFFF" w:themeFill="background1"/>
            <w:vAlign w:val="center"/>
          </w:tcPr>
          <w:p w:rsidR="00352D5C" w:rsidRPr="00552079" w:rsidRDefault="00352D5C" w:rsidP="00352D5C">
            <w:pPr>
              <w:jc w:val="both"/>
              <w:rPr>
                <w:rFonts w:asciiTheme="minorHAnsi" w:hAnsiTheme="minorHAnsi" w:cstheme="minorHAnsi"/>
                <w:sz w:val="22"/>
                <w:szCs w:val="22"/>
              </w:rPr>
            </w:pPr>
          </w:p>
        </w:tc>
      </w:tr>
      <w:tr w:rsidR="00352D5C" w:rsidRPr="00552079" w:rsidTr="00352D5C">
        <w:trPr>
          <w:trHeight w:val="345"/>
          <w:jc w:val="right"/>
        </w:trPr>
        <w:tc>
          <w:tcPr>
            <w:tcW w:w="3637" w:type="dxa"/>
            <w:gridSpan w:val="2"/>
            <w:shd w:val="clear" w:color="auto" w:fill="FFFFFF" w:themeFill="background1"/>
            <w:vAlign w:val="center"/>
          </w:tcPr>
          <w:p w:rsidR="00352D5C" w:rsidRPr="00552079" w:rsidRDefault="00352D5C" w:rsidP="00352D5C">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4580" w:type="dxa"/>
            <w:shd w:val="clear" w:color="auto" w:fill="FFFFFF" w:themeFill="background1"/>
            <w:vAlign w:val="center"/>
          </w:tcPr>
          <w:p w:rsidR="00352D5C" w:rsidRPr="00552079" w:rsidRDefault="00352D5C" w:rsidP="00352D5C">
            <w:pPr>
              <w:jc w:val="both"/>
              <w:rPr>
                <w:rFonts w:asciiTheme="minorHAnsi" w:hAnsiTheme="minorHAnsi" w:cstheme="minorHAnsi"/>
                <w:sz w:val="22"/>
                <w:szCs w:val="22"/>
              </w:rPr>
            </w:pPr>
          </w:p>
        </w:tc>
      </w:tr>
      <w:tr w:rsidR="00352D5C" w:rsidRPr="00552079" w:rsidTr="00352D5C">
        <w:trPr>
          <w:trHeight w:val="428"/>
          <w:jc w:val="right"/>
        </w:trPr>
        <w:tc>
          <w:tcPr>
            <w:tcW w:w="3637" w:type="dxa"/>
            <w:gridSpan w:val="2"/>
            <w:shd w:val="clear" w:color="auto" w:fill="FFFFFF" w:themeFill="background1"/>
            <w:vAlign w:val="center"/>
          </w:tcPr>
          <w:p w:rsidR="00352D5C" w:rsidRPr="00552079" w:rsidRDefault="00352D5C" w:rsidP="00352D5C">
            <w:pPr>
              <w:jc w:val="right"/>
              <w:rPr>
                <w:rFonts w:asciiTheme="minorHAnsi" w:hAnsiTheme="minorHAnsi" w:cstheme="minorHAnsi"/>
                <w:b/>
                <w:sz w:val="22"/>
                <w:szCs w:val="22"/>
              </w:rPr>
            </w:pPr>
            <w:r w:rsidRPr="00552079">
              <w:rPr>
                <w:rFonts w:asciiTheme="minorHAnsi" w:hAnsiTheme="minorHAnsi" w:cstheme="minorHAnsi"/>
                <w:b/>
                <w:sz w:val="22"/>
                <w:szCs w:val="22"/>
              </w:rPr>
              <w:lastRenderedPageBreak/>
              <w:t>NOMBRE DEL PROPONENTE</w:t>
            </w:r>
          </w:p>
        </w:tc>
        <w:tc>
          <w:tcPr>
            <w:tcW w:w="4580" w:type="dxa"/>
            <w:shd w:val="clear" w:color="auto" w:fill="FFFFFF" w:themeFill="background1"/>
            <w:vAlign w:val="center"/>
          </w:tcPr>
          <w:p w:rsidR="00352D5C" w:rsidRPr="00552079" w:rsidRDefault="00352D5C" w:rsidP="00352D5C">
            <w:pPr>
              <w:jc w:val="both"/>
              <w:rPr>
                <w:rFonts w:asciiTheme="minorHAnsi" w:hAnsiTheme="minorHAnsi" w:cstheme="minorHAnsi"/>
                <w:sz w:val="22"/>
                <w:szCs w:val="22"/>
              </w:rPr>
            </w:pPr>
          </w:p>
        </w:tc>
      </w:tr>
    </w:tbl>
    <w:p w:rsidR="00352D5C" w:rsidRPr="00486DD9" w:rsidRDefault="00352D5C" w:rsidP="00352D5C">
      <w:pPr>
        <w:tabs>
          <w:tab w:val="left" w:pos="1418"/>
        </w:tabs>
        <w:spacing w:before="240" w:after="60"/>
        <w:ind w:left="851"/>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 xml:space="preserve">ecerá sobre la fotocopia simple, </w:t>
      </w:r>
    </w:p>
    <w:p w:rsidR="00352D5C" w:rsidRPr="008F5C28" w:rsidRDefault="00352D5C" w:rsidP="00352D5C">
      <w:pPr>
        <w:tabs>
          <w:tab w:val="left" w:pos="1276"/>
        </w:tabs>
        <w:spacing w:before="240" w:after="60"/>
        <w:ind w:left="851"/>
        <w:jc w:val="both"/>
        <w:outlineLvl w:val="0"/>
        <w:rPr>
          <w:rFonts w:asciiTheme="minorHAnsi" w:hAnsiTheme="minorHAnsi" w:cstheme="minorHAnsi"/>
          <w:bCs/>
          <w:color w:val="000000"/>
          <w:kern w:val="28"/>
          <w:sz w:val="22"/>
          <w:szCs w:val="22"/>
          <w:lang w:eastAsia="es-ES"/>
        </w:rPr>
      </w:pPr>
      <w:r w:rsidRPr="008F5C28">
        <w:rPr>
          <w:rFonts w:asciiTheme="minorHAnsi" w:hAnsiTheme="minorHAnsi" w:cstheme="minorHAnsi"/>
          <w:bCs/>
          <w:color w:val="000000"/>
          <w:kern w:val="28"/>
          <w:sz w:val="22"/>
          <w:szCs w:val="22"/>
          <w:lang w:eastAsia="es-ES"/>
        </w:rPr>
        <w:t xml:space="preserve">Vencidos los plazos citados, la(s) propuesta(s) no podrá(n) ser retirada(s), modificada(s) o alterada(s). </w:t>
      </w:r>
    </w:p>
    <w:p w:rsidR="00352D5C" w:rsidRPr="00484C01" w:rsidRDefault="00352D5C" w:rsidP="00BE4AA7">
      <w:pPr>
        <w:pStyle w:val="Prrafodelista"/>
        <w:numPr>
          <w:ilvl w:val="0"/>
          <w:numId w:val="30"/>
        </w:numPr>
        <w:tabs>
          <w:tab w:val="left" w:pos="1276"/>
        </w:tabs>
        <w:spacing w:before="240" w:after="60"/>
        <w:jc w:val="both"/>
        <w:outlineLvl w:val="0"/>
        <w:rPr>
          <w:rFonts w:asciiTheme="minorHAnsi" w:hAnsiTheme="minorHAnsi" w:cstheme="minorHAnsi"/>
          <w:b/>
          <w:sz w:val="22"/>
          <w:szCs w:val="22"/>
          <w:u w:val="single"/>
        </w:rPr>
      </w:pPr>
      <w:r w:rsidRPr="00484C01">
        <w:rPr>
          <w:rFonts w:asciiTheme="minorHAnsi" w:hAnsiTheme="minorHAnsi" w:cstheme="minorHAnsi"/>
          <w:b/>
          <w:bCs/>
          <w:color w:val="000000"/>
          <w:kern w:val="28"/>
          <w:sz w:val="22"/>
          <w:szCs w:val="22"/>
          <w:u w:val="single"/>
          <w:lang w:eastAsia="es-ES"/>
        </w:rPr>
        <w:t>Presentación</w:t>
      </w:r>
      <w:r>
        <w:rPr>
          <w:rFonts w:asciiTheme="minorHAnsi" w:hAnsiTheme="minorHAnsi" w:cstheme="minorHAnsi"/>
          <w:b/>
          <w:sz w:val="22"/>
          <w:szCs w:val="22"/>
          <w:u w:val="single"/>
        </w:rPr>
        <w:t xml:space="preserve"> de Propuesta mediante el sitio</w:t>
      </w:r>
      <w:r w:rsidRPr="00484C01">
        <w:rPr>
          <w:rFonts w:asciiTheme="minorHAnsi" w:hAnsiTheme="minorHAnsi" w:cstheme="minorHAnsi"/>
          <w:b/>
          <w:sz w:val="22"/>
          <w:szCs w:val="22"/>
          <w:u w:val="single"/>
        </w:rPr>
        <w:t xml:space="preserve"> web de YPFB:</w:t>
      </w:r>
    </w:p>
    <w:p w:rsidR="00A678D9" w:rsidRPr="00340B07" w:rsidRDefault="00A678D9" w:rsidP="00A678D9">
      <w:pPr>
        <w:tabs>
          <w:tab w:val="left" w:pos="1418"/>
        </w:tabs>
        <w:spacing w:before="240" w:after="60"/>
        <w:ind w:left="851"/>
        <w:jc w:val="both"/>
        <w:outlineLvl w:val="0"/>
        <w:rPr>
          <w:rFonts w:asciiTheme="minorHAnsi" w:hAnsiTheme="minorHAnsi" w:cstheme="minorHAnsi"/>
          <w:bCs/>
          <w:color w:val="000000"/>
          <w:kern w:val="28"/>
          <w:sz w:val="22"/>
          <w:szCs w:val="22"/>
          <w:lang w:eastAsia="es-ES"/>
        </w:rPr>
      </w:pPr>
      <w:r w:rsidRPr="00340B07">
        <w:rPr>
          <w:rFonts w:asciiTheme="minorHAnsi" w:hAnsiTheme="minorHAnsi" w:cstheme="minorHAnsi"/>
          <w:bCs/>
          <w:color w:val="000000"/>
          <w:kern w:val="28"/>
          <w:sz w:val="22"/>
          <w:szCs w:val="22"/>
          <w:lang w:eastAsia="es-ES"/>
        </w:rPr>
        <w:t>Para la presentación de propuestas mediante el sitio web de YPFB, el/los proponente(s) deberán considerar los siguientes aspectos:</w:t>
      </w:r>
    </w:p>
    <w:p w:rsidR="00A678D9" w:rsidRPr="00340B07" w:rsidRDefault="00A678D9" w:rsidP="00BE4AA7">
      <w:pPr>
        <w:pStyle w:val="Prrafodelista"/>
        <w:numPr>
          <w:ilvl w:val="0"/>
          <w:numId w:val="29"/>
        </w:numPr>
        <w:tabs>
          <w:tab w:val="left" w:pos="1276"/>
        </w:tabs>
        <w:spacing w:before="240" w:after="60"/>
        <w:ind w:left="1276" w:hanging="284"/>
        <w:jc w:val="both"/>
        <w:outlineLvl w:val="0"/>
        <w:rPr>
          <w:rFonts w:asciiTheme="minorHAnsi" w:hAnsiTheme="minorHAnsi" w:cstheme="minorHAnsi"/>
          <w:sz w:val="22"/>
          <w:szCs w:val="22"/>
        </w:rPr>
      </w:pPr>
      <w:r w:rsidRPr="00340B07">
        <w:rPr>
          <w:rFonts w:asciiTheme="minorHAnsi" w:hAnsiTheme="minorHAnsi" w:cstheme="minorHAnsi"/>
          <w:sz w:val="22"/>
          <w:szCs w:val="22"/>
        </w:rPr>
        <w:t xml:space="preserve">El enlace habilitado para este fin estará disponible en el sitio web de YPFB </w:t>
      </w:r>
      <w:hyperlink r:id="rId15" w:history="1">
        <w:r w:rsidRPr="00340B07">
          <w:rPr>
            <w:rStyle w:val="Hipervnculo"/>
            <w:rFonts w:asciiTheme="minorHAnsi" w:hAnsiTheme="minorHAnsi" w:cstheme="minorHAnsi"/>
            <w:sz w:val="22"/>
            <w:szCs w:val="22"/>
          </w:rPr>
          <w:t>www.ypfb.gob.bo</w:t>
        </w:r>
      </w:hyperlink>
      <w:r w:rsidRPr="00340B07">
        <w:rPr>
          <w:rFonts w:asciiTheme="minorHAnsi" w:hAnsiTheme="minorHAnsi" w:cstheme="minorHAnsi"/>
          <w:sz w:val="22"/>
          <w:szCs w:val="22"/>
        </w:rPr>
        <w:t xml:space="preserve">  a partir de la publicación de la convocatoria hasta la fecha y hora límite de recepción de propuestas establecido en el cronograma de plazos del DBC.</w:t>
      </w:r>
    </w:p>
    <w:p w:rsidR="00A678D9" w:rsidRPr="00340B07" w:rsidRDefault="00A678D9" w:rsidP="00BE4AA7">
      <w:pPr>
        <w:pStyle w:val="Prrafodelista"/>
        <w:numPr>
          <w:ilvl w:val="0"/>
          <w:numId w:val="29"/>
        </w:numPr>
        <w:tabs>
          <w:tab w:val="left" w:pos="1276"/>
        </w:tabs>
        <w:spacing w:before="240" w:after="60"/>
        <w:ind w:left="1276" w:hanging="284"/>
        <w:jc w:val="both"/>
        <w:outlineLvl w:val="0"/>
        <w:rPr>
          <w:rFonts w:asciiTheme="minorHAnsi" w:hAnsiTheme="minorHAnsi" w:cstheme="minorHAnsi"/>
          <w:sz w:val="22"/>
          <w:szCs w:val="22"/>
        </w:rPr>
      </w:pPr>
      <w:r w:rsidRPr="00340B07">
        <w:rPr>
          <w:rFonts w:asciiTheme="minorHAnsi" w:hAnsiTheme="minorHAnsi" w:cstheme="minorHAnsi"/>
          <w:sz w:val="22"/>
          <w:szCs w:val="22"/>
        </w:rPr>
        <w:t>El usuario y contraseña para acceder al enlace web es el otorgado por el Sistema de Gestión de Proveedores de YPFB, en caso que el proponente no cuente con el usuario y contraseña solicitar el mismo al c</w:t>
      </w:r>
      <w:r w:rsidRPr="00340B07">
        <w:rPr>
          <w:rFonts w:asciiTheme="minorHAnsi" w:hAnsiTheme="minorHAnsi" w:cstheme="minorHAnsi"/>
          <w:bCs/>
          <w:color w:val="000000"/>
          <w:kern w:val="28"/>
          <w:sz w:val="22"/>
          <w:szCs w:val="22"/>
          <w:lang w:eastAsia="es-ES"/>
        </w:rPr>
        <w:t xml:space="preserve">orreo electrónico </w:t>
      </w:r>
      <w:hyperlink r:id="rId16" w:history="1">
        <w:r w:rsidRPr="00206585">
          <w:rPr>
            <w:rStyle w:val="Hipervnculo"/>
            <w:rFonts w:asciiTheme="minorHAnsi" w:hAnsiTheme="minorHAnsi" w:cstheme="minorHAnsi"/>
            <w:bCs/>
            <w:kern w:val="28"/>
            <w:sz w:val="22"/>
            <w:szCs w:val="22"/>
            <w:lang w:eastAsia="es-ES"/>
          </w:rPr>
          <w:t>zquisbert@ypfb.gob.bo</w:t>
        </w:r>
      </w:hyperlink>
      <w:r>
        <w:rPr>
          <w:rFonts w:asciiTheme="minorHAnsi" w:hAnsiTheme="minorHAnsi" w:cstheme="minorHAnsi"/>
          <w:bCs/>
          <w:color w:val="FF0000"/>
          <w:kern w:val="28"/>
          <w:sz w:val="22"/>
          <w:szCs w:val="22"/>
          <w:lang w:eastAsia="es-ES"/>
        </w:rPr>
        <w:t xml:space="preserve"> </w:t>
      </w:r>
      <w:hyperlink r:id="rId17" w:history="1"/>
      <w:r w:rsidRPr="00340B07">
        <w:rPr>
          <w:rFonts w:asciiTheme="minorHAnsi" w:hAnsiTheme="minorHAnsi" w:cstheme="minorHAnsi"/>
          <w:sz w:val="22"/>
          <w:szCs w:val="22"/>
        </w:rPr>
        <w:t xml:space="preserve"> hasta antes de la presentación de propuestas.</w:t>
      </w:r>
    </w:p>
    <w:p w:rsidR="00A678D9" w:rsidRPr="00340B07" w:rsidRDefault="00A678D9" w:rsidP="00BE4AA7">
      <w:pPr>
        <w:pStyle w:val="Prrafodelista"/>
        <w:numPr>
          <w:ilvl w:val="0"/>
          <w:numId w:val="29"/>
        </w:numPr>
        <w:tabs>
          <w:tab w:val="left" w:pos="1276"/>
        </w:tabs>
        <w:spacing w:before="240" w:after="60"/>
        <w:ind w:left="1276" w:hanging="284"/>
        <w:jc w:val="both"/>
        <w:outlineLvl w:val="0"/>
        <w:rPr>
          <w:rFonts w:asciiTheme="minorHAnsi" w:hAnsiTheme="minorHAnsi" w:cstheme="minorHAnsi"/>
          <w:b/>
          <w:bCs/>
          <w:color w:val="000000"/>
          <w:kern w:val="28"/>
          <w:sz w:val="22"/>
          <w:szCs w:val="22"/>
          <w:lang w:eastAsia="es-ES"/>
        </w:rPr>
      </w:pPr>
      <w:r w:rsidRPr="00340B07">
        <w:rPr>
          <w:rFonts w:asciiTheme="minorHAnsi" w:hAnsiTheme="minorHAnsi" w:cstheme="minorHAnsi"/>
          <w:bCs/>
          <w:color w:val="000000"/>
          <w:kern w:val="28"/>
          <w:sz w:val="22"/>
          <w:szCs w:val="22"/>
          <w:lang w:eastAsia="es-ES"/>
        </w:rPr>
        <w:t>La propuesta deberá ser organizada y presentada en formato PDF de la siguiente manera:</w:t>
      </w:r>
    </w:p>
    <w:p w:rsidR="00A678D9" w:rsidRPr="00340B07" w:rsidRDefault="00A678D9" w:rsidP="00A678D9">
      <w:pPr>
        <w:pStyle w:val="Sinespaciado4"/>
        <w:rPr>
          <w:rFonts w:asciiTheme="minorHAnsi" w:hAnsiTheme="minorHAnsi" w:cstheme="minorHAnsi"/>
          <w:lang w:val="es-ES" w:eastAsia="es-ES"/>
        </w:rPr>
      </w:pPr>
    </w:p>
    <w:p w:rsidR="00A678D9" w:rsidRPr="00340B07" w:rsidRDefault="00A678D9" w:rsidP="00A678D9">
      <w:pPr>
        <w:pStyle w:val="Prrafodelista"/>
        <w:tabs>
          <w:tab w:val="left" w:pos="2127"/>
        </w:tabs>
        <w:ind w:left="1560"/>
        <w:jc w:val="both"/>
        <w:rPr>
          <w:rFonts w:asciiTheme="minorHAnsi" w:hAnsiTheme="minorHAnsi" w:cstheme="minorHAnsi"/>
          <w:sz w:val="22"/>
          <w:szCs w:val="22"/>
        </w:rPr>
      </w:pPr>
      <w:r w:rsidRPr="00340B07">
        <w:rPr>
          <w:rFonts w:asciiTheme="minorHAnsi" w:hAnsiTheme="minorHAnsi" w:cstheme="minorHAnsi"/>
          <w:sz w:val="22"/>
          <w:szCs w:val="22"/>
        </w:rPr>
        <w:t xml:space="preserve">Carpeta 1 - Documentos/Formularios Administrativos y Económicos. </w:t>
      </w:r>
    </w:p>
    <w:p w:rsidR="00A678D9" w:rsidRPr="00340B07" w:rsidRDefault="00A678D9" w:rsidP="00A678D9">
      <w:pPr>
        <w:pStyle w:val="Prrafodelista"/>
        <w:tabs>
          <w:tab w:val="left" w:pos="2127"/>
        </w:tabs>
        <w:ind w:left="1560"/>
        <w:jc w:val="both"/>
        <w:rPr>
          <w:rFonts w:asciiTheme="minorHAnsi" w:hAnsiTheme="minorHAnsi" w:cstheme="minorHAnsi"/>
          <w:sz w:val="22"/>
          <w:szCs w:val="22"/>
        </w:rPr>
      </w:pPr>
      <w:r w:rsidRPr="00340B07">
        <w:rPr>
          <w:rFonts w:asciiTheme="minorHAnsi" w:hAnsiTheme="minorHAnsi" w:cstheme="minorHAnsi"/>
          <w:sz w:val="22"/>
          <w:szCs w:val="22"/>
        </w:rPr>
        <w:t>Carpeta 2 - Documentos Legales.</w:t>
      </w:r>
    </w:p>
    <w:p w:rsidR="00A678D9" w:rsidRPr="00C14E99" w:rsidRDefault="00A678D9" w:rsidP="00A678D9">
      <w:pPr>
        <w:pStyle w:val="Prrafodelista"/>
        <w:tabs>
          <w:tab w:val="left" w:pos="2127"/>
        </w:tabs>
        <w:ind w:left="1560"/>
        <w:jc w:val="both"/>
        <w:rPr>
          <w:rFonts w:asciiTheme="minorHAnsi" w:hAnsiTheme="minorHAnsi" w:cstheme="minorHAnsi"/>
          <w:sz w:val="22"/>
          <w:szCs w:val="22"/>
        </w:rPr>
      </w:pPr>
      <w:r w:rsidRPr="00340B07">
        <w:rPr>
          <w:rFonts w:asciiTheme="minorHAnsi" w:hAnsiTheme="minorHAnsi" w:cstheme="minorHAnsi"/>
          <w:sz w:val="22"/>
          <w:szCs w:val="22"/>
        </w:rPr>
        <w:t>Carpeta 3 - Documentos/Formularios de la Propuesta Técnica.</w:t>
      </w:r>
    </w:p>
    <w:p w:rsidR="00A678D9" w:rsidRPr="00C14E99" w:rsidRDefault="00A678D9" w:rsidP="00BE4AA7">
      <w:pPr>
        <w:pStyle w:val="Prrafodelista"/>
        <w:numPr>
          <w:ilvl w:val="0"/>
          <w:numId w:val="29"/>
        </w:numPr>
        <w:tabs>
          <w:tab w:val="left" w:pos="1276"/>
        </w:tabs>
        <w:spacing w:before="240" w:after="60"/>
        <w:ind w:left="1276" w:hanging="284"/>
        <w:jc w:val="both"/>
        <w:outlineLvl w:val="0"/>
        <w:rPr>
          <w:rFonts w:asciiTheme="minorHAnsi" w:hAnsiTheme="minorHAnsi" w:cstheme="minorHAnsi"/>
          <w:bCs/>
          <w:color w:val="000000"/>
          <w:kern w:val="28"/>
          <w:sz w:val="22"/>
          <w:szCs w:val="22"/>
          <w:lang w:eastAsia="es-ES"/>
        </w:rPr>
      </w:pPr>
      <w:r w:rsidRPr="00C14E99">
        <w:rPr>
          <w:rFonts w:asciiTheme="minorHAnsi" w:hAnsiTheme="minorHAnsi" w:cstheme="minorHAnsi"/>
          <w:bCs/>
          <w:color w:val="000000"/>
          <w:kern w:val="28"/>
          <w:sz w:val="22"/>
          <w:szCs w:val="22"/>
          <w:lang w:eastAsia="es-ES"/>
        </w:rPr>
        <w:t xml:space="preserve">Vencidos los plazos citados, la(s) propuesta(s) no podrá(n) ser retirada(s), modificada(s) o alterada(s). </w:t>
      </w:r>
    </w:p>
    <w:p w:rsidR="00C943D2" w:rsidRDefault="00C943D2"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Default="005B0E7D" w:rsidP="00B37050">
      <w:pPr>
        <w:ind w:left="567"/>
        <w:jc w:val="both"/>
        <w:rPr>
          <w:rFonts w:asciiTheme="minorHAnsi" w:hAnsiTheme="minorHAnsi" w:cstheme="minorHAnsi"/>
          <w:sz w:val="22"/>
          <w:szCs w:val="22"/>
        </w:rPr>
      </w:pPr>
    </w:p>
    <w:p w:rsidR="008F5C28" w:rsidRDefault="008F5C28"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ab/>
      </w:r>
    </w:p>
    <w:p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w:t>
      </w:r>
      <w:r w:rsidR="00AC55E3" w:rsidRPr="00552079">
        <w:rPr>
          <w:rFonts w:asciiTheme="minorHAnsi" w:hAnsiTheme="minorHAnsi" w:cstheme="minorHAnsi"/>
          <w:sz w:val="22"/>
          <w:szCs w:val="22"/>
        </w:rPr>
        <w:t>ninguna</w:t>
      </w:r>
      <w:r w:rsidRPr="00552079">
        <w:rPr>
          <w:rFonts w:asciiTheme="minorHAnsi" w:hAnsiTheme="minorHAnsi" w:cstheme="minorHAnsi"/>
          <w:sz w:val="22"/>
          <w:szCs w:val="22"/>
        </w:rPr>
        <w:t xml:space="preserve"> </w:t>
      </w:r>
      <w:r w:rsidR="00AC55E3">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552079" w:rsidRDefault="0011229D" w:rsidP="0011229D">
      <w:pPr>
        <w:ind w:left="426"/>
        <w:jc w:val="both"/>
        <w:rPr>
          <w:rFonts w:asciiTheme="minorHAnsi" w:hAnsiTheme="minorHAnsi" w:cstheme="minorHAnsi"/>
          <w:sz w:val="22"/>
          <w:szCs w:val="22"/>
        </w:rPr>
      </w:pPr>
    </w:p>
    <w:p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rsidR="0011229D" w:rsidRPr="00552079" w:rsidRDefault="0011229D" w:rsidP="005C6D4D">
      <w:pPr>
        <w:ind w:left="426"/>
        <w:jc w:val="both"/>
        <w:rPr>
          <w:rFonts w:asciiTheme="minorHAnsi" w:hAnsiTheme="minorHAnsi" w:cstheme="minorHAnsi"/>
          <w:sz w:val="22"/>
          <w:szCs w:val="22"/>
        </w:rPr>
      </w:pPr>
    </w:p>
    <w:p w:rsidR="0053779D" w:rsidRDefault="0053779D" w:rsidP="003A1C43">
      <w:pPr>
        <w:ind w:left="426"/>
        <w:jc w:val="cente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C60D6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rsidR="00F17C85" w:rsidRDefault="00F17C85" w:rsidP="00B37050">
      <w:pPr>
        <w:ind w:left="567"/>
        <w:jc w:val="both"/>
        <w:rPr>
          <w:rFonts w:asciiTheme="minorHAnsi" w:hAnsiTheme="minorHAnsi" w:cstheme="minorHAnsi"/>
          <w:sz w:val="22"/>
          <w:szCs w:val="22"/>
          <w:lang w:val="es-BO"/>
        </w:rPr>
      </w:pPr>
    </w:p>
    <w:p w:rsidR="00B61C2E" w:rsidRPr="00A678D9" w:rsidRDefault="00900663" w:rsidP="00B61C2E">
      <w:pPr>
        <w:pStyle w:val="Prrafodelista"/>
        <w:numPr>
          <w:ilvl w:val="0"/>
          <w:numId w:val="3"/>
        </w:numPr>
        <w:ind w:left="426" w:hanging="426"/>
        <w:jc w:val="both"/>
        <w:rPr>
          <w:rFonts w:asciiTheme="minorHAnsi" w:hAnsiTheme="minorHAnsi" w:cstheme="minorHAnsi"/>
          <w:b/>
          <w:sz w:val="22"/>
          <w:szCs w:val="22"/>
        </w:rPr>
      </w:pPr>
      <w:r w:rsidRPr="00A678D9">
        <w:rPr>
          <w:rFonts w:asciiTheme="minorHAnsi" w:hAnsiTheme="minorHAnsi" w:cstheme="minorHAnsi"/>
          <w:b/>
          <w:sz w:val="22"/>
          <w:szCs w:val="22"/>
        </w:rPr>
        <w:t>ETAPA DE CONCERTACIÓN</w:t>
      </w:r>
    </w:p>
    <w:p w:rsidR="00900663" w:rsidRPr="00A678D9" w:rsidRDefault="00900663" w:rsidP="00B37050">
      <w:pPr>
        <w:jc w:val="both"/>
        <w:rPr>
          <w:rFonts w:asciiTheme="minorHAnsi" w:hAnsiTheme="minorHAnsi" w:cstheme="minorHAnsi"/>
          <w:color w:val="000000"/>
          <w:sz w:val="22"/>
          <w:szCs w:val="22"/>
        </w:rPr>
      </w:pPr>
    </w:p>
    <w:p w:rsidR="00DB2F35" w:rsidRPr="00552079" w:rsidRDefault="00DB2F35" w:rsidP="00DB2F35">
      <w:pPr>
        <w:ind w:left="426"/>
        <w:jc w:val="both"/>
        <w:rPr>
          <w:rFonts w:asciiTheme="minorHAnsi" w:hAnsiTheme="minorHAnsi" w:cstheme="minorHAnsi"/>
          <w:sz w:val="22"/>
          <w:szCs w:val="22"/>
        </w:rPr>
      </w:pPr>
      <w:r w:rsidRPr="00A678D9">
        <w:rPr>
          <w:rFonts w:asciiTheme="minorHAnsi" w:hAnsiTheme="minorHAnsi" w:cstheme="minorHAnsi"/>
          <w:sz w:val="22"/>
          <w:szCs w:val="22"/>
        </w:rPr>
        <w:t>La concertación podrá ser utilizada en los procesos de contratación con el objetivo de obtener mejores condiciones técnicas y</w:t>
      </w:r>
      <w:r w:rsidRPr="00552079">
        <w:rPr>
          <w:rFonts w:asciiTheme="minorHAnsi" w:hAnsiTheme="minorHAnsi" w:cstheme="minorHAnsi"/>
          <w:sz w:val="22"/>
          <w:szCs w:val="22"/>
        </w:rPr>
        <w:t>/o económicas.</w:t>
      </w:r>
    </w:p>
    <w:p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rsidR="00DB2F35" w:rsidRPr="00552079" w:rsidRDefault="00DB2F35" w:rsidP="00DB2F35">
      <w:pPr>
        <w:jc w:val="both"/>
        <w:rPr>
          <w:rFonts w:asciiTheme="minorHAnsi" w:hAnsiTheme="minorHAnsi" w:cstheme="minorHAnsi"/>
          <w:sz w:val="22"/>
          <w:szCs w:val="22"/>
        </w:rPr>
      </w:pPr>
    </w:p>
    <w:p w:rsidR="00DB2F35" w:rsidRPr="00552079" w:rsidRDefault="00DB2F35" w:rsidP="00BE4AA7">
      <w:pPr>
        <w:pStyle w:val="Prrafodelista"/>
        <w:numPr>
          <w:ilvl w:val="0"/>
          <w:numId w:val="18"/>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rsidR="00DB2F35" w:rsidRPr="00A678D9" w:rsidRDefault="00DB2F35" w:rsidP="00BE4AA7">
      <w:pPr>
        <w:pStyle w:val="Prrafodelista"/>
        <w:numPr>
          <w:ilvl w:val="0"/>
          <w:numId w:val="18"/>
        </w:numPr>
        <w:jc w:val="both"/>
        <w:rPr>
          <w:rFonts w:asciiTheme="minorHAnsi" w:hAnsiTheme="minorHAnsi" w:cstheme="minorHAnsi"/>
          <w:sz w:val="22"/>
          <w:szCs w:val="22"/>
        </w:rPr>
      </w:pPr>
      <w:r w:rsidRPr="00A678D9">
        <w:rPr>
          <w:rFonts w:asciiTheme="minorHAnsi" w:hAnsiTheme="minorHAnsi" w:cstheme="minorHAnsi"/>
          <w:sz w:val="22"/>
          <w:szCs w:val="22"/>
        </w:rPr>
        <w:t>Concertación Directa.</w:t>
      </w:r>
    </w:p>
    <w:p w:rsidR="00352D5C" w:rsidRPr="00A678D9" w:rsidRDefault="00352D5C" w:rsidP="00352D5C">
      <w:pPr>
        <w:jc w:val="both"/>
        <w:rPr>
          <w:rFonts w:asciiTheme="minorHAnsi" w:hAnsiTheme="minorHAnsi" w:cstheme="minorHAnsi"/>
          <w:color w:val="000000"/>
          <w:sz w:val="22"/>
          <w:szCs w:val="22"/>
        </w:rPr>
      </w:pPr>
    </w:p>
    <w:p w:rsidR="00352D5C" w:rsidRPr="00352D5C" w:rsidRDefault="00352D5C" w:rsidP="00352D5C">
      <w:pPr>
        <w:jc w:val="both"/>
        <w:rPr>
          <w:rFonts w:asciiTheme="minorHAnsi" w:hAnsiTheme="minorHAnsi" w:cstheme="minorHAnsi"/>
          <w:color w:val="000000"/>
          <w:sz w:val="22"/>
          <w:szCs w:val="22"/>
        </w:rPr>
      </w:pPr>
      <w:r w:rsidRPr="00A678D9">
        <w:rPr>
          <w:rFonts w:asciiTheme="minorHAnsi" w:hAnsiTheme="minorHAnsi" w:cstheme="minorHAnsi"/>
          <w:color w:val="000000"/>
          <w:sz w:val="22"/>
          <w:szCs w:val="22"/>
        </w:rPr>
        <w:t>Se podrá concertar con una o más empresas con la finalidad de que las mismas mejoren su propuesta económica o se adecuen al precio evaluado más bajo.</w:t>
      </w:r>
      <w:r w:rsidRPr="00352D5C">
        <w:rPr>
          <w:rFonts w:asciiTheme="minorHAnsi" w:hAnsiTheme="minorHAnsi" w:cstheme="minorHAnsi"/>
          <w:color w:val="000000"/>
          <w:sz w:val="22"/>
          <w:szCs w:val="22"/>
        </w:rPr>
        <w:t xml:space="preserve"> </w:t>
      </w:r>
    </w:p>
    <w:p w:rsidR="001A31D7" w:rsidRDefault="001A31D7" w:rsidP="001A31D7">
      <w:pPr>
        <w:jc w:val="both"/>
        <w:rPr>
          <w:rFonts w:asciiTheme="minorHAnsi" w:hAnsiTheme="minorHAnsi" w:cstheme="minorHAnsi"/>
          <w:color w:val="000000"/>
          <w:sz w:val="22"/>
          <w:szCs w:val="22"/>
        </w:rPr>
      </w:pPr>
    </w:p>
    <w:p w:rsidR="00352D5C" w:rsidRPr="00552079" w:rsidRDefault="00352D5C" w:rsidP="001A31D7">
      <w:pPr>
        <w:jc w:val="both"/>
        <w:rPr>
          <w:rFonts w:asciiTheme="minorHAnsi" w:hAnsiTheme="minorHAnsi" w:cstheme="minorHAnsi"/>
          <w:color w:val="000000"/>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8"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552079"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274207">
        <w:rPr>
          <w:rFonts w:asciiTheme="minorHAnsi" w:hAnsiTheme="minorHAnsi" w:cstheme="minorHAnsi"/>
          <w:b/>
          <w:sz w:val="22"/>
          <w:szCs w:val="22"/>
        </w:rPr>
        <w:t xml:space="preserve"> U</w:t>
      </w:r>
      <w:r w:rsidR="00DF166F">
        <w:rPr>
          <w:rFonts w:asciiTheme="minorHAnsi" w:hAnsiTheme="minorHAnsi" w:cstheme="minorHAnsi"/>
          <w:b/>
          <w:sz w:val="22"/>
          <w:szCs w:val="22"/>
        </w:rPr>
        <w:t xml:space="preserve"> ORDEN DE COMPRA </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en original, fotocopias legalizadas o fotocopia</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simple</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para la suscripción de</w:t>
      </w:r>
      <w:r w:rsidR="00ED5E7A">
        <w:rPr>
          <w:rFonts w:asciiTheme="minorHAnsi" w:hAnsiTheme="minorHAnsi" w:cstheme="minorHAnsi"/>
          <w:sz w:val="22"/>
          <w:szCs w:val="22"/>
        </w:rPr>
        <w:t xml:space="preserve"> contrato</w:t>
      </w:r>
      <w:r w:rsidR="00E46F13">
        <w:rPr>
          <w:rFonts w:asciiTheme="minorHAnsi" w:hAnsiTheme="minorHAnsi" w:cstheme="minorHAnsi"/>
          <w:sz w:val="22"/>
          <w:szCs w:val="22"/>
        </w:rPr>
        <w:t xml:space="preserve"> u orden de compra</w:t>
      </w:r>
      <w:r w:rsidR="00ED5E7A">
        <w:rPr>
          <w:rFonts w:asciiTheme="minorHAnsi" w:hAnsiTheme="minorHAnsi" w:cstheme="minorHAnsi"/>
          <w:sz w:val="22"/>
          <w:szCs w:val="22"/>
        </w:rPr>
        <w:t>.</w:t>
      </w:r>
    </w:p>
    <w:p w:rsidR="00084434" w:rsidRPr="00552079" w:rsidRDefault="00084434"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552079">
        <w:rPr>
          <w:rFonts w:asciiTheme="minorHAnsi" w:hAnsiTheme="minorHAnsi" w:cstheme="minorHAnsi"/>
          <w:sz w:val="22"/>
          <w:szCs w:val="22"/>
        </w:rPr>
        <w:t xml:space="preserve">al RPC </w:t>
      </w:r>
      <w:r w:rsidRPr="00552079">
        <w:rPr>
          <w:rFonts w:asciiTheme="minorHAnsi" w:hAnsiTheme="minorHAnsi" w:cstheme="minorHAnsi"/>
          <w:sz w:val="22"/>
          <w:szCs w:val="22"/>
        </w:rPr>
        <w:t>la ampliación de plazo de presentación de documentos.</w:t>
      </w:r>
    </w:p>
    <w:p w:rsidR="00084434" w:rsidRPr="00552079" w:rsidRDefault="00084434"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proponente adjudicado no cumpliese con la presentación de los documentos requeridos para la firma del contrato</w:t>
      </w:r>
      <w:r w:rsidR="00E46F13">
        <w:rPr>
          <w:rFonts w:asciiTheme="minorHAnsi" w:hAnsiTheme="minorHAnsi" w:cstheme="minorHAnsi"/>
          <w:sz w:val="22"/>
          <w:szCs w:val="22"/>
        </w:rPr>
        <w:t xml:space="preserve"> u</w:t>
      </w:r>
      <w:r w:rsidRPr="004605FC">
        <w:rPr>
          <w:rFonts w:asciiTheme="minorHAnsi" w:hAnsiTheme="minorHAnsi" w:cstheme="minorHAnsi"/>
          <w:sz w:val="22"/>
          <w:szCs w:val="22"/>
        </w:rPr>
        <w:t xml:space="preserve"> </w:t>
      </w:r>
      <w:r w:rsidR="00E46F13">
        <w:rPr>
          <w:rFonts w:asciiTheme="minorHAnsi" w:hAnsiTheme="minorHAnsi" w:cstheme="minorHAnsi"/>
          <w:sz w:val="22"/>
          <w:szCs w:val="22"/>
        </w:rPr>
        <w:t>orden de compra</w:t>
      </w:r>
      <w:r w:rsidR="00A80854" w:rsidRPr="004605FC">
        <w:rPr>
          <w:rFonts w:asciiTheme="minorHAnsi" w:hAnsiTheme="minorHAnsi" w:cstheme="minorHAnsi"/>
          <w:sz w:val="22"/>
          <w:szCs w:val="22"/>
        </w:rPr>
        <w:t xml:space="preserve">, </w:t>
      </w:r>
      <w:r w:rsidRPr="004605FC">
        <w:rPr>
          <w:rFonts w:asciiTheme="minorHAnsi" w:hAnsiTheme="minorHAnsi" w:cstheme="minorHAnsi"/>
          <w:sz w:val="22"/>
          <w:szCs w:val="22"/>
        </w:rPr>
        <w:t>se procederá a la descalificación</w:t>
      </w:r>
      <w:r w:rsidR="0044652A" w:rsidRPr="004605FC">
        <w:rPr>
          <w:rFonts w:asciiTheme="minorHAnsi" w:hAnsiTheme="minorHAnsi" w:cstheme="minorHAnsi"/>
          <w:sz w:val="22"/>
          <w:szCs w:val="22"/>
        </w:rPr>
        <w:t xml:space="preserve"> </w:t>
      </w:r>
      <w:r w:rsidRPr="004605FC">
        <w:rPr>
          <w:rFonts w:asciiTheme="minorHAnsi" w:hAnsiTheme="minorHAnsi" w:cstheme="minorHAnsi"/>
          <w:sz w:val="22"/>
          <w:szCs w:val="22"/>
        </w:rPr>
        <w:t>de la propuesta</w:t>
      </w:r>
      <w:r w:rsidR="00F231E7" w:rsidRPr="004605FC">
        <w:rPr>
          <w:rFonts w:asciiTheme="minorHAnsi" w:hAnsiTheme="minorHAnsi" w:cstheme="minorHAnsi"/>
          <w:sz w:val="22"/>
          <w:szCs w:val="22"/>
        </w:rPr>
        <w:t xml:space="preserve">, debiendo emitir el </w:t>
      </w:r>
      <w:r w:rsidR="00103AE5">
        <w:rPr>
          <w:rFonts w:asciiTheme="minorHAnsi" w:hAnsiTheme="minorHAnsi" w:cstheme="minorHAnsi"/>
          <w:sz w:val="22"/>
          <w:szCs w:val="22"/>
        </w:rPr>
        <w:t>C</w:t>
      </w:r>
      <w:r w:rsidR="00F231E7" w:rsidRPr="004605FC">
        <w:rPr>
          <w:rFonts w:asciiTheme="minorHAnsi" w:hAnsiTheme="minorHAnsi" w:cstheme="minorHAnsi"/>
          <w:sz w:val="22"/>
          <w:szCs w:val="22"/>
        </w:rPr>
        <w:t xml:space="preserve">omité de </w:t>
      </w:r>
      <w:r w:rsidR="00103AE5">
        <w:rPr>
          <w:rFonts w:asciiTheme="minorHAnsi" w:hAnsiTheme="minorHAnsi" w:cstheme="minorHAnsi"/>
          <w:sz w:val="22"/>
          <w:szCs w:val="22"/>
        </w:rPr>
        <w:t>L</w:t>
      </w:r>
      <w:r w:rsidR="00F231E7" w:rsidRPr="004605FC">
        <w:rPr>
          <w:rFonts w:asciiTheme="minorHAnsi" w:hAnsiTheme="minorHAnsi" w:cstheme="minorHAnsi"/>
          <w:sz w:val="22"/>
          <w:szCs w:val="22"/>
        </w:rPr>
        <w:t>icitación un informe al RPC</w:t>
      </w:r>
      <w:r w:rsidR="007958D0" w:rsidRPr="004605FC">
        <w:rPr>
          <w:rFonts w:asciiTheme="minorHAnsi" w:hAnsiTheme="minorHAnsi" w:cstheme="minorHAnsi"/>
          <w:sz w:val="22"/>
          <w:szCs w:val="22"/>
        </w:rPr>
        <w:t xml:space="preserve"> dejando sin efecto la Adjudicación</w:t>
      </w:r>
      <w:r w:rsidR="00F231E7" w:rsidRPr="004605FC">
        <w:rPr>
          <w:rFonts w:asciiTheme="minorHAnsi" w:hAnsiTheme="minorHAnsi" w:cstheme="minorHAnsi"/>
          <w:sz w:val="22"/>
          <w:szCs w:val="22"/>
        </w:rPr>
        <w:t>,</w:t>
      </w:r>
      <w:r w:rsidRPr="004605FC">
        <w:rPr>
          <w:rFonts w:asciiTheme="minorHAnsi" w:hAnsiTheme="minorHAnsi" w:cstheme="minorHAnsi"/>
          <w:sz w:val="22"/>
          <w:szCs w:val="22"/>
        </w:rPr>
        <w:t xml:space="preserve"> y se procederá a la </w:t>
      </w:r>
      <w:r w:rsidR="00A80854" w:rsidRPr="004605FC">
        <w:rPr>
          <w:rFonts w:asciiTheme="minorHAnsi" w:hAnsiTheme="minorHAnsi" w:cstheme="minorHAnsi"/>
          <w:sz w:val="22"/>
          <w:szCs w:val="22"/>
        </w:rPr>
        <w:t>evaluación</w:t>
      </w:r>
      <w:r w:rsidR="00457190" w:rsidRPr="004605FC">
        <w:rPr>
          <w:rFonts w:asciiTheme="minorHAnsi" w:hAnsiTheme="minorHAnsi" w:cstheme="minorHAnsi"/>
          <w:sz w:val="22"/>
          <w:szCs w:val="22"/>
        </w:rPr>
        <w:t xml:space="preserve">/adjudicación </w:t>
      </w:r>
      <w:r w:rsidRPr="004605FC">
        <w:rPr>
          <w:rFonts w:asciiTheme="minorHAnsi" w:hAnsiTheme="minorHAnsi" w:cstheme="minorHAnsi"/>
          <w:sz w:val="22"/>
          <w:szCs w:val="22"/>
        </w:rPr>
        <w:t xml:space="preserve">de la siguiente </w:t>
      </w:r>
      <w:r w:rsidR="00F231E7" w:rsidRPr="004605FC">
        <w:rPr>
          <w:rFonts w:asciiTheme="minorHAnsi" w:hAnsiTheme="minorHAnsi" w:cstheme="minorHAnsi"/>
          <w:sz w:val="22"/>
          <w:szCs w:val="22"/>
        </w:rPr>
        <w:t xml:space="preserve">mejor </w:t>
      </w:r>
      <w:r w:rsidRPr="004605FC">
        <w:rPr>
          <w:rFonts w:asciiTheme="minorHAnsi" w:hAnsiTheme="minorHAnsi" w:cstheme="minorHAnsi"/>
          <w:sz w:val="22"/>
          <w:szCs w:val="22"/>
        </w:rPr>
        <w:t>propuesta si existiera</w:t>
      </w:r>
      <w:r w:rsidR="00B40001" w:rsidRPr="004605FC">
        <w:rPr>
          <w:rFonts w:asciiTheme="minorHAnsi" w:hAnsiTheme="minorHAnsi" w:cstheme="minorHAnsi"/>
          <w:sz w:val="22"/>
          <w:szCs w:val="22"/>
        </w:rPr>
        <w:t>.</w:t>
      </w:r>
    </w:p>
    <w:p w:rsidR="00B857A6" w:rsidRDefault="00B857A6" w:rsidP="00B37050">
      <w:pPr>
        <w:jc w:val="center"/>
        <w:rPr>
          <w:rFonts w:asciiTheme="minorHAnsi" w:hAnsiTheme="minorHAnsi" w:cstheme="minorHAnsi"/>
          <w:b/>
          <w:sz w:val="22"/>
          <w:szCs w:val="22"/>
          <w:highlight w:val="yellow"/>
        </w:rPr>
      </w:pPr>
    </w:p>
    <w:p w:rsidR="00B61C2E" w:rsidRDefault="00B61C2E" w:rsidP="00B37050">
      <w:pPr>
        <w:jc w:val="center"/>
        <w:rPr>
          <w:rFonts w:asciiTheme="minorHAnsi" w:hAnsiTheme="minorHAnsi" w:cstheme="minorHAnsi"/>
          <w:b/>
          <w:sz w:val="22"/>
          <w:szCs w:val="22"/>
          <w:highlight w:val="yellow"/>
        </w:rPr>
      </w:pPr>
    </w:p>
    <w:p w:rsidR="00B61C2E" w:rsidRDefault="00B61C2E" w:rsidP="00B37050">
      <w:pPr>
        <w:jc w:val="center"/>
        <w:rPr>
          <w:rFonts w:asciiTheme="minorHAnsi" w:hAnsiTheme="minorHAnsi" w:cstheme="minorHAnsi"/>
          <w:b/>
          <w:sz w:val="22"/>
          <w:szCs w:val="22"/>
          <w:highlight w:val="yellow"/>
        </w:rPr>
      </w:pPr>
    </w:p>
    <w:p w:rsidR="00A678D9" w:rsidRPr="00B857A6" w:rsidRDefault="00A678D9" w:rsidP="00A678D9">
      <w:pPr>
        <w:jc w:val="center"/>
        <w:rPr>
          <w:rFonts w:asciiTheme="minorHAnsi" w:hAnsiTheme="minorHAnsi" w:cstheme="minorHAnsi"/>
          <w:b/>
          <w:sz w:val="22"/>
          <w:szCs w:val="22"/>
        </w:rPr>
      </w:pPr>
      <w:r w:rsidRPr="00B857A6">
        <w:rPr>
          <w:rFonts w:asciiTheme="minorHAnsi" w:hAnsiTheme="minorHAnsi" w:cstheme="minorHAnsi"/>
          <w:b/>
          <w:sz w:val="22"/>
          <w:szCs w:val="22"/>
        </w:rPr>
        <w:t>PARTE IV</w:t>
      </w:r>
    </w:p>
    <w:p w:rsidR="00A678D9" w:rsidRPr="00B857A6" w:rsidRDefault="00A678D9" w:rsidP="00A678D9">
      <w:pPr>
        <w:rPr>
          <w:rFonts w:asciiTheme="minorHAnsi" w:hAnsiTheme="minorHAnsi" w:cstheme="minorHAnsi"/>
          <w:b/>
          <w:bCs/>
          <w:sz w:val="22"/>
          <w:szCs w:val="22"/>
          <w:lang w:val="es-ES_tradnl"/>
        </w:rPr>
      </w:pPr>
    </w:p>
    <w:p w:rsidR="00A678D9" w:rsidRPr="00B857A6" w:rsidRDefault="00A678D9" w:rsidP="00A678D9">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4"/>
      </w:tblGrid>
      <w:tr w:rsidR="00BB4954" w:rsidRPr="00925696" w:rsidTr="00F0548D">
        <w:trPr>
          <w:trHeight w:val="232"/>
        </w:trPr>
        <w:tc>
          <w:tcPr>
            <w:tcW w:w="9214" w:type="dxa"/>
            <w:shd w:val="clear" w:color="auto" w:fill="C6D9F1"/>
            <w:vAlign w:val="center"/>
          </w:tcPr>
          <w:p w:rsidR="00BB4954" w:rsidRPr="00925696" w:rsidRDefault="00BB4954" w:rsidP="00F0548D">
            <w:pPr>
              <w:rPr>
                <w:rFonts w:ascii="Calibri" w:hAnsi="Calibri" w:cs="Calibri"/>
                <w:b/>
                <w:bCs/>
                <w:lang w:eastAsia="es-ES"/>
              </w:rPr>
            </w:pPr>
            <w:r w:rsidRPr="00925696">
              <w:rPr>
                <w:rFonts w:ascii="Calibri" w:hAnsi="Calibri" w:cs="Calibri"/>
                <w:b/>
                <w:lang w:eastAsia="es-ES"/>
              </w:rPr>
              <w:t>ANEXO 1: GARANTÍAS FINANCIERAS</w:t>
            </w:r>
          </w:p>
        </w:tc>
      </w:tr>
      <w:tr w:rsidR="00BB4954" w:rsidRPr="00925696" w:rsidTr="00F0548D">
        <w:trPr>
          <w:trHeight w:val="232"/>
        </w:trPr>
        <w:tc>
          <w:tcPr>
            <w:tcW w:w="9214" w:type="dxa"/>
            <w:shd w:val="clear" w:color="auto" w:fill="C6D9F1"/>
            <w:vAlign w:val="center"/>
          </w:tcPr>
          <w:p w:rsidR="00BB4954" w:rsidRPr="00925696" w:rsidRDefault="00BB4954" w:rsidP="00F0548D">
            <w:pPr>
              <w:rPr>
                <w:rFonts w:ascii="Calibri" w:hAnsi="Calibri" w:cs="Calibri"/>
                <w:lang w:eastAsia="es-ES"/>
              </w:rPr>
            </w:pPr>
            <w:r w:rsidRPr="00925696">
              <w:rPr>
                <w:rFonts w:ascii="Calibri" w:hAnsi="Calibri" w:cs="Calibri"/>
                <w:b/>
                <w:bCs/>
                <w:lang w:eastAsia="es-ES"/>
              </w:rPr>
              <w:t>GARANTÍA DE SERIEDAD DE PROPUESTA</w:t>
            </w:r>
          </w:p>
        </w:tc>
      </w:tr>
      <w:tr w:rsidR="00BB4954" w:rsidRPr="00925696" w:rsidTr="00F0548D">
        <w:trPr>
          <w:trHeight w:val="691"/>
        </w:trPr>
        <w:tc>
          <w:tcPr>
            <w:tcW w:w="9214" w:type="dxa"/>
            <w:shd w:val="clear" w:color="auto" w:fill="auto"/>
            <w:vAlign w:val="center"/>
          </w:tcPr>
          <w:p w:rsidR="00BB4954" w:rsidRPr="00925696" w:rsidRDefault="00BB4954" w:rsidP="00F0548D">
            <w:pPr>
              <w:autoSpaceDE w:val="0"/>
              <w:autoSpaceDN w:val="0"/>
              <w:adjustRightInd w:val="0"/>
              <w:jc w:val="both"/>
              <w:rPr>
                <w:rFonts w:ascii="Calibri" w:hAnsi="Calibri" w:cs="Calibri"/>
                <w:lang w:eastAsia="es-ES"/>
              </w:rPr>
            </w:pPr>
            <w:r w:rsidRPr="00925696">
              <w:rPr>
                <w:rFonts w:ascii="Calibri" w:hAnsi="Calibri" w:cs="Calibri"/>
                <w:lang w:eastAsia="es-ES"/>
              </w:rPr>
              <w:t>A elección del proponente, este podrá presentar, conjuntamente con su oferta, una de las siguientes alternativas:</w:t>
            </w:r>
          </w:p>
          <w:p w:rsidR="00BB4954" w:rsidRPr="00925696" w:rsidRDefault="00BB4954" w:rsidP="00F0548D">
            <w:pPr>
              <w:autoSpaceDE w:val="0"/>
              <w:autoSpaceDN w:val="0"/>
              <w:adjustRightInd w:val="0"/>
              <w:jc w:val="both"/>
              <w:rPr>
                <w:rFonts w:ascii="Calibri" w:hAnsi="Calibri" w:cs="Calibri"/>
                <w:lang w:eastAsia="es-ES"/>
              </w:rPr>
            </w:pPr>
          </w:p>
          <w:p w:rsidR="00BB4954" w:rsidRPr="00925696" w:rsidRDefault="00BB4954" w:rsidP="00C22035">
            <w:pPr>
              <w:numPr>
                <w:ilvl w:val="0"/>
                <w:numId w:val="32"/>
              </w:numPr>
              <w:autoSpaceDE w:val="0"/>
              <w:autoSpaceDN w:val="0"/>
              <w:adjustRightInd w:val="0"/>
              <w:jc w:val="both"/>
              <w:rPr>
                <w:rFonts w:ascii="Calibri" w:hAnsi="Calibri" w:cs="Calibri"/>
                <w:lang w:eastAsia="es-ES"/>
              </w:rPr>
            </w:pPr>
            <w:r w:rsidRPr="00925696">
              <w:rPr>
                <w:rFonts w:ascii="Calibri" w:hAnsi="Calibri" w:cs="Calibri"/>
                <w:lang w:eastAsia="es-ES"/>
              </w:rPr>
              <w:t xml:space="preserve">Carta de Crédito Stand By (SBLC) emitida por un Banco Internacional y notificada por un Banco corresponsal (local) establecido en el Estado Plurinacional de Bolivia, registrado, autorizado y bajo el control de la Autoridad de Supervisión del Sistema Financiero - ASFI, a la orden/a favor de Yacimientos Petrolíferos Fiscales Bolivianos YPFB, con las características expresas de renovable, irrevocable, y de ejecución a primer requerimiento, con vigencia de 90 días calendario y deberá ser emitida por un monto equivalente al 1% del valor mensual de la propuesta económica. </w:t>
            </w:r>
          </w:p>
          <w:p w:rsidR="00BB4954" w:rsidRPr="00925696" w:rsidRDefault="00BB4954" w:rsidP="00F0548D">
            <w:pPr>
              <w:autoSpaceDE w:val="0"/>
              <w:autoSpaceDN w:val="0"/>
              <w:adjustRightInd w:val="0"/>
              <w:ind w:left="720"/>
              <w:jc w:val="both"/>
              <w:rPr>
                <w:rFonts w:ascii="Calibri" w:hAnsi="Calibri" w:cs="Calibri"/>
                <w:lang w:eastAsia="es-ES"/>
              </w:rPr>
            </w:pPr>
          </w:p>
          <w:p w:rsidR="00BB4954" w:rsidRPr="00925696" w:rsidRDefault="00BB4954" w:rsidP="00C22035">
            <w:pPr>
              <w:numPr>
                <w:ilvl w:val="0"/>
                <w:numId w:val="32"/>
              </w:numPr>
              <w:autoSpaceDE w:val="0"/>
              <w:autoSpaceDN w:val="0"/>
              <w:adjustRightInd w:val="0"/>
              <w:jc w:val="both"/>
              <w:rPr>
                <w:rFonts w:ascii="Calibri" w:hAnsi="Calibri" w:cs="Calibri"/>
                <w:lang w:eastAsia="es-ES"/>
              </w:rPr>
            </w:pPr>
            <w:r w:rsidRPr="00925696">
              <w:rPr>
                <w:rFonts w:ascii="Calibri" w:hAnsi="Calibri" w:cs="Calibri"/>
                <w:lang w:eastAsia="es-ES"/>
              </w:rPr>
              <w:t>Boleta de Garantía contra garantizada (por una carta de crédito Stand By) emitida por un Banco Local establecido en el Estado Plurinacional de Bolivia, registrado, autorizado y bajo el control de la Autoridad de Supervisión del Sistema Financiero - ASFI, a la orden/a favor de Yacimientos Petrolíferos Fiscales Bolivianos YPFB, con las características expresas de   renovable, irrevocable y de ejecución inmediata, con vigencia de 90 días calendario y deberá ser emitida por un monto equivalente al 1% del valor mensual de la propuesta económica.</w:t>
            </w:r>
          </w:p>
          <w:p w:rsidR="00BB4954" w:rsidRPr="00925696" w:rsidRDefault="00BB4954" w:rsidP="00F0548D">
            <w:pPr>
              <w:ind w:left="708"/>
              <w:rPr>
                <w:rFonts w:ascii="Calibri" w:hAnsi="Calibri" w:cs="Calibri"/>
                <w:lang w:eastAsia="es-ES"/>
              </w:rPr>
            </w:pPr>
          </w:p>
          <w:p w:rsidR="00BB4954" w:rsidRPr="00925696" w:rsidRDefault="00BB4954" w:rsidP="00F0548D">
            <w:pPr>
              <w:jc w:val="both"/>
              <w:rPr>
                <w:rFonts w:ascii="Calibri" w:hAnsi="Calibri" w:cs="Calibri"/>
              </w:rPr>
            </w:pPr>
            <w:r w:rsidRPr="00925696">
              <w:rPr>
                <w:rFonts w:ascii="Calibri" w:hAnsi="Calibri" w:cs="Calibri"/>
              </w:rPr>
              <w:t>El monto de la garantía deberá calcularse de la siguiente manera:</w:t>
            </w:r>
          </w:p>
          <w:p w:rsidR="00BB4954" w:rsidRPr="00925696" w:rsidRDefault="00BB4954" w:rsidP="00F0548D">
            <w:pPr>
              <w:jc w:val="both"/>
              <w:rPr>
                <w:rFonts w:ascii="Calibri" w:hAnsi="Calibri" w:cs="Calibri"/>
              </w:rPr>
            </w:pPr>
          </w:p>
          <w:p w:rsidR="00BB4954" w:rsidRPr="00925696" w:rsidRDefault="00BB4954" w:rsidP="00F0548D">
            <w:pPr>
              <w:ind w:left="708"/>
              <w:jc w:val="both"/>
              <w:rPr>
                <w:rFonts w:ascii="Calibri" w:hAnsi="Calibri" w:cs="Calibri"/>
                <w:lang w:eastAsia="es-ES"/>
              </w:rPr>
            </w:pPr>
            <w:r w:rsidRPr="00925696">
              <w:rPr>
                <w:rFonts w:ascii="Calibri" w:hAnsi="Calibri" w:cs="Calibri"/>
                <w:lang w:eastAsia="es-ES"/>
              </w:rPr>
              <w:t>BG=(Precio Ofertado x Volumen Mensual x 1%)</w:t>
            </w:r>
          </w:p>
          <w:p w:rsidR="00BB4954" w:rsidRPr="00925696" w:rsidRDefault="00BB4954" w:rsidP="00F0548D">
            <w:pPr>
              <w:ind w:left="708"/>
              <w:jc w:val="both"/>
              <w:rPr>
                <w:rFonts w:ascii="Calibri" w:hAnsi="Calibri" w:cs="Calibri"/>
                <w:lang w:eastAsia="es-ES"/>
              </w:rPr>
            </w:pPr>
          </w:p>
          <w:p w:rsidR="00BB4954" w:rsidRPr="00925696" w:rsidRDefault="00BB4954" w:rsidP="00F0548D">
            <w:pPr>
              <w:ind w:left="708"/>
              <w:jc w:val="both"/>
              <w:rPr>
                <w:rFonts w:ascii="Calibri" w:hAnsi="Calibri" w:cs="Calibri"/>
                <w:lang w:eastAsia="es-ES"/>
              </w:rPr>
            </w:pPr>
            <w:r w:rsidRPr="00925696">
              <w:rPr>
                <w:rFonts w:ascii="Calibri" w:hAnsi="Calibri" w:cs="Calibri"/>
                <w:lang w:eastAsia="es-ES"/>
              </w:rPr>
              <w:t>Volumen Mensual=Volumen de un embarque</w:t>
            </w:r>
          </w:p>
          <w:p w:rsidR="00BB4954" w:rsidRPr="00925696" w:rsidRDefault="00BB4954" w:rsidP="00F0548D">
            <w:pPr>
              <w:ind w:left="708"/>
              <w:jc w:val="both"/>
              <w:rPr>
                <w:rFonts w:ascii="Calibri" w:hAnsi="Calibri" w:cs="Calibri"/>
                <w:lang w:eastAsia="es-ES"/>
              </w:rPr>
            </w:pPr>
          </w:p>
        </w:tc>
      </w:tr>
      <w:tr w:rsidR="00BB4954" w:rsidRPr="00925696" w:rsidTr="00F0548D">
        <w:trPr>
          <w:trHeight w:val="70"/>
        </w:trPr>
        <w:tc>
          <w:tcPr>
            <w:tcW w:w="9214" w:type="dxa"/>
            <w:shd w:val="clear" w:color="auto" w:fill="C6D9F1"/>
            <w:vAlign w:val="center"/>
          </w:tcPr>
          <w:p w:rsidR="00BB4954" w:rsidRPr="00925696" w:rsidRDefault="00BB4954" w:rsidP="00F0548D">
            <w:pPr>
              <w:rPr>
                <w:rFonts w:ascii="Calibri" w:hAnsi="Calibri" w:cs="Calibri"/>
                <w:b/>
                <w:lang w:eastAsia="es-ES"/>
              </w:rPr>
            </w:pPr>
            <w:r w:rsidRPr="00925696">
              <w:rPr>
                <w:rFonts w:ascii="Calibri" w:hAnsi="Calibri" w:cs="Calibri"/>
                <w:b/>
                <w:lang w:eastAsia="es-ES"/>
              </w:rPr>
              <w:t>GARANTÍA DE CUMPLIMIENTO DE CONTRATO</w:t>
            </w:r>
          </w:p>
        </w:tc>
      </w:tr>
      <w:tr w:rsidR="00BB4954" w:rsidRPr="00925696" w:rsidTr="00F0548D">
        <w:trPr>
          <w:trHeight w:val="414"/>
        </w:trPr>
        <w:tc>
          <w:tcPr>
            <w:tcW w:w="9214" w:type="dxa"/>
            <w:shd w:val="clear" w:color="auto" w:fill="auto"/>
            <w:vAlign w:val="center"/>
          </w:tcPr>
          <w:p w:rsidR="00BB4954" w:rsidRPr="00925696" w:rsidRDefault="00BB4954" w:rsidP="00F0548D">
            <w:pPr>
              <w:jc w:val="both"/>
              <w:rPr>
                <w:rFonts w:ascii="Calibri" w:hAnsi="Calibri" w:cs="Calibri"/>
              </w:rPr>
            </w:pPr>
            <w:r w:rsidRPr="00925696">
              <w:rPr>
                <w:rFonts w:ascii="Calibri" w:hAnsi="Calibri" w:cs="Calibri"/>
              </w:rPr>
              <w:t xml:space="preserve">El proponente, </w:t>
            </w:r>
            <w:r w:rsidRPr="00925696">
              <w:rPr>
                <w:rFonts w:ascii="Calibri" w:hAnsi="Calibri" w:cs="Calibri"/>
                <w:lang w:eastAsia="es-ES"/>
              </w:rPr>
              <w:t>en caso de ser adjudicado, dentro de los 10 días hábiles después de la firma del Contrato</w:t>
            </w:r>
            <w:r w:rsidRPr="00925696">
              <w:rPr>
                <w:rFonts w:ascii="Calibri" w:hAnsi="Calibri" w:cs="Calibri"/>
              </w:rPr>
              <w:t>, podrá optar por cualquiera de las siguientes opciones de Garantía de Cumplimiento de Contrato:</w:t>
            </w:r>
          </w:p>
          <w:p w:rsidR="00BB4954" w:rsidRPr="00925696" w:rsidRDefault="00BB4954" w:rsidP="00F0548D">
            <w:pPr>
              <w:autoSpaceDE w:val="0"/>
              <w:autoSpaceDN w:val="0"/>
              <w:adjustRightInd w:val="0"/>
              <w:rPr>
                <w:rFonts w:ascii="Calibri" w:hAnsi="Calibri" w:cs="Calibri"/>
                <w:lang w:eastAsia="es-ES"/>
              </w:rPr>
            </w:pPr>
          </w:p>
          <w:p w:rsidR="00BB4954" w:rsidRPr="00925696" w:rsidRDefault="00BB4954" w:rsidP="00C22035">
            <w:pPr>
              <w:numPr>
                <w:ilvl w:val="0"/>
                <w:numId w:val="33"/>
              </w:numPr>
              <w:autoSpaceDE w:val="0"/>
              <w:autoSpaceDN w:val="0"/>
              <w:adjustRightInd w:val="0"/>
              <w:ind w:left="709" w:hanging="349"/>
              <w:jc w:val="both"/>
              <w:rPr>
                <w:rFonts w:ascii="Calibri" w:hAnsi="Calibri" w:cs="Calibri"/>
                <w:lang w:eastAsia="es-ES"/>
              </w:rPr>
            </w:pPr>
            <w:r w:rsidRPr="00925696">
              <w:rPr>
                <w:rFonts w:ascii="Calibri" w:hAnsi="Calibri" w:cs="Calibri"/>
                <w:lang w:eastAsia="es-ES"/>
              </w:rPr>
              <w:t xml:space="preserve">Carta de Crédito Stand By (SBLC) emitida por un Banco Internacional y notificada por un Banco corresponsal (Local) establecido en el Estado Plurinacional de Bolivia, registrado, autorizado y bajo el control de la Autoridad de Supervisión del Sistema Financiero - ASFI,  a la orden/a favor de Yacimientos Petrolíferos Fiscales Bolivianos YPFB, con las características expresas de renovable, irrevocable, y de ejecución a primer requerimiento, con vigencia de 60 días calendario adicionales a la vigencia del </w:t>
            </w:r>
            <w:r w:rsidRPr="00925696">
              <w:rPr>
                <w:rFonts w:ascii="Calibri" w:hAnsi="Calibri" w:cs="Calibri"/>
                <w:lang w:eastAsia="es-ES"/>
              </w:rPr>
              <w:lastRenderedPageBreak/>
              <w:t>contrato y deberá ser emitida por un monto equivalente al 7% del valor del monto mensual del contrato.</w:t>
            </w:r>
          </w:p>
          <w:p w:rsidR="00BB4954" w:rsidRPr="00925696" w:rsidRDefault="00BB4954" w:rsidP="00F0548D">
            <w:pPr>
              <w:autoSpaceDE w:val="0"/>
              <w:autoSpaceDN w:val="0"/>
              <w:adjustRightInd w:val="0"/>
              <w:ind w:left="709" w:hanging="349"/>
              <w:jc w:val="both"/>
              <w:rPr>
                <w:rFonts w:ascii="Calibri" w:hAnsi="Calibri" w:cs="Calibri"/>
                <w:lang w:eastAsia="es-ES"/>
              </w:rPr>
            </w:pPr>
          </w:p>
          <w:p w:rsidR="00BB4954" w:rsidRPr="00925696" w:rsidRDefault="00BB4954" w:rsidP="00C22035">
            <w:pPr>
              <w:numPr>
                <w:ilvl w:val="0"/>
                <w:numId w:val="33"/>
              </w:numPr>
              <w:autoSpaceDE w:val="0"/>
              <w:autoSpaceDN w:val="0"/>
              <w:adjustRightInd w:val="0"/>
              <w:ind w:left="709" w:hanging="349"/>
              <w:jc w:val="both"/>
              <w:rPr>
                <w:rFonts w:ascii="Calibri" w:hAnsi="Calibri" w:cs="Calibri"/>
                <w:lang w:eastAsia="es-ES"/>
              </w:rPr>
            </w:pPr>
            <w:r w:rsidRPr="00925696">
              <w:rPr>
                <w:rFonts w:ascii="Calibri" w:hAnsi="Calibri" w:cs="Calibri"/>
                <w:lang w:eastAsia="es-ES"/>
              </w:rPr>
              <w:t>Boleta de Garantía contra garantizada (por una carta de crédito Stand By) emitida por un Banco Local establecido en el Estado Plurinacional de Bolivia, registrado, autorizado y bajo el control de la Autoridad de Supervisión del Sistema Financiero - ASFI, a la orden/a favor de Yacimientos Petrolíferos Fiscales Bolivianos YPFB, con las características expresas de renovable, irrevocable y de ejecución inmediata, con vigencia de 60 días calendario adicionales a la vigencia del contrato y deberá ser emitida por un monto equivalente al 7% del valor del monto mensual del contrato.</w:t>
            </w:r>
          </w:p>
          <w:p w:rsidR="00BB4954" w:rsidRPr="00925696" w:rsidRDefault="00BB4954" w:rsidP="00F0548D">
            <w:pPr>
              <w:ind w:left="708"/>
              <w:rPr>
                <w:rFonts w:ascii="Calibri" w:hAnsi="Calibri" w:cs="Calibri"/>
                <w:lang w:eastAsia="es-ES"/>
              </w:rPr>
            </w:pPr>
          </w:p>
          <w:p w:rsidR="00BB4954" w:rsidRPr="00925696" w:rsidRDefault="00BB4954" w:rsidP="00F0548D">
            <w:pPr>
              <w:jc w:val="both"/>
              <w:rPr>
                <w:rFonts w:ascii="Calibri" w:hAnsi="Calibri" w:cs="Calibri"/>
              </w:rPr>
            </w:pPr>
            <w:r w:rsidRPr="00925696">
              <w:rPr>
                <w:rFonts w:ascii="Calibri" w:hAnsi="Calibri" w:cs="Calibri"/>
              </w:rPr>
              <w:t>El monto de la garantía deberá calcularse de la siguiente manera:</w:t>
            </w:r>
          </w:p>
          <w:p w:rsidR="00BB4954" w:rsidRPr="00925696" w:rsidRDefault="00BB4954" w:rsidP="00F0548D">
            <w:pPr>
              <w:jc w:val="both"/>
              <w:rPr>
                <w:rFonts w:ascii="Calibri" w:hAnsi="Calibri" w:cs="Calibri"/>
              </w:rPr>
            </w:pPr>
          </w:p>
          <w:p w:rsidR="00BB4954" w:rsidRPr="00925696" w:rsidRDefault="00BB4954" w:rsidP="00F0548D">
            <w:pPr>
              <w:ind w:left="708"/>
              <w:jc w:val="both"/>
              <w:rPr>
                <w:rFonts w:ascii="Calibri" w:hAnsi="Calibri" w:cs="Calibri"/>
                <w:lang w:eastAsia="es-ES"/>
              </w:rPr>
            </w:pPr>
            <w:r w:rsidRPr="00925696">
              <w:rPr>
                <w:rFonts w:ascii="Calibri" w:hAnsi="Calibri" w:cs="Calibri"/>
                <w:lang w:eastAsia="es-ES"/>
              </w:rPr>
              <w:t>BG=(Precio Adjudicado x Volumen Mensual x 7%)</w:t>
            </w:r>
          </w:p>
          <w:p w:rsidR="00BB4954" w:rsidRPr="00925696" w:rsidRDefault="00BB4954" w:rsidP="00F0548D">
            <w:pPr>
              <w:ind w:left="708"/>
              <w:jc w:val="both"/>
              <w:rPr>
                <w:rFonts w:ascii="Calibri" w:hAnsi="Calibri" w:cs="Calibri"/>
                <w:lang w:eastAsia="es-ES"/>
              </w:rPr>
            </w:pPr>
          </w:p>
          <w:p w:rsidR="00BB4954" w:rsidRPr="00925696" w:rsidRDefault="00BB4954" w:rsidP="00F0548D">
            <w:pPr>
              <w:ind w:left="708"/>
              <w:jc w:val="both"/>
              <w:rPr>
                <w:rFonts w:ascii="Calibri" w:hAnsi="Calibri" w:cs="Calibri"/>
                <w:lang w:eastAsia="es-ES"/>
              </w:rPr>
            </w:pPr>
            <w:r w:rsidRPr="00925696">
              <w:rPr>
                <w:rFonts w:ascii="Calibri" w:hAnsi="Calibri" w:cs="Calibri"/>
                <w:lang w:eastAsia="es-ES"/>
              </w:rPr>
              <w:t>Volumen Mensual=Volumen de un embarque</w:t>
            </w:r>
          </w:p>
          <w:p w:rsidR="00BB4954" w:rsidRPr="00925696" w:rsidRDefault="00BB4954" w:rsidP="00F0548D">
            <w:pPr>
              <w:ind w:left="708"/>
              <w:jc w:val="both"/>
              <w:rPr>
                <w:rFonts w:ascii="Calibri" w:hAnsi="Calibri" w:cs="Calibri"/>
                <w:lang w:eastAsia="es-ES"/>
              </w:rPr>
            </w:pPr>
            <w:r w:rsidRPr="00925696">
              <w:rPr>
                <w:rFonts w:ascii="Calibri" w:hAnsi="Calibri" w:cs="Calibri"/>
                <w:lang w:eastAsia="es-ES"/>
              </w:rPr>
              <w:t>El Precio Adjudicado considerando las 3 cotizaciones Platt’s anteriores a la fecha de la Resolución de Adjudicación.</w:t>
            </w:r>
          </w:p>
          <w:p w:rsidR="00BB4954" w:rsidRPr="00925696" w:rsidRDefault="00BB4954" w:rsidP="00F0548D">
            <w:pPr>
              <w:jc w:val="both"/>
              <w:rPr>
                <w:rFonts w:ascii="Calibri" w:hAnsi="Calibri" w:cs="Calibri"/>
              </w:rPr>
            </w:pPr>
          </w:p>
          <w:p w:rsidR="00BB4954" w:rsidRPr="00925696" w:rsidRDefault="00BB4954" w:rsidP="00F0548D">
            <w:pPr>
              <w:jc w:val="both"/>
              <w:rPr>
                <w:rFonts w:ascii="Calibri" w:hAnsi="Calibri" w:cs="Calibri"/>
              </w:rPr>
            </w:pPr>
            <w:r w:rsidRPr="00925696">
              <w:rPr>
                <w:rFonts w:ascii="Calibri" w:hAnsi="Calibri" w:cs="Calibri"/>
                <w:lang w:eastAsia="es-ES"/>
              </w:rPr>
              <w:t>La modalidad de Garantía no podrá ser modificada durante la vigencia del contrato.</w:t>
            </w:r>
          </w:p>
        </w:tc>
      </w:tr>
      <w:tr w:rsidR="00BB4954" w:rsidRPr="00925696" w:rsidTr="00F0548D">
        <w:trPr>
          <w:trHeight w:val="70"/>
        </w:trPr>
        <w:tc>
          <w:tcPr>
            <w:tcW w:w="9214" w:type="dxa"/>
            <w:shd w:val="clear" w:color="auto" w:fill="C6D9F1"/>
            <w:vAlign w:val="center"/>
          </w:tcPr>
          <w:p w:rsidR="00BB4954" w:rsidRPr="00925696" w:rsidRDefault="00BB4954" w:rsidP="00F0548D">
            <w:pPr>
              <w:autoSpaceDE w:val="0"/>
              <w:autoSpaceDN w:val="0"/>
              <w:adjustRightInd w:val="0"/>
              <w:rPr>
                <w:rFonts w:ascii="Calibri" w:hAnsi="Calibri" w:cs="Calibri"/>
                <w:b/>
                <w:lang w:eastAsia="es-ES"/>
              </w:rPr>
            </w:pPr>
            <w:r w:rsidRPr="00925696">
              <w:rPr>
                <w:rFonts w:ascii="Calibri" w:hAnsi="Calibri" w:cs="Calibri"/>
                <w:b/>
                <w:lang w:eastAsia="es-ES"/>
              </w:rPr>
              <w:lastRenderedPageBreak/>
              <w:t>GARANTÍA DE PRE PAGO</w:t>
            </w:r>
          </w:p>
        </w:tc>
      </w:tr>
      <w:tr w:rsidR="00BB4954" w:rsidRPr="00925696" w:rsidTr="00F0548D">
        <w:trPr>
          <w:trHeight w:val="70"/>
        </w:trPr>
        <w:tc>
          <w:tcPr>
            <w:tcW w:w="9214" w:type="dxa"/>
            <w:shd w:val="clear" w:color="auto" w:fill="auto"/>
            <w:vAlign w:val="center"/>
          </w:tcPr>
          <w:p w:rsidR="00BB4954" w:rsidRPr="00925696" w:rsidRDefault="00BB4954" w:rsidP="00F0548D">
            <w:pPr>
              <w:autoSpaceDE w:val="0"/>
              <w:autoSpaceDN w:val="0"/>
              <w:adjustRightInd w:val="0"/>
              <w:jc w:val="both"/>
              <w:rPr>
                <w:rFonts w:ascii="Calibri" w:hAnsi="Calibri" w:cs="Calibri"/>
                <w:lang w:eastAsia="es-ES"/>
              </w:rPr>
            </w:pPr>
            <w:r w:rsidRPr="00925696">
              <w:rPr>
                <w:rFonts w:ascii="Calibri" w:hAnsi="Calibri" w:cs="Calibri"/>
                <w:lang w:eastAsia="es-ES"/>
              </w:rPr>
              <w:t>Si el oferente adjudicado opta por la Opción Pre pago, deberá presentar una Garantía de Pre Pago (adicional a la Garantía de Cumplimiento de Contrato), conjuntamente la Factura a prepagar. A elección, este podrá presentar una de las siguientes alternativas:</w:t>
            </w:r>
          </w:p>
          <w:p w:rsidR="00BB4954" w:rsidRPr="00925696" w:rsidRDefault="00BB4954" w:rsidP="00F0548D">
            <w:pPr>
              <w:autoSpaceDE w:val="0"/>
              <w:autoSpaceDN w:val="0"/>
              <w:adjustRightInd w:val="0"/>
              <w:jc w:val="both"/>
              <w:rPr>
                <w:rFonts w:ascii="Calibri" w:hAnsi="Calibri" w:cs="Calibri"/>
                <w:lang w:eastAsia="es-ES"/>
              </w:rPr>
            </w:pPr>
          </w:p>
          <w:p w:rsidR="00BB4954" w:rsidRPr="00925696" w:rsidRDefault="00BB4954" w:rsidP="00C22035">
            <w:pPr>
              <w:numPr>
                <w:ilvl w:val="0"/>
                <w:numId w:val="34"/>
              </w:numPr>
              <w:autoSpaceDE w:val="0"/>
              <w:autoSpaceDN w:val="0"/>
              <w:adjustRightInd w:val="0"/>
              <w:ind w:left="709" w:hanging="349"/>
              <w:jc w:val="both"/>
              <w:rPr>
                <w:rFonts w:ascii="Calibri" w:hAnsi="Calibri" w:cs="Calibri"/>
                <w:lang w:eastAsia="es-ES"/>
              </w:rPr>
            </w:pPr>
            <w:r w:rsidRPr="00925696">
              <w:rPr>
                <w:rFonts w:ascii="Calibri" w:hAnsi="Calibri" w:cs="Calibri"/>
                <w:lang w:eastAsia="es-ES"/>
              </w:rPr>
              <w:t>Carta de Crédito Stand By (SBLC) emitida por un Banco Internacional y notificada por un Banco corresponsal (Local) establecido en el Estado Plurinacional de Bolivia, registrado, autorizado y bajo el control de la Autoridad de Supervisión del Sistema Financiero - ASFI,  a la orden/a favor de Yacimientos Petrolíferos Fiscales Bolivianos YPFB, con las características expresas de renovable, irrevocable, y de ejecución a primer requerimiento con vigencia 60 días calendario adicionales a la vigencia del contrato y deberá ser emitida por un monto equivalente mínimamente al 100% del monto a prepagar.</w:t>
            </w:r>
          </w:p>
          <w:p w:rsidR="00BB4954" w:rsidRPr="00925696" w:rsidRDefault="00BB4954" w:rsidP="00F0548D">
            <w:pPr>
              <w:autoSpaceDE w:val="0"/>
              <w:autoSpaceDN w:val="0"/>
              <w:adjustRightInd w:val="0"/>
              <w:ind w:left="709" w:hanging="349"/>
              <w:jc w:val="both"/>
              <w:rPr>
                <w:rFonts w:ascii="Calibri" w:hAnsi="Calibri" w:cs="Calibri"/>
                <w:lang w:eastAsia="es-ES"/>
              </w:rPr>
            </w:pPr>
          </w:p>
          <w:p w:rsidR="00BB4954" w:rsidRPr="00925696" w:rsidRDefault="00BB4954" w:rsidP="00C22035">
            <w:pPr>
              <w:numPr>
                <w:ilvl w:val="0"/>
                <w:numId w:val="34"/>
              </w:numPr>
              <w:autoSpaceDE w:val="0"/>
              <w:autoSpaceDN w:val="0"/>
              <w:adjustRightInd w:val="0"/>
              <w:ind w:left="709" w:hanging="349"/>
              <w:jc w:val="both"/>
              <w:rPr>
                <w:rFonts w:ascii="Calibri" w:hAnsi="Calibri" w:cs="Calibri"/>
                <w:lang w:eastAsia="es-ES"/>
              </w:rPr>
            </w:pPr>
            <w:r w:rsidRPr="00925696">
              <w:rPr>
                <w:rFonts w:ascii="Calibri" w:hAnsi="Calibri" w:cs="Calibri"/>
                <w:lang w:eastAsia="es-ES"/>
              </w:rPr>
              <w:t>Boleta de Garantía contra garantizada (por una carta de crédito Stand By) emitida por un Banco Local establecido en el Estado Plurinacional de Bolivia, registrado, autorizado y bajo el control de la Autoridad de Supervisión del Sistema Financiero - ASFI, a la orden/a favor de Yacimientos Petrolíferos Fiscales Bolivianos YPFB, con las características expresas de renovable, irrevocable y de ejecución inmediata con vigencia 60 días calendario adicionales a la vigencia del contrato y deberá ser emitida por un monto equivalente mínimamente al 100% del monto a prepagar.</w:t>
            </w:r>
          </w:p>
          <w:p w:rsidR="00BB4954" w:rsidRPr="00925696" w:rsidRDefault="00BB4954" w:rsidP="00F0548D">
            <w:pPr>
              <w:ind w:left="708"/>
              <w:rPr>
                <w:rFonts w:ascii="Calibri" w:hAnsi="Calibri" w:cs="Calibri"/>
                <w:lang w:eastAsia="es-ES"/>
              </w:rPr>
            </w:pPr>
          </w:p>
          <w:p w:rsidR="00BB4954" w:rsidRPr="00925696" w:rsidRDefault="00BB4954" w:rsidP="00F0548D">
            <w:pPr>
              <w:autoSpaceDE w:val="0"/>
              <w:autoSpaceDN w:val="0"/>
              <w:adjustRightInd w:val="0"/>
              <w:jc w:val="both"/>
              <w:rPr>
                <w:rFonts w:ascii="Calibri" w:hAnsi="Calibri" w:cs="Calibri"/>
                <w:lang w:eastAsia="es-ES"/>
              </w:rPr>
            </w:pPr>
            <w:r w:rsidRPr="00925696">
              <w:rPr>
                <w:rFonts w:ascii="Calibri" w:hAnsi="Calibri" w:cs="Calibri"/>
                <w:lang w:eastAsia="es-ES"/>
              </w:rPr>
              <w:t>En caso de que YPFB lo requiera, podrá solicitar enmiendas a la garantía en monto y vigencia.</w:t>
            </w:r>
          </w:p>
        </w:tc>
      </w:tr>
    </w:tbl>
    <w:p w:rsidR="00A678D9" w:rsidRPr="00925696" w:rsidRDefault="00A678D9" w:rsidP="00A678D9">
      <w:pPr>
        <w:jc w:val="center"/>
        <w:rPr>
          <w:rFonts w:asciiTheme="minorHAnsi" w:hAnsiTheme="minorHAnsi" w:cstheme="minorHAnsi"/>
          <w:b/>
          <w:sz w:val="22"/>
          <w:szCs w:val="22"/>
        </w:rPr>
      </w:pPr>
    </w:p>
    <w:p w:rsidR="00A678D9" w:rsidRDefault="00A678D9" w:rsidP="00A678D9">
      <w:pPr>
        <w:jc w:val="center"/>
        <w:rPr>
          <w:rFonts w:asciiTheme="minorHAnsi" w:hAnsiTheme="minorHAnsi" w:cstheme="minorHAnsi"/>
          <w:b/>
          <w:sz w:val="22"/>
          <w:szCs w:val="22"/>
          <w:lang w:val="es-ES_tradnl"/>
        </w:rPr>
      </w:pPr>
    </w:p>
    <w:p w:rsidR="00A678D9" w:rsidRDefault="00A678D9" w:rsidP="00A678D9">
      <w:pPr>
        <w:jc w:val="center"/>
        <w:rPr>
          <w:rFonts w:asciiTheme="minorHAnsi" w:hAnsiTheme="minorHAnsi" w:cstheme="minorHAnsi"/>
          <w:b/>
          <w:sz w:val="22"/>
          <w:szCs w:val="22"/>
          <w:lang w:val="es-ES_tradnl"/>
        </w:rPr>
      </w:pPr>
    </w:p>
    <w:p w:rsidR="00AF3A7A" w:rsidRDefault="00AF3A7A" w:rsidP="00A678D9">
      <w:pPr>
        <w:jc w:val="center"/>
        <w:rPr>
          <w:rFonts w:asciiTheme="minorHAnsi" w:hAnsiTheme="minorHAnsi" w:cstheme="minorHAnsi"/>
          <w:b/>
          <w:sz w:val="22"/>
          <w:szCs w:val="22"/>
          <w:lang w:val="es-ES_tradnl"/>
        </w:rPr>
      </w:pPr>
    </w:p>
    <w:p w:rsidR="00AF3A7A" w:rsidRDefault="00AF3A7A" w:rsidP="00A678D9">
      <w:pPr>
        <w:jc w:val="center"/>
        <w:rPr>
          <w:rFonts w:asciiTheme="minorHAnsi" w:hAnsiTheme="minorHAnsi" w:cstheme="minorHAnsi"/>
          <w:b/>
          <w:sz w:val="22"/>
          <w:szCs w:val="22"/>
          <w:lang w:val="es-ES_tradnl"/>
        </w:rPr>
      </w:pPr>
    </w:p>
    <w:p w:rsidR="00AF3A7A" w:rsidRDefault="00AF3A7A" w:rsidP="00A678D9">
      <w:pPr>
        <w:jc w:val="center"/>
        <w:rPr>
          <w:rFonts w:asciiTheme="minorHAnsi" w:hAnsiTheme="minorHAnsi" w:cstheme="minorHAnsi"/>
          <w:b/>
          <w:sz w:val="22"/>
          <w:szCs w:val="22"/>
          <w:lang w:val="es-ES_tradnl"/>
        </w:rPr>
      </w:pPr>
    </w:p>
    <w:p w:rsidR="00AF3A7A" w:rsidRDefault="00AF3A7A" w:rsidP="00A678D9">
      <w:pPr>
        <w:jc w:val="center"/>
        <w:rPr>
          <w:rFonts w:asciiTheme="minorHAnsi" w:hAnsiTheme="minorHAnsi" w:cstheme="minorHAnsi"/>
          <w:b/>
          <w:sz w:val="22"/>
          <w:szCs w:val="22"/>
          <w:lang w:val="es-ES_tradnl"/>
        </w:rPr>
      </w:pPr>
    </w:p>
    <w:p w:rsidR="00AF3A7A" w:rsidRDefault="00AF3A7A" w:rsidP="00A678D9">
      <w:pPr>
        <w:jc w:val="center"/>
        <w:rPr>
          <w:rFonts w:asciiTheme="minorHAnsi" w:hAnsiTheme="minorHAnsi" w:cstheme="minorHAnsi"/>
          <w:b/>
          <w:sz w:val="22"/>
          <w:szCs w:val="22"/>
          <w:lang w:val="es-ES_tradnl"/>
        </w:rPr>
      </w:pPr>
    </w:p>
    <w:p w:rsidR="00AF3A7A" w:rsidRDefault="00AF3A7A" w:rsidP="00A678D9">
      <w:pPr>
        <w:jc w:val="center"/>
        <w:rPr>
          <w:rFonts w:asciiTheme="minorHAnsi" w:hAnsiTheme="minorHAnsi" w:cstheme="minorHAnsi"/>
          <w:b/>
          <w:sz w:val="22"/>
          <w:szCs w:val="22"/>
          <w:lang w:val="es-ES_tradnl"/>
        </w:rPr>
      </w:pPr>
    </w:p>
    <w:p w:rsidR="00AF3A7A" w:rsidRDefault="00AF3A7A" w:rsidP="00A678D9">
      <w:pPr>
        <w:jc w:val="center"/>
        <w:rPr>
          <w:rFonts w:asciiTheme="minorHAnsi" w:hAnsiTheme="minorHAnsi" w:cstheme="minorHAnsi"/>
          <w:b/>
          <w:sz w:val="22"/>
          <w:szCs w:val="22"/>
          <w:lang w:val="es-ES_tradnl"/>
        </w:rPr>
      </w:pPr>
    </w:p>
    <w:p w:rsidR="00AF3A7A" w:rsidRDefault="00AF3A7A" w:rsidP="00A678D9">
      <w:pPr>
        <w:jc w:val="center"/>
        <w:rPr>
          <w:rFonts w:asciiTheme="minorHAnsi" w:hAnsiTheme="minorHAnsi" w:cstheme="minorHAnsi"/>
          <w:b/>
          <w:sz w:val="22"/>
          <w:szCs w:val="22"/>
          <w:lang w:val="es-ES_tradnl"/>
        </w:rPr>
      </w:pPr>
    </w:p>
    <w:p w:rsidR="00AF3A7A" w:rsidRDefault="00AF3A7A" w:rsidP="00A678D9">
      <w:pPr>
        <w:jc w:val="center"/>
        <w:rPr>
          <w:rFonts w:asciiTheme="minorHAnsi" w:hAnsiTheme="minorHAnsi" w:cstheme="minorHAnsi"/>
          <w:b/>
          <w:sz w:val="22"/>
          <w:szCs w:val="22"/>
          <w:lang w:val="es-ES_tradnl"/>
        </w:rPr>
      </w:pPr>
    </w:p>
    <w:p w:rsidR="00AF3A7A" w:rsidRDefault="00AF3A7A" w:rsidP="00A678D9">
      <w:pPr>
        <w:jc w:val="center"/>
        <w:rPr>
          <w:rFonts w:asciiTheme="minorHAnsi" w:hAnsiTheme="minorHAnsi" w:cstheme="minorHAnsi"/>
          <w:b/>
          <w:sz w:val="22"/>
          <w:szCs w:val="22"/>
          <w:lang w:val="es-ES_tradnl"/>
        </w:rPr>
      </w:pPr>
    </w:p>
    <w:p w:rsidR="00A678D9" w:rsidRDefault="00A678D9" w:rsidP="00A678D9">
      <w:pPr>
        <w:jc w:val="center"/>
        <w:rPr>
          <w:rFonts w:asciiTheme="minorHAnsi" w:hAnsiTheme="minorHAnsi" w:cstheme="minorHAnsi"/>
          <w:b/>
          <w:sz w:val="22"/>
          <w:szCs w:val="22"/>
          <w:lang w:val="es-ES_tradnl"/>
        </w:rPr>
      </w:pPr>
    </w:p>
    <w:p w:rsidR="00A678D9" w:rsidRPr="00F50C94" w:rsidRDefault="00A678D9" w:rsidP="00A678D9">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t>PARTE V</w:t>
      </w:r>
    </w:p>
    <w:p w:rsidR="00A678D9" w:rsidRPr="00B857A6" w:rsidRDefault="00A678D9" w:rsidP="00A678D9">
      <w:pPr>
        <w:pStyle w:val="Ttulo1"/>
        <w:ind w:left="357"/>
        <w:jc w:val="center"/>
        <w:rPr>
          <w:rFonts w:asciiTheme="minorHAnsi" w:eastAsia="Arial Unicode MS" w:hAnsiTheme="minorHAnsi" w:cstheme="minorHAnsi"/>
          <w:sz w:val="22"/>
          <w:szCs w:val="22"/>
        </w:rPr>
      </w:pPr>
      <w:bookmarkStart w:id="2" w:name="_Toc71629437"/>
      <w:bookmarkStart w:id="3" w:name="_Toc287523215"/>
      <w:bookmarkStart w:id="4" w:name="_Toc275355323"/>
      <w:r w:rsidRPr="00B857A6">
        <w:rPr>
          <w:rFonts w:asciiTheme="minorHAnsi" w:eastAsia="Arial Unicode MS" w:hAnsiTheme="minorHAnsi" w:cstheme="minorHAnsi"/>
          <w:sz w:val="22"/>
          <w:szCs w:val="22"/>
        </w:rPr>
        <w:t>ESPECIFICACIONES TÉCNICAS</w:t>
      </w:r>
    </w:p>
    <w:bookmarkEnd w:id="2"/>
    <w:bookmarkEnd w:id="3"/>
    <w:bookmarkEnd w:id="4"/>
    <w:p w:rsidR="00174B54" w:rsidRDefault="00174B54" w:rsidP="00174B54">
      <w:pPr>
        <w:rPr>
          <w:rFonts w:eastAsia="Arial Unicode MS"/>
        </w:rPr>
      </w:pPr>
    </w:p>
    <w:p w:rsidR="00174B54" w:rsidRPr="000B43A1" w:rsidRDefault="00174B54" w:rsidP="00174B54">
      <w:pPr>
        <w:jc w:val="center"/>
        <w:rPr>
          <w:rFonts w:ascii="Calibri" w:hAnsi="Calibri" w:cs="Arial"/>
          <w:b/>
          <w:u w:val="single"/>
        </w:rPr>
      </w:pPr>
      <w:r w:rsidRPr="000B43A1">
        <w:rPr>
          <w:rFonts w:ascii="Calibri" w:hAnsi="Calibri" w:cs="Arial"/>
          <w:b/>
          <w:u w:val="single"/>
        </w:rPr>
        <w:t xml:space="preserve">SUMINISTRO HIDROCARBUROS LÍQUIDOS </w:t>
      </w:r>
    </w:p>
    <w:p w:rsidR="00174B54" w:rsidRPr="000B43A1" w:rsidRDefault="00174B54" w:rsidP="00174B54">
      <w:pPr>
        <w:jc w:val="center"/>
        <w:rPr>
          <w:rFonts w:ascii="Calibri" w:hAnsi="Calibri" w:cs="Arial"/>
          <w:b/>
          <w:u w:val="single"/>
        </w:rPr>
      </w:pPr>
      <w:r w:rsidRPr="000B43A1">
        <w:rPr>
          <w:rFonts w:ascii="Calibri" w:hAnsi="Calibri" w:cs="Arial"/>
          <w:b/>
          <w:u w:val="single"/>
        </w:rPr>
        <w:t>MEDIANTE BUQUES OCCIDENTE - GESTIÓN 2017</w:t>
      </w:r>
    </w:p>
    <w:p w:rsidR="00174B54" w:rsidRPr="000B43A1" w:rsidRDefault="00174B54" w:rsidP="00174B54">
      <w:pPr>
        <w:jc w:val="center"/>
        <w:rPr>
          <w:rFonts w:ascii="Calibri" w:hAnsi="Calibri" w:cs="Arial"/>
          <w:b/>
          <w:u w:val="single"/>
        </w:rPr>
      </w:pPr>
    </w:p>
    <w:tbl>
      <w:tblPr>
        <w:tblW w:w="9229" w:type="dxa"/>
        <w:tblInd w:w="55" w:type="dxa"/>
        <w:tblCellMar>
          <w:left w:w="70" w:type="dxa"/>
          <w:right w:w="70" w:type="dxa"/>
        </w:tblCellMar>
        <w:tblLook w:val="04A0" w:firstRow="1" w:lastRow="0" w:firstColumn="1" w:lastColumn="0" w:noHBand="0" w:noVBand="1"/>
      </w:tblPr>
      <w:tblGrid>
        <w:gridCol w:w="1154"/>
        <w:gridCol w:w="3096"/>
        <w:gridCol w:w="1154"/>
        <w:gridCol w:w="923"/>
        <w:gridCol w:w="1485"/>
        <w:gridCol w:w="1417"/>
      </w:tblGrid>
      <w:tr w:rsidR="00174B54" w:rsidRPr="000B43A1" w:rsidTr="00F0548D">
        <w:trPr>
          <w:trHeight w:val="657"/>
        </w:trPr>
        <w:tc>
          <w:tcPr>
            <w:tcW w:w="1154" w:type="dxa"/>
            <w:tcBorders>
              <w:top w:val="single" w:sz="8" w:space="0" w:color="auto"/>
              <w:left w:val="single" w:sz="8" w:space="0" w:color="auto"/>
              <w:bottom w:val="single" w:sz="8" w:space="0" w:color="auto"/>
              <w:right w:val="single" w:sz="8" w:space="0" w:color="000000"/>
            </w:tcBorders>
            <w:shd w:val="clear" w:color="auto" w:fill="C6D9F1"/>
            <w:vAlign w:val="center"/>
            <w:hideMark/>
          </w:tcPr>
          <w:p w:rsidR="00174B54" w:rsidRPr="000B43A1" w:rsidRDefault="00174B54" w:rsidP="00F0548D">
            <w:pPr>
              <w:jc w:val="center"/>
              <w:rPr>
                <w:rFonts w:ascii="Calibri" w:hAnsi="Calibri"/>
                <w:bCs/>
              </w:rPr>
            </w:pPr>
            <w:r w:rsidRPr="000B43A1">
              <w:rPr>
                <w:rFonts w:ascii="Calibri" w:hAnsi="Calibri"/>
                <w:bCs/>
              </w:rPr>
              <w:t>N° LOTE</w:t>
            </w:r>
          </w:p>
        </w:tc>
        <w:tc>
          <w:tcPr>
            <w:tcW w:w="3096" w:type="dxa"/>
            <w:tcBorders>
              <w:top w:val="single" w:sz="8" w:space="0" w:color="auto"/>
              <w:left w:val="nil"/>
              <w:bottom w:val="single" w:sz="8" w:space="0" w:color="auto"/>
              <w:right w:val="single" w:sz="8" w:space="0" w:color="000000"/>
            </w:tcBorders>
            <w:shd w:val="clear" w:color="auto" w:fill="C6D9F1"/>
            <w:vAlign w:val="center"/>
            <w:hideMark/>
          </w:tcPr>
          <w:p w:rsidR="00174B54" w:rsidRPr="000B43A1" w:rsidRDefault="00174B54" w:rsidP="00F0548D">
            <w:pPr>
              <w:jc w:val="center"/>
              <w:rPr>
                <w:rFonts w:ascii="Calibri" w:hAnsi="Calibri"/>
                <w:bCs/>
              </w:rPr>
            </w:pPr>
            <w:r w:rsidRPr="000B43A1">
              <w:rPr>
                <w:rFonts w:ascii="Calibri" w:hAnsi="Calibri"/>
                <w:bCs/>
              </w:rPr>
              <w:t>DESCRIPCIÓN DETALLADA (embarques)</w:t>
            </w:r>
          </w:p>
        </w:tc>
        <w:tc>
          <w:tcPr>
            <w:tcW w:w="1154" w:type="dxa"/>
            <w:tcBorders>
              <w:top w:val="single" w:sz="8" w:space="0" w:color="auto"/>
              <w:left w:val="nil"/>
              <w:bottom w:val="single" w:sz="8" w:space="0" w:color="auto"/>
              <w:right w:val="single" w:sz="8" w:space="0" w:color="auto"/>
            </w:tcBorders>
            <w:shd w:val="clear" w:color="auto" w:fill="C6D9F1"/>
            <w:vAlign w:val="center"/>
            <w:hideMark/>
          </w:tcPr>
          <w:p w:rsidR="00174B54" w:rsidRPr="000B43A1" w:rsidRDefault="00174B54" w:rsidP="00F0548D">
            <w:pPr>
              <w:jc w:val="center"/>
              <w:rPr>
                <w:rFonts w:ascii="Calibri" w:hAnsi="Calibri"/>
                <w:bCs/>
              </w:rPr>
            </w:pPr>
            <w:r w:rsidRPr="000B43A1">
              <w:rPr>
                <w:rFonts w:ascii="Calibri" w:hAnsi="Calibri"/>
                <w:bCs/>
              </w:rPr>
              <w:t xml:space="preserve">UNIDAD DE MEDIDA </w:t>
            </w:r>
          </w:p>
        </w:tc>
        <w:tc>
          <w:tcPr>
            <w:tcW w:w="923" w:type="dxa"/>
            <w:tcBorders>
              <w:top w:val="single" w:sz="8" w:space="0" w:color="auto"/>
              <w:left w:val="nil"/>
              <w:bottom w:val="single" w:sz="8" w:space="0" w:color="auto"/>
              <w:right w:val="single" w:sz="8" w:space="0" w:color="auto"/>
            </w:tcBorders>
            <w:shd w:val="clear" w:color="auto" w:fill="C6D9F1"/>
            <w:vAlign w:val="center"/>
            <w:hideMark/>
          </w:tcPr>
          <w:p w:rsidR="00174B54" w:rsidRPr="000B43A1" w:rsidRDefault="00174B54" w:rsidP="00F0548D">
            <w:pPr>
              <w:jc w:val="center"/>
              <w:rPr>
                <w:rFonts w:ascii="Calibri" w:hAnsi="Calibri"/>
                <w:bCs/>
              </w:rPr>
            </w:pPr>
            <w:r w:rsidRPr="000B43A1">
              <w:rPr>
                <w:rFonts w:ascii="Calibri" w:hAnsi="Calibri"/>
                <w:bCs/>
              </w:rPr>
              <w:t>Nro. Entrega</w:t>
            </w:r>
          </w:p>
        </w:tc>
        <w:tc>
          <w:tcPr>
            <w:tcW w:w="1485" w:type="dxa"/>
            <w:tcBorders>
              <w:top w:val="single" w:sz="8" w:space="0" w:color="auto"/>
              <w:left w:val="nil"/>
              <w:bottom w:val="single" w:sz="8" w:space="0" w:color="auto"/>
              <w:right w:val="single" w:sz="8" w:space="0" w:color="auto"/>
            </w:tcBorders>
            <w:shd w:val="clear" w:color="auto" w:fill="C6D9F1"/>
            <w:vAlign w:val="center"/>
            <w:hideMark/>
          </w:tcPr>
          <w:p w:rsidR="00174B54" w:rsidRPr="000B43A1" w:rsidRDefault="00174B54" w:rsidP="00F0548D">
            <w:pPr>
              <w:jc w:val="center"/>
              <w:rPr>
                <w:rFonts w:ascii="Calibri" w:hAnsi="Calibri"/>
                <w:bCs/>
              </w:rPr>
            </w:pPr>
            <w:r w:rsidRPr="000B43A1">
              <w:rPr>
                <w:rFonts w:ascii="Calibri" w:hAnsi="Calibri"/>
                <w:bCs/>
              </w:rPr>
              <w:t>CANTIDAD</w:t>
            </w:r>
          </w:p>
        </w:tc>
        <w:tc>
          <w:tcPr>
            <w:tcW w:w="1417" w:type="dxa"/>
            <w:tcBorders>
              <w:top w:val="single" w:sz="8" w:space="0" w:color="auto"/>
              <w:left w:val="nil"/>
              <w:bottom w:val="single" w:sz="8" w:space="0" w:color="auto"/>
              <w:right w:val="single" w:sz="8" w:space="0" w:color="auto"/>
            </w:tcBorders>
            <w:shd w:val="clear" w:color="auto" w:fill="C6D9F1"/>
            <w:noWrap/>
            <w:vAlign w:val="center"/>
            <w:hideMark/>
          </w:tcPr>
          <w:p w:rsidR="00174B54" w:rsidRPr="000B43A1" w:rsidRDefault="00174B54" w:rsidP="00F0548D">
            <w:pPr>
              <w:jc w:val="center"/>
              <w:rPr>
                <w:rFonts w:ascii="Calibri" w:hAnsi="Calibri"/>
                <w:bCs/>
              </w:rPr>
            </w:pPr>
            <w:r w:rsidRPr="000B43A1">
              <w:rPr>
                <w:rFonts w:ascii="Calibri" w:hAnsi="Calibri"/>
                <w:bCs/>
              </w:rPr>
              <w:t>CANTIDAD</w:t>
            </w:r>
          </w:p>
        </w:tc>
      </w:tr>
      <w:tr w:rsidR="00174B54" w:rsidRPr="000B43A1" w:rsidTr="00F0548D">
        <w:trPr>
          <w:trHeight w:val="306"/>
        </w:trPr>
        <w:tc>
          <w:tcPr>
            <w:tcW w:w="1154" w:type="dxa"/>
            <w:vMerge w:val="restart"/>
            <w:tcBorders>
              <w:top w:val="nil"/>
              <w:left w:val="single" w:sz="8" w:space="0" w:color="auto"/>
              <w:bottom w:val="single" w:sz="8" w:space="0" w:color="000000"/>
              <w:right w:val="single" w:sz="4" w:space="0" w:color="auto"/>
            </w:tcBorders>
            <w:shd w:val="clear" w:color="auto" w:fill="auto"/>
            <w:vAlign w:val="center"/>
            <w:hideMark/>
          </w:tcPr>
          <w:p w:rsidR="00174B54" w:rsidRPr="000B43A1" w:rsidRDefault="00174B54" w:rsidP="00F0548D">
            <w:pPr>
              <w:jc w:val="center"/>
              <w:rPr>
                <w:rFonts w:ascii="Calibri" w:hAnsi="Calibri"/>
                <w:bCs/>
              </w:rPr>
            </w:pPr>
            <w:r w:rsidRPr="000B43A1">
              <w:rPr>
                <w:rFonts w:ascii="Calibri" w:hAnsi="Calibri"/>
                <w:bCs/>
              </w:rPr>
              <w:t>1</w:t>
            </w:r>
          </w:p>
        </w:tc>
        <w:tc>
          <w:tcPr>
            <w:tcW w:w="3096" w:type="dxa"/>
            <w:vMerge w:val="restart"/>
            <w:tcBorders>
              <w:top w:val="nil"/>
              <w:left w:val="single" w:sz="4" w:space="0" w:color="auto"/>
              <w:bottom w:val="single" w:sz="8" w:space="0" w:color="000000"/>
              <w:right w:val="single" w:sz="4" w:space="0" w:color="auto"/>
            </w:tcBorders>
            <w:shd w:val="clear" w:color="auto" w:fill="auto"/>
            <w:noWrap/>
            <w:vAlign w:val="center"/>
            <w:hideMark/>
          </w:tcPr>
          <w:p w:rsidR="00174B54" w:rsidRPr="000B43A1" w:rsidRDefault="00174B54" w:rsidP="00F0548D">
            <w:pPr>
              <w:jc w:val="center"/>
              <w:rPr>
                <w:rFonts w:ascii="Calibri" w:hAnsi="Calibri"/>
                <w:bCs/>
              </w:rPr>
            </w:pPr>
            <w:r w:rsidRPr="000B43A1">
              <w:rPr>
                <w:rFonts w:ascii="Calibri" w:hAnsi="Calibri"/>
                <w:bCs/>
              </w:rPr>
              <w:t>4 embarques de Diesel Oil</w:t>
            </w:r>
          </w:p>
        </w:tc>
        <w:tc>
          <w:tcPr>
            <w:tcW w:w="1154" w:type="dxa"/>
            <w:vMerge w:val="restart"/>
            <w:tcBorders>
              <w:top w:val="nil"/>
              <w:left w:val="single" w:sz="4" w:space="0" w:color="auto"/>
              <w:bottom w:val="single" w:sz="8" w:space="0" w:color="000000"/>
              <w:right w:val="single" w:sz="4" w:space="0" w:color="auto"/>
            </w:tcBorders>
            <w:shd w:val="clear" w:color="auto" w:fill="auto"/>
            <w:vAlign w:val="center"/>
            <w:hideMark/>
          </w:tcPr>
          <w:p w:rsidR="00174B54" w:rsidRPr="000B43A1" w:rsidRDefault="00174B54" w:rsidP="00F0548D">
            <w:pPr>
              <w:jc w:val="center"/>
              <w:rPr>
                <w:rFonts w:ascii="Calibri" w:hAnsi="Calibri"/>
              </w:rPr>
            </w:pPr>
            <w:r w:rsidRPr="000B43A1">
              <w:rPr>
                <w:rFonts w:ascii="Calibri" w:hAnsi="Calibri" w:cs="Arial"/>
              </w:rPr>
              <w:t>Metro Cubico</w:t>
            </w:r>
          </w:p>
        </w:tc>
        <w:tc>
          <w:tcPr>
            <w:tcW w:w="923" w:type="dxa"/>
            <w:tcBorders>
              <w:top w:val="nil"/>
              <w:left w:val="nil"/>
              <w:bottom w:val="single" w:sz="4" w:space="0" w:color="auto"/>
              <w:right w:val="single" w:sz="4" w:space="0" w:color="auto"/>
            </w:tcBorders>
            <w:shd w:val="clear" w:color="auto" w:fill="auto"/>
            <w:vAlign w:val="center"/>
            <w:hideMark/>
          </w:tcPr>
          <w:p w:rsidR="00174B54" w:rsidRPr="000B43A1" w:rsidRDefault="00174B54" w:rsidP="00F0548D">
            <w:pPr>
              <w:jc w:val="center"/>
              <w:rPr>
                <w:rFonts w:ascii="Calibri" w:hAnsi="Calibri"/>
              </w:rPr>
            </w:pPr>
            <w:r w:rsidRPr="000B43A1">
              <w:rPr>
                <w:rFonts w:ascii="Calibri" w:hAnsi="Calibri" w:cs="Arial"/>
              </w:rPr>
              <w:t>1ra.</w:t>
            </w:r>
          </w:p>
        </w:tc>
        <w:tc>
          <w:tcPr>
            <w:tcW w:w="1485" w:type="dxa"/>
            <w:tcBorders>
              <w:top w:val="nil"/>
              <w:left w:val="nil"/>
              <w:bottom w:val="single" w:sz="4" w:space="0" w:color="auto"/>
              <w:right w:val="single" w:sz="4" w:space="0" w:color="auto"/>
            </w:tcBorders>
            <w:shd w:val="clear" w:color="auto" w:fill="auto"/>
            <w:vAlign w:val="center"/>
            <w:hideMark/>
          </w:tcPr>
          <w:p w:rsidR="00174B54" w:rsidRPr="000B43A1" w:rsidRDefault="00174B54" w:rsidP="00F0548D">
            <w:pPr>
              <w:jc w:val="right"/>
              <w:rPr>
                <w:rFonts w:ascii="Calibri" w:hAnsi="Calibri"/>
                <w:bCs/>
              </w:rPr>
            </w:pPr>
            <w:r w:rsidRPr="000B43A1">
              <w:rPr>
                <w:rFonts w:ascii="Calibri" w:hAnsi="Calibri" w:cs="Arial"/>
                <w:bCs/>
              </w:rPr>
              <w:t>37.362,50</w:t>
            </w:r>
          </w:p>
        </w:tc>
        <w:tc>
          <w:tcPr>
            <w:tcW w:w="1417"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174B54" w:rsidRPr="000B43A1" w:rsidRDefault="00174B54" w:rsidP="00F0548D">
            <w:pPr>
              <w:jc w:val="center"/>
              <w:rPr>
                <w:rFonts w:ascii="Calibri" w:hAnsi="Calibri"/>
              </w:rPr>
            </w:pPr>
            <w:r>
              <w:rPr>
                <w:rFonts w:ascii="Calibri" w:hAnsi="Calibri" w:cs="Arial"/>
              </w:rPr>
              <w:t xml:space="preserve">Hasta </w:t>
            </w:r>
            <w:r w:rsidRPr="000B43A1">
              <w:rPr>
                <w:rFonts w:ascii="Calibri" w:hAnsi="Calibri" w:cs="Arial"/>
              </w:rPr>
              <w:t>149.450,00</w:t>
            </w:r>
            <w:r>
              <w:rPr>
                <w:rFonts w:ascii="Calibri" w:hAnsi="Calibri" w:cs="Arial"/>
              </w:rPr>
              <w:t xml:space="preserve"> m3</w:t>
            </w:r>
          </w:p>
        </w:tc>
      </w:tr>
      <w:tr w:rsidR="00174B54" w:rsidRPr="000B43A1" w:rsidTr="00F0548D">
        <w:trPr>
          <w:trHeight w:val="306"/>
        </w:trPr>
        <w:tc>
          <w:tcPr>
            <w:tcW w:w="1154" w:type="dxa"/>
            <w:vMerge/>
            <w:tcBorders>
              <w:top w:val="nil"/>
              <w:left w:val="single" w:sz="8" w:space="0" w:color="auto"/>
              <w:bottom w:val="single" w:sz="8" w:space="0" w:color="000000"/>
              <w:right w:val="single" w:sz="4" w:space="0" w:color="auto"/>
            </w:tcBorders>
            <w:vAlign w:val="center"/>
            <w:hideMark/>
          </w:tcPr>
          <w:p w:rsidR="00174B54" w:rsidRPr="000B43A1" w:rsidRDefault="00174B54" w:rsidP="00F0548D">
            <w:pPr>
              <w:rPr>
                <w:rFonts w:ascii="Calibri" w:hAnsi="Calibri"/>
                <w:bCs/>
              </w:rPr>
            </w:pPr>
          </w:p>
        </w:tc>
        <w:tc>
          <w:tcPr>
            <w:tcW w:w="3096" w:type="dxa"/>
            <w:vMerge/>
            <w:tcBorders>
              <w:top w:val="nil"/>
              <w:left w:val="single" w:sz="4" w:space="0" w:color="auto"/>
              <w:bottom w:val="single" w:sz="8" w:space="0" w:color="000000"/>
              <w:right w:val="single" w:sz="4" w:space="0" w:color="auto"/>
            </w:tcBorders>
            <w:vAlign w:val="center"/>
            <w:hideMark/>
          </w:tcPr>
          <w:p w:rsidR="00174B54" w:rsidRPr="000B43A1" w:rsidRDefault="00174B54" w:rsidP="00F0548D">
            <w:pPr>
              <w:rPr>
                <w:rFonts w:ascii="Calibri" w:hAnsi="Calibri"/>
                <w:bCs/>
              </w:rPr>
            </w:pPr>
          </w:p>
        </w:tc>
        <w:tc>
          <w:tcPr>
            <w:tcW w:w="1154" w:type="dxa"/>
            <w:vMerge/>
            <w:tcBorders>
              <w:top w:val="nil"/>
              <w:left w:val="single" w:sz="4" w:space="0" w:color="auto"/>
              <w:bottom w:val="single" w:sz="8" w:space="0" w:color="000000"/>
              <w:right w:val="single" w:sz="4" w:space="0" w:color="auto"/>
            </w:tcBorders>
            <w:vAlign w:val="center"/>
            <w:hideMark/>
          </w:tcPr>
          <w:p w:rsidR="00174B54" w:rsidRPr="000B43A1" w:rsidRDefault="00174B54" w:rsidP="00F0548D">
            <w:pPr>
              <w:rPr>
                <w:rFonts w:ascii="Calibri" w:hAnsi="Calibri"/>
              </w:rPr>
            </w:pPr>
          </w:p>
        </w:tc>
        <w:tc>
          <w:tcPr>
            <w:tcW w:w="923" w:type="dxa"/>
            <w:tcBorders>
              <w:top w:val="nil"/>
              <w:left w:val="nil"/>
              <w:bottom w:val="single" w:sz="4" w:space="0" w:color="auto"/>
              <w:right w:val="single" w:sz="4" w:space="0" w:color="auto"/>
            </w:tcBorders>
            <w:shd w:val="clear" w:color="auto" w:fill="auto"/>
            <w:vAlign w:val="center"/>
            <w:hideMark/>
          </w:tcPr>
          <w:p w:rsidR="00174B54" w:rsidRPr="000B43A1" w:rsidRDefault="00174B54" w:rsidP="00F0548D">
            <w:pPr>
              <w:jc w:val="center"/>
              <w:rPr>
                <w:rFonts w:ascii="Calibri" w:hAnsi="Calibri"/>
              </w:rPr>
            </w:pPr>
            <w:r w:rsidRPr="000B43A1">
              <w:rPr>
                <w:rFonts w:ascii="Calibri" w:hAnsi="Calibri"/>
              </w:rPr>
              <w:t>2da.</w:t>
            </w:r>
          </w:p>
        </w:tc>
        <w:tc>
          <w:tcPr>
            <w:tcW w:w="1485" w:type="dxa"/>
            <w:tcBorders>
              <w:top w:val="nil"/>
              <w:left w:val="nil"/>
              <w:bottom w:val="single" w:sz="4" w:space="0" w:color="auto"/>
              <w:right w:val="single" w:sz="4" w:space="0" w:color="auto"/>
            </w:tcBorders>
            <w:shd w:val="clear" w:color="auto" w:fill="auto"/>
            <w:vAlign w:val="center"/>
            <w:hideMark/>
          </w:tcPr>
          <w:p w:rsidR="00174B54" w:rsidRPr="000B43A1" w:rsidRDefault="00174B54" w:rsidP="00F0548D">
            <w:pPr>
              <w:jc w:val="right"/>
              <w:rPr>
                <w:rFonts w:ascii="Calibri" w:hAnsi="Calibri"/>
                <w:bCs/>
              </w:rPr>
            </w:pPr>
            <w:r w:rsidRPr="000B43A1">
              <w:rPr>
                <w:rFonts w:ascii="Calibri" w:hAnsi="Calibri" w:cs="Arial"/>
                <w:bCs/>
              </w:rPr>
              <w:t>37.362,50</w:t>
            </w:r>
          </w:p>
        </w:tc>
        <w:tc>
          <w:tcPr>
            <w:tcW w:w="1417" w:type="dxa"/>
            <w:vMerge/>
            <w:tcBorders>
              <w:top w:val="nil"/>
              <w:left w:val="single" w:sz="8" w:space="0" w:color="auto"/>
              <w:bottom w:val="single" w:sz="8" w:space="0" w:color="000000"/>
              <w:right w:val="single" w:sz="8" w:space="0" w:color="auto"/>
            </w:tcBorders>
            <w:vAlign w:val="center"/>
            <w:hideMark/>
          </w:tcPr>
          <w:p w:rsidR="00174B54" w:rsidRPr="000B43A1" w:rsidRDefault="00174B54" w:rsidP="00F0548D">
            <w:pPr>
              <w:rPr>
                <w:rFonts w:ascii="Calibri" w:hAnsi="Calibri"/>
              </w:rPr>
            </w:pPr>
          </w:p>
        </w:tc>
      </w:tr>
      <w:tr w:rsidR="00174B54" w:rsidRPr="000B43A1" w:rsidTr="00F0548D">
        <w:trPr>
          <w:trHeight w:val="306"/>
        </w:trPr>
        <w:tc>
          <w:tcPr>
            <w:tcW w:w="1154" w:type="dxa"/>
            <w:vMerge/>
            <w:tcBorders>
              <w:top w:val="nil"/>
              <w:left w:val="single" w:sz="8" w:space="0" w:color="auto"/>
              <w:bottom w:val="single" w:sz="8" w:space="0" w:color="000000"/>
              <w:right w:val="single" w:sz="4" w:space="0" w:color="auto"/>
            </w:tcBorders>
            <w:vAlign w:val="center"/>
            <w:hideMark/>
          </w:tcPr>
          <w:p w:rsidR="00174B54" w:rsidRPr="000B43A1" w:rsidRDefault="00174B54" w:rsidP="00F0548D">
            <w:pPr>
              <w:rPr>
                <w:rFonts w:ascii="Calibri" w:hAnsi="Calibri"/>
                <w:bCs/>
              </w:rPr>
            </w:pPr>
          </w:p>
        </w:tc>
        <w:tc>
          <w:tcPr>
            <w:tcW w:w="3096" w:type="dxa"/>
            <w:vMerge/>
            <w:tcBorders>
              <w:top w:val="nil"/>
              <w:left w:val="single" w:sz="4" w:space="0" w:color="auto"/>
              <w:bottom w:val="single" w:sz="8" w:space="0" w:color="000000"/>
              <w:right w:val="single" w:sz="4" w:space="0" w:color="auto"/>
            </w:tcBorders>
            <w:vAlign w:val="center"/>
            <w:hideMark/>
          </w:tcPr>
          <w:p w:rsidR="00174B54" w:rsidRPr="000B43A1" w:rsidRDefault="00174B54" w:rsidP="00F0548D">
            <w:pPr>
              <w:rPr>
                <w:rFonts w:ascii="Calibri" w:hAnsi="Calibri"/>
                <w:bCs/>
              </w:rPr>
            </w:pPr>
          </w:p>
        </w:tc>
        <w:tc>
          <w:tcPr>
            <w:tcW w:w="1154" w:type="dxa"/>
            <w:vMerge/>
            <w:tcBorders>
              <w:top w:val="nil"/>
              <w:left w:val="single" w:sz="4" w:space="0" w:color="auto"/>
              <w:bottom w:val="single" w:sz="8" w:space="0" w:color="000000"/>
              <w:right w:val="single" w:sz="4" w:space="0" w:color="auto"/>
            </w:tcBorders>
            <w:vAlign w:val="center"/>
            <w:hideMark/>
          </w:tcPr>
          <w:p w:rsidR="00174B54" w:rsidRPr="000B43A1" w:rsidRDefault="00174B54" w:rsidP="00F0548D">
            <w:pPr>
              <w:rPr>
                <w:rFonts w:ascii="Calibri" w:hAnsi="Calibri"/>
              </w:rPr>
            </w:pPr>
          </w:p>
        </w:tc>
        <w:tc>
          <w:tcPr>
            <w:tcW w:w="923" w:type="dxa"/>
            <w:tcBorders>
              <w:top w:val="nil"/>
              <w:left w:val="nil"/>
              <w:bottom w:val="single" w:sz="4" w:space="0" w:color="auto"/>
              <w:right w:val="single" w:sz="4" w:space="0" w:color="auto"/>
            </w:tcBorders>
            <w:shd w:val="clear" w:color="auto" w:fill="auto"/>
            <w:vAlign w:val="center"/>
            <w:hideMark/>
          </w:tcPr>
          <w:p w:rsidR="00174B54" w:rsidRPr="000B43A1" w:rsidRDefault="00174B54" w:rsidP="00F0548D">
            <w:pPr>
              <w:jc w:val="center"/>
              <w:rPr>
                <w:rFonts w:ascii="Calibri" w:hAnsi="Calibri"/>
              </w:rPr>
            </w:pPr>
            <w:r w:rsidRPr="000B43A1">
              <w:rPr>
                <w:rFonts w:ascii="Calibri" w:hAnsi="Calibri"/>
              </w:rPr>
              <w:t>3ra.</w:t>
            </w:r>
          </w:p>
        </w:tc>
        <w:tc>
          <w:tcPr>
            <w:tcW w:w="1485" w:type="dxa"/>
            <w:tcBorders>
              <w:top w:val="nil"/>
              <w:left w:val="nil"/>
              <w:bottom w:val="single" w:sz="4" w:space="0" w:color="auto"/>
              <w:right w:val="single" w:sz="4" w:space="0" w:color="auto"/>
            </w:tcBorders>
            <w:shd w:val="clear" w:color="auto" w:fill="auto"/>
            <w:vAlign w:val="center"/>
            <w:hideMark/>
          </w:tcPr>
          <w:p w:rsidR="00174B54" w:rsidRPr="000B43A1" w:rsidRDefault="00174B54" w:rsidP="00F0548D">
            <w:pPr>
              <w:jc w:val="right"/>
              <w:rPr>
                <w:rFonts w:ascii="Calibri" w:hAnsi="Calibri"/>
                <w:bCs/>
              </w:rPr>
            </w:pPr>
            <w:r w:rsidRPr="000B43A1">
              <w:rPr>
                <w:rFonts w:ascii="Calibri" w:hAnsi="Calibri"/>
                <w:bCs/>
              </w:rPr>
              <w:t>37.362,50</w:t>
            </w:r>
          </w:p>
        </w:tc>
        <w:tc>
          <w:tcPr>
            <w:tcW w:w="1417" w:type="dxa"/>
            <w:vMerge/>
            <w:tcBorders>
              <w:top w:val="nil"/>
              <w:left w:val="single" w:sz="8" w:space="0" w:color="auto"/>
              <w:bottom w:val="single" w:sz="8" w:space="0" w:color="000000"/>
              <w:right w:val="single" w:sz="8" w:space="0" w:color="auto"/>
            </w:tcBorders>
            <w:vAlign w:val="center"/>
            <w:hideMark/>
          </w:tcPr>
          <w:p w:rsidR="00174B54" w:rsidRPr="000B43A1" w:rsidRDefault="00174B54" w:rsidP="00F0548D">
            <w:pPr>
              <w:rPr>
                <w:rFonts w:ascii="Calibri" w:hAnsi="Calibri"/>
              </w:rPr>
            </w:pPr>
          </w:p>
        </w:tc>
      </w:tr>
      <w:tr w:rsidR="00174B54" w:rsidRPr="000B43A1" w:rsidTr="00F0548D">
        <w:trPr>
          <w:trHeight w:val="321"/>
        </w:trPr>
        <w:tc>
          <w:tcPr>
            <w:tcW w:w="1154" w:type="dxa"/>
            <w:vMerge/>
            <w:tcBorders>
              <w:top w:val="nil"/>
              <w:left w:val="single" w:sz="8" w:space="0" w:color="auto"/>
              <w:bottom w:val="single" w:sz="8" w:space="0" w:color="000000"/>
              <w:right w:val="single" w:sz="4" w:space="0" w:color="auto"/>
            </w:tcBorders>
            <w:vAlign w:val="center"/>
            <w:hideMark/>
          </w:tcPr>
          <w:p w:rsidR="00174B54" w:rsidRPr="000B43A1" w:rsidRDefault="00174B54" w:rsidP="00F0548D">
            <w:pPr>
              <w:rPr>
                <w:rFonts w:ascii="Calibri" w:hAnsi="Calibri"/>
                <w:bCs/>
              </w:rPr>
            </w:pPr>
          </w:p>
        </w:tc>
        <w:tc>
          <w:tcPr>
            <w:tcW w:w="3096" w:type="dxa"/>
            <w:vMerge/>
            <w:tcBorders>
              <w:top w:val="nil"/>
              <w:left w:val="single" w:sz="4" w:space="0" w:color="auto"/>
              <w:bottom w:val="single" w:sz="8" w:space="0" w:color="000000"/>
              <w:right w:val="single" w:sz="4" w:space="0" w:color="auto"/>
            </w:tcBorders>
            <w:vAlign w:val="center"/>
            <w:hideMark/>
          </w:tcPr>
          <w:p w:rsidR="00174B54" w:rsidRPr="000B43A1" w:rsidRDefault="00174B54" w:rsidP="00F0548D">
            <w:pPr>
              <w:rPr>
                <w:rFonts w:ascii="Calibri" w:hAnsi="Calibri"/>
                <w:bCs/>
              </w:rPr>
            </w:pPr>
          </w:p>
        </w:tc>
        <w:tc>
          <w:tcPr>
            <w:tcW w:w="1154" w:type="dxa"/>
            <w:vMerge/>
            <w:tcBorders>
              <w:top w:val="nil"/>
              <w:left w:val="single" w:sz="4" w:space="0" w:color="auto"/>
              <w:bottom w:val="single" w:sz="8" w:space="0" w:color="000000"/>
              <w:right w:val="single" w:sz="4" w:space="0" w:color="auto"/>
            </w:tcBorders>
            <w:vAlign w:val="center"/>
            <w:hideMark/>
          </w:tcPr>
          <w:p w:rsidR="00174B54" w:rsidRPr="000B43A1" w:rsidRDefault="00174B54" w:rsidP="00F0548D">
            <w:pPr>
              <w:rPr>
                <w:rFonts w:ascii="Calibri" w:hAnsi="Calibri"/>
              </w:rPr>
            </w:pPr>
          </w:p>
        </w:tc>
        <w:tc>
          <w:tcPr>
            <w:tcW w:w="923" w:type="dxa"/>
            <w:tcBorders>
              <w:top w:val="nil"/>
              <w:left w:val="nil"/>
              <w:bottom w:val="single" w:sz="8" w:space="0" w:color="auto"/>
              <w:right w:val="single" w:sz="4" w:space="0" w:color="auto"/>
            </w:tcBorders>
            <w:shd w:val="clear" w:color="auto" w:fill="auto"/>
            <w:vAlign w:val="center"/>
            <w:hideMark/>
          </w:tcPr>
          <w:p w:rsidR="00174B54" w:rsidRPr="000B43A1" w:rsidRDefault="00174B54" w:rsidP="00F0548D">
            <w:pPr>
              <w:jc w:val="center"/>
              <w:rPr>
                <w:rFonts w:ascii="Calibri" w:hAnsi="Calibri"/>
              </w:rPr>
            </w:pPr>
            <w:r w:rsidRPr="000B43A1">
              <w:rPr>
                <w:rFonts w:ascii="Calibri" w:hAnsi="Calibri"/>
              </w:rPr>
              <w:t>4ta.</w:t>
            </w:r>
          </w:p>
        </w:tc>
        <w:tc>
          <w:tcPr>
            <w:tcW w:w="1485" w:type="dxa"/>
            <w:tcBorders>
              <w:top w:val="nil"/>
              <w:left w:val="nil"/>
              <w:bottom w:val="single" w:sz="8" w:space="0" w:color="auto"/>
              <w:right w:val="single" w:sz="4" w:space="0" w:color="auto"/>
            </w:tcBorders>
            <w:shd w:val="clear" w:color="auto" w:fill="auto"/>
            <w:vAlign w:val="center"/>
            <w:hideMark/>
          </w:tcPr>
          <w:p w:rsidR="00174B54" w:rsidRPr="000B43A1" w:rsidRDefault="00174B54" w:rsidP="00F0548D">
            <w:pPr>
              <w:jc w:val="right"/>
              <w:rPr>
                <w:rFonts w:ascii="Calibri" w:hAnsi="Calibri"/>
                <w:bCs/>
              </w:rPr>
            </w:pPr>
            <w:r w:rsidRPr="000B43A1">
              <w:rPr>
                <w:rFonts w:ascii="Calibri" w:hAnsi="Calibri"/>
                <w:bCs/>
              </w:rPr>
              <w:t>37.362,50</w:t>
            </w:r>
          </w:p>
        </w:tc>
        <w:tc>
          <w:tcPr>
            <w:tcW w:w="1417" w:type="dxa"/>
            <w:vMerge/>
            <w:tcBorders>
              <w:top w:val="nil"/>
              <w:left w:val="single" w:sz="8" w:space="0" w:color="auto"/>
              <w:bottom w:val="single" w:sz="8" w:space="0" w:color="000000"/>
              <w:right w:val="single" w:sz="8" w:space="0" w:color="auto"/>
            </w:tcBorders>
            <w:vAlign w:val="center"/>
            <w:hideMark/>
          </w:tcPr>
          <w:p w:rsidR="00174B54" w:rsidRPr="000B43A1" w:rsidRDefault="00174B54" w:rsidP="00F0548D">
            <w:pPr>
              <w:rPr>
                <w:rFonts w:ascii="Calibri" w:hAnsi="Calibri"/>
              </w:rPr>
            </w:pPr>
          </w:p>
        </w:tc>
      </w:tr>
      <w:tr w:rsidR="00174B54" w:rsidRPr="000B43A1" w:rsidTr="00F0548D">
        <w:trPr>
          <w:trHeight w:val="306"/>
        </w:trPr>
        <w:tc>
          <w:tcPr>
            <w:tcW w:w="1154" w:type="dxa"/>
            <w:vMerge w:val="restart"/>
            <w:tcBorders>
              <w:top w:val="nil"/>
              <w:left w:val="single" w:sz="8" w:space="0" w:color="auto"/>
              <w:bottom w:val="single" w:sz="8" w:space="0" w:color="000000"/>
              <w:right w:val="nil"/>
            </w:tcBorders>
            <w:shd w:val="clear" w:color="auto" w:fill="auto"/>
            <w:vAlign w:val="center"/>
            <w:hideMark/>
          </w:tcPr>
          <w:p w:rsidR="00174B54" w:rsidRPr="000B43A1" w:rsidRDefault="00174B54" w:rsidP="00F0548D">
            <w:pPr>
              <w:jc w:val="center"/>
              <w:rPr>
                <w:rFonts w:ascii="Calibri" w:hAnsi="Calibri"/>
                <w:bCs/>
              </w:rPr>
            </w:pPr>
            <w:r w:rsidRPr="000B43A1">
              <w:rPr>
                <w:rFonts w:ascii="Calibri" w:hAnsi="Calibri"/>
                <w:bCs/>
              </w:rPr>
              <w:t>2</w:t>
            </w:r>
          </w:p>
        </w:tc>
        <w:tc>
          <w:tcPr>
            <w:tcW w:w="3096" w:type="dxa"/>
            <w:vMerge w:val="restart"/>
            <w:tcBorders>
              <w:top w:val="nil"/>
              <w:left w:val="single" w:sz="8" w:space="0" w:color="auto"/>
              <w:bottom w:val="single" w:sz="8" w:space="0" w:color="000000"/>
              <w:right w:val="single" w:sz="4" w:space="0" w:color="auto"/>
            </w:tcBorders>
            <w:shd w:val="clear" w:color="auto" w:fill="auto"/>
            <w:noWrap/>
            <w:vAlign w:val="center"/>
            <w:hideMark/>
          </w:tcPr>
          <w:p w:rsidR="00174B54" w:rsidRPr="000B43A1" w:rsidRDefault="00174B54" w:rsidP="00F0548D">
            <w:pPr>
              <w:jc w:val="center"/>
              <w:rPr>
                <w:rFonts w:ascii="Calibri" w:hAnsi="Calibri"/>
                <w:bCs/>
              </w:rPr>
            </w:pPr>
            <w:r w:rsidRPr="000B43A1">
              <w:rPr>
                <w:rFonts w:ascii="Calibri" w:hAnsi="Calibri"/>
                <w:bCs/>
              </w:rPr>
              <w:t>4 embarques de Diesel Oil</w:t>
            </w:r>
          </w:p>
        </w:tc>
        <w:tc>
          <w:tcPr>
            <w:tcW w:w="1154" w:type="dxa"/>
            <w:vMerge w:val="restart"/>
            <w:tcBorders>
              <w:top w:val="nil"/>
              <w:left w:val="single" w:sz="4" w:space="0" w:color="auto"/>
              <w:bottom w:val="single" w:sz="8" w:space="0" w:color="000000"/>
              <w:right w:val="single" w:sz="4" w:space="0" w:color="auto"/>
            </w:tcBorders>
            <w:shd w:val="clear" w:color="auto" w:fill="auto"/>
            <w:vAlign w:val="center"/>
            <w:hideMark/>
          </w:tcPr>
          <w:p w:rsidR="00174B54" w:rsidRPr="000B43A1" w:rsidRDefault="00174B54" w:rsidP="00F0548D">
            <w:pPr>
              <w:jc w:val="center"/>
              <w:rPr>
                <w:rFonts w:ascii="Calibri" w:hAnsi="Calibri"/>
              </w:rPr>
            </w:pPr>
            <w:r w:rsidRPr="000B43A1">
              <w:rPr>
                <w:rFonts w:ascii="Calibri" w:hAnsi="Calibri" w:cs="Arial"/>
              </w:rPr>
              <w:t>Metro Cubico</w:t>
            </w:r>
          </w:p>
        </w:tc>
        <w:tc>
          <w:tcPr>
            <w:tcW w:w="923" w:type="dxa"/>
            <w:tcBorders>
              <w:top w:val="nil"/>
              <w:left w:val="nil"/>
              <w:bottom w:val="single" w:sz="4" w:space="0" w:color="auto"/>
              <w:right w:val="single" w:sz="4" w:space="0" w:color="auto"/>
            </w:tcBorders>
            <w:shd w:val="clear" w:color="auto" w:fill="auto"/>
            <w:vAlign w:val="center"/>
            <w:hideMark/>
          </w:tcPr>
          <w:p w:rsidR="00174B54" w:rsidRPr="000B43A1" w:rsidRDefault="00174B54" w:rsidP="00F0548D">
            <w:pPr>
              <w:jc w:val="center"/>
              <w:rPr>
                <w:rFonts w:ascii="Calibri" w:hAnsi="Calibri"/>
              </w:rPr>
            </w:pPr>
            <w:r w:rsidRPr="000B43A1">
              <w:rPr>
                <w:rFonts w:ascii="Calibri" w:hAnsi="Calibri" w:cs="Arial"/>
              </w:rPr>
              <w:t>5ta.</w:t>
            </w:r>
          </w:p>
        </w:tc>
        <w:tc>
          <w:tcPr>
            <w:tcW w:w="1485" w:type="dxa"/>
            <w:tcBorders>
              <w:top w:val="nil"/>
              <w:left w:val="nil"/>
              <w:bottom w:val="single" w:sz="4" w:space="0" w:color="auto"/>
              <w:right w:val="single" w:sz="4" w:space="0" w:color="auto"/>
            </w:tcBorders>
            <w:shd w:val="clear" w:color="auto" w:fill="auto"/>
            <w:vAlign w:val="center"/>
            <w:hideMark/>
          </w:tcPr>
          <w:p w:rsidR="00174B54" w:rsidRPr="000B43A1" w:rsidRDefault="00174B54" w:rsidP="00F0548D">
            <w:pPr>
              <w:jc w:val="right"/>
              <w:rPr>
                <w:rFonts w:ascii="Calibri" w:hAnsi="Calibri"/>
                <w:bCs/>
              </w:rPr>
            </w:pPr>
            <w:r w:rsidRPr="000B43A1">
              <w:rPr>
                <w:rFonts w:ascii="Calibri" w:hAnsi="Calibri"/>
                <w:bCs/>
              </w:rPr>
              <w:t>37.362,50</w:t>
            </w:r>
          </w:p>
        </w:tc>
        <w:tc>
          <w:tcPr>
            <w:tcW w:w="1417"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174B54" w:rsidRPr="000B43A1" w:rsidRDefault="00174B54" w:rsidP="00F0548D">
            <w:pPr>
              <w:jc w:val="center"/>
              <w:rPr>
                <w:rFonts w:ascii="Calibri" w:hAnsi="Calibri"/>
              </w:rPr>
            </w:pPr>
            <w:r>
              <w:rPr>
                <w:rFonts w:ascii="Calibri" w:hAnsi="Calibri" w:cs="Arial"/>
              </w:rPr>
              <w:t xml:space="preserve">Hasta </w:t>
            </w:r>
            <w:r w:rsidRPr="000B43A1">
              <w:rPr>
                <w:rFonts w:ascii="Calibri" w:hAnsi="Calibri" w:cs="Arial"/>
              </w:rPr>
              <w:t>149.450,00</w:t>
            </w:r>
            <w:r>
              <w:rPr>
                <w:rFonts w:ascii="Calibri" w:hAnsi="Calibri" w:cs="Arial"/>
              </w:rPr>
              <w:t xml:space="preserve"> m3</w:t>
            </w:r>
          </w:p>
        </w:tc>
      </w:tr>
      <w:tr w:rsidR="00174B54" w:rsidRPr="000B43A1" w:rsidTr="00F0548D">
        <w:trPr>
          <w:trHeight w:val="306"/>
        </w:trPr>
        <w:tc>
          <w:tcPr>
            <w:tcW w:w="1154" w:type="dxa"/>
            <w:vMerge/>
            <w:tcBorders>
              <w:top w:val="nil"/>
              <w:left w:val="single" w:sz="8" w:space="0" w:color="auto"/>
              <w:bottom w:val="single" w:sz="8" w:space="0" w:color="000000"/>
              <w:right w:val="nil"/>
            </w:tcBorders>
            <w:vAlign w:val="center"/>
            <w:hideMark/>
          </w:tcPr>
          <w:p w:rsidR="00174B54" w:rsidRPr="000B43A1" w:rsidRDefault="00174B54" w:rsidP="00F0548D">
            <w:pPr>
              <w:rPr>
                <w:rFonts w:ascii="Calibri" w:hAnsi="Calibri"/>
                <w:bCs/>
              </w:rPr>
            </w:pPr>
          </w:p>
        </w:tc>
        <w:tc>
          <w:tcPr>
            <w:tcW w:w="3096" w:type="dxa"/>
            <w:vMerge/>
            <w:tcBorders>
              <w:top w:val="nil"/>
              <w:left w:val="single" w:sz="8" w:space="0" w:color="auto"/>
              <w:bottom w:val="single" w:sz="8" w:space="0" w:color="000000"/>
              <w:right w:val="single" w:sz="4" w:space="0" w:color="auto"/>
            </w:tcBorders>
            <w:vAlign w:val="center"/>
            <w:hideMark/>
          </w:tcPr>
          <w:p w:rsidR="00174B54" w:rsidRPr="000B43A1" w:rsidRDefault="00174B54" w:rsidP="00F0548D">
            <w:pPr>
              <w:rPr>
                <w:rFonts w:ascii="Calibri" w:hAnsi="Calibri"/>
                <w:bCs/>
              </w:rPr>
            </w:pPr>
          </w:p>
        </w:tc>
        <w:tc>
          <w:tcPr>
            <w:tcW w:w="1154" w:type="dxa"/>
            <w:vMerge/>
            <w:tcBorders>
              <w:top w:val="nil"/>
              <w:left w:val="single" w:sz="4" w:space="0" w:color="auto"/>
              <w:bottom w:val="single" w:sz="8" w:space="0" w:color="000000"/>
              <w:right w:val="single" w:sz="4" w:space="0" w:color="auto"/>
            </w:tcBorders>
            <w:vAlign w:val="center"/>
            <w:hideMark/>
          </w:tcPr>
          <w:p w:rsidR="00174B54" w:rsidRPr="000B43A1" w:rsidRDefault="00174B54" w:rsidP="00F0548D">
            <w:pPr>
              <w:rPr>
                <w:rFonts w:ascii="Calibri" w:hAnsi="Calibri"/>
              </w:rPr>
            </w:pPr>
          </w:p>
        </w:tc>
        <w:tc>
          <w:tcPr>
            <w:tcW w:w="923" w:type="dxa"/>
            <w:tcBorders>
              <w:top w:val="nil"/>
              <w:left w:val="nil"/>
              <w:bottom w:val="single" w:sz="4" w:space="0" w:color="auto"/>
              <w:right w:val="single" w:sz="4" w:space="0" w:color="auto"/>
            </w:tcBorders>
            <w:shd w:val="clear" w:color="auto" w:fill="auto"/>
            <w:vAlign w:val="center"/>
            <w:hideMark/>
          </w:tcPr>
          <w:p w:rsidR="00174B54" w:rsidRPr="000B43A1" w:rsidRDefault="00174B54" w:rsidP="00F0548D">
            <w:pPr>
              <w:jc w:val="center"/>
              <w:rPr>
                <w:rFonts w:ascii="Calibri" w:hAnsi="Calibri"/>
              </w:rPr>
            </w:pPr>
            <w:r w:rsidRPr="000B43A1">
              <w:rPr>
                <w:rFonts w:ascii="Calibri" w:hAnsi="Calibri"/>
              </w:rPr>
              <w:t>6ta.</w:t>
            </w:r>
          </w:p>
        </w:tc>
        <w:tc>
          <w:tcPr>
            <w:tcW w:w="1485" w:type="dxa"/>
            <w:tcBorders>
              <w:top w:val="nil"/>
              <w:left w:val="nil"/>
              <w:bottom w:val="single" w:sz="4" w:space="0" w:color="auto"/>
              <w:right w:val="single" w:sz="4" w:space="0" w:color="auto"/>
            </w:tcBorders>
            <w:shd w:val="clear" w:color="auto" w:fill="auto"/>
            <w:vAlign w:val="center"/>
            <w:hideMark/>
          </w:tcPr>
          <w:p w:rsidR="00174B54" w:rsidRPr="000B43A1" w:rsidRDefault="00174B54" w:rsidP="00F0548D">
            <w:pPr>
              <w:jc w:val="right"/>
              <w:rPr>
                <w:rFonts w:ascii="Calibri" w:hAnsi="Calibri"/>
                <w:bCs/>
              </w:rPr>
            </w:pPr>
            <w:r w:rsidRPr="000B43A1">
              <w:rPr>
                <w:rFonts w:ascii="Calibri" w:hAnsi="Calibri"/>
                <w:bCs/>
              </w:rPr>
              <w:t>37.362,50</w:t>
            </w:r>
          </w:p>
        </w:tc>
        <w:tc>
          <w:tcPr>
            <w:tcW w:w="1417" w:type="dxa"/>
            <w:vMerge/>
            <w:tcBorders>
              <w:top w:val="nil"/>
              <w:left w:val="single" w:sz="8" w:space="0" w:color="auto"/>
              <w:bottom w:val="single" w:sz="8" w:space="0" w:color="000000"/>
              <w:right w:val="single" w:sz="8" w:space="0" w:color="auto"/>
            </w:tcBorders>
            <w:vAlign w:val="center"/>
            <w:hideMark/>
          </w:tcPr>
          <w:p w:rsidR="00174B54" w:rsidRPr="000B43A1" w:rsidRDefault="00174B54" w:rsidP="00F0548D">
            <w:pPr>
              <w:rPr>
                <w:rFonts w:ascii="Calibri" w:hAnsi="Calibri"/>
              </w:rPr>
            </w:pPr>
          </w:p>
        </w:tc>
      </w:tr>
      <w:tr w:rsidR="00174B54" w:rsidRPr="000B43A1" w:rsidTr="00F0548D">
        <w:trPr>
          <w:trHeight w:val="306"/>
        </w:trPr>
        <w:tc>
          <w:tcPr>
            <w:tcW w:w="1154" w:type="dxa"/>
            <w:vMerge/>
            <w:tcBorders>
              <w:top w:val="nil"/>
              <w:left w:val="single" w:sz="8" w:space="0" w:color="auto"/>
              <w:bottom w:val="single" w:sz="8" w:space="0" w:color="000000"/>
              <w:right w:val="nil"/>
            </w:tcBorders>
            <w:vAlign w:val="center"/>
            <w:hideMark/>
          </w:tcPr>
          <w:p w:rsidR="00174B54" w:rsidRPr="000B43A1" w:rsidRDefault="00174B54" w:rsidP="00F0548D">
            <w:pPr>
              <w:rPr>
                <w:rFonts w:ascii="Calibri" w:hAnsi="Calibri"/>
                <w:bCs/>
              </w:rPr>
            </w:pPr>
          </w:p>
        </w:tc>
        <w:tc>
          <w:tcPr>
            <w:tcW w:w="3096" w:type="dxa"/>
            <w:vMerge/>
            <w:tcBorders>
              <w:top w:val="nil"/>
              <w:left w:val="single" w:sz="8" w:space="0" w:color="auto"/>
              <w:bottom w:val="single" w:sz="8" w:space="0" w:color="000000"/>
              <w:right w:val="single" w:sz="4" w:space="0" w:color="auto"/>
            </w:tcBorders>
            <w:vAlign w:val="center"/>
            <w:hideMark/>
          </w:tcPr>
          <w:p w:rsidR="00174B54" w:rsidRPr="000B43A1" w:rsidRDefault="00174B54" w:rsidP="00F0548D">
            <w:pPr>
              <w:rPr>
                <w:rFonts w:ascii="Calibri" w:hAnsi="Calibri"/>
                <w:bCs/>
              </w:rPr>
            </w:pPr>
          </w:p>
        </w:tc>
        <w:tc>
          <w:tcPr>
            <w:tcW w:w="1154" w:type="dxa"/>
            <w:vMerge/>
            <w:tcBorders>
              <w:top w:val="nil"/>
              <w:left w:val="single" w:sz="4" w:space="0" w:color="auto"/>
              <w:bottom w:val="single" w:sz="8" w:space="0" w:color="000000"/>
              <w:right w:val="single" w:sz="4" w:space="0" w:color="auto"/>
            </w:tcBorders>
            <w:vAlign w:val="center"/>
            <w:hideMark/>
          </w:tcPr>
          <w:p w:rsidR="00174B54" w:rsidRPr="000B43A1" w:rsidRDefault="00174B54" w:rsidP="00F0548D">
            <w:pPr>
              <w:rPr>
                <w:rFonts w:ascii="Calibri" w:hAnsi="Calibri"/>
              </w:rPr>
            </w:pPr>
          </w:p>
        </w:tc>
        <w:tc>
          <w:tcPr>
            <w:tcW w:w="923" w:type="dxa"/>
            <w:tcBorders>
              <w:top w:val="nil"/>
              <w:left w:val="nil"/>
              <w:bottom w:val="single" w:sz="4" w:space="0" w:color="auto"/>
              <w:right w:val="single" w:sz="4" w:space="0" w:color="auto"/>
            </w:tcBorders>
            <w:shd w:val="clear" w:color="auto" w:fill="auto"/>
            <w:vAlign w:val="center"/>
            <w:hideMark/>
          </w:tcPr>
          <w:p w:rsidR="00174B54" w:rsidRPr="000B43A1" w:rsidRDefault="00174B54" w:rsidP="00F0548D">
            <w:pPr>
              <w:jc w:val="center"/>
              <w:rPr>
                <w:rFonts w:ascii="Calibri" w:hAnsi="Calibri"/>
              </w:rPr>
            </w:pPr>
            <w:r w:rsidRPr="000B43A1">
              <w:rPr>
                <w:rFonts w:ascii="Calibri" w:hAnsi="Calibri"/>
              </w:rPr>
              <w:t>7ma.</w:t>
            </w:r>
          </w:p>
        </w:tc>
        <w:tc>
          <w:tcPr>
            <w:tcW w:w="1485" w:type="dxa"/>
            <w:tcBorders>
              <w:top w:val="nil"/>
              <w:left w:val="nil"/>
              <w:bottom w:val="single" w:sz="4" w:space="0" w:color="auto"/>
              <w:right w:val="single" w:sz="4" w:space="0" w:color="auto"/>
            </w:tcBorders>
            <w:shd w:val="clear" w:color="auto" w:fill="auto"/>
            <w:vAlign w:val="center"/>
            <w:hideMark/>
          </w:tcPr>
          <w:p w:rsidR="00174B54" w:rsidRPr="000B43A1" w:rsidRDefault="00174B54" w:rsidP="00F0548D">
            <w:pPr>
              <w:jc w:val="right"/>
              <w:rPr>
                <w:rFonts w:ascii="Calibri" w:hAnsi="Calibri"/>
                <w:bCs/>
              </w:rPr>
            </w:pPr>
            <w:r w:rsidRPr="000B43A1">
              <w:rPr>
                <w:rFonts w:ascii="Calibri" w:hAnsi="Calibri"/>
                <w:bCs/>
              </w:rPr>
              <w:t>37.362,50</w:t>
            </w:r>
          </w:p>
        </w:tc>
        <w:tc>
          <w:tcPr>
            <w:tcW w:w="1417" w:type="dxa"/>
            <w:vMerge/>
            <w:tcBorders>
              <w:top w:val="nil"/>
              <w:left w:val="single" w:sz="8" w:space="0" w:color="auto"/>
              <w:bottom w:val="single" w:sz="8" w:space="0" w:color="000000"/>
              <w:right w:val="single" w:sz="8" w:space="0" w:color="auto"/>
            </w:tcBorders>
            <w:vAlign w:val="center"/>
            <w:hideMark/>
          </w:tcPr>
          <w:p w:rsidR="00174B54" w:rsidRPr="000B43A1" w:rsidRDefault="00174B54" w:rsidP="00F0548D">
            <w:pPr>
              <w:rPr>
                <w:rFonts w:ascii="Calibri" w:hAnsi="Calibri"/>
              </w:rPr>
            </w:pPr>
          </w:p>
        </w:tc>
      </w:tr>
      <w:tr w:rsidR="00174B54" w:rsidRPr="000B43A1" w:rsidTr="00F0548D">
        <w:trPr>
          <w:trHeight w:val="321"/>
        </w:trPr>
        <w:tc>
          <w:tcPr>
            <w:tcW w:w="1154" w:type="dxa"/>
            <w:vMerge/>
            <w:tcBorders>
              <w:top w:val="nil"/>
              <w:left w:val="single" w:sz="8" w:space="0" w:color="auto"/>
              <w:bottom w:val="single" w:sz="8" w:space="0" w:color="000000"/>
              <w:right w:val="nil"/>
            </w:tcBorders>
            <w:vAlign w:val="center"/>
            <w:hideMark/>
          </w:tcPr>
          <w:p w:rsidR="00174B54" w:rsidRPr="000B43A1" w:rsidRDefault="00174B54" w:rsidP="00F0548D">
            <w:pPr>
              <w:rPr>
                <w:rFonts w:ascii="Calibri" w:hAnsi="Calibri"/>
                <w:bCs/>
              </w:rPr>
            </w:pPr>
          </w:p>
        </w:tc>
        <w:tc>
          <w:tcPr>
            <w:tcW w:w="3096" w:type="dxa"/>
            <w:vMerge/>
            <w:tcBorders>
              <w:top w:val="nil"/>
              <w:left w:val="single" w:sz="8" w:space="0" w:color="auto"/>
              <w:bottom w:val="single" w:sz="8" w:space="0" w:color="000000"/>
              <w:right w:val="single" w:sz="4" w:space="0" w:color="auto"/>
            </w:tcBorders>
            <w:vAlign w:val="center"/>
            <w:hideMark/>
          </w:tcPr>
          <w:p w:rsidR="00174B54" w:rsidRPr="000B43A1" w:rsidRDefault="00174B54" w:rsidP="00F0548D">
            <w:pPr>
              <w:rPr>
                <w:rFonts w:ascii="Calibri" w:hAnsi="Calibri"/>
                <w:bCs/>
              </w:rPr>
            </w:pPr>
          </w:p>
        </w:tc>
        <w:tc>
          <w:tcPr>
            <w:tcW w:w="1154" w:type="dxa"/>
            <w:vMerge/>
            <w:tcBorders>
              <w:top w:val="nil"/>
              <w:left w:val="single" w:sz="4" w:space="0" w:color="auto"/>
              <w:bottom w:val="single" w:sz="8" w:space="0" w:color="000000"/>
              <w:right w:val="single" w:sz="4" w:space="0" w:color="auto"/>
            </w:tcBorders>
            <w:vAlign w:val="center"/>
            <w:hideMark/>
          </w:tcPr>
          <w:p w:rsidR="00174B54" w:rsidRPr="000B43A1" w:rsidRDefault="00174B54" w:rsidP="00F0548D">
            <w:pPr>
              <w:rPr>
                <w:rFonts w:ascii="Calibri" w:hAnsi="Calibri"/>
              </w:rPr>
            </w:pPr>
          </w:p>
        </w:tc>
        <w:tc>
          <w:tcPr>
            <w:tcW w:w="923" w:type="dxa"/>
            <w:tcBorders>
              <w:top w:val="nil"/>
              <w:left w:val="nil"/>
              <w:bottom w:val="single" w:sz="8" w:space="0" w:color="auto"/>
              <w:right w:val="single" w:sz="4" w:space="0" w:color="auto"/>
            </w:tcBorders>
            <w:shd w:val="clear" w:color="auto" w:fill="auto"/>
            <w:vAlign w:val="center"/>
            <w:hideMark/>
          </w:tcPr>
          <w:p w:rsidR="00174B54" w:rsidRPr="000B43A1" w:rsidRDefault="00174B54" w:rsidP="00F0548D">
            <w:pPr>
              <w:jc w:val="center"/>
              <w:rPr>
                <w:rFonts w:ascii="Calibri" w:hAnsi="Calibri"/>
              </w:rPr>
            </w:pPr>
            <w:r w:rsidRPr="000B43A1">
              <w:rPr>
                <w:rFonts w:ascii="Calibri" w:hAnsi="Calibri"/>
              </w:rPr>
              <w:t>8va.</w:t>
            </w:r>
          </w:p>
        </w:tc>
        <w:tc>
          <w:tcPr>
            <w:tcW w:w="1485" w:type="dxa"/>
            <w:tcBorders>
              <w:top w:val="nil"/>
              <w:left w:val="nil"/>
              <w:bottom w:val="single" w:sz="8" w:space="0" w:color="auto"/>
              <w:right w:val="single" w:sz="4" w:space="0" w:color="auto"/>
            </w:tcBorders>
            <w:shd w:val="clear" w:color="auto" w:fill="auto"/>
            <w:vAlign w:val="center"/>
            <w:hideMark/>
          </w:tcPr>
          <w:p w:rsidR="00174B54" w:rsidRPr="000B43A1" w:rsidRDefault="00174B54" w:rsidP="00F0548D">
            <w:pPr>
              <w:jc w:val="right"/>
              <w:rPr>
                <w:rFonts w:ascii="Calibri" w:hAnsi="Calibri"/>
                <w:bCs/>
              </w:rPr>
            </w:pPr>
            <w:r w:rsidRPr="000B43A1">
              <w:rPr>
                <w:rFonts w:ascii="Calibri" w:hAnsi="Calibri"/>
                <w:bCs/>
              </w:rPr>
              <w:t>37.362,50</w:t>
            </w:r>
          </w:p>
        </w:tc>
        <w:tc>
          <w:tcPr>
            <w:tcW w:w="1417" w:type="dxa"/>
            <w:vMerge/>
            <w:tcBorders>
              <w:top w:val="nil"/>
              <w:left w:val="single" w:sz="8" w:space="0" w:color="auto"/>
              <w:bottom w:val="single" w:sz="8" w:space="0" w:color="000000"/>
              <w:right w:val="single" w:sz="8" w:space="0" w:color="auto"/>
            </w:tcBorders>
            <w:vAlign w:val="center"/>
            <w:hideMark/>
          </w:tcPr>
          <w:p w:rsidR="00174B54" w:rsidRPr="000B43A1" w:rsidRDefault="00174B54" w:rsidP="00F0548D">
            <w:pPr>
              <w:rPr>
                <w:rFonts w:ascii="Calibri" w:hAnsi="Calibri"/>
              </w:rPr>
            </w:pPr>
          </w:p>
        </w:tc>
      </w:tr>
      <w:tr w:rsidR="00174B54" w:rsidRPr="000B43A1" w:rsidTr="00F0548D">
        <w:trPr>
          <w:trHeight w:val="306"/>
        </w:trPr>
        <w:tc>
          <w:tcPr>
            <w:tcW w:w="1154" w:type="dxa"/>
            <w:vMerge w:val="restart"/>
            <w:tcBorders>
              <w:top w:val="nil"/>
              <w:left w:val="single" w:sz="8" w:space="0" w:color="auto"/>
              <w:bottom w:val="single" w:sz="8" w:space="0" w:color="000000"/>
              <w:right w:val="nil"/>
            </w:tcBorders>
            <w:shd w:val="clear" w:color="auto" w:fill="auto"/>
            <w:vAlign w:val="center"/>
            <w:hideMark/>
          </w:tcPr>
          <w:p w:rsidR="00174B54" w:rsidRPr="000B43A1" w:rsidRDefault="00174B54" w:rsidP="00F0548D">
            <w:pPr>
              <w:jc w:val="center"/>
              <w:rPr>
                <w:rFonts w:ascii="Calibri" w:hAnsi="Calibri"/>
                <w:bCs/>
              </w:rPr>
            </w:pPr>
            <w:r w:rsidRPr="000B43A1">
              <w:rPr>
                <w:rFonts w:ascii="Calibri" w:hAnsi="Calibri"/>
                <w:bCs/>
              </w:rPr>
              <w:t>3</w:t>
            </w:r>
          </w:p>
        </w:tc>
        <w:tc>
          <w:tcPr>
            <w:tcW w:w="3096" w:type="dxa"/>
            <w:vMerge w:val="restart"/>
            <w:tcBorders>
              <w:top w:val="nil"/>
              <w:left w:val="single" w:sz="8" w:space="0" w:color="auto"/>
              <w:bottom w:val="single" w:sz="8" w:space="0" w:color="000000"/>
              <w:right w:val="single" w:sz="4" w:space="0" w:color="auto"/>
            </w:tcBorders>
            <w:shd w:val="clear" w:color="auto" w:fill="auto"/>
            <w:noWrap/>
            <w:vAlign w:val="center"/>
            <w:hideMark/>
          </w:tcPr>
          <w:p w:rsidR="00174B54" w:rsidRPr="000B43A1" w:rsidRDefault="00174B54" w:rsidP="00F0548D">
            <w:pPr>
              <w:jc w:val="center"/>
              <w:rPr>
                <w:rFonts w:ascii="Calibri" w:hAnsi="Calibri"/>
                <w:bCs/>
              </w:rPr>
            </w:pPr>
            <w:r w:rsidRPr="000B43A1">
              <w:rPr>
                <w:rFonts w:ascii="Calibri" w:hAnsi="Calibri"/>
                <w:bCs/>
              </w:rPr>
              <w:t>4 embarques de Diesel Oil</w:t>
            </w:r>
          </w:p>
        </w:tc>
        <w:tc>
          <w:tcPr>
            <w:tcW w:w="1154" w:type="dxa"/>
            <w:vMerge w:val="restart"/>
            <w:tcBorders>
              <w:top w:val="nil"/>
              <w:left w:val="single" w:sz="4" w:space="0" w:color="auto"/>
              <w:bottom w:val="single" w:sz="8" w:space="0" w:color="000000"/>
              <w:right w:val="single" w:sz="4" w:space="0" w:color="auto"/>
            </w:tcBorders>
            <w:shd w:val="clear" w:color="auto" w:fill="auto"/>
            <w:vAlign w:val="center"/>
            <w:hideMark/>
          </w:tcPr>
          <w:p w:rsidR="00174B54" w:rsidRPr="000B43A1" w:rsidRDefault="00174B54" w:rsidP="00F0548D">
            <w:pPr>
              <w:jc w:val="center"/>
              <w:rPr>
                <w:rFonts w:ascii="Calibri" w:hAnsi="Calibri"/>
              </w:rPr>
            </w:pPr>
            <w:r w:rsidRPr="000B43A1">
              <w:rPr>
                <w:rFonts w:ascii="Calibri" w:hAnsi="Calibri" w:cs="Arial"/>
              </w:rPr>
              <w:t>Metro Cubico</w:t>
            </w:r>
          </w:p>
        </w:tc>
        <w:tc>
          <w:tcPr>
            <w:tcW w:w="923" w:type="dxa"/>
            <w:tcBorders>
              <w:top w:val="nil"/>
              <w:left w:val="nil"/>
              <w:bottom w:val="single" w:sz="4" w:space="0" w:color="auto"/>
              <w:right w:val="single" w:sz="4" w:space="0" w:color="auto"/>
            </w:tcBorders>
            <w:shd w:val="clear" w:color="auto" w:fill="auto"/>
            <w:vAlign w:val="center"/>
            <w:hideMark/>
          </w:tcPr>
          <w:p w:rsidR="00174B54" w:rsidRPr="000B43A1" w:rsidRDefault="00174B54" w:rsidP="00F0548D">
            <w:pPr>
              <w:jc w:val="center"/>
              <w:rPr>
                <w:rFonts w:ascii="Calibri" w:hAnsi="Calibri"/>
              </w:rPr>
            </w:pPr>
            <w:r w:rsidRPr="000B43A1">
              <w:rPr>
                <w:rFonts w:ascii="Calibri" w:hAnsi="Calibri" w:cs="Arial"/>
              </w:rPr>
              <w:t>9na.</w:t>
            </w:r>
          </w:p>
        </w:tc>
        <w:tc>
          <w:tcPr>
            <w:tcW w:w="1485" w:type="dxa"/>
            <w:tcBorders>
              <w:top w:val="nil"/>
              <w:left w:val="nil"/>
              <w:bottom w:val="single" w:sz="4" w:space="0" w:color="auto"/>
              <w:right w:val="single" w:sz="4" w:space="0" w:color="auto"/>
            </w:tcBorders>
            <w:shd w:val="clear" w:color="auto" w:fill="auto"/>
            <w:vAlign w:val="center"/>
            <w:hideMark/>
          </w:tcPr>
          <w:p w:rsidR="00174B54" w:rsidRPr="000B43A1" w:rsidRDefault="00174B54" w:rsidP="00F0548D">
            <w:pPr>
              <w:jc w:val="right"/>
              <w:rPr>
                <w:rFonts w:ascii="Calibri" w:hAnsi="Calibri"/>
                <w:bCs/>
              </w:rPr>
            </w:pPr>
            <w:r w:rsidRPr="000B43A1">
              <w:rPr>
                <w:rFonts w:ascii="Calibri" w:hAnsi="Calibri"/>
                <w:bCs/>
              </w:rPr>
              <w:t>37.362,50</w:t>
            </w:r>
          </w:p>
        </w:tc>
        <w:tc>
          <w:tcPr>
            <w:tcW w:w="1417"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174B54" w:rsidRPr="000B43A1" w:rsidRDefault="00174B54" w:rsidP="00F0548D">
            <w:pPr>
              <w:jc w:val="center"/>
              <w:rPr>
                <w:rFonts w:ascii="Calibri" w:hAnsi="Calibri"/>
              </w:rPr>
            </w:pPr>
            <w:r>
              <w:rPr>
                <w:rFonts w:ascii="Calibri" w:hAnsi="Calibri" w:cs="Arial"/>
              </w:rPr>
              <w:t xml:space="preserve">Hasta </w:t>
            </w:r>
            <w:r w:rsidRPr="000B43A1">
              <w:rPr>
                <w:rFonts w:ascii="Calibri" w:hAnsi="Calibri" w:cs="Arial"/>
              </w:rPr>
              <w:t>149.450,00</w:t>
            </w:r>
            <w:r>
              <w:rPr>
                <w:rFonts w:ascii="Calibri" w:hAnsi="Calibri" w:cs="Arial"/>
              </w:rPr>
              <w:t xml:space="preserve"> m3</w:t>
            </w:r>
          </w:p>
        </w:tc>
      </w:tr>
      <w:tr w:rsidR="00174B54" w:rsidRPr="000B43A1" w:rsidTr="00F0548D">
        <w:trPr>
          <w:trHeight w:val="306"/>
        </w:trPr>
        <w:tc>
          <w:tcPr>
            <w:tcW w:w="1154" w:type="dxa"/>
            <w:vMerge/>
            <w:tcBorders>
              <w:top w:val="nil"/>
              <w:left w:val="single" w:sz="8" w:space="0" w:color="auto"/>
              <w:bottom w:val="single" w:sz="8" w:space="0" w:color="000000"/>
              <w:right w:val="nil"/>
            </w:tcBorders>
            <w:vAlign w:val="center"/>
            <w:hideMark/>
          </w:tcPr>
          <w:p w:rsidR="00174B54" w:rsidRPr="000B43A1" w:rsidRDefault="00174B54" w:rsidP="00F0548D">
            <w:pPr>
              <w:rPr>
                <w:rFonts w:ascii="Calibri" w:hAnsi="Calibri"/>
                <w:b/>
                <w:bCs/>
              </w:rPr>
            </w:pPr>
          </w:p>
        </w:tc>
        <w:tc>
          <w:tcPr>
            <w:tcW w:w="3096" w:type="dxa"/>
            <w:vMerge/>
            <w:tcBorders>
              <w:top w:val="nil"/>
              <w:left w:val="single" w:sz="8" w:space="0" w:color="auto"/>
              <w:bottom w:val="single" w:sz="8" w:space="0" w:color="000000"/>
              <w:right w:val="single" w:sz="4" w:space="0" w:color="auto"/>
            </w:tcBorders>
            <w:vAlign w:val="center"/>
            <w:hideMark/>
          </w:tcPr>
          <w:p w:rsidR="00174B54" w:rsidRPr="000B43A1" w:rsidRDefault="00174B54" w:rsidP="00F0548D">
            <w:pPr>
              <w:rPr>
                <w:rFonts w:ascii="Calibri" w:hAnsi="Calibri"/>
                <w:b/>
                <w:bCs/>
              </w:rPr>
            </w:pPr>
          </w:p>
        </w:tc>
        <w:tc>
          <w:tcPr>
            <w:tcW w:w="1154" w:type="dxa"/>
            <w:vMerge/>
            <w:tcBorders>
              <w:top w:val="nil"/>
              <w:left w:val="single" w:sz="4" w:space="0" w:color="auto"/>
              <w:bottom w:val="single" w:sz="8" w:space="0" w:color="000000"/>
              <w:right w:val="single" w:sz="4" w:space="0" w:color="auto"/>
            </w:tcBorders>
            <w:vAlign w:val="center"/>
            <w:hideMark/>
          </w:tcPr>
          <w:p w:rsidR="00174B54" w:rsidRPr="000B43A1" w:rsidRDefault="00174B54" w:rsidP="00F0548D">
            <w:pPr>
              <w:rPr>
                <w:rFonts w:ascii="Calibri" w:hAnsi="Calibri"/>
              </w:rPr>
            </w:pPr>
          </w:p>
        </w:tc>
        <w:tc>
          <w:tcPr>
            <w:tcW w:w="923" w:type="dxa"/>
            <w:tcBorders>
              <w:top w:val="nil"/>
              <w:left w:val="nil"/>
              <w:bottom w:val="single" w:sz="4" w:space="0" w:color="auto"/>
              <w:right w:val="single" w:sz="4" w:space="0" w:color="auto"/>
            </w:tcBorders>
            <w:shd w:val="clear" w:color="auto" w:fill="auto"/>
            <w:vAlign w:val="center"/>
            <w:hideMark/>
          </w:tcPr>
          <w:p w:rsidR="00174B54" w:rsidRPr="000B43A1" w:rsidRDefault="00174B54" w:rsidP="00F0548D">
            <w:pPr>
              <w:jc w:val="center"/>
              <w:rPr>
                <w:rFonts w:ascii="Calibri" w:hAnsi="Calibri"/>
              </w:rPr>
            </w:pPr>
            <w:r w:rsidRPr="000B43A1">
              <w:rPr>
                <w:rFonts w:ascii="Calibri" w:hAnsi="Calibri"/>
              </w:rPr>
              <w:t>10ma.</w:t>
            </w:r>
          </w:p>
        </w:tc>
        <w:tc>
          <w:tcPr>
            <w:tcW w:w="1485" w:type="dxa"/>
            <w:tcBorders>
              <w:top w:val="nil"/>
              <w:left w:val="nil"/>
              <w:bottom w:val="single" w:sz="4" w:space="0" w:color="auto"/>
              <w:right w:val="single" w:sz="4" w:space="0" w:color="auto"/>
            </w:tcBorders>
            <w:shd w:val="clear" w:color="auto" w:fill="auto"/>
            <w:vAlign w:val="center"/>
            <w:hideMark/>
          </w:tcPr>
          <w:p w:rsidR="00174B54" w:rsidRPr="000B43A1" w:rsidRDefault="00174B54" w:rsidP="00F0548D">
            <w:pPr>
              <w:jc w:val="right"/>
              <w:rPr>
                <w:rFonts w:ascii="Calibri" w:hAnsi="Calibri"/>
                <w:bCs/>
              </w:rPr>
            </w:pPr>
            <w:r w:rsidRPr="000B43A1">
              <w:rPr>
                <w:rFonts w:ascii="Calibri" w:hAnsi="Calibri"/>
                <w:bCs/>
              </w:rPr>
              <w:t>37.362,50</w:t>
            </w:r>
          </w:p>
        </w:tc>
        <w:tc>
          <w:tcPr>
            <w:tcW w:w="1417" w:type="dxa"/>
            <w:vMerge/>
            <w:tcBorders>
              <w:top w:val="nil"/>
              <w:left w:val="single" w:sz="8" w:space="0" w:color="auto"/>
              <w:bottom w:val="single" w:sz="8" w:space="0" w:color="000000"/>
              <w:right w:val="single" w:sz="8" w:space="0" w:color="auto"/>
            </w:tcBorders>
            <w:vAlign w:val="center"/>
            <w:hideMark/>
          </w:tcPr>
          <w:p w:rsidR="00174B54" w:rsidRPr="000B43A1" w:rsidRDefault="00174B54" w:rsidP="00F0548D">
            <w:pPr>
              <w:rPr>
                <w:rFonts w:ascii="Calibri" w:hAnsi="Calibri"/>
              </w:rPr>
            </w:pPr>
          </w:p>
        </w:tc>
      </w:tr>
      <w:tr w:rsidR="00174B54" w:rsidRPr="000B43A1" w:rsidTr="00F0548D">
        <w:trPr>
          <w:trHeight w:val="306"/>
        </w:trPr>
        <w:tc>
          <w:tcPr>
            <w:tcW w:w="1154" w:type="dxa"/>
            <w:vMerge/>
            <w:tcBorders>
              <w:top w:val="nil"/>
              <w:left w:val="single" w:sz="8" w:space="0" w:color="auto"/>
              <w:bottom w:val="single" w:sz="8" w:space="0" w:color="000000"/>
              <w:right w:val="nil"/>
            </w:tcBorders>
            <w:vAlign w:val="center"/>
            <w:hideMark/>
          </w:tcPr>
          <w:p w:rsidR="00174B54" w:rsidRPr="000B43A1" w:rsidRDefault="00174B54" w:rsidP="00F0548D">
            <w:pPr>
              <w:rPr>
                <w:rFonts w:ascii="Calibri" w:hAnsi="Calibri"/>
                <w:b/>
                <w:bCs/>
              </w:rPr>
            </w:pPr>
          </w:p>
        </w:tc>
        <w:tc>
          <w:tcPr>
            <w:tcW w:w="3096" w:type="dxa"/>
            <w:vMerge/>
            <w:tcBorders>
              <w:top w:val="nil"/>
              <w:left w:val="single" w:sz="8" w:space="0" w:color="auto"/>
              <w:bottom w:val="single" w:sz="8" w:space="0" w:color="000000"/>
              <w:right w:val="single" w:sz="4" w:space="0" w:color="auto"/>
            </w:tcBorders>
            <w:vAlign w:val="center"/>
            <w:hideMark/>
          </w:tcPr>
          <w:p w:rsidR="00174B54" w:rsidRPr="000B43A1" w:rsidRDefault="00174B54" w:rsidP="00F0548D">
            <w:pPr>
              <w:rPr>
                <w:rFonts w:ascii="Calibri" w:hAnsi="Calibri"/>
                <w:b/>
                <w:bCs/>
              </w:rPr>
            </w:pPr>
          </w:p>
        </w:tc>
        <w:tc>
          <w:tcPr>
            <w:tcW w:w="1154" w:type="dxa"/>
            <w:vMerge/>
            <w:tcBorders>
              <w:top w:val="nil"/>
              <w:left w:val="single" w:sz="4" w:space="0" w:color="auto"/>
              <w:bottom w:val="single" w:sz="8" w:space="0" w:color="000000"/>
              <w:right w:val="single" w:sz="4" w:space="0" w:color="auto"/>
            </w:tcBorders>
            <w:vAlign w:val="center"/>
            <w:hideMark/>
          </w:tcPr>
          <w:p w:rsidR="00174B54" w:rsidRPr="000B43A1" w:rsidRDefault="00174B54" w:rsidP="00F0548D">
            <w:pPr>
              <w:rPr>
                <w:rFonts w:ascii="Calibri" w:hAnsi="Calibri"/>
              </w:rPr>
            </w:pPr>
          </w:p>
        </w:tc>
        <w:tc>
          <w:tcPr>
            <w:tcW w:w="923" w:type="dxa"/>
            <w:tcBorders>
              <w:top w:val="nil"/>
              <w:left w:val="nil"/>
              <w:bottom w:val="single" w:sz="4" w:space="0" w:color="auto"/>
              <w:right w:val="single" w:sz="4" w:space="0" w:color="auto"/>
            </w:tcBorders>
            <w:shd w:val="clear" w:color="auto" w:fill="auto"/>
            <w:vAlign w:val="center"/>
            <w:hideMark/>
          </w:tcPr>
          <w:p w:rsidR="00174B54" w:rsidRPr="000B43A1" w:rsidRDefault="00174B54" w:rsidP="00F0548D">
            <w:pPr>
              <w:jc w:val="center"/>
              <w:rPr>
                <w:rFonts w:ascii="Calibri" w:hAnsi="Calibri"/>
              </w:rPr>
            </w:pPr>
            <w:r w:rsidRPr="000B43A1">
              <w:rPr>
                <w:rFonts w:ascii="Calibri" w:hAnsi="Calibri"/>
              </w:rPr>
              <w:t>11va</w:t>
            </w:r>
          </w:p>
        </w:tc>
        <w:tc>
          <w:tcPr>
            <w:tcW w:w="1485" w:type="dxa"/>
            <w:tcBorders>
              <w:top w:val="nil"/>
              <w:left w:val="nil"/>
              <w:bottom w:val="single" w:sz="4" w:space="0" w:color="auto"/>
              <w:right w:val="single" w:sz="4" w:space="0" w:color="auto"/>
            </w:tcBorders>
            <w:shd w:val="clear" w:color="auto" w:fill="auto"/>
            <w:vAlign w:val="center"/>
            <w:hideMark/>
          </w:tcPr>
          <w:p w:rsidR="00174B54" w:rsidRPr="000B43A1" w:rsidRDefault="00174B54" w:rsidP="00F0548D">
            <w:pPr>
              <w:jc w:val="right"/>
              <w:rPr>
                <w:rFonts w:ascii="Calibri" w:hAnsi="Calibri"/>
                <w:bCs/>
              </w:rPr>
            </w:pPr>
            <w:r w:rsidRPr="000B43A1">
              <w:rPr>
                <w:rFonts w:ascii="Calibri" w:hAnsi="Calibri"/>
                <w:bCs/>
              </w:rPr>
              <w:t>37.362,50</w:t>
            </w:r>
          </w:p>
        </w:tc>
        <w:tc>
          <w:tcPr>
            <w:tcW w:w="1417" w:type="dxa"/>
            <w:vMerge/>
            <w:tcBorders>
              <w:top w:val="nil"/>
              <w:left w:val="single" w:sz="8" w:space="0" w:color="auto"/>
              <w:bottom w:val="single" w:sz="8" w:space="0" w:color="000000"/>
              <w:right w:val="single" w:sz="8" w:space="0" w:color="auto"/>
            </w:tcBorders>
            <w:vAlign w:val="center"/>
            <w:hideMark/>
          </w:tcPr>
          <w:p w:rsidR="00174B54" w:rsidRPr="000B43A1" w:rsidRDefault="00174B54" w:rsidP="00F0548D">
            <w:pPr>
              <w:rPr>
                <w:rFonts w:ascii="Calibri" w:hAnsi="Calibri"/>
              </w:rPr>
            </w:pPr>
          </w:p>
        </w:tc>
      </w:tr>
      <w:tr w:rsidR="00174B54" w:rsidRPr="000B43A1" w:rsidTr="00F0548D">
        <w:trPr>
          <w:trHeight w:val="321"/>
        </w:trPr>
        <w:tc>
          <w:tcPr>
            <w:tcW w:w="1154" w:type="dxa"/>
            <w:vMerge/>
            <w:tcBorders>
              <w:top w:val="nil"/>
              <w:left w:val="single" w:sz="8" w:space="0" w:color="auto"/>
              <w:bottom w:val="single" w:sz="8" w:space="0" w:color="000000"/>
              <w:right w:val="nil"/>
            </w:tcBorders>
            <w:vAlign w:val="center"/>
            <w:hideMark/>
          </w:tcPr>
          <w:p w:rsidR="00174B54" w:rsidRPr="000B43A1" w:rsidRDefault="00174B54" w:rsidP="00F0548D">
            <w:pPr>
              <w:rPr>
                <w:rFonts w:ascii="Calibri" w:hAnsi="Calibri"/>
                <w:b/>
                <w:bCs/>
              </w:rPr>
            </w:pPr>
          </w:p>
        </w:tc>
        <w:tc>
          <w:tcPr>
            <w:tcW w:w="3096" w:type="dxa"/>
            <w:vMerge/>
            <w:tcBorders>
              <w:top w:val="nil"/>
              <w:left w:val="single" w:sz="8" w:space="0" w:color="auto"/>
              <w:bottom w:val="single" w:sz="8" w:space="0" w:color="000000"/>
              <w:right w:val="single" w:sz="4" w:space="0" w:color="auto"/>
            </w:tcBorders>
            <w:vAlign w:val="center"/>
            <w:hideMark/>
          </w:tcPr>
          <w:p w:rsidR="00174B54" w:rsidRPr="000B43A1" w:rsidRDefault="00174B54" w:rsidP="00F0548D">
            <w:pPr>
              <w:rPr>
                <w:rFonts w:ascii="Calibri" w:hAnsi="Calibri"/>
                <w:b/>
                <w:bCs/>
              </w:rPr>
            </w:pPr>
          </w:p>
        </w:tc>
        <w:tc>
          <w:tcPr>
            <w:tcW w:w="1154" w:type="dxa"/>
            <w:vMerge/>
            <w:tcBorders>
              <w:top w:val="nil"/>
              <w:left w:val="single" w:sz="4" w:space="0" w:color="auto"/>
              <w:bottom w:val="single" w:sz="8" w:space="0" w:color="000000"/>
              <w:right w:val="single" w:sz="4" w:space="0" w:color="auto"/>
            </w:tcBorders>
            <w:vAlign w:val="center"/>
            <w:hideMark/>
          </w:tcPr>
          <w:p w:rsidR="00174B54" w:rsidRPr="000B43A1" w:rsidRDefault="00174B54" w:rsidP="00F0548D">
            <w:pPr>
              <w:rPr>
                <w:rFonts w:ascii="Calibri" w:hAnsi="Calibri"/>
              </w:rPr>
            </w:pPr>
          </w:p>
        </w:tc>
        <w:tc>
          <w:tcPr>
            <w:tcW w:w="923" w:type="dxa"/>
            <w:tcBorders>
              <w:top w:val="nil"/>
              <w:left w:val="nil"/>
              <w:bottom w:val="single" w:sz="8" w:space="0" w:color="auto"/>
              <w:right w:val="single" w:sz="4" w:space="0" w:color="auto"/>
            </w:tcBorders>
            <w:shd w:val="clear" w:color="auto" w:fill="auto"/>
            <w:vAlign w:val="center"/>
            <w:hideMark/>
          </w:tcPr>
          <w:p w:rsidR="00174B54" w:rsidRPr="000B43A1" w:rsidRDefault="00174B54" w:rsidP="00F0548D">
            <w:pPr>
              <w:jc w:val="center"/>
              <w:rPr>
                <w:rFonts w:ascii="Calibri" w:hAnsi="Calibri"/>
              </w:rPr>
            </w:pPr>
            <w:r w:rsidRPr="000B43A1">
              <w:rPr>
                <w:rFonts w:ascii="Calibri" w:hAnsi="Calibri"/>
              </w:rPr>
              <w:t>12va.</w:t>
            </w:r>
          </w:p>
        </w:tc>
        <w:tc>
          <w:tcPr>
            <w:tcW w:w="1485" w:type="dxa"/>
            <w:tcBorders>
              <w:top w:val="nil"/>
              <w:left w:val="nil"/>
              <w:bottom w:val="single" w:sz="8" w:space="0" w:color="auto"/>
              <w:right w:val="single" w:sz="4" w:space="0" w:color="auto"/>
            </w:tcBorders>
            <w:shd w:val="clear" w:color="auto" w:fill="auto"/>
            <w:vAlign w:val="center"/>
            <w:hideMark/>
          </w:tcPr>
          <w:p w:rsidR="00174B54" w:rsidRPr="000B43A1" w:rsidRDefault="00174B54" w:rsidP="00F0548D">
            <w:pPr>
              <w:jc w:val="right"/>
              <w:rPr>
                <w:rFonts w:ascii="Calibri" w:hAnsi="Calibri"/>
                <w:bCs/>
              </w:rPr>
            </w:pPr>
            <w:r w:rsidRPr="000B43A1">
              <w:rPr>
                <w:rFonts w:ascii="Calibri" w:hAnsi="Calibri"/>
                <w:bCs/>
              </w:rPr>
              <w:t>37.362,50</w:t>
            </w:r>
          </w:p>
        </w:tc>
        <w:tc>
          <w:tcPr>
            <w:tcW w:w="1417" w:type="dxa"/>
            <w:vMerge/>
            <w:tcBorders>
              <w:top w:val="nil"/>
              <w:left w:val="single" w:sz="8" w:space="0" w:color="auto"/>
              <w:bottom w:val="single" w:sz="8" w:space="0" w:color="000000"/>
              <w:right w:val="single" w:sz="8" w:space="0" w:color="auto"/>
            </w:tcBorders>
            <w:vAlign w:val="center"/>
            <w:hideMark/>
          </w:tcPr>
          <w:p w:rsidR="00174B54" w:rsidRPr="000B43A1" w:rsidRDefault="00174B54" w:rsidP="00F0548D">
            <w:pPr>
              <w:rPr>
                <w:rFonts w:ascii="Calibri" w:hAnsi="Calibri"/>
              </w:rPr>
            </w:pPr>
          </w:p>
        </w:tc>
      </w:tr>
    </w:tbl>
    <w:p w:rsidR="00174B54" w:rsidRPr="000B43A1" w:rsidRDefault="00174B54" w:rsidP="00174B54">
      <w:pPr>
        <w:rPr>
          <w:rFonts w:ascii="Calibri" w:hAnsi="Calibri" w:cs="Calibri"/>
        </w:rPr>
      </w:pPr>
      <w:r w:rsidRPr="000B43A1">
        <w:rPr>
          <w:rFonts w:ascii="Calibri" w:hAnsi="Calibri" w:cs="Calibri"/>
        </w:rPr>
        <w:t>NOTA: Las empresas proponentes podrán presentar propuesta para Un Lote, Dos o para los Tres Lotes.</w:t>
      </w:r>
    </w:p>
    <w:p w:rsidR="00174B54" w:rsidRPr="000B43A1" w:rsidRDefault="00174B54" w:rsidP="00174B54">
      <w:pPr>
        <w:jc w:val="center"/>
        <w:rPr>
          <w:rFonts w:ascii="Calibri" w:hAnsi="Calibri" w:cs="Calibri"/>
          <w:b/>
        </w:rPr>
      </w:pPr>
    </w:p>
    <w:p w:rsidR="00174B54" w:rsidRPr="000B43A1" w:rsidRDefault="00174B54" w:rsidP="00174B54">
      <w:pPr>
        <w:jc w:val="center"/>
        <w:rPr>
          <w:rFonts w:ascii="Calibri" w:hAnsi="Calibri" w:cs="Calibri"/>
          <w:b/>
        </w:rPr>
      </w:pPr>
      <w:r w:rsidRPr="00397859">
        <w:rPr>
          <w:rFonts w:ascii="Calibri" w:hAnsi="Calibri" w:cs="Calibri"/>
          <w:b/>
          <w:highlight w:val="yellow"/>
        </w:rPr>
        <w:t>LOTE 1</w:t>
      </w:r>
    </w:p>
    <w:p w:rsidR="00174B54" w:rsidRPr="000B43A1" w:rsidRDefault="00174B54" w:rsidP="00174B54">
      <w:pPr>
        <w:jc w:val="center"/>
        <w:rPr>
          <w:rFonts w:ascii="Calibri" w:hAnsi="Calibri" w:cs="Calibri"/>
          <w:b/>
        </w:rPr>
      </w:pPr>
      <w:r w:rsidRPr="000B43A1">
        <w:rPr>
          <w:rFonts w:ascii="Calibri" w:hAnsi="Calibri" w:cs="Calibri"/>
          <w:b/>
        </w:rPr>
        <w:t>4 EMBARQUES DE DIESEL OIL</w:t>
      </w:r>
    </w:p>
    <w:p w:rsidR="00174B54" w:rsidRPr="000B43A1" w:rsidRDefault="00174B54" w:rsidP="00174B54">
      <w:pPr>
        <w:rPr>
          <w:rFonts w:ascii="Calibri" w:hAnsi="Calibri" w:cs="Calibri"/>
        </w:rPr>
      </w:pPr>
    </w:p>
    <w:p w:rsidR="00174B54" w:rsidRPr="000B43A1" w:rsidRDefault="00174B54" w:rsidP="00174B54">
      <w:pPr>
        <w:pStyle w:val="Prrafodelista"/>
        <w:numPr>
          <w:ilvl w:val="0"/>
          <w:numId w:val="31"/>
        </w:numPr>
        <w:ind w:left="567" w:hanging="567"/>
        <w:contextualSpacing/>
        <w:jc w:val="both"/>
        <w:rPr>
          <w:rFonts w:ascii="Calibri" w:hAnsi="Calibri" w:cs="Calibri"/>
          <w:b/>
          <w:bCs/>
          <w:lang w:eastAsia="es-BO"/>
        </w:rPr>
      </w:pPr>
      <w:r w:rsidRPr="000B43A1">
        <w:rPr>
          <w:rFonts w:ascii="Calibri" w:hAnsi="Calibri" w:cs="Calibri"/>
          <w:b/>
          <w:bCs/>
          <w:lang w:eastAsia="es-BO"/>
        </w:rPr>
        <w:t>CARACTERÍSTICAS DEL REQUERIMIENTO (Sujeto a Evaluación)</w:t>
      </w:r>
    </w:p>
    <w:p w:rsidR="00174B54" w:rsidRPr="000B43A1" w:rsidRDefault="00174B54" w:rsidP="00174B54">
      <w:pPr>
        <w:pStyle w:val="Prrafodelista"/>
        <w:ind w:left="0"/>
        <w:contextualSpacing/>
        <w:jc w:val="both"/>
        <w:rPr>
          <w:rFonts w:ascii="Calibri" w:hAnsi="Calibri" w:cs="Calibri"/>
          <w:b/>
          <w:bCs/>
          <w:lang w:eastAsia="es-BO"/>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214"/>
      </w:tblGrid>
      <w:tr w:rsidR="00174B54" w:rsidRPr="000B43A1" w:rsidTr="00F0548D">
        <w:trPr>
          <w:trHeight w:val="83"/>
        </w:trPr>
        <w:tc>
          <w:tcPr>
            <w:tcW w:w="9214" w:type="dxa"/>
            <w:shd w:val="clear" w:color="auto" w:fill="C6D9F1"/>
            <w:vAlign w:val="center"/>
          </w:tcPr>
          <w:p w:rsidR="00174B54" w:rsidRPr="000B43A1" w:rsidRDefault="00174B54" w:rsidP="00F0548D">
            <w:pPr>
              <w:ind w:left="708" w:hanging="708"/>
              <w:jc w:val="center"/>
              <w:rPr>
                <w:rFonts w:ascii="Calibri" w:hAnsi="Calibri" w:cs="Calibri"/>
                <w:b/>
              </w:rPr>
            </w:pPr>
            <w:r w:rsidRPr="000B43A1">
              <w:rPr>
                <w:rFonts w:ascii="Calibri" w:hAnsi="Calibri" w:cs="Calibri"/>
                <w:b/>
              </w:rPr>
              <w:t>LOTE 1: DIESEL OIL</w:t>
            </w:r>
          </w:p>
        </w:tc>
      </w:tr>
      <w:tr w:rsidR="00174B54" w:rsidRPr="000B43A1" w:rsidTr="00F0548D">
        <w:trPr>
          <w:trHeight w:val="62"/>
        </w:trPr>
        <w:tc>
          <w:tcPr>
            <w:tcW w:w="9214" w:type="dxa"/>
            <w:shd w:val="clear" w:color="auto" w:fill="C6D9F1"/>
            <w:vAlign w:val="center"/>
          </w:tcPr>
          <w:p w:rsidR="00174B54" w:rsidRPr="000B43A1" w:rsidRDefault="00174B54" w:rsidP="00F0548D">
            <w:pPr>
              <w:pStyle w:val="Prrafodelista"/>
              <w:ind w:left="0"/>
              <w:contextualSpacing/>
              <w:rPr>
                <w:rFonts w:ascii="Calibri" w:hAnsi="Calibri" w:cs="Calibri"/>
                <w:b/>
              </w:rPr>
            </w:pPr>
            <w:r w:rsidRPr="000B43A1">
              <w:rPr>
                <w:rFonts w:ascii="Calibri" w:hAnsi="Calibri" w:cs="Calibri"/>
                <w:b/>
              </w:rPr>
              <w:t>PRECIO</w:t>
            </w:r>
          </w:p>
        </w:tc>
      </w:tr>
      <w:tr w:rsidR="00174B54" w:rsidRPr="000B43A1" w:rsidTr="00F0548D">
        <w:trPr>
          <w:trHeight w:val="279"/>
        </w:trPr>
        <w:tc>
          <w:tcPr>
            <w:tcW w:w="9214" w:type="dxa"/>
            <w:shd w:val="clear" w:color="auto" w:fill="auto"/>
            <w:vAlign w:val="center"/>
          </w:tcPr>
          <w:p w:rsidR="00174B54" w:rsidRPr="000B43A1" w:rsidRDefault="00174B54" w:rsidP="00C22035">
            <w:pPr>
              <w:numPr>
                <w:ilvl w:val="0"/>
                <w:numId w:val="35"/>
              </w:numPr>
              <w:ind w:left="567" w:hanging="567"/>
              <w:jc w:val="both"/>
              <w:rPr>
                <w:rFonts w:ascii="Calibri" w:eastAsia="Calibri" w:hAnsi="Calibri" w:cs="Calibri"/>
                <w:b/>
              </w:rPr>
            </w:pPr>
            <w:r w:rsidRPr="000B43A1">
              <w:rPr>
                <w:rFonts w:ascii="Calibri" w:eastAsia="Calibri" w:hAnsi="Calibri" w:cs="Calibri"/>
                <w:b/>
              </w:rPr>
              <w:t>PRECIO</w:t>
            </w:r>
          </w:p>
          <w:p w:rsidR="00174B54" w:rsidRPr="000B43A1" w:rsidRDefault="00174B54" w:rsidP="00F0548D">
            <w:pPr>
              <w:jc w:val="both"/>
              <w:rPr>
                <w:rFonts w:ascii="Calibri" w:eastAsia="Calibri" w:hAnsi="Calibri" w:cs="Calibri"/>
              </w:rPr>
            </w:pPr>
          </w:p>
          <w:p w:rsidR="00174B54" w:rsidRPr="000B43A1" w:rsidRDefault="00174B54" w:rsidP="00F0548D">
            <w:pPr>
              <w:jc w:val="both"/>
              <w:rPr>
                <w:rFonts w:ascii="Calibri" w:eastAsia="Calibri" w:hAnsi="Calibri" w:cs="Calibri"/>
              </w:rPr>
            </w:pPr>
            <w:r w:rsidRPr="000B43A1">
              <w:rPr>
                <w:rFonts w:ascii="Calibri" w:eastAsia="Calibri" w:hAnsi="Calibri" w:cs="Calibri"/>
              </w:rPr>
              <w:t>El precio del producto se fijará, de acuerdo a la siguiente formulación:</w:t>
            </w:r>
          </w:p>
          <w:p w:rsidR="00174B54" w:rsidRPr="000B43A1" w:rsidRDefault="00174B54" w:rsidP="00F0548D">
            <w:pPr>
              <w:jc w:val="both"/>
              <w:rPr>
                <w:rFonts w:ascii="Calibri" w:eastAsia="Calibri" w:hAnsi="Calibri" w:cs="Calibr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71"/>
              <w:gridCol w:w="4226"/>
            </w:tblGrid>
            <w:tr w:rsidR="00174B54" w:rsidRPr="000B43A1" w:rsidTr="00F0548D">
              <w:trPr>
                <w:trHeight w:val="309"/>
                <w:jc w:val="center"/>
              </w:trPr>
              <w:tc>
                <w:tcPr>
                  <w:tcW w:w="2671" w:type="dxa"/>
                  <w:shd w:val="clear" w:color="auto" w:fill="D9D9D9"/>
                  <w:vAlign w:val="center"/>
                </w:tcPr>
                <w:p w:rsidR="00174B54" w:rsidRPr="000B43A1" w:rsidRDefault="00174B54" w:rsidP="00F0548D">
                  <w:pPr>
                    <w:keepNext/>
                    <w:tabs>
                      <w:tab w:val="left" w:pos="3984"/>
                    </w:tabs>
                    <w:jc w:val="center"/>
                    <w:rPr>
                      <w:rFonts w:ascii="Calibri" w:hAnsi="Calibri" w:cs="Calibri"/>
                      <w:b/>
                    </w:rPr>
                  </w:pPr>
                  <w:r w:rsidRPr="000B43A1">
                    <w:rPr>
                      <w:rFonts w:ascii="Calibri" w:hAnsi="Calibri" w:cs="Calibri"/>
                      <w:b/>
                    </w:rPr>
                    <w:t>FORMA DE ENTREGA</w:t>
                  </w:r>
                </w:p>
              </w:tc>
              <w:tc>
                <w:tcPr>
                  <w:tcW w:w="4226" w:type="dxa"/>
                  <w:shd w:val="clear" w:color="auto" w:fill="D9D9D9"/>
                  <w:vAlign w:val="center"/>
                </w:tcPr>
                <w:p w:rsidR="00174B54" w:rsidRPr="000B43A1" w:rsidRDefault="00174B54" w:rsidP="00F0548D">
                  <w:pPr>
                    <w:keepNext/>
                    <w:tabs>
                      <w:tab w:val="left" w:pos="3984"/>
                    </w:tabs>
                    <w:jc w:val="center"/>
                    <w:rPr>
                      <w:rFonts w:ascii="Calibri" w:hAnsi="Calibri" w:cs="Calibri"/>
                      <w:b/>
                    </w:rPr>
                  </w:pPr>
                  <w:r w:rsidRPr="000B43A1">
                    <w:rPr>
                      <w:rFonts w:ascii="Calibri" w:hAnsi="Calibri" w:cs="Calibri"/>
                      <w:b/>
                    </w:rPr>
                    <w:t>FORMULACIÓN DEL PRECIO</w:t>
                  </w:r>
                </w:p>
              </w:tc>
            </w:tr>
            <w:tr w:rsidR="00174B54" w:rsidRPr="000B43A1" w:rsidTr="00F0548D">
              <w:trPr>
                <w:trHeight w:val="1059"/>
                <w:jc w:val="center"/>
              </w:trPr>
              <w:tc>
                <w:tcPr>
                  <w:tcW w:w="2671" w:type="dxa"/>
                  <w:vAlign w:val="center"/>
                </w:tcPr>
                <w:p w:rsidR="00174B54" w:rsidRPr="000B43A1" w:rsidRDefault="00174B54" w:rsidP="00F0548D">
                  <w:pPr>
                    <w:keepNext/>
                    <w:tabs>
                      <w:tab w:val="left" w:pos="3984"/>
                    </w:tabs>
                    <w:jc w:val="center"/>
                    <w:rPr>
                      <w:rFonts w:ascii="Calibri" w:hAnsi="Calibri" w:cs="Calibri"/>
                    </w:rPr>
                  </w:pPr>
                  <w:r w:rsidRPr="000B43A1">
                    <w:rPr>
                      <w:rFonts w:ascii="Calibri" w:hAnsi="Calibri" w:cs="Calibri"/>
                      <w:b/>
                    </w:rPr>
                    <w:t>DAP</w:t>
                  </w:r>
                  <w:r w:rsidRPr="000B43A1">
                    <w:rPr>
                      <w:rFonts w:ascii="Calibri" w:hAnsi="Calibri" w:cs="Calibri"/>
                    </w:rPr>
                    <w:t xml:space="preserve">  Arica, Chile</w:t>
                  </w:r>
                </w:p>
              </w:tc>
              <w:tc>
                <w:tcPr>
                  <w:tcW w:w="4226" w:type="dxa"/>
                  <w:vAlign w:val="center"/>
                </w:tcPr>
                <w:p w:rsidR="00174B54" w:rsidRPr="000B43A1" w:rsidRDefault="00174B54" w:rsidP="00F0548D">
                  <w:pPr>
                    <w:keepNext/>
                    <w:tabs>
                      <w:tab w:val="left" w:pos="3984"/>
                    </w:tabs>
                    <w:jc w:val="both"/>
                    <w:rPr>
                      <w:rFonts w:ascii="Calibri" w:hAnsi="Calibri" w:cs="Calibri"/>
                    </w:rPr>
                  </w:pPr>
                  <w:r w:rsidRPr="000B43A1">
                    <w:rPr>
                      <w:rFonts w:ascii="Calibri" w:hAnsi="Calibri" w:cs="Calibri"/>
                    </w:rPr>
                    <w:t xml:space="preserve">Precio = Promedio cotizaciones diarias del Platt’s USGC Water Borne N° 2 Mean efectivas durante el periodo de preciación + </w:t>
                  </w:r>
                  <w:r w:rsidRPr="000B43A1">
                    <w:rPr>
                      <w:rFonts w:ascii="Calibri" w:hAnsi="Calibri" w:cs="Calibri"/>
                      <w:b/>
                    </w:rPr>
                    <w:t>Premio</w:t>
                  </w:r>
                </w:p>
              </w:tc>
            </w:tr>
          </w:tbl>
          <w:p w:rsidR="00174B54" w:rsidRPr="000B43A1" w:rsidRDefault="00174B54" w:rsidP="00F0548D">
            <w:pPr>
              <w:jc w:val="both"/>
              <w:rPr>
                <w:rFonts w:ascii="Calibri" w:eastAsia="Calibri" w:hAnsi="Calibri" w:cs="Calibri"/>
              </w:rPr>
            </w:pPr>
          </w:p>
          <w:p w:rsidR="00174B54" w:rsidRPr="000B43A1" w:rsidRDefault="00174B54" w:rsidP="00F0548D">
            <w:pPr>
              <w:ind w:left="851" w:hanging="851"/>
              <w:jc w:val="both"/>
              <w:rPr>
                <w:rFonts w:ascii="Calibri" w:eastAsia="Calibri" w:hAnsi="Calibri" w:cs="Calibri"/>
              </w:rPr>
            </w:pPr>
            <w:r w:rsidRPr="000B43A1">
              <w:rPr>
                <w:rFonts w:ascii="Calibri" w:hAnsi="Calibri" w:cs="Calibri"/>
                <w:b/>
              </w:rPr>
              <w:t xml:space="preserve">Premio:   </w:t>
            </w:r>
            <w:r w:rsidRPr="000B43A1">
              <w:rPr>
                <w:rFonts w:ascii="Calibri" w:hAnsi="Calibri" w:cs="Calibri"/>
              </w:rPr>
              <w:t xml:space="preserve">A proponer por el proveedor, el cual debe incluir </w:t>
            </w:r>
            <w:r w:rsidRPr="000B43A1">
              <w:rPr>
                <w:rFonts w:ascii="Calibri" w:hAnsi="Calibri" w:cs="Calibri"/>
                <w:u w:val="single"/>
              </w:rPr>
              <w:t xml:space="preserve">Flete, Seguro de transporte y </w:t>
            </w:r>
            <w:r w:rsidRPr="000B43A1">
              <w:rPr>
                <w:rFonts w:ascii="Calibri" w:hAnsi="Calibri" w:cs="Calibri"/>
                <w:b/>
                <w:u w:val="single"/>
              </w:rPr>
              <w:t>todos los gastos y costos emergentes de la operación que no podrán ser cargados a YPFB bajo ninguna circunstancia</w:t>
            </w:r>
            <w:r w:rsidRPr="000B43A1">
              <w:rPr>
                <w:rFonts w:ascii="Calibri" w:hAnsi="Calibri" w:cs="Calibri"/>
              </w:rPr>
              <w:t xml:space="preserve">, más utilidades que considere el proveedor, para entregas DAP. </w:t>
            </w:r>
          </w:p>
          <w:p w:rsidR="00174B54" w:rsidRPr="000B43A1" w:rsidRDefault="00174B54" w:rsidP="00F0548D">
            <w:pPr>
              <w:jc w:val="both"/>
              <w:rPr>
                <w:rFonts w:ascii="Calibri" w:hAnsi="Calibri" w:cs="Calibri"/>
              </w:rPr>
            </w:pPr>
          </w:p>
          <w:p w:rsidR="00174B54" w:rsidRPr="000B43A1" w:rsidRDefault="00174B54" w:rsidP="00F0548D">
            <w:pPr>
              <w:ind w:left="851"/>
              <w:jc w:val="both"/>
              <w:rPr>
                <w:rFonts w:ascii="Calibri" w:hAnsi="Calibri" w:cs="Calibri"/>
              </w:rPr>
            </w:pPr>
            <w:r w:rsidRPr="000B43A1">
              <w:rPr>
                <w:rFonts w:ascii="Calibri" w:hAnsi="Calibri" w:cs="Calibri"/>
                <w:b/>
              </w:rPr>
              <w:t xml:space="preserve">Fuerza Mayor: </w:t>
            </w:r>
            <w:r w:rsidRPr="000B43A1">
              <w:rPr>
                <w:rFonts w:ascii="Calibri" w:hAnsi="Calibri" w:cs="Calibri"/>
              </w:rPr>
              <w:t>Los costos emergentes por motivos de fuerza mayor serán asumidos en igual proporción por ambas partes (50% YPFB – 50% Proveedor).</w:t>
            </w:r>
          </w:p>
          <w:p w:rsidR="00174B54" w:rsidRPr="000B43A1" w:rsidRDefault="00174B54" w:rsidP="00F0548D">
            <w:pPr>
              <w:jc w:val="both"/>
              <w:rPr>
                <w:rFonts w:ascii="Calibri" w:hAnsi="Calibri" w:cs="Calibri"/>
              </w:rPr>
            </w:pPr>
          </w:p>
          <w:p w:rsidR="00174B54" w:rsidRPr="008C72A9" w:rsidRDefault="00174B54" w:rsidP="00C22035">
            <w:pPr>
              <w:numPr>
                <w:ilvl w:val="0"/>
                <w:numId w:val="35"/>
              </w:numPr>
              <w:ind w:left="567" w:hanging="567"/>
              <w:jc w:val="both"/>
              <w:rPr>
                <w:rFonts w:ascii="Calibri" w:eastAsia="Calibri" w:hAnsi="Calibri" w:cs="Calibri"/>
                <w:b/>
              </w:rPr>
            </w:pPr>
            <w:r>
              <w:rPr>
                <w:rFonts w:ascii="Calibri" w:eastAsia="Calibri" w:hAnsi="Calibri" w:cs="Calibri"/>
                <w:b/>
              </w:rPr>
              <w:t>PERIODO DE PRECIACIÓN</w:t>
            </w:r>
          </w:p>
          <w:p w:rsidR="00174B54" w:rsidRPr="000B43A1" w:rsidRDefault="00174B54" w:rsidP="00F0548D">
            <w:pPr>
              <w:jc w:val="both"/>
              <w:rPr>
                <w:rFonts w:ascii="Calibri" w:hAnsi="Calibri" w:cs="Calibri"/>
              </w:rPr>
            </w:pPr>
          </w:p>
          <w:p w:rsidR="00174B54" w:rsidRPr="000B43A1" w:rsidRDefault="00174B54" w:rsidP="00F0548D">
            <w:pPr>
              <w:autoSpaceDE w:val="0"/>
              <w:autoSpaceDN w:val="0"/>
              <w:adjustRightInd w:val="0"/>
              <w:jc w:val="both"/>
              <w:rPr>
                <w:rFonts w:ascii="Calibri" w:hAnsi="Calibri" w:cs="Calibri"/>
              </w:rPr>
            </w:pPr>
            <w:r w:rsidRPr="000B43A1">
              <w:rPr>
                <w:rFonts w:ascii="Calibri" w:hAnsi="Calibri" w:cs="Calibri"/>
              </w:rPr>
              <w:t>La preciación se efectuará tomando el promedio de las tres (3) cotizaciones efectivas publicadas un día antes de la fecha del BL, el día de la fecha del BL y un día posterior de la fecha del BL.</w:t>
            </w:r>
          </w:p>
          <w:p w:rsidR="00174B54" w:rsidRPr="000B43A1" w:rsidRDefault="00174B54" w:rsidP="00F0548D">
            <w:pPr>
              <w:autoSpaceDE w:val="0"/>
              <w:autoSpaceDN w:val="0"/>
              <w:adjustRightInd w:val="0"/>
              <w:jc w:val="both"/>
              <w:rPr>
                <w:rFonts w:ascii="Calibri" w:hAnsi="Calibri" w:cs="Calibri"/>
              </w:rPr>
            </w:pPr>
          </w:p>
          <w:p w:rsidR="00174B54" w:rsidRPr="000B43A1" w:rsidRDefault="00174B54" w:rsidP="00F0548D">
            <w:pPr>
              <w:autoSpaceDE w:val="0"/>
              <w:autoSpaceDN w:val="0"/>
              <w:adjustRightInd w:val="0"/>
              <w:jc w:val="both"/>
              <w:rPr>
                <w:rFonts w:ascii="Calibri" w:hAnsi="Calibri" w:cs="Calibri"/>
              </w:rPr>
            </w:pPr>
            <w:r w:rsidRPr="000B43A1">
              <w:rPr>
                <w:rFonts w:ascii="Calibri" w:hAnsi="Calibri" w:cs="Calibri"/>
              </w:rPr>
              <w:t>Solo para propósitos de preciación, si la fecha del BL es sábado, entonces la cotización efectiva anterior será considerada como fecha del BL, pero si la fecha del BL es domingo, día feriado o algún otro día que no haya cotización de platt’s; entonces, la siguiente cotización efectiva será considerada como fecha del BL. Siempre se usarán tres (3) cotizaciones efectivas consecutivas para la preciación del cargamento.</w:t>
            </w:r>
          </w:p>
        </w:tc>
      </w:tr>
      <w:tr w:rsidR="00174B54" w:rsidRPr="000B43A1" w:rsidTr="00F0548D">
        <w:trPr>
          <w:trHeight w:val="62"/>
        </w:trPr>
        <w:tc>
          <w:tcPr>
            <w:tcW w:w="9214" w:type="dxa"/>
            <w:shd w:val="clear" w:color="auto" w:fill="C6D9F1"/>
            <w:vAlign w:val="center"/>
          </w:tcPr>
          <w:p w:rsidR="00174B54" w:rsidRPr="000B43A1" w:rsidRDefault="00174B54" w:rsidP="00F0548D">
            <w:pPr>
              <w:pStyle w:val="Prrafodelista"/>
              <w:autoSpaceDE w:val="0"/>
              <w:autoSpaceDN w:val="0"/>
              <w:adjustRightInd w:val="0"/>
              <w:ind w:left="0"/>
              <w:contextualSpacing/>
              <w:jc w:val="both"/>
              <w:rPr>
                <w:rFonts w:ascii="Calibri" w:hAnsi="Calibri" w:cs="Calibri"/>
                <w:b/>
                <w:bCs/>
              </w:rPr>
            </w:pPr>
            <w:r w:rsidRPr="000B43A1">
              <w:rPr>
                <w:rFonts w:ascii="Calibri" w:hAnsi="Calibri" w:cs="Calibri"/>
                <w:b/>
                <w:bCs/>
              </w:rPr>
              <w:lastRenderedPageBreak/>
              <w:t>FACTURACIÓN Y FORMA DE PAGO</w:t>
            </w:r>
          </w:p>
        </w:tc>
      </w:tr>
      <w:tr w:rsidR="00174B54" w:rsidRPr="000B43A1" w:rsidTr="00F0548D">
        <w:trPr>
          <w:trHeight w:val="562"/>
        </w:trPr>
        <w:tc>
          <w:tcPr>
            <w:tcW w:w="9214" w:type="dxa"/>
            <w:shd w:val="clear" w:color="auto" w:fill="auto"/>
            <w:vAlign w:val="bottom"/>
          </w:tcPr>
          <w:p w:rsidR="00174B54" w:rsidRPr="000B43A1" w:rsidRDefault="00174B54" w:rsidP="00F0548D">
            <w:pPr>
              <w:autoSpaceDE w:val="0"/>
              <w:autoSpaceDN w:val="0"/>
              <w:adjustRightInd w:val="0"/>
              <w:jc w:val="both"/>
              <w:rPr>
                <w:rFonts w:ascii="Calibri" w:hAnsi="Calibri" w:cs="Calibri"/>
                <w:bCs/>
              </w:rPr>
            </w:pPr>
            <w:r w:rsidRPr="000B43A1">
              <w:rPr>
                <w:rFonts w:ascii="Calibri" w:hAnsi="Calibri" w:cs="Calibri"/>
                <w:bCs/>
              </w:rPr>
              <w:t>El pago se realizará mediante transferencia bancaria a la cuenta que para tal efecto designe la empresa proveedora.</w:t>
            </w:r>
          </w:p>
          <w:p w:rsidR="00174B54" w:rsidRPr="000B43A1" w:rsidRDefault="00174B54" w:rsidP="00F0548D">
            <w:pPr>
              <w:autoSpaceDE w:val="0"/>
              <w:autoSpaceDN w:val="0"/>
              <w:adjustRightInd w:val="0"/>
              <w:jc w:val="both"/>
              <w:rPr>
                <w:rFonts w:ascii="Calibri" w:hAnsi="Calibri" w:cs="Calibri"/>
                <w:bCs/>
              </w:rPr>
            </w:pPr>
          </w:p>
          <w:p w:rsidR="00174B54" w:rsidRPr="000B43A1" w:rsidRDefault="00174B54" w:rsidP="00F0548D">
            <w:pPr>
              <w:autoSpaceDE w:val="0"/>
              <w:autoSpaceDN w:val="0"/>
              <w:adjustRightInd w:val="0"/>
              <w:rPr>
                <w:rFonts w:ascii="Calibri" w:hAnsi="Calibri" w:cs="Calibri"/>
                <w:bCs/>
              </w:rPr>
            </w:pPr>
            <w:r w:rsidRPr="000B43A1">
              <w:rPr>
                <w:rFonts w:ascii="Calibri" w:hAnsi="Calibri" w:cs="Calibri"/>
                <w:bCs/>
              </w:rPr>
              <w:t>Los proponentes podrán optar por las siguientes opciones de pago:</w:t>
            </w:r>
          </w:p>
          <w:p w:rsidR="00174B54" w:rsidRPr="000B43A1" w:rsidRDefault="00174B54" w:rsidP="00F0548D">
            <w:pPr>
              <w:autoSpaceDE w:val="0"/>
              <w:autoSpaceDN w:val="0"/>
              <w:adjustRightInd w:val="0"/>
              <w:rPr>
                <w:rFonts w:ascii="Calibri" w:hAnsi="Calibri" w:cs="Calibri"/>
                <w:bCs/>
              </w:rPr>
            </w:pPr>
          </w:p>
          <w:p w:rsidR="00174B54" w:rsidRPr="000B43A1" w:rsidRDefault="00174B54" w:rsidP="00F0548D">
            <w:pPr>
              <w:autoSpaceDE w:val="0"/>
              <w:autoSpaceDN w:val="0"/>
              <w:adjustRightInd w:val="0"/>
              <w:rPr>
                <w:rFonts w:ascii="Calibri" w:hAnsi="Calibri" w:cs="Calibri"/>
                <w:b/>
                <w:bCs/>
                <w:i/>
              </w:rPr>
            </w:pPr>
            <w:r w:rsidRPr="000B43A1">
              <w:rPr>
                <w:rFonts w:ascii="Calibri" w:hAnsi="Calibri" w:cs="Calibri"/>
                <w:b/>
                <w:bCs/>
                <w:i/>
              </w:rPr>
              <w:t>Opción 1 - Pospago</w:t>
            </w:r>
          </w:p>
          <w:p w:rsidR="00174B54" w:rsidRPr="000B43A1" w:rsidRDefault="00174B54" w:rsidP="00F0548D">
            <w:pPr>
              <w:pStyle w:val="Prrafodelista"/>
              <w:ind w:left="284"/>
              <w:jc w:val="both"/>
              <w:outlineLvl w:val="0"/>
              <w:rPr>
                <w:rFonts w:ascii="Calibri" w:hAnsi="Calibri" w:cs="Calibri"/>
                <w:bCs/>
              </w:rPr>
            </w:pPr>
          </w:p>
          <w:p w:rsidR="00174B54" w:rsidRPr="000B43A1" w:rsidRDefault="00174B54" w:rsidP="00F0548D">
            <w:pPr>
              <w:pStyle w:val="Prrafodelista"/>
              <w:ind w:left="0"/>
              <w:jc w:val="both"/>
              <w:outlineLvl w:val="0"/>
              <w:rPr>
                <w:rFonts w:ascii="Calibri" w:hAnsi="Calibri" w:cs="Calibri"/>
              </w:rPr>
            </w:pPr>
            <w:r w:rsidRPr="000B43A1">
              <w:rPr>
                <w:rFonts w:ascii="Calibri" w:hAnsi="Calibri" w:cs="Calibri"/>
                <w:bCs/>
              </w:rPr>
              <w:t xml:space="preserve">Una vez entregado el Lote, las partes procederán a hacer una conciliación del cargamento entregado. Una vez finalizada la conciliación, YPFB realizará el pago de cada lote contra la entrega de los </w:t>
            </w:r>
            <w:r w:rsidRPr="000B43A1">
              <w:rPr>
                <w:rFonts w:ascii="Calibri" w:hAnsi="Calibri" w:cs="Calibri"/>
              </w:rPr>
              <w:t>siguientes documentos:</w:t>
            </w:r>
          </w:p>
          <w:p w:rsidR="00174B54" w:rsidRPr="000B43A1" w:rsidRDefault="00174B54" w:rsidP="00F0548D">
            <w:pPr>
              <w:jc w:val="both"/>
              <w:outlineLvl w:val="0"/>
              <w:rPr>
                <w:rFonts w:ascii="Calibri" w:hAnsi="Calibri" w:cs="Calibri"/>
              </w:rPr>
            </w:pPr>
          </w:p>
          <w:p w:rsidR="00174B54" w:rsidRPr="000B43A1" w:rsidRDefault="00174B54" w:rsidP="00C22035">
            <w:pPr>
              <w:pStyle w:val="Prrafodelista"/>
              <w:numPr>
                <w:ilvl w:val="0"/>
                <w:numId w:val="39"/>
              </w:numPr>
              <w:tabs>
                <w:tab w:val="clear" w:pos="1584"/>
              </w:tabs>
              <w:ind w:left="709" w:hanging="283"/>
              <w:jc w:val="both"/>
              <w:outlineLvl w:val="0"/>
              <w:rPr>
                <w:rFonts w:ascii="Calibri" w:hAnsi="Calibri" w:cs="Calibri"/>
              </w:rPr>
            </w:pPr>
            <w:r w:rsidRPr="000B43A1">
              <w:rPr>
                <w:rFonts w:ascii="Calibri" w:hAnsi="Calibri" w:cs="Calibri"/>
              </w:rPr>
              <w:t>Factura original final del Proveedor, que deberá reflejar el volumen en metros cúbicos reportado por la firma inspectora a 15,56 C° (60°F)</w:t>
            </w:r>
          </w:p>
          <w:p w:rsidR="00174B54" w:rsidRPr="000B43A1" w:rsidRDefault="00174B54" w:rsidP="00C22035">
            <w:pPr>
              <w:pStyle w:val="Prrafodelista"/>
              <w:numPr>
                <w:ilvl w:val="0"/>
                <w:numId w:val="39"/>
              </w:numPr>
              <w:tabs>
                <w:tab w:val="clear" w:pos="1584"/>
              </w:tabs>
              <w:ind w:left="709" w:hanging="283"/>
              <w:jc w:val="both"/>
              <w:outlineLvl w:val="0"/>
              <w:rPr>
                <w:rFonts w:ascii="Calibri" w:hAnsi="Calibri" w:cs="Calibri"/>
              </w:rPr>
            </w:pPr>
            <w:r w:rsidRPr="000B43A1">
              <w:rPr>
                <w:rFonts w:ascii="Calibri" w:hAnsi="Calibri" w:cs="Calibri"/>
              </w:rPr>
              <w:t>Original del Conocimiento de Embarque (B/L), con firmas y sellos de la empresa de transporte.</w:t>
            </w:r>
          </w:p>
          <w:p w:rsidR="00174B54" w:rsidRPr="000B43A1" w:rsidRDefault="00174B54" w:rsidP="00C22035">
            <w:pPr>
              <w:pStyle w:val="Prrafodelista"/>
              <w:numPr>
                <w:ilvl w:val="0"/>
                <w:numId w:val="39"/>
              </w:numPr>
              <w:tabs>
                <w:tab w:val="clear" w:pos="1584"/>
              </w:tabs>
              <w:ind w:left="709" w:hanging="283"/>
              <w:jc w:val="both"/>
              <w:outlineLvl w:val="0"/>
              <w:rPr>
                <w:rFonts w:ascii="Calibri" w:hAnsi="Calibri" w:cs="Calibri"/>
              </w:rPr>
            </w:pPr>
            <w:r w:rsidRPr="000B43A1">
              <w:rPr>
                <w:rFonts w:ascii="Calibri" w:hAnsi="Calibri" w:cs="Calibri"/>
              </w:rPr>
              <w:t>Ejemplar original de la aplicación o cobertura de seguro por el transporte realizado que corresponda al valor del producto asegurado, volumen transportado asegurado, tramo del transporte, fecha de embarque, tipo de cobertura, prima pagada.</w:t>
            </w:r>
          </w:p>
          <w:p w:rsidR="00174B54" w:rsidRPr="000B43A1" w:rsidRDefault="00174B54" w:rsidP="00C22035">
            <w:pPr>
              <w:pStyle w:val="Prrafodelista"/>
              <w:numPr>
                <w:ilvl w:val="0"/>
                <w:numId w:val="39"/>
              </w:numPr>
              <w:tabs>
                <w:tab w:val="clear" w:pos="1584"/>
              </w:tabs>
              <w:ind w:left="709" w:hanging="283"/>
              <w:jc w:val="both"/>
              <w:outlineLvl w:val="0"/>
              <w:rPr>
                <w:rFonts w:ascii="Calibri" w:hAnsi="Calibri" w:cs="Calibri"/>
              </w:rPr>
            </w:pPr>
            <w:r w:rsidRPr="000B43A1">
              <w:rPr>
                <w:rFonts w:ascii="Calibri" w:hAnsi="Calibri" w:cs="Calibri"/>
              </w:rPr>
              <w:t>Otros documentos a requerimiento de YPFB</w:t>
            </w:r>
          </w:p>
          <w:p w:rsidR="00174B54" w:rsidRPr="000B43A1" w:rsidRDefault="00174B54" w:rsidP="00F0548D">
            <w:pPr>
              <w:autoSpaceDE w:val="0"/>
              <w:autoSpaceDN w:val="0"/>
              <w:adjustRightInd w:val="0"/>
              <w:rPr>
                <w:rFonts w:ascii="Calibri" w:hAnsi="Calibri" w:cs="Calibri"/>
                <w:bCs/>
              </w:rPr>
            </w:pPr>
          </w:p>
          <w:p w:rsidR="00174B54" w:rsidRPr="000B43A1" w:rsidRDefault="00174B54" w:rsidP="00F0548D">
            <w:pPr>
              <w:autoSpaceDE w:val="0"/>
              <w:autoSpaceDN w:val="0"/>
              <w:adjustRightInd w:val="0"/>
              <w:rPr>
                <w:rFonts w:ascii="Calibri" w:hAnsi="Calibri" w:cs="Calibri"/>
                <w:b/>
                <w:bCs/>
                <w:i/>
              </w:rPr>
            </w:pPr>
            <w:r w:rsidRPr="000B43A1">
              <w:rPr>
                <w:rFonts w:ascii="Calibri" w:hAnsi="Calibri" w:cs="Calibri"/>
                <w:b/>
                <w:bCs/>
                <w:i/>
              </w:rPr>
              <w:t>Opción 2 - Prepago</w:t>
            </w:r>
          </w:p>
          <w:p w:rsidR="00174B54" w:rsidRPr="000B43A1" w:rsidRDefault="00174B54" w:rsidP="00F0548D">
            <w:pPr>
              <w:autoSpaceDE w:val="0"/>
              <w:autoSpaceDN w:val="0"/>
              <w:adjustRightInd w:val="0"/>
              <w:rPr>
                <w:rFonts w:ascii="Calibri" w:hAnsi="Calibri" w:cs="Calibri"/>
                <w:bCs/>
              </w:rPr>
            </w:pPr>
          </w:p>
          <w:p w:rsidR="00174B54" w:rsidRPr="000B43A1" w:rsidRDefault="00174B54" w:rsidP="00F0548D">
            <w:pPr>
              <w:autoSpaceDE w:val="0"/>
              <w:autoSpaceDN w:val="0"/>
              <w:adjustRightInd w:val="0"/>
              <w:rPr>
                <w:rFonts w:ascii="Calibri" w:hAnsi="Calibri" w:cs="Calibri"/>
                <w:bCs/>
              </w:rPr>
            </w:pPr>
            <w:r w:rsidRPr="000B43A1">
              <w:rPr>
                <w:rFonts w:ascii="Calibri" w:hAnsi="Calibri" w:cs="Calibri"/>
                <w:bCs/>
              </w:rPr>
              <w:t>YPFB hará un prepago por cada Lote contra la presentación por parte del proveedor de:</w:t>
            </w:r>
          </w:p>
          <w:p w:rsidR="00174B54" w:rsidRPr="000B43A1" w:rsidRDefault="00174B54" w:rsidP="00F0548D">
            <w:pPr>
              <w:autoSpaceDE w:val="0"/>
              <w:autoSpaceDN w:val="0"/>
              <w:adjustRightInd w:val="0"/>
              <w:ind w:left="284"/>
              <w:rPr>
                <w:rFonts w:ascii="Calibri" w:hAnsi="Calibri" w:cs="Calibri"/>
                <w:bCs/>
              </w:rPr>
            </w:pPr>
          </w:p>
          <w:p w:rsidR="00174B54" w:rsidRPr="000B43A1" w:rsidRDefault="00174B54" w:rsidP="00C22035">
            <w:pPr>
              <w:pStyle w:val="Prrafodelista"/>
              <w:numPr>
                <w:ilvl w:val="0"/>
                <w:numId w:val="36"/>
              </w:numPr>
              <w:autoSpaceDE w:val="0"/>
              <w:autoSpaceDN w:val="0"/>
              <w:adjustRightInd w:val="0"/>
              <w:ind w:left="709" w:hanging="283"/>
              <w:jc w:val="both"/>
              <w:outlineLvl w:val="0"/>
              <w:rPr>
                <w:rFonts w:ascii="Calibri" w:hAnsi="Calibri" w:cs="Calibri"/>
              </w:rPr>
            </w:pPr>
            <w:r w:rsidRPr="000B43A1">
              <w:rPr>
                <w:rFonts w:ascii="Calibri" w:hAnsi="Calibri" w:cs="Calibri"/>
              </w:rPr>
              <w:t>Factura Proforma, que deberá considerar 3 cotizaciones Platt’s anteriores a la fecha de emisión de la misma.</w:t>
            </w:r>
          </w:p>
          <w:p w:rsidR="00174B54" w:rsidRPr="000B43A1" w:rsidRDefault="00174B54" w:rsidP="00C22035">
            <w:pPr>
              <w:pStyle w:val="Prrafodelista"/>
              <w:numPr>
                <w:ilvl w:val="0"/>
                <w:numId w:val="36"/>
              </w:numPr>
              <w:autoSpaceDE w:val="0"/>
              <w:autoSpaceDN w:val="0"/>
              <w:adjustRightInd w:val="0"/>
              <w:ind w:left="709" w:hanging="283"/>
              <w:jc w:val="both"/>
              <w:outlineLvl w:val="0"/>
              <w:rPr>
                <w:rFonts w:ascii="Calibri" w:hAnsi="Calibri" w:cs="Calibri"/>
              </w:rPr>
            </w:pPr>
            <w:r w:rsidRPr="000B43A1">
              <w:rPr>
                <w:rFonts w:ascii="Calibri" w:hAnsi="Calibri" w:cs="Calibri"/>
              </w:rPr>
              <w:t>Garantía de Prepago equivalente por lo menos al 100% del valor de la factura proforma a pre pagar.</w:t>
            </w:r>
          </w:p>
          <w:p w:rsidR="00174B54" w:rsidRPr="000B43A1" w:rsidRDefault="00174B54" w:rsidP="00F0548D">
            <w:pPr>
              <w:pStyle w:val="Prrafodelista"/>
              <w:autoSpaceDE w:val="0"/>
              <w:autoSpaceDN w:val="0"/>
              <w:adjustRightInd w:val="0"/>
              <w:ind w:left="709"/>
              <w:jc w:val="both"/>
              <w:outlineLvl w:val="0"/>
              <w:rPr>
                <w:rFonts w:ascii="Calibri" w:hAnsi="Calibri" w:cs="Calibri"/>
              </w:rPr>
            </w:pPr>
          </w:p>
          <w:p w:rsidR="00174B54" w:rsidRPr="000B43A1" w:rsidRDefault="00174B54" w:rsidP="00F0548D">
            <w:pPr>
              <w:jc w:val="both"/>
              <w:outlineLvl w:val="0"/>
              <w:rPr>
                <w:rFonts w:ascii="Calibri" w:eastAsia="Calibri" w:hAnsi="Calibri" w:cs="Calibri"/>
              </w:rPr>
            </w:pPr>
            <w:r w:rsidRPr="000B43A1">
              <w:rPr>
                <w:rFonts w:ascii="Calibri" w:eastAsia="Calibri" w:hAnsi="Calibri" w:cs="Calibri"/>
              </w:rPr>
              <w:t>Una vez entregado el Lote, las  partes procederán a hacer una conciliación del cargamento entregado, en un plazo no mayor a 20 días después de haberse realizado la entrega del producto, para lo cual el proveedor deberá remitir la siguiente documentación a YPFB:</w:t>
            </w:r>
          </w:p>
          <w:p w:rsidR="00174B54" w:rsidRPr="000B43A1" w:rsidRDefault="00174B54" w:rsidP="00F0548D">
            <w:pPr>
              <w:jc w:val="both"/>
              <w:outlineLvl w:val="0"/>
              <w:rPr>
                <w:rFonts w:ascii="Calibri" w:hAnsi="Calibri" w:cs="Calibri"/>
              </w:rPr>
            </w:pPr>
          </w:p>
          <w:p w:rsidR="00174B54" w:rsidRPr="000B43A1" w:rsidRDefault="00174B54" w:rsidP="00C22035">
            <w:pPr>
              <w:pStyle w:val="Prrafodelista"/>
              <w:numPr>
                <w:ilvl w:val="0"/>
                <w:numId w:val="37"/>
              </w:numPr>
              <w:jc w:val="both"/>
              <w:outlineLvl w:val="0"/>
              <w:rPr>
                <w:rFonts w:ascii="Calibri" w:hAnsi="Calibri" w:cs="Calibri"/>
              </w:rPr>
            </w:pPr>
            <w:r w:rsidRPr="000B43A1">
              <w:rPr>
                <w:rFonts w:ascii="Calibri" w:hAnsi="Calibri" w:cs="Calibri"/>
              </w:rPr>
              <w:t>Factura original final del Proveedor, que deberá reflejar el volumen en metros cúbicos reportado por la firma inspectora a 15,56 C° (60°F)</w:t>
            </w:r>
          </w:p>
          <w:p w:rsidR="00174B54" w:rsidRPr="000B43A1" w:rsidRDefault="00174B54" w:rsidP="00C22035">
            <w:pPr>
              <w:pStyle w:val="Prrafodelista"/>
              <w:numPr>
                <w:ilvl w:val="0"/>
                <w:numId w:val="37"/>
              </w:numPr>
              <w:jc w:val="both"/>
              <w:outlineLvl w:val="0"/>
              <w:rPr>
                <w:rFonts w:ascii="Calibri" w:hAnsi="Calibri" w:cs="Calibri"/>
              </w:rPr>
            </w:pPr>
            <w:r w:rsidRPr="000B43A1">
              <w:rPr>
                <w:rFonts w:ascii="Calibri" w:hAnsi="Calibri" w:cs="Calibri"/>
              </w:rPr>
              <w:t>Original del Conocimiento de Embarque (B/L), con firmas y sellos de la empresa de transporte.</w:t>
            </w:r>
          </w:p>
          <w:p w:rsidR="00174B54" w:rsidRPr="000B43A1" w:rsidRDefault="00174B54" w:rsidP="00C22035">
            <w:pPr>
              <w:pStyle w:val="Prrafodelista"/>
              <w:numPr>
                <w:ilvl w:val="0"/>
                <w:numId w:val="37"/>
              </w:numPr>
              <w:jc w:val="both"/>
              <w:outlineLvl w:val="0"/>
              <w:rPr>
                <w:rFonts w:ascii="Calibri" w:hAnsi="Calibri" w:cs="Calibri"/>
              </w:rPr>
            </w:pPr>
            <w:r w:rsidRPr="000B43A1">
              <w:rPr>
                <w:rFonts w:ascii="Calibri" w:hAnsi="Calibri" w:cs="Calibri"/>
              </w:rPr>
              <w:t>Ejemplar original de la aplicación o cobertura de seguro por el transporte realizado que corresponda al valor del producto asegurado, volumen transportado asegurado, tramo del transporte, fecha de embarque, tipo de cobertura, prima pagada.</w:t>
            </w:r>
          </w:p>
          <w:p w:rsidR="00174B54" w:rsidRPr="000B43A1" w:rsidRDefault="00174B54" w:rsidP="00F0548D">
            <w:pPr>
              <w:pStyle w:val="Prrafodelista"/>
              <w:contextualSpacing/>
              <w:jc w:val="both"/>
              <w:outlineLvl w:val="0"/>
              <w:rPr>
                <w:rFonts w:ascii="Calibri" w:hAnsi="Calibri" w:cs="Calibri"/>
              </w:rPr>
            </w:pPr>
          </w:p>
          <w:p w:rsidR="00174B54" w:rsidRPr="000B43A1" w:rsidRDefault="00174B54" w:rsidP="00F0548D">
            <w:pPr>
              <w:jc w:val="both"/>
              <w:rPr>
                <w:rFonts w:ascii="Calibri" w:hAnsi="Calibri" w:cs="Calibri"/>
              </w:rPr>
            </w:pPr>
            <w:r w:rsidRPr="000B43A1">
              <w:rPr>
                <w:rFonts w:ascii="Calibri" w:hAnsi="Calibri" w:cs="Calibri"/>
              </w:rPr>
              <w:t xml:space="preserve">En caso que, como resultado de la conciliación, exista un saldo a favor de YPFB, este saldo se lo considerará como anticipo de pago para futuras entregas si las hubiere, y en caso de ser el último embarque, </w:t>
            </w:r>
            <w:r w:rsidRPr="00111DEA">
              <w:rPr>
                <w:rFonts w:ascii="Calibri" w:hAnsi="Calibri" w:cs="Calibri"/>
              </w:rPr>
              <w:t xml:space="preserve">el proveedor deberá realizar el depósito de este monto </w:t>
            </w:r>
            <w:r>
              <w:rPr>
                <w:rFonts w:ascii="Calibri" w:hAnsi="Calibri" w:cs="Calibri"/>
              </w:rPr>
              <w:t>a</w:t>
            </w:r>
            <w:r w:rsidRPr="00111DEA">
              <w:rPr>
                <w:rFonts w:ascii="Calibri" w:hAnsi="Calibri" w:cs="Calibri"/>
              </w:rPr>
              <w:t xml:space="preserve"> favor de YPFB a la cuenta que YPFB designe</w:t>
            </w:r>
            <w:r w:rsidRPr="000B43A1">
              <w:rPr>
                <w:rFonts w:ascii="Calibri" w:hAnsi="Calibri" w:cs="Calibri"/>
              </w:rPr>
              <w:t xml:space="preserve">. Si existiera un saldo a favor del proveedor, YPFB pagará en el plazo de 20 días siguientes a la finalización de la conciliación del cargamento. </w:t>
            </w:r>
          </w:p>
          <w:p w:rsidR="00174B54" w:rsidRPr="000B43A1" w:rsidRDefault="00174B54" w:rsidP="00F0548D">
            <w:pPr>
              <w:ind w:left="284"/>
              <w:jc w:val="both"/>
              <w:rPr>
                <w:rFonts w:ascii="Calibri" w:hAnsi="Calibri" w:cs="Calibri"/>
              </w:rPr>
            </w:pPr>
          </w:p>
          <w:p w:rsidR="00174B54" w:rsidRPr="000B43A1" w:rsidRDefault="00174B54" w:rsidP="00F0548D">
            <w:pPr>
              <w:rPr>
                <w:rFonts w:ascii="Calibri" w:hAnsi="Calibri" w:cs="Calibri"/>
              </w:rPr>
            </w:pPr>
            <w:r w:rsidRPr="000B43A1">
              <w:rPr>
                <w:rFonts w:ascii="Calibri" w:hAnsi="Calibri" w:cs="Calibri"/>
              </w:rPr>
              <w:lastRenderedPageBreak/>
              <w:t>Entiéndase por:</w:t>
            </w:r>
          </w:p>
          <w:p w:rsidR="00174B54" w:rsidRPr="000B43A1" w:rsidRDefault="00174B54" w:rsidP="00F0548D">
            <w:pPr>
              <w:rPr>
                <w:rFonts w:ascii="Calibri" w:hAnsi="Calibri" w:cs="Calibri"/>
              </w:rPr>
            </w:pPr>
          </w:p>
          <w:p w:rsidR="00174B54" w:rsidRPr="000B43A1" w:rsidRDefault="00174B54" w:rsidP="00C22035">
            <w:pPr>
              <w:pStyle w:val="Prrafodelista"/>
              <w:numPr>
                <w:ilvl w:val="0"/>
                <w:numId w:val="37"/>
              </w:numPr>
              <w:jc w:val="both"/>
              <w:rPr>
                <w:rFonts w:ascii="Calibri" w:hAnsi="Calibri" w:cs="Calibri"/>
              </w:rPr>
            </w:pPr>
            <w:r w:rsidRPr="000B43A1">
              <w:rPr>
                <w:rFonts w:ascii="Calibri" w:hAnsi="Calibri" w:cs="Calibri"/>
                <w:b/>
              </w:rPr>
              <w:t>Pospago:</w:t>
            </w:r>
            <w:r w:rsidRPr="000B43A1">
              <w:rPr>
                <w:rFonts w:ascii="Calibri" w:hAnsi="Calibri" w:cs="Calibri"/>
              </w:rPr>
              <w:t xml:space="preserve"> El pago se efectuará, después de haberse realizado la entrega del producto, en el plazo máximo de 20 días calendario después de recibida la documentación correspondiente.</w:t>
            </w:r>
          </w:p>
          <w:p w:rsidR="00174B54" w:rsidRPr="000B43A1" w:rsidRDefault="00174B54" w:rsidP="00F0548D">
            <w:pPr>
              <w:pStyle w:val="Prrafodelista"/>
              <w:ind w:left="1068"/>
              <w:jc w:val="both"/>
              <w:rPr>
                <w:rFonts w:ascii="Calibri" w:hAnsi="Calibri" w:cs="Calibri"/>
              </w:rPr>
            </w:pPr>
          </w:p>
          <w:p w:rsidR="00174B54" w:rsidRPr="000B43A1" w:rsidRDefault="00174B54" w:rsidP="00C22035">
            <w:pPr>
              <w:pStyle w:val="Prrafodelista"/>
              <w:numPr>
                <w:ilvl w:val="0"/>
                <w:numId w:val="37"/>
              </w:numPr>
              <w:jc w:val="both"/>
              <w:rPr>
                <w:rFonts w:ascii="Calibri" w:hAnsi="Calibri" w:cs="Calibri"/>
              </w:rPr>
            </w:pPr>
            <w:r w:rsidRPr="000B43A1">
              <w:rPr>
                <w:rFonts w:ascii="Calibri" w:hAnsi="Calibri" w:cs="Calibri"/>
                <w:b/>
              </w:rPr>
              <w:t>Prepago:</w:t>
            </w:r>
            <w:r w:rsidRPr="000B43A1">
              <w:rPr>
                <w:rFonts w:ascii="Calibri" w:hAnsi="Calibri" w:cs="Calibri"/>
              </w:rPr>
              <w:t xml:space="preserve"> El pago se efectuará, antes de la entrega del producto, para el fin el proveedor se obliga a enviar conjuntamente, la factura proforma y la Garantía de Pago con anticipación a la ventana de entrega acordada. Caso contrario YPFB no se responsabiliza por retrasos en la tramitación del pago y no asumirá ningún costo de sobreestadías resultado del retraso por el envío de los documentos requeridos. </w:t>
            </w:r>
          </w:p>
          <w:p w:rsidR="00174B54" w:rsidRPr="000B43A1" w:rsidRDefault="00174B54" w:rsidP="00F0548D">
            <w:pPr>
              <w:rPr>
                <w:rFonts w:ascii="Calibri" w:hAnsi="Calibri" w:cs="Calibri"/>
              </w:rPr>
            </w:pPr>
          </w:p>
          <w:p w:rsidR="00174B54" w:rsidRPr="000B43A1" w:rsidRDefault="00174B54" w:rsidP="00F0548D">
            <w:pPr>
              <w:pStyle w:val="Prrafodelista"/>
              <w:ind w:left="0"/>
              <w:contextualSpacing/>
              <w:jc w:val="both"/>
              <w:rPr>
                <w:rFonts w:ascii="Calibri" w:hAnsi="Calibri" w:cs="Calibri"/>
                <w:bCs/>
              </w:rPr>
            </w:pPr>
            <w:r w:rsidRPr="000B43A1">
              <w:rPr>
                <w:rFonts w:ascii="Calibri" w:hAnsi="Calibri" w:cs="Calibri"/>
                <w:bCs/>
              </w:rPr>
              <w:t>Cuando existan ofertas económicas iguales, tendrá mayor ponderación al momento de definir la adjudicación la Opción 1 de pago, no siendo causal de descalificación la Opción 2 de pago.</w:t>
            </w:r>
          </w:p>
        </w:tc>
      </w:tr>
      <w:tr w:rsidR="00174B54" w:rsidRPr="000B43A1" w:rsidTr="00F0548D">
        <w:trPr>
          <w:trHeight w:val="60"/>
        </w:trPr>
        <w:tc>
          <w:tcPr>
            <w:tcW w:w="9214" w:type="dxa"/>
            <w:tcBorders>
              <w:top w:val="single" w:sz="4" w:space="0" w:color="auto"/>
              <w:left w:val="single" w:sz="4" w:space="0" w:color="auto"/>
              <w:bottom w:val="single" w:sz="4" w:space="0" w:color="auto"/>
              <w:right w:val="single" w:sz="4" w:space="0" w:color="auto"/>
            </w:tcBorders>
            <w:shd w:val="clear" w:color="auto" w:fill="C6D9F1"/>
            <w:vAlign w:val="center"/>
          </w:tcPr>
          <w:p w:rsidR="00174B54" w:rsidRPr="000B43A1" w:rsidRDefault="00174B54" w:rsidP="00F0548D">
            <w:pPr>
              <w:rPr>
                <w:rFonts w:ascii="Calibri" w:hAnsi="Calibri" w:cs="Calibri"/>
                <w:lang w:eastAsia="es-BO"/>
              </w:rPr>
            </w:pPr>
            <w:r w:rsidRPr="000B43A1">
              <w:rPr>
                <w:rFonts w:ascii="Calibri" w:hAnsi="Calibri" w:cs="Calibri"/>
                <w:b/>
                <w:bCs/>
              </w:rPr>
              <w:lastRenderedPageBreak/>
              <w:t>EXPERIENCIA DE LA EMPRESA</w:t>
            </w:r>
          </w:p>
        </w:tc>
      </w:tr>
      <w:tr w:rsidR="00174B54" w:rsidRPr="000B43A1" w:rsidTr="00F0548D">
        <w:trPr>
          <w:trHeight w:val="562"/>
        </w:trPr>
        <w:tc>
          <w:tcPr>
            <w:tcW w:w="9214" w:type="dxa"/>
            <w:shd w:val="clear" w:color="auto" w:fill="auto"/>
            <w:vAlign w:val="bottom"/>
          </w:tcPr>
          <w:p w:rsidR="00174B54" w:rsidRPr="000B43A1" w:rsidRDefault="00174B54" w:rsidP="00F0548D">
            <w:pPr>
              <w:autoSpaceDE w:val="0"/>
              <w:autoSpaceDN w:val="0"/>
              <w:jc w:val="both"/>
              <w:rPr>
                <w:rFonts w:ascii="Calibri" w:hAnsi="Calibri" w:cs="Calibri"/>
              </w:rPr>
            </w:pPr>
            <w:r w:rsidRPr="000B43A1">
              <w:rPr>
                <w:rFonts w:ascii="Calibri" w:hAnsi="Calibri" w:cs="Calibri"/>
              </w:rPr>
              <w:t>La empresa oferente deberá tener experiencia de al menos 1 año en comercialización de hidrocarburos o haber suscrito por lo menos un contrato con YPFB.</w:t>
            </w:r>
          </w:p>
          <w:p w:rsidR="00174B54" w:rsidRPr="000B43A1" w:rsidRDefault="00174B54" w:rsidP="00F0548D">
            <w:pPr>
              <w:autoSpaceDE w:val="0"/>
              <w:autoSpaceDN w:val="0"/>
              <w:jc w:val="both"/>
              <w:rPr>
                <w:rFonts w:ascii="Calibri" w:hAnsi="Calibri" w:cs="Calibri"/>
              </w:rPr>
            </w:pPr>
          </w:p>
          <w:p w:rsidR="00174B54" w:rsidRPr="000B43A1" w:rsidRDefault="00174B54" w:rsidP="00F0548D">
            <w:pPr>
              <w:autoSpaceDE w:val="0"/>
              <w:autoSpaceDN w:val="0"/>
              <w:jc w:val="both"/>
              <w:rPr>
                <w:rFonts w:ascii="Calibri" w:hAnsi="Calibri" w:cs="Calibri"/>
              </w:rPr>
            </w:pPr>
            <w:r w:rsidRPr="000B43A1">
              <w:rPr>
                <w:rFonts w:ascii="Calibri" w:hAnsi="Calibri" w:cs="Calibri"/>
              </w:rPr>
              <w:t>Para el caso que el proponente no haya suscrito ningún contrato con YPFB, deberá incluir en su propuesta la documentación que acredite su experiencia. (Copia de contratos, facturas u otros documentos que respalde la experiencia mencionada).</w:t>
            </w:r>
          </w:p>
          <w:p w:rsidR="00174B54" w:rsidRPr="000B43A1" w:rsidRDefault="00174B54" w:rsidP="00F0548D">
            <w:pPr>
              <w:autoSpaceDE w:val="0"/>
              <w:autoSpaceDN w:val="0"/>
              <w:jc w:val="both"/>
              <w:rPr>
                <w:rFonts w:ascii="Calibri" w:hAnsi="Calibri" w:cs="Calibri"/>
              </w:rPr>
            </w:pPr>
          </w:p>
          <w:p w:rsidR="00174B54" w:rsidRPr="000B43A1" w:rsidRDefault="00174B54" w:rsidP="00F0548D">
            <w:pPr>
              <w:autoSpaceDE w:val="0"/>
              <w:autoSpaceDN w:val="0"/>
              <w:jc w:val="both"/>
              <w:rPr>
                <w:rFonts w:ascii="Calibri" w:hAnsi="Calibri" w:cs="Calibri"/>
              </w:rPr>
            </w:pPr>
            <w:r w:rsidRPr="000B43A1">
              <w:rPr>
                <w:rFonts w:ascii="Calibri" w:hAnsi="Calibri" w:cs="Calibri"/>
              </w:rPr>
              <w:t xml:space="preserve">En caso que la empresa haya suscrito por lo menos un contrato con YPFB, deberá detallar el número y fecha del mismo, y no es necesario adjuntar una copia del contrato de respaldo que será revisado al momento de la evaluación técnica. </w:t>
            </w:r>
          </w:p>
          <w:p w:rsidR="00174B54" w:rsidRPr="000B43A1" w:rsidRDefault="00174B54" w:rsidP="00F0548D">
            <w:pPr>
              <w:jc w:val="both"/>
              <w:rPr>
                <w:rFonts w:ascii="Calibri" w:hAnsi="Calibri" w:cs="Calibri"/>
                <w:bCs/>
              </w:rPr>
            </w:pPr>
          </w:p>
        </w:tc>
      </w:tr>
    </w:tbl>
    <w:p w:rsidR="00174B54" w:rsidRPr="000B43A1" w:rsidRDefault="00174B54" w:rsidP="00174B54">
      <w:pPr>
        <w:rPr>
          <w:rFonts w:ascii="Calibri" w:hAnsi="Calibri" w:cs="Calibri"/>
          <w:b/>
        </w:rPr>
      </w:pPr>
    </w:p>
    <w:p w:rsidR="00174B54" w:rsidRPr="000B43A1" w:rsidRDefault="00174B54" w:rsidP="00174B54">
      <w:pPr>
        <w:pStyle w:val="Prrafodelista"/>
        <w:numPr>
          <w:ilvl w:val="0"/>
          <w:numId w:val="31"/>
        </w:numPr>
        <w:ind w:left="567" w:hanging="567"/>
        <w:contextualSpacing/>
        <w:jc w:val="both"/>
        <w:rPr>
          <w:rFonts w:ascii="Calibri" w:hAnsi="Calibri" w:cs="Calibri"/>
          <w:b/>
          <w:bCs/>
          <w:lang w:eastAsia="es-BO"/>
        </w:rPr>
      </w:pPr>
      <w:r w:rsidRPr="000B43A1">
        <w:rPr>
          <w:rFonts w:ascii="Calibri" w:hAnsi="Calibri" w:cs="Calibri"/>
          <w:b/>
          <w:bCs/>
          <w:lang w:eastAsia="es-BO"/>
        </w:rPr>
        <w:t>CONDICIONES REQUERIDAS PARA EL SUMINISTRO DEL BIEN (de cumplimiento obligatorio por el proponente)</w:t>
      </w:r>
    </w:p>
    <w:p w:rsidR="00174B54" w:rsidRPr="000B43A1" w:rsidRDefault="00174B54" w:rsidP="00174B54">
      <w:pPr>
        <w:pStyle w:val="Prrafodelista"/>
        <w:jc w:val="both"/>
        <w:rPr>
          <w:rFonts w:ascii="Calibri" w:hAnsi="Calibri"/>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214"/>
      </w:tblGrid>
      <w:tr w:rsidR="00174B54" w:rsidRPr="000B43A1" w:rsidTr="00F0548D">
        <w:trPr>
          <w:trHeight w:val="62"/>
        </w:trPr>
        <w:tc>
          <w:tcPr>
            <w:tcW w:w="9214" w:type="dxa"/>
            <w:shd w:val="clear" w:color="auto" w:fill="C6D9F1"/>
            <w:vAlign w:val="center"/>
          </w:tcPr>
          <w:p w:rsidR="00174B54" w:rsidRPr="000B43A1" w:rsidRDefault="00174B54" w:rsidP="00F0548D">
            <w:pPr>
              <w:pStyle w:val="Prrafodelista"/>
              <w:ind w:left="0"/>
              <w:contextualSpacing/>
              <w:rPr>
                <w:rFonts w:ascii="Calibri" w:hAnsi="Calibri" w:cs="Calibri"/>
                <w:b/>
              </w:rPr>
            </w:pPr>
            <w:r w:rsidRPr="000B43A1">
              <w:rPr>
                <w:rFonts w:ascii="Calibri" w:hAnsi="Calibri" w:cs="Calibri"/>
                <w:b/>
                <w:lang w:val="es-BO"/>
              </w:rPr>
              <w:t xml:space="preserve">PLAZO </w:t>
            </w:r>
          </w:p>
        </w:tc>
      </w:tr>
      <w:tr w:rsidR="00174B54" w:rsidRPr="000B43A1" w:rsidTr="00F0548D">
        <w:trPr>
          <w:trHeight w:val="422"/>
        </w:trPr>
        <w:tc>
          <w:tcPr>
            <w:tcW w:w="9214" w:type="dxa"/>
            <w:shd w:val="clear" w:color="auto" w:fill="auto"/>
            <w:vAlign w:val="center"/>
          </w:tcPr>
          <w:p w:rsidR="00174B54" w:rsidRDefault="00174B54" w:rsidP="00F0548D">
            <w:pPr>
              <w:pStyle w:val="Prrafodelista"/>
              <w:ind w:left="0"/>
              <w:jc w:val="both"/>
              <w:rPr>
                <w:rFonts w:ascii="Calibri" w:hAnsi="Calibri" w:cs="Calibri"/>
              </w:rPr>
            </w:pPr>
            <w:r w:rsidRPr="000B43A1">
              <w:rPr>
                <w:rFonts w:ascii="Calibri" w:hAnsi="Calibri" w:cs="Calibri"/>
                <w:bCs/>
              </w:rPr>
              <w:t>A partir de la suscripción del contrato hasta el 30 de abril de 2017 o  hasta recibir el volumen programado extendido máximo a un mes posterior al plazo señalado.</w:t>
            </w:r>
            <w:r w:rsidRPr="000D5CAD">
              <w:rPr>
                <w:rFonts w:ascii="Calibri" w:hAnsi="Calibri" w:cs="Calibri"/>
              </w:rPr>
              <w:t xml:space="preserve"> </w:t>
            </w:r>
          </w:p>
          <w:p w:rsidR="00174B54" w:rsidRDefault="00174B54" w:rsidP="00F0548D">
            <w:pPr>
              <w:pStyle w:val="Prrafodelista"/>
              <w:ind w:left="0"/>
              <w:jc w:val="both"/>
              <w:rPr>
                <w:rFonts w:ascii="Calibri" w:hAnsi="Calibri" w:cs="Calibri"/>
              </w:rPr>
            </w:pPr>
          </w:p>
          <w:p w:rsidR="00174B54" w:rsidRPr="000D5CAD" w:rsidRDefault="00174B54" w:rsidP="00F0548D">
            <w:pPr>
              <w:pStyle w:val="Prrafodelista"/>
              <w:ind w:left="0"/>
              <w:jc w:val="both"/>
              <w:rPr>
                <w:rFonts w:ascii="Calibri" w:hAnsi="Calibri" w:cs="Calibri"/>
              </w:rPr>
            </w:pPr>
            <w:r w:rsidRPr="000D5CAD">
              <w:rPr>
                <w:rFonts w:ascii="Calibri" w:hAnsi="Calibri" w:cs="Calibri"/>
              </w:rPr>
              <w:t xml:space="preserve">La </w:t>
            </w:r>
            <w:r>
              <w:rPr>
                <w:rFonts w:ascii="Calibri" w:hAnsi="Calibri" w:cs="Calibri"/>
              </w:rPr>
              <w:t>entrega</w:t>
            </w:r>
            <w:r w:rsidRPr="000D5CAD">
              <w:rPr>
                <w:rFonts w:ascii="Calibri" w:hAnsi="Calibri" w:cs="Calibri"/>
              </w:rPr>
              <w:t xml:space="preserve"> de cada lote será como sigue: </w:t>
            </w:r>
          </w:p>
          <w:p w:rsidR="00174B54" w:rsidRPr="000D5CAD" w:rsidRDefault="00174B54" w:rsidP="00F0548D">
            <w:pPr>
              <w:pStyle w:val="Prrafodelista"/>
              <w:ind w:left="0"/>
              <w:jc w:val="both"/>
              <w:rPr>
                <w:rFonts w:ascii="Calibri" w:hAnsi="Calibri" w:cs="Calibri"/>
              </w:rPr>
            </w:pPr>
          </w:p>
          <w:p w:rsidR="00174B54" w:rsidRPr="000D5CAD" w:rsidRDefault="00174B54" w:rsidP="00C22035">
            <w:pPr>
              <w:pStyle w:val="Prrafodelista"/>
              <w:numPr>
                <w:ilvl w:val="0"/>
                <w:numId w:val="37"/>
              </w:numPr>
              <w:jc w:val="both"/>
              <w:rPr>
                <w:rFonts w:ascii="Calibri" w:hAnsi="Calibri" w:cs="Calibri"/>
              </w:rPr>
            </w:pPr>
            <w:r>
              <w:rPr>
                <w:rFonts w:ascii="Calibri" w:hAnsi="Calibri" w:cs="Calibri"/>
              </w:rPr>
              <w:t xml:space="preserve">Lote 1: </w:t>
            </w:r>
            <w:r w:rsidRPr="000D5CAD">
              <w:rPr>
                <w:rFonts w:ascii="Calibri" w:hAnsi="Calibri" w:cs="Calibri"/>
              </w:rPr>
              <w:t>4 embarques de Diesel Oil ha</w:t>
            </w:r>
            <w:r>
              <w:rPr>
                <w:rFonts w:ascii="Calibri" w:hAnsi="Calibri" w:cs="Calibri"/>
              </w:rPr>
              <w:t>sta</w:t>
            </w:r>
            <w:r w:rsidRPr="000D5CAD">
              <w:rPr>
                <w:rFonts w:ascii="Calibri" w:hAnsi="Calibri" w:cs="Calibri"/>
              </w:rPr>
              <w:t xml:space="preserve"> un total de 149.450,00  m3</w:t>
            </w:r>
            <w:r>
              <w:rPr>
                <w:rFonts w:ascii="Calibri" w:hAnsi="Calibri" w:cs="Calibri"/>
              </w:rPr>
              <w:t>,</w:t>
            </w:r>
            <w:r w:rsidRPr="000D5CAD">
              <w:rPr>
                <w:rFonts w:ascii="Calibri" w:hAnsi="Calibri" w:cs="Calibri"/>
              </w:rPr>
              <w:t xml:space="preserve">  comprendidos en el periodo Enero </w:t>
            </w:r>
            <w:r>
              <w:rPr>
                <w:rFonts w:ascii="Calibri" w:hAnsi="Calibri" w:cs="Calibri"/>
              </w:rPr>
              <w:t>–</w:t>
            </w:r>
            <w:r w:rsidRPr="000D5CAD">
              <w:rPr>
                <w:rFonts w:ascii="Calibri" w:hAnsi="Calibri" w:cs="Calibri"/>
              </w:rPr>
              <w:t xml:space="preserve"> Abril</w:t>
            </w:r>
            <w:r>
              <w:rPr>
                <w:rFonts w:ascii="Calibri" w:hAnsi="Calibri" w:cs="Calibri"/>
              </w:rPr>
              <w:t xml:space="preserve"> 2017</w:t>
            </w:r>
          </w:p>
          <w:p w:rsidR="00174B54" w:rsidRPr="000D5CAD" w:rsidRDefault="00174B54" w:rsidP="00F0548D">
            <w:pPr>
              <w:autoSpaceDE w:val="0"/>
              <w:autoSpaceDN w:val="0"/>
              <w:adjustRightInd w:val="0"/>
              <w:ind w:left="567"/>
              <w:rPr>
                <w:rFonts w:ascii="Calibri" w:hAnsi="Calibri" w:cs="Calibri"/>
                <w:bCs/>
              </w:rPr>
            </w:pPr>
          </w:p>
          <w:p w:rsidR="00174B54" w:rsidRPr="000D5CAD" w:rsidRDefault="00174B54" w:rsidP="00C22035">
            <w:pPr>
              <w:pStyle w:val="Prrafodelista"/>
              <w:numPr>
                <w:ilvl w:val="0"/>
                <w:numId w:val="37"/>
              </w:numPr>
              <w:jc w:val="both"/>
              <w:rPr>
                <w:rFonts w:ascii="Calibri" w:hAnsi="Calibri" w:cs="Calibri"/>
              </w:rPr>
            </w:pPr>
            <w:r w:rsidRPr="000D5CAD">
              <w:rPr>
                <w:rFonts w:ascii="Calibri" w:hAnsi="Calibri" w:cs="Calibri"/>
              </w:rPr>
              <w:t>El primer embarque del Lote 1</w:t>
            </w:r>
            <w:r>
              <w:rPr>
                <w:rFonts w:ascii="Calibri" w:hAnsi="Calibri" w:cs="Calibri"/>
              </w:rPr>
              <w:t xml:space="preserve">, </w:t>
            </w:r>
            <w:r w:rsidRPr="000D5CAD">
              <w:rPr>
                <w:rFonts w:ascii="Calibri" w:hAnsi="Calibri" w:cs="Calibri"/>
              </w:rPr>
              <w:t xml:space="preserve">debe ser previsto para la primera quincena del mes de </w:t>
            </w:r>
            <w:r>
              <w:rPr>
                <w:rFonts w:ascii="Calibri" w:hAnsi="Calibri" w:cs="Calibri"/>
              </w:rPr>
              <w:t>e</w:t>
            </w:r>
            <w:r w:rsidRPr="000D5CAD">
              <w:rPr>
                <w:rFonts w:ascii="Calibri" w:hAnsi="Calibri" w:cs="Calibri"/>
              </w:rPr>
              <w:t>nero</w:t>
            </w:r>
            <w:r>
              <w:rPr>
                <w:rFonts w:ascii="Calibri" w:hAnsi="Calibri" w:cs="Calibri"/>
              </w:rPr>
              <w:t xml:space="preserve"> de 2017</w:t>
            </w:r>
            <w:r w:rsidRPr="000D5CAD">
              <w:rPr>
                <w:rFonts w:ascii="Calibri" w:hAnsi="Calibri" w:cs="Calibri"/>
              </w:rPr>
              <w:t>, cuya ventana de descarga será coordinada en el rango indicado, por YPFB y el proveedor adjudicado.</w:t>
            </w:r>
          </w:p>
          <w:p w:rsidR="00174B54" w:rsidRPr="000D5CAD" w:rsidRDefault="00174B54" w:rsidP="00F0548D">
            <w:pPr>
              <w:pStyle w:val="Prrafodelista"/>
              <w:ind w:left="851"/>
              <w:jc w:val="both"/>
              <w:rPr>
                <w:rFonts w:ascii="Calibri" w:hAnsi="Calibri" w:cs="Calibri"/>
              </w:rPr>
            </w:pPr>
            <w:r w:rsidRPr="000D5CAD">
              <w:rPr>
                <w:rFonts w:ascii="Calibri" w:hAnsi="Calibri" w:cs="Calibri"/>
              </w:rPr>
              <w:t xml:space="preserve"> </w:t>
            </w:r>
          </w:p>
          <w:p w:rsidR="00174B54" w:rsidRPr="000B43A1" w:rsidRDefault="00174B54" w:rsidP="00C22035">
            <w:pPr>
              <w:pStyle w:val="Prrafodelista"/>
              <w:numPr>
                <w:ilvl w:val="0"/>
                <w:numId w:val="37"/>
              </w:numPr>
              <w:jc w:val="both"/>
              <w:rPr>
                <w:rFonts w:ascii="Calibri" w:hAnsi="Calibri" w:cs="Calibri"/>
                <w:bCs/>
              </w:rPr>
            </w:pPr>
            <w:r w:rsidRPr="000D5CAD">
              <w:rPr>
                <w:rFonts w:ascii="Calibri" w:hAnsi="Calibri" w:cs="Calibri"/>
                <w:bCs/>
              </w:rPr>
              <w:t>La nominación de los embarques restantes será coordinada entre partes, la determinación de la ventana de entrega del producto</w:t>
            </w:r>
            <w:r w:rsidRPr="000D5CAD">
              <w:rPr>
                <w:rFonts w:ascii="Calibri" w:hAnsi="Calibri" w:cs="Calibri"/>
              </w:rPr>
              <w:t xml:space="preserve"> de cada embarque se realizará con 25 días de anticipación a la entrega. Una vez fijada la ventana, tanto el proveedor como YPFB, no podrán modificar las ventanas de entrega, salvo condiciones justificadas y que sean aceptadas por las partes.</w:t>
            </w:r>
          </w:p>
          <w:p w:rsidR="00174B54" w:rsidRPr="000B43A1" w:rsidRDefault="00174B54" w:rsidP="00F0548D">
            <w:pPr>
              <w:pStyle w:val="Prrafodelista"/>
              <w:ind w:left="0"/>
              <w:jc w:val="both"/>
              <w:rPr>
                <w:rFonts w:ascii="Calibri" w:hAnsi="Calibri" w:cs="Calibri"/>
                <w:bCs/>
              </w:rPr>
            </w:pPr>
          </w:p>
          <w:p w:rsidR="00174B54" w:rsidRPr="000B43A1" w:rsidRDefault="00174B54" w:rsidP="00F0548D">
            <w:pPr>
              <w:pStyle w:val="Prrafodelista"/>
              <w:ind w:left="0"/>
              <w:jc w:val="both"/>
              <w:rPr>
                <w:rFonts w:ascii="Calibri" w:hAnsi="Calibri" w:cs="Calibri"/>
                <w:bCs/>
              </w:rPr>
            </w:pPr>
            <w:r w:rsidRPr="00392F5B">
              <w:rPr>
                <w:rFonts w:ascii="Calibri" w:hAnsi="Calibri" w:cs="Calibri"/>
              </w:rPr>
              <w:t xml:space="preserve">El </w:t>
            </w:r>
            <w:r w:rsidRPr="00392F5B">
              <w:rPr>
                <w:rFonts w:ascii="Calibri" w:hAnsi="Calibri" w:cs="Calibri"/>
                <w:bCs/>
              </w:rPr>
              <w:t>volumen de cada embarque podrá variar por acuerdo entre las partes y el plazo de entrega será coordinada en función a requerimiento de YPFB (estimado un embarque cada 30 días).</w:t>
            </w:r>
          </w:p>
        </w:tc>
      </w:tr>
      <w:tr w:rsidR="00174B54" w:rsidRPr="000B43A1" w:rsidTr="00F0548D">
        <w:trPr>
          <w:trHeight w:val="62"/>
        </w:trPr>
        <w:tc>
          <w:tcPr>
            <w:tcW w:w="9214" w:type="dxa"/>
            <w:shd w:val="clear" w:color="auto" w:fill="C6D9F1"/>
            <w:vAlign w:val="center"/>
          </w:tcPr>
          <w:p w:rsidR="00174B54" w:rsidRPr="000B43A1" w:rsidRDefault="00174B54" w:rsidP="00F0548D">
            <w:pPr>
              <w:pStyle w:val="Prrafodelista"/>
              <w:ind w:left="0"/>
              <w:contextualSpacing/>
              <w:rPr>
                <w:rFonts w:ascii="Calibri" w:hAnsi="Calibri" w:cs="Calibri"/>
                <w:b/>
                <w:lang w:val="es-BO"/>
              </w:rPr>
            </w:pPr>
            <w:r w:rsidRPr="000B43A1">
              <w:rPr>
                <w:rFonts w:ascii="Calibri" w:hAnsi="Calibri" w:cs="Calibri"/>
                <w:b/>
                <w:lang w:val="es-BO"/>
              </w:rPr>
              <w:t>PRODUCTO</w:t>
            </w:r>
          </w:p>
        </w:tc>
      </w:tr>
      <w:tr w:rsidR="00174B54" w:rsidRPr="000B43A1" w:rsidTr="00F0548D">
        <w:trPr>
          <w:trHeight w:val="60"/>
        </w:trPr>
        <w:tc>
          <w:tcPr>
            <w:tcW w:w="9214" w:type="dxa"/>
            <w:shd w:val="clear" w:color="auto" w:fill="auto"/>
            <w:vAlign w:val="center"/>
          </w:tcPr>
          <w:p w:rsidR="00174B54" w:rsidRPr="000B43A1" w:rsidRDefault="00174B54" w:rsidP="00F0548D">
            <w:pPr>
              <w:pStyle w:val="Prrafodelista"/>
              <w:ind w:left="0"/>
              <w:contextualSpacing/>
              <w:rPr>
                <w:rFonts w:ascii="Calibri" w:hAnsi="Calibri" w:cs="Calibri"/>
                <w:lang w:val="es-BO"/>
              </w:rPr>
            </w:pPr>
            <w:r w:rsidRPr="000B43A1">
              <w:rPr>
                <w:rFonts w:ascii="Calibri" w:hAnsi="Calibri" w:cs="Calibri"/>
                <w:lang w:val="es-BO"/>
              </w:rPr>
              <w:t>Diesel Oil</w:t>
            </w:r>
          </w:p>
        </w:tc>
      </w:tr>
      <w:tr w:rsidR="00174B54" w:rsidRPr="000B43A1" w:rsidTr="00F0548D">
        <w:trPr>
          <w:trHeight w:val="62"/>
        </w:trPr>
        <w:tc>
          <w:tcPr>
            <w:tcW w:w="9214" w:type="dxa"/>
            <w:shd w:val="clear" w:color="auto" w:fill="C6D9F1"/>
            <w:vAlign w:val="center"/>
          </w:tcPr>
          <w:p w:rsidR="00174B54" w:rsidRPr="000B43A1" w:rsidRDefault="00174B54" w:rsidP="00F0548D">
            <w:pPr>
              <w:pStyle w:val="Prrafodelista"/>
              <w:ind w:left="0"/>
              <w:contextualSpacing/>
              <w:rPr>
                <w:rFonts w:ascii="Calibri" w:hAnsi="Calibri" w:cs="Calibri"/>
                <w:b/>
              </w:rPr>
            </w:pPr>
            <w:r w:rsidRPr="000B43A1">
              <w:rPr>
                <w:rFonts w:ascii="Calibri" w:hAnsi="Calibri" w:cs="Calibri"/>
                <w:b/>
                <w:lang w:val="es-BO"/>
              </w:rPr>
              <w:t>VOLUMEN CONTRACTUAL</w:t>
            </w:r>
          </w:p>
        </w:tc>
      </w:tr>
      <w:tr w:rsidR="00174B54" w:rsidRPr="000B43A1" w:rsidTr="00F0548D">
        <w:trPr>
          <w:trHeight w:val="555"/>
        </w:trPr>
        <w:tc>
          <w:tcPr>
            <w:tcW w:w="9214" w:type="dxa"/>
            <w:shd w:val="clear" w:color="auto" w:fill="auto"/>
            <w:vAlign w:val="center"/>
          </w:tcPr>
          <w:p w:rsidR="00174B54" w:rsidRPr="000B43A1" w:rsidRDefault="00174B54" w:rsidP="00F0548D">
            <w:pPr>
              <w:pStyle w:val="Prrafodelista"/>
              <w:ind w:left="0"/>
              <w:jc w:val="both"/>
              <w:rPr>
                <w:rFonts w:ascii="Calibri" w:hAnsi="Calibri" w:cs="Calibri"/>
              </w:rPr>
            </w:pPr>
            <w:r>
              <w:rPr>
                <w:rFonts w:ascii="Calibri" w:hAnsi="Calibri" w:cs="Calibri"/>
                <w:bCs/>
              </w:rPr>
              <w:t>El volumen requerido es hasta</w:t>
            </w:r>
            <w:r w:rsidRPr="000B43A1">
              <w:rPr>
                <w:rFonts w:ascii="Calibri" w:hAnsi="Calibri" w:cs="Calibri"/>
                <w:bCs/>
              </w:rPr>
              <w:t xml:space="preserve"> </w:t>
            </w:r>
            <w:r w:rsidRPr="000B43A1">
              <w:rPr>
                <w:rFonts w:ascii="Calibri" w:hAnsi="Calibri" w:cs="Arial"/>
              </w:rPr>
              <w:t xml:space="preserve">149.450,00 </w:t>
            </w:r>
            <w:r w:rsidRPr="000B43A1">
              <w:rPr>
                <w:rFonts w:ascii="Calibri" w:hAnsi="Calibri" w:cs="Calibri"/>
                <w:bCs/>
              </w:rPr>
              <w:t>m3</w:t>
            </w:r>
            <w:r w:rsidRPr="000B43A1">
              <w:rPr>
                <w:rFonts w:ascii="Calibri" w:hAnsi="Calibri" w:cs="Calibri"/>
              </w:rPr>
              <w:t xml:space="preserve">, a programar en 4 entregas en Buques, cada uno de 37.362,50 m3, los cuales serán entregados de acuerdo a requerimiento y programación de YPFB aceptada por el proveedor adjudicado. </w:t>
            </w:r>
          </w:p>
        </w:tc>
      </w:tr>
      <w:tr w:rsidR="00174B54" w:rsidRPr="000B43A1" w:rsidTr="00F0548D">
        <w:trPr>
          <w:trHeight w:val="60"/>
        </w:trPr>
        <w:tc>
          <w:tcPr>
            <w:tcW w:w="9214" w:type="dxa"/>
            <w:shd w:val="clear" w:color="auto" w:fill="C6D9F1"/>
            <w:vAlign w:val="center"/>
          </w:tcPr>
          <w:p w:rsidR="00174B54" w:rsidRPr="000B43A1" w:rsidRDefault="00174B54" w:rsidP="00F0548D">
            <w:pPr>
              <w:pStyle w:val="Prrafodelista"/>
              <w:ind w:left="0"/>
              <w:contextualSpacing/>
              <w:rPr>
                <w:rFonts w:ascii="Calibri" w:hAnsi="Calibri" w:cs="Calibri"/>
              </w:rPr>
            </w:pPr>
            <w:r w:rsidRPr="000B43A1">
              <w:rPr>
                <w:rFonts w:ascii="Calibri" w:hAnsi="Calibri" w:cs="Calibri"/>
                <w:b/>
                <w:lang w:val="es-BO"/>
              </w:rPr>
              <w:lastRenderedPageBreak/>
              <w:t>CALIDAD</w:t>
            </w:r>
          </w:p>
        </w:tc>
      </w:tr>
      <w:tr w:rsidR="00174B54" w:rsidRPr="000B43A1" w:rsidTr="00F0548D">
        <w:trPr>
          <w:trHeight w:val="555"/>
        </w:trPr>
        <w:tc>
          <w:tcPr>
            <w:tcW w:w="9214" w:type="dxa"/>
            <w:shd w:val="clear" w:color="auto" w:fill="auto"/>
            <w:vAlign w:val="center"/>
          </w:tcPr>
          <w:p w:rsidR="00174B54" w:rsidRPr="000B43A1" w:rsidRDefault="00174B54" w:rsidP="00F0548D">
            <w:pPr>
              <w:autoSpaceDE w:val="0"/>
              <w:autoSpaceDN w:val="0"/>
              <w:adjustRightInd w:val="0"/>
              <w:jc w:val="both"/>
              <w:rPr>
                <w:rFonts w:ascii="Calibri" w:hAnsi="Calibri" w:cs="Calibri"/>
              </w:rPr>
            </w:pPr>
          </w:p>
          <w:p w:rsidR="00174B54" w:rsidRPr="000B43A1" w:rsidRDefault="00174B54" w:rsidP="00F0548D">
            <w:pPr>
              <w:autoSpaceDE w:val="0"/>
              <w:autoSpaceDN w:val="0"/>
              <w:adjustRightInd w:val="0"/>
              <w:jc w:val="center"/>
              <w:rPr>
                <w:rFonts w:ascii="Calibri" w:hAnsi="Calibri" w:cs="Calibri"/>
              </w:rPr>
            </w:pPr>
            <w:r w:rsidRPr="000B43A1">
              <w:rPr>
                <w:rFonts w:ascii="Calibri" w:hAnsi="Calibri" w:cs="Calibri"/>
                <w:noProof/>
                <w:lang w:val="es-BO" w:eastAsia="es-BO"/>
              </w:rPr>
              <w:drawing>
                <wp:inline distT="0" distB="0" distL="0" distR="0" wp14:anchorId="3DD7D72B" wp14:editId="1C665B73">
                  <wp:extent cx="4986020" cy="2510155"/>
                  <wp:effectExtent l="0" t="0" r="5080" b="444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86020" cy="2510155"/>
                          </a:xfrm>
                          <a:prstGeom prst="rect">
                            <a:avLst/>
                          </a:prstGeom>
                          <a:noFill/>
                          <a:ln>
                            <a:noFill/>
                          </a:ln>
                        </pic:spPr>
                      </pic:pic>
                    </a:graphicData>
                  </a:graphic>
                </wp:inline>
              </w:drawing>
            </w:r>
          </w:p>
          <w:p w:rsidR="00174B54" w:rsidRPr="000B43A1" w:rsidRDefault="00174B54" w:rsidP="00F0548D">
            <w:pPr>
              <w:jc w:val="both"/>
              <w:rPr>
                <w:rFonts w:ascii="Calibri" w:hAnsi="Calibri" w:cs="Calibri"/>
                <w:bCs/>
              </w:rPr>
            </w:pPr>
          </w:p>
          <w:p w:rsidR="00174B54" w:rsidRPr="000B43A1" w:rsidRDefault="00174B54" w:rsidP="00F0548D">
            <w:pPr>
              <w:jc w:val="both"/>
              <w:rPr>
                <w:rFonts w:ascii="Calibri" w:hAnsi="Calibri" w:cs="Calibri"/>
                <w:bCs/>
              </w:rPr>
            </w:pPr>
            <w:r w:rsidRPr="000B43A1">
              <w:rPr>
                <w:rFonts w:ascii="Calibri" w:hAnsi="Calibri" w:cs="Calibri"/>
                <w:bCs/>
              </w:rPr>
              <w:t xml:space="preserve">En caso que el producto nominado acordado entre partes para cada lote no pueda ser suministrado a YPFB por no cumplir con los parámetros de calidad especificados anteriormente, se considerará a favor de YPFB, el 7% del valor del producto del lote.  El valor del producto será calculado de acuerdo al volumen de la nominación, considerando 3 cotizaciones Platt´s anteriores al inicio de mes de entrega nominado. </w:t>
            </w:r>
          </w:p>
          <w:p w:rsidR="00174B54" w:rsidRPr="000B43A1" w:rsidRDefault="00174B54" w:rsidP="00F0548D">
            <w:pPr>
              <w:jc w:val="both"/>
              <w:rPr>
                <w:rFonts w:ascii="Calibri" w:hAnsi="Calibri" w:cs="Calibri"/>
              </w:rPr>
            </w:pPr>
          </w:p>
        </w:tc>
      </w:tr>
      <w:tr w:rsidR="00174B54" w:rsidRPr="000B43A1" w:rsidTr="00F0548D">
        <w:trPr>
          <w:trHeight w:val="60"/>
        </w:trPr>
        <w:tc>
          <w:tcPr>
            <w:tcW w:w="9214" w:type="dxa"/>
            <w:tcBorders>
              <w:top w:val="single" w:sz="4" w:space="0" w:color="auto"/>
              <w:left w:val="single" w:sz="4" w:space="0" w:color="auto"/>
              <w:bottom w:val="single" w:sz="4" w:space="0" w:color="auto"/>
              <w:right w:val="single" w:sz="4" w:space="0" w:color="auto"/>
            </w:tcBorders>
            <w:shd w:val="clear" w:color="auto" w:fill="C6D9F1"/>
            <w:vAlign w:val="center"/>
          </w:tcPr>
          <w:p w:rsidR="00174B54" w:rsidRPr="000B43A1" w:rsidRDefault="00174B54" w:rsidP="00F0548D">
            <w:pPr>
              <w:rPr>
                <w:rFonts w:ascii="Calibri" w:hAnsi="Calibri" w:cs="Calibri"/>
                <w:b/>
                <w:bCs/>
              </w:rPr>
            </w:pPr>
            <w:r w:rsidRPr="000B43A1">
              <w:rPr>
                <w:rFonts w:ascii="Calibri" w:hAnsi="Calibri" w:cs="Calibri"/>
                <w:b/>
                <w:bCs/>
              </w:rPr>
              <w:t>MODALIDAD DE ENTREGA (Incoterms 2010)</w:t>
            </w:r>
          </w:p>
        </w:tc>
      </w:tr>
      <w:tr w:rsidR="00174B54" w:rsidRPr="000B43A1" w:rsidTr="00F0548D">
        <w:trPr>
          <w:trHeight w:val="395"/>
        </w:trPr>
        <w:tc>
          <w:tcPr>
            <w:tcW w:w="9214" w:type="dxa"/>
            <w:tcBorders>
              <w:top w:val="single" w:sz="4" w:space="0" w:color="auto"/>
              <w:left w:val="single" w:sz="4" w:space="0" w:color="auto"/>
              <w:bottom w:val="single" w:sz="4" w:space="0" w:color="auto"/>
              <w:right w:val="single" w:sz="4" w:space="0" w:color="auto"/>
            </w:tcBorders>
            <w:shd w:val="clear" w:color="auto" w:fill="auto"/>
          </w:tcPr>
          <w:p w:rsidR="00174B54" w:rsidRPr="000B43A1" w:rsidRDefault="00174B54" w:rsidP="00F0548D">
            <w:pPr>
              <w:jc w:val="both"/>
              <w:rPr>
                <w:rFonts w:ascii="Calibri" w:hAnsi="Calibri" w:cs="Calibri"/>
                <w:bCs/>
              </w:rPr>
            </w:pPr>
            <w:r w:rsidRPr="000B43A1">
              <w:rPr>
                <w:rFonts w:ascii="Calibri" w:hAnsi="Calibri" w:cs="Calibri"/>
                <w:b/>
              </w:rPr>
              <w:t>DAP</w:t>
            </w:r>
            <w:r w:rsidRPr="000B43A1">
              <w:rPr>
                <w:rFonts w:ascii="Calibri" w:hAnsi="Calibri" w:cs="Calibri"/>
              </w:rPr>
              <w:t xml:space="preserve"> Planta de almacenaje Sica Sica (YPFB Transporte) en Arica, Chile (Incoterms 2010)</w:t>
            </w:r>
          </w:p>
        </w:tc>
      </w:tr>
      <w:tr w:rsidR="00174B54" w:rsidRPr="000B43A1" w:rsidTr="00F0548D">
        <w:trPr>
          <w:trHeight w:val="60"/>
        </w:trPr>
        <w:tc>
          <w:tcPr>
            <w:tcW w:w="9214" w:type="dxa"/>
            <w:tcBorders>
              <w:top w:val="single" w:sz="4" w:space="0" w:color="auto"/>
              <w:left w:val="single" w:sz="4" w:space="0" w:color="auto"/>
              <w:bottom w:val="single" w:sz="4" w:space="0" w:color="auto"/>
              <w:right w:val="single" w:sz="4" w:space="0" w:color="auto"/>
            </w:tcBorders>
            <w:shd w:val="clear" w:color="auto" w:fill="C6D9F1"/>
          </w:tcPr>
          <w:p w:rsidR="00174B54" w:rsidRPr="000B43A1" w:rsidRDefault="00174B54" w:rsidP="00F0548D">
            <w:pPr>
              <w:rPr>
                <w:rFonts w:ascii="Calibri" w:hAnsi="Calibri" w:cs="Calibri"/>
                <w:bCs/>
              </w:rPr>
            </w:pPr>
            <w:r w:rsidRPr="000B43A1">
              <w:rPr>
                <w:rFonts w:ascii="Calibri" w:hAnsi="Calibri" w:cs="Calibri"/>
                <w:b/>
                <w:bCs/>
              </w:rPr>
              <w:t>PRESENTACIÓN DE CERTIFICADOS DE CALIDAD</w:t>
            </w:r>
          </w:p>
        </w:tc>
      </w:tr>
      <w:tr w:rsidR="00174B54" w:rsidRPr="000B43A1" w:rsidTr="00F0548D">
        <w:trPr>
          <w:trHeight w:val="395"/>
        </w:trPr>
        <w:tc>
          <w:tcPr>
            <w:tcW w:w="9214" w:type="dxa"/>
            <w:tcBorders>
              <w:top w:val="single" w:sz="4" w:space="0" w:color="auto"/>
              <w:left w:val="single" w:sz="4" w:space="0" w:color="auto"/>
              <w:bottom w:val="single" w:sz="4" w:space="0" w:color="auto"/>
              <w:right w:val="single" w:sz="4" w:space="0" w:color="auto"/>
            </w:tcBorders>
            <w:shd w:val="clear" w:color="auto" w:fill="auto"/>
          </w:tcPr>
          <w:p w:rsidR="00174B54" w:rsidRPr="000B43A1" w:rsidRDefault="00174B54" w:rsidP="00F0548D">
            <w:pPr>
              <w:rPr>
                <w:rFonts w:ascii="Calibri" w:hAnsi="Calibri" w:cs="Calibri"/>
                <w:bCs/>
              </w:rPr>
            </w:pPr>
            <w:r w:rsidRPr="000B43A1">
              <w:rPr>
                <w:rFonts w:ascii="Calibri" w:hAnsi="Calibri" w:cs="Calibri"/>
                <w:bCs/>
              </w:rPr>
              <w:t>El proponente en caso de ser adjudicado, cuando YPFB lo requiera, deberá remitir por única vez:</w:t>
            </w:r>
          </w:p>
          <w:p w:rsidR="00174B54" w:rsidRPr="000B43A1" w:rsidRDefault="00174B54" w:rsidP="00F0548D">
            <w:pPr>
              <w:rPr>
                <w:rFonts w:ascii="Calibri" w:hAnsi="Calibri" w:cs="Calibri"/>
                <w:bCs/>
              </w:rPr>
            </w:pPr>
          </w:p>
          <w:p w:rsidR="00174B54" w:rsidRPr="000B43A1" w:rsidRDefault="00174B54" w:rsidP="00C22035">
            <w:pPr>
              <w:pStyle w:val="Prrafodelista"/>
              <w:numPr>
                <w:ilvl w:val="0"/>
                <w:numId w:val="38"/>
              </w:numPr>
              <w:ind w:left="851" w:hanging="284"/>
              <w:jc w:val="both"/>
              <w:rPr>
                <w:rFonts w:ascii="Calibri" w:hAnsi="Calibri" w:cs="Calibri"/>
                <w:bCs/>
              </w:rPr>
            </w:pPr>
            <w:r w:rsidRPr="000B43A1">
              <w:rPr>
                <w:rFonts w:ascii="Calibri" w:hAnsi="Calibri" w:cs="Calibri"/>
                <w:bCs/>
              </w:rPr>
              <w:t>Un certificado de calidad original emitido por el inspector independiente.</w:t>
            </w:r>
          </w:p>
          <w:p w:rsidR="00174B54" w:rsidRPr="000B43A1" w:rsidRDefault="00174B54" w:rsidP="00C22035">
            <w:pPr>
              <w:pStyle w:val="Prrafodelista"/>
              <w:numPr>
                <w:ilvl w:val="0"/>
                <w:numId w:val="38"/>
              </w:numPr>
              <w:ind w:left="851" w:hanging="284"/>
              <w:rPr>
                <w:rFonts w:ascii="Calibri" w:hAnsi="Calibri" w:cs="Calibri"/>
                <w:bCs/>
              </w:rPr>
            </w:pPr>
            <w:r w:rsidRPr="000B43A1">
              <w:rPr>
                <w:rFonts w:ascii="Calibri" w:hAnsi="Calibri" w:cs="Calibri"/>
                <w:bCs/>
              </w:rPr>
              <w:t>Un certificado de calidad original emitido por el proveedor.</w:t>
            </w:r>
          </w:p>
          <w:p w:rsidR="00174B54" w:rsidRPr="000B43A1" w:rsidRDefault="00174B54" w:rsidP="00F0548D">
            <w:pPr>
              <w:rPr>
                <w:rFonts w:ascii="Calibri" w:hAnsi="Calibri" w:cs="Calibri"/>
                <w:bCs/>
              </w:rPr>
            </w:pPr>
          </w:p>
          <w:p w:rsidR="00174B54" w:rsidRPr="000B43A1" w:rsidRDefault="00174B54" w:rsidP="00F0548D">
            <w:pPr>
              <w:autoSpaceDE w:val="0"/>
              <w:autoSpaceDN w:val="0"/>
              <w:adjustRightInd w:val="0"/>
              <w:jc w:val="both"/>
              <w:rPr>
                <w:rFonts w:ascii="Calibri" w:hAnsi="Calibri" w:cs="Calibri"/>
                <w:bCs/>
              </w:rPr>
            </w:pPr>
            <w:r w:rsidRPr="000B43A1">
              <w:rPr>
                <w:rFonts w:ascii="Calibri" w:hAnsi="Calibri" w:cs="Calibri"/>
                <w:bCs/>
              </w:rPr>
              <w:t>Ambos análisis reflejados en los mencionados Certificados, deberán ser tomados de la misma muestra.</w:t>
            </w:r>
          </w:p>
        </w:tc>
      </w:tr>
      <w:tr w:rsidR="00174B54" w:rsidRPr="000B43A1" w:rsidTr="00F0548D">
        <w:trPr>
          <w:trHeight w:val="60"/>
        </w:trPr>
        <w:tc>
          <w:tcPr>
            <w:tcW w:w="9214" w:type="dxa"/>
            <w:tcBorders>
              <w:top w:val="single" w:sz="4" w:space="0" w:color="auto"/>
              <w:left w:val="single" w:sz="4" w:space="0" w:color="auto"/>
              <w:bottom w:val="single" w:sz="4" w:space="0" w:color="auto"/>
              <w:right w:val="single" w:sz="4" w:space="0" w:color="auto"/>
            </w:tcBorders>
            <w:shd w:val="clear" w:color="auto" w:fill="C6D9F1"/>
            <w:vAlign w:val="center"/>
          </w:tcPr>
          <w:p w:rsidR="00174B54" w:rsidRPr="000B43A1" w:rsidRDefault="00174B54" w:rsidP="00F0548D">
            <w:pPr>
              <w:jc w:val="both"/>
              <w:rPr>
                <w:rFonts w:ascii="Calibri" w:hAnsi="Calibri" w:cs="Calibri"/>
                <w:b/>
                <w:bCs/>
                <w:lang w:eastAsia="es-BO"/>
              </w:rPr>
            </w:pPr>
            <w:r w:rsidRPr="000B43A1">
              <w:rPr>
                <w:rFonts w:ascii="Calibri" w:hAnsi="Calibri" w:cs="Calibri"/>
                <w:b/>
                <w:bCs/>
              </w:rPr>
              <w:t xml:space="preserve">NOMINACIÓN DEL BUQUE </w:t>
            </w:r>
          </w:p>
        </w:tc>
      </w:tr>
      <w:tr w:rsidR="00174B54" w:rsidRPr="000B43A1" w:rsidTr="00F0548D">
        <w:trPr>
          <w:trHeight w:val="395"/>
        </w:trPr>
        <w:tc>
          <w:tcPr>
            <w:tcW w:w="9214" w:type="dxa"/>
            <w:tcBorders>
              <w:top w:val="single" w:sz="4" w:space="0" w:color="auto"/>
              <w:left w:val="single" w:sz="4" w:space="0" w:color="auto"/>
              <w:bottom w:val="single" w:sz="4" w:space="0" w:color="auto"/>
              <w:right w:val="single" w:sz="4" w:space="0" w:color="auto"/>
            </w:tcBorders>
            <w:shd w:val="clear" w:color="auto" w:fill="auto"/>
          </w:tcPr>
          <w:p w:rsidR="00174B54" w:rsidRPr="000B43A1" w:rsidRDefault="00174B54" w:rsidP="00F0548D">
            <w:pPr>
              <w:jc w:val="both"/>
              <w:rPr>
                <w:rFonts w:ascii="Calibri" w:hAnsi="Calibri" w:cs="Calibri"/>
              </w:rPr>
            </w:pPr>
            <w:r w:rsidRPr="000B43A1">
              <w:rPr>
                <w:rFonts w:ascii="Calibri" w:hAnsi="Calibri" w:cs="Calibri"/>
              </w:rPr>
              <w:t xml:space="preserve">El proveedor adjudicado enviara vía correo electrónico el Q88 del o los buques que podrían ser nominados para el suministro de producto, a fin de contar con la aceptación por parte de YPFB en función a las características exigidas para el ingreso de la nave a puerto. </w:t>
            </w:r>
          </w:p>
        </w:tc>
      </w:tr>
      <w:tr w:rsidR="00174B54" w:rsidRPr="000B43A1" w:rsidTr="00F0548D">
        <w:trPr>
          <w:trHeight w:val="60"/>
        </w:trPr>
        <w:tc>
          <w:tcPr>
            <w:tcW w:w="9214" w:type="dxa"/>
            <w:tcBorders>
              <w:top w:val="single" w:sz="4" w:space="0" w:color="auto"/>
              <w:left w:val="single" w:sz="4" w:space="0" w:color="auto"/>
              <w:bottom w:val="single" w:sz="4" w:space="0" w:color="auto"/>
              <w:right w:val="single" w:sz="4" w:space="0" w:color="auto"/>
            </w:tcBorders>
            <w:shd w:val="clear" w:color="auto" w:fill="C6D9F1"/>
            <w:vAlign w:val="center"/>
          </w:tcPr>
          <w:p w:rsidR="00174B54" w:rsidRPr="000B43A1" w:rsidRDefault="00174B54" w:rsidP="00F0548D">
            <w:pPr>
              <w:jc w:val="both"/>
              <w:rPr>
                <w:rFonts w:ascii="Calibri" w:hAnsi="Calibri" w:cs="Calibri"/>
                <w:b/>
                <w:bCs/>
                <w:lang w:eastAsia="es-BO"/>
              </w:rPr>
            </w:pPr>
            <w:r w:rsidRPr="000B43A1">
              <w:rPr>
                <w:rFonts w:ascii="Calibri" w:hAnsi="Calibri" w:cs="Calibri"/>
                <w:b/>
                <w:bCs/>
              </w:rPr>
              <w:t>INFORMACIÓN PREVIA</w:t>
            </w:r>
          </w:p>
        </w:tc>
      </w:tr>
      <w:tr w:rsidR="00174B54" w:rsidRPr="000B43A1" w:rsidTr="00F0548D">
        <w:trPr>
          <w:trHeight w:val="395"/>
        </w:trPr>
        <w:tc>
          <w:tcPr>
            <w:tcW w:w="9214" w:type="dxa"/>
            <w:tcBorders>
              <w:top w:val="single" w:sz="4" w:space="0" w:color="auto"/>
              <w:left w:val="single" w:sz="4" w:space="0" w:color="auto"/>
              <w:bottom w:val="single" w:sz="4" w:space="0" w:color="auto"/>
              <w:right w:val="single" w:sz="4" w:space="0" w:color="auto"/>
            </w:tcBorders>
            <w:shd w:val="clear" w:color="auto" w:fill="auto"/>
          </w:tcPr>
          <w:p w:rsidR="00174B54" w:rsidRPr="000B43A1" w:rsidRDefault="00174B54" w:rsidP="00F0548D">
            <w:pPr>
              <w:jc w:val="both"/>
              <w:rPr>
                <w:rFonts w:ascii="Calibri" w:hAnsi="Calibri" w:cs="Calibri"/>
              </w:rPr>
            </w:pPr>
            <w:r w:rsidRPr="000B43A1">
              <w:rPr>
                <w:rFonts w:ascii="Calibri" w:hAnsi="Calibri" w:cs="Calibri"/>
              </w:rPr>
              <w:t>El proveedor adjudicado deberá enviara antes de cada entrega de producto la siguiente información :</w:t>
            </w:r>
          </w:p>
          <w:p w:rsidR="00174B54" w:rsidRPr="000B43A1" w:rsidRDefault="00174B54" w:rsidP="00F0548D">
            <w:pPr>
              <w:jc w:val="both"/>
              <w:rPr>
                <w:rFonts w:ascii="Calibri" w:hAnsi="Calibri" w:cs="Calibri"/>
              </w:rPr>
            </w:pPr>
          </w:p>
          <w:p w:rsidR="00174B54" w:rsidRPr="000B43A1" w:rsidRDefault="00174B54" w:rsidP="00F0548D">
            <w:pPr>
              <w:pStyle w:val="Textosinformato"/>
              <w:rPr>
                <w:i/>
                <w:sz w:val="20"/>
                <w:szCs w:val="20"/>
              </w:rPr>
            </w:pPr>
            <w:r w:rsidRPr="000B43A1">
              <w:rPr>
                <w:i/>
                <w:sz w:val="20"/>
                <w:szCs w:val="20"/>
              </w:rPr>
              <w:t xml:space="preserve">    Ventana de entrega  Acordada  :</w:t>
            </w:r>
          </w:p>
          <w:p w:rsidR="00174B54" w:rsidRPr="000B43A1" w:rsidRDefault="00174B54" w:rsidP="00F0548D">
            <w:pPr>
              <w:pStyle w:val="Textosinformato"/>
              <w:rPr>
                <w:i/>
                <w:sz w:val="20"/>
                <w:szCs w:val="20"/>
              </w:rPr>
            </w:pPr>
            <w:r w:rsidRPr="000B43A1">
              <w:rPr>
                <w:i/>
                <w:sz w:val="20"/>
                <w:szCs w:val="20"/>
              </w:rPr>
              <w:t xml:space="preserve">    Nombre de Buque Nominado y Aprobado : </w:t>
            </w:r>
          </w:p>
          <w:p w:rsidR="00174B54" w:rsidRPr="000B43A1" w:rsidRDefault="00174B54" w:rsidP="00F0548D">
            <w:pPr>
              <w:pStyle w:val="Textosinformato"/>
              <w:rPr>
                <w:i/>
                <w:sz w:val="20"/>
                <w:szCs w:val="20"/>
              </w:rPr>
            </w:pPr>
            <w:r w:rsidRPr="000B43A1">
              <w:rPr>
                <w:i/>
                <w:sz w:val="20"/>
                <w:szCs w:val="20"/>
              </w:rPr>
              <w:t xml:space="preserve">    Puerto de Origen : </w:t>
            </w:r>
          </w:p>
          <w:p w:rsidR="00174B54" w:rsidRPr="000B43A1" w:rsidRDefault="00174B54" w:rsidP="00F0548D">
            <w:pPr>
              <w:pStyle w:val="Textosinformato"/>
              <w:rPr>
                <w:i/>
                <w:sz w:val="20"/>
                <w:szCs w:val="20"/>
              </w:rPr>
            </w:pPr>
            <w:r w:rsidRPr="000B43A1">
              <w:rPr>
                <w:i/>
                <w:sz w:val="20"/>
                <w:szCs w:val="20"/>
              </w:rPr>
              <w:t xml:space="preserve">    ETA:     </w:t>
            </w:r>
          </w:p>
          <w:p w:rsidR="00174B54" w:rsidRPr="000B43A1" w:rsidRDefault="00174B54" w:rsidP="00F0548D">
            <w:pPr>
              <w:pStyle w:val="Textosinformato"/>
              <w:rPr>
                <w:sz w:val="20"/>
                <w:szCs w:val="20"/>
              </w:rPr>
            </w:pPr>
            <w:r w:rsidRPr="000B43A1">
              <w:rPr>
                <w:i/>
                <w:sz w:val="20"/>
                <w:szCs w:val="20"/>
              </w:rPr>
              <w:t xml:space="preserve">    Incoterm 2010 :</w:t>
            </w:r>
            <w:r w:rsidRPr="000B43A1">
              <w:rPr>
                <w:sz w:val="20"/>
                <w:szCs w:val="20"/>
              </w:rPr>
              <w:t xml:space="preserve">  DAP Sica-Sica, Arica, Chile </w:t>
            </w:r>
          </w:p>
          <w:p w:rsidR="00174B54" w:rsidRPr="000B43A1" w:rsidRDefault="00174B54" w:rsidP="00F0548D">
            <w:pPr>
              <w:pStyle w:val="Textosinformato"/>
              <w:rPr>
                <w:sz w:val="20"/>
                <w:szCs w:val="20"/>
              </w:rPr>
            </w:pPr>
            <w:r w:rsidRPr="000B43A1">
              <w:rPr>
                <w:sz w:val="20"/>
                <w:szCs w:val="20"/>
              </w:rPr>
              <w:t xml:space="preserve">    </w:t>
            </w:r>
            <w:r w:rsidRPr="000B43A1">
              <w:rPr>
                <w:i/>
                <w:sz w:val="20"/>
                <w:szCs w:val="20"/>
              </w:rPr>
              <w:t>Producto :</w:t>
            </w:r>
            <w:r w:rsidRPr="000B43A1">
              <w:rPr>
                <w:sz w:val="20"/>
                <w:szCs w:val="20"/>
              </w:rPr>
              <w:t xml:space="preserve">  Diesel Oil  </w:t>
            </w:r>
          </w:p>
          <w:p w:rsidR="00174B54" w:rsidRPr="000B43A1" w:rsidRDefault="00174B54" w:rsidP="00F0548D">
            <w:pPr>
              <w:pStyle w:val="Textosinformato"/>
              <w:rPr>
                <w:sz w:val="20"/>
                <w:szCs w:val="20"/>
              </w:rPr>
            </w:pPr>
            <w:r w:rsidRPr="000B43A1">
              <w:rPr>
                <w:sz w:val="20"/>
                <w:szCs w:val="20"/>
              </w:rPr>
              <w:t xml:space="preserve">    </w:t>
            </w:r>
            <w:r w:rsidRPr="000B43A1">
              <w:rPr>
                <w:i/>
                <w:sz w:val="20"/>
                <w:szCs w:val="20"/>
              </w:rPr>
              <w:t>Cantidad a entregar :</w:t>
            </w:r>
            <w:r w:rsidRPr="000B43A1">
              <w:rPr>
                <w:sz w:val="20"/>
                <w:szCs w:val="20"/>
              </w:rPr>
              <w:t xml:space="preserve"> _______ bbls </w:t>
            </w:r>
          </w:p>
          <w:p w:rsidR="00174B54" w:rsidRPr="000B43A1" w:rsidRDefault="00174B54" w:rsidP="00F0548D">
            <w:pPr>
              <w:pStyle w:val="Textosinformato"/>
              <w:rPr>
                <w:i/>
                <w:sz w:val="20"/>
                <w:szCs w:val="20"/>
              </w:rPr>
            </w:pPr>
            <w:r w:rsidRPr="000B43A1">
              <w:rPr>
                <w:sz w:val="20"/>
                <w:szCs w:val="20"/>
              </w:rPr>
              <w:t xml:space="preserve">   </w:t>
            </w:r>
            <w:r w:rsidRPr="000B43A1">
              <w:rPr>
                <w:i/>
                <w:sz w:val="20"/>
                <w:szCs w:val="20"/>
              </w:rPr>
              <w:t xml:space="preserve"> Agente Marítimo en Arica : </w:t>
            </w:r>
          </w:p>
          <w:p w:rsidR="00174B54" w:rsidRPr="000B43A1" w:rsidRDefault="00174B54" w:rsidP="00F0548D">
            <w:pPr>
              <w:pStyle w:val="Textosinformato"/>
              <w:rPr>
                <w:i/>
                <w:sz w:val="20"/>
                <w:szCs w:val="20"/>
              </w:rPr>
            </w:pPr>
            <w:r w:rsidRPr="000B43A1">
              <w:rPr>
                <w:i/>
                <w:sz w:val="20"/>
                <w:szCs w:val="20"/>
              </w:rPr>
              <w:t xml:space="preserve">    Inspector Nominado para Recepción : </w:t>
            </w:r>
          </w:p>
          <w:p w:rsidR="00174B54" w:rsidRPr="000B43A1" w:rsidRDefault="00174B54" w:rsidP="00F0548D">
            <w:pPr>
              <w:pStyle w:val="Textosinformato"/>
              <w:rPr>
                <w:sz w:val="20"/>
                <w:szCs w:val="20"/>
              </w:rPr>
            </w:pPr>
            <w:r w:rsidRPr="000B43A1">
              <w:rPr>
                <w:i/>
                <w:sz w:val="20"/>
                <w:szCs w:val="20"/>
              </w:rPr>
              <w:t xml:space="preserve">    Costo de inspección :</w:t>
            </w:r>
            <w:r w:rsidRPr="000B43A1">
              <w:rPr>
                <w:sz w:val="20"/>
                <w:szCs w:val="20"/>
              </w:rPr>
              <w:t xml:space="preserve">  compartido a 50% YPFB y 50% Proveedor</w:t>
            </w:r>
          </w:p>
          <w:p w:rsidR="00174B54" w:rsidRPr="000B43A1" w:rsidRDefault="00174B54" w:rsidP="00F0548D">
            <w:pPr>
              <w:pStyle w:val="Textosinformato"/>
              <w:rPr>
                <w:sz w:val="20"/>
                <w:szCs w:val="20"/>
              </w:rPr>
            </w:pPr>
            <w:r w:rsidRPr="000B43A1">
              <w:rPr>
                <w:i/>
                <w:sz w:val="20"/>
                <w:szCs w:val="20"/>
              </w:rPr>
              <w:t xml:space="preserve">    </w:t>
            </w:r>
            <w:r w:rsidRPr="00283FA0">
              <w:rPr>
                <w:i/>
                <w:sz w:val="20"/>
                <w:szCs w:val="20"/>
              </w:rPr>
              <w:t>Loss</w:t>
            </w:r>
            <w:r w:rsidRPr="000B43A1">
              <w:rPr>
                <w:i/>
                <w:sz w:val="20"/>
                <w:szCs w:val="20"/>
              </w:rPr>
              <w:t xml:space="preserve"> Control :</w:t>
            </w:r>
            <w:r w:rsidRPr="000B43A1">
              <w:rPr>
                <w:sz w:val="20"/>
                <w:szCs w:val="20"/>
              </w:rPr>
              <w:t xml:space="preserve">    100%  por cuenta proveedor  (opcional)</w:t>
            </w:r>
          </w:p>
          <w:p w:rsidR="00174B54" w:rsidRPr="000B43A1" w:rsidRDefault="00174B54" w:rsidP="00F0548D">
            <w:pPr>
              <w:pStyle w:val="Textosinformato"/>
              <w:rPr>
                <w:sz w:val="20"/>
                <w:szCs w:val="20"/>
              </w:rPr>
            </w:pPr>
            <w:r w:rsidRPr="000B43A1">
              <w:rPr>
                <w:sz w:val="20"/>
                <w:szCs w:val="20"/>
              </w:rPr>
              <w:t xml:space="preserve">    </w:t>
            </w:r>
            <w:r w:rsidRPr="000B43A1">
              <w:rPr>
                <w:i/>
                <w:sz w:val="20"/>
                <w:szCs w:val="20"/>
              </w:rPr>
              <w:t>Calidad :</w:t>
            </w:r>
            <w:r w:rsidRPr="000B43A1">
              <w:rPr>
                <w:sz w:val="20"/>
                <w:szCs w:val="20"/>
              </w:rPr>
              <w:t xml:space="preserve"> Conforme establece Contrato </w:t>
            </w:r>
          </w:p>
          <w:p w:rsidR="00174B54" w:rsidRPr="000B43A1" w:rsidRDefault="00174B54" w:rsidP="00F0548D">
            <w:pPr>
              <w:pStyle w:val="Textosinformato"/>
              <w:rPr>
                <w:sz w:val="20"/>
                <w:szCs w:val="20"/>
              </w:rPr>
            </w:pPr>
            <w:r w:rsidRPr="000B43A1">
              <w:rPr>
                <w:sz w:val="20"/>
                <w:szCs w:val="20"/>
              </w:rPr>
              <w:lastRenderedPageBreak/>
              <w:t xml:space="preserve">    </w:t>
            </w:r>
            <w:r w:rsidRPr="000B43A1">
              <w:rPr>
                <w:i/>
                <w:sz w:val="20"/>
                <w:szCs w:val="20"/>
              </w:rPr>
              <w:t>Estadías :</w:t>
            </w:r>
            <w:r w:rsidRPr="000B43A1">
              <w:rPr>
                <w:sz w:val="20"/>
                <w:szCs w:val="20"/>
              </w:rPr>
              <w:t xml:space="preserve"> _______ </w:t>
            </w:r>
            <w:r w:rsidRPr="00751938">
              <w:rPr>
                <w:sz w:val="20"/>
                <w:szCs w:val="20"/>
              </w:rPr>
              <w:t xml:space="preserve">$us </w:t>
            </w:r>
            <w:r w:rsidRPr="000B43A1">
              <w:rPr>
                <w:sz w:val="20"/>
                <w:szCs w:val="20"/>
              </w:rPr>
              <w:t xml:space="preserve">/ día     </w:t>
            </w:r>
          </w:p>
        </w:tc>
      </w:tr>
      <w:tr w:rsidR="00174B54" w:rsidRPr="000B43A1" w:rsidTr="00F0548D">
        <w:trPr>
          <w:trHeight w:val="60"/>
        </w:trPr>
        <w:tc>
          <w:tcPr>
            <w:tcW w:w="9214" w:type="dxa"/>
            <w:tcBorders>
              <w:top w:val="single" w:sz="4" w:space="0" w:color="auto"/>
              <w:left w:val="single" w:sz="4" w:space="0" w:color="auto"/>
              <w:bottom w:val="single" w:sz="4" w:space="0" w:color="auto"/>
              <w:right w:val="single" w:sz="4" w:space="0" w:color="auto"/>
            </w:tcBorders>
            <w:shd w:val="clear" w:color="auto" w:fill="C6D9F1"/>
            <w:vAlign w:val="center"/>
          </w:tcPr>
          <w:p w:rsidR="00174B54" w:rsidRPr="000B43A1" w:rsidRDefault="00174B54" w:rsidP="00F0548D">
            <w:pPr>
              <w:rPr>
                <w:rFonts w:ascii="Calibri" w:hAnsi="Calibri" w:cs="Calibri"/>
                <w:b/>
                <w:bCs/>
              </w:rPr>
            </w:pPr>
            <w:r w:rsidRPr="000B43A1">
              <w:rPr>
                <w:rFonts w:ascii="Calibri" w:hAnsi="Calibri" w:cs="Calibri"/>
                <w:b/>
                <w:bCs/>
              </w:rPr>
              <w:lastRenderedPageBreak/>
              <w:t xml:space="preserve">ENTREGA DE PRODUCTO </w:t>
            </w:r>
          </w:p>
        </w:tc>
      </w:tr>
      <w:tr w:rsidR="00174B54" w:rsidRPr="000B43A1" w:rsidTr="00F0548D">
        <w:trPr>
          <w:trHeight w:val="395"/>
        </w:trPr>
        <w:tc>
          <w:tcPr>
            <w:tcW w:w="9214" w:type="dxa"/>
            <w:tcBorders>
              <w:top w:val="single" w:sz="4" w:space="0" w:color="auto"/>
              <w:left w:val="single" w:sz="4" w:space="0" w:color="auto"/>
              <w:bottom w:val="single" w:sz="4" w:space="0" w:color="auto"/>
              <w:right w:val="single" w:sz="4" w:space="0" w:color="auto"/>
            </w:tcBorders>
            <w:shd w:val="clear" w:color="auto" w:fill="auto"/>
          </w:tcPr>
          <w:p w:rsidR="00174B54" w:rsidRPr="000B43A1" w:rsidRDefault="00174B54" w:rsidP="00C22035">
            <w:pPr>
              <w:numPr>
                <w:ilvl w:val="0"/>
                <w:numId w:val="40"/>
              </w:numPr>
              <w:autoSpaceDE w:val="0"/>
              <w:autoSpaceDN w:val="0"/>
              <w:adjustRightInd w:val="0"/>
              <w:ind w:left="425" w:hanging="425"/>
              <w:jc w:val="both"/>
              <w:rPr>
                <w:rFonts w:ascii="Calibri" w:hAnsi="Calibri" w:cs="Calibri"/>
                <w:bCs/>
              </w:rPr>
            </w:pPr>
            <w:r w:rsidRPr="000B43A1">
              <w:rPr>
                <w:rFonts w:ascii="Calibri" w:hAnsi="Calibri" w:cs="Calibri"/>
                <w:bCs/>
              </w:rPr>
              <w:t xml:space="preserve">En caso que la entrega del volumen de cada Lote requerido por YPFB, acordado previamente con el vendedor, no se haga efectivo por causas atribuibles al vendedor, se considerará como saldo a favor de YPFB el valor equivalente al 7% del valor total del volumen no entregado, al precio final, tomando </w:t>
            </w:r>
            <w:r w:rsidRPr="001164E2">
              <w:rPr>
                <w:rFonts w:ascii="Calibri" w:hAnsi="Calibri" w:cs="Calibri"/>
                <w:bCs/>
              </w:rPr>
              <w:t xml:space="preserve">el promedio de las cotizaciones efectivas publicadas </w:t>
            </w:r>
            <w:r>
              <w:rPr>
                <w:rFonts w:ascii="Calibri" w:hAnsi="Calibri" w:cs="Calibri"/>
                <w:bCs/>
              </w:rPr>
              <w:t xml:space="preserve">durante el mes </w:t>
            </w:r>
            <w:r w:rsidRPr="000B43A1">
              <w:rPr>
                <w:rFonts w:ascii="Calibri" w:hAnsi="Calibri" w:cs="Calibri"/>
                <w:bCs/>
              </w:rPr>
              <w:t>de nominación</w:t>
            </w:r>
            <w:r w:rsidRPr="000B43A1">
              <w:rPr>
                <w:rFonts w:ascii="Calibri" w:hAnsi="Calibri" w:cs="Calibri"/>
              </w:rPr>
              <w:t>.</w:t>
            </w:r>
          </w:p>
          <w:p w:rsidR="00174B54" w:rsidRPr="000B43A1" w:rsidRDefault="00174B54" w:rsidP="00F0548D">
            <w:pPr>
              <w:autoSpaceDE w:val="0"/>
              <w:autoSpaceDN w:val="0"/>
              <w:adjustRightInd w:val="0"/>
              <w:ind w:left="425" w:hanging="425"/>
              <w:jc w:val="both"/>
              <w:rPr>
                <w:rFonts w:ascii="Calibri" w:hAnsi="Calibri" w:cs="Calibri"/>
              </w:rPr>
            </w:pPr>
          </w:p>
          <w:p w:rsidR="00174B54" w:rsidRPr="000B43A1" w:rsidRDefault="00174B54" w:rsidP="00C22035">
            <w:pPr>
              <w:numPr>
                <w:ilvl w:val="0"/>
                <w:numId w:val="40"/>
              </w:numPr>
              <w:autoSpaceDE w:val="0"/>
              <w:autoSpaceDN w:val="0"/>
              <w:adjustRightInd w:val="0"/>
              <w:ind w:left="425" w:hanging="425"/>
              <w:jc w:val="both"/>
              <w:rPr>
                <w:rFonts w:ascii="Calibri" w:hAnsi="Calibri" w:cs="Calibri"/>
                <w:bCs/>
              </w:rPr>
            </w:pPr>
            <w:r w:rsidRPr="000B43A1">
              <w:rPr>
                <w:rFonts w:ascii="Calibri" w:hAnsi="Calibri" w:cs="Calibri"/>
              </w:rPr>
              <w:t xml:space="preserve">Por día de retraso posterior a la ventana acordada entre partes, por factores atribuibles al proveedor, se penalizará el valor diario que cobraría el Buque por concepto de sobre tiempos conforme contrato de fletamento o importe declarado por el mismo a la nominación del producto.  </w:t>
            </w:r>
          </w:p>
        </w:tc>
      </w:tr>
      <w:tr w:rsidR="00174B54" w:rsidRPr="000B43A1" w:rsidTr="00F0548D">
        <w:trPr>
          <w:trHeight w:val="62"/>
        </w:trPr>
        <w:tc>
          <w:tcPr>
            <w:tcW w:w="9214" w:type="dxa"/>
            <w:tcBorders>
              <w:top w:val="single" w:sz="4" w:space="0" w:color="auto"/>
              <w:left w:val="single" w:sz="4" w:space="0" w:color="auto"/>
              <w:bottom w:val="single" w:sz="4" w:space="0" w:color="auto"/>
              <w:right w:val="single" w:sz="4" w:space="0" w:color="auto"/>
            </w:tcBorders>
            <w:shd w:val="clear" w:color="auto" w:fill="C6D9F1"/>
            <w:vAlign w:val="center"/>
          </w:tcPr>
          <w:p w:rsidR="00174B54" w:rsidRPr="000B43A1" w:rsidRDefault="00174B54" w:rsidP="00F0548D">
            <w:pPr>
              <w:rPr>
                <w:rFonts w:ascii="Calibri" w:hAnsi="Calibri" w:cs="Calibri"/>
                <w:bCs/>
              </w:rPr>
            </w:pPr>
            <w:r w:rsidRPr="000B43A1">
              <w:rPr>
                <w:rFonts w:ascii="Calibri" w:hAnsi="Calibri" w:cs="Calibri"/>
                <w:b/>
                <w:bCs/>
              </w:rPr>
              <w:t>INSPECCIÓN DE CANTIDAD Y CALIDAD</w:t>
            </w:r>
          </w:p>
        </w:tc>
      </w:tr>
      <w:tr w:rsidR="00174B54" w:rsidRPr="000B43A1" w:rsidTr="00F0548D">
        <w:trPr>
          <w:trHeight w:val="395"/>
        </w:trPr>
        <w:tc>
          <w:tcPr>
            <w:tcW w:w="9214" w:type="dxa"/>
            <w:tcBorders>
              <w:top w:val="single" w:sz="4" w:space="0" w:color="auto"/>
              <w:left w:val="single" w:sz="4" w:space="0" w:color="auto"/>
              <w:bottom w:val="single" w:sz="4" w:space="0" w:color="auto"/>
              <w:right w:val="single" w:sz="4" w:space="0" w:color="auto"/>
            </w:tcBorders>
            <w:shd w:val="clear" w:color="auto" w:fill="auto"/>
          </w:tcPr>
          <w:p w:rsidR="00174B54" w:rsidRPr="000B43A1" w:rsidRDefault="00174B54" w:rsidP="00F0548D">
            <w:pPr>
              <w:autoSpaceDE w:val="0"/>
              <w:autoSpaceDN w:val="0"/>
              <w:adjustRightInd w:val="0"/>
              <w:jc w:val="both"/>
              <w:rPr>
                <w:rFonts w:ascii="Calibri" w:hAnsi="Calibri" w:cs="Calibri"/>
                <w:bCs/>
              </w:rPr>
            </w:pPr>
            <w:r w:rsidRPr="000B43A1">
              <w:rPr>
                <w:rFonts w:ascii="Calibri" w:hAnsi="Calibri" w:cs="Calibri"/>
                <w:bCs/>
              </w:rPr>
              <w:t>La inspección de calidad y cantidad del producto será realizada en destino, por una firma inspectora especializada independiente de prestigio internacional afiliada a la IFIA (International Federation of Inspection Agencies) o similar organización, nominada por el Proveedor, y aceptada por YPFB, cuyos costos serán compartidos en igual proporción entre las partes.</w:t>
            </w:r>
          </w:p>
          <w:p w:rsidR="00174B54" w:rsidRDefault="00174B54" w:rsidP="00F0548D">
            <w:pPr>
              <w:autoSpaceDE w:val="0"/>
              <w:autoSpaceDN w:val="0"/>
              <w:adjustRightInd w:val="0"/>
              <w:jc w:val="both"/>
              <w:rPr>
                <w:rFonts w:ascii="Calibri" w:hAnsi="Calibri" w:cs="Calibri"/>
                <w:bCs/>
              </w:rPr>
            </w:pPr>
          </w:p>
          <w:p w:rsidR="00174B54" w:rsidRPr="002E75B3" w:rsidRDefault="00174B54" w:rsidP="00F0548D">
            <w:pPr>
              <w:autoSpaceDE w:val="0"/>
              <w:autoSpaceDN w:val="0"/>
              <w:adjustRightInd w:val="0"/>
              <w:jc w:val="both"/>
              <w:rPr>
                <w:rFonts w:ascii="Calibri" w:hAnsi="Calibri" w:cs="Calibri"/>
                <w:bCs/>
              </w:rPr>
            </w:pPr>
            <w:r w:rsidRPr="002E75B3">
              <w:rPr>
                <w:rFonts w:ascii="Calibri" w:hAnsi="Calibri" w:cs="Calibri"/>
                <w:bCs/>
              </w:rPr>
              <w:t>Los reportes de la firma inspectora serán considerados para temas de facturación.</w:t>
            </w:r>
          </w:p>
          <w:p w:rsidR="00174B54" w:rsidRPr="000B43A1" w:rsidRDefault="00174B54" w:rsidP="00F0548D">
            <w:pPr>
              <w:autoSpaceDE w:val="0"/>
              <w:autoSpaceDN w:val="0"/>
              <w:adjustRightInd w:val="0"/>
              <w:ind w:left="567"/>
              <w:jc w:val="both"/>
              <w:rPr>
                <w:rFonts w:ascii="Calibri" w:hAnsi="Calibri" w:cs="Calibri"/>
                <w:bCs/>
              </w:rPr>
            </w:pPr>
          </w:p>
          <w:p w:rsidR="00174B54" w:rsidRPr="000B43A1" w:rsidRDefault="00174B54" w:rsidP="00F0548D">
            <w:pPr>
              <w:autoSpaceDE w:val="0"/>
              <w:autoSpaceDN w:val="0"/>
              <w:adjustRightInd w:val="0"/>
              <w:jc w:val="both"/>
              <w:rPr>
                <w:rFonts w:ascii="Calibri" w:hAnsi="Calibri" w:cs="Calibri"/>
                <w:bCs/>
              </w:rPr>
            </w:pPr>
            <w:r w:rsidRPr="000B43A1">
              <w:rPr>
                <w:rFonts w:ascii="Calibri" w:hAnsi="Calibri" w:cs="Calibri"/>
                <w:bCs/>
              </w:rPr>
              <w:t>Asimismo, YPFB a su costo, podrá contratar una firma inspectora especializada independiente de prestigio internacional para realizar el control de calidad y cantidad en destino. Dicho documento tendrá toda la validez para efectuar cualquier reclamo posterior, en caso de existir diferencias en cuanto a la calidad y/o cantidad del producto.</w:t>
            </w:r>
          </w:p>
        </w:tc>
      </w:tr>
      <w:tr w:rsidR="00174B54" w:rsidRPr="000B43A1" w:rsidTr="00F0548D">
        <w:trPr>
          <w:trHeight w:val="60"/>
        </w:trPr>
        <w:tc>
          <w:tcPr>
            <w:tcW w:w="9214" w:type="dxa"/>
            <w:tcBorders>
              <w:top w:val="single" w:sz="4" w:space="0" w:color="auto"/>
              <w:left w:val="single" w:sz="4" w:space="0" w:color="auto"/>
              <w:bottom w:val="single" w:sz="4" w:space="0" w:color="auto"/>
              <w:right w:val="single" w:sz="4" w:space="0" w:color="auto"/>
            </w:tcBorders>
            <w:shd w:val="clear" w:color="auto" w:fill="C6D9F1"/>
            <w:vAlign w:val="center"/>
          </w:tcPr>
          <w:p w:rsidR="00174B54" w:rsidRPr="000B43A1" w:rsidRDefault="00174B54" w:rsidP="00F0548D">
            <w:pPr>
              <w:pStyle w:val="Prrafodelista"/>
              <w:ind w:left="0"/>
              <w:contextualSpacing/>
              <w:rPr>
                <w:rFonts w:ascii="Calibri" w:hAnsi="Calibri" w:cs="Calibri"/>
                <w:b/>
                <w:bCs/>
              </w:rPr>
            </w:pPr>
            <w:r w:rsidRPr="000B43A1">
              <w:rPr>
                <w:rFonts w:ascii="Calibri" w:hAnsi="Calibri" w:cs="Calibri"/>
                <w:b/>
                <w:lang w:val="es-BO"/>
              </w:rPr>
              <w:t>TIEMPO DE DESCARGA</w:t>
            </w:r>
          </w:p>
        </w:tc>
      </w:tr>
      <w:tr w:rsidR="00174B54" w:rsidRPr="000B43A1" w:rsidTr="00F0548D">
        <w:trPr>
          <w:trHeight w:val="395"/>
        </w:trPr>
        <w:tc>
          <w:tcPr>
            <w:tcW w:w="9214" w:type="dxa"/>
            <w:tcBorders>
              <w:top w:val="single" w:sz="4" w:space="0" w:color="auto"/>
              <w:left w:val="single" w:sz="4" w:space="0" w:color="auto"/>
              <w:bottom w:val="single" w:sz="4" w:space="0" w:color="auto"/>
              <w:right w:val="single" w:sz="4" w:space="0" w:color="auto"/>
            </w:tcBorders>
            <w:shd w:val="clear" w:color="auto" w:fill="auto"/>
            <w:vAlign w:val="bottom"/>
          </w:tcPr>
          <w:p w:rsidR="00174B54" w:rsidRPr="000B43A1" w:rsidRDefault="00174B54" w:rsidP="00F0548D">
            <w:pPr>
              <w:jc w:val="both"/>
              <w:rPr>
                <w:rFonts w:ascii="Calibri" w:hAnsi="Calibri" w:cs="Calibri"/>
                <w:bCs/>
                <w:noProof/>
                <w:lang w:val="es-BO" w:eastAsia="es-BO"/>
              </w:rPr>
            </w:pPr>
            <w:r w:rsidRPr="000B43A1">
              <w:rPr>
                <w:rFonts w:ascii="Calibri" w:hAnsi="Calibri" w:cs="Calibri"/>
                <w:lang w:eastAsia="es-BO"/>
              </w:rPr>
              <w:t>Cualquier costo generado por tiempo de descarga del Buque debe estar considerado en el premio propuesto.</w:t>
            </w:r>
          </w:p>
          <w:p w:rsidR="00174B54" w:rsidRPr="000B43A1" w:rsidRDefault="00174B54" w:rsidP="00F0548D">
            <w:pPr>
              <w:autoSpaceDE w:val="0"/>
              <w:autoSpaceDN w:val="0"/>
              <w:adjustRightInd w:val="0"/>
              <w:jc w:val="both"/>
              <w:rPr>
                <w:rFonts w:ascii="Calibri" w:hAnsi="Calibri" w:cs="Calibri"/>
                <w:bCs/>
                <w:noProof/>
                <w:lang w:val="es-BO" w:eastAsia="es-BO"/>
              </w:rPr>
            </w:pPr>
          </w:p>
          <w:p w:rsidR="00174B54" w:rsidRPr="000B43A1" w:rsidRDefault="00174B54" w:rsidP="00F0548D">
            <w:pPr>
              <w:jc w:val="both"/>
              <w:rPr>
                <w:rFonts w:ascii="Calibri" w:hAnsi="Calibri" w:cs="Calibri"/>
                <w:bCs/>
              </w:rPr>
            </w:pPr>
            <w:r w:rsidRPr="000B43A1">
              <w:rPr>
                <w:rFonts w:ascii="Calibri" w:hAnsi="Calibri" w:cs="Calibri"/>
                <w:lang w:eastAsia="es-BO"/>
              </w:rPr>
              <w:t>La estadía generada por causas de fuerza mayor (como por ejemplo marejadas) será compartida 50/50 entre YPFB y el vendedor.</w:t>
            </w:r>
          </w:p>
        </w:tc>
      </w:tr>
      <w:tr w:rsidR="00174B54" w:rsidRPr="000B43A1" w:rsidTr="00F0548D">
        <w:trPr>
          <w:trHeight w:val="60"/>
        </w:trPr>
        <w:tc>
          <w:tcPr>
            <w:tcW w:w="9214" w:type="dxa"/>
            <w:tcBorders>
              <w:top w:val="single" w:sz="4" w:space="0" w:color="auto"/>
              <w:left w:val="single" w:sz="4" w:space="0" w:color="auto"/>
              <w:bottom w:val="single" w:sz="4" w:space="0" w:color="auto"/>
              <w:right w:val="single" w:sz="4" w:space="0" w:color="auto"/>
            </w:tcBorders>
            <w:shd w:val="clear" w:color="auto" w:fill="C6D9F1"/>
            <w:vAlign w:val="center"/>
          </w:tcPr>
          <w:p w:rsidR="00174B54" w:rsidRPr="000B43A1" w:rsidRDefault="00174B54" w:rsidP="00F0548D">
            <w:pPr>
              <w:pStyle w:val="Prrafodelista"/>
              <w:ind w:left="0"/>
              <w:contextualSpacing/>
              <w:rPr>
                <w:rFonts w:ascii="Calibri" w:hAnsi="Calibri" w:cs="Calibri"/>
                <w:b/>
              </w:rPr>
            </w:pPr>
            <w:r w:rsidRPr="000B43A1">
              <w:rPr>
                <w:rFonts w:ascii="Calibri" w:hAnsi="Calibri" w:cs="Calibri"/>
                <w:b/>
              </w:rPr>
              <w:t>LEY APLICABLE</w:t>
            </w:r>
          </w:p>
        </w:tc>
      </w:tr>
      <w:tr w:rsidR="00174B54" w:rsidRPr="000B43A1" w:rsidTr="00F0548D">
        <w:trPr>
          <w:trHeight w:val="60"/>
        </w:trPr>
        <w:tc>
          <w:tcPr>
            <w:tcW w:w="9214" w:type="dxa"/>
            <w:tcBorders>
              <w:top w:val="single" w:sz="4" w:space="0" w:color="auto"/>
              <w:left w:val="single" w:sz="4" w:space="0" w:color="auto"/>
              <w:bottom w:val="single" w:sz="4" w:space="0" w:color="auto"/>
              <w:right w:val="single" w:sz="4" w:space="0" w:color="auto"/>
            </w:tcBorders>
            <w:shd w:val="clear" w:color="auto" w:fill="auto"/>
            <w:vAlign w:val="center"/>
          </w:tcPr>
          <w:p w:rsidR="00174B54" w:rsidRPr="000B43A1" w:rsidRDefault="00174B54" w:rsidP="00F0548D">
            <w:pPr>
              <w:rPr>
                <w:rFonts w:ascii="Calibri" w:hAnsi="Calibri" w:cs="Calibri"/>
                <w:bCs/>
              </w:rPr>
            </w:pPr>
            <w:r w:rsidRPr="000B43A1">
              <w:rPr>
                <w:rFonts w:ascii="Calibri" w:hAnsi="Calibri" w:cs="Calibri"/>
                <w:bCs/>
              </w:rPr>
              <w:t xml:space="preserve">El contrato se interpretará y se regirá de acuerdo a las leyes del Estado Plurinacional de Bolivia. </w:t>
            </w:r>
          </w:p>
        </w:tc>
      </w:tr>
      <w:tr w:rsidR="00174B54" w:rsidRPr="000B43A1" w:rsidTr="00F0548D">
        <w:trPr>
          <w:trHeight w:val="60"/>
        </w:trPr>
        <w:tc>
          <w:tcPr>
            <w:tcW w:w="9214" w:type="dxa"/>
            <w:tcBorders>
              <w:top w:val="single" w:sz="4" w:space="0" w:color="auto"/>
              <w:left w:val="single" w:sz="4" w:space="0" w:color="auto"/>
              <w:bottom w:val="single" w:sz="4" w:space="0" w:color="auto"/>
              <w:right w:val="single" w:sz="4" w:space="0" w:color="auto"/>
            </w:tcBorders>
            <w:shd w:val="clear" w:color="auto" w:fill="C6D9F1"/>
            <w:vAlign w:val="center"/>
          </w:tcPr>
          <w:p w:rsidR="00174B54" w:rsidRPr="000B43A1" w:rsidRDefault="00174B54" w:rsidP="00F0548D">
            <w:pPr>
              <w:pStyle w:val="Prrafodelista"/>
              <w:ind w:left="0"/>
              <w:contextualSpacing/>
              <w:rPr>
                <w:rFonts w:ascii="Calibri" w:hAnsi="Calibri" w:cs="Calibri"/>
                <w:b/>
              </w:rPr>
            </w:pPr>
            <w:r w:rsidRPr="000B43A1">
              <w:rPr>
                <w:rFonts w:ascii="Calibri" w:hAnsi="Calibri" w:cs="Calibri"/>
                <w:b/>
              </w:rPr>
              <w:t>SOLUCIÓN DE CONTROVERSIAS</w:t>
            </w:r>
          </w:p>
        </w:tc>
      </w:tr>
      <w:tr w:rsidR="00174B54" w:rsidRPr="000B43A1" w:rsidTr="00F0548D">
        <w:trPr>
          <w:trHeight w:val="431"/>
        </w:trPr>
        <w:tc>
          <w:tcPr>
            <w:tcW w:w="9214" w:type="dxa"/>
            <w:tcBorders>
              <w:top w:val="single" w:sz="4" w:space="0" w:color="auto"/>
              <w:left w:val="single" w:sz="4" w:space="0" w:color="auto"/>
              <w:bottom w:val="single" w:sz="4" w:space="0" w:color="auto"/>
              <w:right w:val="single" w:sz="4" w:space="0" w:color="auto"/>
            </w:tcBorders>
            <w:shd w:val="clear" w:color="auto" w:fill="auto"/>
            <w:vAlign w:val="center"/>
          </w:tcPr>
          <w:p w:rsidR="00174B54" w:rsidRPr="000B43A1" w:rsidRDefault="00174B54" w:rsidP="00F0548D">
            <w:pPr>
              <w:pStyle w:val="Prrafodelista"/>
              <w:ind w:left="0"/>
              <w:contextualSpacing/>
              <w:rPr>
                <w:rFonts w:ascii="Calibri" w:hAnsi="Calibri" w:cs="Calibri"/>
                <w:b/>
              </w:rPr>
            </w:pPr>
          </w:p>
          <w:p w:rsidR="00174B54" w:rsidRPr="000B43A1" w:rsidRDefault="00174B54" w:rsidP="00F0548D">
            <w:pPr>
              <w:pStyle w:val="Prrafodelista"/>
              <w:ind w:left="0"/>
              <w:contextualSpacing/>
              <w:rPr>
                <w:rFonts w:ascii="Calibri" w:hAnsi="Calibri" w:cs="Calibri"/>
                <w:b/>
              </w:rPr>
            </w:pPr>
            <w:r w:rsidRPr="000B43A1">
              <w:rPr>
                <w:rFonts w:ascii="Calibri" w:hAnsi="Calibri" w:cs="Calibri"/>
              </w:rPr>
              <w:t xml:space="preserve">La Solución de Controversias será redactada a momento de la suscripción del Contrato en el marco de lo establecido en el Artículo 366 de la Constitución Política del Estado Plurinacional de Bolivia. </w:t>
            </w:r>
          </w:p>
        </w:tc>
      </w:tr>
      <w:tr w:rsidR="00174B54" w:rsidRPr="00174B54" w:rsidTr="00F0548D">
        <w:trPr>
          <w:trHeight w:val="409"/>
        </w:trPr>
        <w:tc>
          <w:tcPr>
            <w:tcW w:w="9214"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174B54" w:rsidRPr="00174B54" w:rsidRDefault="00174B54" w:rsidP="00F0548D">
            <w:pPr>
              <w:rPr>
                <w:rFonts w:ascii="Calibri" w:hAnsi="Calibri" w:cs="Calibri"/>
                <w:b/>
                <w:bCs/>
              </w:rPr>
            </w:pPr>
            <w:r w:rsidRPr="00174B54">
              <w:rPr>
                <w:rFonts w:ascii="Calibri" w:hAnsi="Calibri" w:cs="Calibri"/>
                <w:b/>
                <w:bCs/>
              </w:rPr>
              <w:t>CONDICIONES DE SERVICIO RECURRENTE</w:t>
            </w:r>
          </w:p>
        </w:tc>
      </w:tr>
      <w:tr w:rsidR="00174B54" w:rsidRPr="00174B54" w:rsidTr="00F0548D">
        <w:trPr>
          <w:trHeight w:val="605"/>
        </w:trPr>
        <w:tc>
          <w:tcPr>
            <w:tcW w:w="9214" w:type="dxa"/>
            <w:tcBorders>
              <w:top w:val="single" w:sz="4" w:space="0" w:color="auto"/>
              <w:left w:val="single" w:sz="4" w:space="0" w:color="auto"/>
              <w:bottom w:val="single" w:sz="4" w:space="0" w:color="auto"/>
              <w:right w:val="single" w:sz="4" w:space="0" w:color="auto"/>
            </w:tcBorders>
            <w:shd w:val="clear" w:color="auto" w:fill="auto"/>
            <w:vAlign w:val="center"/>
          </w:tcPr>
          <w:p w:rsidR="00174B54" w:rsidRPr="00174B54" w:rsidRDefault="00174B54" w:rsidP="00F0548D">
            <w:pPr>
              <w:jc w:val="both"/>
              <w:rPr>
                <w:rFonts w:ascii="Calibri" w:hAnsi="Calibri" w:cs="Calibri"/>
                <w:b/>
                <w:bCs/>
              </w:rPr>
            </w:pPr>
            <w:r w:rsidRPr="00174B54">
              <w:rPr>
                <w:rFonts w:ascii="Calibri" w:hAnsi="Calibri" w:cs="Calibri"/>
              </w:rPr>
              <w:t>El proceso de contratación no obstante de llegar hasta la adjudicación, se llevará a cabo sin compromiso estando sujeto a la aprobación del presupuesto de la siguiente gestión.</w:t>
            </w:r>
          </w:p>
        </w:tc>
      </w:tr>
      <w:tr w:rsidR="00174B54" w:rsidRPr="00174B54" w:rsidTr="00F0548D">
        <w:trPr>
          <w:trHeight w:val="60"/>
        </w:trPr>
        <w:tc>
          <w:tcPr>
            <w:tcW w:w="9214" w:type="dxa"/>
            <w:tcBorders>
              <w:top w:val="single" w:sz="4" w:space="0" w:color="auto"/>
              <w:left w:val="single" w:sz="4" w:space="0" w:color="auto"/>
              <w:bottom w:val="single" w:sz="4" w:space="0" w:color="auto"/>
              <w:right w:val="single" w:sz="4" w:space="0" w:color="auto"/>
            </w:tcBorders>
            <w:shd w:val="clear" w:color="auto" w:fill="C6D9F1"/>
            <w:vAlign w:val="center"/>
          </w:tcPr>
          <w:p w:rsidR="00174B54" w:rsidRPr="00174B54" w:rsidRDefault="00174B54" w:rsidP="00F0548D">
            <w:pPr>
              <w:pStyle w:val="Prrafodelista"/>
              <w:ind w:left="0"/>
              <w:contextualSpacing/>
              <w:rPr>
                <w:rFonts w:ascii="Calibri" w:hAnsi="Calibri" w:cs="Calibri"/>
                <w:b/>
              </w:rPr>
            </w:pPr>
            <w:r w:rsidRPr="00174B54">
              <w:rPr>
                <w:rFonts w:ascii="Calibri" w:hAnsi="Calibri" w:cs="Calibri"/>
                <w:b/>
              </w:rPr>
              <w:t>VALIDACIONES</w:t>
            </w:r>
          </w:p>
        </w:tc>
      </w:tr>
      <w:tr w:rsidR="00174B54" w:rsidRPr="00174B54" w:rsidTr="00F0548D">
        <w:trPr>
          <w:trHeight w:val="299"/>
        </w:trPr>
        <w:tc>
          <w:tcPr>
            <w:tcW w:w="9214"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174B54" w:rsidRPr="00174B54" w:rsidRDefault="00174B54" w:rsidP="00F0548D">
            <w:pPr>
              <w:pStyle w:val="Prrafodelista"/>
              <w:ind w:left="0"/>
              <w:contextualSpacing/>
              <w:rPr>
                <w:rFonts w:ascii="Calibri" w:hAnsi="Calibri" w:cs="Calibri"/>
              </w:rPr>
            </w:pPr>
            <w:r w:rsidRPr="00174B54">
              <w:rPr>
                <w:rFonts w:ascii="Calibri" w:hAnsi="Calibri" w:cs="Calibri"/>
              </w:rPr>
              <w:t>GARANTÍAS FINANCIERAS</w:t>
            </w:r>
          </w:p>
        </w:tc>
      </w:tr>
      <w:tr w:rsidR="00174B54" w:rsidRPr="00174B54" w:rsidTr="00F0548D">
        <w:trPr>
          <w:trHeight w:val="605"/>
        </w:trPr>
        <w:tc>
          <w:tcPr>
            <w:tcW w:w="9214" w:type="dxa"/>
            <w:tcBorders>
              <w:top w:val="single" w:sz="4" w:space="0" w:color="auto"/>
              <w:left w:val="single" w:sz="4" w:space="0" w:color="auto"/>
              <w:bottom w:val="single" w:sz="4" w:space="0" w:color="auto"/>
              <w:right w:val="single" w:sz="4" w:space="0" w:color="auto"/>
            </w:tcBorders>
            <w:shd w:val="clear" w:color="auto" w:fill="auto"/>
            <w:vAlign w:val="center"/>
          </w:tcPr>
          <w:p w:rsidR="00174B54" w:rsidRPr="00174B54" w:rsidRDefault="00174B54" w:rsidP="00F0548D">
            <w:pPr>
              <w:pStyle w:val="Prrafodelista"/>
              <w:ind w:left="0"/>
              <w:contextualSpacing/>
              <w:rPr>
                <w:rFonts w:ascii="Calibri" w:hAnsi="Calibri" w:cs="Calibri"/>
              </w:rPr>
            </w:pPr>
            <w:r w:rsidRPr="00174B54">
              <w:rPr>
                <w:rFonts w:ascii="Calibri" w:hAnsi="Calibri" w:cs="Calibri"/>
              </w:rPr>
              <w:t>La descripción de las garantizas financieras a presentar se reflejan en la parte IV del DBC (Ver documento)</w:t>
            </w:r>
          </w:p>
        </w:tc>
      </w:tr>
      <w:tr w:rsidR="00174B54" w:rsidRPr="00174B54" w:rsidTr="00F0548D">
        <w:trPr>
          <w:trHeight w:val="70"/>
        </w:trPr>
        <w:tc>
          <w:tcPr>
            <w:tcW w:w="9214" w:type="dxa"/>
            <w:tcBorders>
              <w:top w:val="single" w:sz="4" w:space="0" w:color="auto"/>
              <w:left w:val="single" w:sz="4" w:space="0" w:color="auto"/>
              <w:bottom w:val="single" w:sz="4" w:space="0" w:color="auto"/>
              <w:right w:val="single" w:sz="4" w:space="0" w:color="auto"/>
            </w:tcBorders>
            <w:shd w:val="clear" w:color="auto" w:fill="C6D9F1"/>
            <w:vAlign w:val="center"/>
          </w:tcPr>
          <w:p w:rsidR="00174B54" w:rsidRPr="00174B54" w:rsidRDefault="00174B54" w:rsidP="00F0548D">
            <w:pPr>
              <w:pStyle w:val="Prrafodelista"/>
              <w:ind w:left="0"/>
              <w:contextualSpacing/>
              <w:rPr>
                <w:rFonts w:ascii="Calibri" w:hAnsi="Calibri" w:cs="Calibri"/>
                <w:b/>
              </w:rPr>
            </w:pPr>
            <w:r w:rsidRPr="00174B54">
              <w:rPr>
                <w:rFonts w:ascii="Calibri" w:hAnsi="Calibri" w:cs="Calibri"/>
                <w:b/>
              </w:rPr>
              <w:t xml:space="preserve">FACTURACIÓN Y TRIBUTOS: </w:t>
            </w:r>
          </w:p>
        </w:tc>
      </w:tr>
      <w:tr w:rsidR="00174B54" w:rsidRPr="000B43A1" w:rsidTr="00F0548D">
        <w:trPr>
          <w:trHeight w:val="98"/>
        </w:trPr>
        <w:tc>
          <w:tcPr>
            <w:tcW w:w="9214" w:type="dxa"/>
            <w:tcBorders>
              <w:top w:val="single" w:sz="4" w:space="0" w:color="auto"/>
              <w:left w:val="single" w:sz="4" w:space="0" w:color="auto"/>
              <w:bottom w:val="single" w:sz="4" w:space="0" w:color="auto"/>
              <w:right w:val="single" w:sz="4" w:space="0" w:color="auto"/>
            </w:tcBorders>
            <w:shd w:val="clear" w:color="auto" w:fill="C6D9F1"/>
            <w:vAlign w:val="center"/>
          </w:tcPr>
          <w:p w:rsidR="00174B54" w:rsidRPr="000B43A1" w:rsidRDefault="00174B54" w:rsidP="00F0548D">
            <w:pPr>
              <w:contextualSpacing/>
              <w:rPr>
                <w:rFonts w:ascii="Calibri" w:hAnsi="Calibri" w:cs="Calibri"/>
                <w:b/>
              </w:rPr>
            </w:pPr>
            <w:r w:rsidRPr="00174B54">
              <w:rPr>
                <w:rFonts w:ascii="Calibri" w:hAnsi="Calibri" w:cs="Calibri"/>
                <w:b/>
              </w:rPr>
              <w:t>FACTURACIÓN</w:t>
            </w:r>
          </w:p>
        </w:tc>
      </w:tr>
      <w:tr w:rsidR="00174B54" w:rsidRPr="000B43A1" w:rsidTr="00F0548D">
        <w:trPr>
          <w:trHeight w:val="395"/>
        </w:trPr>
        <w:tc>
          <w:tcPr>
            <w:tcW w:w="9214" w:type="dxa"/>
            <w:tcBorders>
              <w:top w:val="single" w:sz="4" w:space="0" w:color="auto"/>
              <w:left w:val="single" w:sz="4" w:space="0" w:color="auto"/>
              <w:bottom w:val="single" w:sz="4" w:space="0" w:color="auto"/>
              <w:right w:val="single" w:sz="4" w:space="0" w:color="auto"/>
            </w:tcBorders>
            <w:shd w:val="clear" w:color="auto" w:fill="auto"/>
            <w:vAlign w:val="center"/>
          </w:tcPr>
          <w:p w:rsidR="00174B54" w:rsidRPr="000B43A1" w:rsidRDefault="00174B54" w:rsidP="00F0548D">
            <w:pPr>
              <w:pStyle w:val="Prrafodelista"/>
              <w:ind w:left="0"/>
              <w:contextualSpacing/>
              <w:rPr>
                <w:rFonts w:ascii="Calibri" w:hAnsi="Calibri" w:cs="Calibri"/>
              </w:rPr>
            </w:pPr>
            <w:r w:rsidRPr="000B43A1">
              <w:rPr>
                <w:rFonts w:ascii="Calibri" w:hAnsi="Calibri" w:cs="Calibri"/>
              </w:rPr>
              <w:t>La factura comercial (invoice) debe ser emitida a nombre de Yacimientos Petrolíferos Fiscales Bolivianos (YPFB), consignando el Número de Identificación Tributaria (NIT) 1020269020.</w:t>
            </w:r>
            <w:r w:rsidRPr="000B43A1">
              <w:rPr>
                <w:rFonts w:ascii="Calibri" w:hAnsi="Calibri" w:cs="Calibri"/>
              </w:rPr>
              <w:tab/>
            </w:r>
            <w:r w:rsidRPr="000B43A1">
              <w:rPr>
                <w:rFonts w:ascii="Calibri" w:hAnsi="Calibri" w:cs="Calibri"/>
              </w:rPr>
              <w:tab/>
            </w:r>
            <w:r w:rsidRPr="000B43A1">
              <w:rPr>
                <w:rFonts w:ascii="Calibri" w:hAnsi="Calibri" w:cs="Calibri"/>
              </w:rPr>
              <w:tab/>
            </w:r>
            <w:r w:rsidRPr="000B43A1">
              <w:rPr>
                <w:rFonts w:ascii="Calibri" w:hAnsi="Calibri" w:cs="Calibri"/>
              </w:rPr>
              <w:tab/>
            </w:r>
            <w:r w:rsidRPr="000B43A1">
              <w:rPr>
                <w:rFonts w:ascii="Calibri" w:hAnsi="Calibri" w:cs="Calibri"/>
              </w:rPr>
              <w:tab/>
            </w:r>
          </w:p>
          <w:p w:rsidR="00174B54" w:rsidRPr="000B43A1" w:rsidRDefault="00174B54" w:rsidP="00F0548D">
            <w:pPr>
              <w:pStyle w:val="Prrafodelista"/>
              <w:ind w:left="0"/>
              <w:contextualSpacing/>
              <w:rPr>
                <w:rFonts w:ascii="Calibri" w:hAnsi="Calibri" w:cs="Calibri"/>
              </w:rPr>
            </w:pPr>
            <w:r w:rsidRPr="000B43A1">
              <w:rPr>
                <w:rFonts w:ascii="Calibri" w:hAnsi="Calibri" w:cs="Calibri"/>
              </w:rPr>
              <w:t>La factura comercial (invoice) si fuera emitida en un idioma distinto al español deberá venir acompañada de su correspondiente traducción.</w:t>
            </w:r>
          </w:p>
        </w:tc>
      </w:tr>
      <w:tr w:rsidR="00174B54" w:rsidRPr="000B43A1" w:rsidTr="00F0548D">
        <w:trPr>
          <w:trHeight w:val="104"/>
        </w:trPr>
        <w:tc>
          <w:tcPr>
            <w:tcW w:w="9214" w:type="dxa"/>
            <w:tcBorders>
              <w:top w:val="single" w:sz="4" w:space="0" w:color="auto"/>
              <w:left w:val="single" w:sz="4" w:space="0" w:color="auto"/>
              <w:bottom w:val="single" w:sz="4" w:space="0" w:color="auto"/>
              <w:right w:val="single" w:sz="4" w:space="0" w:color="auto"/>
            </w:tcBorders>
            <w:shd w:val="clear" w:color="auto" w:fill="C6D9F1"/>
            <w:vAlign w:val="center"/>
          </w:tcPr>
          <w:p w:rsidR="00174B54" w:rsidRPr="000B43A1" w:rsidRDefault="00174B54" w:rsidP="00F0548D">
            <w:pPr>
              <w:pStyle w:val="Prrafodelista"/>
              <w:ind w:left="0"/>
              <w:contextualSpacing/>
              <w:rPr>
                <w:rFonts w:ascii="Calibri" w:hAnsi="Calibri" w:cs="Calibri"/>
                <w:b/>
              </w:rPr>
            </w:pPr>
            <w:r w:rsidRPr="000B43A1">
              <w:rPr>
                <w:rFonts w:ascii="Calibri" w:hAnsi="Calibri" w:cs="Calibri"/>
                <w:b/>
              </w:rPr>
              <w:t>TRIBUTOS</w:t>
            </w:r>
            <w:r w:rsidRPr="000B43A1">
              <w:rPr>
                <w:rFonts w:ascii="Calibri" w:hAnsi="Calibri" w:cs="Calibri"/>
                <w:b/>
              </w:rPr>
              <w:tab/>
            </w:r>
          </w:p>
        </w:tc>
      </w:tr>
      <w:tr w:rsidR="00174B54" w:rsidRPr="000B43A1" w:rsidTr="00F0548D">
        <w:trPr>
          <w:trHeight w:val="395"/>
        </w:trPr>
        <w:tc>
          <w:tcPr>
            <w:tcW w:w="9214" w:type="dxa"/>
            <w:tcBorders>
              <w:top w:val="single" w:sz="4" w:space="0" w:color="auto"/>
              <w:left w:val="single" w:sz="4" w:space="0" w:color="auto"/>
              <w:bottom w:val="single" w:sz="4" w:space="0" w:color="auto"/>
              <w:right w:val="single" w:sz="4" w:space="0" w:color="auto"/>
            </w:tcBorders>
            <w:shd w:val="clear" w:color="auto" w:fill="auto"/>
            <w:vAlign w:val="center"/>
          </w:tcPr>
          <w:p w:rsidR="00174B54" w:rsidRPr="000B43A1" w:rsidRDefault="00174B54" w:rsidP="00F0548D">
            <w:pPr>
              <w:pStyle w:val="Prrafodelista"/>
              <w:ind w:left="0"/>
              <w:contextualSpacing/>
              <w:jc w:val="both"/>
              <w:rPr>
                <w:rFonts w:ascii="Calibri" w:hAnsi="Calibri" w:cs="Calibri"/>
              </w:rPr>
            </w:pPr>
            <w:r w:rsidRPr="000B43A1">
              <w:rPr>
                <w:rFonts w:ascii="Calibri" w:hAnsi="Calibri" w:cs="Calibri"/>
              </w:rPr>
              <w:lastRenderedPageBreak/>
              <w:t>El adjudicado declara que todos los tributos vigentes a la fecha y que puedan originarse directa o indirectamente en aplicación del contrato, son de su responsabilidad, no correspondiendo ningún reclamo posterior.</w:t>
            </w:r>
            <w:r w:rsidRPr="000B43A1">
              <w:rPr>
                <w:rFonts w:ascii="Calibri" w:hAnsi="Calibri" w:cs="Calibri"/>
              </w:rPr>
              <w:tab/>
            </w:r>
            <w:r w:rsidRPr="000B43A1">
              <w:rPr>
                <w:rFonts w:ascii="Calibri" w:hAnsi="Calibri" w:cs="Calibri"/>
              </w:rPr>
              <w:tab/>
            </w:r>
            <w:r w:rsidRPr="000B43A1">
              <w:rPr>
                <w:rFonts w:ascii="Calibri" w:hAnsi="Calibri" w:cs="Calibri"/>
              </w:rPr>
              <w:tab/>
            </w:r>
            <w:r w:rsidRPr="000B43A1">
              <w:rPr>
                <w:rFonts w:ascii="Calibri" w:hAnsi="Calibri" w:cs="Calibri"/>
              </w:rPr>
              <w:tab/>
            </w:r>
            <w:r w:rsidRPr="000B43A1">
              <w:rPr>
                <w:rFonts w:ascii="Calibri" w:hAnsi="Calibri" w:cs="Calibri"/>
              </w:rPr>
              <w:tab/>
            </w:r>
          </w:p>
        </w:tc>
      </w:tr>
    </w:tbl>
    <w:p w:rsidR="00174B54" w:rsidRPr="000B43A1" w:rsidRDefault="00174B54" w:rsidP="00174B54">
      <w:pPr>
        <w:pStyle w:val="Prrafodelista"/>
        <w:contextualSpacing/>
        <w:jc w:val="both"/>
        <w:rPr>
          <w:rFonts w:ascii="Calibri" w:hAnsi="Calibri" w:cs="Calibri"/>
          <w:b/>
        </w:rPr>
      </w:pPr>
    </w:p>
    <w:p w:rsidR="00174B54" w:rsidRPr="000B43A1" w:rsidRDefault="00174B54" w:rsidP="00174B54">
      <w:pPr>
        <w:jc w:val="center"/>
        <w:rPr>
          <w:rFonts w:ascii="Calibri" w:hAnsi="Calibri" w:cs="Calibri"/>
          <w:b/>
        </w:rPr>
      </w:pPr>
      <w:r w:rsidRPr="003D430C">
        <w:rPr>
          <w:rFonts w:ascii="Calibri" w:hAnsi="Calibri" w:cs="Calibri"/>
          <w:b/>
          <w:highlight w:val="yellow"/>
        </w:rPr>
        <w:t>LOTE 2</w:t>
      </w:r>
    </w:p>
    <w:p w:rsidR="00174B54" w:rsidRPr="000B43A1" w:rsidRDefault="00174B54" w:rsidP="00174B54">
      <w:pPr>
        <w:jc w:val="center"/>
        <w:rPr>
          <w:rFonts w:ascii="Calibri" w:hAnsi="Calibri" w:cs="Calibri"/>
          <w:b/>
        </w:rPr>
      </w:pPr>
      <w:r w:rsidRPr="000B43A1">
        <w:rPr>
          <w:rFonts w:ascii="Calibri" w:hAnsi="Calibri" w:cs="Calibri"/>
          <w:b/>
        </w:rPr>
        <w:t>4 EMBARQUES DE DIESEL OIL</w:t>
      </w:r>
    </w:p>
    <w:p w:rsidR="00174B54" w:rsidRPr="000B43A1" w:rsidRDefault="00174B54" w:rsidP="00174B54">
      <w:pPr>
        <w:rPr>
          <w:rFonts w:ascii="Calibri" w:hAnsi="Calibri" w:cs="Calibri"/>
        </w:rPr>
      </w:pPr>
    </w:p>
    <w:p w:rsidR="00174B54" w:rsidRPr="000B43A1" w:rsidRDefault="00174B54" w:rsidP="00C22035">
      <w:pPr>
        <w:pStyle w:val="Prrafodelista"/>
        <w:numPr>
          <w:ilvl w:val="0"/>
          <w:numId w:val="41"/>
        </w:numPr>
        <w:ind w:left="567" w:hanging="567"/>
        <w:contextualSpacing/>
        <w:jc w:val="both"/>
        <w:rPr>
          <w:rFonts w:ascii="Calibri" w:hAnsi="Calibri" w:cs="Calibri"/>
          <w:b/>
          <w:bCs/>
          <w:lang w:eastAsia="es-BO"/>
        </w:rPr>
      </w:pPr>
      <w:r w:rsidRPr="000B43A1">
        <w:rPr>
          <w:rFonts w:ascii="Calibri" w:hAnsi="Calibri" w:cs="Calibri"/>
          <w:b/>
          <w:bCs/>
          <w:lang w:eastAsia="es-BO"/>
        </w:rPr>
        <w:t>CARACTERÍSTICAS DEL REQUERIMIENTO (Sujeto a Evaluación)</w:t>
      </w:r>
    </w:p>
    <w:p w:rsidR="00174B54" w:rsidRPr="003D430C" w:rsidRDefault="00174B54" w:rsidP="00174B54">
      <w:pPr>
        <w:pStyle w:val="Prrafodelista"/>
        <w:ind w:left="0"/>
        <w:contextualSpacing/>
        <w:jc w:val="both"/>
        <w:rPr>
          <w:rFonts w:ascii="Calibri" w:hAnsi="Calibri" w:cs="Calibri"/>
          <w:b/>
          <w:bCs/>
          <w:sz w:val="10"/>
          <w:lang w:eastAsia="es-BO"/>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214"/>
      </w:tblGrid>
      <w:tr w:rsidR="00174B54" w:rsidRPr="00FB4ED4" w:rsidTr="00F0548D">
        <w:trPr>
          <w:trHeight w:val="83"/>
        </w:trPr>
        <w:tc>
          <w:tcPr>
            <w:tcW w:w="9214" w:type="dxa"/>
            <w:shd w:val="clear" w:color="auto" w:fill="C6D9F1"/>
            <w:vAlign w:val="center"/>
          </w:tcPr>
          <w:p w:rsidR="00174B54" w:rsidRPr="00FB4ED4" w:rsidRDefault="00174B54" w:rsidP="00F0548D">
            <w:pPr>
              <w:ind w:left="708" w:hanging="708"/>
              <w:jc w:val="center"/>
              <w:rPr>
                <w:rFonts w:ascii="Calibri" w:hAnsi="Calibri" w:cs="Calibri"/>
                <w:b/>
              </w:rPr>
            </w:pPr>
            <w:r>
              <w:rPr>
                <w:rFonts w:ascii="Calibri" w:hAnsi="Calibri" w:cs="Calibri"/>
                <w:b/>
              </w:rPr>
              <w:t>LOTE 2</w:t>
            </w:r>
            <w:r w:rsidRPr="00FB4ED4">
              <w:rPr>
                <w:rFonts w:ascii="Calibri" w:hAnsi="Calibri" w:cs="Calibri"/>
                <w:b/>
              </w:rPr>
              <w:t>: DIESEL OIL</w:t>
            </w:r>
          </w:p>
        </w:tc>
      </w:tr>
      <w:tr w:rsidR="00174B54" w:rsidRPr="00FB4ED4" w:rsidTr="00F0548D">
        <w:trPr>
          <w:trHeight w:val="62"/>
        </w:trPr>
        <w:tc>
          <w:tcPr>
            <w:tcW w:w="9214" w:type="dxa"/>
            <w:shd w:val="clear" w:color="auto" w:fill="C6D9F1"/>
            <w:vAlign w:val="center"/>
          </w:tcPr>
          <w:p w:rsidR="00174B54" w:rsidRPr="00FB4ED4" w:rsidRDefault="00174B54" w:rsidP="00F0548D">
            <w:pPr>
              <w:pStyle w:val="Prrafodelista"/>
              <w:ind w:left="0"/>
              <w:contextualSpacing/>
              <w:rPr>
                <w:rFonts w:ascii="Calibri" w:hAnsi="Calibri" w:cs="Calibri"/>
                <w:b/>
              </w:rPr>
            </w:pPr>
            <w:r w:rsidRPr="00FB4ED4">
              <w:rPr>
                <w:rFonts w:ascii="Calibri" w:hAnsi="Calibri" w:cs="Calibri"/>
                <w:b/>
              </w:rPr>
              <w:t>PRECIO</w:t>
            </w:r>
          </w:p>
        </w:tc>
      </w:tr>
      <w:tr w:rsidR="00174B54" w:rsidRPr="00B8309A" w:rsidTr="00F0548D">
        <w:trPr>
          <w:trHeight w:val="279"/>
        </w:trPr>
        <w:tc>
          <w:tcPr>
            <w:tcW w:w="9214" w:type="dxa"/>
            <w:shd w:val="clear" w:color="auto" w:fill="auto"/>
            <w:vAlign w:val="center"/>
          </w:tcPr>
          <w:p w:rsidR="00174B54" w:rsidRPr="00B8309A" w:rsidRDefault="00174B54" w:rsidP="00C22035">
            <w:pPr>
              <w:numPr>
                <w:ilvl w:val="0"/>
                <w:numId w:val="42"/>
              </w:numPr>
              <w:ind w:left="567" w:hanging="567"/>
              <w:jc w:val="both"/>
              <w:rPr>
                <w:rFonts w:ascii="Calibri" w:eastAsia="Calibri" w:hAnsi="Calibri" w:cs="Calibri"/>
                <w:b/>
              </w:rPr>
            </w:pPr>
            <w:r w:rsidRPr="00B8309A">
              <w:rPr>
                <w:rFonts w:ascii="Calibri" w:eastAsia="Calibri" w:hAnsi="Calibri" w:cs="Calibri"/>
                <w:b/>
              </w:rPr>
              <w:t>PRECIO</w:t>
            </w:r>
          </w:p>
          <w:p w:rsidR="00174B54" w:rsidRPr="00B8309A" w:rsidRDefault="00174B54" w:rsidP="00F0548D">
            <w:pPr>
              <w:jc w:val="both"/>
              <w:rPr>
                <w:rFonts w:ascii="Calibri" w:eastAsia="Calibri" w:hAnsi="Calibri" w:cs="Calibri"/>
              </w:rPr>
            </w:pPr>
          </w:p>
          <w:p w:rsidR="00174B54" w:rsidRPr="00B8309A" w:rsidRDefault="00174B54" w:rsidP="00F0548D">
            <w:pPr>
              <w:jc w:val="both"/>
              <w:rPr>
                <w:rFonts w:ascii="Calibri" w:eastAsia="Calibri" w:hAnsi="Calibri" w:cs="Calibri"/>
              </w:rPr>
            </w:pPr>
            <w:r w:rsidRPr="00B8309A">
              <w:rPr>
                <w:rFonts w:ascii="Calibri" w:eastAsia="Calibri" w:hAnsi="Calibri" w:cs="Calibri"/>
              </w:rPr>
              <w:t>El precio del producto se fijará, de acuerdo a la siguiente formulación:</w:t>
            </w:r>
          </w:p>
          <w:p w:rsidR="00174B54" w:rsidRPr="00B8309A" w:rsidRDefault="00174B54" w:rsidP="00F0548D">
            <w:pPr>
              <w:jc w:val="both"/>
              <w:rPr>
                <w:rFonts w:ascii="Calibri" w:eastAsia="Calibri" w:hAnsi="Calibri" w:cs="Calibr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71"/>
              <w:gridCol w:w="4226"/>
            </w:tblGrid>
            <w:tr w:rsidR="00174B54" w:rsidRPr="00B8309A" w:rsidTr="00F0548D">
              <w:trPr>
                <w:trHeight w:val="309"/>
                <w:jc w:val="center"/>
              </w:trPr>
              <w:tc>
                <w:tcPr>
                  <w:tcW w:w="2671" w:type="dxa"/>
                  <w:shd w:val="clear" w:color="auto" w:fill="D9D9D9"/>
                  <w:vAlign w:val="center"/>
                </w:tcPr>
                <w:p w:rsidR="00174B54" w:rsidRPr="00B8309A" w:rsidRDefault="00174B54" w:rsidP="00F0548D">
                  <w:pPr>
                    <w:keepNext/>
                    <w:tabs>
                      <w:tab w:val="left" w:pos="3984"/>
                    </w:tabs>
                    <w:jc w:val="center"/>
                    <w:rPr>
                      <w:rFonts w:ascii="Calibri" w:hAnsi="Calibri" w:cs="Calibri"/>
                      <w:b/>
                    </w:rPr>
                  </w:pPr>
                  <w:r w:rsidRPr="00B8309A">
                    <w:rPr>
                      <w:rFonts w:ascii="Calibri" w:hAnsi="Calibri" w:cs="Calibri"/>
                      <w:b/>
                    </w:rPr>
                    <w:t>FORMA DE ENTREGA</w:t>
                  </w:r>
                </w:p>
              </w:tc>
              <w:tc>
                <w:tcPr>
                  <w:tcW w:w="4226" w:type="dxa"/>
                  <w:shd w:val="clear" w:color="auto" w:fill="D9D9D9"/>
                  <w:vAlign w:val="center"/>
                </w:tcPr>
                <w:p w:rsidR="00174B54" w:rsidRPr="00B8309A" w:rsidRDefault="00174B54" w:rsidP="00F0548D">
                  <w:pPr>
                    <w:keepNext/>
                    <w:tabs>
                      <w:tab w:val="left" w:pos="3984"/>
                    </w:tabs>
                    <w:jc w:val="center"/>
                    <w:rPr>
                      <w:rFonts w:ascii="Calibri" w:hAnsi="Calibri" w:cs="Calibri"/>
                      <w:b/>
                    </w:rPr>
                  </w:pPr>
                  <w:r w:rsidRPr="00B8309A">
                    <w:rPr>
                      <w:rFonts w:ascii="Calibri" w:hAnsi="Calibri" w:cs="Calibri"/>
                      <w:b/>
                    </w:rPr>
                    <w:t>FORMULACIÓN DEL PRECIO</w:t>
                  </w:r>
                </w:p>
              </w:tc>
            </w:tr>
            <w:tr w:rsidR="00174B54" w:rsidRPr="00B8309A" w:rsidTr="00F0548D">
              <w:trPr>
                <w:trHeight w:val="1059"/>
                <w:jc w:val="center"/>
              </w:trPr>
              <w:tc>
                <w:tcPr>
                  <w:tcW w:w="2671" w:type="dxa"/>
                  <w:vAlign w:val="center"/>
                </w:tcPr>
                <w:p w:rsidR="00174B54" w:rsidRPr="00B8309A" w:rsidRDefault="00174B54" w:rsidP="00F0548D">
                  <w:pPr>
                    <w:keepNext/>
                    <w:tabs>
                      <w:tab w:val="left" w:pos="3984"/>
                    </w:tabs>
                    <w:jc w:val="center"/>
                    <w:rPr>
                      <w:rFonts w:ascii="Calibri" w:hAnsi="Calibri" w:cs="Calibri"/>
                    </w:rPr>
                  </w:pPr>
                  <w:r w:rsidRPr="00B8309A">
                    <w:rPr>
                      <w:rFonts w:ascii="Calibri" w:hAnsi="Calibri" w:cs="Calibri"/>
                      <w:b/>
                    </w:rPr>
                    <w:t>DAP</w:t>
                  </w:r>
                  <w:r w:rsidRPr="00B8309A">
                    <w:rPr>
                      <w:rFonts w:ascii="Calibri" w:hAnsi="Calibri" w:cs="Calibri"/>
                    </w:rPr>
                    <w:t xml:space="preserve">  Arica, Chile</w:t>
                  </w:r>
                </w:p>
              </w:tc>
              <w:tc>
                <w:tcPr>
                  <w:tcW w:w="4226" w:type="dxa"/>
                  <w:vAlign w:val="center"/>
                </w:tcPr>
                <w:p w:rsidR="00174B54" w:rsidRPr="00B8309A" w:rsidRDefault="00174B54" w:rsidP="00F0548D">
                  <w:pPr>
                    <w:keepNext/>
                    <w:tabs>
                      <w:tab w:val="left" w:pos="3984"/>
                    </w:tabs>
                    <w:jc w:val="both"/>
                    <w:rPr>
                      <w:rFonts w:ascii="Calibri" w:hAnsi="Calibri" w:cs="Calibri"/>
                    </w:rPr>
                  </w:pPr>
                  <w:r w:rsidRPr="00B8309A">
                    <w:rPr>
                      <w:rFonts w:ascii="Calibri" w:hAnsi="Calibri" w:cs="Calibri"/>
                    </w:rPr>
                    <w:t>Precio = Promedio cotizaciones diarias del Platt’s USGC Water Borne N° 2 Mean efectivas durante el periodo de preciación + P</w:t>
                  </w:r>
                  <w:r w:rsidRPr="00B8309A">
                    <w:rPr>
                      <w:rFonts w:ascii="Calibri" w:hAnsi="Calibri" w:cs="Calibri"/>
                      <w:b/>
                    </w:rPr>
                    <w:t>remio</w:t>
                  </w:r>
                </w:p>
              </w:tc>
            </w:tr>
          </w:tbl>
          <w:p w:rsidR="00174B54" w:rsidRPr="00B8309A" w:rsidRDefault="00174B54" w:rsidP="00F0548D">
            <w:pPr>
              <w:jc w:val="both"/>
              <w:rPr>
                <w:rFonts w:ascii="Calibri" w:eastAsia="Calibri" w:hAnsi="Calibri" w:cs="Calibri"/>
              </w:rPr>
            </w:pPr>
          </w:p>
          <w:p w:rsidR="00174B54" w:rsidRPr="00B8309A" w:rsidRDefault="00174B54" w:rsidP="00F0548D">
            <w:pPr>
              <w:ind w:left="851" w:hanging="851"/>
              <w:jc w:val="both"/>
              <w:rPr>
                <w:rFonts w:ascii="Calibri" w:eastAsia="Calibri" w:hAnsi="Calibri" w:cs="Calibri"/>
              </w:rPr>
            </w:pPr>
            <w:r w:rsidRPr="00B8309A">
              <w:rPr>
                <w:rFonts w:ascii="Calibri" w:hAnsi="Calibri" w:cs="Calibri"/>
                <w:b/>
              </w:rPr>
              <w:t xml:space="preserve">Premio:   </w:t>
            </w:r>
            <w:r w:rsidRPr="00B8309A">
              <w:rPr>
                <w:rFonts w:ascii="Calibri" w:hAnsi="Calibri" w:cs="Calibri"/>
              </w:rPr>
              <w:t xml:space="preserve">A proponer por el proveedor, el cual debe incluir </w:t>
            </w:r>
            <w:r w:rsidRPr="00B8309A">
              <w:rPr>
                <w:rFonts w:ascii="Calibri" w:hAnsi="Calibri" w:cs="Calibri"/>
                <w:u w:val="single"/>
              </w:rPr>
              <w:t xml:space="preserve">Flete, Seguro de transporte y </w:t>
            </w:r>
            <w:r w:rsidRPr="00B8309A">
              <w:rPr>
                <w:rFonts w:ascii="Calibri" w:hAnsi="Calibri" w:cs="Calibri"/>
                <w:b/>
                <w:u w:val="single"/>
              </w:rPr>
              <w:t>todos los gastos y costos emergentes de la operación que no podrán ser cargados a YPFB bajo ninguna circunstancia</w:t>
            </w:r>
            <w:r w:rsidRPr="00B8309A">
              <w:rPr>
                <w:rFonts w:ascii="Calibri" w:hAnsi="Calibri" w:cs="Calibri"/>
              </w:rPr>
              <w:t xml:space="preserve">, más utilidades que considere el proveedor, para entregas DAP. </w:t>
            </w:r>
          </w:p>
          <w:p w:rsidR="00174B54" w:rsidRPr="00B8309A" w:rsidRDefault="00174B54" w:rsidP="00F0548D">
            <w:pPr>
              <w:jc w:val="both"/>
              <w:rPr>
                <w:rFonts w:ascii="Calibri" w:hAnsi="Calibri" w:cs="Calibri"/>
              </w:rPr>
            </w:pPr>
          </w:p>
          <w:p w:rsidR="00174B54" w:rsidRPr="00B8309A" w:rsidRDefault="00174B54" w:rsidP="00F0548D">
            <w:pPr>
              <w:ind w:left="851"/>
              <w:jc w:val="both"/>
              <w:rPr>
                <w:rFonts w:ascii="Calibri" w:hAnsi="Calibri" w:cs="Calibri"/>
              </w:rPr>
            </w:pPr>
            <w:r w:rsidRPr="00B8309A">
              <w:rPr>
                <w:rFonts w:ascii="Calibri" w:hAnsi="Calibri" w:cs="Calibri"/>
                <w:b/>
              </w:rPr>
              <w:t xml:space="preserve">Fuerza Mayor: </w:t>
            </w:r>
            <w:r w:rsidRPr="00B8309A">
              <w:rPr>
                <w:rFonts w:ascii="Calibri" w:hAnsi="Calibri" w:cs="Calibri"/>
              </w:rPr>
              <w:t>Los costos emergentes por motivos de fuerza mayor serán asumidos en igual proporción por ambas partes (50% YPFB – 50% Proveedor).</w:t>
            </w:r>
          </w:p>
          <w:p w:rsidR="00174B54" w:rsidRPr="00B8309A" w:rsidRDefault="00174B54" w:rsidP="00F0548D">
            <w:pPr>
              <w:jc w:val="both"/>
              <w:rPr>
                <w:rFonts w:ascii="Calibri" w:hAnsi="Calibri" w:cs="Calibri"/>
              </w:rPr>
            </w:pPr>
          </w:p>
          <w:p w:rsidR="00174B54" w:rsidRPr="008C72A9" w:rsidRDefault="00174B54" w:rsidP="00C22035">
            <w:pPr>
              <w:numPr>
                <w:ilvl w:val="0"/>
                <w:numId w:val="42"/>
              </w:numPr>
              <w:ind w:left="567" w:hanging="567"/>
              <w:jc w:val="both"/>
              <w:rPr>
                <w:rFonts w:ascii="Calibri" w:eastAsia="Calibri" w:hAnsi="Calibri" w:cs="Calibri"/>
                <w:b/>
              </w:rPr>
            </w:pPr>
            <w:r>
              <w:rPr>
                <w:rFonts w:ascii="Calibri" w:eastAsia="Calibri" w:hAnsi="Calibri" w:cs="Calibri"/>
                <w:b/>
              </w:rPr>
              <w:t>PERIODO DE PRECIACIÓN</w:t>
            </w:r>
          </w:p>
          <w:p w:rsidR="00174B54" w:rsidRPr="00B8309A" w:rsidRDefault="00174B54" w:rsidP="00F0548D">
            <w:pPr>
              <w:jc w:val="both"/>
              <w:rPr>
                <w:rFonts w:ascii="Calibri" w:hAnsi="Calibri" w:cs="Calibri"/>
              </w:rPr>
            </w:pPr>
          </w:p>
          <w:p w:rsidR="00174B54" w:rsidRPr="00B8309A" w:rsidRDefault="00174B54" w:rsidP="00F0548D">
            <w:pPr>
              <w:autoSpaceDE w:val="0"/>
              <w:autoSpaceDN w:val="0"/>
              <w:adjustRightInd w:val="0"/>
              <w:jc w:val="both"/>
              <w:rPr>
                <w:rFonts w:ascii="Calibri" w:hAnsi="Calibri" w:cs="Calibri"/>
              </w:rPr>
            </w:pPr>
            <w:r w:rsidRPr="00B8309A">
              <w:rPr>
                <w:rFonts w:ascii="Calibri" w:hAnsi="Calibri" w:cs="Calibri"/>
              </w:rPr>
              <w:t>La preciación se efectuará tomando el promedio de las tres (3) cotizaciones efectivas publicadas un día antes de la fecha del BL, el día de la fecha del BL y un día posterior de la fecha del BL.</w:t>
            </w:r>
          </w:p>
          <w:p w:rsidR="00174B54" w:rsidRPr="00B8309A" w:rsidRDefault="00174B54" w:rsidP="00F0548D">
            <w:pPr>
              <w:autoSpaceDE w:val="0"/>
              <w:autoSpaceDN w:val="0"/>
              <w:adjustRightInd w:val="0"/>
              <w:jc w:val="both"/>
              <w:rPr>
                <w:rFonts w:ascii="Calibri" w:hAnsi="Calibri" w:cs="Calibri"/>
              </w:rPr>
            </w:pPr>
          </w:p>
          <w:p w:rsidR="00174B54" w:rsidRPr="00B8309A" w:rsidRDefault="00174B54" w:rsidP="00F0548D">
            <w:pPr>
              <w:autoSpaceDE w:val="0"/>
              <w:autoSpaceDN w:val="0"/>
              <w:adjustRightInd w:val="0"/>
              <w:jc w:val="both"/>
              <w:rPr>
                <w:rFonts w:ascii="Calibri" w:hAnsi="Calibri" w:cs="Calibri"/>
              </w:rPr>
            </w:pPr>
            <w:r w:rsidRPr="00B8309A">
              <w:rPr>
                <w:rFonts w:ascii="Calibri" w:hAnsi="Calibri" w:cs="Calibri"/>
              </w:rPr>
              <w:t>Solo para propósitos de preciación, si la fecha del BL es sábado, entonces la cotización efectiva anterior será considerada como fecha del BL, pero si la fecha del BL es domingo, día feriado o algún otro día que no haya cotización de platt’s; entonces, la siguiente cotización efectiva será considerada como fecha del BL. Siempre se usarán tres (3) cotizaciones efectivas consecutivas para la preciación del cargamento.</w:t>
            </w:r>
          </w:p>
          <w:p w:rsidR="00174B54" w:rsidRPr="00B8309A" w:rsidRDefault="00174B54" w:rsidP="00F0548D">
            <w:pPr>
              <w:autoSpaceDE w:val="0"/>
              <w:autoSpaceDN w:val="0"/>
              <w:adjustRightInd w:val="0"/>
              <w:jc w:val="both"/>
              <w:rPr>
                <w:rFonts w:ascii="Calibri" w:hAnsi="Calibri" w:cs="Calibri"/>
              </w:rPr>
            </w:pPr>
          </w:p>
        </w:tc>
      </w:tr>
      <w:tr w:rsidR="00174B54" w:rsidRPr="00B8309A" w:rsidTr="00F0548D">
        <w:trPr>
          <w:trHeight w:val="62"/>
        </w:trPr>
        <w:tc>
          <w:tcPr>
            <w:tcW w:w="9214" w:type="dxa"/>
            <w:shd w:val="clear" w:color="auto" w:fill="C6D9F1"/>
            <w:vAlign w:val="center"/>
          </w:tcPr>
          <w:p w:rsidR="00174B54" w:rsidRPr="00B8309A" w:rsidRDefault="00174B54" w:rsidP="00F0548D">
            <w:pPr>
              <w:pStyle w:val="Prrafodelista"/>
              <w:autoSpaceDE w:val="0"/>
              <w:autoSpaceDN w:val="0"/>
              <w:adjustRightInd w:val="0"/>
              <w:ind w:left="0"/>
              <w:contextualSpacing/>
              <w:jc w:val="both"/>
              <w:rPr>
                <w:rFonts w:ascii="Calibri" w:hAnsi="Calibri" w:cs="Calibri"/>
                <w:b/>
                <w:bCs/>
              </w:rPr>
            </w:pPr>
            <w:r w:rsidRPr="00B8309A">
              <w:rPr>
                <w:rFonts w:ascii="Calibri" w:hAnsi="Calibri" w:cs="Calibri"/>
                <w:b/>
                <w:bCs/>
              </w:rPr>
              <w:t>FACTURACIÓN Y FORMA DE PAGO</w:t>
            </w:r>
          </w:p>
        </w:tc>
      </w:tr>
      <w:tr w:rsidR="00174B54" w:rsidRPr="00B8309A" w:rsidTr="00F0548D">
        <w:trPr>
          <w:trHeight w:val="562"/>
        </w:trPr>
        <w:tc>
          <w:tcPr>
            <w:tcW w:w="9214" w:type="dxa"/>
            <w:shd w:val="clear" w:color="auto" w:fill="auto"/>
            <w:vAlign w:val="bottom"/>
          </w:tcPr>
          <w:p w:rsidR="00174B54" w:rsidRPr="00B8309A" w:rsidRDefault="00174B54" w:rsidP="00F0548D">
            <w:pPr>
              <w:jc w:val="both"/>
              <w:rPr>
                <w:rFonts w:ascii="Calibri" w:hAnsi="Calibri" w:cs="Calibri"/>
                <w:bCs/>
              </w:rPr>
            </w:pPr>
          </w:p>
          <w:p w:rsidR="00174B54" w:rsidRPr="00B8309A" w:rsidRDefault="00174B54" w:rsidP="00F0548D">
            <w:pPr>
              <w:autoSpaceDE w:val="0"/>
              <w:autoSpaceDN w:val="0"/>
              <w:adjustRightInd w:val="0"/>
              <w:jc w:val="both"/>
              <w:rPr>
                <w:rFonts w:ascii="Calibri" w:hAnsi="Calibri" w:cs="Calibri"/>
                <w:bCs/>
              </w:rPr>
            </w:pPr>
            <w:r w:rsidRPr="00B8309A">
              <w:rPr>
                <w:rFonts w:ascii="Calibri" w:hAnsi="Calibri" w:cs="Calibri"/>
                <w:bCs/>
              </w:rPr>
              <w:t>El pago se realizará mediante transferencia bancaria a la cuenta que para tal efecto designe la empresa proveedora.</w:t>
            </w:r>
          </w:p>
          <w:p w:rsidR="00174B54" w:rsidRPr="00B8309A" w:rsidRDefault="00174B54" w:rsidP="00F0548D">
            <w:pPr>
              <w:autoSpaceDE w:val="0"/>
              <w:autoSpaceDN w:val="0"/>
              <w:adjustRightInd w:val="0"/>
              <w:jc w:val="both"/>
              <w:rPr>
                <w:rFonts w:ascii="Calibri" w:hAnsi="Calibri" w:cs="Calibri"/>
                <w:bCs/>
              </w:rPr>
            </w:pPr>
          </w:p>
          <w:p w:rsidR="00174B54" w:rsidRPr="00B8309A" w:rsidRDefault="00174B54" w:rsidP="00F0548D">
            <w:pPr>
              <w:autoSpaceDE w:val="0"/>
              <w:autoSpaceDN w:val="0"/>
              <w:adjustRightInd w:val="0"/>
              <w:rPr>
                <w:rFonts w:ascii="Calibri" w:hAnsi="Calibri" w:cs="Calibri"/>
                <w:bCs/>
              </w:rPr>
            </w:pPr>
            <w:r w:rsidRPr="00B8309A">
              <w:rPr>
                <w:rFonts w:ascii="Calibri" w:hAnsi="Calibri" w:cs="Calibri"/>
                <w:bCs/>
              </w:rPr>
              <w:t>Los proponentes podrán optar por las siguientes opciones de pago:</w:t>
            </w:r>
          </w:p>
          <w:p w:rsidR="00174B54" w:rsidRPr="00B8309A" w:rsidRDefault="00174B54" w:rsidP="00F0548D">
            <w:pPr>
              <w:autoSpaceDE w:val="0"/>
              <w:autoSpaceDN w:val="0"/>
              <w:adjustRightInd w:val="0"/>
              <w:rPr>
                <w:rFonts w:ascii="Calibri" w:hAnsi="Calibri" w:cs="Calibri"/>
                <w:bCs/>
              </w:rPr>
            </w:pPr>
          </w:p>
          <w:p w:rsidR="00174B54" w:rsidRPr="00B8309A" w:rsidRDefault="00174B54" w:rsidP="00F0548D">
            <w:pPr>
              <w:autoSpaceDE w:val="0"/>
              <w:autoSpaceDN w:val="0"/>
              <w:adjustRightInd w:val="0"/>
              <w:rPr>
                <w:rFonts w:ascii="Calibri" w:hAnsi="Calibri" w:cs="Calibri"/>
                <w:b/>
                <w:bCs/>
                <w:i/>
              </w:rPr>
            </w:pPr>
            <w:r w:rsidRPr="00B8309A">
              <w:rPr>
                <w:rFonts w:ascii="Calibri" w:hAnsi="Calibri" w:cs="Calibri"/>
                <w:b/>
                <w:bCs/>
                <w:i/>
              </w:rPr>
              <w:t>Opción 1 - Pospago</w:t>
            </w:r>
          </w:p>
          <w:p w:rsidR="00174B54" w:rsidRPr="00B8309A" w:rsidRDefault="00174B54" w:rsidP="00F0548D">
            <w:pPr>
              <w:pStyle w:val="Prrafodelista"/>
              <w:ind w:left="284"/>
              <w:jc w:val="both"/>
              <w:outlineLvl w:val="0"/>
              <w:rPr>
                <w:rFonts w:ascii="Calibri" w:hAnsi="Calibri" w:cs="Calibri"/>
                <w:bCs/>
              </w:rPr>
            </w:pPr>
          </w:p>
          <w:p w:rsidR="00174B54" w:rsidRPr="00B8309A" w:rsidRDefault="00174B54" w:rsidP="00F0548D">
            <w:pPr>
              <w:pStyle w:val="Prrafodelista"/>
              <w:ind w:left="0"/>
              <w:jc w:val="both"/>
              <w:outlineLvl w:val="0"/>
              <w:rPr>
                <w:rFonts w:ascii="Calibri" w:hAnsi="Calibri" w:cs="Calibri"/>
              </w:rPr>
            </w:pPr>
            <w:r w:rsidRPr="00B8309A">
              <w:rPr>
                <w:rFonts w:ascii="Calibri" w:hAnsi="Calibri" w:cs="Calibri"/>
                <w:bCs/>
              </w:rPr>
              <w:t xml:space="preserve">Una vez entregado el Lote, las partes procederán a hacer una conciliación del cargamento entregado. Una vez finalizada la conciliación, YPFB realizará el pago de cada lote contra la entrega de los </w:t>
            </w:r>
            <w:r w:rsidRPr="00B8309A">
              <w:rPr>
                <w:rFonts w:ascii="Calibri" w:hAnsi="Calibri" w:cs="Calibri"/>
              </w:rPr>
              <w:t>siguientes documentos:</w:t>
            </w:r>
          </w:p>
          <w:p w:rsidR="00174B54" w:rsidRPr="00B8309A" w:rsidRDefault="00174B54" w:rsidP="00F0548D">
            <w:pPr>
              <w:jc w:val="both"/>
              <w:outlineLvl w:val="0"/>
              <w:rPr>
                <w:rFonts w:ascii="Calibri" w:hAnsi="Calibri" w:cs="Calibri"/>
              </w:rPr>
            </w:pPr>
          </w:p>
          <w:p w:rsidR="00174B54" w:rsidRPr="00B8309A" w:rsidRDefault="00174B54" w:rsidP="00C22035">
            <w:pPr>
              <w:pStyle w:val="Prrafodelista"/>
              <w:numPr>
                <w:ilvl w:val="0"/>
                <w:numId w:val="39"/>
              </w:numPr>
              <w:tabs>
                <w:tab w:val="clear" w:pos="1584"/>
              </w:tabs>
              <w:ind w:left="709" w:hanging="283"/>
              <w:jc w:val="both"/>
              <w:outlineLvl w:val="0"/>
              <w:rPr>
                <w:rFonts w:ascii="Calibri" w:hAnsi="Calibri" w:cs="Calibri"/>
              </w:rPr>
            </w:pPr>
            <w:r w:rsidRPr="00B8309A">
              <w:rPr>
                <w:rFonts w:ascii="Calibri" w:hAnsi="Calibri" w:cs="Calibri"/>
              </w:rPr>
              <w:t>Factura original final del Proveedor, que deberá reflejar el volumen en metros cúbicos reportado por la firma inspectora a 15,56 C° (60°F)</w:t>
            </w:r>
          </w:p>
          <w:p w:rsidR="00174B54" w:rsidRPr="00B8309A" w:rsidRDefault="00174B54" w:rsidP="00C22035">
            <w:pPr>
              <w:pStyle w:val="Prrafodelista"/>
              <w:numPr>
                <w:ilvl w:val="0"/>
                <w:numId w:val="39"/>
              </w:numPr>
              <w:tabs>
                <w:tab w:val="clear" w:pos="1584"/>
              </w:tabs>
              <w:ind w:left="709" w:hanging="283"/>
              <w:jc w:val="both"/>
              <w:outlineLvl w:val="0"/>
              <w:rPr>
                <w:rFonts w:ascii="Calibri" w:hAnsi="Calibri" w:cs="Calibri"/>
              </w:rPr>
            </w:pPr>
            <w:r w:rsidRPr="00B8309A">
              <w:rPr>
                <w:rFonts w:ascii="Calibri" w:hAnsi="Calibri" w:cs="Calibri"/>
              </w:rPr>
              <w:t>Original del Conocimiento de Embarque (B/L), con firmas y sellos de la empresa de transporte.</w:t>
            </w:r>
          </w:p>
          <w:p w:rsidR="00174B54" w:rsidRPr="00B8309A" w:rsidRDefault="00174B54" w:rsidP="00C22035">
            <w:pPr>
              <w:pStyle w:val="Prrafodelista"/>
              <w:numPr>
                <w:ilvl w:val="0"/>
                <w:numId w:val="39"/>
              </w:numPr>
              <w:tabs>
                <w:tab w:val="clear" w:pos="1584"/>
              </w:tabs>
              <w:ind w:left="709" w:hanging="283"/>
              <w:jc w:val="both"/>
              <w:outlineLvl w:val="0"/>
              <w:rPr>
                <w:rFonts w:ascii="Calibri" w:hAnsi="Calibri" w:cs="Calibri"/>
              </w:rPr>
            </w:pPr>
            <w:r w:rsidRPr="00B8309A">
              <w:rPr>
                <w:rFonts w:ascii="Calibri" w:hAnsi="Calibri" w:cs="Calibri"/>
              </w:rPr>
              <w:lastRenderedPageBreak/>
              <w:t>Ejemplar original de la aplicación o cobertura de seguro por el transporte realizado que corresponda al valor del producto asegurado, volumen transportado asegurado, tramo del transporte, fecha de embarque, tipo de cobertura, prima pagada.</w:t>
            </w:r>
          </w:p>
          <w:p w:rsidR="00174B54" w:rsidRPr="00B8309A" w:rsidRDefault="00174B54" w:rsidP="00C22035">
            <w:pPr>
              <w:pStyle w:val="Prrafodelista"/>
              <w:numPr>
                <w:ilvl w:val="0"/>
                <w:numId w:val="39"/>
              </w:numPr>
              <w:tabs>
                <w:tab w:val="clear" w:pos="1584"/>
              </w:tabs>
              <w:ind w:left="709" w:hanging="283"/>
              <w:jc w:val="both"/>
              <w:outlineLvl w:val="0"/>
              <w:rPr>
                <w:rFonts w:ascii="Calibri" w:hAnsi="Calibri" w:cs="Calibri"/>
              </w:rPr>
            </w:pPr>
            <w:r w:rsidRPr="00B8309A">
              <w:rPr>
                <w:rFonts w:ascii="Calibri" w:hAnsi="Calibri" w:cs="Calibri"/>
              </w:rPr>
              <w:t>Otros documentos a requerimiento de YPFB</w:t>
            </w:r>
          </w:p>
          <w:p w:rsidR="00174B54" w:rsidRPr="00B8309A" w:rsidRDefault="00174B54" w:rsidP="00F0548D">
            <w:pPr>
              <w:autoSpaceDE w:val="0"/>
              <w:autoSpaceDN w:val="0"/>
              <w:adjustRightInd w:val="0"/>
              <w:rPr>
                <w:rFonts w:ascii="Calibri" w:hAnsi="Calibri" w:cs="Calibri"/>
                <w:bCs/>
              </w:rPr>
            </w:pPr>
          </w:p>
          <w:p w:rsidR="00174B54" w:rsidRPr="00B8309A" w:rsidRDefault="00174B54" w:rsidP="00F0548D">
            <w:pPr>
              <w:autoSpaceDE w:val="0"/>
              <w:autoSpaceDN w:val="0"/>
              <w:adjustRightInd w:val="0"/>
              <w:rPr>
                <w:rFonts w:ascii="Calibri" w:hAnsi="Calibri" w:cs="Calibri"/>
                <w:b/>
                <w:bCs/>
                <w:i/>
              </w:rPr>
            </w:pPr>
            <w:r w:rsidRPr="00B8309A">
              <w:rPr>
                <w:rFonts w:ascii="Calibri" w:hAnsi="Calibri" w:cs="Calibri"/>
                <w:b/>
                <w:bCs/>
                <w:i/>
              </w:rPr>
              <w:t>Opción 2 - Prepago</w:t>
            </w:r>
          </w:p>
          <w:p w:rsidR="00174B54" w:rsidRPr="00B8309A" w:rsidRDefault="00174B54" w:rsidP="00F0548D">
            <w:pPr>
              <w:autoSpaceDE w:val="0"/>
              <w:autoSpaceDN w:val="0"/>
              <w:adjustRightInd w:val="0"/>
              <w:rPr>
                <w:rFonts w:ascii="Calibri" w:hAnsi="Calibri" w:cs="Calibri"/>
                <w:bCs/>
              </w:rPr>
            </w:pPr>
          </w:p>
          <w:p w:rsidR="00174B54" w:rsidRPr="00B8309A" w:rsidRDefault="00174B54" w:rsidP="00F0548D">
            <w:pPr>
              <w:autoSpaceDE w:val="0"/>
              <w:autoSpaceDN w:val="0"/>
              <w:adjustRightInd w:val="0"/>
              <w:rPr>
                <w:rFonts w:ascii="Calibri" w:hAnsi="Calibri" w:cs="Calibri"/>
                <w:bCs/>
              </w:rPr>
            </w:pPr>
            <w:r w:rsidRPr="00B8309A">
              <w:rPr>
                <w:rFonts w:ascii="Calibri" w:hAnsi="Calibri" w:cs="Calibri"/>
                <w:bCs/>
              </w:rPr>
              <w:t>YPFB hará un prepago por cada Lote contra la presentación por parte del proveedor de:</w:t>
            </w:r>
          </w:p>
          <w:p w:rsidR="00174B54" w:rsidRPr="00B8309A" w:rsidRDefault="00174B54" w:rsidP="00F0548D">
            <w:pPr>
              <w:autoSpaceDE w:val="0"/>
              <w:autoSpaceDN w:val="0"/>
              <w:adjustRightInd w:val="0"/>
              <w:ind w:left="284"/>
              <w:rPr>
                <w:rFonts w:ascii="Calibri" w:hAnsi="Calibri" w:cs="Calibri"/>
                <w:bCs/>
              </w:rPr>
            </w:pPr>
          </w:p>
          <w:p w:rsidR="00174B54" w:rsidRPr="00B8309A" w:rsidRDefault="00174B54" w:rsidP="00C22035">
            <w:pPr>
              <w:pStyle w:val="Prrafodelista"/>
              <w:numPr>
                <w:ilvl w:val="0"/>
                <w:numId w:val="36"/>
              </w:numPr>
              <w:autoSpaceDE w:val="0"/>
              <w:autoSpaceDN w:val="0"/>
              <w:adjustRightInd w:val="0"/>
              <w:ind w:left="709" w:hanging="283"/>
              <w:jc w:val="both"/>
              <w:outlineLvl w:val="0"/>
              <w:rPr>
                <w:rFonts w:ascii="Calibri" w:hAnsi="Calibri" w:cs="Calibri"/>
              </w:rPr>
            </w:pPr>
            <w:r w:rsidRPr="00B8309A">
              <w:rPr>
                <w:rFonts w:ascii="Calibri" w:hAnsi="Calibri" w:cs="Calibri"/>
              </w:rPr>
              <w:t>Factura Proforma, que deberá considerar 3 cotizaciones Platt’s anteriores a la fecha de emisión de la misma.</w:t>
            </w:r>
          </w:p>
          <w:p w:rsidR="00174B54" w:rsidRPr="00B8309A" w:rsidRDefault="00174B54" w:rsidP="00C22035">
            <w:pPr>
              <w:pStyle w:val="Prrafodelista"/>
              <w:numPr>
                <w:ilvl w:val="0"/>
                <w:numId w:val="36"/>
              </w:numPr>
              <w:autoSpaceDE w:val="0"/>
              <w:autoSpaceDN w:val="0"/>
              <w:adjustRightInd w:val="0"/>
              <w:ind w:left="709" w:hanging="283"/>
              <w:jc w:val="both"/>
              <w:outlineLvl w:val="0"/>
              <w:rPr>
                <w:rFonts w:ascii="Calibri" w:hAnsi="Calibri" w:cs="Calibri"/>
              </w:rPr>
            </w:pPr>
            <w:r w:rsidRPr="00B8309A">
              <w:rPr>
                <w:rFonts w:ascii="Calibri" w:hAnsi="Calibri" w:cs="Calibri"/>
              </w:rPr>
              <w:t>Garantía de Prepago equivalente por lo menos al 100% del valor de la factura proforma a pre pagar.</w:t>
            </w:r>
          </w:p>
          <w:p w:rsidR="00174B54" w:rsidRPr="00B8309A" w:rsidRDefault="00174B54" w:rsidP="00F0548D">
            <w:pPr>
              <w:pStyle w:val="Prrafodelista"/>
              <w:autoSpaceDE w:val="0"/>
              <w:autoSpaceDN w:val="0"/>
              <w:adjustRightInd w:val="0"/>
              <w:ind w:left="709"/>
              <w:jc w:val="both"/>
              <w:outlineLvl w:val="0"/>
              <w:rPr>
                <w:rFonts w:ascii="Calibri" w:hAnsi="Calibri" w:cs="Calibri"/>
              </w:rPr>
            </w:pPr>
          </w:p>
          <w:p w:rsidR="00174B54" w:rsidRPr="00B8309A" w:rsidRDefault="00174B54" w:rsidP="00F0548D">
            <w:pPr>
              <w:jc w:val="both"/>
              <w:outlineLvl w:val="0"/>
              <w:rPr>
                <w:rFonts w:ascii="Calibri" w:eastAsia="Calibri" w:hAnsi="Calibri" w:cs="Calibri"/>
              </w:rPr>
            </w:pPr>
            <w:r w:rsidRPr="00B8309A">
              <w:rPr>
                <w:rFonts w:ascii="Calibri" w:eastAsia="Calibri" w:hAnsi="Calibri" w:cs="Calibri"/>
              </w:rPr>
              <w:t>Una vez entregado el Lote, las  partes procederán a hacer una conciliación del cargamento entregado, en un plazo no mayor a 20 días después de haberse realizado la entrega del producto, para lo cual el proveedor deberá remitir la siguiente documentación a YPFB:</w:t>
            </w:r>
          </w:p>
          <w:p w:rsidR="00174B54" w:rsidRPr="00B8309A" w:rsidRDefault="00174B54" w:rsidP="00F0548D">
            <w:pPr>
              <w:jc w:val="both"/>
              <w:outlineLvl w:val="0"/>
              <w:rPr>
                <w:rFonts w:ascii="Calibri" w:hAnsi="Calibri" w:cs="Calibri"/>
              </w:rPr>
            </w:pPr>
          </w:p>
          <w:p w:rsidR="00174B54" w:rsidRPr="00B8309A" w:rsidRDefault="00174B54" w:rsidP="00C22035">
            <w:pPr>
              <w:pStyle w:val="Prrafodelista"/>
              <w:numPr>
                <w:ilvl w:val="0"/>
                <w:numId w:val="37"/>
              </w:numPr>
              <w:jc w:val="both"/>
              <w:outlineLvl w:val="0"/>
              <w:rPr>
                <w:rFonts w:ascii="Calibri" w:hAnsi="Calibri" w:cs="Calibri"/>
              </w:rPr>
            </w:pPr>
            <w:r w:rsidRPr="00B8309A">
              <w:rPr>
                <w:rFonts w:ascii="Calibri" w:hAnsi="Calibri" w:cs="Calibri"/>
              </w:rPr>
              <w:t>Factura original final del Proveedor, que deberá reflejar el volumen en metros cúbicos reportado por la firma inspectora a 15,56 C° (60°F)</w:t>
            </w:r>
          </w:p>
          <w:p w:rsidR="00174B54" w:rsidRPr="00B8309A" w:rsidRDefault="00174B54" w:rsidP="00C22035">
            <w:pPr>
              <w:pStyle w:val="Prrafodelista"/>
              <w:numPr>
                <w:ilvl w:val="0"/>
                <w:numId w:val="37"/>
              </w:numPr>
              <w:jc w:val="both"/>
              <w:outlineLvl w:val="0"/>
              <w:rPr>
                <w:rFonts w:ascii="Calibri" w:hAnsi="Calibri" w:cs="Calibri"/>
              </w:rPr>
            </w:pPr>
            <w:r w:rsidRPr="00B8309A">
              <w:rPr>
                <w:rFonts w:ascii="Calibri" w:hAnsi="Calibri" w:cs="Calibri"/>
              </w:rPr>
              <w:t>Original del Conocimiento de Embarque (B/L), con firmas y sellos de la empresa de transporte.</w:t>
            </w:r>
          </w:p>
          <w:p w:rsidR="00174B54" w:rsidRPr="00B8309A" w:rsidRDefault="00174B54" w:rsidP="00C22035">
            <w:pPr>
              <w:pStyle w:val="Prrafodelista"/>
              <w:numPr>
                <w:ilvl w:val="0"/>
                <w:numId w:val="37"/>
              </w:numPr>
              <w:jc w:val="both"/>
              <w:outlineLvl w:val="0"/>
              <w:rPr>
                <w:rFonts w:ascii="Calibri" w:hAnsi="Calibri" w:cs="Calibri"/>
              </w:rPr>
            </w:pPr>
            <w:r w:rsidRPr="00B8309A">
              <w:rPr>
                <w:rFonts w:ascii="Calibri" w:hAnsi="Calibri" w:cs="Calibri"/>
              </w:rPr>
              <w:t>Ejemplar original de la aplicación o cobertura de seguro por el transporte realizado que corresponda al valor del producto asegurado, volumen transportado asegurado, tramo del transporte, fecha de embarque, tipo de cobertura, prima pagada.</w:t>
            </w:r>
          </w:p>
          <w:p w:rsidR="00174B54" w:rsidRPr="00B8309A" w:rsidRDefault="00174B54" w:rsidP="00F0548D">
            <w:pPr>
              <w:pStyle w:val="Prrafodelista"/>
              <w:contextualSpacing/>
              <w:jc w:val="both"/>
              <w:outlineLvl w:val="0"/>
              <w:rPr>
                <w:rFonts w:ascii="Calibri" w:hAnsi="Calibri" w:cs="Calibri"/>
              </w:rPr>
            </w:pPr>
          </w:p>
          <w:p w:rsidR="00174B54" w:rsidRPr="00B8309A" w:rsidRDefault="00174B54" w:rsidP="00F0548D">
            <w:pPr>
              <w:jc w:val="both"/>
              <w:rPr>
                <w:rFonts w:ascii="Calibri" w:hAnsi="Calibri" w:cs="Calibri"/>
              </w:rPr>
            </w:pPr>
            <w:r w:rsidRPr="00B8309A">
              <w:rPr>
                <w:rFonts w:ascii="Calibri" w:hAnsi="Calibri" w:cs="Calibri"/>
              </w:rPr>
              <w:t xml:space="preserve">En caso que, como resultado de la conciliación, exista un saldo a favor de YPFB, este saldo se lo considerará como anticipo de pago para futuras entregas si las hubiere, y en caso de ser el último embarque, </w:t>
            </w:r>
            <w:r w:rsidRPr="00111DEA">
              <w:rPr>
                <w:rFonts w:ascii="Calibri" w:hAnsi="Calibri" w:cs="Calibri"/>
              </w:rPr>
              <w:t xml:space="preserve">el proveedor deberá realizar el depósito de este monto </w:t>
            </w:r>
            <w:r>
              <w:rPr>
                <w:rFonts w:ascii="Calibri" w:hAnsi="Calibri" w:cs="Calibri"/>
              </w:rPr>
              <w:t>a</w:t>
            </w:r>
            <w:r w:rsidRPr="00111DEA">
              <w:rPr>
                <w:rFonts w:ascii="Calibri" w:hAnsi="Calibri" w:cs="Calibri"/>
              </w:rPr>
              <w:t xml:space="preserve"> favor de YPFB a la cuenta que YPFB designe</w:t>
            </w:r>
            <w:r w:rsidRPr="00B8309A">
              <w:rPr>
                <w:rFonts w:ascii="Calibri" w:hAnsi="Calibri" w:cs="Calibri"/>
              </w:rPr>
              <w:t xml:space="preserve">. Si existiera un saldo a favor del proveedor, YPFB pagará en el plazo de 20 días siguientes a la finalización de la conciliación del cargamento. </w:t>
            </w:r>
          </w:p>
          <w:p w:rsidR="00174B54" w:rsidRPr="00B8309A" w:rsidRDefault="00174B54" w:rsidP="00F0548D">
            <w:pPr>
              <w:ind w:left="284"/>
              <w:jc w:val="both"/>
              <w:rPr>
                <w:rFonts w:ascii="Calibri" w:hAnsi="Calibri" w:cs="Calibri"/>
              </w:rPr>
            </w:pPr>
          </w:p>
          <w:p w:rsidR="00174B54" w:rsidRPr="00B8309A" w:rsidRDefault="00174B54" w:rsidP="00F0548D">
            <w:pPr>
              <w:rPr>
                <w:rFonts w:ascii="Calibri" w:hAnsi="Calibri" w:cs="Calibri"/>
              </w:rPr>
            </w:pPr>
            <w:r w:rsidRPr="00B8309A">
              <w:rPr>
                <w:rFonts w:ascii="Calibri" w:hAnsi="Calibri" w:cs="Calibri"/>
              </w:rPr>
              <w:t>Entiéndase por:</w:t>
            </w:r>
          </w:p>
          <w:p w:rsidR="00174B54" w:rsidRPr="00B8309A" w:rsidRDefault="00174B54" w:rsidP="00F0548D">
            <w:pPr>
              <w:rPr>
                <w:rFonts w:ascii="Calibri" w:hAnsi="Calibri" w:cs="Calibri"/>
              </w:rPr>
            </w:pPr>
          </w:p>
          <w:p w:rsidR="00174B54" w:rsidRPr="00B8309A" w:rsidRDefault="00174B54" w:rsidP="00C22035">
            <w:pPr>
              <w:pStyle w:val="Prrafodelista"/>
              <w:numPr>
                <w:ilvl w:val="0"/>
                <w:numId w:val="37"/>
              </w:numPr>
              <w:jc w:val="both"/>
              <w:rPr>
                <w:rFonts w:ascii="Calibri" w:hAnsi="Calibri" w:cs="Calibri"/>
              </w:rPr>
            </w:pPr>
            <w:r w:rsidRPr="00B8309A">
              <w:rPr>
                <w:rFonts w:ascii="Calibri" w:hAnsi="Calibri" w:cs="Calibri"/>
                <w:b/>
              </w:rPr>
              <w:t>Pospago:</w:t>
            </w:r>
            <w:r w:rsidRPr="00B8309A">
              <w:rPr>
                <w:rFonts w:ascii="Calibri" w:hAnsi="Calibri" w:cs="Calibri"/>
              </w:rPr>
              <w:t xml:space="preserve"> El pago se efectuará, después de haberse realizado la entrega del producto, en el plazo máximo de 20 días calendario después de recibida la documentación correspondiente.</w:t>
            </w:r>
          </w:p>
          <w:p w:rsidR="00174B54" w:rsidRPr="00B8309A" w:rsidRDefault="00174B54" w:rsidP="00F0548D">
            <w:pPr>
              <w:pStyle w:val="Prrafodelista"/>
              <w:ind w:left="1068"/>
              <w:jc w:val="both"/>
              <w:rPr>
                <w:rFonts w:ascii="Calibri" w:hAnsi="Calibri" w:cs="Calibri"/>
              </w:rPr>
            </w:pPr>
          </w:p>
          <w:p w:rsidR="00174B54" w:rsidRPr="00B8309A" w:rsidRDefault="00174B54" w:rsidP="00C22035">
            <w:pPr>
              <w:pStyle w:val="Prrafodelista"/>
              <w:numPr>
                <w:ilvl w:val="0"/>
                <w:numId w:val="37"/>
              </w:numPr>
              <w:jc w:val="both"/>
              <w:rPr>
                <w:rFonts w:ascii="Calibri" w:hAnsi="Calibri" w:cs="Calibri"/>
              </w:rPr>
            </w:pPr>
            <w:r w:rsidRPr="00B8309A">
              <w:rPr>
                <w:rFonts w:ascii="Calibri" w:hAnsi="Calibri" w:cs="Calibri"/>
                <w:b/>
              </w:rPr>
              <w:t>Prepago:</w:t>
            </w:r>
            <w:r w:rsidRPr="00B8309A">
              <w:rPr>
                <w:rFonts w:ascii="Calibri" w:hAnsi="Calibri" w:cs="Calibri"/>
              </w:rPr>
              <w:t xml:space="preserve"> El pago se efectuará, antes de la entrega del producto, para el fin el proveedor se obliga a enviar conjuntamente, la factura proforma y la Garantía de Pago con anticipación a la ventana de entrega acordada. Caso contrario YPFB no se responsabiliza por retrasos en la tramitación del pago y no asumirá ningún costo de sobreestadías resultado del retraso por el envío de los documentos requeridos. </w:t>
            </w:r>
          </w:p>
          <w:p w:rsidR="00174B54" w:rsidRPr="00B8309A" w:rsidRDefault="00174B54" w:rsidP="00F0548D">
            <w:pPr>
              <w:rPr>
                <w:rFonts w:ascii="Calibri" w:hAnsi="Calibri" w:cs="Calibri"/>
              </w:rPr>
            </w:pPr>
          </w:p>
          <w:p w:rsidR="00174B54" w:rsidRPr="00B8309A" w:rsidRDefault="00174B54" w:rsidP="00F0548D">
            <w:pPr>
              <w:pStyle w:val="Prrafodelista"/>
              <w:ind w:left="0"/>
              <w:contextualSpacing/>
              <w:jc w:val="both"/>
              <w:rPr>
                <w:rFonts w:ascii="Calibri" w:hAnsi="Calibri" w:cs="Calibri"/>
                <w:bCs/>
              </w:rPr>
            </w:pPr>
            <w:r w:rsidRPr="00B8309A">
              <w:rPr>
                <w:rFonts w:ascii="Calibri" w:hAnsi="Calibri" w:cs="Calibri"/>
                <w:bCs/>
              </w:rPr>
              <w:t>Cuando existan ofertas económicas iguales, tendrá mayor ponderación al momento de definir la adjudicación la Opción 1 de pago, no siendo causal de descalificación la Opción 2 de pago.</w:t>
            </w:r>
          </w:p>
        </w:tc>
      </w:tr>
      <w:tr w:rsidR="00174B54" w:rsidRPr="000B43A1" w:rsidTr="00F0548D">
        <w:trPr>
          <w:trHeight w:val="60"/>
        </w:trPr>
        <w:tc>
          <w:tcPr>
            <w:tcW w:w="9214" w:type="dxa"/>
            <w:tcBorders>
              <w:top w:val="single" w:sz="4" w:space="0" w:color="auto"/>
              <w:left w:val="single" w:sz="4" w:space="0" w:color="auto"/>
              <w:bottom w:val="single" w:sz="4" w:space="0" w:color="auto"/>
              <w:right w:val="single" w:sz="4" w:space="0" w:color="auto"/>
            </w:tcBorders>
            <w:shd w:val="clear" w:color="auto" w:fill="C6D9F1"/>
            <w:vAlign w:val="center"/>
          </w:tcPr>
          <w:p w:rsidR="00174B54" w:rsidRPr="000B43A1" w:rsidRDefault="00174B54" w:rsidP="00F0548D">
            <w:pPr>
              <w:rPr>
                <w:rFonts w:ascii="Calibri" w:hAnsi="Calibri" w:cs="Calibri"/>
                <w:lang w:eastAsia="es-BO"/>
              </w:rPr>
            </w:pPr>
            <w:r w:rsidRPr="000B43A1">
              <w:rPr>
                <w:rFonts w:ascii="Calibri" w:hAnsi="Calibri" w:cs="Calibri"/>
                <w:b/>
                <w:bCs/>
              </w:rPr>
              <w:lastRenderedPageBreak/>
              <w:t>EXPERIENCIA DE LA EMPRESA</w:t>
            </w:r>
          </w:p>
        </w:tc>
      </w:tr>
      <w:tr w:rsidR="00174B54" w:rsidRPr="000B43A1" w:rsidTr="00F0548D">
        <w:trPr>
          <w:trHeight w:val="562"/>
        </w:trPr>
        <w:tc>
          <w:tcPr>
            <w:tcW w:w="9214" w:type="dxa"/>
            <w:shd w:val="clear" w:color="auto" w:fill="auto"/>
            <w:vAlign w:val="bottom"/>
          </w:tcPr>
          <w:p w:rsidR="00174B54" w:rsidRPr="000B43A1" w:rsidRDefault="00174B54" w:rsidP="00F0548D">
            <w:pPr>
              <w:autoSpaceDE w:val="0"/>
              <w:autoSpaceDN w:val="0"/>
              <w:jc w:val="both"/>
              <w:rPr>
                <w:rFonts w:ascii="Calibri" w:hAnsi="Calibri" w:cs="Calibri"/>
              </w:rPr>
            </w:pPr>
            <w:r w:rsidRPr="000B43A1">
              <w:rPr>
                <w:rFonts w:ascii="Calibri" w:hAnsi="Calibri" w:cs="Calibri"/>
              </w:rPr>
              <w:t>La empresa oferente deberá tener experiencia de al menos 1 año en comercialización de hidrocarburos o haber suscrito por lo menos un contrato con YPFB.</w:t>
            </w:r>
          </w:p>
          <w:p w:rsidR="00174B54" w:rsidRPr="000B43A1" w:rsidRDefault="00174B54" w:rsidP="00F0548D">
            <w:pPr>
              <w:autoSpaceDE w:val="0"/>
              <w:autoSpaceDN w:val="0"/>
              <w:jc w:val="both"/>
              <w:rPr>
                <w:rFonts w:ascii="Calibri" w:hAnsi="Calibri" w:cs="Calibri"/>
              </w:rPr>
            </w:pPr>
          </w:p>
          <w:p w:rsidR="00174B54" w:rsidRPr="000B43A1" w:rsidRDefault="00174B54" w:rsidP="00F0548D">
            <w:pPr>
              <w:autoSpaceDE w:val="0"/>
              <w:autoSpaceDN w:val="0"/>
              <w:jc w:val="both"/>
              <w:rPr>
                <w:rFonts w:ascii="Calibri" w:hAnsi="Calibri" w:cs="Calibri"/>
              </w:rPr>
            </w:pPr>
            <w:r w:rsidRPr="000B43A1">
              <w:rPr>
                <w:rFonts w:ascii="Calibri" w:hAnsi="Calibri" w:cs="Calibri"/>
              </w:rPr>
              <w:t>Para el caso que el proponente no haya suscrito ningún contrato con YPFB, deberá incluir en su propuesta la documentación que acredite su experiencia. (Copia de contratos, facturas u otros documentos que respalde la experiencia mencionada).</w:t>
            </w:r>
          </w:p>
          <w:p w:rsidR="00174B54" w:rsidRPr="000B43A1" w:rsidRDefault="00174B54" w:rsidP="00F0548D">
            <w:pPr>
              <w:autoSpaceDE w:val="0"/>
              <w:autoSpaceDN w:val="0"/>
              <w:jc w:val="both"/>
              <w:rPr>
                <w:rFonts w:ascii="Calibri" w:hAnsi="Calibri" w:cs="Calibri"/>
              </w:rPr>
            </w:pPr>
          </w:p>
          <w:p w:rsidR="00174B54" w:rsidRPr="000B43A1" w:rsidRDefault="00174B54" w:rsidP="00F0548D">
            <w:pPr>
              <w:autoSpaceDE w:val="0"/>
              <w:autoSpaceDN w:val="0"/>
              <w:jc w:val="both"/>
              <w:rPr>
                <w:rFonts w:ascii="Calibri" w:hAnsi="Calibri" w:cs="Calibri"/>
              </w:rPr>
            </w:pPr>
            <w:r w:rsidRPr="000B43A1">
              <w:rPr>
                <w:rFonts w:ascii="Calibri" w:hAnsi="Calibri" w:cs="Calibri"/>
              </w:rPr>
              <w:t xml:space="preserve">En caso que la empresa haya suscrito por lo menos un contrato con YPFB, deberá detallar el número y fecha del mismo, y no es necesario adjuntar una copia del contrato de respaldo que será revisado al momento de la evaluación técnica. </w:t>
            </w:r>
          </w:p>
          <w:p w:rsidR="00174B54" w:rsidRPr="000B43A1" w:rsidRDefault="00174B54" w:rsidP="00F0548D">
            <w:pPr>
              <w:jc w:val="both"/>
              <w:rPr>
                <w:rFonts w:ascii="Calibri" w:hAnsi="Calibri" w:cs="Calibri"/>
                <w:bCs/>
              </w:rPr>
            </w:pPr>
          </w:p>
        </w:tc>
      </w:tr>
    </w:tbl>
    <w:p w:rsidR="00174B54" w:rsidRPr="000B43A1" w:rsidRDefault="00174B54" w:rsidP="00174B54">
      <w:pPr>
        <w:pStyle w:val="Prrafodelista"/>
        <w:ind w:left="0"/>
        <w:contextualSpacing/>
        <w:jc w:val="both"/>
        <w:rPr>
          <w:rFonts w:ascii="Calibri" w:hAnsi="Calibri" w:cs="Calibri"/>
          <w:b/>
          <w:bCs/>
          <w:lang w:eastAsia="es-BO"/>
        </w:rPr>
      </w:pPr>
    </w:p>
    <w:p w:rsidR="00174B54" w:rsidRPr="00944AAB" w:rsidRDefault="00174B54" w:rsidP="00174B54">
      <w:pPr>
        <w:pStyle w:val="Prrafodelista"/>
        <w:numPr>
          <w:ilvl w:val="0"/>
          <w:numId w:val="31"/>
        </w:numPr>
        <w:ind w:left="567" w:hanging="567"/>
        <w:contextualSpacing/>
        <w:jc w:val="both"/>
        <w:rPr>
          <w:rFonts w:ascii="Calibri" w:hAnsi="Calibri" w:cs="Calibri"/>
          <w:b/>
          <w:bCs/>
          <w:lang w:eastAsia="es-BO"/>
        </w:rPr>
      </w:pPr>
      <w:r w:rsidRPr="00944AAB">
        <w:rPr>
          <w:rFonts w:ascii="Calibri" w:hAnsi="Calibri" w:cs="Calibri"/>
          <w:b/>
          <w:bCs/>
          <w:lang w:eastAsia="es-BO"/>
        </w:rPr>
        <w:t>CONDICIONES REQUERIDAS PARA EL SUMINISTRO DEL BIEN (de cumplimiento obligatorio por el proponente)</w:t>
      </w:r>
    </w:p>
    <w:p w:rsidR="00174B54" w:rsidRPr="00944AAB" w:rsidRDefault="00174B54" w:rsidP="00174B54">
      <w:pPr>
        <w:pStyle w:val="Prrafodelista"/>
        <w:jc w:val="both"/>
        <w:rPr>
          <w:rFonts w:ascii="Calibri" w:hAnsi="Calibri"/>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214"/>
      </w:tblGrid>
      <w:tr w:rsidR="00174B54" w:rsidRPr="00944AAB" w:rsidTr="00F0548D">
        <w:trPr>
          <w:trHeight w:val="62"/>
        </w:trPr>
        <w:tc>
          <w:tcPr>
            <w:tcW w:w="9214" w:type="dxa"/>
            <w:shd w:val="clear" w:color="auto" w:fill="C6D9F1"/>
            <w:vAlign w:val="center"/>
          </w:tcPr>
          <w:p w:rsidR="00174B54" w:rsidRPr="00944AAB" w:rsidRDefault="00174B54" w:rsidP="00F0548D">
            <w:pPr>
              <w:pStyle w:val="Prrafodelista"/>
              <w:ind w:left="0"/>
              <w:contextualSpacing/>
              <w:rPr>
                <w:rFonts w:ascii="Calibri" w:hAnsi="Calibri" w:cs="Calibri"/>
                <w:b/>
              </w:rPr>
            </w:pPr>
            <w:r w:rsidRPr="00944AAB">
              <w:rPr>
                <w:rFonts w:ascii="Calibri" w:hAnsi="Calibri" w:cs="Calibri"/>
                <w:b/>
                <w:lang w:val="es-BO"/>
              </w:rPr>
              <w:t xml:space="preserve">PLAZO </w:t>
            </w:r>
          </w:p>
        </w:tc>
      </w:tr>
      <w:tr w:rsidR="00174B54" w:rsidRPr="00944AAB" w:rsidTr="00F0548D">
        <w:trPr>
          <w:trHeight w:val="422"/>
        </w:trPr>
        <w:tc>
          <w:tcPr>
            <w:tcW w:w="9214" w:type="dxa"/>
            <w:shd w:val="clear" w:color="auto" w:fill="auto"/>
            <w:vAlign w:val="center"/>
          </w:tcPr>
          <w:p w:rsidR="00174B54" w:rsidRDefault="00174B54" w:rsidP="00F0548D">
            <w:pPr>
              <w:pStyle w:val="Prrafodelista"/>
              <w:ind w:left="0"/>
              <w:jc w:val="both"/>
              <w:rPr>
                <w:rFonts w:ascii="Calibri" w:hAnsi="Calibri" w:cs="Calibri"/>
              </w:rPr>
            </w:pPr>
            <w:r w:rsidRPr="00944AAB">
              <w:rPr>
                <w:rFonts w:ascii="Calibri" w:hAnsi="Calibri" w:cs="Calibri"/>
                <w:bCs/>
              </w:rPr>
              <w:t xml:space="preserve">A partir de la suscripción del contrato </w:t>
            </w:r>
            <w:r>
              <w:rPr>
                <w:rFonts w:ascii="Calibri" w:hAnsi="Calibri" w:cs="Calibri"/>
                <w:bCs/>
              </w:rPr>
              <w:t>hasta el 31</w:t>
            </w:r>
            <w:r w:rsidRPr="00944AAB">
              <w:rPr>
                <w:rFonts w:ascii="Calibri" w:hAnsi="Calibri" w:cs="Calibri"/>
                <w:bCs/>
              </w:rPr>
              <w:t xml:space="preserve"> de </w:t>
            </w:r>
            <w:r>
              <w:rPr>
                <w:rFonts w:ascii="Calibri" w:hAnsi="Calibri" w:cs="Calibri"/>
                <w:bCs/>
              </w:rPr>
              <w:t>agosto</w:t>
            </w:r>
            <w:r w:rsidRPr="00944AAB">
              <w:rPr>
                <w:rFonts w:ascii="Calibri" w:hAnsi="Calibri" w:cs="Calibri"/>
                <w:bCs/>
              </w:rPr>
              <w:t xml:space="preserve"> de 2017 o  hasta recibir el volumen programado extendido máximo a un mes posterior al plazo señalado.</w:t>
            </w:r>
            <w:r w:rsidRPr="000D5CAD">
              <w:rPr>
                <w:rFonts w:ascii="Calibri" w:hAnsi="Calibri" w:cs="Calibri"/>
              </w:rPr>
              <w:t xml:space="preserve"> </w:t>
            </w:r>
          </w:p>
          <w:p w:rsidR="00174B54" w:rsidRPr="00392F5B" w:rsidRDefault="00174B54" w:rsidP="00F0548D">
            <w:pPr>
              <w:jc w:val="both"/>
              <w:rPr>
                <w:rFonts w:ascii="Calibri" w:hAnsi="Calibri" w:cs="Calibri"/>
                <w:bCs/>
              </w:rPr>
            </w:pPr>
          </w:p>
          <w:p w:rsidR="00174B54" w:rsidRPr="000D5CAD" w:rsidRDefault="00174B54" w:rsidP="00F0548D">
            <w:pPr>
              <w:pStyle w:val="Prrafodelista"/>
              <w:ind w:left="0"/>
              <w:jc w:val="both"/>
              <w:rPr>
                <w:rFonts w:ascii="Calibri" w:hAnsi="Calibri" w:cs="Calibri"/>
              </w:rPr>
            </w:pPr>
            <w:r w:rsidRPr="000D5CAD">
              <w:rPr>
                <w:rFonts w:ascii="Calibri" w:hAnsi="Calibri" w:cs="Calibri"/>
              </w:rPr>
              <w:t xml:space="preserve">La </w:t>
            </w:r>
            <w:r>
              <w:rPr>
                <w:rFonts w:ascii="Calibri" w:hAnsi="Calibri" w:cs="Calibri"/>
              </w:rPr>
              <w:t>entrega</w:t>
            </w:r>
            <w:r w:rsidRPr="000D5CAD">
              <w:rPr>
                <w:rFonts w:ascii="Calibri" w:hAnsi="Calibri" w:cs="Calibri"/>
              </w:rPr>
              <w:t xml:space="preserve"> de cada lote será como sigue: </w:t>
            </w:r>
          </w:p>
          <w:p w:rsidR="00174B54" w:rsidRPr="00392F5B" w:rsidRDefault="00174B54" w:rsidP="00F0548D">
            <w:pPr>
              <w:pStyle w:val="Prrafodelista"/>
              <w:ind w:left="0"/>
              <w:jc w:val="both"/>
              <w:rPr>
                <w:rFonts w:ascii="Calibri" w:hAnsi="Calibri" w:cs="Calibri"/>
              </w:rPr>
            </w:pPr>
          </w:p>
          <w:p w:rsidR="00174B54" w:rsidRPr="000D5CAD" w:rsidRDefault="00174B54" w:rsidP="00C22035">
            <w:pPr>
              <w:pStyle w:val="Prrafodelista"/>
              <w:numPr>
                <w:ilvl w:val="0"/>
                <w:numId w:val="37"/>
              </w:numPr>
              <w:jc w:val="both"/>
              <w:rPr>
                <w:rFonts w:ascii="Calibri" w:hAnsi="Calibri" w:cs="Calibri"/>
              </w:rPr>
            </w:pPr>
            <w:r w:rsidRPr="000863B7">
              <w:rPr>
                <w:rFonts w:ascii="Calibri" w:hAnsi="Calibri" w:cs="Calibri"/>
                <w:b/>
              </w:rPr>
              <w:t>Lote 2</w:t>
            </w:r>
            <w:r>
              <w:rPr>
                <w:rFonts w:ascii="Calibri" w:hAnsi="Calibri" w:cs="Calibri"/>
              </w:rPr>
              <w:t xml:space="preserve">: </w:t>
            </w:r>
            <w:r w:rsidRPr="000D5CAD">
              <w:rPr>
                <w:rFonts w:ascii="Calibri" w:hAnsi="Calibri" w:cs="Calibri"/>
              </w:rPr>
              <w:t xml:space="preserve">4 embarques de Diesel Oil </w:t>
            </w:r>
            <w:r>
              <w:rPr>
                <w:rFonts w:ascii="Calibri" w:hAnsi="Calibri" w:cs="Calibri"/>
              </w:rPr>
              <w:t>hasta</w:t>
            </w:r>
            <w:r w:rsidRPr="000D5CAD">
              <w:rPr>
                <w:rFonts w:ascii="Calibri" w:hAnsi="Calibri" w:cs="Calibri"/>
              </w:rPr>
              <w:t xml:space="preserve"> un total de 149.450,00  m3</w:t>
            </w:r>
            <w:r>
              <w:rPr>
                <w:rFonts w:ascii="Calibri" w:hAnsi="Calibri" w:cs="Calibri"/>
              </w:rPr>
              <w:t>,</w:t>
            </w:r>
            <w:r w:rsidRPr="000D5CAD">
              <w:rPr>
                <w:rFonts w:ascii="Calibri" w:hAnsi="Calibri" w:cs="Calibri"/>
              </w:rPr>
              <w:t xml:space="preserve"> comprendidos en el periodo </w:t>
            </w:r>
            <w:r>
              <w:rPr>
                <w:rFonts w:ascii="Calibri" w:hAnsi="Calibri" w:cs="Calibri"/>
              </w:rPr>
              <w:t>Mayo</w:t>
            </w:r>
            <w:r w:rsidRPr="000D5CAD">
              <w:rPr>
                <w:rFonts w:ascii="Calibri" w:hAnsi="Calibri" w:cs="Calibri"/>
              </w:rPr>
              <w:t xml:space="preserve"> </w:t>
            </w:r>
            <w:r>
              <w:rPr>
                <w:rFonts w:ascii="Calibri" w:hAnsi="Calibri" w:cs="Calibri"/>
              </w:rPr>
              <w:t>–</w:t>
            </w:r>
            <w:r w:rsidRPr="000D5CAD">
              <w:rPr>
                <w:rFonts w:ascii="Calibri" w:hAnsi="Calibri" w:cs="Calibri"/>
              </w:rPr>
              <w:t xml:space="preserve"> A</w:t>
            </w:r>
            <w:r>
              <w:rPr>
                <w:rFonts w:ascii="Calibri" w:hAnsi="Calibri" w:cs="Calibri"/>
              </w:rPr>
              <w:t>gosto 2017</w:t>
            </w:r>
          </w:p>
          <w:p w:rsidR="00174B54" w:rsidRPr="00392F5B" w:rsidRDefault="00174B54" w:rsidP="00F0548D">
            <w:pPr>
              <w:pStyle w:val="Prrafodelista"/>
              <w:jc w:val="both"/>
              <w:rPr>
                <w:rFonts w:ascii="Calibri" w:hAnsi="Calibri" w:cs="Calibri"/>
              </w:rPr>
            </w:pPr>
          </w:p>
          <w:p w:rsidR="00174B54" w:rsidRPr="00392F5B" w:rsidRDefault="00174B54" w:rsidP="00C22035">
            <w:pPr>
              <w:pStyle w:val="Prrafodelista"/>
              <w:numPr>
                <w:ilvl w:val="0"/>
                <w:numId w:val="37"/>
              </w:numPr>
              <w:jc w:val="both"/>
              <w:rPr>
                <w:rFonts w:ascii="Calibri" w:hAnsi="Calibri" w:cs="Calibri"/>
              </w:rPr>
            </w:pPr>
            <w:r w:rsidRPr="00392F5B">
              <w:rPr>
                <w:rFonts w:ascii="Calibri" w:hAnsi="Calibri" w:cs="Calibri"/>
              </w:rPr>
              <w:t xml:space="preserve">Para el primer embarque de Lote 2, la ventana de descarga será coordinada por YPFB y el proveedor adjudicado, en función al requerimiento  de YPFB y la última entrega realizada del Lote 1. </w:t>
            </w:r>
          </w:p>
          <w:p w:rsidR="00174B54" w:rsidRPr="00392F5B" w:rsidRDefault="00174B54" w:rsidP="00F0548D">
            <w:pPr>
              <w:pStyle w:val="Prrafodelista"/>
              <w:rPr>
                <w:rFonts w:ascii="Calibri" w:hAnsi="Calibri" w:cs="Calibri"/>
              </w:rPr>
            </w:pPr>
          </w:p>
          <w:p w:rsidR="00174B54" w:rsidRPr="00944AAB" w:rsidRDefault="00174B54" w:rsidP="00C22035">
            <w:pPr>
              <w:pStyle w:val="Prrafodelista"/>
              <w:numPr>
                <w:ilvl w:val="0"/>
                <w:numId w:val="37"/>
              </w:numPr>
              <w:jc w:val="both"/>
              <w:rPr>
                <w:rFonts w:ascii="Calibri" w:hAnsi="Calibri" w:cs="Calibri"/>
                <w:bCs/>
              </w:rPr>
            </w:pPr>
            <w:r w:rsidRPr="000D5CAD">
              <w:rPr>
                <w:rFonts w:ascii="Calibri" w:hAnsi="Calibri" w:cs="Calibri"/>
                <w:bCs/>
              </w:rPr>
              <w:t>La nominación de los embarques será coordinada entre partes, la determinación de la ventana de entrega del producto</w:t>
            </w:r>
            <w:r w:rsidRPr="000D5CAD">
              <w:rPr>
                <w:rFonts w:ascii="Calibri" w:hAnsi="Calibri" w:cs="Calibri"/>
              </w:rPr>
              <w:t xml:space="preserve"> de cada embarque se realizará con 25 días de anticipación a la entrega. Una vez fijada la ventana, tanto el proveedor como YPFB, no podrán modificar las ventanas de entrega, salvo condiciones justificadas y que sean aceptadas por las partes.</w:t>
            </w:r>
          </w:p>
          <w:p w:rsidR="00174B54" w:rsidRPr="00392F5B" w:rsidRDefault="00174B54" w:rsidP="00F0548D">
            <w:pPr>
              <w:pStyle w:val="Prrafodelista"/>
              <w:rPr>
                <w:rFonts w:ascii="Calibri" w:hAnsi="Calibri" w:cs="Calibri"/>
              </w:rPr>
            </w:pPr>
          </w:p>
          <w:p w:rsidR="00174B54" w:rsidRPr="00392F5B" w:rsidRDefault="00174B54" w:rsidP="00F0548D">
            <w:pPr>
              <w:pStyle w:val="Prrafodelista"/>
              <w:ind w:left="0"/>
              <w:jc w:val="both"/>
              <w:rPr>
                <w:rFonts w:ascii="Calibri" w:hAnsi="Calibri" w:cs="Calibri"/>
                <w:bCs/>
              </w:rPr>
            </w:pPr>
            <w:r w:rsidRPr="00392F5B">
              <w:rPr>
                <w:rFonts w:ascii="Calibri" w:hAnsi="Calibri" w:cs="Calibri"/>
              </w:rPr>
              <w:t xml:space="preserve">El </w:t>
            </w:r>
            <w:r w:rsidRPr="00392F5B">
              <w:rPr>
                <w:rFonts w:ascii="Calibri" w:hAnsi="Calibri" w:cs="Calibri"/>
                <w:bCs/>
              </w:rPr>
              <w:t>volumen de cada embarque podrá variar por acuerdo entre las partes y el plazo de entrega será coordinada en función a requerimiento de YPFB (estimado un embarque cada 30 días).</w:t>
            </w:r>
          </w:p>
          <w:p w:rsidR="00174B54" w:rsidRPr="00944AAB" w:rsidRDefault="00174B54" w:rsidP="00F0548D">
            <w:pPr>
              <w:pStyle w:val="Prrafodelista"/>
              <w:jc w:val="both"/>
              <w:rPr>
                <w:rFonts w:ascii="Calibri" w:hAnsi="Calibri" w:cs="Calibri"/>
                <w:bCs/>
              </w:rPr>
            </w:pPr>
          </w:p>
        </w:tc>
      </w:tr>
      <w:tr w:rsidR="00174B54" w:rsidRPr="008A6830" w:rsidTr="00F0548D">
        <w:trPr>
          <w:trHeight w:val="62"/>
        </w:trPr>
        <w:tc>
          <w:tcPr>
            <w:tcW w:w="9214" w:type="dxa"/>
            <w:shd w:val="clear" w:color="auto" w:fill="C6D9F1"/>
            <w:vAlign w:val="center"/>
          </w:tcPr>
          <w:p w:rsidR="00174B54" w:rsidRPr="008A6830" w:rsidRDefault="00174B54" w:rsidP="00F0548D">
            <w:pPr>
              <w:pStyle w:val="Prrafodelista"/>
              <w:ind w:left="0"/>
              <w:contextualSpacing/>
              <w:rPr>
                <w:rFonts w:ascii="Calibri" w:hAnsi="Calibri" w:cs="Calibri"/>
                <w:b/>
                <w:lang w:val="es-BO"/>
              </w:rPr>
            </w:pPr>
            <w:r w:rsidRPr="000B43A1">
              <w:rPr>
                <w:rFonts w:ascii="Calibri" w:hAnsi="Calibri" w:cs="Calibri"/>
                <w:b/>
                <w:bCs/>
                <w:lang w:eastAsia="es-BO"/>
              </w:rPr>
              <w:tab/>
            </w:r>
            <w:r w:rsidRPr="008A6830">
              <w:rPr>
                <w:rFonts w:ascii="Calibri" w:hAnsi="Calibri" w:cs="Calibri"/>
                <w:b/>
                <w:lang w:val="es-BO"/>
              </w:rPr>
              <w:t>PRODUCTO</w:t>
            </w:r>
          </w:p>
        </w:tc>
      </w:tr>
      <w:tr w:rsidR="00174B54" w:rsidRPr="008A6830" w:rsidTr="00F0548D">
        <w:trPr>
          <w:trHeight w:val="60"/>
        </w:trPr>
        <w:tc>
          <w:tcPr>
            <w:tcW w:w="9214" w:type="dxa"/>
            <w:shd w:val="clear" w:color="auto" w:fill="auto"/>
            <w:vAlign w:val="center"/>
          </w:tcPr>
          <w:p w:rsidR="00174B54" w:rsidRPr="008A6830" w:rsidRDefault="00174B54" w:rsidP="00F0548D">
            <w:pPr>
              <w:pStyle w:val="Prrafodelista"/>
              <w:ind w:left="0"/>
              <w:contextualSpacing/>
              <w:rPr>
                <w:rFonts w:ascii="Calibri" w:hAnsi="Calibri" w:cs="Calibri"/>
                <w:lang w:val="es-BO"/>
              </w:rPr>
            </w:pPr>
            <w:r w:rsidRPr="008A6830">
              <w:rPr>
                <w:rFonts w:ascii="Calibri" w:hAnsi="Calibri" w:cs="Calibri"/>
                <w:lang w:val="es-BO"/>
              </w:rPr>
              <w:t>Diesel Oil</w:t>
            </w:r>
          </w:p>
        </w:tc>
      </w:tr>
      <w:tr w:rsidR="00174B54" w:rsidRPr="008A6830" w:rsidTr="00F0548D">
        <w:trPr>
          <w:trHeight w:val="62"/>
        </w:trPr>
        <w:tc>
          <w:tcPr>
            <w:tcW w:w="9214" w:type="dxa"/>
            <w:shd w:val="clear" w:color="auto" w:fill="C6D9F1"/>
            <w:vAlign w:val="center"/>
          </w:tcPr>
          <w:p w:rsidR="00174B54" w:rsidRPr="008A6830" w:rsidRDefault="00174B54" w:rsidP="00F0548D">
            <w:pPr>
              <w:pStyle w:val="Prrafodelista"/>
              <w:ind w:left="0"/>
              <w:contextualSpacing/>
              <w:rPr>
                <w:rFonts w:ascii="Calibri" w:hAnsi="Calibri" w:cs="Calibri"/>
                <w:b/>
              </w:rPr>
            </w:pPr>
            <w:r w:rsidRPr="008A6830">
              <w:rPr>
                <w:rFonts w:ascii="Calibri" w:hAnsi="Calibri" w:cs="Calibri"/>
                <w:b/>
                <w:lang w:val="es-BO"/>
              </w:rPr>
              <w:t>VOLUMEN CONTRACTUAL</w:t>
            </w:r>
          </w:p>
        </w:tc>
      </w:tr>
      <w:tr w:rsidR="00174B54" w:rsidRPr="008A6830" w:rsidTr="00F0548D">
        <w:trPr>
          <w:trHeight w:val="555"/>
        </w:trPr>
        <w:tc>
          <w:tcPr>
            <w:tcW w:w="9214" w:type="dxa"/>
            <w:shd w:val="clear" w:color="auto" w:fill="auto"/>
            <w:vAlign w:val="center"/>
          </w:tcPr>
          <w:p w:rsidR="00174B54" w:rsidRPr="008A6830" w:rsidRDefault="00174B54" w:rsidP="00F0548D">
            <w:pPr>
              <w:pStyle w:val="Prrafodelista"/>
              <w:ind w:left="0"/>
              <w:jc w:val="both"/>
              <w:rPr>
                <w:rFonts w:ascii="Calibri" w:hAnsi="Calibri" w:cs="Calibri"/>
              </w:rPr>
            </w:pPr>
            <w:r w:rsidRPr="008A6830">
              <w:rPr>
                <w:rFonts w:ascii="Calibri" w:hAnsi="Calibri" w:cs="Calibri"/>
                <w:bCs/>
              </w:rPr>
              <w:t xml:space="preserve">El volumen requerido es </w:t>
            </w:r>
            <w:r>
              <w:rPr>
                <w:rFonts w:ascii="Calibri" w:hAnsi="Calibri" w:cs="Calibri"/>
                <w:bCs/>
              </w:rPr>
              <w:t>hasta</w:t>
            </w:r>
            <w:r w:rsidRPr="008A6830">
              <w:rPr>
                <w:rFonts w:ascii="Calibri" w:hAnsi="Calibri" w:cs="Calibri"/>
                <w:bCs/>
              </w:rPr>
              <w:t xml:space="preserve"> </w:t>
            </w:r>
            <w:r w:rsidRPr="008A6830">
              <w:rPr>
                <w:rFonts w:ascii="Calibri" w:hAnsi="Calibri" w:cs="Arial"/>
              </w:rPr>
              <w:t xml:space="preserve">149.450,00 </w:t>
            </w:r>
            <w:r w:rsidRPr="008A6830">
              <w:rPr>
                <w:rFonts w:ascii="Calibri" w:hAnsi="Calibri" w:cs="Calibri"/>
                <w:bCs/>
              </w:rPr>
              <w:t>m3</w:t>
            </w:r>
            <w:r>
              <w:rPr>
                <w:rFonts w:ascii="Calibri" w:hAnsi="Calibri" w:cs="Calibri"/>
                <w:bCs/>
              </w:rPr>
              <w:t>,</w:t>
            </w:r>
            <w:r w:rsidRPr="008A6830">
              <w:rPr>
                <w:rFonts w:ascii="Calibri" w:hAnsi="Calibri" w:cs="Calibri"/>
              </w:rPr>
              <w:t xml:space="preserve"> a programar en 4 entregas en Buques, cada uno de 37.362,50 m3, los cuales serán entregados de acuerdo a requerimiento y programación de YPFB aceptada por el proveedor adjudicado. </w:t>
            </w:r>
          </w:p>
        </w:tc>
      </w:tr>
      <w:tr w:rsidR="00174B54" w:rsidRPr="008A6830" w:rsidTr="00F0548D">
        <w:trPr>
          <w:trHeight w:val="60"/>
        </w:trPr>
        <w:tc>
          <w:tcPr>
            <w:tcW w:w="9214" w:type="dxa"/>
            <w:shd w:val="clear" w:color="auto" w:fill="C6D9F1"/>
            <w:vAlign w:val="center"/>
          </w:tcPr>
          <w:p w:rsidR="00174B54" w:rsidRPr="008A6830" w:rsidRDefault="00174B54" w:rsidP="00F0548D">
            <w:pPr>
              <w:pStyle w:val="Prrafodelista"/>
              <w:ind w:left="0"/>
              <w:contextualSpacing/>
              <w:rPr>
                <w:rFonts w:ascii="Calibri" w:hAnsi="Calibri" w:cs="Calibri"/>
              </w:rPr>
            </w:pPr>
            <w:r w:rsidRPr="008A6830">
              <w:rPr>
                <w:rFonts w:ascii="Calibri" w:hAnsi="Calibri" w:cs="Calibri"/>
                <w:b/>
                <w:lang w:val="es-BO"/>
              </w:rPr>
              <w:t>CALIDAD</w:t>
            </w:r>
          </w:p>
        </w:tc>
      </w:tr>
      <w:tr w:rsidR="00174B54" w:rsidRPr="008A6830" w:rsidTr="00F0548D">
        <w:trPr>
          <w:trHeight w:val="555"/>
        </w:trPr>
        <w:tc>
          <w:tcPr>
            <w:tcW w:w="9214" w:type="dxa"/>
            <w:shd w:val="clear" w:color="auto" w:fill="auto"/>
            <w:vAlign w:val="center"/>
          </w:tcPr>
          <w:p w:rsidR="00174B54" w:rsidRPr="008A6830" w:rsidRDefault="00174B54" w:rsidP="00F0548D">
            <w:pPr>
              <w:autoSpaceDE w:val="0"/>
              <w:autoSpaceDN w:val="0"/>
              <w:adjustRightInd w:val="0"/>
              <w:jc w:val="both"/>
              <w:rPr>
                <w:rFonts w:ascii="Calibri" w:hAnsi="Calibri" w:cs="Calibri"/>
              </w:rPr>
            </w:pPr>
          </w:p>
          <w:p w:rsidR="00174B54" w:rsidRPr="008A6830" w:rsidRDefault="00174B54" w:rsidP="00F0548D">
            <w:pPr>
              <w:autoSpaceDE w:val="0"/>
              <w:autoSpaceDN w:val="0"/>
              <w:adjustRightInd w:val="0"/>
              <w:jc w:val="center"/>
              <w:rPr>
                <w:rFonts w:ascii="Calibri" w:hAnsi="Calibri" w:cs="Calibri"/>
              </w:rPr>
            </w:pPr>
            <w:r w:rsidRPr="008A6830">
              <w:rPr>
                <w:rFonts w:ascii="Calibri" w:hAnsi="Calibri" w:cs="Calibri"/>
                <w:noProof/>
                <w:lang w:val="es-BO" w:eastAsia="es-BO"/>
              </w:rPr>
              <w:drawing>
                <wp:inline distT="0" distB="0" distL="0" distR="0" wp14:anchorId="1DCF018D" wp14:editId="297B4F99">
                  <wp:extent cx="4986020" cy="2510155"/>
                  <wp:effectExtent l="0" t="0" r="5080" b="444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86020" cy="2510155"/>
                          </a:xfrm>
                          <a:prstGeom prst="rect">
                            <a:avLst/>
                          </a:prstGeom>
                          <a:noFill/>
                          <a:ln>
                            <a:noFill/>
                          </a:ln>
                        </pic:spPr>
                      </pic:pic>
                    </a:graphicData>
                  </a:graphic>
                </wp:inline>
              </w:drawing>
            </w:r>
          </w:p>
          <w:p w:rsidR="00174B54" w:rsidRPr="008A6830" w:rsidRDefault="00174B54" w:rsidP="00F0548D">
            <w:pPr>
              <w:jc w:val="both"/>
              <w:rPr>
                <w:rFonts w:ascii="Calibri" w:hAnsi="Calibri" w:cs="Calibri"/>
                <w:bCs/>
              </w:rPr>
            </w:pPr>
          </w:p>
          <w:p w:rsidR="00174B54" w:rsidRPr="008A6830" w:rsidRDefault="00174B54" w:rsidP="00F0548D">
            <w:pPr>
              <w:jc w:val="both"/>
              <w:rPr>
                <w:rFonts w:ascii="Calibri" w:hAnsi="Calibri" w:cs="Calibri"/>
              </w:rPr>
            </w:pPr>
            <w:r w:rsidRPr="008A6830">
              <w:rPr>
                <w:rFonts w:ascii="Calibri" w:hAnsi="Calibri" w:cs="Calibri"/>
                <w:bCs/>
              </w:rPr>
              <w:t xml:space="preserve">En caso que el producto nominado acordado entre partes para cada lote no pueda ser suministrado a YPFB por no cumplir con los parámetros de calidad especificados anteriormente, se considerará a favor de YPFB, el 7% del valor del producto del lote.  El valor del producto será calculado de acuerdo al volumen de la nominación, considerando 3 cotizaciones Platt´s anteriores al inicio de mes de entrega nominado. </w:t>
            </w:r>
          </w:p>
        </w:tc>
      </w:tr>
      <w:tr w:rsidR="00174B54" w:rsidRPr="00731FE7" w:rsidTr="00F0548D">
        <w:trPr>
          <w:trHeight w:val="60"/>
        </w:trPr>
        <w:tc>
          <w:tcPr>
            <w:tcW w:w="9214" w:type="dxa"/>
            <w:tcBorders>
              <w:top w:val="single" w:sz="4" w:space="0" w:color="auto"/>
              <w:left w:val="single" w:sz="4" w:space="0" w:color="auto"/>
              <w:bottom w:val="single" w:sz="4" w:space="0" w:color="auto"/>
              <w:right w:val="single" w:sz="4" w:space="0" w:color="auto"/>
            </w:tcBorders>
            <w:shd w:val="clear" w:color="auto" w:fill="C6D9F1"/>
            <w:vAlign w:val="center"/>
          </w:tcPr>
          <w:p w:rsidR="00174B54" w:rsidRPr="00731FE7" w:rsidRDefault="00174B54" w:rsidP="00F0548D">
            <w:pPr>
              <w:rPr>
                <w:rFonts w:ascii="Calibri" w:hAnsi="Calibri" w:cs="Calibri"/>
                <w:b/>
                <w:bCs/>
              </w:rPr>
            </w:pPr>
            <w:r w:rsidRPr="00731FE7">
              <w:rPr>
                <w:rFonts w:ascii="Calibri" w:hAnsi="Calibri" w:cs="Calibri"/>
                <w:b/>
                <w:bCs/>
              </w:rPr>
              <w:lastRenderedPageBreak/>
              <w:t>MODALIDAD DE ENTREGA (Incoterms 2010)</w:t>
            </w:r>
          </w:p>
        </w:tc>
      </w:tr>
      <w:tr w:rsidR="00174B54" w:rsidRPr="00731FE7" w:rsidTr="00F0548D">
        <w:trPr>
          <w:trHeight w:val="395"/>
        </w:trPr>
        <w:tc>
          <w:tcPr>
            <w:tcW w:w="9214" w:type="dxa"/>
            <w:tcBorders>
              <w:top w:val="single" w:sz="4" w:space="0" w:color="auto"/>
              <w:left w:val="single" w:sz="4" w:space="0" w:color="auto"/>
              <w:bottom w:val="single" w:sz="4" w:space="0" w:color="auto"/>
              <w:right w:val="single" w:sz="4" w:space="0" w:color="auto"/>
            </w:tcBorders>
            <w:shd w:val="clear" w:color="auto" w:fill="auto"/>
          </w:tcPr>
          <w:p w:rsidR="00174B54" w:rsidRPr="00731FE7" w:rsidRDefault="00174B54" w:rsidP="00F0548D">
            <w:pPr>
              <w:jc w:val="both"/>
              <w:rPr>
                <w:rFonts w:ascii="Calibri" w:hAnsi="Calibri" w:cs="Calibri"/>
                <w:bCs/>
              </w:rPr>
            </w:pPr>
            <w:r w:rsidRPr="00731FE7">
              <w:rPr>
                <w:rFonts w:ascii="Calibri" w:hAnsi="Calibri" w:cs="Calibri"/>
                <w:b/>
              </w:rPr>
              <w:t>DAP</w:t>
            </w:r>
            <w:r w:rsidRPr="00731FE7">
              <w:rPr>
                <w:rFonts w:ascii="Calibri" w:hAnsi="Calibri" w:cs="Calibri"/>
              </w:rPr>
              <w:t xml:space="preserve"> Planta de almacenaje Sica Sica (YPFB Transporte) en Arica, Chile (Incoterms 2010)</w:t>
            </w:r>
          </w:p>
        </w:tc>
      </w:tr>
      <w:tr w:rsidR="00174B54" w:rsidRPr="00731FE7" w:rsidTr="00F0548D">
        <w:trPr>
          <w:trHeight w:val="60"/>
        </w:trPr>
        <w:tc>
          <w:tcPr>
            <w:tcW w:w="9214" w:type="dxa"/>
            <w:tcBorders>
              <w:top w:val="single" w:sz="4" w:space="0" w:color="auto"/>
              <w:left w:val="single" w:sz="4" w:space="0" w:color="auto"/>
              <w:bottom w:val="single" w:sz="4" w:space="0" w:color="auto"/>
              <w:right w:val="single" w:sz="4" w:space="0" w:color="auto"/>
            </w:tcBorders>
            <w:shd w:val="clear" w:color="auto" w:fill="C6D9F1"/>
          </w:tcPr>
          <w:p w:rsidR="00174B54" w:rsidRPr="00731FE7" w:rsidRDefault="00174B54" w:rsidP="00F0548D">
            <w:pPr>
              <w:rPr>
                <w:rFonts w:ascii="Calibri" w:hAnsi="Calibri" w:cs="Calibri"/>
                <w:bCs/>
              </w:rPr>
            </w:pPr>
            <w:r w:rsidRPr="00731FE7">
              <w:rPr>
                <w:rFonts w:ascii="Calibri" w:hAnsi="Calibri" w:cs="Calibri"/>
                <w:b/>
                <w:bCs/>
              </w:rPr>
              <w:t>PRESENTACIÓN DE CERTIFICADOS DE CALIDAD</w:t>
            </w:r>
          </w:p>
        </w:tc>
      </w:tr>
      <w:tr w:rsidR="00174B54" w:rsidRPr="00731FE7" w:rsidTr="00F0548D">
        <w:trPr>
          <w:trHeight w:val="395"/>
        </w:trPr>
        <w:tc>
          <w:tcPr>
            <w:tcW w:w="9214" w:type="dxa"/>
            <w:tcBorders>
              <w:top w:val="single" w:sz="4" w:space="0" w:color="auto"/>
              <w:left w:val="single" w:sz="4" w:space="0" w:color="auto"/>
              <w:bottom w:val="single" w:sz="4" w:space="0" w:color="auto"/>
              <w:right w:val="single" w:sz="4" w:space="0" w:color="auto"/>
            </w:tcBorders>
            <w:shd w:val="clear" w:color="auto" w:fill="auto"/>
          </w:tcPr>
          <w:p w:rsidR="00174B54" w:rsidRPr="00731FE7" w:rsidRDefault="00174B54" w:rsidP="00F0548D">
            <w:pPr>
              <w:rPr>
                <w:rFonts w:ascii="Calibri" w:hAnsi="Calibri" w:cs="Calibri"/>
                <w:bCs/>
              </w:rPr>
            </w:pPr>
            <w:r w:rsidRPr="00731FE7">
              <w:rPr>
                <w:rFonts w:ascii="Calibri" w:hAnsi="Calibri" w:cs="Calibri"/>
                <w:bCs/>
              </w:rPr>
              <w:t>El proponente en caso de ser adjudicado, cuando YPFB lo requiera, deberá remitir por única vez:</w:t>
            </w:r>
          </w:p>
          <w:p w:rsidR="00174B54" w:rsidRPr="00731FE7" w:rsidRDefault="00174B54" w:rsidP="00F0548D">
            <w:pPr>
              <w:rPr>
                <w:rFonts w:ascii="Calibri" w:hAnsi="Calibri" w:cs="Calibri"/>
                <w:bCs/>
              </w:rPr>
            </w:pPr>
          </w:p>
          <w:p w:rsidR="00174B54" w:rsidRPr="00731FE7" w:rsidRDefault="00174B54" w:rsidP="00C22035">
            <w:pPr>
              <w:pStyle w:val="Prrafodelista"/>
              <w:numPr>
                <w:ilvl w:val="0"/>
                <w:numId w:val="38"/>
              </w:numPr>
              <w:ind w:left="851" w:hanging="284"/>
              <w:jc w:val="both"/>
              <w:rPr>
                <w:rFonts w:ascii="Calibri" w:hAnsi="Calibri" w:cs="Calibri"/>
                <w:bCs/>
              </w:rPr>
            </w:pPr>
            <w:r w:rsidRPr="00731FE7">
              <w:rPr>
                <w:rFonts w:ascii="Calibri" w:hAnsi="Calibri" w:cs="Calibri"/>
                <w:bCs/>
              </w:rPr>
              <w:t>Un certificado de calidad original emitido por el inspector independiente.</w:t>
            </w:r>
          </w:p>
          <w:p w:rsidR="00174B54" w:rsidRPr="00731FE7" w:rsidRDefault="00174B54" w:rsidP="00C22035">
            <w:pPr>
              <w:pStyle w:val="Prrafodelista"/>
              <w:numPr>
                <w:ilvl w:val="0"/>
                <w:numId w:val="38"/>
              </w:numPr>
              <w:ind w:left="851" w:hanging="284"/>
              <w:rPr>
                <w:rFonts w:ascii="Calibri" w:hAnsi="Calibri" w:cs="Calibri"/>
                <w:bCs/>
              </w:rPr>
            </w:pPr>
            <w:r w:rsidRPr="00731FE7">
              <w:rPr>
                <w:rFonts w:ascii="Calibri" w:hAnsi="Calibri" w:cs="Calibri"/>
                <w:bCs/>
              </w:rPr>
              <w:t>Un certificado de calidad original emitido por el proveedor.</w:t>
            </w:r>
          </w:p>
          <w:p w:rsidR="00174B54" w:rsidRPr="00731FE7" w:rsidRDefault="00174B54" w:rsidP="00F0548D">
            <w:pPr>
              <w:rPr>
                <w:rFonts w:ascii="Calibri" w:hAnsi="Calibri" w:cs="Calibri"/>
                <w:bCs/>
              </w:rPr>
            </w:pPr>
          </w:p>
          <w:p w:rsidR="00174B54" w:rsidRPr="00731FE7" w:rsidRDefault="00174B54" w:rsidP="00F0548D">
            <w:pPr>
              <w:autoSpaceDE w:val="0"/>
              <w:autoSpaceDN w:val="0"/>
              <w:adjustRightInd w:val="0"/>
              <w:jc w:val="both"/>
              <w:rPr>
                <w:rFonts w:ascii="Calibri" w:hAnsi="Calibri" w:cs="Calibri"/>
                <w:bCs/>
              </w:rPr>
            </w:pPr>
            <w:r w:rsidRPr="00731FE7">
              <w:rPr>
                <w:rFonts w:ascii="Calibri" w:hAnsi="Calibri" w:cs="Calibri"/>
                <w:bCs/>
              </w:rPr>
              <w:t>Ambos análisis reflejados en los mencionados Certificados, deberán ser tomados de la misma muestra.</w:t>
            </w:r>
          </w:p>
        </w:tc>
      </w:tr>
      <w:tr w:rsidR="00174B54" w:rsidRPr="00731FE7" w:rsidTr="00F0548D">
        <w:trPr>
          <w:trHeight w:val="60"/>
        </w:trPr>
        <w:tc>
          <w:tcPr>
            <w:tcW w:w="9214" w:type="dxa"/>
            <w:tcBorders>
              <w:top w:val="single" w:sz="4" w:space="0" w:color="auto"/>
              <w:left w:val="single" w:sz="4" w:space="0" w:color="auto"/>
              <w:bottom w:val="single" w:sz="4" w:space="0" w:color="auto"/>
              <w:right w:val="single" w:sz="4" w:space="0" w:color="auto"/>
            </w:tcBorders>
            <w:shd w:val="clear" w:color="auto" w:fill="C6D9F1"/>
            <w:vAlign w:val="center"/>
          </w:tcPr>
          <w:p w:rsidR="00174B54" w:rsidRPr="00731FE7" w:rsidRDefault="00174B54" w:rsidP="00F0548D">
            <w:pPr>
              <w:jc w:val="both"/>
              <w:rPr>
                <w:rFonts w:ascii="Calibri" w:hAnsi="Calibri" w:cs="Calibri"/>
                <w:b/>
                <w:bCs/>
                <w:lang w:eastAsia="es-BO"/>
              </w:rPr>
            </w:pPr>
            <w:r w:rsidRPr="00731FE7">
              <w:rPr>
                <w:rFonts w:ascii="Calibri" w:hAnsi="Calibri" w:cs="Calibri"/>
                <w:b/>
                <w:bCs/>
              </w:rPr>
              <w:t xml:space="preserve">NOMINACIÓN DEL BUQUE </w:t>
            </w:r>
          </w:p>
        </w:tc>
      </w:tr>
      <w:tr w:rsidR="00174B54" w:rsidRPr="00731FE7" w:rsidTr="00F0548D">
        <w:trPr>
          <w:trHeight w:val="395"/>
        </w:trPr>
        <w:tc>
          <w:tcPr>
            <w:tcW w:w="9214" w:type="dxa"/>
            <w:tcBorders>
              <w:top w:val="single" w:sz="4" w:space="0" w:color="auto"/>
              <w:left w:val="single" w:sz="4" w:space="0" w:color="auto"/>
              <w:bottom w:val="single" w:sz="4" w:space="0" w:color="auto"/>
              <w:right w:val="single" w:sz="4" w:space="0" w:color="auto"/>
            </w:tcBorders>
            <w:shd w:val="clear" w:color="auto" w:fill="auto"/>
          </w:tcPr>
          <w:p w:rsidR="00174B54" w:rsidRPr="00731FE7" w:rsidRDefault="00174B54" w:rsidP="00F0548D">
            <w:pPr>
              <w:jc w:val="both"/>
              <w:rPr>
                <w:rFonts w:ascii="Calibri" w:hAnsi="Calibri" w:cs="Calibri"/>
              </w:rPr>
            </w:pPr>
            <w:r w:rsidRPr="00731FE7">
              <w:rPr>
                <w:rFonts w:ascii="Calibri" w:hAnsi="Calibri" w:cs="Calibri"/>
              </w:rPr>
              <w:t xml:space="preserve">El proveedor adjudicado enviara vía correo electrónico el Q88 del o los buques que podrían ser nominados para el suministro de producto, a fin de contar con la aceptación por parte de YPFB en función a las características exigidas para el ingreso de la nave a puerto. </w:t>
            </w:r>
          </w:p>
        </w:tc>
      </w:tr>
      <w:tr w:rsidR="00174B54" w:rsidRPr="00731FE7" w:rsidTr="00F0548D">
        <w:trPr>
          <w:trHeight w:val="60"/>
        </w:trPr>
        <w:tc>
          <w:tcPr>
            <w:tcW w:w="9214" w:type="dxa"/>
            <w:tcBorders>
              <w:top w:val="single" w:sz="4" w:space="0" w:color="auto"/>
              <w:left w:val="single" w:sz="4" w:space="0" w:color="auto"/>
              <w:bottom w:val="single" w:sz="4" w:space="0" w:color="auto"/>
              <w:right w:val="single" w:sz="4" w:space="0" w:color="auto"/>
            </w:tcBorders>
            <w:shd w:val="clear" w:color="auto" w:fill="C6D9F1"/>
            <w:vAlign w:val="center"/>
          </w:tcPr>
          <w:p w:rsidR="00174B54" w:rsidRPr="00731FE7" w:rsidRDefault="00174B54" w:rsidP="00F0548D">
            <w:pPr>
              <w:jc w:val="both"/>
              <w:rPr>
                <w:rFonts w:ascii="Calibri" w:hAnsi="Calibri" w:cs="Calibri"/>
                <w:b/>
                <w:bCs/>
                <w:lang w:eastAsia="es-BO"/>
              </w:rPr>
            </w:pPr>
            <w:r w:rsidRPr="00731FE7">
              <w:rPr>
                <w:rFonts w:ascii="Calibri" w:hAnsi="Calibri" w:cs="Calibri"/>
                <w:b/>
                <w:bCs/>
              </w:rPr>
              <w:t>INFORMACIÓN PREVIA</w:t>
            </w:r>
          </w:p>
        </w:tc>
      </w:tr>
      <w:tr w:rsidR="00174B54" w:rsidRPr="00731FE7" w:rsidTr="00F0548D">
        <w:trPr>
          <w:trHeight w:val="395"/>
        </w:trPr>
        <w:tc>
          <w:tcPr>
            <w:tcW w:w="9214" w:type="dxa"/>
            <w:tcBorders>
              <w:top w:val="single" w:sz="4" w:space="0" w:color="auto"/>
              <w:left w:val="single" w:sz="4" w:space="0" w:color="auto"/>
              <w:bottom w:val="single" w:sz="4" w:space="0" w:color="auto"/>
              <w:right w:val="single" w:sz="4" w:space="0" w:color="auto"/>
            </w:tcBorders>
            <w:shd w:val="clear" w:color="auto" w:fill="auto"/>
          </w:tcPr>
          <w:p w:rsidR="00174B54" w:rsidRPr="00731FE7" w:rsidRDefault="00174B54" w:rsidP="00F0548D">
            <w:pPr>
              <w:jc w:val="both"/>
              <w:rPr>
                <w:rFonts w:ascii="Calibri" w:hAnsi="Calibri" w:cs="Calibri"/>
              </w:rPr>
            </w:pPr>
            <w:r w:rsidRPr="00731FE7">
              <w:rPr>
                <w:rFonts w:ascii="Calibri" w:hAnsi="Calibri" w:cs="Calibri"/>
              </w:rPr>
              <w:t>El proveedor adjudicado deberá enviara antes de cada entrega de producto la siguiente información :</w:t>
            </w:r>
          </w:p>
          <w:p w:rsidR="00174B54" w:rsidRPr="00731FE7" w:rsidRDefault="00174B54" w:rsidP="00F0548D">
            <w:pPr>
              <w:jc w:val="both"/>
              <w:rPr>
                <w:rFonts w:ascii="Calibri" w:hAnsi="Calibri" w:cs="Calibri"/>
              </w:rPr>
            </w:pPr>
          </w:p>
          <w:p w:rsidR="00174B54" w:rsidRPr="00731FE7" w:rsidRDefault="00174B54" w:rsidP="00F0548D">
            <w:pPr>
              <w:pStyle w:val="Textosinformato"/>
              <w:rPr>
                <w:i/>
                <w:sz w:val="20"/>
                <w:szCs w:val="20"/>
              </w:rPr>
            </w:pPr>
            <w:r w:rsidRPr="00731FE7">
              <w:rPr>
                <w:i/>
                <w:sz w:val="20"/>
                <w:szCs w:val="20"/>
              </w:rPr>
              <w:t xml:space="preserve">    Ventana de entrega  Acordada  :</w:t>
            </w:r>
          </w:p>
          <w:p w:rsidR="00174B54" w:rsidRPr="00731FE7" w:rsidRDefault="00174B54" w:rsidP="00F0548D">
            <w:pPr>
              <w:pStyle w:val="Textosinformato"/>
              <w:rPr>
                <w:i/>
                <w:sz w:val="20"/>
                <w:szCs w:val="20"/>
              </w:rPr>
            </w:pPr>
            <w:r w:rsidRPr="00731FE7">
              <w:rPr>
                <w:i/>
                <w:sz w:val="20"/>
                <w:szCs w:val="20"/>
              </w:rPr>
              <w:t xml:space="preserve">    Nombre de Buque Nominado y Aprobado : </w:t>
            </w:r>
          </w:p>
          <w:p w:rsidR="00174B54" w:rsidRPr="00731FE7" w:rsidRDefault="00174B54" w:rsidP="00F0548D">
            <w:pPr>
              <w:pStyle w:val="Textosinformato"/>
              <w:rPr>
                <w:i/>
                <w:sz w:val="20"/>
                <w:szCs w:val="20"/>
              </w:rPr>
            </w:pPr>
            <w:r w:rsidRPr="00731FE7">
              <w:rPr>
                <w:i/>
                <w:sz w:val="20"/>
                <w:szCs w:val="20"/>
              </w:rPr>
              <w:t xml:space="preserve">    Puerto de Origen : </w:t>
            </w:r>
          </w:p>
          <w:p w:rsidR="00174B54" w:rsidRPr="00731FE7" w:rsidRDefault="00174B54" w:rsidP="00F0548D">
            <w:pPr>
              <w:pStyle w:val="Textosinformato"/>
              <w:rPr>
                <w:i/>
                <w:sz w:val="20"/>
                <w:szCs w:val="20"/>
              </w:rPr>
            </w:pPr>
            <w:r w:rsidRPr="00731FE7">
              <w:rPr>
                <w:i/>
                <w:sz w:val="20"/>
                <w:szCs w:val="20"/>
              </w:rPr>
              <w:t xml:space="preserve">    ETA:     </w:t>
            </w:r>
          </w:p>
          <w:p w:rsidR="00174B54" w:rsidRPr="00731FE7" w:rsidRDefault="00174B54" w:rsidP="00F0548D">
            <w:pPr>
              <w:pStyle w:val="Textosinformato"/>
              <w:rPr>
                <w:sz w:val="20"/>
                <w:szCs w:val="20"/>
              </w:rPr>
            </w:pPr>
            <w:r w:rsidRPr="00731FE7">
              <w:rPr>
                <w:i/>
                <w:sz w:val="20"/>
                <w:szCs w:val="20"/>
              </w:rPr>
              <w:t xml:space="preserve">    Incoterm 2010 :</w:t>
            </w:r>
            <w:r w:rsidRPr="00731FE7">
              <w:rPr>
                <w:sz w:val="20"/>
                <w:szCs w:val="20"/>
              </w:rPr>
              <w:t xml:space="preserve">  DAP Sica-Sica, Arica, Chile </w:t>
            </w:r>
          </w:p>
          <w:p w:rsidR="00174B54" w:rsidRPr="00731FE7" w:rsidRDefault="00174B54" w:rsidP="00F0548D">
            <w:pPr>
              <w:pStyle w:val="Textosinformato"/>
              <w:rPr>
                <w:sz w:val="20"/>
                <w:szCs w:val="20"/>
              </w:rPr>
            </w:pPr>
            <w:r w:rsidRPr="00731FE7">
              <w:rPr>
                <w:sz w:val="20"/>
                <w:szCs w:val="20"/>
              </w:rPr>
              <w:t xml:space="preserve">    </w:t>
            </w:r>
            <w:r w:rsidRPr="00731FE7">
              <w:rPr>
                <w:i/>
                <w:sz w:val="20"/>
                <w:szCs w:val="20"/>
              </w:rPr>
              <w:t>Producto :</w:t>
            </w:r>
            <w:r w:rsidRPr="00731FE7">
              <w:rPr>
                <w:sz w:val="20"/>
                <w:szCs w:val="20"/>
              </w:rPr>
              <w:t xml:space="preserve">  Diesel Oil  </w:t>
            </w:r>
          </w:p>
          <w:p w:rsidR="00174B54" w:rsidRPr="00731FE7" w:rsidRDefault="00174B54" w:rsidP="00F0548D">
            <w:pPr>
              <w:pStyle w:val="Textosinformato"/>
              <w:rPr>
                <w:sz w:val="20"/>
                <w:szCs w:val="20"/>
              </w:rPr>
            </w:pPr>
            <w:r w:rsidRPr="00731FE7">
              <w:rPr>
                <w:sz w:val="20"/>
                <w:szCs w:val="20"/>
              </w:rPr>
              <w:t xml:space="preserve">    </w:t>
            </w:r>
            <w:r w:rsidRPr="00731FE7">
              <w:rPr>
                <w:i/>
                <w:sz w:val="20"/>
                <w:szCs w:val="20"/>
              </w:rPr>
              <w:t>Cantidad a entregar :</w:t>
            </w:r>
            <w:r w:rsidRPr="00731FE7">
              <w:rPr>
                <w:sz w:val="20"/>
                <w:szCs w:val="20"/>
              </w:rPr>
              <w:t xml:space="preserve"> _______ bbls </w:t>
            </w:r>
          </w:p>
          <w:p w:rsidR="00174B54" w:rsidRPr="00731FE7" w:rsidRDefault="00174B54" w:rsidP="00F0548D">
            <w:pPr>
              <w:pStyle w:val="Textosinformato"/>
              <w:rPr>
                <w:i/>
                <w:sz w:val="20"/>
                <w:szCs w:val="20"/>
              </w:rPr>
            </w:pPr>
            <w:r w:rsidRPr="00731FE7">
              <w:rPr>
                <w:sz w:val="20"/>
                <w:szCs w:val="20"/>
              </w:rPr>
              <w:t xml:space="preserve">   </w:t>
            </w:r>
            <w:r w:rsidRPr="00731FE7">
              <w:rPr>
                <w:i/>
                <w:sz w:val="20"/>
                <w:szCs w:val="20"/>
              </w:rPr>
              <w:t xml:space="preserve"> Agente Marítimo en Arica : </w:t>
            </w:r>
          </w:p>
          <w:p w:rsidR="00174B54" w:rsidRPr="00731FE7" w:rsidRDefault="00174B54" w:rsidP="00F0548D">
            <w:pPr>
              <w:pStyle w:val="Textosinformato"/>
              <w:rPr>
                <w:i/>
                <w:sz w:val="20"/>
                <w:szCs w:val="20"/>
              </w:rPr>
            </w:pPr>
            <w:r w:rsidRPr="00731FE7">
              <w:rPr>
                <w:i/>
                <w:sz w:val="20"/>
                <w:szCs w:val="20"/>
              </w:rPr>
              <w:t xml:space="preserve">    Inspector Nominado para Recepción : </w:t>
            </w:r>
          </w:p>
          <w:p w:rsidR="00174B54" w:rsidRPr="00731FE7" w:rsidRDefault="00174B54" w:rsidP="00F0548D">
            <w:pPr>
              <w:pStyle w:val="Textosinformato"/>
              <w:rPr>
                <w:sz w:val="20"/>
                <w:szCs w:val="20"/>
              </w:rPr>
            </w:pPr>
            <w:r w:rsidRPr="00731FE7">
              <w:rPr>
                <w:i/>
                <w:sz w:val="20"/>
                <w:szCs w:val="20"/>
              </w:rPr>
              <w:t xml:space="preserve">    Costo de inspección :</w:t>
            </w:r>
            <w:r w:rsidRPr="00731FE7">
              <w:rPr>
                <w:sz w:val="20"/>
                <w:szCs w:val="20"/>
              </w:rPr>
              <w:t xml:space="preserve">  compartido a 50% YPFB y 50% Proveedor</w:t>
            </w:r>
          </w:p>
          <w:p w:rsidR="00174B54" w:rsidRPr="00731FE7" w:rsidRDefault="00174B54" w:rsidP="00F0548D">
            <w:pPr>
              <w:pStyle w:val="Textosinformato"/>
              <w:rPr>
                <w:sz w:val="20"/>
                <w:szCs w:val="20"/>
              </w:rPr>
            </w:pPr>
            <w:r w:rsidRPr="00731FE7">
              <w:rPr>
                <w:i/>
                <w:sz w:val="20"/>
                <w:szCs w:val="20"/>
              </w:rPr>
              <w:t xml:space="preserve">    Loss Control :</w:t>
            </w:r>
            <w:r w:rsidRPr="00731FE7">
              <w:rPr>
                <w:sz w:val="20"/>
                <w:szCs w:val="20"/>
              </w:rPr>
              <w:t xml:space="preserve">    100%  por cuenta proveedor  (opcional)</w:t>
            </w:r>
          </w:p>
          <w:p w:rsidR="00174B54" w:rsidRPr="00731FE7" w:rsidRDefault="00174B54" w:rsidP="00F0548D">
            <w:pPr>
              <w:pStyle w:val="Textosinformato"/>
              <w:rPr>
                <w:sz w:val="20"/>
                <w:szCs w:val="20"/>
              </w:rPr>
            </w:pPr>
            <w:r w:rsidRPr="00731FE7">
              <w:rPr>
                <w:sz w:val="20"/>
                <w:szCs w:val="20"/>
              </w:rPr>
              <w:t xml:space="preserve">    </w:t>
            </w:r>
            <w:r w:rsidRPr="00731FE7">
              <w:rPr>
                <w:i/>
                <w:sz w:val="20"/>
                <w:szCs w:val="20"/>
              </w:rPr>
              <w:t>Calidad :</w:t>
            </w:r>
            <w:r w:rsidRPr="00731FE7">
              <w:rPr>
                <w:sz w:val="20"/>
                <w:szCs w:val="20"/>
              </w:rPr>
              <w:t xml:space="preserve"> Conforme establece Contrato </w:t>
            </w:r>
          </w:p>
          <w:p w:rsidR="00174B54" w:rsidRPr="00731FE7" w:rsidRDefault="00174B54" w:rsidP="00F0548D">
            <w:pPr>
              <w:pStyle w:val="Textosinformato"/>
              <w:rPr>
                <w:sz w:val="20"/>
                <w:szCs w:val="20"/>
              </w:rPr>
            </w:pPr>
            <w:r w:rsidRPr="00731FE7">
              <w:rPr>
                <w:sz w:val="20"/>
                <w:szCs w:val="20"/>
              </w:rPr>
              <w:t xml:space="preserve">    </w:t>
            </w:r>
            <w:r w:rsidRPr="00731FE7">
              <w:rPr>
                <w:i/>
                <w:sz w:val="20"/>
                <w:szCs w:val="20"/>
              </w:rPr>
              <w:t>Estadías :</w:t>
            </w:r>
            <w:r w:rsidRPr="00731FE7">
              <w:rPr>
                <w:sz w:val="20"/>
                <w:szCs w:val="20"/>
              </w:rPr>
              <w:t xml:space="preserve"> _______ </w:t>
            </w:r>
            <w:r w:rsidRPr="00751938">
              <w:rPr>
                <w:sz w:val="20"/>
                <w:szCs w:val="20"/>
              </w:rPr>
              <w:t xml:space="preserve">$us </w:t>
            </w:r>
            <w:r w:rsidRPr="00731FE7">
              <w:rPr>
                <w:sz w:val="20"/>
                <w:szCs w:val="20"/>
              </w:rPr>
              <w:t xml:space="preserve">/ día     </w:t>
            </w:r>
          </w:p>
        </w:tc>
      </w:tr>
      <w:tr w:rsidR="00174B54" w:rsidRPr="00731FE7" w:rsidTr="00F0548D">
        <w:trPr>
          <w:trHeight w:val="60"/>
        </w:trPr>
        <w:tc>
          <w:tcPr>
            <w:tcW w:w="9214" w:type="dxa"/>
            <w:tcBorders>
              <w:top w:val="single" w:sz="4" w:space="0" w:color="auto"/>
              <w:left w:val="single" w:sz="4" w:space="0" w:color="auto"/>
              <w:bottom w:val="single" w:sz="4" w:space="0" w:color="auto"/>
              <w:right w:val="single" w:sz="4" w:space="0" w:color="auto"/>
            </w:tcBorders>
            <w:shd w:val="clear" w:color="auto" w:fill="C6D9F1"/>
            <w:vAlign w:val="center"/>
          </w:tcPr>
          <w:p w:rsidR="00174B54" w:rsidRPr="00731FE7" w:rsidRDefault="00174B54" w:rsidP="00F0548D">
            <w:pPr>
              <w:rPr>
                <w:rFonts w:ascii="Calibri" w:hAnsi="Calibri" w:cs="Calibri"/>
                <w:b/>
                <w:bCs/>
              </w:rPr>
            </w:pPr>
            <w:r w:rsidRPr="00731FE7">
              <w:rPr>
                <w:rFonts w:ascii="Calibri" w:hAnsi="Calibri" w:cs="Calibri"/>
                <w:b/>
                <w:bCs/>
              </w:rPr>
              <w:t xml:space="preserve">ENTREGA DE PRODUCTO </w:t>
            </w:r>
          </w:p>
        </w:tc>
      </w:tr>
      <w:tr w:rsidR="00174B54" w:rsidRPr="00731FE7" w:rsidTr="00F0548D">
        <w:trPr>
          <w:trHeight w:val="395"/>
        </w:trPr>
        <w:tc>
          <w:tcPr>
            <w:tcW w:w="9214" w:type="dxa"/>
            <w:tcBorders>
              <w:top w:val="single" w:sz="4" w:space="0" w:color="auto"/>
              <w:left w:val="single" w:sz="4" w:space="0" w:color="auto"/>
              <w:bottom w:val="single" w:sz="4" w:space="0" w:color="auto"/>
              <w:right w:val="single" w:sz="4" w:space="0" w:color="auto"/>
            </w:tcBorders>
            <w:shd w:val="clear" w:color="auto" w:fill="auto"/>
          </w:tcPr>
          <w:p w:rsidR="00174B54" w:rsidRPr="00731FE7" w:rsidRDefault="00174B54" w:rsidP="00C22035">
            <w:pPr>
              <w:numPr>
                <w:ilvl w:val="0"/>
                <w:numId w:val="45"/>
              </w:numPr>
              <w:autoSpaceDE w:val="0"/>
              <w:autoSpaceDN w:val="0"/>
              <w:adjustRightInd w:val="0"/>
              <w:jc w:val="both"/>
              <w:rPr>
                <w:rFonts w:ascii="Calibri" w:hAnsi="Calibri" w:cs="Calibri"/>
                <w:bCs/>
              </w:rPr>
            </w:pPr>
            <w:r w:rsidRPr="00731FE7">
              <w:rPr>
                <w:rFonts w:ascii="Calibri" w:hAnsi="Calibri" w:cs="Calibri"/>
                <w:bCs/>
              </w:rPr>
              <w:t xml:space="preserve">En caso que la entrega del volumen de cada Lote requerido por YPFB, acordado previamente con el vendedor, no se haga efectivo por causas atribuibles al vendedor, se considerará como saldo a favor de YPFB el valor equivalente al 7% del valor total del volumen no entregado, al precio final, tomando </w:t>
            </w:r>
            <w:r w:rsidRPr="001164E2">
              <w:rPr>
                <w:rFonts w:ascii="Calibri" w:hAnsi="Calibri" w:cs="Calibri"/>
                <w:bCs/>
              </w:rPr>
              <w:t xml:space="preserve">el promedio de las cotizaciones efectivas publicadas </w:t>
            </w:r>
            <w:r>
              <w:rPr>
                <w:rFonts w:ascii="Calibri" w:hAnsi="Calibri" w:cs="Calibri"/>
                <w:bCs/>
              </w:rPr>
              <w:t xml:space="preserve">durante el mes </w:t>
            </w:r>
            <w:r w:rsidRPr="00731FE7">
              <w:rPr>
                <w:rFonts w:ascii="Calibri" w:hAnsi="Calibri" w:cs="Calibri"/>
                <w:bCs/>
              </w:rPr>
              <w:t>de nominación</w:t>
            </w:r>
            <w:r w:rsidRPr="00731FE7">
              <w:rPr>
                <w:rFonts w:ascii="Calibri" w:hAnsi="Calibri" w:cs="Calibri"/>
              </w:rPr>
              <w:t>.</w:t>
            </w:r>
          </w:p>
          <w:p w:rsidR="00174B54" w:rsidRPr="00731FE7" w:rsidRDefault="00174B54" w:rsidP="00F0548D">
            <w:pPr>
              <w:autoSpaceDE w:val="0"/>
              <w:autoSpaceDN w:val="0"/>
              <w:adjustRightInd w:val="0"/>
              <w:ind w:left="425" w:hanging="425"/>
              <w:jc w:val="both"/>
              <w:rPr>
                <w:rFonts w:ascii="Calibri" w:hAnsi="Calibri" w:cs="Calibri"/>
              </w:rPr>
            </w:pPr>
          </w:p>
          <w:p w:rsidR="00174B54" w:rsidRPr="00731FE7" w:rsidRDefault="00174B54" w:rsidP="00C22035">
            <w:pPr>
              <w:numPr>
                <w:ilvl w:val="0"/>
                <w:numId w:val="45"/>
              </w:numPr>
              <w:autoSpaceDE w:val="0"/>
              <w:autoSpaceDN w:val="0"/>
              <w:adjustRightInd w:val="0"/>
              <w:ind w:left="425" w:hanging="425"/>
              <w:jc w:val="both"/>
              <w:rPr>
                <w:rFonts w:ascii="Calibri" w:hAnsi="Calibri" w:cs="Calibri"/>
                <w:bCs/>
              </w:rPr>
            </w:pPr>
            <w:r w:rsidRPr="00731FE7">
              <w:rPr>
                <w:rFonts w:ascii="Calibri" w:hAnsi="Calibri" w:cs="Calibri"/>
              </w:rPr>
              <w:t xml:space="preserve">Por día de retraso posterior a la ventana acordada entre partes, por factores atribuibles al proveedor, se penalizará el valor diario que cobraría el Buque por concepto de sobre tiempos conforme contrato de fletamento o importe declarado por el mismo a la nominación del producto.  </w:t>
            </w:r>
          </w:p>
        </w:tc>
      </w:tr>
      <w:tr w:rsidR="00174B54" w:rsidRPr="00731FE7" w:rsidTr="00F0548D">
        <w:trPr>
          <w:trHeight w:val="62"/>
        </w:trPr>
        <w:tc>
          <w:tcPr>
            <w:tcW w:w="9214" w:type="dxa"/>
            <w:tcBorders>
              <w:top w:val="single" w:sz="4" w:space="0" w:color="auto"/>
              <w:left w:val="single" w:sz="4" w:space="0" w:color="auto"/>
              <w:bottom w:val="single" w:sz="4" w:space="0" w:color="auto"/>
              <w:right w:val="single" w:sz="4" w:space="0" w:color="auto"/>
            </w:tcBorders>
            <w:shd w:val="clear" w:color="auto" w:fill="C6D9F1"/>
            <w:vAlign w:val="center"/>
          </w:tcPr>
          <w:p w:rsidR="00174B54" w:rsidRPr="00731FE7" w:rsidRDefault="00174B54" w:rsidP="00F0548D">
            <w:pPr>
              <w:rPr>
                <w:rFonts w:ascii="Calibri" w:hAnsi="Calibri" w:cs="Calibri"/>
                <w:bCs/>
              </w:rPr>
            </w:pPr>
            <w:r w:rsidRPr="00731FE7">
              <w:rPr>
                <w:rFonts w:ascii="Calibri" w:hAnsi="Calibri" w:cs="Calibri"/>
                <w:b/>
                <w:bCs/>
              </w:rPr>
              <w:t>INSPECCIÓN DE CANTIDAD Y CALIDAD</w:t>
            </w:r>
          </w:p>
        </w:tc>
      </w:tr>
      <w:tr w:rsidR="00174B54" w:rsidRPr="00731FE7" w:rsidTr="00F0548D">
        <w:trPr>
          <w:trHeight w:val="395"/>
        </w:trPr>
        <w:tc>
          <w:tcPr>
            <w:tcW w:w="9214" w:type="dxa"/>
            <w:tcBorders>
              <w:top w:val="single" w:sz="4" w:space="0" w:color="auto"/>
              <w:left w:val="single" w:sz="4" w:space="0" w:color="auto"/>
              <w:bottom w:val="single" w:sz="4" w:space="0" w:color="auto"/>
              <w:right w:val="single" w:sz="4" w:space="0" w:color="auto"/>
            </w:tcBorders>
            <w:shd w:val="clear" w:color="auto" w:fill="auto"/>
          </w:tcPr>
          <w:p w:rsidR="00174B54" w:rsidRPr="00731FE7" w:rsidRDefault="00174B54" w:rsidP="00F0548D">
            <w:pPr>
              <w:autoSpaceDE w:val="0"/>
              <w:autoSpaceDN w:val="0"/>
              <w:adjustRightInd w:val="0"/>
              <w:jc w:val="both"/>
              <w:rPr>
                <w:rFonts w:ascii="Calibri" w:hAnsi="Calibri" w:cs="Calibri"/>
                <w:bCs/>
              </w:rPr>
            </w:pPr>
          </w:p>
          <w:p w:rsidR="00174B54" w:rsidRPr="00731FE7" w:rsidRDefault="00174B54" w:rsidP="00F0548D">
            <w:pPr>
              <w:autoSpaceDE w:val="0"/>
              <w:autoSpaceDN w:val="0"/>
              <w:adjustRightInd w:val="0"/>
              <w:jc w:val="both"/>
              <w:rPr>
                <w:rFonts w:ascii="Calibri" w:hAnsi="Calibri" w:cs="Calibri"/>
                <w:bCs/>
              </w:rPr>
            </w:pPr>
            <w:r w:rsidRPr="00731FE7">
              <w:rPr>
                <w:rFonts w:ascii="Calibri" w:hAnsi="Calibri" w:cs="Calibri"/>
                <w:bCs/>
              </w:rPr>
              <w:t>La inspección de calidad y cantidad del producto será realizada en destino, por una firma inspectora especializada independiente de prestigio internacional afiliada a la IFIA (International Federation of Inspection Agencies) o similar organización, nominada por el Proveedor, y aceptada por YPFB, cuyos costos serán compartidos en igual proporción entre las partes.</w:t>
            </w:r>
          </w:p>
          <w:p w:rsidR="00174B54" w:rsidRDefault="00174B54" w:rsidP="00F0548D">
            <w:pPr>
              <w:autoSpaceDE w:val="0"/>
              <w:autoSpaceDN w:val="0"/>
              <w:adjustRightInd w:val="0"/>
              <w:jc w:val="both"/>
              <w:rPr>
                <w:rFonts w:ascii="Calibri" w:hAnsi="Calibri" w:cs="Calibri"/>
                <w:bCs/>
              </w:rPr>
            </w:pPr>
          </w:p>
          <w:p w:rsidR="00174B54" w:rsidRPr="002E75B3" w:rsidRDefault="00174B54" w:rsidP="00F0548D">
            <w:pPr>
              <w:autoSpaceDE w:val="0"/>
              <w:autoSpaceDN w:val="0"/>
              <w:adjustRightInd w:val="0"/>
              <w:jc w:val="both"/>
              <w:rPr>
                <w:rFonts w:ascii="Calibri" w:hAnsi="Calibri" w:cs="Calibri"/>
                <w:bCs/>
              </w:rPr>
            </w:pPr>
            <w:r w:rsidRPr="002E75B3">
              <w:rPr>
                <w:rFonts w:ascii="Calibri" w:hAnsi="Calibri" w:cs="Calibri"/>
                <w:bCs/>
              </w:rPr>
              <w:t>Los reportes de la firma inspectora serán considerados para temas de facturación.</w:t>
            </w:r>
          </w:p>
          <w:p w:rsidR="00174B54" w:rsidRPr="00731FE7" w:rsidRDefault="00174B54" w:rsidP="00F0548D">
            <w:pPr>
              <w:autoSpaceDE w:val="0"/>
              <w:autoSpaceDN w:val="0"/>
              <w:adjustRightInd w:val="0"/>
              <w:ind w:left="567"/>
              <w:jc w:val="both"/>
              <w:rPr>
                <w:rFonts w:ascii="Calibri" w:hAnsi="Calibri" w:cs="Calibri"/>
                <w:bCs/>
              </w:rPr>
            </w:pPr>
          </w:p>
          <w:p w:rsidR="00174B54" w:rsidRPr="00731FE7" w:rsidRDefault="00174B54" w:rsidP="00F0548D">
            <w:pPr>
              <w:autoSpaceDE w:val="0"/>
              <w:autoSpaceDN w:val="0"/>
              <w:adjustRightInd w:val="0"/>
              <w:jc w:val="both"/>
              <w:rPr>
                <w:rFonts w:ascii="Calibri" w:hAnsi="Calibri" w:cs="Calibri"/>
                <w:bCs/>
              </w:rPr>
            </w:pPr>
            <w:r w:rsidRPr="00731FE7">
              <w:rPr>
                <w:rFonts w:ascii="Calibri" w:hAnsi="Calibri" w:cs="Calibri"/>
                <w:bCs/>
              </w:rPr>
              <w:t>Asimismo, YPFB a su costo, podrá contratar una firma inspectora especializada independiente de prestigio internacional para realizar el control de calidad y cantidad en destino. Dicho documento tendrá toda la validez para efectuar cualquier reclamo posterior, en caso de existir diferencias en cuanto a la calidad y/o cantidad del producto.</w:t>
            </w:r>
          </w:p>
        </w:tc>
      </w:tr>
      <w:tr w:rsidR="00174B54" w:rsidRPr="00731FE7" w:rsidTr="00F0548D">
        <w:trPr>
          <w:trHeight w:val="60"/>
        </w:trPr>
        <w:tc>
          <w:tcPr>
            <w:tcW w:w="9214" w:type="dxa"/>
            <w:tcBorders>
              <w:top w:val="single" w:sz="4" w:space="0" w:color="auto"/>
              <w:left w:val="single" w:sz="4" w:space="0" w:color="auto"/>
              <w:bottom w:val="single" w:sz="4" w:space="0" w:color="auto"/>
              <w:right w:val="single" w:sz="4" w:space="0" w:color="auto"/>
            </w:tcBorders>
            <w:shd w:val="clear" w:color="auto" w:fill="C6D9F1"/>
            <w:vAlign w:val="center"/>
          </w:tcPr>
          <w:p w:rsidR="00174B54" w:rsidRPr="00731FE7" w:rsidRDefault="00174B54" w:rsidP="00F0548D">
            <w:pPr>
              <w:pStyle w:val="Prrafodelista"/>
              <w:ind w:left="0"/>
              <w:contextualSpacing/>
              <w:rPr>
                <w:rFonts w:ascii="Calibri" w:hAnsi="Calibri" w:cs="Calibri"/>
                <w:b/>
                <w:bCs/>
              </w:rPr>
            </w:pPr>
            <w:r w:rsidRPr="00731FE7">
              <w:rPr>
                <w:rFonts w:ascii="Calibri" w:hAnsi="Calibri" w:cs="Calibri"/>
                <w:b/>
                <w:lang w:val="es-BO"/>
              </w:rPr>
              <w:t>TIEMPO DE DESCARGA</w:t>
            </w:r>
          </w:p>
        </w:tc>
      </w:tr>
      <w:tr w:rsidR="00174B54" w:rsidRPr="00731FE7" w:rsidTr="00F0548D">
        <w:trPr>
          <w:trHeight w:val="395"/>
        </w:trPr>
        <w:tc>
          <w:tcPr>
            <w:tcW w:w="9214" w:type="dxa"/>
            <w:tcBorders>
              <w:top w:val="single" w:sz="4" w:space="0" w:color="auto"/>
              <w:left w:val="single" w:sz="4" w:space="0" w:color="auto"/>
              <w:bottom w:val="single" w:sz="4" w:space="0" w:color="auto"/>
              <w:right w:val="single" w:sz="4" w:space="0" w:color="auto"/>
            </w:tcBorders>
            <w:shd w:val="clear" w:color="auto" w:fill="auto"/>
            <w:vAlign w:val="bottom"/>
          </w:tcPr>
          <w:p w:rsidR="00174B54" w:rsidRPr="00731FE7" w:rsidRDefault="00174B54" w:rsidP="00F0548D">
            <w:pPr>
              <w:jc w:val="both"/>
              <w:rPr>
                <w:rFonts w:ascii="Calibri" w:hAnsi="Calibri" w:cs="Calibri"/>
                <w:bCs/>
                <w:noProof/>
                <w:lang w:val="es-BO" w:eastAsia="es-BO"/>
              </w:rPr>
            </w:pPr>
            <w:r w:rsidRPr="00731FE7">
              <w:rPr>
                <w:rFonts w:ascii="Calibri" w:hAnsi="Calibri" w:cs="Calibri"/>
                <w:lang w:eastAsia="es-BO"/>
              </w:rPr>
              <w:lastRenderedPageBreak/>
              <w:t>Cualquier costo generado por tiempo de descarga del Buque debe estar considerado en el premio propuesto.</w:t>
            </w:r>
          </w:p>
          <w:p w:rsidR="00174B54" w:rsidRPr="00731FE7" w:rsidRDefault="00174B54" w:rsidP="00F0548D">
            <w:pPr>
              <w:autoSpaceDE w:val="0"/>
              <w:autoSpaceDN w:val="0"/>
              <w:adjustRightInd w:val="0"/>
              <w:jc w:val="both"/>
              <w:rPr>
                <w:rFonts w:ascii="Calibri" w:hAnsi="Calibri" w:cs="Calibri"/>
                <w:bCs/>
                <w:noProof/>
                <w:lang w:val="es-BO" w:eastAsia="es-BO"/>
              </w:rPr>
            </w:pPr>
          </w:p>
          <w:p w:rsidR="00174B54" w:rsidRPr="00731FE7" w:rsidRDefault="00174B54" w:rsidP="00F0548D">
            <w:pPr>
              <w:jc w:val="both"/>
              <w:rPr>
                <w:rFonts w:ascii="Calibri" w:hAnsi="Calibri" w:cs="Calibri"/>
                <w:bCs/>
              </w:rPr>
            </w:pPr>
            <w:r w:rsidRPr="00731FE7">
              <w:rPr>
                <w:rFonts w:ascii="Calibri" w:hAnsi="Calibri" w:cs="Calibri"/>
                <w:lang w:eastAsia="es-BO"/>
              </w:rPr>
              <w:t>La estadía generada por causas de fuerza mayor (como por ejemplo marejadas) será compartida 50/50 entre YPFB y el vendedor.</w:t>
            </w:r>
          </w:p>
        </w:tc>
      </w:tr>
      <w:tr w:rsidR="00174B54" w:rsidRPr="00731FE7" w:rsidTr="00F0548D">
        <w:trPr>
          <w:trHeight w:val="60"/>
        </w:trPr>
        <w:tc>
          <w:tcPr>
            <w:tcW w:w="9214" w:type="dxa"/>
            <w:tcBorders>
              <w:top w:val="single" w:sz="4" w:space="0" w:color="auto"/>
              <w:left w:val="single" w:sz="4" w:space="0" w:color="auto"/>
              <w:bottom w:val="single" w:sz="4" w:space="0" w:color="auto"/>
              <w:right w:val="single" w:sz="4" w:space="0" w:color="auto"/>
            </w:tcBorders>
            <w:shd w:val="clear" w:color="auto" w:fill="C6D9F1"/>
            <w:vAlign w:val="center"/>
          </w:tcPr>
          <w:p w:rsidR="00174B54" w:rsidRPr="00731FE7" w:rsidRDefault="00174B54" w:rsidP="00F0548D">
            <w:pPr>
              <w:pStyle w:val="Prrafodelista"/>
              <w:ind w:left="0"/>
              <w:contextualSpacing/>
              <w:rPr>
                <w:rFonts w:ascii="Calibri" w:hAnsi="Calibri" w:cs="Calibri"/>
                <w:b/>
              </w:rPr>
            </w:pPr>
            <w:r w:rsidRPr="00731FE7">
              <w:rPr>
                <w:rFonts w:ascii="Calibri" w:hAnsi="Calibri" w:cs="Calibri"/>
                <w:b/>
              </w:rPr>
              <w:t>LEY APLICABLE</w:t>
            </w:r>
          </w:p>
        </w:tc>
      </w:tr>
      <w:tr w:rsidR="00174B54" w:rsidRPr="00731FE7" w:rsidTr="00F0548D">
        <w:trPr>
          <w:trHeight w:val="60"/>
        </w:trPr>
        <w:tc>
          <w:tcPr>
            <w:tcW w:w="9214" w:type="dxa"/>
            <w:tcBorders>
              <w:top w:val="single" w:sz="4" w:space="0" w:color="auto"/>
              <w:left w:val="single" w:sz="4" w:space="0" w:color="auto"/>
              <w:bottom w:val="single" w:sz="4" w:space="0" w:color="auto"/>
              <w:right w:val="single" w:sz="4" w:space="0" w:color="auto"/>
            </w:tcBorders>
            <w:shd w:val="clear" w:color="auto" w:fill="auto"/>
            <w:vAlign w:val="center"/>
          </w:tcPr>
          <w:p w:rsidR="00174B54" w:rsidRPr="00731FE7" w:rsidRDefault="00174B54" w:rsidP="00F0548D">
            <w:pPr>
              <w:rPr>
                <w:rFonts w:ascii="Calibri" w:hAnsi="Calibri" w:cs="Calibri"/>
                <w:bCs/>
              </w:rPr>
            </w:pPr>
            <w:r w:rsidRPr="00731FE7">
              <w:rPr>
                <w:rFonts w:ascii="Calibri" w:hAnsi="Calibri" w:cs="Calibri"/>
                <w:bCs/>
              </w:rPr>
              <w:t xml:space="preserve">El contrato se interpretará y se regirá de acuerdo a las leyes del Estado Plurinacional de Bolivia. </w:t>
            </w:r>
          </w:p>
          <w:p w:rsidR="00174B54" w:rsidRPr="00731FE7" w:rsidRDefault="00174B54" w:rsidP="00F0548D">
            <w:pPr>
              <w:rPr>
                <w:rFonts w:ascii="Calibri" w:hAnsi="Calibri" w:cs="Calibri"/>
                <w:bCs/>
              </w:rPr>
            </w:pPr>
          </w:p>
        </w:tc>
      </w:tr>
      <w:tr w:rsidR="00174B54" w:rsidRPr="00731FE7" w:rsidTr="00F0548D">
        <w:trPr>
          <w:trHeight w:val="60"/>
        </w:trPr>
        <w:tc>
          <w:tcPr>
            <w:tcW w:w="9214" w:type="dxa"/>
            <w:tcBorders>
              <w:top w:val="single" w:sz="4" w:space="0" w:color="auto"/>
              <w:left w:val="single" w:sz="4" w:space="0" w:color="auto"/>
              <w:bottom w:val="single" w:sz="4" w:space="0" w:color="auto"/>
              <w:right w:val="single" w:sz="4" w:space="0" w:color="auto"/>
            </w:tcBorders>
            <w:shd w:val="clear" w:color="auto" w:fill="C6D9F1"/>
            <w:vAlign w:val="center"/>
          </w:tcPr>
          <w:p w:rsidR="00174B54" w:rsidRPr="00731FE7" w:rsidRDefault="00174B54" w:rsidP="00F0548D">
            <w:pPr>
              <w:pStyle w:val="Prrafodelista"/>
              <w:ind w:left="0"/>
              <w:contextualSpacing/>
              <w:rPr>
                <w:rFonts w:ascii="Calibri" w:hAnsi="Calibri" w:cs="Calibri"/>
                <w:b/>
              </w:rPr>
            </w:pPr>
            <w:r w:rsidRPr="00731FE7">
              <w:rPr>
                <w:rFonts w:ascii="Calibri" w:hAnsi="Calibri" w:cs="Calibri"/>
                <w:b/>
              </w:rPr>
              <w:t>SOLUCIÓN DE CONTROVERSIAS</w:t>
            </w:r>
          </w:p>
        </w:tc>
      </w:tr>
      <w:tr w:rsidR="00174B54" w:rsidRPr="00731FE7" w:rsidTr="00F0548D">
        <w:trPr>
          <w:trHeight w:val="605"/>
        </w:trPr>
        <w:tc>
          <w:tcPr>
            <w:tcW w:w="9214" w:type="dxa"/>
            <w:tcBorders>
              <w:top w:val="single" w:sz="4" w:space="0" w:color="auto"/>
              <w:left w:val="single" w:sz="4" w:space="0" w:color="auto"/>
              <w:bottom w:val="single" w:sz="4" w:space="0" w:color="auto"/>
              <w:right w:val="single" w:sz="4" w:space="0" w:color="auto"/>
            </w:tcBorders>
            <w:shd w:val="clear" w:color="auto" w:fill="auto"/>
            <w:vAlign w:val="center"/>
          </w:tcPr>
          <w:p w:rsidR="00174B54" w:rsidRPr="00731FE7" w:rsidRDefault="00174B54" w:rsidP="00F0548D">
            <w:pPr>
              <w:pStyle w:val="NormalWeb"/>
              <w:spacing w:before="0" w:after="0"/>
              <w:jc w:val="both"/>
              <w:rPr>
                <w:rFonts w:ascii="Calibri" w:hAnsi="Calibri" w:cs="Calibri"/>
                <w:iCs/>
                <w:sz w:val="20"/>
                <w:szCs w:val="20"/>
                <w:lang w:val="es-ES"/>
              </w:rPr>
            </w:pPr>
            <w:r w:rsidRPr="00731FE7">
              <w:rPr>
                <w:rFonts w:ascii="Calibri" w:hAnsi="Calibri" w:cs="Calibri"/>
                <w:iCs/>
                <w:sz w:val="20"/>
                <w:szCs w:val="20"/>
                <w:lang w:val="es-ES"/>
              </w:rPr>
              <w:t xml:space="preserve">La Solución de Controversias será redactada a momento de la suscripción del Contrato en el marco de lo establecido en el Artículo 366 de la Constitución Política del Estado Plurinacional de Bolivia. </w:t>
            </w:r>
          </w:p>
        </w:tc>
      </w:tr>
      <w:tr w:rsidR="00174B54" w:rsidRPr="00174B54" w:rsidTr="00F0548D">
        <w:trPr>
          <w:trHeight w:val="315"/>
        </w:trPr>
        <w:tc>
          <w:tcPr>
            <w:tcW w:w="9214"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174B54" w:rsidRPr="00174B54" w:rsidRDefault="00174B54" w:rsidP="00F0548D">
            <w:pPr>
              <w:rPr>
                <w:rFonts w:ascii="Calibri" w:hAnsi="Calibri" w:cs="Calibri"/>
                <w:b/>
                <w:bCs/>
              </w:rPr>
            </w:pPr>
            <w:r w:rsidRPr="00174B54">
              <w:rPr>
                <w:rFonts w:ascii="Calibri" w:hAnsi="Calibri" w:cs="Calibri"/>
                <w:b/>
                <w:bCs/>
              </w:rPr>
              <w:t>CONDICIONES DE SERVICIO RECURRENTE</w:t>
            </w:r>
          </w:p>
        </w:tc>
      </w:tr>
      <w:tr w:rsidR="00174B54" w:rsidRPr="00731FE7" w:rsidTr="00F0548D">
        <w:trPr>
          <w:trHeight w:val="487"/>
        </w:trPr>
        <w:tc>
          <w:tcPr>
            <w:tcW w:w="9214" w:type="dxa"/>
            <w:tcBorders>
              <w:top w:val="single" w:sz="4" w:space="0" w:color="auto"/>
              <w:left w:val="single" w:sz="4" w:space="0" w:color="auto"/>
              <w:bottom w:val="single" w:sz="4" w:space="0" w:color="auto"/>
              <w:right w:val="single" w:sz="4" w:space="0" w:color="auto"/>
            </w:tcBorders>
            <w:shd w:val="clear" w:color="auto" w:fill="auto"/>
            <w:vAlign w:val="center"/>
          </w:tcPr>
          <w:p w:rsidR="00174B54" w:rsidRPr="00174B54" w:rsidRDefault="00174B54" w:rsidP="00F0548D">
            <w:pPr>
              <w:jc w:val="both"/>
              <w:rPr>
                <w:rFonts w:ascii="Calibri" w:hAnsi="Calibri" w:cs="Calibri"/>
                <w:b/>
                <w:bCs/>
              </w:rPr>
            </w:pPr>
            <w:r w:rsidRPr="00174B54">
              <w:rPr>
                <w:rFonts w:ascii="Calibri" w:hAnsi="Calibri" w:cs="Calibri"/>
              </w:rPr>
              <w:t>El proceso de contratación no obstante de llegar hasta la adjudicación, se llevará a cabo sin compromiso estando sujeto a la aprobación del presupuesto de la siguiente gestión.</w:t>
            </w:r>
          </w:p>
        </w:tc>
      </w:tr>
      <w:tr w:rsidR="00174B54" w:rsidRPr="000B43A1" w:rsidTr="00F0548D">
        <w:trPr>
          <w:trHeight w:val="220"/>
        </w:trPr>
        <w:tc>
          <w:tcPr>
            <w:tcW w:w="9214"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174B54" w:rsidRPr="003D430C" w:rsidRDefault="00174B54" w:rsidP="00F0548D">
            <w:pPr>
              <w:pStyle w:val="Prrafodelista"/>
              <w:ind w:left="0"/>
              <w:contextualSpacing/>
              <w:rPr>
                <w:rFonts w:ascii="Calibri" w:hAnsi="Calibri" w:cs="Calibri"/>
              </w:rPr>
            </w:pPr>
            <w:r w:rsidRPr="003D430C">
              <w:rPr>
                <w:rFonts w:ascii="Calibri" w:hAnsi="Calibri" w:cs="Calibri"/>
              </w:rPr>
              <w:t>VALIDACIONES</w:t>
            </w:r>
          </w:p>
        </w:tc>
      </w:tr>
      <w:tr w:rsidR="00174B54" w:rsidRPr="00397859" w:rsidTr="00F0548D">
        <w:trPr>
          <w:trHeight w:val="266"/>
        </w:trPr>
        <w:tc>
          <w:tcPr>
            <w:tcW w:w="9214"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174B54" w:rsidRPr="00397859" w:rsidRDefault="00174B54" w:rsidP="00F0548D">
            <w:pPr>
              <w:pStyle w:val="Prrafodelista"/>
              <w:ind w:left="0"/>
              <w:contextualSpacing/>
              <w:rPr>
                <w:rFonts w:ascii="Calibri" w:hAnsi="Calibri" w:cs="Calibri"/>
              </w:rPr>
            </w:pPr>
            <w:r w:rsidRPr="00397859">
              <w:rPr>
                <w:rFonts w:ascii="Calibri" w:hAnsi="Calibri" w:cs="Calibri"/>
              </w:rPr>
              <w:t>GARANTÍAS FINANCIERAS</w:t>
            </w:r>
          </w:p>
        </w:tc>
      </w:tr>
      <w:tr w:rsidR="00174B54" w:rsidRPr="00397859" w:rsidTr="00F0548D">
        <w:trPr>
          <w:trHeight w:val="398"/>
        </w:trPr>
        <w:tc>
          <w:tcPr>
            <w:tcW w:w="9214" w:type="dxa"/>
            <w:tcBorders>
              <w:top w:val="single" w:sz="4" w:space="0" w:color="auto"/>
              <w:left w:val="single" w:sz="4" w:space="0" w:color="auto"/>
              <w:bottom w:val="single" w:sz="4" w:space="0" w:color="auto"/>
              <w:right w:val="single" w:sz="4" w:space="0" w:color="auto"/>
            </w:tcBorders>
            <w:shd w:val="clear" w:color="auto" w:fill="auto"/>
            <w:vAlign w:val="center"/>
          </w:tcPr>
          <w:p w:rsidR="00174B54" w:rsidRPr="00397859" w:rsidRDefault="00174B54" w:rsidP="00F0548D">
            <w:pPr>
              <w:pStyle w:val="Prrafodelista"/>
              <w:ind w:left="0"/>
              <w:contextualSpacing/>
              <w:rPr>
                <w:rFonts w:ascii="Calibri" w:hAnsi="Calibri" w:cs="Calibri"/>
              </w:rPr>
            </w:pPr>
            <w:r w:rsidRPr="00397859">
              <w:rPr>
                <w:rFonts w:ascii="Calibri" w:hAnsi="Calibri" w:cs="Calibri"/>
              </w:rPr>
              <w:t>La descripción de las garantizas financieras a presentar se reflejan en la parte IV del DBC (Ver documento)</w:t>
            </w:r>
          </w:p>
        </w:tc>
      </w:tr>
      <w:tr w:rsidR="00174B54" w:rsidRPr="000B43A1" w:rsidTr="00F0548D">
        <w:trPr>
          <w:trHeight w:val="275"/>
        </w:trPr>
        <w:tc>
          <w:tcPr>
            <w:tcW w:w="9214"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174B54" w:rsidRPr="003D430C" w:rsidRDefault="00174B54" w:rsidP="00F0548D">
            <w:pPr>
              <w:pStyle w:val="Prrafodelista"/>
              <w:ind w:left="0"/>
              <w:contextualSpacing/>
              <w:rPr>
                <w:rFonts w:ascii="Calibri" w:hAnsi="Calibri" w:cs="Calibri"/>
              </w:rPr>
            </w:pPr>
            <w:r w:rsidRPr="003D430C">
              <w:rPr>
                <w:rFonts w:ascii="Calibri" w:hAnsi="Calibri" w:cs="Calibri"/>
              </w:rPr>
              <w:t xml:space="preserve">FACTURACIÓN Y TRIBUTOS: </w:t>
            </w:r>
          </w:p>
        </w:tc>
      </w:tr>
      <w:tr w:rsidR="00174B54" w:rsidRPr="000B43A1" w:rsidTr="00F0548D">
        <w:trPr>
          <w:trHeight w:val="420"/>
        </w:trPr>
        <w:tc>
          <w:tcPr>
            <w:tcW w:w="9214"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174B54" w:rsidRPr="003D430C" w:rsidRDefault="00174B54" w:rsidP="00F0548D">
            <w:pPr>
              <w:rPr>
                <w:rFonts w:ascii="Calibri" w:hAnsi="Calibri" w:cs="Calibri"/>
              </w:rPr>
            </w:pPr>
            <w:r w:rsidRPr="003D430C">
              <w:rPr>
                <w:rFonts w:ascii="Calibri" w:hAnsi="Calibri" w:cs="Calibri"/>
              </w:rPr>
              <w:t>FACTURACIÓN</w:t>
            </w:r>
          </w:p>
        </w:tc>
      </w:tr>
      <w:tr w:rsidR="00174B54" w:rsidRPr="000B43A1" w:rsidTr="00F0548D">
        <w:trPr>
          <w:trHeight w:val="605"/>
        </w:trPr>
        <w:tc>
          <w:tcPr>
            <w:tcW w:w="9214" w:type="dxa"/>
            <w:tcBorders>
              <w:top w:val="single" w:sz="4" w:space="0" w:color="auto"/>
              <w:left w:val="single" w:sz="4" w:space="0" w:color="auto"/>
              <w:bottom w:val="single" w:sz="4" w:space="0" w:color="auto"/>
              <w:right w:val="single" w:sz="4" w:space="0" w:color="auto"/>
            </w:tcBorders>
            <w:shd w:val="clear" w:color="auto" w:fill="auto"/>
            <w:vAlign w:val="center"/>
          </w:tcPr>
          <w:p w:rsidR="00174B54" w:rsidRPr="000B43A1" w:rsidRDefault="00174B54" w:rsidP="00F0548D">
            <w:pPr>
              <w:pStyle w:val="Prrafodelista"/>
              <w:ind w:left="0"/>
              <w:contextualSpacing/>
              <w:rPr>
                <w:rFonts w:ascii="Calibri" w:hAnsi="Calibri" w:cs="Calibri"/>
              </w:rPr>
            </w:pPr>
            <w:r w:rsidRPr="000B43A1">
              <w:rPr>
                <w:rFonts w:ascii="Calibri" w:hAnsi="Calibri" w:cs="Calibri"/>
              </w:rPr>
              <w:t>La factura comercial (invoice) debe ser emitida a nombre de Yacimientos Petrolíferos Fiscales Bolivianos (YPFB), consignando el Número de Identificación Tributaria (NIT) 1020269020.</w:t>
            </w:r>
            <w:r w:rsidRPr="000B43A1">
              <w:rPr>
                <w:rFonts w:ascii="Calibri" w:hAnsi="Calibri" w:cs="Calibri"/>
              </w:rPr>
              <w:tab/>
            </w:r>
            <w:r w:rsidRPr="000B43A1">
              <w:rPr>
                <w:rFonts w:ascii="Calibri" w:hAnsi="Calibri" w:cs="Calibri"/>
              </w:rPr>
              <w:tab/>
            </w:r>
            <w:r w:rsidRPr="000B43A1">
              <w:rPr>
                <w:rFonts w:ascii="Calibri" w:hAnsi="Calibri" w:cs="Calibri"/>
              </w:rPr>
              <w:tab/>
            </w:r>
            <w:r w:rsidRPr="000B43A1">
              <w:rPr>
                <w:rFonts w:ascii="Calibri" w:hAnsi="Calibri" w:cs="Calibri"/>
              </w:rPr>
              <w:tab/>
            </w:r>
            <w:r w:rsidRPr="000B43A1">
              <w:rPr>
                <w:rFonts w:ascii="Calibri" w:hAnsi="Calibri" w:cs="Calibri"/>
              </w:rPr>
              <w:tab/>
            </w:r>
          </w:p>
          <w:p w:rsidR="00174B54" w:rsidRPr="000B43A1" w:rsidRDefault="00174B54" w:rsidP="00F0548D">
            <w:pPr>
              <w:pStyle w:val="Prrafodelista"/>
              <w:ind w:left="0"/>
              <w:contextualSpacing/>
              <w:rPr>
                <w:rFonts w:ascii="Calibri" w:hAnsi="Calibri" w:cs="Calibri"/>
              </w:rPr>
            </w:pPr>
            <w:r w:rsidRPr="000B43A1">
              <w:rPr>
                <w:rFonts w:ascii="Calibri" w:hAnsi="Calibri" w:cs="Calibri"/>
              </w:rPr>
              <w:t>La factura comercial (invoice) si fuera emitida en un idioma distinto al español deberá venir acompañada de su correspondiente traducción.</w:t>
            </w:r>
          </w:p>
        </w:tc>
      </w:tr>
      <w:tr w:rsidR="00174B54" w:rsidRPr="000B43A1" w:rsidTr="00F0548D">
        <w:trPr>
          <w:trHeight w:val="317"/>
        </w:trPr>
        <w:tc>
          <w:tcPr>
            <w:tcW w:w="9214"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174B54" w:rsidRPr="003D430C" w:rsidRDefault="00174B54" w:rsidP="00F0548D">
            <w:pPr>
              <w:pStyle w:val="Prrafodelista"/>
              <w:ind w:left="0"/>
              <w:contextualSpacing/>
              <w:rPr>
                <w:rFonts w:ascii="Calibri" w:hAnsi="Calibri" w:cs="Calibri"/>
              </w:rPr>
            </w:pPr>
            <w:r w:rsidRPr="003D430C">
              <w:rPr>
                <w:rFonts w:ascii="Calibri" w:hAnsi="Calibri" w:cs="Calibri"/>
              </w:rPr>
              <w:t>TRIBUTOS</w:t>
            </w:r>
            <w:r w:rsidRPr="003D430C">
              <w:rPr>
                <w:rFonts w:ascii="Calibri" w:hAnsi="Calibri" w:cs="Calibri"/>
              </w:rPr>
              <w:tab/>
            </w:r>
          </w:p>
        </w:tc>
      </w:tr>
      <w:tr w:rsidR="00174B54" w:rsidRPr="000B43A1" w:rsidTr="00F0548D">
        <w:trPr>
          <w:trHeight w:val="605"/>
        </w:trPr>
        <w:tc>
          <w:tcPr>
            <w:tcW w:w="9214" w:type="dxa"/>
            <w:tcBorders>
              <w:top w:val="single" w:sz="4" w:space="0" w:color="auto"/>
              <w:left w:val="single" w:sz="4" w:space="0" w:color="auto"/>
              <w:bottom w:val="single" w:sz="4" w:space="0" w:color="auto"/>
              <w:right w:val="single" w:sz="4" w:space="0" w:color="auto"/>
            </w:tcBorders>
            <w:shd w:val="clear" w:color="auto" w:fill="auto"/>
            <w:vAlign w:val="center"/>
          </w:tcPr>
          <w:p w:rsidR="00174B54" w:rsidRPr="000B43A1" w:rsidRDefault="00174B54" w:rsidP="00F0548D">
            <w:pPr>
              <w:pStyle w:val="Prrafodelista"/>
              <w:ind w:left="0"/>
              <w:contextualSpacing/>
              <w:rPr>
                <w:rFonts w:ascii="Calibri" w:hAnsi="Calibri" w:cs="Calibri"/>
              </w:rPr>
            </w:pPr>
            <w:r w:rsidRPr="000B43A1">
              <w:rPr>
                <w:rFonts w:ascii="Calibri" w:hAnsi="Calibri" w:cs="Calibri"/>
              </w:rPr>
              <w:t>El adjudicado declara que todos los tributos vigentes a la fecha y que puedan originarse directa o indirectamente en aplicación del contrato, son de su responsabilidad, no correspondiendo ningún reclamo posterior.</w:t>
            </w:r>
            <w:r w:rsidRPr="000B43A1">
              <w:rPr>
                <w:rFonts w:ascii="Calibri" w:hAnsi="Calibri" w:cs="Calibri"/>
              </w:rPr>
              <w:tab/>
            </w:r>
            <w:r w:rsidRPr="000B43A1">
              <w:rPr>
                <w:rFonts w:ascii="Calibri" w:hAnsi="Calibri" w:cs="Calibri"/>
              </w:rPr>
              <w:tab/>
            </w:r>
            <w:r w:rsidRPr="000B43A1">
              <w:rPr>
                <w:rFonts w:ascii="Calibri" w:hAnsi="Calibri" w:cs="Calibri"/>
              </w:rPr>
              <w:tab/>
            </w:r>
            <w:r w:rsidRPr="000B43A1">
              <w:rPr>
                <w:rFonts w:ascii="Calibri" w:hAnsi="Calibri" w:cs="Calibri"/>
              </w:rPr>
              <w:tab/>
            </w:r>
            <w:r w:rsidRPr="000B43A1">
              <w:rPr>
                <w:rFonts w:ascii="Calibri" w:hAnsi="Calibri" w:cs="Calibri"/>
              </w:rPr>
              <w:tab/>
            </w:r>
          </w:p>
        </w:tc>
      </w:tr>
    </w:tbl>
    <w:p w:rsidR="00174B54" w:rsidRDefault="00174B54" w:rsidP="00174B54">
      <w:pPr>
        <w:jc w:val="center"/>
        <w:rPr>
          <w:rFonts w:ascii="Calibri" w:hAnsi="Calibri" w:cs="Calibri"/>
          <w:b/>
          <w:highlight w:val="yellow"/>
        </w:rPr>
      </w:pPr>
    </w:p>
    <w:p w:rsidR="00174B54" w:rsidRPr="000B43A1" w:rsidRDefault="00174B54" w:rsidP="00174B54">
      <w:pPr>
        <w:jc w:val="center"/>
        <w:rPr>
          <w:rFonts w:ascii="Calibri" w:hAnsi="Calibri" w:cs="Calibri"/>
          <w:b/>
        </w:rPr>
      </w:pPr>
      <w:r>
        <w:rPr>
          <w:rFonts w:ascii="Calibri" w:hAnsi="Calibri" w:cs="Calibri"/>
          <w:b/>
          <w:highlight w:val="yellow"/>
        </w:rPr>
        <w:t>L</w:t>
      </w:r>
      <w:r w:rsidRPr="003D430C">
        <w:rPr>
          <w:rFonts w:ascii="Calibri" w:hAnsi="Calibri" w:cs="Calibri"/>
          <w:b/>
          <w:highlight w:val="yellow"/>
        </w:rPr>
        <w:t>OTE 3</w:t>
      </w:r>
    </w:p>
    <w:p w:rsidR="00174B54" w:rsidRPr="000B43A1" w:rsidRDefault="00174B54" w:rsidP="00174B54">
      <w:pPr>
        <w:jc w:val="center"/>
        <w:rPr>
          <w:rFonts w:ascii="Calibri" w:hAnsi="Calibri" w:cs="Calibri"/>
          <w:b/>
        </w:rPr>
      </w:pPr>
      <w:r w:rsidRPr="000B43A1">
        <w:rPr>
          <w:rFonts w:ascii="Calibri" w:hAnsi="Calibri" w:cs="Calibri"/>
          <w:b/>
        </w:rPr>
        <w:t>4 EMBARQUES DE DIESEL OIL</w:t>
      </w:r>
    </w:p>
    <w:p w:rsidR="00174B54" w:rsidRPr="000B43A1" w:rsidRDefault="00174B54" w:rsidP="00174B54">
      <w:pPr>
        <w:jc w:val="center"/>
        <w:rPr>
          <w:rFonts w:ascii="Calibri" w:hAnsi="Calibri" w:cs="Calibri"/>
          <w:b/>
        </w:rPr>
      </w:pPr>
    </w:p>
    <w:p w:rsidR="00174B54" w:rsidRPr="005A4B82" w:rsidRDefault="00174B54" w:rsidP="00C22035">
      <w:pPr>
        <w:pStyle w:val="Prrafodelista"/>
        <w:numPr>
          <w:ilvl w:val="0"/>
          <w:numId w:val="43"/>
        </w:numPr>
        <w:ind w:left="720"/>
        <w:contextualSpacing/>
        <w:jc w:val="both"/>
        <w:rPr>
          <w:rFonts w:ascii="Calibri" w:hAnsi="Calibri" w:cs="Calibri"/>
          <w:b/>
          <w:bCs/>
          <w:lang w:eastAsia="es-BO"/>
        </w:rPr>
      </w:pPr>
      <w:r w:rsidRPr="005A4B82">
        <w:rPr>
          <w:rFonts w:ascii="Calibri" w:hAnsi="Calibri" w:cs="Calibri"/>
          <w:b/>
          <w:bCs/>
          <w:lang w:eastAsia="es-BO"/>
        </w:rPr>
        <w:t>CARACTERÍSTICAS DEL REQUERIMIENTO (Sujeto a Evaluación)</w:t>
      </w:r>
    </w:p>
    <w:p w:rsidR="00174B54" w:rsidRPr="005A4B82" w:rsidRDefault="00174B54" w:rsidP="00174B54">
      <w:pPr>
        <w:pStyle w:val="Prrafodelista"/>
        <w:ind w:left="0"/>
        <w:contextualSpacing/>
        <w:jc w:val="both"/>
        <w:rPr>
          <w:rFonts w:ascii="Calibri" w:hAnsi="Calibri" w:cs="Calibri"/>
          <w:b/>
          <w:bCs/>
          <w:lang w:eastAsia="es-BO"/>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214"/>
      </w:tblGrid>
      <w:tr w:rsidR="00174B54" w:rsidRPr="005A4B82" w:rsidTr="00F0548D">
        <w:trPr>
          <w:trHeight w:val="83"/>
        </w:trPr>
        <w:tc>
          <w:tcPr>
            <w:tcW w:w="9214" w:type="dxa"/>
            <w:shd w:val="clear" w:color="auto" w:fill="C6D9F1"/>
            <w:vAlign w:val="center"/>
          </w:tcPr>
          <w:p w:rsidR="00174B54" w:rsidRPr="005A4B82" w:rsidRDefault="00174B54" w:rsidP="00F0548D">
            <w:pPr>
              <w:ind w:left="708" w:hanging="708"/>
              <w:jc w:val="center"/>
              <w:rPr>
                <w:rFonts w:ascii="Calibri" w:hAnsi="Calibri" w:cs="Calibri"/>
                <w:b/>
              </w:rPr>
            </w:pPr>
            <w:r>
              <w:rPr>
                <w:rFonts w:ascii="Calibri" w:hAnsi="Calibri" w:cs="Calibri"/>
                <w:b/>
              </w:rPr>
              <w:t>LOTE 3</w:t>
            </w:r>
            <w:r w:rsidRPr="005A4B82">
              <w:rPr>
                <w:rFonts w:ascii="Calibri" w:hAnsi="Calibri" w:cs="Calibri"/>
                <w:b/>
              </w:rPr>
              <w:t>: DIESEL OIL</w:t>
            </w:r>
          </w:p>
        </w:tc>
      </w:tr>
      <w:tr w:rsidR="00174B54" w:rsidRPr="005A4B82" w:rsidTr="00F0548D">
        <w:trPr>
          <w:trHeight w:val="62"/>
        </w:trPr>
        <w:tc>
          <w:tcPr>
            <w:tcW w:w="9214" w:type="dxa"/>
            <w:shd w:val="clear" w:color="auto" w:fill="C6D9F1"/>
            <w:vAlign w:val="center"/>
          </w:tcPr>
          <w:p w:rsidR="00174B54" w:rsidRPr="005A4B82" w:rsidRDefault="00174B54" w:rsidP="00F0548D">
            <w:pPr>
              <w:pStyle w:val="Prrafodelista"/>
              <w:ind w:left="0"/>
              <w:contextualSpacing/>
              <w:rPr>
                <w:rFonts w:ascii="Calibri" w:hAnsi="Calibri" w:cs="Calibri"/>
                <w:b/>
              </w:rPr>
            </w:pPr>
            <w:r w:rsidRPr="005A4B82">
              <w:rPr>
                <w:rFonts w:ascii="Calibri" w:hAnsi="Calibri" w:cs="Calibri"/>
                <w:b/>
              </w:rPr>
              <w:t>PRECIO</w:t>
            </w:r>
          </w:p>
        </w:tc>
      </w:tr>
      <w:tr w:rsidR="00174B54" w:rsidRPr="005A4B82" w:rsidTr="00F0548D">
        <w:trPr>
          <w:trHeight w:val="279"/>
        </w:trPr>
        <w:tc>
          <w:tcPr>
            <w:tcW w:w="9214" w:type="dxa"/>
            <w:shd w:val="clear" w:color="auto" w:fill="auto"/>
            <w:vAlign w:val="center"/>
          </w:tcPr>
          <w:p w:rsidR="00174B54" w:rsidRPr="005A4B82" w:rsidRDefault="00174B54" w:rsidP="00C22035">
            <w:pPr>
              <w:numPr>
                <w:ilvl w:val="0"/>
                <w:numId w:val="44"/>
              </w:numPr>
              <w:ind w:left="567" w:hanging="567"/>
              <w:jc w:val="both"/>
              <w:rPr>
                <w:rFonts w:ascii="Calibri" w:eastAsia="Calibri" w:hAnsi="Calibri" w:cs="Calibri"/>
                <w:b/>
              </w:rPr>
            </w:pPr>
            <w:r w:rsidRPr="005A4B82">
              <w:rPr>
                <w:rFonts w:ascii="Calibri" w:eastAsia="Calibri" w:hAnsi="Calibri" w:cs="Calibri"/>
                <w:b/>
              </w:rPr>
              <w:t>PRECIO</w:t>
            </w:r>
          </w:p>
          <w:p w:rsidR="00174B54" w:rsidRPr="005A4B82" w:rsidRDefault="00174B54" w:rsidP="00F0548D">
            <w:pPr>
              <w:jc w:val="both"/>
              <w:rPr>
                <w:rFonts w:ascii="Calibri" w:eastAsia="Calibri" w:hAnsi="Calibri" w:cs="Calibri"/>
              </w:rPr>
            </w:pPr>
          </w:p>
          <w:p w:rsidR="00174B54" w:rsidRPr="005A4B82" w:rsidRDefault="00174B54" w:rsidP="00F0548D">
            <w:pPr>
              <w:jc w:val="both"/>
              <w:rPr>
                <w:rFonts w:ascii="Calibri" w:eastAsia="Calibri" w:hAnsi="Calibri" w:cs="Calibri"/>
              </w:rPr>
            </w:pPr>
            <w:r w:rsidRPr="005A4B82">
              <w:rPr>
                <w:rFonts w:ascii="Calibri" w:eastAsia="Calibri" w:hAnsi="Calibri" w:cs="Calibri"/>
              </w:rPr>
              <w:t>El precio del producto se fijará, de acuerdo a la siguiente formulación:</w:t>
            </w:r>
          </w:p>
          <w:p w:rsidR="00174B54" w:rsidRPr="005A4B82" w:rsidRDefault="00174B54" w:rsidP="00F0548D">
            <w:pPr>
              <w:jc w:val="both"/>
              <w:rPr>
                <w:rFonts w:ascii="Calibri" w:eastAsia="Calibri" w:hAnsi="Calibri" w:cs="Calibr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71"/>
              <w:gridCol w:w="4226"/>
            </w:tblGrid>
            <w:tr w:rsidR="00174B54" w:rsidRPr="005A4B82" w:rsidTr="00F0548D">
              <w:trPr>
                <w:trHeight w:val="309"/>
                <w:jc w:val="center"/>
              </w:trPr>
              <w:tc>
                <w:tcPr>
                  <w:tcW w:w="2671" w:type="dxa"/>
                  <w:shd w:val="clear" w:color="auto" w:fill="D9D9D9"/>
                  <w:vAlign w:val="center"/>
                </w:tcPr>
                <w:p w:rsidR="00174B54" w:rsidRPr="005A4B82" w:rsidRDefault="00174B54" w:rsidP="00F0548D">
                  <w:pPr>
                    <w:keepNext/>
                    <w:tabs>
                      <w:tab w:val="left" w:pos="3984"/>
                    </w:tabs>
                    <w:jc w:val="center"/>
                    <w:rPr>
                      <w:rFonts w:ascii="Calibri" w:hAnsi="Calibri" w:cs="Calibri"/>
                      <w:b/>
                    </w:rPr>
                  </w:pPr>
                  <w:r w:rsidRPr="005A4B82">
                    <w:rPr>
                      <w:rFonts w:ascii="Calibri" w:hAnsi="Calibri" w:cs="Calibri"/>
                      <w:b/>
                    </w:rPr>
                    <w:t>FORMA DE ENTREGA</w:t>
                  </w:r>
                </w:p>
              </w:tc>
              <w:tc>
                <w:tcPr>
                  <w:tcW w:w="4226" w:type="dxa"/>
                  <w:shd w:val="clear" w:color="auto" w:fill="D9D9D9"/>
                  <w:vAlign w:val="center"/>
                </w:tcPr>
                <w:p w:rsidR="00174B54" w:rsidRPr="005A4B82" w:rsidRDefault="00174B54" w:rsidP="00F0548D">
                  <w:pPr>
                    <w:keepNext/>
                    <w:tabs>
                      <w:tab w:val="left" w:pos="3984"/>
                    </w:tabs>
                    <w:jc w:val="center"/>
                    <w:rPr>
                      <w:rFonts w:ascii="Calibri" w:hAnsi="Calibri" w:cs="Calibri"/>
                      <w:b/>
                    </w:rPr>
                  </w:pPr>
                  <w:r w:rsidRPr="005A4B82">
                    <w:rPr>
                      <w:rFonts w:ascii="Calibri" w:hAnsi="Calibri" w:cs="Calibri"/>
                      <w:b/>
                    </w:rPr>
                    <w:t>FORMULACIÓN DEL PRECIO</w:t>
                  </w:r>
                </w:p>
              </w:tc>
            </w:tr>
            <w:tr w:rsidR="00174B54" w:rsidRPr="005A4B82" w:rsidTr="00F0548D">
              <w:trPr>
                <w:trHeight w:val="1059"/>
                <w:jc w:val="center"/>
              </w:trPr>
              <w:tc>
                <w:tcPr>
                  <w:tcW w:w="2671" w:type="dxa"/>
                  <w:vAlign w:val="center"/>
                </w:tcPr>
                <w:p w:rsidR="00174B54" w:rsidRPr="005A4B82" w:rsidRDefault="00174B54" w:rsidP="00F0548D">
                  <w:pPr>
                    <w:keepNext/>
                    <w:tabs>
                      <w:tab w:val="left" w:pos="3984"/>
                    </w:tabs>
                    <w:jc w:val="center"/>
                    <w:rPr>
                      <w:rFonts w:ascii="Calibri" w:hAnsi="Calibri" w:cs="Calibri"/>
                    </w:rPr>
                  </w:pPr>
                  <w:r w:rsidRPr="005A4B82">
                    <w:rPr>
                      <w:rFonts w:ascii="Calibri" w:hAnsi="Calibri" w:cs="Calibri"/>
                      <w:b/>
                    </w:rPr>
                    <w:t>DAP</w:t>
                  </w:r>
                  <w:r w:rsidRPr="005A4B82">
                    <w:rPr>
                      <w:rFonts w:ascii="Calibri" w:hAnsi="Calibri" w:cs="Calibri"/>
                    </w:rPr>
                    <w:t xml:space="preserve">  Arica, Chile</w:t>
                  </w:r>
                </w:p>
              </w:tc>
              <w:tc>
                <w:tcPr>
                  <w:tcW w:w="4226" w:type="dxa"/>
                  <w:vAlign w:val="center"/>
                </w:tcPr>
                <w:p w:rsidR="00174B54" w:rsidRPr="005A4B82" w:rsidRDefault="00174B54" w:rsidP="00F0548D">
                  <w:pPr>
                    <w:keepNext/>
                    <w:tabs>
                      <w:tab w:val="left" w:pos="3984"/>
                    </w:tabs>
                    <w:jc w:val="both"/>
                    <w:rPr>
                      <w:rFonts w:ascii="Calibri" w:hAnsi="Calibri" w:cs="Calibri"/>
                    </w:rPr>
                  </w:pPr>
                  <w:r w:rsidRPr="005A4B82">
                    <w:rPr>
                      <w:rFonts w:ascii="Calibri" w:hAnsi="Calibri" w:cs="Calibri"/>
                    </w:rPr>
                    <w:t xml:space="preserve">Precio = Promedio cotizaciones diarias del Platt’s USGC Water Borne N° 2 Mean efectivas durante el periodo de preciación + </w:t>
                  </w:r>
                  <w:r w:rsidRPr="00FB0F8C">
                    <w:rPr>
                      <w:rFonts w:ascii="Calibri" w:hAnsi="Calibri" w:cs="Calibri"/>
                      <w:b/>
                    </w:rPr>
                    <w:t>Premio</w:t>
                  </w:r>
                </w:p>
              </w:tc>
            </w:tr>
          </w:tbl>
          <w:p w:rsidR="00174B54" w:rsidRPr="005A4B82" w:rsidRDefault="00174B54" w:rsidP="00F0548D">
            <w:pPr>
              <w:jc w:val="both"/>
              <w:rPr>
                <w:rFonts w:ascii="Calibri" w:eastAsia="Calibri" w:hAnsi="Calibri" w:cs="Calibri"/>
              </w:rPr>
            </w:pPr>
          </w:p>
          <w:p w:rsidR="00174B54" w:rsidRPr="005A4B82" w:rsidRDefault="00174B54" w:rsidP="00F0548D">
            <w:pPr>
              <w:ind w:left="851" w:hanging="851"/>
              <w:jc w:val="both"/>
              <w:rPr>
                <w:rFonts w:ascii="Calibri" w:eastAsia="Calibri" w:hAnsi="Calibri" w:cs="Calibri"/>
              </w:rPr>
            </w:pPr>
            <w:r w:rsidRPr="005A4B82">
              <w:rPr>
                <w:rFonts w:ascii="Calibri" w:hAnsi="Calibri" w:cs="Calibri"/>
                <w:b/>
              </w:rPr>
              <w:t xml:space="preserve">Premio:   </w:t>
            </w:r>
            <w:r w:rsidRPr="005A4B82">
              <w:rPr>
                <w:rFonts w:ascii="Calibri" w:hAnsi="Calibri" w:cs="Calibri"/>
              </w:rPr>
              <w:t xml:space="preserve">A proponer por el proveedor, el cual debe incluir </w:t>
            </w:r>
            <w:r w:rsidRPr="005A4B82">
              <w:rPr>
                <w:rFonts w:ascii="Calibri" w:hAnsi="Calibri" w:cs="Calibri"/>
                <w:u w:val="single"/>
              </w:rPr>
              <w:t xml:space="preserve">Flete, Seguro de transporte y </w:t>
            </w:r>
            <w:r w:rsidRPr="005A4B82">
              <w:rPr>
                <w:rFonts w:ascii="Calibri" w:hAnsi="Calibri" w:cs="Calibri"/>
                <w:b/>
                <w:u w:val="single"/>
              </w:rPr>
              <w:t>todos los gastos y costos emergentes de la operación que no podrán ser cargados a YPFB bajo ninguna circunstancia</w:t>
            </w:r>
            <w:r w:rsidRPr="005A4B82">
              <w:rPr>
                <w:rFonts w:ascii="Calibri" w:hAnsi="Calibri" w:cs="Calibri"/>
              </w:rPr>
              <w:t xml:space="preserve">, más utilidades que considere el proveedor, para entregas DAP. </w:t>
            </w:r>
          </w:p>
          <w:p w:rsidR="00174B54" w:rsidRPr="005A4B82" w:rsidRDefault="00174B54" w:rsidP="00F0548D">
            <w:pPr>
              <w:jc w:val="both"/>
              <w:rPr>
                <w:rFonts w:ascii="Calibri" w:hAnsi="Calibri" w:cs="Calibri"/>
              </w:rPr>
            </w:pPr>
          </w:p>
          <w:p w:rsidR="00174B54" w:rsidRPr="005A4B82" w:rsidRDefault="00174B54" w:rsidP="00F0548D">
            <w:pPr>
              <w:ind w:left="851"/>
              <w:jc w:val="both"/>
              <w:rPr>
                <w:rFonts w:ascii="Calibri" w:hAnsi="Calibri" w:cs="Calibri"/>
              </w:rPr>
            </w:pPr>
            <w:r w:rsidRPr="005A4B82">
              <w:rPr>
                <w:rFonts w:ascii="Calibri" w:hAnsi="Calibri" w:cs="Calibri"/>
                <w:b/>
              </w:rPr>
              <w:lastRenderedPageBreak/>
              <w:t xml:space="preserve">Fuerza Mayor: </w:t>
            </w:r>
            <w:r w:rsidRPr="005A4B82">
              <w:rPr>
                <w:rFonts w:ascii="Calibri" w:hAnsi="Calibri" w:cs="Calibri"/>
              </w:rPr>
              <w:t>Los costos emergentes por motivos de fuerza mayor serán asumidos en igual proporción por ambas partes (50% YPFB – 50% Proveedor).</w:t>
            </w:r>
          </w:p>
          <w:p w:rsidR="00174B54" w:rsidRPr="005A4B82" w:rsidRDefault="00174B54" w:rsidP="00F0548D">
            <w:pPr>
              <w:jc w:val="both"/>
              <w:rPr>
                <w:rFonts w:ascii="Calibri" w:hAnsi="Calibri" w:cs="Calibri"/>
              </w:rPr>
            </w:pPr>
          </w:p>
          <w:p w:rsidR="00174B54" w:rsidRPr="008C72A9" w:rsidRDefault="00174B54" w:rsidP="00C22035">
            <w:pPr>
              <w:numPr>
                <w:ilvl w:val="0"/>
                <w:numId w:val="44"/>
              </w:numPr>
              <w:ind w:left="567" w:hanging="567"/>
              <w:jc w:val="both"/>
              <w:rPr>
                <w:rFonts w:ascii="Calibri" w:eastAsia="Calibri" w:hAnsi="Calibri" w:cs="Calibri"/>
                <w:b/>
              </w:rPr>
            </w:pPr>
            <w:r>
              <w:rPr>
                <w:rFonts w:ascii="Calibri" w:eastAsia="Calibri" w:hAnsi="Calibri" w:cs="Calibri"/>
                <w:b/>
              </w:rPr>
              <w:t>PERIODO DE PRECIACIÓN</w:t>
            </w:r>
          </w:p>
          <w:p w:rsidR="00174B54" w:rsidRPr="005A4B82" w:rsidRDefault="00174B54" w:rsidP="00F0548D">
            <w:pPr>
              <w:jc w:val="both"/>
              <w:rPr>
                <w:rFonts w:ascii="Calibri" w:hAnsi="Calibri" w:cs="Calibri"/>
              </w:rPr>
            </w:pPr>
          </w:p>
          <w:p w:rsidR="00174B54" w:rsidRPr="005A4B82" w:rsidRDefault="00174B54" w:rsidP="00F0548D">
            <w:pPr>
              <w:autoSpaceDE w:val="0"/>
              <w:autoSpaceDN w:val="0"/>
              <w:adjustRightInd w:val="0"/>
              <w:jc w:val="both"/>
              <w:rPr>
                <w:rFonts w:ascii="Calibri" w:hAnsi="Calibri" w:cs="Calibri"/>
              </w:rPr>
            </w:pPr>
            <w:r w:rsidRPr="005A4B82">
              <w:rPr>
                <w:rFonts w:ascii="Calibri" w:hAnsi="Calibri" w:cs="Calibri"/>
              </w:rPr>
              <w:t>La preciación se efectuará tomando el promedio de las tres (3) cotizaciones efectivas publicadas un día antes de la fecha del BL, el día de la fecha del BL y un día posterior de la fecha del BL.</w:t>
            </w:r>
          </w:p>
          <w:p w:rsidR="00174B54" w:rsidRPr="005A4B82" w:rsidRDefault="00174B54" w:rsidP="00F0548D">
            <w:pPr>
              <w:autoSpaceDE w:val="0"/>
              <w:autoSpaceDN w:val="0"/>
              <w:adjustRightInd w:val="0"/>
              <w:jc w:val="both"/>
              <w:rPr>
                <w:rFonts w:ascii="Calibri" w:hAnsi="Calibri" w:cs="Calibri"/>
              </w:rPr>
            </w:pPr>
          </w:p>
          <w:p w:rsidR="00174B54" w:rsidRPr="005A4B82" w:rsidRDefault="00174B54" w:rsidP="00F0548D">
            <w:pPr>
              <w:autoSpaceDE w:val="0"/>
              <w:autoSpaceDN w:val="0"/>
              <w:adjustRightInd w:val="0"/>
              <w:jc w:val="both"/>
              <w:rPr>
                <w:rFonts w:ascii="Calibri" w:hAnsi="Calibri" w:cs="Calibri"/>
              </w:rPr>
            </w:pPr>
            <w:r w:rsidRPr="005A4B82">
              <w:rPr>
                <w:rFonts w:ascii="Calibri" w:hAnsi="Calibri" w:cs="Calibri"/>
              </w:rPr>
              <w:t>Solo para propósitos de preciación, si la fecha del BL es sábado, entonces la cotización efectiva anterior será considerada como fecha del BL, pero si la fecha del BL es domingo, día feriado o algún otro día que no haya cotización de platt’s; entonces, la siguiente cotización efectiva será considerada como fecha del BL. Siempre se usarán tres (3) cotizaciones efectivas consecutivas para la preciación del cargamento.</w:t>
            </w:r>
          </w:p>
          <w:p w:rsidR="00174B54" w:rsidRPr="005A4B82" w:rsidRDefault="00174B54" w:rsidP="00F0548D">
            <w:pPr>
              <w:autoSpaceDE w:val="0"/>
              <w:autoSpaceDN w:val="0"/>
              <w:adjustRightInd w:val="0"/>
              <w:jc w:val="both"/>
              <w:rPr>
                <w:rFonts w:ascii="Calibri" w:hAnsi="Calibri" w:cs="Calibri"/>
              </w:rPr>
            </w:pPr>
          </w:p>
        </w:tc>
      </w:tr>
      <w:tr w:rsidR="00174B54" w:rsidRPr="005A4B82" w:rsidTr="00F0548D">
        <w:trPr>
          <w:trHeight w:val="62"/>
        </w:trPr>
        <w:tc>
          <w:tcPr>
            <w:tcW w:w="9214" w:type="dxa"/>
            <w:shd w:val="clear" w:color="auto" w:fill="C6D9F1"/>
            <w:vAlign w:val="center"/>
          </w:tcPr>
          <w:p w:rsidR="00174B54" w:rsidRPr="005A4B82" w:rsidRDefault="00174B54" w:rsidP="00F0548D">
            <w:pPr>
              <w:pStyle w:val="Prrafodelista"/>
              <w:autoSpaceDE w:val="0"/>
              <w:autoSpaceDN w:val="0"/>
              <w:adjustRightInd w:val="0"/>
              <w:ind w:left="0"/>
              <w:contextualSpacing/>
              <w:jc w:val="both"/>
              <w:rPr>
                <w:rFonts w:ascii="Calibri" w:hAnsi="Calibri" w:cs="Calibri"/>
                <w:b/>
                <w:bCs/>
              </w:rPr>
            </w:pPr>
            <w:r w:rsidRPr="005A4B82">
              <w:rPr>
                <w:rFonts w:ascii="Calibri" w:hAnsi="Calibri" w:cs="Calibri"/>
                <w:b/>
                <w:bCs/>
              </w:rPr>
              <w:lastRenderedPageBreak/>
              <w:t>FACTURACIÓN Y FORMA DE PAGO</w:t>
            </w:r>
          </w:p>
        </w:tc>
      </w:tr>
      <w:tr w:rsidR="00174B54" w:rsidRPr="005A4B82" w:rsidTr="00F0548D">
        <w:trPr>
          <w:trHeight w:val="562"/>
        </w:trPr>
        <w:tc>
          <w:tcPr>
            <w:tcW w:w="9214" w:type="dxa"/>
            <w:shd w:val="clear" w:color="auto" w:fill="auto"/>
            <w:vAlign w:val="bottom"/>
          </w:tcPr>
          <w:p w:rsidR="00174B54" w:rsidRPr="005A4B82" w:rsidRDefault="00174B54" w:rsidP="00F0548D">
            <w:pPr>
              <w:jc w:val="both"/>
              <w:rPr>
                <w:rFonts w:ascii="Calibri" w:hAnsi="Calibri" w:cs="Calibri"/>
                <w:bCs/>
              </w:rPr>
            </w:pPr>
          </w:p>
          <w:p w:rsidR="00174B54" w:rsidRPr="005A4B82" w:rsidRDefault="00174B54" w:rsidP="00F0548D">
            <w:pPr>
              <w:autoSpaceDE w:val="0"/>
              <w:autoSpaceDN w:val="0"/>
              <w:adjustRightInd w:val="0"/>
              <w:jc w:val="both"/>
              <w:rPr>
                <w:rFonts w:ascii="Calibri" w:hAnsi="Calibri" w:cs="Calibri"/>
                <w:bCs/>
              </w:rPr>
            </w:pPr>
            <w:r w:rsidRPr="005A4B82">
              <w:rPr>
                <w:rFonts w:ascii="Calibri" w:hAnsi="Calibri" w:cs="Calibri"/>
                <w:bCs/>
              </w:rPr>
              <w:t>El pago se realizará mediante transferencia bancaria a la cuenta que para tal efecto designe la empresa proveedora.</w:t>
            </w:r>
          </w:p>
          <w:p w:rsidR="00174B54" w:rsidRPr="005A4B82" w:rsidRDefault="00174B54" w:rsidP="00F0548D">
            <w:pPr>
              <w:autoSpaceDE w:val="0"/>
              <w:autoSpaceDN w:val="0"/>
              <w:adjustRightInd w:val="0"/>
              <w:jc w:val="both"/>
              <w:rPr>
                <w:rFonts w:ascii="Calibri" w:hAnsi="Calibri" w:cs="Calibri"/>
                <w:bCs/>
              </w:rPr>
            </w:pPr>
          </w:p>
          <w:p w:rsidR="00174B54" w:rsidRPr="005A4B82" w:rsidRDefault="00174B54" w:rsidP="00F0548D">
            <w:pPr>
              <w:autoSpaceDE w:val="0"/>
              <w:autoSpaceDN w:val="0"/>
              <w:adjustRightInd w:val="0"/>
              <w:rPr>
                <w:rFonts w:ascii="Calibri" w:hAnsi="Calibri" w:cs="Calibri"/>
                <w:bCs/>
              </w:rPr>
            </w:pPr>
            <w:r w:rsidRPr="005A4B82">
              <w:rPr>
                <w:rFonts w:ascii="Calibri" w:hAnsi="Calibri" w:cs="Calibri"/>
                <w:bCs/>
              </w:rPr>
              <w:t>Los proponentes podrán optar por las siguientes opciones de pago:</w:t>
            </w:r>
          </w:p>
          <w:p w:rsidR="00174B54" w:rsidRPr="005A4B82" w:rsidRDefault="00174B54" w:rsidP="00F0548D">
            <w:pPr>
              <w:autoSpaceDE w:val="0"/>
              <w:autoSpaceDN w:val="0"/>
              <w:adjustRightInd w:val="0"/>
              <w:rPr>
                <w:rFonts w:ascii="Calibri" w:hAnsi="Calibri" w:cs="Calibri"/>
                <w:bCs/>
              </w:rPr>
            </w:pPr>
          </w:p>
          <w:p w:rsidR="00174B54" w:rsidRPr="005A4B82" w:rsidRDefault="00174B54" w:rsidP="00F0548D">
            <w:pPr>
              <w:autoSpaceDE w:val="0"/>
              <w:autoSpaceDN w:val="0"/>
              <w:adjustRightInd w:val="0"/>
              <w:rPr>
                <w:rFonts w:ascii="Calibri" w:hAnsi="Calibri" w:cs="Calibri"/>
                <w:b/>
                <w:bCs/>
                <w:i/>
              </w:rPr>
            </w:pPr>
            <w:r w:rsidRPr="005A4B82">
              <w:rPr>
                <w:rFonts w:ascii="Calibri" w:hAnsi="Calibri" w:cs="Calibri"/>
                <w:b/>
                <w:bCs/>
                <w:i/>
              </w:rPr>
              <w:t>Opción 1 - Pospago</w:t>
            </w:r>
          </w:p>
          <w:p w:rsidR="00174B54" w:rsidRPr="005A4B82" w:rsidRDefault="00174B54" w:rsidP="00F0548D">
            <w:pPr>
              <w:pStyle w:val="Prrafodelista"/>
              <w:ind w:left="284"/>
              <w:jc w:val="both"/>
              <w:outlineLvl w:val="0"/>
              <w:rPr>
                <w:rFonts w:ascii="Calibri" w:hAnsi="Calibri" w:cs="Calibri"/>
                <w:bCs/>
              </w:rPr>
            </w:pPr>
          </w:p>
          <w:p w:rsidR="00174B54" w:rsidRPr="005A4B82" w:rsidRDefault="00174B54" w:rsidP="00F0548D">
            <w:pPr>
              <w:pStyle w:val="Prrafodelista"/>
              <w:ind w:left="0"/>
              <w:jc w:val="both"/>
              <w:outlineLvl w:val="0"/>
              <w:rPr>
                <w:rFonts w:ascii="Calibri" w:hAnsi="Calibri" w:cs="Calibri"/>
              </w:rPr>
            </w:pPr>
            <w:r w:rsidRPr="005A4B82">
              <w:rPr>
                <w:rFonts w:ascii="Calibri" w:hAnsi="Calibri" w:cs="Calibri"/>
                <w:bCs/>
              </w:rPr>
              <w:t xml:space="preserve">Una vez entregado el Lote, las partes procederán a hacer una conciliación del cargamento entregado. Una vez finalizada la conciliación, YPFB realizará el pago de cada lote contra la entrega de los </w:t>
            </w:r>
            <w:r w:rsidRPr="005A4B82">
              <w:rPr>
                <w:rFonts w:ascii="Calibri" w:hAnsi="Calibri" w:cs="Calibri"/>
              </w:rPr>
              <w:t>siguientes documentos:</w:t>
            </w:r>
          </w:p>
          <w:p w:rsidR="00174B54" w:rsidRPr="005A4B82" w:rsidRDefault="00174B54" w:rsidP="00F0548D">
            <w:pPr>
              <w:jc w:val="both"/>
              <w:outlineLvl w:val="0"/>
              <w:rPr>
                <w:rFonts w:ascii="Calibri" w:hAnsi="Calibri" w:cs="Calibri"/>
              </w:rPr>
            </w:pPr>
          </w:p>
          <w:p w:rsidR="00174B54" w:rsidRPr="005A4B82" w:rsidRDefault="00174B54" w:rsidP="00C22035">
            <w:pPr>
              <w:pStyle w:val="Prrafodelista"/>
              <w:numPr>
                <w:ilvl w:val="0"/>
                <w:numId w:val="39"/>
              </w:numPr>
              <w:tabs>
                <w:tab w:val="clear" w:pos="1584"/>
              </w:tabs>
              <w:ind w:left="709" w:hanging="283"/>
              <w:jc w:val="both"/>
              <w:outlineLvl w:val="0"/>
              <w:rPr>
                <w:rFonts w:ascii="Calibri" w:hAnsi="Calibri" w:cs="Calibri"/>
              </w:rPr>
            </w:pPr>
            <w:r w:rsidRPr="005A4B82">
              <w:rPr>
                <w:rFonts w:ascii="Calibri" w:hAnsi="Calibri" w:cs="Calibri"/>
              </w:rPr>
              <w:t>Factura original final del Proveedor, que deberá reflejar el volumen en metros cúbicos reportado por la firma inspectora a 15,56 C° (60°F)</w:t>
            </w:r>
          </w:p>
          <w:p w:rsidR="00174B54" w:rsidRPr="005A4B82" w:rsidRDefault="00174B54" w:rsidP="00C22035">
            <w:pPr>
              <w:pStyle w:val="Prrafodelista"/>
              <w:numPr>
                <w:ilvl w:val="0"/>
                <w:numId w:val="39"/>
              </w:numPr>
              <w:tabs>
                <w:tab w:val="clear" w:pos="1584"/>
              </w:tabs>
              <w:ind w:left="709" w:hanging="283"/>
              <w:jc w:val="both"/>
              <w:outlineLvl w:val="0"/>
              <w:rPr>
                <w:rFonts w:ascii="Calibri" w:hAnsi="Calibri" w:cs="Calibri"/>
              </w:rPr>
            </w:pPr>
            <w:r w:rsidRPr="005A4B82">
              <w:rPr>
                <w:rFonts w:ascii="Calibri" w:hAnsi="Calibri" w:cs="Calibri"/>
              </w:rPr>
              <w:t>Original del Conocimiento de Embarque (B/L), con firmas y sellos de la empresa de transporte.</w:t>
            </w:r>
          </w:p>
          <w:p w:rsidR="00174B54" w:rsidRPr="005A4B82" w:rsidRDefault="00174B54" w:rsidP="00C22035">
            <w:pPr>
              <w:pStyle w:val="Prrafodelista"/>
              <w:numPr>
                <w:ilvl w:val="0"/>
                <w:numId w:val="39"/>
              </w:numPr>
              <w:tabs>
                <w:tab w:val="clear" w:pos="1584"/>
              </w:tabs>
              <w:ind w:left="709" w:hanging="283"/>
              <w:jc w:val="both"/>
              <w:outlineLvl w:val="0"/>
              <w:rPr>
                <w:rFonts w:ascii="Calibri" w:hAnsi="Calibri" w:cs="Calibri"/>
              </w:rPr>
            </w:pPr>
            <w:r w:rsidRPr="005A4B82">
              <w:rPr>
                <w:rFonts w:ascii="Calibri" w:hAnsi="Calibri" w:cs="Calibri"/>
              </w:rPr>
              <w:t>Ejemplar original de la aplicación o cobertura de seguro por el transporte realizado que corresponda al valor del producto asegurado, volumen transportado asegurado, tramo del transporte, fecha de embarque, tipo de cobertura, prima pagada.</w:t>
            </w:r>
          </w:p>
          <w:p w:rsidR="00174B54" w:rsidRPr="005A4B82" w:rsidRDefault="00174B54" w:rsidP="00C22035">
            <w:pPr>
              <w:pStyle w:val="Prrafodelista"/>
              <w:numPr>
                <w:ilvl w:val="0"/>
                <w:numId w:val="39"/>
              </w:numPr>
              <w:tabs>
                <w:tab w:val="clear" w:pos="1584"/>
              </w:tabs>
              <w:ind w:left="709" w:hanging="283"/>
              <w:jc w:val="both"/>
              <w:outlineLvl w:val="0"/>
              <w:rPr>
                <w:rFonts w:ascii="Calibri" w:hAnsi="Calibri" w:cs="Calibri"/>
              </w:rPr>
            </w:pPr>
            <w:r w:rsidRPr="005A4B82">
              <w:rPr>
                <w:rFonts w:ascii="Calibri" w:hAnsi="Calibri" w:cs="Calibri"/>
              </w:rPr>
              <w:t>Otros documentos a requerimiento de YPFB</w:t>
            </w:r>
          </w:p>
          <w:p w:rsidR="00174B54" w:rsidRPr="005A4B82" w:rsidRDefault="00174B54" w:rsidP="00F0548D">
            <w:pPr>
              <w:autoSpaceDE w:val="0"/>
              <w:autoSpaceDN w:val="0"/>
              <w:adjustRightInd w:val="0"/>
              <w:rPr>
                <w:rFonts w:ascii="Calibri" w:hAnsi="Calibri" w:cs="Calibri"/>
                <w:bCs/>
              </w:rPr>
            </w:pPr>
          </w:p>
          <w:p w:rsidR="00174B54" w:rsidRPr="005A4B82" w:rsidRDefault="00174B54" w:rsidP="00F0548D">
            <w:pPr>
              <w:autoSpaceDE w:val="0"/>
              <w:autoSpaceDN w:val="0"/>
              <w:adjustRightInd w:val="0"/>
              <w:rPr>
                <w:rFonts w:ascii="Calibri" w:hAnsi="Calibri" w:cs="Calibri"/>
                <w:b/>
                <w:bCs/>
                <w:i/>
              </w:rPr>
            </w:pPr>
            <w:r w:rsidRPr="005A4B82">
              <w:rPr>
                <w:rFonts w:ascii="Calibri" w:hAnsi="Calibri" w:cs="Calibri"/>
                <w:b/>
                <w:bCs/>
                <w:i/>
              </w:rPr>
              <w:t>Opción 2 - Prepago</w:t>
            </w:r>
          </w:p>
          <w:p w:rsidR="00174B54" w:rsidRPr="005A4B82" w:rsidRDefault="00174B54" w:rsidP="00F0548D">
            <w:pPr>
              <w:autoSpaceDE w:val="0"/>
              <w:autoSpaceDN w:val="0"/>
              <w:adjustRightInd w:val="0"/>
              <w:rPr>
                <w:rFonts w:ascii="Calibri" w:hAnsi="Calibri" w:cs="Calibri"/>
                <w:bCs/>
              </w:rPr>
            </w:pPr>
          </w:p>
          <w:p w:rsidR="00174B54" w:rsidRPr="005A4B82" w:rsidRDefault="00174B54" w:rsidP="00F0548D">
            <w:pPr>
              <w:autoSpaceDE w:val="0"/>
              <w:autoSpaceDN w:val="0"/>
              <w:adjustRightInd w:val="0"/>
              <w:rPr>
                <w:rFonts w:ascii="Calibri" w:hAnsi="Calibri" w:cs="Calibri"/>
                <w:bCs/>
              </w:rPr>
            </w:pPr>
            <w:r w:rsidRPr="005A4B82">
              <w:rPr>
                <w:rFonts w:ascii="Calibri" w:hAnsi="Calibri" w:cs="Calibri"/>
                <w:bCs/>
              </w:rPr>
              <w:t>YPFB hará un prepago por cada Lote contra la presentación por parte del proveedor de:</w:t>
            </w:r>
          </w:p>
          <w:p w:rsidR="00174B54" w:rsidRPr="005A4B82" w:rsidRDefault="00174B54" w:rsidP="00F0548D">
            <w:pPr>
              <w:autoSpaceDE w:val="0"/>
              <w:autoSpaceDN w:val="0"/>
              <w:adjustRightInd w:val="0"/>
              <w:ind w:left="284"/>
              <w:rPr>
                <w:rFonts w:ascii="Calibri" w:hAnsi="Calibri" w:cs="Calibri"/>
                <w:bCs/>
              </w:rPr>
            </w:pPr>
          </w:p>
          <w:p w:rsidR="00174B54" w:rsidRPr="005A4B82" w:rsidRDefault="00174B54" w:rsidP="00C22035">
            <w:pPr>
              <w:pStyle w:val="Prrafodelista"/>
              <w:numPr>
                <w:ilvl w:val="0"/>
                <w:numId w:val="36"/>
              </w:numPr>
              <w:autoSpaceDE w:val="0"/>
              <w:autoSpaceDN w:val="0"/>
              <w:adjustRightInd w:val="0"/>
              <w:ind w:left="709" w:hanging="283"/>
              <w:jc w:val="both"/>
              <w:outlineLvl w:val="0"/>
              <w:rPr>
                <w:rFonts w:ascii="Calibri" w:hAnsi="Calibri" w:cs="Calibri"/>
              </w:rPr>
            </w:pPr>
            <w:r w:rsidRPr="005A4B82">
              <w:rPr>
                <w:rFonts w:ascii="Calibri" w:hAnsi="Calibri" w:cs="Calibri"/>
              </w:rPr>
              <w:t>Factura Proforma, que deberá considerar 3 cotizaciones Platt’s anteriores a la fecha de emisión de la misma.</w:t>
            </w:r>
          </w:p>
          <w:p w:rsidR="00174B54" w:rsidRPr="005A4B82" w:rsidRDefault="00174B54" w:rsidP="00C22035">
            <w:pPr>
              <w:pStyle w:val="Prrafodelista"/>
              <w:numPr>
                <w:ilvl w:val="0"/>
                <w:numId w:val="36"/>
              </w:numPr>
              <w:autoSpaceDE w:val="0"/>
              <w:autoSpaceDN w:val="0"/>
              <w:adjustRightInd w:val="0"/>
              <w:ind w:left="709" w:hanging="283"/>
              <w:jc w:val="both"/>
              <w:outlineLvl w:val="0"/>
              <w:rPr>
                <w:rFonts w:ascii="Calibri" w:hAnsi="Calibri" w:cs="Calibri"/>
              </w:rPr>
            </w:pPr>
            <w:r w:rsidRPr="005A4B82">
              <w:rPr>
                <w:rFonts w:ascii="Calibri" w:hAnsi="Calibri" w:cs="Calibri"/>
              </w:rPr>
              <w:t>Garantía de Prepago equivalente por lo menos al 100% del valor de la factura proforma a pre pagar.</w:t>
            </w:r>
          </w:p>
          <w:p w:rsidR="00174B54" w:rsidRPr="005A4B82" w:rsidRDefault="00174B54" w:rsidP="00F0548D">
            <w:pPr>
              <w:pStyle w:val="Prrafodelista"/>
              <w:autoSpaceDE w:val="0"/>
              <w:autoSpaceDN w:val="0"/>
              <w:adjustRightInd w:val="0"/>
              <w:ind w:left="709"/>
              <w:jc w:val="both"/>
              <w:outlineLvl w:val="0"/>
              <w:rPr>
                <w:rFonts w:ascii="Calibri" w:hAnsi="Calibri" w:cs="Calibri"/>
              </w:rPr>
            </w:pPr>
          </w:p>
          <w:p w:rsidR="00174B54" w:rsidRPr="005A4B82" w:rsidRDefault="00174B54" w:rsidP="00F0548D">
            <w:pPr>
              <w:jc w:val="both"/>
              <w:outlineLvl w:val="0"/>
              <w:rPr>
                <w:rFonts w:ascii="Calibri" w:eastAsia="Calibri" w:hAnsi="Calibri" w:cs="Calibri"/>
              </w:rPr>
            </w:pPr>
            <w:r w:rsidRPr="005A4B82">
              <w:rPr>
                <w:rFonts w:ascii="Calibri" w:eastAsia="Calibri" w:hAnsi="Calibri" w:cs="Calibri"/>
              </w:rPr>
              <w:t>Una vez entregado el Lote, las  partes procederán a hacer una conciliación del cargamento entregado, en un plazo no mayor a 20 días después de haberse realizado la entrega del producto, para lo cual el proveedor deberá remitir la siguiente documentación a YPFB:</w:t>
            </w:r>
          </w:p>
          <w:p w:rsidR="00174B54" w:rsidRPr="005A4B82" w:rsidRDefault="00174B54" w:rsidP="00F0548D">
            <w:pPr>
              <w:jc w:val="both"/>
              <w:outlineLvl w:val="0"/>
              <w:rPr>
                <w:rFonts w:ascii="Calibri" w:hAnsi="Calibri" w:cs="Calibri"/>
              </w:rPr>
            </w:pPr>
          </w:p>
          <w:p w:rsidR="00174B54" w:rsidRPr="005A4B82" w:rsidRDefault="00174B54" w:rsidP="00C22035">
            <w:pPr>
              <w:pStyle w:val="Prrafodelista"/>
              <w:numPr>
                <w:ilvl w:val="0"/>
                <w:numId w:val="37"/>
              </w:numPr>
              <w:jc w:val="both"/>
              <w:outlineLvl w:val="0"/>
              <w:rPr>
                <w:rFonts w:ascii="Calibri" w:hAnsi="Calibri" w:cs="Calibri"/>
              </w:rPr>
            </w:pPr>
            <w:r w:rsidRPr="005A4B82">
              <w:rPr>
                <w:rFonts w:ascii="Calibri" w:hAnsi="Calibri" w:cs="Calibri"/>
              </w:rPr>
              <w:t>Factura original final del Proveedor, que deberá reflejar el volumen en metros cúbicos reportado por la firma inspectora a 15,56 C° (60°F)</w:t>
            </w:r>
          </w:p>
          <w:p w:rsidR="00174B54" w:rsidRPr="005A4B82" w:rsidRDefault="00174B54" w:rsidP="00C22035">
            <w:pPr>
              <w:pStyle w:val="Prrafodelista"/>
              <w:numPr>
                <w:ilvl w:val="0"/>
                <w:numId w:val="37"/>
              </w:numPr>
              <w:jc w:val="both"/>
              <w:outlineLvl w:val="0"/>
              <w:rPr>
                <w:rFonts w:ascii="Calibri" w:hAnsi="Calibri" w:cs="Calibri"/>
              </w:rPr>
            </w:pPr>
            <w:r w:rsidRPr="005A4B82">
              <w:rPr>
                <w:rFonts w:ascii="Calibri" w:hAnsi="Calibri" w:cs="Calibri"/>
              </w:rPr>
              <w:t>Original del Conocimiento de Embarque (B/L), con firmas y sellos de la empresa de transporte.</w:t>
            </w:r>
          </w:p>
          <w:p w:rsidR="00174B54" w:rsidRPr="005A4B82" w:rsidRDefault="00174B54" w:rsidP="00C22035">
            <w:pPr>
              <w:pStyle w:val="Prrafodelista"/>
              <w:numPr>
                <w:ilvl w:val="0"/>
                <w:numId w:val="37"/>
              </w:numPr>
              <w:jc w:val="both"/>
              <w:outlineLvl w:val="0"/>
              <w:rPr>
                <w:rFonts w:ascii="Calibri" w:hAnsi="Calibri" w:cs="Calibri"/>
              </w:rPr>
            </w:pPr>
            <w:r w:rsidRPr="005A4B82">
              <w:rPr>
                <w:rFonts w:ascii="Calibri" w:hAnsi="Calibri" w:cs="Calibri"/>
              </w:rPr>
              <w:t>Ejemplar original de la aplicación o cobertura de seguro por el transporte realizado que corresponda al valor del producto asegurado, volumen transportado asegurado, tramo del transporte, fecha de embarque, tipo de cobertura, prima pagada.</w:t>
            </w:r>
          </w:p>
          <w:p w:rsidR="00174B54" w:rsidRPr="005A4B82" w:rsidRDefault="00174B54" w:rsidP="00F0548D">
            <w:pPr>
              <w:pStyle w:val="Prrafodelista"/>
              <w:contextualSpacing/>
              <w:jc w:val="both"/>
              <w:outlineLvl w:val="0"/>
              <w:rPr>
                <w:rFonts w:ascii="Calibri" w:hAnsi="Calibri" w:cs="Calibri"/>
              </w:rPr>
            </w:pPr>
          </w:p>
          <w:p w:rsidR="00174B54" w:rsidRPr="005A4B82" w:rsidRDefault="00174B54" w:rsidP="00F0548D">
            <w:pPr>
              <w:jc w:val="both"/>
              <w:rPr>
                <w:rFonts w:ascii="Calibri" w:hAnsi="Calibri" w:cs="Calibri"/>
              </w:rPr>
            </w:pPr>
            <w:r w:rsidRPr="005A4B82">
              <w:rPr>
                <w:rFonts w:ascii="Calibri" w:hAnsi="Calibri" w:cs="Calibri"/>
              </w:rPr>
              <w:lastRenderedPageBreak/>
              <w:t xml:space="preserve">En caso que, como resultado de la conciliación, exista un saldo a favor de YPFB, este saldo se lo considerará como anticipo de pago para futuras entregas si las hubiere, y en caso de ser el último embarque, </w:t>
            </w:r>
            <w:r w:rsidRPr="00111DEA">
              <w:rPr>
                <w:rFonts w:ascii="Calibri" w:hAnsi="Calibri" w:cs="Calibri"/>
              </w:rPr>
              <w:t xml:space="preserve">el proveedor deberá realizar el depósito de este monto </w:t>
            </w:r>
            <w:r>
              <w:rPr>
                <w:rFonts w:ascii="Calibri" w:hAnsi="Calibri" w:cs="Calibri"/>
              </w:rPr>
              <w:t>a</w:t>
            </w:r>
            <w:r w:rsidRPr="00111DEA">
              <w:rPr>
                <w:rFonts w:ascii="Calibri" w:hAnsi="Calibri" w:cs="Calibri"/>
              </w:rPr>
              <w:t xml:space="preserve"> favor de YPFB a la cuenta que YPFB designe</w:t>
            </w:r>
            <w:r w:rsidRPr="005A4B82">
              <w:rPr>
                <w:rFonts w:ascii="Calibri" w:hAnsi="Calibri" w:cs="Calibri"/>
              </w:rPr>
              <w:t xml:space="preserve">. Si existiera un saldo a favor del proveedor, YPFB pagará en el plazo de 20 días siguientes a la finalización de la conciliación del cargamento. </w:t>
            </w:r>
          </w:p>
          <w:p w:rsidR="00174B54" w:rsidRPr="005A4B82" w:rsidRDefault="00174B54" w:rsidP="00F0548D">
            <w:pPr>
              <w:ind w:left="284"/>
              <w:jc w:val="both"/>
              <w:rPr>
                <w:rFonts w:ascii="Calibri" w:hAnsi="Calibri" w:cs="Calibri"/>
              </w:rPr>
            </w:pPr>
          </w:p>
          <w:p w:rsidR="00174B54" w:rsidRPr="005A4B82" w:rsidRDefault="00174B54" w:rsidP="00F0548D">
            <w:pPr>
              <w:rPr>
                <w:rFonts w:ascii="Calibri" w:hAnsi="Calibri" w:cs="Calibri"/>
              </w:rPr>
            </w:pPr>
            <w:r w:rsidRPr="005A4B82">
              <w:rPr>
                <w:rFonts w:ascii="Calibri" w:hAnsi="Calibri" w:cs="Calibri"/>
              </w:rPr>
              <w:t>Entiéndase por:</w:t>
            </w:r>
          </w:p>
          <w:p w:rsidR="00174B54" w:rsidRPr="005A4B82" w:rsidRDefault="00174B54" w:rsidP="00F0548D">
            <w:pPr>
              <w:rPr>
                <w:rFonts w:ascii="Calibri" w:hAnsi="Calibri" w:cs="Calibri"/>
              </w:rPr>
            </w:pPr>
          </w:p>
          <w:p w:rsidR="00174B54" w:rsidRPr="005A4B82" w:rsidRDefault="00174B54" w:rsidP="00C22035">
            <w:pPr>
              <w:pStyle w:val="Prrafodelista"/>
              <w:numPr>
                <w:ilvl w:val="0"/>
                <w:numId w:val="37"/>
              </w:numPr>
              <w:jc w:val="both"/>
              <w:rPr>
                <w:rFonts w:ascii="Calibri" w:hAnsi="Calibri" w:cs="Calibri"/>
              </w:rPr>
            </w:pPr>
            <w:r w:rsidRPr="005A4B82">
              <w:rPr>
                <w:rFonts w:ascii="Calibri" w:hAnsi="Calibri" w:cs="Calibri"/>
                <w:b/>
              </w:rPr>
              <w:t>Pospago:</w:t>
            </w:r>
            <w:r w:rsidRPr="005A4B82">
              <w:rPr>
                <w:rFonts w:ascii="Calibri" w:hAnsi="Calibri" w:cs="Calibri"/>
              </w:rPr>
              <w:t xml:space="preserve"> El pago se efectuará, después de haberse realizado la entrega del producto, en el plazo máximo de 20 días calendario después de recibida la documentación correspondiente.</w:t>
            </w:r>
          </w:p>
          <w:p w:rsidR="00174B54" w:rsidRPr="005A4B82" w:rsidRDefault="00174B54" w:rsidP="00F0548D">
            <w:pPr>
              <w:pStyle w:val="Prrafodelista"/>
              <w:ind w:left="1068"/>
              <w:jc w:val="both"/>
              <w:rPr>
                <w:rFonts w:ascii="Calibri" w:hAnsi="Calibri" w:cs="Calibri"/>
              </w:rPr>
            </w:pPr>
          </w:p>
          <w:p w:rsidR="00174B54" w:rsidRPr="005A4B82" w:rsidRDefault="00174B54" w:rsidP="00C22035">
            <w:pPr>
              <w:pStyle w:val="Prrafodelista"/>
              <w:numPr>
                <w:ilvl w:val="0"/>
                <w:numId w:val="37"/>
              </w:numPr>
              <w:jc w:val="both"/>
              <w:rPr>
                <w:rFonts w:ascii="Calibri" w:hAnsi="Calibri" w:cs="Calibri"/>
              </w:rPr>
            </w:pPr>
            <w:r w:rsidRPr="005A4B82">
              <w:rPr>
                <w:rFonts w:ascii="Calibri" w:hAnsi="Calibri" w:cs="Calibri"/>
                <w:b/>
              </w:rPr>
              <w:t>Prepago:</w:t>
            </w:r>
            <w:r w:rsidRPr="005A4B82">
              <w:rPr>
                <w:rFonts w:ascii="Calibri" w:hAnsi="Calibri" w:cs="Calibri"/>
              </w:rPr>
              <w:t xml:space="preserve"> El pago se efectuará, antes de la entrega del producto, para el fin el proveedor se obliga a enviar conjuntamente, la factura proforma y la Garantía de Pago con anticipación a la ventana de entrega acordada. Caso contrario YPFB no se responsabiliza por retrasos en la tramitación del pago y no asumirá ningún costo de sobreestadías resultado del retraso por el envío de los documentos requeridos. </w:t>
            </w:r>
          </w:p>
          <w:p w:rsidR="00174B54" w:rsidRPr="005A4B82" w:rsidRDefault="00174B54" w:rsidP="00F0548D">
            <w:pPr>
              <w:rPr>
                <w:rFonts w:ascii="Calibri" w:hAnsi="Calibri" w:cs="Calibri"/>
              </w:rPr>
            </w:pPr>
          </w:p>
          <w:p w:rsidR="00174B54" w:rsidRPr="005A4B82" w:rsidRDefault="00174B54" w:rsidP="00F0548D">
            <w:pPr>
              <w:pStyle w:val="Prrafodelista"/>
              <w:ind w:left="0"/>
              <w:contextualSpacing/>
              <w:jc w:val="both"/>
              <w:rPr>
                <w:rFonts w:ascii="Calibri" w:hAnsi="Calibri" w:cs="Calibri"/>
                <w:bCs/>
              </w:rPr>
            </w:pPr>
            <w:r w:rsidRPr="005A4B82">
              <w:rPr>
                <w:rFonts w:ascii="Calibri" w:hAnsi="Calibri" w:cs="Calibri"/>
                <w:bCs/>
              </w:rPr>
              <w:t>Cuando existan ofertas económicas iguales, tendrá mayor ponderación al momento de definir la adjudicación la Opción 1 de pago, no siendo causal de descalificación la Opción 2 de pago.</w:t>
            </w:r>
          </w:p>
          <w:p w:rsidR="00174B54" w:rsidRPr="005A4B82" w:rsidRDefault="00174B54" w:rsidP="00F0548D">
            <w:pPr>
              <w:pStyle w:val="Prrafodelista"/>
              <w:ind w:left="0"/>
              <w:contextualSpacing/>
              <w:jc w:val="both"/>
              <w:rPr>
                <w:rFonts w:ascii="Calibri" w:hAnsi="Calibri" w:cs="Calibri"/>
                <w:bCs/>
              </w:rPr>
            </w:pPr>
          </w:p>
        </w:tc>
      </w:tr>
      <w:tr w:rsidR="00174B54" w:rsidRPr="000B43A1" w:rsidTr="00F0548D">
        <w:trPr>
          <w:trHeight w:val="60"/>
        </w:trPr>
        <w:tc>
          <w:tcPr>
            <w:tcW w:w="9214" w:type="dxa"/>
            <w:tcBorders>
              <w:top w:val="single" w:sz="4" w:space="0" w:color="auto"/>
              <w:left w:val="single" w:sz="4" w:space="0" w:color="auto"/>
              <w:bottom w:val="single" w:sz="4" w:space="0" w:color="auto"/>
              <w:right w:val="single" w:sz="4" w:space="0" w:color="auto"/>
            </w:tcBorders>
            <w:shd w:val="clear" w:color="auto" w:fill="C6D9F1"/>
            <w:vAlign w:val="center"/>
          </w:tcPr>
          <w:p w:rsidR="00174B54" w:rsidRPr="000B43A1" w:rsidRDefault="00174B54" w:rsidP="00F0548D">
            <w:pPr>
              <w:rPr>
                <w:rFonts w:ascii="Calibri" w:hAnsi="Calibri" w:cs="Calibri"/>
                <w:lang w:eastAsia="es-BO"/>
              </w:rPr>
            </w:pPr>
            <w:r w:rsidRPr="000B43A1">
              <w:rPr>
                <w:rFonts w:ascii="Calibri" w:hAnsi="Calibri" w:cs="Calibri"/>
                <w:b/>
                <w:bCs/>
              </w:rPr>
              <w:lastRenderedPageBreak/>
              <w:t>EXPERIENCIA DE LA EMPRESA</w:t>
            </w:r>
          </w:p>
        </w:tc>
      </w:tr>
      <w:tr w:rsidR="00174B54" w:rsidRPr="000B43A1" w:rsidTr="00F0548D">
        <w:trPr>
          <w:trHeight w:val="562"/>
        </w:trPr>
        <w:tc>
          <w:tcPr>
            <w:tcW w:w="9214" w:type="dxa"/>
            <w:shd w:val="clear" w:color="auto" w:fill="auto"/>
            <w:vAlign w:val="bottom"/>
          </w:tcPr>
          <w:p w:rsidR="00174B54" w:rsidRPr="000B43A1" w:rsidRDefault="00174B54" w:rsidP="00F0548D">
            <w:pPr>
              <w:autoSpaceDE w:val="0"/>
              <w:autoSpaceDN w:val="0"/>
              <w:jc w:val="both"/>
              <w:rPr>
                <w:rFonts w:ascii="Calibri" w:hAnsi="Calibri" w:cs="Calibri"/>
              </w:rPr>
            </w:pPr>
            <w:r w:rsidRPr="000B43A1">
              <w:rPr>
                <w:rFonts w:ascii="Calibri" w:hAnsi="Calibri" w:cs="Calibri"/>
              </w:rPr>
              <w:t>La empresa oferente deberá tener experiencia de al menos 1 año en comercialización de hidrocarburos o haber suscrito por lo menos un contrato con YPFB.</w:t>
            </w:r>
          </w:p>
          <w:p w:rsidR="00174B54" w:rsidRPr="000B43A1" w:rsidRDefault="00174B54" w:rsidP="00F0548D">
            <w:pPr>
              <w:autoSpaceDE w:val="0"/>
              <w:autoSpaceDN w:val="0"/>
              <w:jc w:val="both"/>
              <w:rPr>
                <w:rFonts w:ascii="Calibri" w:hAnsi="Calibri" w:cs="Calibri"/>
              </w:rPr>
            </w:pPr>
          </w:p>
          <w:p w:rsidR="00174B54" w:rsidRPr="000B43A1" w:rsidRDefault="00174B54" w:rsidP="00F0548D">
            <w:pPr>
              <w:autoSpaceDE w:val="0"/>
              <w:autoSpaceDN w:val="0"/>
              <w:jc w:val="both"/>
              <w:rPr>
                <w:rFonts w:ascii="Calibri" w:hAnsi="Calibri" w:cs="Calibri"/>
              </w:rPr>
            </w:pPr>
            <w:r w:rsidRPr="000B43A1">
              <w:rPr>
                <w:rFonts w:ascii="Calibri" w:hAnsi="Calibri" w:cs="Calibri"/>
              </w:rPr>
              <w:t>Para el caso que el proponente no haya suscrito ningún contrato con YPFB, deberá incluir en su propuesta la documentación que acredite su experiencia. (Copia de contratos, facturas u otros documentos que respalde la experiencia mencionada).</w:t>
            </w:r>
          </w:p>
          <w:p w:rsidR="00174B54" w:rsidRPr="000B43A1" w:rsidRDefault="00174B54" w:rsidP="00F0548D">
            <w:pPr>
              <w:autoSpaceDE w:val="0"/>
              <w:autoSpaceDN w:val="0"/>
              <w:jc w:val="both"/>
              <w:rPr>
                <w:rFonts w:ascii="Calibri" w:hAnsi="Calibri" w:cs="Calibri"/>
              </w:rPr>
            </w:pPr>
          </w:p>
          <w:p w:rsidR="00174B54" w:rsidRPr="000B43A1" w:rsidRDefault="00174B54" w:rsidP="00F0548D">
            <w:pPr>
              <w:autoSpaceDE w:val="0"/>
              <w:autoSpaceDN w:val="0"/>
              <w:jc w:val="both"/>
              <w:rPr>
                <w:rFonts w:ascii="Calibri" w:hAnsi="Calibri" w:cs="Calibri"/>
              </w:rPr>
            </w:pPr>
            <w:r w:rsidRPr="000B43A1">
              <w:rPr>
                <w:rFonts w:ascii="Calibri" w:hAnsi="Calibri" w:cs="Calibri"/>
              </w:rPr>
              <w:t xml:space="preserve">En caso que la empresa haya suscrito por lo menos un contrato con YPFB, deberá detallar el número y fecha del mismo, y no es necesario adjuntar una copia del contrato de respaldo que será revisado al momento de la evaluación técnica. </w:t>
            </w:r>
          </w:p>
          <w:p w:rsidR="00174B54" w:rsidRPr="000B43A1" w:rsidRDefault="00174B54" w:rsidP="00F0548D">
            <w:pPr>
              <w:jc w:val="both"/>
              <w:rPr>
                <w:rFonts w:ascii="Calibri" w:hAnsi="Calibri" w:cs="Calibri"/>
                <w:bCs/>
              </w:rPr>
            </w:pPr>
          </w:p>
        </w:tc>
      </w:tr>
    </w:tbl>
    <w:p w:rsidR="00174B54" w:rsidRPr="005A4B82" w:rsidRDefault="00174B54" w:rsidP="00174B54">
      <w:pPr>
        <w:rPr>
          <w:rFonts w:ascii="Calibri" w:hAnsi="Calibri" w:cs="Calibri"/>
          <w:b/>
        </w:rPr>
      </w:pPr>
    </w:p>
    <w:p w:rsidR="00174B54" w:rsidRPr="005A4B82" w:rsidRDefault="00174B54" w:rsidP="00C22035">
      <w:pPr>
        <w:pStyle w:val="Prrafodelista"/>
        <w:numPr>
          <w:ilvl w:val="0"/>
          <w:numId w:val="43"/>
        </w:numPr>
        <w:ind w:left="567" w:hanging="567"/>
        <w:contextualSpacing/>
        <w:jc w:val="both"/>
        <w:rPr>
          <w:rFonts w:ascii="Calibri" w:hAnsi="Calibri" w:cs="Calibri"/>
          <w:b/>
          <w:bCs/>
          <w:lang w:eastAsia="es-BO"/>
        </w:rPr>
      </w:pPr>
      <w:r w:rsidRPr="005A4B82">
        <w:rPr>
          <w:rFonts w:ascii="Calibri" w:hAnsi="Calibri" w:cs="Calibri"/>
          <w:b/>
          <w:bCs/>
          <w:lang w:eastAsia="es-BO"/>
        </w:rPr>
        <w:t>CONDICIONES REQUERIDAS PARA EL SUMINISTRO DEL BIEN (de cumplimiento obligatorio por el proponente)</w:t>
      </w:r>
    </w:p>
    <w:p w:rsidR="00174B54" w:rsidRPr="000B43A1" w:rsidRDefault="00174B54" w:rsidP="00174B54">
      <w:pPr>
        <w:rPr>
          <w:rFonts w:ascii="Calibri" w:hAnsi="Calibri" w:cs="Calibri"/>
          <w:b/>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214"/>
      </w:tblGrid>
      <w:tr w:rsidR="00174B54" w:rsidRPr="00944AAB" w:rsidTr="00F0548D">
        <w:trPr>
          <w:trHeight w:val="62"/>
        </w:trPr>
        <w:tc>
          <w:tcPr>
            <w:tcW w:w="9214" w:type="dxa"/>
            <w:shd w:val="clear" w:color="auto" w:fill="C6D9F1"/>
            <w:vAlign w:val="center"/>
          </w:tcPr>
          <w:p w:rsidR="00174B54" w:rsidRPr="00944AAB" w:rsidRDefault="00174B54" w:rsidP="00F0548D">
            <w:pPr>
              <w:pStyle w:val="Prrafodelista"/>
              <w:ind w:left="0"/>
              <w:contextualSpacing/>
              <w:rPr>
                <w:rFonts w:ascii="Calibri" w:hAnsi="Calibri" w:cs="Calibri"/>
                <w:b/>
              </w:rPr>
            </w:pPr>
            <w:r w:rsidRPr="00944AAB">
              <w:rPr>
                <w:rFonts w:ascii="Calibri" w:hAnsi="Calibri" w:cs="Calibri"/>
                <w:b/>
                <w:lang w:val="es-BO"/>
              </w:rPr>
              <w:t xml:space="preserve">PLAZO </w:t>
            </w:r>
          </w:p>
        </w:tc>
      </w:tr>
      <w:tr w:rsidR="00174B54" w:rsidRPr="00944AAB" w:rsidTr="00F0548D">
        <w:trPr>
          <w:trHeight w:val="422"/>
        </w:trPr>
        <w:tc>
          <w:tcPr>
            <w:tcW w:w="9214" w:type="dxa"/>
            <w:shd w:val="clear" w:color="auto" w:fill="auto"/>
            <w:vAlign w:val="center"/>
          </w:tcPr>
          <w:p w:rsidR="00174B54" w:rsidRDefault="00174B54" w:rsidP="00F0548D">
            <w:pPr>
              <w:pStyle w:val="Prrafodelista"/>
              <w:ind w:left="0"/>
              <w:jc w:val="both"/>
              <w:rPr>
                <w:rFonts w:ascii="Calibri" w:hAnsi="Calibri" w:cs="Calibri"/>
              </w:rPr>
            </w:pPr>
            <w:r w:rsidRPr="00944AAB">
              <w:rPr>
                <w:rFonts w:ascii="Calibri" w:hAnsi="Calibri" w:cs="Calibri"/>
                <w:bCs/>
              </w:rPr>
              <w:t xml:space="preserve">A partir de la suscripción del contrato </w:t>
            </w:r>
            <w:r>
              <w:rPr>
                <w:rFonts w:ascii="Calibri" w:hAnsi="Calibri" w:cs="Calibri"/>
                <w:bCs/>
              </w:rPr>
              <w:t>hasta el 31</w:t>
            </w:r>
            <w:r w:rsidRPr="00944AAB">
              <w:rPr>
                <w:rFonts w:ascii="Calibri" w:hAnsi="Calibri" w:cs="Calibri"/>
                <w:bCs/>
              </w:rPr>
              <w:t xml:space="preserve"> de </w:t>
            </w:r>
            <w:r>
              <w:rPr>
                <w:rFonts w:ascii="Calibri" w:hAnsi="Calibri" w:cs="Calibri"/>
                <w:bCs/>
              </w:rPr>
              <w:t>diciembre</w:t>
            </w:r>
            <w:r w:rsidRPr="00944AAB">
              <w:rPr>
                <w:rFonts w:ascii="Calibri" w:hAnsi="Calibri" w:cs="Calibri"/>
                <w:bCs/>
              </w:rPr>
              <w:t xml:space="preserve"> de 2017 o  hasta recibir el volumen programado extendido máximo a un mes posterior al plazo señalado.</w:t>
            </w:r>
            <w:r w:rsidRPr="000D5CAD">
              <w:rPr>
                <w:rFonts w:ascii="Calibri" w:hAnsi="Calibri" w:cs="Calibri"/>
              </w:rPr>
              <w:t xml:space="preserve"> </w:t>
            </w:r>
          </w:p>
          <w:p w:rsidR="00174B54" w:rsidRPr="00392F5B" w:rsidRDefault="00174B54" w:rsidP="00F0548D">
            <w:pPr>
              <w:jc w:val="both"/>
              <w:rPr>
                <w:rFonts w:ascii="Calibri" w:hAnsi="Calibri" w:cs="Calibri"/>
                <w:bCs/>
              </w:rPr>
            </w:pPr>
          </w:p>
          <w:p w:rsidR="00174B54" w:rsidRPr="000D5CAD" w:rsidRDefault="00174B54" w:rsidP="00F0548D">
            <w:pPr>
              <w:pStyle w:val="Prrafodelista"/>
              <w:ind w:left="0"/>
              <w:jc w:val="both"/>
              <w:rPr>
                <w:rFonts w:ascii="Calibri" w:hAnsi="Calibri" w:cs="Calibri"/>
              </w:rPr>
            </w:pPr>
            <w:r w:rsidRPr="000D5CAD">
              <w:rPr>
                <w:rFonts w:ascii="Calibri" w:hAnsi="Calibri" w:cs="Calibri"/>
              </w:rPr>
              <w:t xml:space="preserve">La </w:t>
            </w:r>
            <w:r>
              <w:rPr>
                <w:rFonts w:ascii="Calibri" w:hAnsi="Calibri" w:cs="Calibri"/>
              </w:rPr>
              <w:t>entrega</w:t>
            </w:r>
            <w:r w:rsidRPr="000D5CAD">
              <w:rPr>
                <w:rFonts w:ascii="Calibri" w:hAnsi="Calibri" w:cs="Calibri"/>
              </w:rPr>
              <w:t xml:space="preserve"> de cada lote será como sigue: </w:t>
            </w:r>
          </w:p>
          <w:p w:rsidR="00174B54" w:rsidRPr="00392F5B" w:rsidRDefault="00174B54" w:rsidP="00F0548D">
            <w:pPr>
              <w:pStyle w:val="Prrafodelista"/>
              <w:ind w:left="0"/>
              <w:jc w:val="both"/>
              <w:rPr>
                <w:rFonts w:ascii="Calibri" w:hAnsi="Calibri" w:cs="Calibri"/>
              </w:rPr>
            </w:pPr>
          </w:p>
          <w:p w:rsidR="00174B54" w:rsidRPr="000D5CAD" w:rsidRDefault="00174B54" w:rsidP="00C22035">
            <w:pPr>
              <w:pStyle w:val="Prrafodelista"/>
              <w:numPr>
                <w:ilvl w:val="0"/>
                <w:numId w:val="37"/>
              </w:numPr>
              <w:jc w:val="both"/>
              <w:rPr>
                <w:rFonts w:ascii="Calibri" w:hAnsi="Calibri" w:cs="Calibri"/>
              </w:rPr>
            </w:pPr>
            <w:r w:rsidRPr="000863B7">
              <w:rPr>
                <w:rFonts w:ascii="Calibri" w:hAnsi="Calibri" w:cs="Calibri"/>
                <w:b/>
              </w:rPr>
              <w:t xml:space="preserve">Lote </w:t>
            </w:r>
            <w:r>
              <w:rPr>
                <w:rFonts w:ascii="Calibri" w:hAnsi="Calibri" w:cs="Calibri"/>
                <w:b/>
              </w:rPr>
              <w:t>3</w:t>
            </w:r>
            <w:r>
              <w:rPr>
                <w:rFonts w:ascii="Calibri" w:hAnsi="Calibri" w:cs="Calibri"/>
              </w:rPr>
              <w:t xml:space="preserve">: </w:t>
            </w:r>
            <w:r w:rsidRPr="000D5CAD">
              <w:rPr>
                <w:rFonts w:ascii="Calibri" w:hAnsi="Calibri" w:cs="Calibri"/>
              </w:rPr>
              <w:t>4 embarques de Diesel Oil ha</w:t>
            </w:r>
            <w:r>
              <w:rPr>
                <w:rFonts w:ascii="Calibri" w:hAnsi="Calibri" w:cs="Calibri"/>
              </w:rPr>
              <w:t>sta</w:t>
            </w:r>
            <w:r w:rsidRPr="000D5CAD">
              <w:rPr>
                <w:rFonts w:ascii="Calibri" w:hAnsi="Calibri" w:cs="Calibri"/>
              </w:rPr>
              <w:t xml:space="preserve"> un total de 149.450,00 m3</w:t>
            </w:r>
            <w:r>
              <w:rPr>
                <w:rFonts w:ascii="Calibri" w:hAnsi="Calibri" w:cs="Calibri"/>
              </w:rPr>
              <w:t>,</w:t>
            </w:r>
            <w:r w:rsidRPr="000D5CAD">
              <w:rPr>
                <w:rFonts w:ascii="Calibri" w:hAnsi="Calibri" w:cs="Calibri"/>
              </w:rPr>
              <w:t xml:space="preserve"> comprendidos en el periodo </w:t>
            </w:r>
            <w:r>
              <w:rPr>
                <w:rFonts w:ascii="Calibri" w:hAnsi="Calibri" w:cs="Calibri"/>
              </w:rPr>
              <w:t>Septiembre</w:t>
            </w:r>
            <w:r w:rsidRPr="000D5CAD">
              <w:rPr>
                <w:rFonts w:ascii="Calibri" w:hAnsi="Calibri" w:cs="Calibri"/>
              </w:rPr>
              <w:t xml:space="preserve"> </w:t>
            </w:r>
            <w:r>
              <w:rPr>
                <w:rFonts w:ascii="Calibri" w:hAnsi="Calibri" w:cs="Calibri"/>
              </w:rPr>
              <w:t>–</w:t>
            </w:r>
            <w:r w:rsidRPr="000D5CAD">
              <w:rPr>
                <w:rFonts w:ascii="Calibri" w:hAnsi="Calibri" w:cs="Calibri"/>
              </w:rPr>
              <w:t xml:space="preserve"> </w:t>
            </w:r>
            <w:r>
              <w:rPr>
                <w:rFonts w:ascii="Calibri" w:hAnsi="Calibri" w:cs="Calibri"/>
              </w:rPr>
              <w:t>Diciembre 2017</w:t>
            </w:r>
          </w:p>
          <w:p w:rsidR="00174B54" w:rsidRPr="00392F5B" w:rsidRDefault="00174B54" w:rsidP="00F0548D">
            <w:pPr>
              <w:pStyle w:val="Prrafodelista"/>
              <w:jc w:val="both"/>
              <w:rPr>
                <w:rFonts w:ascii="Calibri" w:hAnsi="Calibri" w:cs="Calibri"/>
              </w:rPr>
            </w:pPr>
          </w:p>
          <w:p w:rsidR="00174B54" w:rsidRPr="00392F5B" w:rsidRDefault="00174B54" w:rsidP="00C22035">
            <w:pPr>
              <w:pStyle w:val="Prrafodelista"/>
              <w:numPr>
                <w:ilvl w:val="0"/>
                <w:numId w:val="37"/>
              </w:numPr>
              <w:jc w:val="both"/>
              <w:rPr>
                <w:rFonts w:ascii="Calibri" w:hAnsi="Calibri" w:cs="Calibri"/>
              </w:rPr>
            </w:pPr>
            <w:r w:rsidRPr="00317586">
              <w:rPr>
                <w:rFonts w:ascii="Calibri" w:hAnsi="Calibri" w:cs="Calibri"/>
              </w:rPr>
              <w:t>Para el primer embarque de Lote 3, la ventana de descarga será coordinada por YPFB y el proveedor adjudicado, en función al requerimiento  de YPFB y la última entrega realizada del Lote 2.</w:t>
            </w:r>
            <w:r w:rsidRPr="00392F5B">
              <w:rPr>
                <w:rFonts w:ascii="Calibri" w:hAnsi="Calibri" w:cs="Calibri"/>
              </w:rPr>
              <w:t xml:space="preserve"> </w:t>
            </w:r>
          </w:p>
          <w:p w:rsidR="00174B54" w:rsidRPr="00392F5B" w:rsidRDefault="00174B54" w:rsidP="00F0548D">
            <w:pPr>
              <w:pStyle w:val="Prrafodelista"/>
              <w:rPr>
                <w:rFonts w:ascii="Calibri" w:hAnsi="Calibri" w:cs="Calibri"/>
              </w:rPr>
            </w:pPr>
          </w:p>
          <w:p w:rsidR="00174B54" w:rsidRPr="00944AAB" w:rsidRDefault="00174B54" w:rsidP="00C22035">
            <w:pPr>
              <w:pStyle w:val="Prrafodelista"/>
              <w:numPr>
                <w:ilvl w:val="0"/>
                <w:numId w:val="37"/>
              </w:numPr>
              <w:jc w:val="both"/>
              <w:rPr>
                <w:rFonts w:ascii="Calibri" w:hAnsi="Calibri" w:cs="Calibri"/>
                <w:bCs/>
              </w:rPr>
            </w:pPr>
            <w:r w:rsidRPr="000D5CAD">
              <w:rPr>
                <w:rFonts w:ascii="Calibri" w:hAnsi="Calibri" w:cs="Calibri"/>
                <w:bCs/>
              </w:rPr>
              <w:t>La nominación de los embarques será coordinada entre partes, la determinación de la ventana de entrega del producto</w:t>
            </w:r>
            <w:r w:rsidRPr="000D5CAD">
              <w:rPr>
                <w:rFonts w:ascii="Calibri" w:hAnsi="Calibri" w:cs="Calibri"/>
              </w:rPr>
              <w:t xml:space="preserve"> de cada embarque se realizará con 25 días de anticipación a la entrega. Una vez fijada la ventana, tanto el proveedor como YPFB, no podrán modificar las ventanas de entrega, salvo condiciones justificadas y que sean aceptadas por las partes.</w:t>
            </w:r>
          </w:p>
          <w:p w:rsidR="00174B54" w:rsidRPr="00392F5B" w:rsidRDefault="00174B54" w:rsidP="00F0548D">
            <w:pPr>
              <w:pStyle w:val="Prrafodelista"/>
              <w:rPr>
                <w:rFonts w:ascii="Calibri" w:hAnsi="Calibri" w:cs="Calibri"/>
              </w:rPr>
            </w:pPr>
          </w:p>
          <w:p w:rsidR="00174B54" w:rsidRPr="00392F5B" w:rsidRDefault="00174B54" w:rsidP="00F0548D">
            <w:pPr>
              <w:pStyle w:val="Prrafodelista"/>
              <w:ind w:left="0"/>
              <w:jc w:val="both"/>
              <w:rPr>
                <w:rFonts w:ascii="Calibri" w:hAnsi="Calibri" w:cs="Calibri"/>
                <w:bCs/>
              </w:rPr>
            </w:pPr>
            <w:r w:rsidRPr="00392F5B">
              <w:rPr>
                <w:rFonts w:ascii="Calibri" w:hAnsi="Calibri" w:cs="Calibri"/>
              </w:rPr>
              <w:t xml:space="preserve">El </w:t>
            </w:r>
            <w:r w:rsidRPr="00392F5B">
              <w:rPr>
                <w:rFonts w:ascii="Calibri" w:hAnsi="Calibri" w:cs="Calibri"/>
                <w:bCs/>
              </w:rPr>
              <w:t>volumen de cada embarque podrá variar por acuerdo entre las partes y el plazo de entrega será coordinada en función a requerimiento de YPFB (estimado un embarque cada 30 días).</w:t>
            </w:r>
          </w:p>
          <w:p w:rsidR="00174B54" w:rsidRPr="00944AAB" w:rsidRDefault="00174B54" w:rsidP="00F0548D">
            <w:pPr>
              <w:pStyle w:val="Prrafodelista"/>
              <w:jc w:val="both"/>
              <w:rPr>
                <w:rFonts w:ascii="Calibri" w:hAnsi="Calibri" w:cs="Calibri"/>
                <w:bCs/>
              </w:rPr>
            </w:pPr>
          </w:p>
        </w:tc>
      </w:tr>
      <w:tr w:rsidR="00174B54" w:rsidRPr="00550A54" w:rsidTr="00F0548D">
        <w:trPr>
          <w:trHeight w:val="62"/>
        </w:trPr>
        <w:tc>
          <w:tcPr>
            <w:tcW w:w="9214" w:type="dxa"/>
            <w:shd w:val="clear" w:color="auto" w:fill="C6D9F1"/>
            <w:vAlign w:val="center"/>
          </w:tcPr>
          <w:p w:rsidR="00174B54" w:rsidRPr="00550A54" w:rsidRDefault="00174B54" w:rsidP="00F0548D">
            <w:pPr>
              <w:pStyle w:val="Prrafodelista"/>
              <w:ind w:left="0"/>
              <w:contextualSpacing/>
              <w:rPr>
                <w:rFonts w:ascii="Calibri" w:hAnsi="Calibri" w:cs="Calibri"/>
                <w:b/>
                <w:lang w:val="es-BO"/>
              </w:rPr>
            </w:pPr>
            <w:r w:rsidRPr="00550A54">
              <w:rPr>
                <w:rFonts w:ascii="Calibri" w:hAnsi="Calibri" w:cs="Calibri"/>
                <w:b/>
                <w:lang w:val="es-BO"/>
              </w:rPr>
              <w:lastRenderedPageBreak/>
              <w:t>PRODUCTO</w:t>
            </w:r>
          </w:p>
        </w:tc>
      </w:tr>
      <w:tr w:rsidR="00174B54" w:rsidRPr="00550A54" w:rsidTr="00F0548D">
        <w:trPr>
          <w:trHeight w:val="60"/>
        </w:trPr>
        <w:tc>
          <w:tcPr>
            <w:tcW w:w="9214" w:type="dxa"/>
            <w:shd w:val="clear" w:color="auto" w:fill="auto"/>
            <w:vAlign w:val="center"/>
          </w:tcPr>
          <w:p w:rsidR="00174B54" w:rsidRPr="00550A54" w:rsidRDefault="00174B54" w:rsidP="00F0548D">
            <w:pPr>
              <w:pStyle w:val="Prrafodelista"/>
              <w:ind w:left="0"/>
              <w:contextualSpacing/>
              <w:rPr>
                <w:rFonts w:ascii="Calibri" w:hAnsi="Calibri" w:cs="Calibri"/>
                <w:lang w:val="es-BO"/>
              </w:rPr>
            </w:pPr>
            <w:r w:rsidRPr="00550A54">
              <w:rPr>
                <w:rFonts w:ascii="Calibri" w:hAnsi="Calibri" w:cs="Calibri"/>
                <w:lang w:val="es-BO"/>
              </w:rPr>
              <w:t>Diesel Oil</w:t>
            </w:r>
          </w:p>
        </w:tc>
      </w:tr>
      <w:tr w:rsidR="00174B54" w:rsidRPr="00550A54" w:rsidTr="00F0548D">
        <w:trPr>
          <w:trHeight w:val="62"/>
        </w:trPr>
        <w:tc>
          <w:tcPr>
            <w:tcW w:w="9214" w:type="dxa"/>
            <w:shd w:val="clear" w:color="auto" w:fill="C6D9F1"/>
            <w:vAlign w:val="center"/>
          </w:tcPr>
          <w:p w:rsidR="00174B54" w:rsidRPr="00550A54" w:rsidRDefault="00174B54" w:rsidP="00F0548D">
            <w:pPr>
              <w:pStyle w:val="Prrafodelista"/>
              <w:ind w:left="0"/>
              <w:contextualSpacing/>
              <w:rPr>
                <w:rFonts w:ascii="Calibri" w:hAnsi="Calibri" w:cs="Calibri"/>
                <w:b/>
              </w:rPr>
            </w:pPr>
            <w:r w:rsidRPr="00550A54">
              <w:rPr>
                <w:rFonts w:ascii="Calibri" w:hAnsi="Calibri" w:cs="Calibri"/>
                <w:b/>
                <w:lang w:val="es-BO"/>
              </w:rPr>
              <w:t>VOLUMEN CONTRACTUAL</w:t>
            </w:r>
          </w:p>
        </w:tc>
      </w:tr>
      <w:tr w:rsidR="00174B54" w:rsidRPr="00550A54" w:rsidTr="00F0548D">
        <w:trPr>
          <w:trHeight w:val="555"/>
        </w:trPr>
        <w:tc>
          <w:tcPr>
            <w:tcW w:w="9214" w:type="dxa"/>
            <w:shd w:val="clear" w:color="auto" w:fill="auto"/>
            <w:vAlign w:val="center"/>
          </w:tcPr>
          <w:p w:rsidR="00174B54" w:rsidRPr="00550A54" w:rsidRDefault="00174B54" w:rsidP="00F0548D">
            <w:pPr>
              <w:pStyle w:val="Prrafodelista"/>
              <w:ind w:left="0"/>
              <w:jc w:val="both"/>
              <w:rPr>
                <w:rFonts w:ascii="Calibri" w:hAnsi="Calibri" w:cs="Calibri"/>
              </w:rPr>
            </w:pPr>
            <w:r w:rsidRPr="00550A54">
              <w:rPr>
                <w:rFonts w:ascii="Calibri" w:hAnsi="Calibri" w:cs="Calibri"/>
                <w:bCs/>
              </w:rPr>
              <w:t xml:space="preserve">El volumen requerido es </w:t>
            </w:r>
            <w:r>
              <w:rPr>
                <w:rFonts w:ascii="Calibri" w:hAnsi="Calibri" w:cs="Calibri"/>
                <w:bCs/>
              </w:rPr>
              <w:t>hasta</w:t>
            </w:r>
            <w:r w:rsidRPr="00550A54">
              <w:rPr>
                <w:rFonts w:ascii="Calibri" w:hAnsi="Calibri" w:cs="Calibri"/>
                <w:bCs/>
              </w:rPr>
              <w:t xml:space="preserve"> </w:t>
            </w:r>
            <w:r w:rsidRPr="00550A54">
              <w:rPr>
                <w:rFonts w:ascii="Calibri" w:hAnsi="Calibri" w:cs="Arial"/>
              </w:rPr>
              <w:t xml:space="preserve">149.450,00 </w:t>
            </w:r>
            <w:r w:rsidRPr="00550A54">
              <w:rPr>
                <w:rFonts w:ascii="Calibri" w:hAnsi="Calibri" w:cs="Calibri"/>
                <w:bCs/>
              </w:rPr>
              <w:t>m3</w:t>
            </w:r>
            <w:r w:rsidRPr="00550A54">
              <w:rPr>
                <w:rFonts w:ascii="Calibri" w:hAnsi="Calibri" w:cs="Calibri"/>
              </w:rPr>
              <w:t xml:space="preserve">, a programar en 4 entregas en Buques, cada uno de 37.362,50 m3, los cuales serán entregados de acuerdo a requerimiento y programación de YPFB aceptada por el proveedor adjudicado. </w:t>
            </w:r>
          </w:p>
        </w:tc>
      </w:tr>
      <w:tr w:rsidR="00174B54" w:rsidRPr="00550A54" w:rsidTr="00F0548D">
        <w:trPr>
          <w:trHeight w:val="60"/>
        </w:trPr>
        <w:tc>
          <w:tcPr>
            <w:tcW w:w="9214" w:type="dxa"/>
            <w:shd w:val="clear" w:color="auto" w:fill="C6D9F1"/>
            <w:vAlign w:val="center"/>
          </w:tcPr>
          <w:p w:rsidR="00174B54" w:rsidRPr="00550A54" w:rsidRDefault="00174B54" w:rsidP="00F0548D">
            <w:pPr>
              <w:pStyle w:val="Prrafodelista"/>
              <w:ind w:left="0"/>
              <w:contextualSpacing/>
              <w:rPr>
                <w:rFonts w:ascii="Calibri" w:hAnsi="Calibri" w:cs="Calibri"/>
              </w:rPr>
            </w:pPr>
            <w:r w:rsidRPr="00550A54">
              <w:rPr>
                <w:rFonts w:ascii="Calibri" w:hAnsi="Calibri" w:cs="Calibri"/>
                <w:b/>
                <w:lang w:val="es-BO"/>
              </w:rPr>
              <w:t>CALIDAD</w:t>
            </w:r>
          </w:p>
        </w:tc>
      </w:tr>
      <w:tr w:rsidR="00174B54" w:rsidRPr="00550A54" w:rsidTr="00F0548D">
        <w:trPr>
          <w:trHeight w:val="555"/>
        </w:trPr>
        <w:tc>
          <w:tcPr>
            <w:tcW w:w="9214" w:type="dxa"/>
            <w:shd w:val="clear" w:color="auto" w:fill="auto"/>
            <w:vAlign w:val="center"/>
          </w:tcPr>
          <w:p w:rsidR="00174B54" w:rsidRPr="00550A54" w:rsidRDefault="00174B54" w:rsidP="00F0548D">
            <w:pPr>
              <w:autoSpaceDE w:val="0"/>
              <w:autoSpaceDN w:val="0"/>
              <w:adjustRightInd w:val="0"/>
              <w:jc w:val="both"/>
              <w:rPr>
                <w:rFonts w:ascii="Calibri" w:hAnsi="Calibri" w:cs="Calibri"/>
              </w:rPr>
            </w:pPr>
          </w:p>
          <w:p w:rsidR="00174B54" w:rsidRPr="00550A54" w:rsidRDefault="00174B54" w:rsidP="00F0548D">
            <w:pPr>
              <w:autoSpaceDE w:val="0"/>
              <w:autoSpaceDN w:val="0"/>
              <w:adjustRightInd w:val="0"/>
              <w:jc w:val="center"/>
              <w:rPr>
                <w:rFonts w:ascii="Calibri" w:hAnsi="Calibri" w:cs="Calibri"/>
              </w:rPr>
            </w:pPr>
            <w:r w:rsidRPr="00550A54">
              <w:rPr>
                <w:rFonts w:ascii="Calibri" w:hAnsi="Calibri" w:cs="Calibri"/>
                <w:noProof/>
                <w:lang w:val="es-BO" w:eastAsia="es-BO"/>
              </w:rPr>
              <w:drawing>
                <wp:inline distT="0" distB="0" distL="0" distR="0" wp14:anchorId="7AA95E18" wp14:editId="4E8BC3CA">
                  <wp:extent cx="4986020" cy="2510155"/>
                  <wp:effectExtent l="0" t="0" r="5080" b="444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86020" cy="2510155"/>
                          </a:xfrm>
                          <a:prstGeom prst="rect">
                            <a:avLst/>
                          </a:prstGeom>
                          <a:noFill/>
                          <a:ln>
                            <a:noFill/>
                          </a:ln>
                        </pic:spPr>
                      </pic:pic>
                    </a:graphicData>
                  </a:graphic>
                </wp:inline>
              </w:drawing>
            </w:r>
          </w:p>
          <w:p w:rsidR="00174B54" w:rsidRPr="00550A54" w:rsidRDefault="00174B54" w:rsidP="00F0548D">
            <w:pPr>
              <w:jc w:val="both"/>
              <w:rPr>
                <w:rFonts w:ascii="Calibri" w:hAnsi="Calibri" w:cs="Calibri"/>
                <w:bCs/>
              </w:rPr>
            </w:pPr>
          </w:p>
          <w:p w:rsidR="00174B54" w:rsidRPr="00550A54" w:rsidRDefault="00174B54" w:rsidP="00F0548D">
            <w:pPr>
              <w:jc w:val="both"/>
              <w:rPr>
                <w:rFonts w:ascii="Calibri" w:hAnsi="Calibri" w:cs="Calibri"/>
              </w:rPr>
            </w:pPr>
            <w:r w:rsidRPr="00550A54">
              <w:rPr>
                <w:rFonts w:ascii="Calibri" w:hAnsi="Calibri" w:cs="Calibri"/>
                <w:bCs/>
              </w:rPr>
              <w:t xml:space="preserve">En caso que el producto nominado acordado entre partes para cada lote no pueda ser suministrado a YPFB por no cumplir con los parámetros de calidad especificados anteriormente, se considerará a favor de YPFB, el 7% del valor del producto del lote.  El valor del producto será calculado de acuerdo al volumen de la nominación, considerando 3 cotizaciones Platt´s anteriores al inicio de mes de entrega nominado. </w:t>
            </w:r>
          </w:p>
        </w:tc>
      </w:tr>
      <w:tr w:rsidR="00174B54" w:rsidRPr="00550A54" w:rsidTr="00F0548D">
        <w:trPr>
          <w:trHeight w:val="60"/>
        </w:trPr>
        <w:tc>
          <w:tcPr>
            <w:tcW w:w="9214" w:type="dxa"/>
            <w:tcBorders>
              <w:top w:val="single" w:sz="4" w:space="0" w:color="auto"/>
              <w:left w:val="single" w:sz="4" w:space="0" w:color="auto"/>
              <w:bottom w:val="single" w:sz="4" w:space="0" w:color="auto"/>
              <w:right w:val="single" w:sz="4" w:space="0" w:color="auto"/>
            </w:tcBorders>
            <w:shd w:val="clear" w:color="auto" w:fill="C6D9F1"/>
            <w:vAlign w:val="center"/>
          </w:tcPr>
          <w:p w:rsidR="00174B54" w:rsidRPr="00550A54" w:rsidRDefault="00174B54" w:rsidP="00F0548D">
            <w:pPr>
              <w:rPr>
                <w:rFonts w:ascii="Calibri" w:hAnsi="Calibri" w:cs="Calibri"/>
                <w:b/>
                <w:bCs/>
              </w:rPr>
            </w:pPr>
            <w:r w:rsidRPr="00550A54">
              <w:rPr>
                <w:rFonts w:ascii="Calibri" w:hAnsi="Calibri" w:cs="Calibri"/>
                <w:b/>
                <w:bCs/>
              </w:rPr>
              <w:t>MODALIDAD DE ENTREGA (Incoterms 2010)</w:t>
            </w:r>
          </w:p>
        </w:tc>
      </w:tr>
      <w:tr w:rsidR="00174B54" w:rsidRPr="00550A54" w:rsidTr="00F0548D">
        <w:trPr>
          <w:trHeight w:val="395"/>
        </w:trPr>
        <w:tc>
          <w:tcPr>
            <w:tcW w:w="9214" w:type="dxa"/>
            <w:tcBorders>
              <w:top w:val="single" w:sz="4" w:space="0" w:color="auto"/>
              <w:left w:val="single" w:sz="4" w:space="0" w:color="auto"/>
              <w:bottom w:val="single" w:sz="4" w:space="0" w:color="auto"/>
              <w:right w:val="single" w:sz="4" w:space="0" w:color="auto"/>
            </w:tcBorders>
            <w:shd w:val="clear" w:color="auto" w:fill="auto"/>
          </w:tcPr>
          <w:p w:rsidR="00174B54" w:rsidRPr="00550A54" w:rsidRDefault="00174B54" w:rsidP="00F0548D">
            <w:pPr>
              <w:jc w:val="both"/>
              <w:rPr>
                <w:rFonts w:ascii="Calibri" w:hAnsi="Calibri" w:cs="Calibri"/>
                <w:bCs/>
              </w:rPr>
            </w:pPr>
            <w:r w:rsidRPr="00550A54">
              <w:rPr>
                <w:rFonts w:ascii="Calibri" w:hAnsi="Calibri" w:cs="Calibri"/>
                <w:b/>
              </w:rPr>
              <w:t>DAP</w:t>
            </w:r>
            <w:r w:rsidRPr="00550A54">
              <w:rPr>
                <w:rFonts w:ascii="Calibri" w:hAnsi="Calibri" w:cs="Calibri"/>
              </w:rPr>
              <w:t xml:space="preserve"> Planta de almacenaje Sica Sica (YPFB Transporte) en Arica, Chile (Incoterms 2010)</w:t>
            </w:r>
          </w:p>
        </w:tc>
      </w:tr>
      <w:tr w:rsidR="00174B54" w:rsidRPr="00550A54" w:rsidTr="00F0548D">
        <w:trPr>
          <w:trHeight w:val="60"/>
        </w:trPr>
        <w:tc>
          <w:tcPr>
            <w:tcW w:w="9214" w:type="dxa"/>
            <w:tcBorders>
              <w:top w:val="single" w:sz="4" w:space="0" w:color="auto"/>
              <w:left w:val="single" w:sz="4" w:space="0" w:color="auto"/>
              <w:bottom w:val="single" w:sz="4" w:space="0" w:color="auto"/>
              <w:right w:val="single" w:sz="4" w:space="0" w:color="auto"/>
            </w:tcBorders>
            <w:shd w:val="clear" w:color="auto" w:fill="C6D9F1"/>
          </w:tcPr>
          <w:p w:rsidR="00174B54" w:rsidRPr="00550A54" w:rsidRDefault="00174B54" w:rsidP="00F0548D">
            <w:pPr>
              <w:rPr>
                <w:rFonts w:ascii="Calibri" w:hAnsi="Calibri" w:cs="Calibri"/>
                <w:bCs/>
              </w:rPr>
            </w:pPr>
            <w:r w:rsidRPr="00550A54">
              <w:rPr>
                <w:rFonts w:ascii="Calibri" w:hAnsi="Calibri" w:cs="Calibri"/>
                <w:b/>
                <w:bCs/>
              </w:rPr>
              <w:t>PRESENTACIÓN DE CERTIFICADOS DE CALIDAD</w:t>
            </w:r>
          </w:p>
        </w:tc>
      </w:tr>
      <w:tr w:rsidR="00174B54" w:rsidRPr="00550A54" w:rsidTr="00F0548D">
        <w:trPr>
          <w:trHeight w:val="395"/>
        </w:trPr>
        <w:tc>
          <w:tcPr>
            <w:tcW w:w="9214" w:type="dxa"/>
            <w:tcBorders>
              <w:top w:val="single" w:sz="4" w:space="0" w:color="auto"/>
              <w:left w:val="single" w:sz="4" w:space="0" w:color="auto"/>
              <w:bottom w:val="single" w:sz="4" w:space="0" w:color="auto"/>
              <w:right w:val="single" w:sz="4" w:space="0" w:color="auto"/>
            </w:tcBorders>
            <w:shd w:val="clear" w:color="auto" w:fill="auto"/>
          </w:tcPr>
          <w:p w:rsidR="00174B54" w:rsidRPr="00550A54" w:rsidRDefault="00174B54" w:rsidP="00F0548D">
            <w:pPr>
              <w:rPr>
                <w:rFonts w:ascii="Calibri" w:hAnsi="Calibri" w:cs="Calibri"/>
                <w:bCs/>
              </w:rPr>
            </w:pPr>
            <w:r w:rsidRPr="00550A54">
              <w:rPr>
                <w:rFonts w:ascii="Calibri" w:hAnsi="Calibri" w:cs="Calibri"/>
                <w:bCs/>
              </w:rPr>
              <w:t>El proponente en caso de ser adjudicado, cuando YPFB lo requiera, deberá remitir por única vez:</w:t>
            </w:r>
          </w:p>
          <w:p w:rsidR="00174B54" w:rsidRPr="00550A54" w:rsidRDefault="00174B54" w:rsidP="00F0548D">
            <w:pPr>
              <w:rPr>
                <w:rFonts w:ascii="Calibri" w:hAnsi="Calibri" w:cs="Calibri"/>
                <w:bCs/>
              </w:rPr>
            </w:pPr>
          </w:p>
          <w:p w:rsidR="00174B54" w:rsidRPr="00550A54" w:rsidRDefault="00174B54" w:rsidP="00C22035">
            <w:pPr>
              <w:pStyle w:val="Prrafodelista"/>
              <w:numPr>
                <w:ilvl w:val="0"/>
                <w:numId w:val="38"/>
              </w:numPr>
              <w:ind w:left="851" w:hanging="284"/>
              <w:jc w:val="both"/>
              <w:rPr>
                <w:rFonts w:ascii="Calibri" w:hAnsi="Calibri" w:cs="Calibri"/>
                <w:bCs/>
              </w:rPr>
            </w:pPr>
            <w:r w:rsidRPr="00550A54">
              <w:rPr>
                <w:rFonts w:ascii="Calibri" w:hAnsi="Calibri" w:cs="Calibri"/>
                <w:bCs/>
              </w:rPr>
              <w:t>Un certificado de calidad original emitido por el inspector independiente.</w:t>
            </w:r>
          </w:p>
          <w:p w:rsidR="00174B54" w:rsidRPr="00550A54" w:rsidRDefault="00174B54" w:rsidP="00C22035">
            <w:pPr>
              <w:pStyle w:val="Prrafodelista"/>
              <w:numPr>
                <w:ilvl w:val="0"/>
                <w:numId w:val="38"/>
              </w:numPr>
              <w:ind w:left="851" w:hanging="284"/>
              <w:rPr>
                <w:rFonts w:ascii="Calibri" w:hAnsi="Calibri" w:cs="Calibri"/>
                <w:bCs/>
              </w:rPr>
            </w:pPr>
            <w:r w:rsidRPr="00550A54">
              <w:rPr>
                <w:rFonts w:ascii="Calibri" w:hAnsi="Calibri" w:cs="Calibri"/>
                <w:bCs/>
              </w:rPr>
              <w:t>Un certificado de calidad original emitido por el proveedor.</w:t>
            </w:r>
          </w:p>
          <w:p w:rsidR="00174B54" w:rsidRPr="00550A54" w:rsidRDefault="00174B54" w:rsidP="00F0548D">
            <w:pPr>
              <w:rPr>
                <w:rFonts w:ascii="Calibri" w:hAnsi="Calibri" w:cs="Calibri"/>
                <w:bCs/>
              </w:rPr>
            </w:pPr>
          </w:p>
          <w:p w:rsidR="00174B54" w:rsidRPr="00550A54" w:rsidRDefault="00174B54" w:rsidP="00F0548D">
            <w:pPr>
              <w:autoSpaceDE w:val="0"/>
              <w:autoSpaceDN w:val="0"/>
              <w:adjustRightInd w:val="0"/>
              <w:jc w:val="both"/>
              <w:rPr>
                <w:rFonts w:ascii="Calibri" w:hAnsi="Calibri" w:cs="Calibri"/>
                <w:bCs/>
              </w:rPr>
            </w:pPr>
            <w:r w:rsidRPr="00550A54">
              <w:rPr>
                <w:rFonts w:ascii="Calibri" w:hAnsi="Calibri" w:cs="Calibri"/>
                <w:bCs/>
              </w:rPr>
              <w:t>Ambos análisis reflejados en los mencionados Certificados, deberán ser tomados de la misma muestra.</w:t>
            </w:r>
          </w:p>
        </w:tc>
      </w:tr>
      <w:tr w:rsidR="00174B54" w:rsidRPr="00550A54" w:rsidTr="00F0548D">
        <w:trPr>
          <w:trHeight w:val="60"/>
        </w:trPr>
        <w:tc>
          <w:tcPr>
            <w:tcW w:w="9214" w:type="dxa"/>
            <w:tcBorders>
              <w:top w:val="single" w:sz="4" w:space="0" w:color="auto"/>
              <w:left w:val="single" w:sz="4" w:space="0" w:color="auto"/>
              <w:bottom w:val="single" w:sz="4" w:space="0" w:color="auto"/>
              <w:right w:val="single" w:sz="4" w:space="0" w:color="auto"/>
            </w:tcBorders>
            <w:shd w:val="clear" w:color="auto" w:fill="C6D9F1"/>
            <w:vAlign w:val="center"/>
          </w:tcPr>
          <w:p w:rsidR="00174B54" w:rsidRPr="00550A54" w:rsidRDefault="00174B54" w:rsidP="00F0548D">
            <w:pPr>
              <w:jc w:val="both"/>
              <w:rPr>
                <w:rFonts w:ascii="Calibri" w:hAnsi="Calibri" w:cs="Calibri"/>
                <w:b/>
                <w:bCs/>
                <w:lang w:eastAsia="es-BO"/>
              </w:rPr>
            </w:pPr>
            <w:r w:rsidRPr="00550A54">
              <w:rPr>
                <w:rFonts w:ascii="Calibri" w:hAnsi="Calibri" w:cs="Calibri"/>
                <w:b/>
                <w:bCs/>
              </w:rPr>
              <w:t xml:space="preserve">NOMINACIÓN DEL BUQUE </w:t>
            </w:r>
          </w:p>
        </w:tc>
      </w:tr>
      <w:tr w:rsidR="00174B54" w:rsidRPr="00550A54" w:rsidTr="00F0548D">
        <w:trPr>
          <w:trHeight w:val="395"/>
        </w:trPr>
        <w:tc>
          <w:tcPr>
            <w:tcW w:w="9214" w:type="dxa"/>
            <w:tcBorders>
              <w:top w:val="single" w:sz="4" w:space="0" w:color="auto"/>
              <w:left w:val="single" w:sz="4" w:space="0" w:color="auto"/>
              <w:bottom w:val="single" w:sz="4" w:space="0" w:color="auto"/>
              <w:right w:val="single" w:sz="4" w:space="0" w:color="auto"/>
            </w:tcBorders>
            <w:shd w:val="clear" w:color="auto" w:fill="auto"/>
          </w:tcPr>
          <w:p w:rsidR="00174B54" w:rsidRPr="00550A54" w:rsidRDefault="00174B54" w:rsidP="00F0548D">
            <w:pPr>
              <w:jc w:val="both"/>
              <w:rPr>
                <w:rFonts w:ascii="Calibri" w:hAnsi="Calibri" w:cs="Calibri"/>
              </w:rPr>
            </w:pPr>
            <w:r w:rsidRPr="00550A54">
              <w:rPr>
                <w:rFonts w:ascii="Calibri" w:hAnsi="Calibri" w:cs="Calibri"/>
              </w:rPr>
              <w:t xml:space="preserve">El proveedor adjudicado enviara vía correo electrónico el Q88 del o los buques que podrían ser nominados para el suministro de producto, a fin de contar con la aceptación por parte de YPFB en función a las características exigidas para el ingreso de la nave a puerto. </w:t>
            </w:r>
          </w:p>
        </w:tc>
      </w:tr>
      <w:tr w:rsidR="00174B54" w:rsidRPr="00550A54" w:rsidTr="00F0548D">
        <w:trPr>
          <w:trHeight w:val="60"/>
        </w:trPr>
        <w:tc>
          <w:tcPr>
            <w:tcW w:w="9214" w:type="dxa"/>
            <w:tcBorders>
              <w:top w:val="single" w:sz="4" w:space="0" w:color="auto"/>
              <w:left w:val="single" w:sz="4" w:space="0" w:color="auto"/>
              <w:bottom w:val="single" w:sz="4" w:space="0" w:color="auto"/>
              <w:right w:val="single" w:sz="4" w:space="0" w:color="auto"/>
            </w:tcBorders>
            <w:shd w:val="clear" w:color="auto" w:fill="C6D9F1"/>
            <w:vAlign w:val="center"/>
          </w:tcPr>
          <w:p w:rsidR="00174B54" w:rsidRPr="00550A54" w:rsidRDefault="00174B54" w:rsidP="00F0548D">
            <w:pPr>
              <w:jc w:val="both"/>
              <w:rPr>
                <w:rFonts w:ascii="Calibri" w:hAnsi="Calibri" w:cs="Calibri"/>
                <w:b/>
                <w:bCs/>
                <w:lang w:eastAsia="es-BO"/>
              </w:rPr>
            </w:pPr>
            <w:r w:rsidRPr="00550A54">
              <w:rPr>
                <w:rFonts w:ascii="Calibri" w:hAnsi="Calibri" w:cs="Calibri"/>
                <w:b/>
                <w:bCs/>
              </w:rPr>
              <w:t>INFORMACIÓN PREVIA</w:t>
            </w:r>
          </w:p>
        </w:tc>
      </w:tr>
      <w:tr w:rsidR="00174B54" w:rsidRPr="00550A54" w:rsidTr="00F0548D">
        <w:trPr>
          <w:trHeight w:val="395"/>
        </w:trPr>
        <w:tc>
          <w:tcPr>
            <w:tcW w:w="9214" w:type="dxa"/>
            <w:tcBorders>
              <w:top w:val="single" w:sz="4" w:space="0" w:color="auto"/>
              <w:left w:val="single" w:sz="4" w:space="0" w:color="auto"/>
              <w:bottom w:val="single" w:sz="4" w:space="0" w:color="auto"/>
              <w:right w:val="single" w:sz="4" w:space="0" w:color="auto"/>
            </w:tcBorders>
            <w:shd w:val="clear" w:color="auto" w:fill="auto"/>
          </w:tcPr>
          <w:p w:rsidR="00174B54" w:rsidRPr="00550A54" w:rsidRDefault="00174B54" w:rsidP="00F0548D">
            <w:pPr>
              <w:jc w:val="both"/>
              <w:rPr>
                <w:rFonts w:ascii="Calibri" w:hAnsi="Calibri" w:cs="Calibri"/>
              </w:rPr>
            </w:pPr>
            <w:r w:rsidRPr="00550A54">
              <w:rPr>
                <w:rFonts w:ascii="Calibri" w:hAnsi="Calibri" w:cs="Calibri"/>
              </w:rPr>
              <w:t>El proveedor adjudicado deberá enviara antes de cada entrega de producto la siguiente información :</w:t>
            </w:r>
          </w:p>
          <w:p w:rsidR="00174B54" w:rsidRPr="00550A54" w:rsidRDefault="00174B54" w:rsidP="00F0548D">
            <w:pPr>
              <w:jc w:val="both"/>
              <w:rPr>
                <w:rFonts w:ascii="Calibri" w:hAnsi="Calibri" w:cs="Calibri"/>
              </w:rPr>
            </w:pPr>
          </w:p>
          <w:p w:rsidR="00174B54" w:rsidRPr="00550A54" w:rsidRDefault="00174B54" w:rsidP="00F0548D">
            <w:pPr>
              <w:pStyle w:val="Textosinformato"/>
              <w:rPr>
                <w:i/>
                <w:sz w:val="20"/>
                <w:szCs w:val="20"/>
              </w:rPr>
            </w:pPr>
            <w:r w:rsidRPr="00550A54">
              <w:rPr>
                <w:i/>
                <w:sz w:val="20"/>
                <w:szCs w:val="20"/>
              </w:rPr>
              <w:t xml:space="preserve">    Ventana de entrega  Acordada  :</w:t>
            </w:r>
          </w:p>
          <w:p w:rsidR="00174B54" w:rsidRPr="00550A54" w:rsidRDefault="00174B54" w:rsidP="00F0548D">
            <w:pPr>
              <w:pStyle w:val="Textosinformato"/>
              <w:rPr>
                <w:i/>
                <w:sz w:val="20"/>
                <w:szCs w:val="20"/>
              </w:rPr>
            </w:pPr>
            <w:r w:rsidRPr="00550A54">
              <w:rPr>
                <w:i/>
                <w:sz w:val="20"/>
                <w:szCs w:val="20"/>
              </w:rPr>
              <w:t xml:space="preserve">    Nombre de Buque Nominado y Aprobado : </w:t>
            </w:r>
          </w:p>
          <w:p w:rsidR="00174B54" w:rsidRPr="00550A54" w:rsidRDefault="00174B54" w:rsidP="00F0548D">
            <w:pPr>
              <w:pStyle w:val="Textosinformato"/>
              <w:rPr>
                <w:i/>
                <w:sz w:val="20"/>
                <w:szCs w:val="20"/>
              </w:rPr>
            </w:pPr>
            <w:r w:rsidRPr="00550A54">
              <w:rPr>
                <w:i/>
                <w:sz w:val="20"/>
                <w:szCs w:val="20"/>
              </w:rPr>
              <w:t xml:space="preserve">    Puerto de Origen : </w:t>
            </w:r>
          </w:p>
          <w:p w:rsidR="00174B54" w:rsidRPr="00550A54" w:rsidRDefault="00174B54" w:rsidP="00F0548D">
            <w:pPr>
              <w:pStyle w:val="Textosinformato"/>
              <w:rPr>
                <w:i/>
                <w:sz w:val="20"/>
                <w:szCs w:val="20"/>
              </w:rPr>
            </w:pPr>
            <w:r w:rsidRPr="00550A54">
              <w:rPr>
                <w:i/>
                <w:sz w:val="20"/>
                <w:szCs w:val="20"/>
              </w:rPr>
              <w:t xml:space="preserve">    ETA:     </w:t>
            </w:r>
          </w:p>
          <w:p w:rsidR="00174B54" w:rsidRPr="00550A54" w:rsidRDefault="00174B54" w:rsidP="00F0548D">
            <w:pPr>
              <w:pStyle w:val="Textosinformato"/>
              <w:rPr>
                <w:sz w:val="20"/>
                <w:szCs w:val="20"/>
              </w:rPr>
            </w:pPr>
            <w:r w:rsidRPr="00550A54">
              <w:rPr>
                <w:i/>
                <w:sz w:val="20"/>
                <w:szCs w:val="20"/>
              </w:rPr>
              <w:t xml:space="preserve">    Incoterm 2010 :</w:t>
            </w:r>
            <w:r w:rsidRPr="00550A54">
              <w:rPr>
                <w:sz w:val="20"/>
                <w:szCs w:val="20"/>
              </w:rPr>
              <w:t xml:space="preserve">  DAP Sica-Sica, Arica, Chile </w:t>
            </w:r>
          </w:p>
          <w:p w:rsidR="00174B54" w:rsidRPr="00550A54" w:rsidRDefault="00174B54" w:rsidP="00F0548D">
            <w:pPr>
              <w:pStyle w:val="Textosinformato"/>
              <w:rPr>
                <w:sz w:val="20"/>
                <w:szCs w:val="20"/>
              </w:rPr>
            </w:pPr>
            <w:r w:rsidRPr="00550A54">
              <w:rPr>
                <w:sz w:val="20"/>
                <w:szCs w:val="20"/>
              </w:rPr>
              <w:lastRenderedPageBreak/>
              <w:t xml:space="preserve">    </w:t>
            </w:r>
            <w:r w:rsidRPr="00550A54">
              <w:rPr>
                <w:i/>
                <w:sz w:val="20"/>
                <w:szCs w:val="20"/>
              </w:rPr>
              <w:t>Producto :</w:t>
            </w:r>
            <w:r w:rsidRPr="00550A54">
              <w:rPr>
                <w:sz w:val="20"/>
                <w:szCs w:val="20"/>
              </w:rPr>
              <w:t xml:space="preserve">  Diesel Oil  </w:t>
            </w:r>
          </w:p>
          <w:p w:rsidR="00174B54" w:rsidRPr="00550A54" w:rsidRDefault="00174B54" w:rsidP="00F0548D">
            <w:pPr>
              <w:pStyle w:val="Textosinformato"/>
              <w:rPr>
                <w:sz w:val="20"/>
                <w:szCs w:val="20"/>
              </w:rPr>
            </w:pPr>
            <w:r w:rsidRPr="00550A54">
              <w:rPr>
                <w:sz w:val="20"/>
                <w:szCs w:val="20"/>
              </w:rPr>
              <w:t xml:space="preserve">    </w:t>
            </w:r>
            <w:r w:rsidRPr="00550A54">
              <w:rPr>
                <w:i/>
                <w:sz w:val="20"/>
                <w:szCs w:val="20"/>
              </w:rPr>
              <w:t>Cantidad a entregar :</w:t>
            </w:r>
            <w:r w:rsidRPr="00550A54">
              <w:rPr>
                <w:sz w:val="20"/>
                <w:szCs w:val="20"/>
              </w:rPr>
              <w:t xml:space="preserve"> _______ bbls </w:t>
            </w:r>
          </w:p>
          <w:p w:rsidR="00174B54" w:rsidRPr="00550A54" w:rsidRDefault="00174B54" w:rsidP="00F0548D">
            <w:pPr>
              <w:pStyle w:val="Textosinformato"/>
              <w:rPr>
                <w:i/>
                <w:sz w:val="20"/>
                <w:szCs w:val="20"/>
              </w:rPr>
            </w:pPr>
            <w:r w:rsidRPr="00550A54">
              <w:rPr>
                <w:sz w:val="20"/>
                <w:szCs w:val="20"/>
              </w:rPr>
              <w:t xml:space="preserve">   </w:t>
            </w:r>
            <w:r w:rsidRPr="00550A54">
              <w:rPr>
                <w:i/>
                <w:sz w:val="20"/>
                <w:szCs w:val="20"/>
              </w:rPr>
              <w:t xml:space="preserve"> Agente Marítimo en Arica : </w:t>
            </w:r>
          </w:p>
          <w:p w:rsidR="00174B54" w:rsidRPr="00550A54" w:rsidRDefault="00174B54" w:rsidP="00F0548D">
            <w:pPr>
              <w:pStyle w:val="Textosinformato"/>
              <w:rPr>
                <w:i/>
                <w:sz w:val="20"/>
                <w:szCs w:val="20"/>
              </w:rPr>
            </w:pPr>
            <w:r w:rsidRPr="00550A54">
              <w:rPr>
                <w:i/>
                <w:sz w:val="20"/>
                <w:szCs w:val="20"/>
              </w:rPr>
              <w:t xml:space="preserve">    Inspector Nominado para Recepción : </w:t>
            </w:r>
          </w:p>
          <w:p w:rsidR="00174B54" w:rsidRPr="00550A54" w:rsidRDefault="00174B54" w:rsidP="00F0548D">
            <w:pPr>
              <w:pStyle w:val="Textosinformato"/>
              <w:rPr>
                <w:sz w:val="20"/>
                <w:szCs w:val="20"/>
              </w:rPr>
            </w:pPr>
            <w:r w:rsidRPr="00550A54">
              <w:rPr>
                <w:i/>
                <w:sz w:val="20"/>
                <w:szCs w:val="20"/>
              </w:rPr>
              <w:t xml:space="preserve">    Costo de inspección :</w:t>
            </w:r>
            <w:r w:rsidRPr="00550A54">
              <w:rPr>
                <w:sz w:val="20"/>
                <w:szCs w:val="20"/>
              </w:rPr>
              <w:t xml:space="preserve">  compartido a 50% YPFB y 50% Proveedor</w:t>
            </w:r>
          </w:p>
          <w:p w:rsidR="00174B54" w:rsidRPr="00550A54" w:rsidRDefault="00174B54" w:rsidP="00F0548D">
            <w:pPr>
              <w:pStyle w:val="Textosinformato"/>
              <w:rPr>
                <w:sz w:val="20"/>
                <w:szCs w:val="20"/>
              </w:rPr>
            </w:pPr>
            <w:r w:rsidRPr="00550A54">
              <w:rPr>
                <w:i/>
                <w:sz w:val="20"/>
                <w:szCs w:val="20"/>
              </w:rPr>
              <w:t xml:space="preserve">    Loss Control :</w:t>
            </w:r>
            <w:r w:rsidRPr="00550A54">
              <w:rPr>
                <w:sz w:val="20"/>
                <w:szCs w:val="20"/>
              </w:rPr>
              <w:t xml:space="preserve">    100%  por cuenta proveedor  (opcional)</w:t>
            </w:r>
          </w:p>
          <w:p w:rsidR="00174B54" w:rsidRPr="00550A54" w:rsidRDefault="00174B54" w:rsidP="00F0548D">
            <w:pPr>
              <w:pStyle w:val="Textosinformato"/>
              <w:rPr>
                <w:sz w:val="20"/>
                <w:szCs w:val="20"/>
              </w:rPr>
            </w:pPr>
            <w:r w:rsidRPr="00550A54">
              <w:rPr>
                <w:sz w:val="20"/>
                <w:szCs w:val="20"/>
              </w:rPr>
              <w:t xml:space="preserve">    </w:t>
            </w:r>
            <w:r w:rsidRPr="00550A54">
              <w:rPr>
                <w:i/>
                <w:sz w:val="20"/>
                <w:szCs w:val="20"/>
              </w:rPr>
              <w:t>Calidad :</w:t>
            </w:r>
            <w:r w:rsidRPr="00550A54">
              <w:rPr>
                <w:sz w:val="20"/>
                <w:szCs w:val="20"/>
              </w:rPr>
              <w:t xml:space="preserve"> Conforme establece Contrato </w:t>
            </w:r>
          </w:p>
          <w:p w:rsidR="00174B54" w:rsidRPr="00550A54" w:rsidRDefault="00174B54" w:rsidP="00F0548D">
            <w:pPr>
              <w:pStyle w:val="Textosinformato"/>
              <w:rPr>
                <w:sz w:val="20"/>
                <w:szCs w:val="20"/>
              </w:rPr>
            </w:pPr>
            <w:r w:rsidRPr="00550A54">
              <w:rPr>
                <w:sz w:val="20"/>
                <w:szCs w:val="20"/>
              </w:rPr>
              <w:t xml:space="preserve">    </w:t>
            </w:r>
            <w:r w:rsidRPr="00550A54">
              <w:rPr>
                <w:i/>
                <w:sz w:val="20"/>
                <w:szCs w:val="20"/>
              </w:rPr>
              <w:t>Estadías :</w:t>
            </w:r>
            <w:r w:rsidRPr="00550A54">
              <w:rPr>
                <w:sz w:val="20"/>
                <w:szCs w:val="20"/>
              </w:rPr>
              <w:t xml:space="preserve"> _______ </w:t>
            </w:r>
            <w:r w:rsidRPr="00751938">
              <w:rPr>
                <w:sz w:val="20"/>
                <w:szCs w:val="20"/>
              </w:rPr>
              <w:t xml:space="preserve">$us </w:t>
            </w:r>
            <w:r w:rsidRPr="00550A54">
              <w:rPr>
                <w:sz w:val="20"/>
                <w:szCs w:val="20"/>
              </w:rPr>
              <w:t xml:space="preserve">/ día </w:t>
            </w:r>
          </w:p>
          <w:p w:rsidR="00174B54" w:rsidRPr="00550A54" w:rsidRDefault="00174B54" w:rsidP="00F0548D">
            <w:pPr>
              <w:pStyle w:val="Textosinformato"/>
              <w:rPr>
                <w:sz w:val="20"/>
                <w:szCs w:val="20"/>
              </w:rPr>
            </w:pPr>
            <w:r w:rsidRPr="00550A54">
              <w:rPr>
                <w:sz w:val="20"/>
                <w:szCs w:val="20"/>
              </w:rPr>
              <w:t xml:space="preserve">    </w:t>
            </w:r>
          </w:p>
        </w:tc>
      </w:tr>
      <w:tr w:rsidR="00174B54" w:rsidRPr="00550A54" w:rsidTr="00F0548D">
        <w:trPr>
          <w:trHeight w:val="60"/>
        </w:trPr>
        <w:tc>
          <w:tcPr>
            <w:tcW w:w="9214" w:type="dxa"/>
            <w:tcBorders>
              <w:top w:val="single" w:sz="4" w:space="0" w:color="auto"/>
              <w:left w:val="single" w:sz="4" w:space="0" w:color="auto"/>
              <w:bottom w:val="single" w:sz="4" w:space="0" w:color="auto"/>
              <w:right w:val="single" w:sz="4" w:space="0" w:color="auto"/>
            </w:tcBorders>
            <w:shd w:val="clear" w:color="auto" w:fill="C6D9F1"/>
            <w:vAlign w:val="center"/>
          </w:tcPr>
          <w:p w:rsidR="00174B54" w:rsidRPr="00550A54" w:rsidRDefault="00174B54" w:rsidP="00F0548D">
            <w:pPr>
              <w:rPr>
                <w:rFonts w:ascii="Calibri" w:hAnsi="Calibri" w:cs="Calibri"/>
                <w:b/>
                <w:bCs/>
              </w:rPr>
            </w:pPr>
            <w:r w:rsidRPr="00550A54">
              <w:rPr>
                <w:rFonts w:ascii="Calibri" w:hAnsi="Calibri" w:cs="Calibri"/>
                <w:b/>
                <w:bCs/>
              </w:rPr>
              <w:lastRenderedPageBreak/>
              <w:t xml:space="preserve">ENTREGA DE PRODUCTO </w:t>
            </w:r>
          </w:p>
        </w:tc>
      </w:tr>
      <w:tr w:rsidR="00174B54" w:rsidRPr="00550A54" w:rsidTr="00F0548D">
        <w:trPr>
          <w:trHeight w:val="395"/>
        </w:trPr>
        <w:tc>
          <w:tcPr>
            <w:tcW w:w="9214" w:type="dxa"/>
            <w:tcBorders>
              <w:top w:val="single" w:sz="4" w:space="0" w:color="auto"/>
              <w:left w:val="single" w:sz="4" w:space="0" w:color="auto"/>
              <w:bottom w:val="single" w:sz="4" w:space="0" w:color="auto"/>
              <w:right w:val="single" w:sz="4" w:space="0" w:color="auto"/>
            </w:tcBorders>
            <w:shd w:val="clear" w:color="auto" w:fill="auto"/>
          </w:tcPr>
          <w:p w:rsidR="00174B54" w:rsidRPr="00550A54" w:rsidRDefault="00174B54" w:rsidP="00C22035">
            <w:pPr>
              <w:numPr>
                <w:ilvl w:val="0"/>
                <w:numId w:val="46"/>
              </w:numPr>
              <w:autoSpaceDE w:val="0"/>
              <w:autoSpaceDN w:val="0"/>
              <w:adjustRightInd w:val="0"/>
              <w:jc w:val="both"/>
              <w:rPr>
                <w:rFonts w:ascii="Calibri" w:hAnsi="Calibri" w:cs="Calibri"/>
                <w:bCs/>
              </w:rPr>
            </w:pPr>
            <w:r w:rsidRPr="00550A54">
              <w:rPr>
                <w:rFonts w:ascii="Calibri" w:hAnsi="Calibri" w:cs="Calibri"/>
                <w:bCs/>
              </w:rPr>
              <w:t xml:space="preserve">En caso que la entrega del volumen de cada Lote requerido por YPFB, acordado previamente con el vendedor, no se haga efectivo por causas atribuibles al vendedor, se considerará como saldo a favor de YPFB el valor equivalente al 7% del valor total del volumen no entregado, al precio final, tomando </w:t>
            </w:r>
            <w:r w:rsidRPr="001164E2">
              <w:rPr>
                <w:rFonts w:ascii="Calibri" w:hAnsi="Calibri" w:cs="Calibri"/>
                <w:bCs/>
              </w:rPr>
              <w:t xml:space="preserve">el promedio de las cotizaciones efectivas publicadas </w:t>
            </w:r>
            <w:r>
              <w:rPr>
                <w:rFonts w:ascii="Calibri" w:hAnsi="Calibri" w:cs="Calibri"/>
                <w:bCs/>
              </w:rPr>
              <w:t xml:space="preserve">durante el mes </w:t>
            </w:r>
            <w:r w:rsidRPr="00550A54">
              <w:rPr>
                <w:rFonts w:ascii="Calibri" w:hAnsi="Calibri" w:cs="Calibri"/>
                <w:bCs/>
              </w:rPr>
              <w:t>de nominación</w:t>
            </w:r>
            <w:r w:rsidRPr="00550A54">
              <w:rPr>
                <w:rFonts w:ascii="Calibri" w:hAnsi="Calibri" w:cs="Calibri"/>
              </w:rPr>
              <w:t>.</w:t>
            </w:r>
          </w:p>
          <w:p w:rsidR="00174B54" w:rsidRPr="00550A54" w:rsidRDefault="00174B54" w:rsidP="00F0548D">
            <w:pPr>
              <w:autoSpaceDE w:val="0"/>
              <w:autoSpaceDN w:val="0"/>
              <w:adjustRightInd w:val="0"/>
              <w:ind w:left="425" w:hanging="425"/>
              <w:jc w:val="both"/>
              <w:rPr>
                <w:rFonts w:ascii="Calibri" w:hAnsi="Calibri" w:cs="Calibri"/>
              </w:rPr>
            </w:pPr>
          </w:p>
          <w:p w:rsidR="00174B54" w:rsidRPr="00550A54" w:rsidRDefault="00174B54" w:rsidP="00C22035">
            <w:pPr>
              <w:numPr>
                <w:ilvl w:val="0"/>
                <w:numId w:val="46"/>
              </w:numPr>
              <w:autoSpaceDE w:val="0"/>
              <w:autoSpaceDN w:val="0"/>
              <w:adjustRightInd w:val="0"/>
              <w:ind w:left="425" w:hanging="425"/>
              <w:jc w:val="both"/>
              <w:rPr>
                <w:rFonts w:ascii="Calibri" w:hAnsi="Calibri" w:cs="Calibri"/>
                <w:bCs/>
              </w:rPr>
            </w:pPr>
            <w:r w:rsidRPr="00550A54">
              <w:rPr>
                <w:rFonts w:ascii="Calibri" w:hAnsi="Calibri" w:cs="Calibri"/>
              </w:rPr>
              <w:t xml:space="preserve">Por día de retraso posterior a la ventana acordada entre partes, por factores atribuibles al proveedor, se penalizará el valor diario que cobraría el Buque por concepto de sobre tiempos conforme contrato de fletamento o importe declarado por el mismo a la nominación del producto.  </w:t>
            </w:r>
          </w:p>
        </w:tc>
      </w:tr>
      <w:tr w:rsidR="00174B54" w:rsidRPr="00550A54" w:rsidTr="00F0548D">
        <w:trPr>
          <w:trHeight w:val="62"/>
        </w:trPr>
        <w:tc>
          <w:tcPr>
            <w:tcW w:w="9214" w:type="dxa"/>
            <w:tcBorders>
              <w:top w:val="single" w:sz="4" w:space="0" w:color="auto"/>
              <w:left w:val="single" w:sz="4" w:space="0" w:color="auto"/>
              <w:bottom w:val="single" w:sz="4" w:space="0" w:color="auto"/>
              <w:right w:val="single" w:sz="4" w:space="0" w:color="auto"/>
            </w:tcBorders>
            <w:shd w:val="clear" w:color="auto" w:fill="C6D9F1"/>
            <w:vAlign w:val="center"/>
          </w:tcPr>
          <w:p w:rsidR="00174B54" w:rsidRPr="00550A54" w:rsidRDefault="00174B54" w:rsidP="00F0548D">
            <w:pPr>
              <w:rPr>
                <w:rFonts w:ascii="Calibri" w:hAnsi="Calibri" w:cs="Calibri"/>
                <w:bCs/>
              </w:rPr>
            </w:pPr>
            <w:r w:rsidRPr="00550A54">
              <w:rPr>
                <w:rFonts w:ascii="Calibri" w:hAnsi="Calibri" w:cs="Calibri"/>
                <w:b/>
                <w:bCs/>
              </w:rPr>
              <w:t>INSPECCIÓN DE CANTIDAD Y CALIDAD</w:t>
            </w:r>
          </w:p>
        </w:tc>
      </w:tr>
      <w:tr w:rsidR="00174B54" w:rsidRPr="00550A54" w:rsidTr="00F0548D">
        <w:trPr>
          <w:trHeight w:val="395"/>
        </w:trPr>
        <w:tc>
          <w:tcPr>
            <w:tcW w:w="9214" w:type="dxa"/>
            <w:tcBorders>
              <w:top w:val="single" w:sz="4" w:space="0" w:color="auto"/>
              <w:left w:val="single" w:sz="4" w:space="0" w:color="auto"/>
              <w:bottom w:val="single" w:sz="4" w:space="0" w:color="auto"/>
              <w:right w:val="single" w:sz="4" w:space="0" w:color="auto"/>
            </w:tcBorders>
            <w:shd w:val="clear" w:color="auto" w:fill="auto"/>
          </w:tcPr>
          <w:p w:rsidR="00174B54" w:rsidRPr="00550A54" w:rsidRDefault="00174B54" w:rsidP="00F0548D">
            <w:pPr>
              <w:autoSpaceDE w:val="0"/>
              <w:autoSpaceDN w:val="0"/>
              <w:adjustRightInd w:val="0"/>
              <w:jc w:val="both"/>
              <w:rPr>
                <w:rFonts w:ascii="Calibri" w:hAnsi="Calibri" w:cs="Calibri"/>
                <w:bCs/>
              </w:rPr>
            </w:pPr>
            <w:r w:rsidRPr="00550A54">
              <w:rPr>
                <w:rFonts w:ascii="Calibri" w:hAnsi="Calibri" w:cs="Calibri"/>
                <w:bCs/>
              </w:rPr>
              <w:t>La inspección de calidad y cantidad del producto será realizada en destino, por una firma inspectora especializada independiente de prestigio internacional afiliada a la IFIA (International Federation of Inspection Agencies) o similar organización, nominada por el Proveedor, y aceptada por YPFB, cuyos costos serán compartidos en igual proporción entre las partes.</w:t>
            </w:r>
          </w:p>
          <w:p w:rsidR="00174B54" w:rsidRDefault="00174B54" w:rsidP="00F0548D">
            <w:pPr>
              <w:autoSpaceDE w:val="0"/>
              <w:autoSpaceDN w:val="0"/>
              <w:adjustRightInd w:val="0"/>
              <w:jc w:val="both"/>
              <w:rPr>
                <w:rFonts w:ascii="Calibri" w:hAnsi="Calibri" w:cs="Calibri"/>
                <w:bCs/>
              </w:rPr>
            </w:pPr>
          </w:p>
          <w:p w:rsidR="00174B54" w:rsidRPr="002E75B3" w:rsidRDefault="00174B54" w:rsidP="00F0548D">
            <w:pPr>
              <w:autoSpaceDE w:val="0"/>
              <w:autoSpaceDN w:val="0"/>
              <w:adjustRightInd w:val="0"/>
              <w:jc w:val="both"/>
              <w:rPr>
                <w:rFonts w:ascii="Calibri" w:hAnsi="Calibri" w:cs="Calibri"/>
                <w:bCs/>
              </w:rPr>
            </w:pPr>
            <w:r w:rsidRPr="002E75B3">
              <w:rPr>
                <w:rFonts w:ascii="Calibri" w:hAnsi="Calibri" w:cs="Calibri"/>
                <w:bCs/>
              </w:rPr>
              <w:t>Los reportes de la firma inspectora serán considerados para temas de facturación.</w:t>
            </w:r>
          </w:p>
          <w:p w:rsidR="00174B54" w:rsidRPr="00550A54" w:rsidRDefault="00174B54" w:rsidP="00F0548D">
            <w:pPr>
              <w:autoSpaceDE w:val="0"/>
              <w:autoSpaceDN w:val="0"/>
              <w:adjustRightInd w:val="0"/>
              <w:ind w:left="567"/>
              <w:jc w:val="both"/>
              <w:rPr>
                <w:rFonts w:ascii="Calibri" w:hAnsi="Calibri" w:cs="Calibri"/>
                <w:bCs/>
              </w:rPr>
            </w:pPr>
          </w:p>
          <w:p w:rsidR="00174B54" w:rsidRPr="00550A54" w:rsidRDefault="00174B54" w:rsidP="00F0548D">
            <w:pPr>
              <w:autoSpaceDE w:val="0"/>
              <w:autoSpaceDN w:val="0"/>
              <w:adjustRightInd w:val="0"/>
              <w:jc w:val="both"/>
              <w:rPr>
                <w:rFonts w:ascii="Calibri" w:hAnsi="Calibri" w:cs="Calibri"/>
                <w:bCs/>
              </w:rPr>
            </w:pPr>
            <w:r w:rsidRPr="00550A54">
              <w:rPr>
                <w:rFonts w:ascii="Calibri" w:hAnsi="Calibri" w:cs="Calibri"/>
                <w:bCs/>
              </w:rPr>
              <w:t>Asimismo, YPFB a su costo, podrá contratar una firma inspectora especializada independiente de prestigio internacional para realizar el control de calidad y cantidad en destino. Dicho documento tendrá toda la validez para efectuar cualquier reclamo posterior, en caso de existir diferencias en cuanto a la calidad y/o cantidad del producto.</w:t>
            </w:r>
          </w:p>
        </w:tc>
      </w:tr>
      <w:tr w:rsidR="00174B54" w:rsidRPr="00550A54" w:rsidTr="00F0548D">
        <w:trPr>
          <w:trHeight w:val="60"/>
        </w:trPr>
        <w:tc>
          <w:tcPr>
            <w:tcW w:w="9214" w:type="dxa"/>
            <w:tcBorders>
              <w:top w:val="single" w:sz="4" w:space="0" w:color="auto"/>
              <w:left w:val="single" w:sz="4" w:space="0" w:color="auto"/>
              <w:bottom w:val="single" w:sz="4" w:space="0" w:color="auto"/>
              <w:right w:val="single" w:sz="4" w:space="0" w:color="auto"/>
            </w:tcBorders>
            <w:shd w:val="clear" w:color="auto" w:fill="C6D9F1"/>
            <w:vAlign w:val="center"/>
          </w:tcPr>
          <w:p w:rsidR="00174B54" w:rsidRPr="00550A54" w:rsidRDefault="00174B54" w:rsidP="00F0548D">
            <w:pPr>
              <w:pStyle w:val="Prrafodelista"/>
              <w:ind w:left="0"/>
              <w:contextualSpacing/>
              <w:rPr>
                <w:rFonts w:ascii="Calibri" w:hAnsi="Calibri" w:cs="Calibri"/>
                <w:b/>
                <w:bCs/>
              </w:rPr>
            </w:pPr>
            <w:r w:rsidRPr="00550A54">
              <w:rPr>
                <w:rFonts w:ascii="Calibri" w:hAnsi="Calibri" w:cs="Calibri"/>
                <w:b/>
                <w:lang w:val="es-BO"/>
              </w:rPr>
              <w:t>TIEMPO DE DESCARGA</w:t>
            </w:r>
          </w:p>
        </w:tc>
      </w:tr>
      <w:tr w:rsidR="00174B54" w:rsidRPr="00550A54" w:rsidTr="00F0548D">
        <w:trPr>
          <w:trHeight w:val="395"/>
        </w:trPr>
        <w:tc>
          <w:tcPr>
            <w:tcW w:w="9214" w:type="dxa"/>
            <w:tcBorders>
              <w:top w:val="single" w:sz="4" w:space="0" w:color="auto"/>
              <w:left w:val="single" w:sz="4" w:space="0" w:color="auto"/>
              <w:bottom w:val="single" w:sz="4" w:space="0" w:color="auto"/>
              <w:right w:val="single" w:sz="4" w:space="0" w:color="auto"/>
            </w:tcBorders>
            <w:shd w:val="clear" w:color="auto" w:fill="auto"/>
            <w:vAlign w:val="bottom"/>
          </w:tcPr>
          <w:p w:rsidR="00174B54" w:rsidRPr="00550A54" w:rsidRDefault="00174B54" w:rsidP="00F0548D">
            <w:pPr>
              <w:jc w:val="both"/>
              <w:rPr>
                <w:rFonts w:ascii="Calibri" w:hAnsi="Calibri" w:cs="Calibri"/>
                <w:bCs/>
                <w:noProof/>
                <w:lang w:val="es-BO" w:eastAsia="es-BO"/>
              </w:rPr>
            </w:pPr>
            <w:r w:rsidRPr="00550A54">
              <w:rPr>
                <w:rFonts w:ascii="Calibri" w:hAnsi="Calibri" w:cs="Calibri"/>
                <w:lang w:eastAsia="es-BO"/>
              </w:rPr>
              <w:t>Cualquier costo generado por tiempo de descarga del Buque debe estar considerado en el premio propuesto.</w:t>
            </w:r>
          </w:p>
          <w:p w:rsidR="00174B54" w:rsidRPr="00550A54" w:rsidRDefault="00174B54" w:rsidP="00F0548D">
            <w:pPr>
              <w:autoSpaceDE w:val="0"/>
              <w:autoSpaceDN w:val="0"/>
              <w:adjustRightInd w:val="0"/>
              <w:jc w:val="both"/>
              <w:rPr>
                <w:rFonts w:ascii="Calibri" w:hAnsi="Calibri" w:cs="Calibri"/>
                <w:bCs/>
                <w:noProof/>
                <w:lang w:val="es-BO" w:eastAsia="es-BO"/>
              </w:rPr>
            </w:pPr>
          </w:p>
          <w:p w:rsidR="00174B54" w:rsidRPr="00550A54" w:rsidRDefault="00174B54" w:rsidP="00F0548D">
            <w:pPr>
              <w:jc w:val="both"/>
              <w:rPr>
                <w:rFonts w:ascii="Calibri" w:hAnsi="Calibri" w:cs="Calibri"/>
                <w:bCs/>
              </w:rPr>
            </w:pPr>
            <w:r w:rsidRPr="00550A54">
              <w:rPr>
                <w:rFonts w:ascii="Calibri" w:hAnsi="Calibri" w:cs="Calibri"/>
                <w:lang w:eastAsia="es-BO"/>
              </w:rPr>
              <w:t>La estadía generada por causas de fuerza mayor (como por ejemplo marejadas) será compartida 50/50 entre YPFB y el vendedor.</w:t>
            </w:r>
          </w:p>
        </w:tc>
      </w:tr>
      <w:tr w:rsidR="00174B54" w:rsidRPr="00550A54" w:rsidTr="00F0548D">
        <w:trPr>
          <w:trHeight w:val="60"/>
        </w:trPr>
        <w:tc>
          <w:tcPr>
            <w:tcW w:w="9214" w:type="dxa"/>
            <w:tcBorders>
              <w:top w:val="single" w:sz="4" w:space="0" w:color="auto"/>
              <w:left w:val="single" w:sz="4" w:space="0" w:color="auto"/>
              <w:bottom w:val="single" w:sz="4" w:space="0" w:color="auto"/>
              <w:right w:val="single" w:sz="4" w:space="0" w:color="auto"/>
            </w:tcBorders>
            <w:shd w:val="clear" w:color="auto" w:fill="C6D9F1"/>
            <w:vAlign w:val="center"/>
          </w:tcPr>
          <w:p w:rsidR="00174B54" w:rsidRPr="00550A54" w:rsidRDefault="00174B54" w:rsidP="00F0548D">
            <w:pPr>
              <w:pStyle w:val="Prrafodelista"/>
              <w:ind w:left="0"/>
              <w:contextualSpacing/>
              <w:rPr>
                <w:rFonts w:ascii="Calibri" w:hAnsi="Calibri" w:cs="Calibri"/>
                <w:b/>
              </w:rPr>
            </w:pPr>
            <w:r w:rsidRPr="00550A54">
              <w:rPr>
                <w:rFonts w:ascii="Calibri" w:hAnsi="Calibri" w:cs="Calibri"/>
                <w:b/>
              </w:rPr>
              <w:t>LEY APLICABLE</w:t>
            </w:r>
          </w:p>
        </w:tc>
      </w:tr>
      <w:tr w:rsidR="00174B54" w:rsidRPr="00550A54" w:rsidTr="00F0548D">
        <w:trPr>
          <w:trHeight w:val="60"/>
        </w:trPr>
        <w:tc>
          <w:tcPr>
            <w:tcW w:w="9214" w:type="dxa"/>
            <w:tcBorders>
              <w:top w:val="single" w:sz="4" w:space="0" w:color="auto"/>
              <w:left w:val="single" w:sz="4" w:space="0" w:color="auto"/>
              <w:bottom w:val="single" w:sz="4" w:space="0" w:color="auto"/>
              <w:right w:val="single" w:sz="4" w:space="0" w:color="auto"/>
            </w:tcBorders>
            <w:shd w:val="clear" w:color="auto" w:fill="auto"/>
            <w:vAlign w:val="center"/>
          </w:tcPr>
          <w:p w:rsidR="00174B54" w:rsidRPr="00550A54" w:rsidRDefault="00174B54" w:rsidP="00F0548D">
            <w:pPr>
              <w:rPr>
                <w:rFonts w:ascii="Calibri" w:hAnsi="Calibri" w:cs="Calibri"/>
                <w:bCs/>
              </w:rPr>
            </w:pPr>
            <w:r w:rsidRPr="00550A54">
              <w:rPr>
                <w:rFonts w:ascii="Calibri" w:hAnsi="Calibri" w:cs="Calibri"/>
                <w:bCs/>
              </w:rPr>
              <w:t xml:space="preserve">El contrato se interpretará y se regirá de acuerdo a las leyes del Estado Plurinacional de Bolivia. </w:t>
            </w:r>
          </w:p>
        </w:tc>
      </w:tr>
      <w:tr w:rsidR="00174B54" w:rsidRPr="00550A54" w:rsidTr="00F0548D">
        <w:trPr>
          <w:trHeight w:val="60"/>
        </w:trPr>
        <w:tc>
          <w:tcPr>
            <w:tcW w:w="9214" w:type="dxa"/>
            <w:tcBorders>
              <w:top w:val="single" w:sz="4" w:space="0" w:color="auto"/>
              <w:left w:val="single" w:sz="4" w:space="0" w:color="auto"/>
              <w:bottom w:val="single" w:sz="4" w:space="0" w:color="auto"/>
              <w:right w:val="single" w:sz="4" w:space="0" w:color="auto"/>
            </w:tcBorders>
            <w:shd w:val="clear" w:color="auto" w:fill="C6D9F1"/>
            <w:vAlign w:val="center"/>
          </w:tcPr>
          <w:p w:rsidR="00174B54" w:rsidRPr="00550A54" w:rsidRDefault="00174B54" w:rsidP="00F0548D">
            <w:pPr>
              <w:pStyle w:val="Prrafodelista"/>
              <w:ind w:left="0"/>
              <w:contextualSpacing/>
              <w:rPr>
                <w:rFonts w:ascii="Calibri" w:hAnsi="Calibri" w:cs="Calibri"/>
                <w:b/>
              </w:rPr>
            </w:pPr>
            <w:r w:rsidRPr="00550A54">
              <w:rPr>
                <w:rFonts w:ascii="Calibri" w:hAnsi="Calibri" w:cs="Calibri"/>
                <w:b/>
              </w:rPr>
              <w:t>SOLUCIÓN DE CONTROVERSIAS</w:t>
            </w:r>
          </w:p>
        </w:tc>
      </w:tr>
      <w:tr w:rsidR="00174B54" w:rsidRPr="00550A54" w:rsidTr="00F0548D">
        <w:trPr>
          <w:trHeight w:val="605"/>
        </w:trPr>
        <w:tc>
          <w:tcPr>
            <w:tcW w:w="9214" w:type="dxa"/>
            <w:tcBorders>
              <w:top w:val="single" w:sz="4" w:space="0" w:color="auto"/>
              <w:left w:val="single" w:sz="4" w:space="0" w:color="auto"/>
              <w:bottom w:val="single" w:sz="4" w:space="0" w:color="auto"/>
              <w:right w:val="single" w:sz="4" w:space="0" w:color="auto"/>
            </w:tcBorders>
            <w:shd w:val="clear" w:color="auto" w:fill="auto"/>
            <w:vAlign w:val="center"/>
          </w:tcPr>
          <w:p w:rsidR="00174B54" w:rsidRPr="00550A54" w:rsidRDefault="00174B54" w:rsidP="00F0548D">
            <w:pPr>
              <w:pStyle w:val="NormalWeb"/>
              <w:spacing w:before="0" w:after="0"/>
              <w:jc w:val="both"/>
              <w:rPr>
                <w:rFonts w:ascii="Calibri" w:hAnsi="Calibri" w:cs="Calibri"/>
                <w:iCs/>
                <w:sz w:val="20"/>
                <w:szCs w:val="20"/>
                <w:lang w:val="es-ES"/>
              </w:rPr>
            </w:pPr>
            <w:r w:rsidRPr="00550A54">
              <w:rPr>
                <w:rFonts w:ascii="Calibri" w:hAnsi="Calibri" w:cs="Calibri"/>
                <w:iCs/>
                <w:sz w:val="20"/>
                <w:szCs w:val="20"/>
                <w:lang w:val="es-ES"/>
              </w:rPr>
              <w:t xml:space="preserve">La Solución de Controversias será redactada a momento de la suscripción del Contrato en el marco de lo establecido en el Artículo 366 de la Constitución Política del Estado Plurinacional de Bolivia. </w:t>
            </w:r>
          </w:p>
        </w:tc>
      </w:tr>
      <w:tr w:rsidR="00174B54" w:rsidRPr="00550A54" w:rsidTr="00F0548D">
        <w:trPr>
          <w:trHeight w:val="463"/>
        </w:trPr>
        <w:tc>
          <w:tcPr>
            <w:tcW w:w="9214"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174B54" w:rsidRPr="007B0B90" w:rsidRDefault="00174B54" w:rsidP="00F0548D">
            <w:pPr>
              <w:rPr>
                <w:rFonts w:ascii="Calibri" w:hAnsi="Calibri" w:cs="Calibri"/>
                <w:b/>
                <w:bCs/>
              </w:rPr>
            </w:pPr>
            <w:r>
              <w:rPr>
                <w:rFonts w:ascii="Calibri" w:hAnsi="Calibri" w:cs="Calibri"/>
                <w:b/>
                <w:bCs/>
              </w:rPr>
              <w:t>CONDICIONES DE SERVICIO RECURRENTE</w:t>
            </w:r>
          </w:p>
        </w:tc>
      </w:tr>
      <w:tr w:rsidR="00174B54" w:rsidRPr="00550A54" w:rsidTr="00F0548D">
        <w:trPr>
          <w:trHeight w:val="605"/>
        </w:trPr>
        <w:tc>
          <w:tcPr>
            <w:tcW w:w="9214" w:type="dxa"/>
            <w:tcBorders>
              <w:top w:val="single" w:sz="4" w:space="0" w:color="auto"/>
              <w:left w:val="single" w:sz="4" w:space="0" w:color="auto"/>
              <w:bottom w:val="single" w:sz="4" w:space="0" w:color="auto"/>
              <w:right w:val="single" w:sz="4" w:space="0" w:color="auto"/>
            </w:tcBorders>
            <w:shd w:val="clear" w:color="auto" w:fill="auto"/>
            <w:vAlign w:val="center"/>
          </w:tcPr>
          <w:p w:rsidR="00174B54" w:rsidRPr="007B0B90" w:rsidRDefault="00174B54" w:rsidP="00F0548D">
            <w:pPr>
              <w:jc w:val="both"/>
              <w:rPr>
                <w:rFonts w:ascii="Calibri" w:hAnsi="Calibri" w:cs="Calibri"/>
                <w:b/>
                <w:bCs/>
              </w:rPr>
            </w:pPr>
            <w:r>
              <w:rPr>
                <w:rFonts w:ascii="Calibri" w:hAnsi="Calibri" w:cs="Calibri"/>
              </w:rPr>
              <w:t>El proceso de contratación no obstante de llegar hasta la adjudicación, se llevará a cabo sin compromiso estando sujeto a la aprobación del presupuesto de la siguiente gestión</w:t>
            </w:r>
            <w:r w:rsidRPr="007B0B90">
              <w:rPr>
                <w:rFonts w:ascii="Calibri" w:hAnsi="Calibri" w:cs="Calibri"/>
              </w:rPr>
              <w:t>.</w:t>
            </w:r>
          </w:p>
        </w:tc>
      </w:tr>
      <w:tr w:rsidR="00174B54" w:rsidRPr="000B43A1" w:rsidTr="00F0548D">
        <w:trPr>
          <w:trHeight w:val="60"/>
        </w:trPr>
        <w:tc>
          <w:tcPr>
            <w:tcW w:w="9214" w:type="dxa"/>
            <w:tcBorders>
              <w:top w:val="single" w:sz="4" w:space="0" w:color="auto"/>
              <w:left w:val="single" w:sz="4" w:space="0" w:color="auto"/>
              <w:bottom w:val="single" w:sz="4" w:space="0" w:color="auto"/>
              <w:right w:val="single" w:sz="4" w:space="0" w:color="auto"/>
            </w:tcBorders>
            <w:shd w:val="clear" w:color="auto" w:fill="C6D9F1"/>
            <w:vAlign w:val="center"/>
          </w:tcPr>
          <w:p w:rsidR="00174B54" w:rsidRPr="000B43A1" w:rsidRDefault="00174B54" w:rsidP="00F0548D">
            <w:pPr>
              <w:pStyle w:val="Prrafodelista"/>
              <w:ind w:left="0"/>
              <w:contextualSpacing/>
              <w:rPr>
                <w:rFonts w:ascii="Calibri" w:hAnsi="Calibri" w:cs="Calibri"/>
                <w:b/>
              </w:rPr>
            </w:pPr>
            <w:r>
              <w:rPr>
                <w:rFonts w:ascii="Calibri" w:hAnsi="Calibri" w:cs="Calibri"/>
                <w:b/>
              </w:rPr>
              <w:t>VALIDACIONES</w:t>
            </w:r>
          </w:p>
        </w:tc>
      </w:tr>
      <w:tr w:rsidR="00174B54" w:rsidRPr="00397859" w:rsidTr="00F0548D">
        <w:trPr>
          <w:trHeight w:val="255"/>
        </w:trPr>
        <w:tc>
          <w:tcPr>
            <w:tcW w:w="9214"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174B54" w:rsidRPr="00397859" w:rsidRDefault="00174B54" w:rsidP="00F0548D">
            <w:pPr>
              <w:pStyle w:val="Prrafodelista"/>
              <w:ind w:left="0"/>
              <w:contextualSpacing/>
              <w:rPr>
                <w:rFonts w:ascii="Calibri" w:hAnsi="Calibri" w:cs="Calibri"/>
              </w:rPr>
            </w:pPr>
            <w:r w:rsidRPr="00397859">
              <w:rPr>
                <w:rFonts w:ascii="Calibri" w:hAnsi="Calibri" w:cs="Calibri"/>
              </w:rPr>
              <w:t>GARANTÍAS FINANCIERAS</w:t>
            </w:r>
          </w:p>
        </w:tc>
      </w:tr>
      <w:tr w:rsidR="00174B54" w:rsidRPr="00397859" w:rsidTr="00F0548D">
        <w:trPr>
          <w:trHeight w:val="605"/>
        </w:trPr>
        <w:tc>
          <w:tcPr>
            <w:tcW w:w="9214" w:type="dxa"/>
            <w:tcBorders>
              <w:top w:val="single" w:sz="4" w:space="0" w:color="auto"/>
              <w:left w:val="single" w:sz="4" w:space="0" w:color="auto"/>
              <w:bottom w:val="single" w:sz="4" w:space="0" w:color="auto"/>
              <w:right w:val="single" w:sz="4" w:space="0" w:color="auto"/>
            </w:tcBorders>
            <w:shd w:val="clear" w:color="auto" w:fill="auto"/>
            <w:vAlign w:val="center"/>
          </w:tcPr>
          <w:p w:rsidR="00174B54" w:rsidRPr="00397859" w:rsidRDefault="00174B54" w:rsidP="00F0548D">
            <w:pPr>
              <w:pStyle w:val="Prrafodelista"/>
              <w:ind w:left="0"/>
              <w:contextualSpacing/>
              <w:rPr>
                <w:rFonts w:ascii="Calibri" w:hAnsi="Calibri" w:cs="Calibri"/>
              </w:rPr>
            </w:pPr>
            <w:r w:rsidRPr="00397859">
              <w:rPr>
                <w:rFonts w:ascii="Calibri" w:hAnsi="Calibri" w:cs="Calibri"/>
              </w:rPr>
              <w:t>La descripción de las garantizas financieras a presentar se reflejan en la parte IV del DBC (Ver documento)</w:t>
            </w:r>
          </w:p>
        </w:tc>
      </w:tr>
      <w:tr w:rsidR="00174B54" w:rsidRPr="003D430C" w:rsidTr="00F0548D">
        <w:trPr>
          <w:trHeight w:val="282"/>
        </w:trPr>
        <w:tc>
          <w:tcPr>
            <w:tcW w:w="9214"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174B54" w:rsidRPr="003D430C" w:rsidRDefault="00174B54" w:rsidP="00F0548D">
            <w:pPr>
              <w:pStyle w:val="Prrafodelista"/>
              <w:ind w:left="0"/>
              <w:contextualSpacing/>
              <w:rPr>
                <w:rFonts w:ascii="Calibri" w:hAnsi="Calibri" w:cs="Calibri"/>
              </w:rPr>
            </w:pPr>
            <w:r w:rsidRPr="003D430C">
              <w:rPr>
                <w:rFonts w:ascii="Calibri" w:hAnsi="Calibri" w:cs="Calibri"/>
              </w:rPr>
              <w:t xml:space="preserve">FACTURACIÓN Y TRIBUTOS: </w:t>
            </w:r>
          </w:p>
        </w:tc>
      </w:tr>
      <w:tr w:rsidR="00174B54" w:rsidRPr="003D430C" w:rsidTr="00F0548D">
        <w:trPr>
          <w:trHeight w:val="258"/>
        </w:trPr>
        <w:tc>
          <w:tcPr>
            <w:tcW w:w="9214"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174B54" w:rsidRPr="00174B54" w:rsidRDefault="00174B54" w:rsidP="00174B54">
            <w:pPr>
              <w:contextualSpacing/>
              <w:rPr>
                <w:rFonts w:ascii="Calibri" w:hAnsi="Calibri" w:cs="Calibri"/>
              </w:rPr>
            </w:pPr>
            <w:r w:rsidRPr="00174B54">
              <w:rPr>
                <w:rFonts w:ascii="Calibri" w:hAnsi="Calibri" w:cs="Calibri"/>
              </w:rPr>
              <w:t>FACTURACIÓN</w:t>
            </w:r>
          </w:p>
        </w:tc>
      </w:tr>
      <w:tr w:rsidR="00174B54" w:rsidRPr="000B43A1" w:rsidTr="00F0548D">
        <w:trPr>
          <w:trHeight w:val="605"/>
        </w:trPr>
        <w:tc>
          <w:tcPr>
            <w:tcW w:w="9214" w:type="dxa"/>
            <w:tcBorders>
              <w:top w:val="single" w:sz="4" w:space="0" w:color="auto"/>
              <w:left w:val="single" w:sz="4" w:space="0" w:color="auto"/>
              <w:bottom w:val="single" w:sz="4" w:space="0" w:color="auto"/>
              <w:right w:val="single" w:sz="4" w:space="0" w:color="auto"/>
            </w:tcBorders>
            <w:shd w:val="clear" w:color="auto" w:fill="auto"/>
            <w:vAlign w:val="center"/>
          </w:tcPr>
          <w:p w:rsidR="00174B54" w:rsidRPr="000B43A1" w:rsidRDefault="00174B54" w:rsidP="00F0548D">
            <w:pPr>
              <w:pStyle w:val="Prrafodelista"/>
              <w:ind w:left="0"/>
              <w:contextualSpacing/>
              <w:rPr>
                <w:rFonts w:ascii="Calibri" w:hAnsi="Calibri" w:cs="Calibri"/>
              </w:rPr>
            </w:pPr>
            <w:r w:rsidRPr="000B43A1">
              <w:rPr>
                <w:rFonts w:ascii="Calibri" w:hAnsi="Calibri" w:cs="Calibri"/>
              </w:rPr>
              <w:lastRenderedPageBreak/>
              <w:t>La factura comercial (invoice) debe ser emitida a nombre de Yacimientos Petrolíferos Fiscales Bolivianos (YPFB), consignando el Número de Identificación Tributaria (NIT) 1020269020.</w:t>
            </w:r>
            <w:r w:rsidRPr="000B43A1">
              <w:rPr>
                <w:rFonts w:ascii="Calibri" w:hAnsi="Calibri" w:cs="Calibri"/>
              </w:rPr>
              <w:tab/>
            </w:r>
            <w:r w:rsidRPr="000B43A1">
              <w:rPr>
                <w:rFonts w:ascii="Calibri" w:hAnsi="Calibri" w:cs="Calibri"/>
              </w:rPr>
              <w:tab/>
            </w:r>
            <w:r w:rsidRPr="000B43A1">
              <w:rPr>
                <w:rFonts w:ascii="Calibri" w:hAnsi="Calibri" w:cs="Calibri"/>
              </w:rPr>
              <w:tab/>
            </w:r>
            <w:r w:rsidRPr="000B43A1">
              <w:rPr>
                <w:rFonts w:ascii="Calibri" w:hAnsi="Calibri" w:cs="Calibri"/>
              </w:rPr>
              <w:tab/>
            </w:r>
            <w:r w:rsidRPr="000B43A1">
              <w:rPr>
                <w:rFonts w:ascii="Calibri" w:hAnsi="Calibri" w:cs="Calibri"/>
              </w:rPr>
              <w:tab/>
            </w:r>
          </w:p>
          <w:p w:rsidR="00174B54" w:rsidRPr="000B43A1" w:rsidRDefault="00174B54" w:rsidP="00F0548D">
            <w:pPr>
              <w:pStyle w:val="Prrafodelista"/>
              <w:ind w:left="0"/>
              <w:contextualSpacing/>
              <w:rPr>
                <w:rFonts w:ascii="Calibri" w:hAnsi="Calibri" w:cs="Calibri"/>
              </w:rPr>
            </w:pPr>
            <w:r w:rsidRPr="000B43A1">
              <w:rPr>
                <w:rFonts w:ascii="Calibri" w:hAnsi="Calibri" w:cs="Calibri"/>
              </w:rPr>
              <w:t>La factura comercial (invoice) si fuera emitida en un idioma distinto al español deberá venir acompañada de su correspondiente traducción.</w:t>
            </w:r>
          </w:p>
        </w:tc>
      </w:tr>
      <w:tr w:rsidR="00174B54" w:rsidRPr="003D430C" w:rsidTr="00F0548D">
        <w:trPr>
          <w:trHeight w:val="335"/>
        </w:trPr>
        <w:tc>
          <w:tcPr>
            <w:tcW w:w="9214"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174B54" w:rsidRPr="003D430C" w:rsidRDefault="00174B54" w:rsidP="00F0548D">
            <w:pPr>
              <w:pStyle w:val="Prrafodelista"/>
              <w:ind w:left="0"/>
              <w:contextualSpacing/>
              <w:rPr>
                <w:rFonts w:ascii="Calibri" w:hAnsi="Calibri" w:cs="Calibri"/>
              </w:rPr>
            </w:pPr>
            <w:r w:rsidRPr="003D430C">
              <w:rPr>
                <w:rFonts w:ascii="Calibri" w:hAnsi="Calibri" w:cs="Calibri"/>
              </w:rPr>
              <w:t>TRIBUTOS</w:t>
            </w:r>
            <w:r w:rsidRPr="003D430C">
              <w:rPr>
                <w:rFonts w:ascii="Calibri" w:hAnsi="Calibri" w:cs="Calibri"/>
              </w:rPr>
              <w:tab/>
            </w:r>
          </w:p>
        </w:tc>
      </w:tr>
      <w:tr w:rsidR="00174B54" w:rsidRPr="000B43A1" w:rsidTr="00F0548D">
        <w:trPr>
          <w:trHeight w:val="605"/>
        </w:trPr>
        <w:tc>
          <w:tcPr>
            <w:tcW w:w="9214" w:type="dxa"/>
            <w:tcBorders>
              <w:top w:val="single" w:sz="4" w:space="0" w:color="auto"/>
              <w:left w:val="single" w:sz="4" w:space="0" w:color="auto"/>
              <w:bottom w:val="single" w:sz="4" w:space="0" w:color="auto"/>
              <w:right w:val="single" w:sz="4" w:space="0" w:color="auto"/>
            </w:tcBorders>
            <w:shd w:val="clear" w:color="auto" w:fill="auto"/>
            <w:vAlign w:val="center"/>
          </w:tcPr>
          <w:p w:rsidR="00174B54" w:rsidRPr="000B43A1" w:rsidRDefault="00174B54" w:rsidP="00F0548D">
            <w:pPr>
              <w:pStyle w:val="Prrafodelista"/>
              <w:ind w:left="0"/>
              <w:contextualSpacing/>
              <w:rPr>
                <w:rFonts w:ascii="Calibri" w:hAnsi="Calibri" w:cs="Calibri"/>
              </w:rPr>
            </w:pPr>
            <w:r w:rsidRPr="000B43A1">
              <w:rPr>
                <w:rFonts w:ascii="Calibri" w:hAnsi="Calibri" w:cs="Calibri"/>
              </w:rPr>
              <w:t>El adjudicado declara que todos los tributos vigentes a la fecha y que puedan originarse directa o indirectamente en aplicación del contrato, son de su responsabilidad, no correspondiendo ningún reclamo posterior.</w:t>
            </w:r>
            <w:r w:rsidRPr="000B43A1">
              <w:rPr>
                <w:rFonts w:ascii="Calibri" w:hAnsi="Calibri" w:cs="Calibri"/>
              </w:rPr>
              <w:tab/>
            </w:r>
            <w:r w:rsidRPr="000B43A1">
              <w:rPr>
                <w:rFonts w:ascii="Calibri" w:hAnsi="Calibri" w:cs="Calibri"/>
              </w:rPr>
              <w:tab/>
            </w:r>
            <w:r w:rsidRPr="000B43A1">
              <w:rPr>
                <w:rFonts w:ascii="Calibri" w:hAnsi="Calibri" w:cs="Calibri"/>
              </w:rPr>
              <w:tab/>
            </w:r>
            <w:r w:rsidRPr="000B43A1">
              <w:rPr>
                <w:rFonts w:ascii="Calibri" w:hAnsi="Calibri" w:cs="Calibri"/>
              </w:rPr>
              <w:tab/>
            </w:r>
            <w:r w:rsidRPr="000B43A1">
              <w:rPr>
                <w:rFonts w:ascii="Calibri" w:hAnsi="Calibri" w:cs="Calibri"/>
              </w:rPr>
              <w:tab/>
            </w:r>
          </w:p>
        </w:tc>
      </w:tr>
    </w:tbl>
    <w:p w:rsidR="00174B54" w:rsidRPr="000B43A1" w:rsidRDefault="00174B54" w:rsidP="00174B54">
      <w:pPr>
        <w:pStyle w:val="Prrafodelista"/>
        <w:ind w:left="0"/>
        <w:jc w:val="both"/>
        <w:rPr>
          <w:rFonts w:ascii="Calibri" w:hAnsi="Calibri"/>
        </w:rPr>
      </w:pPr>
    </w:p>
    <w:p w:rsidR="00174B54" w:rsidRPr="000B43A1" w:rsidRDefault="00174B54" w:rsidP="00174B54">
      <w:pPr>
        <w:ind w:left="720"/>
        <w:jc w:val="both"/>
        <w:rPr>
          <w:rFonts w:ascii="Calibri" w:hAnsi="Calibri" w:cs="Calibri"/>
          <w:b/>
        </w:rPr>
      </w:pPr>
    </w:p>
    <w:p w:rsidR="00174B54" w:rsidRPr="000B43A1" w:rsidRDefault="00174B54" w:rsidP="00174B54">
      <w:pPr>
        <w:ind w:left="720"/>
        <w:jc w:val="both"/>
        <w:rPr>
          <w:rFonts w:ascii="Calibri" w:hAnsi="Calibri" w:cs="Calibri"/>
          <w:b/>
        </w:rPr>
      </w:pPr>
      <w:r w:rsidRPr="000B43A1">
        <w:rPr>
          <w:rFonts w:ascii="Calibri" w:hAnsi="Calibri" w:cs="Calibri"/>
          <w:b/>
        </w:rPr>
        <w:br w:type="page"/>
      </w:r>
    </w:p>
    <w:p w:rsidR="00352D5C" w:rsidRDefault="00352D5C" w:rsidP="00B37050">
      <w:pPr>
        <w:ind w:left="426"/>
        <w:jc w:val="center"/>
        <w:rPr>
          <w:rFonts w:asciiTheme="minorHAnsi" w:hAnsiTheme="minorHAnsi" w:cstheme="minorHAnsi"/>
          <w:b/>
          <w:color w:val="000000"/>
          <w:sz w:val="22"/>
          <w:szCs w:val="22"/>
        </w:rPr>
      </w:pPr>
    </w:p>
    <w:p w:rsidR="00352D5C" w:rsidRDefault="00352D5C" w:rsidP="00B37050">
      <w:pPr>
        <w:ind w:left="426"/>
        <w:jc w:val="center"/>
        <w:rPr>
          <w:rFonts w:asciiTheme="minorHAnsi" w:hAnsiTheme="minorHAnsi" w:cstheme="minorHAnsi"/>
          <w:b/>
          <w:color w:val="000000"/>
          <w:sz w:val="22"/>
          <w:szCs w:val="22"/>
        </w:rPr>
      </w:pPr>
    </w:p>
    <w:p w:rsidR="00352D5C" w:rsidRDefault="00352D5C" w:rsidP="00B37050">
      <w:pPr>
        <w:ind w:left="426"/>
        <w:jc w:val="center"/>
        <w:rPr>
          <w:rFonts w:asciiTheme="minorHAnsi" w:hAnsiTheme="minorHAnsi" w:cstheme="minorHAnsi"/>
          <w:b/>
          <w:color w:val="000000"/>
          <w:sz w:val="22"/>
          <w:szCs w:val="22"/>
        </w:rPr>
      </w:pPr>
    </w:p>
    <w:p w:rsidR="00352D5C" w:rsidRDefault="00352D5C" w:rsidP="00B37050">
      <w:pPr>
        <w:ind w:left="426"/>
        <w:jc w:val="center"/>
        <w:rPr>
          <w:rFonts w:asciiTheme="minorHAnsi" w:hAnsiTheme="minorHAnsi" w:cstheme="minorHAnsi"/>
          <w:b/>
          <w:color w:val="000000"/>
          <w:sz w:val="22"/>
          <w:szCs w:val="22"/>
        </w:rPr>
      </w:pPr>
    </w:p>
    <w:p w:rsidR="00352D5C" w:rsidRDefault="00352D5C" w:rsidP="00B37050">
      <w:pPr>
        <w:ind w:left="426"/>
        <w:jc w:val="center"/>
        <w:rPr>
          <w:rFonts w:asciiTheme="minorHAnsi" w:hAnsiTheme="minorHAnsi" w:cstheme="minorHAnsi"/>
          <w:b/>
          <w:color w:val="000000"/>
          <w:sz w:val="22"/>
          <w:szCs w:val="22"/>
        </w:rPr>
      </w:pPr>
    </w:p>
    <w:p w:rsidR="00352D5C" w:rsidRDefault="00352D5C" w:rsidP="00B37050">
      <w:pPr>
        <w:ind w:left="426"/>
        <w:jc w:val="center"/>
        <w:rPr>
          <w:rFonts w:asciiTheme="minorHAnsi" w:hAnsiTheme="minorHAnsi" w:cstheme="minorHAnsi"/>
          <w:b/>
          <w:color w:val="000000"/>
          <w:sz w:val="22"/>
          <w:szCs w:val="22"/>
        </w:rPr>
      </w:pPr>
    </w:p>
    <w:p w:rsidR="00352D5C" w:rsidRDefault="00352D5C" w:rsidP="00B37050">
      <w:pPr>
        <w:ind w:left="426"/>
        <w:jc w:val="center"/>
        <w:rPr>
          <w:rFonts w:asciiTheme="minorHAnsi" w:hAnsiTheme="minorHAnsi" w:cstheme="minorHAnsi"/>
          <w:b/>
          <w:color w:val="000000"/>
          <w:sz w:val="22"/>
          <w:szCs w:val="22"/>
        </w:rPr>
      </w:pPr>
    </w:p>
    <w:p w:rsidR="00352D5C" w:rsidRDefault="00352D5C" w:rsidP="00B37050">
      <w:pPr>
        <w:ind w:left="426"/>
        <w:jc w:val="center"/>
        <w:rPr>
          <w:rFonts w:asciiTheme="minorHAnsi" w:hAnsiTheme="minorHAnsi" w:cstheme="minorHAnsi"/>
          <w:b/>
          <w:color w:val="000000"/>
          <w:sz w:val="22"/>
          <w:szCs w:val="22"/>
        </w:rPr>
      </w:pPr>
    </w:p>
    <w:p w:rsidR="00352D5C" w:rsidRDefault="00352D5C" w:rsidP="00B37050">
      <w:pPr>
        <w:ind w:left="426"/>
        <w:jc w:val="center"/>
        <w:rPr>
          <w:rFonts w:asciiTheme="minorHAnsi" w:hAnsiTheme="minorHAnsi" w:cstheme="minorHAnsi"/>
          <w:b/>
          <w:color w:val="000000"/>
          <w:sz w:val="22"/>
          <w:szCs w:val="22"/>
        </w:rPr>
      </w:pPr>
    </w:p>
    <w:p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PARTE V</w:t>
      </w:r>
      <w:r w:rsidR="00F50C94">
        <w:rPr>
          <w:rFonts w:asciiTheme="minorHAnsi" w:hAnsiTheme="minorHAnsi" w:cstheme="minorHAnsi"/>
          <w:b/>
          <w:color w:val="000000"/>
          <w:sz w:val="22"/>
          <w:szCs w:val="22"/>
        </w:rPr>
        <w:t>I</w:t>
      </w:r>
    </w:p>
    <w:p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rsidR="00D0399F" w:rsidRPr="00552079" w:rsidRDefault="00D0399F" w:rsidP="00B37050">
      <w:pPr>
        <w:jc w:val="center"/>
        <w:rPr>
          <w:rFonts w:asciiTheme="minorHAnsi" w:hAnsiTheme="minorHAnsi" w:cstheme="minorHAnsi"/>
          <w:b/>
          <w:sz w:val="22"/>
          <w:szCs w:val="22"/>
        </w:rPr>
      </w:pPr>
    </w:p>
    <w:p w:rsidR="00E03F91" w:rsidRPr="00552079" w:rsidRDefault="00E03F91" w:rsidP="00BE4AA7">
      <w:pPr>
        <w:pStyle w:val="Prrafodelista"/>
        <w:numPr>
          <w:ilvl w:val="0"/>
          <w:numId w:val="11"/>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ADMINISTRATIVOS </w:t>
      </w:r>
      <w:r w:rsidR="00140F80">
        <w:rPr>
          <w:rFonts w:asciiTheme="minorHAnsi" w:hAnsiTheme="minorHAnsi" w:cstheme="minorHAnsi"/>
          <w:b/>
          <w:sz w:val="22"/>
          <w:szCs w:val="22"/>
        </w:rPr>
        <w:t xml:space="preserve">Y LEGALES </w:t>
      </w:r>
      <w:r w:rsidRPr="00552079">
        <w:rPr>
          <w:rFonts w:asciiTheme="minorHAnsi" w:hAnsiTheme="minorHAnsi" w:cstheme="minorHAnsi"/>
          <w:b/>
          <w:sz w:val="22"/>
          <w:szCs w:val="22"/>
        </w:rPr>
        <w:t xml:space="preserve">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FF5C94" w:rsidRDefault="00140F80" w:rsidP="00C43EF5">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00E80263" w:rsidRPr="00073885">
        <w:rPr>
          <w:rFonts w:asciiTheme="minorHAnsi" w:hAnsiTheme="minorHAnsi" w:cstheme="minorHAnsi"/>
          <w:b/>
          <w:sz w:val="22"/>
          <w:szCs w:val="22"/>
          <w:lang w:val="es-BO"/>
        </w:rPr>
        <w:t>Administrativos</w:t>
      </w:r>
    </w:p>
    <w:p w:rsidR="00B61C2E" w:rsidRPr="00073885" w:rsidRDefault="00B61C2E" w:rsidP="00C43EF5">
      <w:pPr>
        <w:pStyle w:val="Normal2"/>
        <w:ind w:left="2124" w:hanging="2124"/>
        <w:rPr>
          <w:rFonts w:asciiTheme="minorHAnsi" w:hAnsiTheme="minorHAnsi" w:cstheme="minorHAnsi"/>
          <w:b/>
          <w:sz w:val="22"/>
          <w:szCs w:val="22"/>
          <w:lang w:val="es-BO"/>
        </w:rPr>
      </w:pPr>
    </w:p>
    <w:p w:rsidR="00E06C51" w:rsidRPr="00FB120C" w:rsidRDefault="00E06C51" w:rsidP="00BE4AA7">
      <w:pPr>
        <w:pStyle w:val="Prrafodelista"/>
        <w:numPr>
          <w:ilvl w:val="0"/>
          <w:numId w:val="16"/>
        </w:numPr>
        <w:jc w:val="both"/>
        <w:rPr>
          <w:rFonts w:asciiTheme="minorHAnsi" w:hAnsiTheme="minorHAnsi" w:cstheme="minorHAnsi"/>
          <w:sz w:val="22"/>
          <w:szCs w:val="22"/>
        </w:rPr>
      </w:pPr>
      <w:r w:rsidRPr="00FB120C">
        <w:rPr>
          <w:rFonts w:asciiTheme="minorHAnsi" w:hAnsiTheme="minorHAnsi" w:cstheme="minorHAnsi"/>
          <w:sz w:val="22"/>
          <w:szCs w:val="22"/>
        </w:rPr>
        <w:t xml:space="preserve">Formulario A-1 Presentación de la Propuesta e Identificación del Proponente. </w:t>
      </w:r>
    </w:p>
    <w:p w:rsidR="00E06C51" w:rsidRPr="00FB120C" w:rsidRDefault="00E06C51" w:rsidP="00BE4AA7">
      <w:pPr>
        <w:pStyle w:val="Prrafodelista"/>
        <w:numPr>
          <w:ilvl w:val="0"/>
          <w:numId w:val="16"/>
        </w:numPr>
        <w:jc w:val="both"/>
        <w:rPr>
          <w:rFonts w:asciiTheme="minorHAnsi" w:hAnsiTheme="minorHAnsi" w:cstheme="minorHAnsi"/>
          <w:sz w:val="22"/>
          <w:szCs w:val="22"/>
        </w:rPr>
      </w:pPr>
      <w:r w:rsidRPr="00FB120C">
        <w:rPr>
          <w:rFonts w:asciiTheme="minorHAnsi" w:hAnsiTheme="minorHAnsi" w:cstheme="minorHAnsi"/>
          <w:sz w:val="22"/>
          <w:szCs w:val="22"/>
        </w:rPr>
        <w:t>Fotocopia simple del documento de Registro Tributario o su equivalente en el país de origen, (salvo que esté consignado en otro documento legal solicitado o no sea emitido por la normativa en el país de origen)</w:t>
      </w:r>
    </w:p>
    <w:p w:rsidR="00E06C51" w:rsidRPr="00AB0118" w:rsidRDefault="00E06C51" w:rsidP="00BE4AA7">
      <w:pPr>
        <w:pStyle w:val="Prrafodelista"/>
        <w:numPr>
          <w:ilvl w:val="0"/>
          <w:numId w:val="16"/>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Pr>
          <w:rFonts w:asciiTheme="minorHAnsi" w:hAnsiTheme="minorHAnsi" w:cstheme="minorHAnsi"/>
          <w:color w:val="000000"/>
          <w:sz w:val="22"/>
          <w:szCs w:val="22"/>
        </w:rPr>
        <w:t>,</w:t>
      </w:r>
      <w:r w:rsidRPr="00D877F4">
        <w:rPr>
          <w:rFonts w:asciiTheme="minorHAnsi" w:hAnsiTheme="minorHAnsi" w:cstheme="minorHAnsi"/>
          <w:color w:val="000000"/>
          <w:sz w:val="22"/>
          <w:szCs w:val="22"/>
        </w:rPr>
        <w:t xml:space="preserve"> </w:t>
      </w:r>
      <w:r w:rsidRPr="00D877F4">
        <w:rPr>
          <w:rFonts w:asciiTheme="minorHAnsi" w:hAnsiTheme="minorHAnsi" w:cstheme="minorHAnsi"/>
          <w:b/>
          <w:i/>
          <w:color w:val="FF0000"/>
          <w:sz w:val="22"/>
          <w:szCs w:val="22"/>
        </w:rPr>
        <w:t>“NO APLICA”</w:t>
      </w:r>
      <w:r>
        <w:rPr>
          <w:rFonts w:asciiTheme="minorHAnsi" w:hAnsiTheme="minorHAnsi" w:cstheme="minorHAnsi"/>
          <w:b/>
          <w:i/>
          <w:color w:val="FF0000"/>
          <w:sz w:val="22"/>
          <w:szCs w:val="22"/>
        </w:rPr>
        <w:t>)</w:t>
      </w:r>
      <w:r w:rsidRPr="00D877F4">
        <w:rPr>
          <w:rFonts w:asciiTheme="minorHAnsi" w:hAnsiTheme="minorHAnsi" w:cstheme="minorHAnsi"/>
          <w:b/>
          <w:i/>
          <w:color w:val="FF0000"/>
          <w:sz w:val="22"/>
          <w:szCs w:val="22"/>
        </w:rPr>
        <w:t>.</w:t>
      </w:r>
    </w:p>
    <w:p w:rsidR="00E06C51" w:rsidRPr="00AB0118" w:rsidRDefault="004624DE" w:rsidP="00BE4AA7">
      <w:pPr>
        <w:pStyle w:val="Prrafodelista"/>
        <w:numPr>
          <w:ilvl w:val="0"/>
          <w:numId w:val="16"/>
        </w:numPr>
        <w:jc w:val="both"/>
        <w:rPr>
          <w:rFonts w:asciiTheme="minorHAnsi" w:eastAsia="Calibri" w:hAnsiTheme="minorHAnsi" w:cstheme="minorHAnsi"/>
          <w:bCs/>
          <w:sz w:val="22"/>
          <w:szCs w:val="22"/>
          <w:lang w:val="es-BO"/>
        </w:rPr>
      </w:pPr>
      <w:r>
        <w:rPr>
          <w:rFonts w:asciiTheme="minorHAnsi" w:hAnsiTheme="minorHAnsi" w:cstheme="minorHAnsi"/>
          <w:sz w:val="22"/>
          <w:szCs w:val="22"/>
        </w:rPr>
        <w:t>G</w:t>
      </w:r>
      <w:r w:rsidR="00E06C51" w:rsidRPr="00552079">
        <w:rPr>
          <w:rFonts w:asciiTheme="minorHAnsi" w:hAnsiTheme="minorHAnsi" w:cstheme="minorHAnsi"/>
          <w:sz w:val="22"/>
          <w:szCs w:val="22"/>
        </w:rPr>
        <w:t>arantía de Seriedad de Propuesta</w:t>
      </w:r>
    </w:p>
    <w:p w:rsidR="004A11B1" w:rsidRPr="004A11B1" w:rsidRDefault="004A11B1" w:rsidP="00B37050">
      <w:pPr>
        <w:ind w:left="872"/>
        <w:jc w:val="both"/>
        <w:rPr>
          <w:rFonts w:asciiTheme="minorHAnsi" w:hAnsiTheme="minorHAnsi" w:cstheme="minorHAnsi"/>
          <w:sz w:val="22"/>
          <w:szCs w:val="22"/>
          <w:lang w:val="es-BO"/>
        </w:rPr>
      </w:pPr>
    </w:p>
    <w:p w:rsidR="00E80263" w:rsidRPr="00552079" w:rsidRDefault="00E80263"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140F80">
        <w:rPr>
          <w:rFonts w:asciiTheme="minorHAnsi" w:hAnsiTheme="minorHAnsi" w:cstheme="minorHAnsi"/>
          <w:b/>
          <w:sz w:val="22"/>
          <w:szCs w:val="22"/>
          <w:lang w:val="es-BO"/>
        </w:rPr>
        <w:t xml:space="preserve">Documentos </w:t>
      </w:r>
      <w:r w:rsidR="00BA47B6" w:rsidRPr="00552079">
        <w:rPr>
          <w:rFonts w:asciiTheme="minorHAnsi" w:hAnsiTheme="minorHAnsi" w:cstheme="minorHAnsi"/>
          <w:b/>
          <w:sz w:val="22"/>
          <w:szCs w:val="22"/>
          <w:lang w:val="es-BO"/>
        </w:rPr>
        <w:t>Legales</w:t>
      </w:r>
    </w:p>
    <w:p w:rsidR="00E80263" w:rsidRPr="00552079" w:rsidRDefault="00E80263" w:rsidP="00B37050">
      <w:pPr>
        <w:jc w:val="both"/>
        <w:rPr>
          <w:rFonts w:asciiTheme="minorHAnsi" w:hAnsiTheme="minorHAnsi" w:cstheme="minorHAnsi"/>
          <w:sz w:val="22"/>
          <w:szCs w:val="22"/>
        </w:rPr>
      </w:pPr>
    </w:p>
    <w:p w:rsidR="000A2BD2" w:rsidRPr="00E06C51" w:rsidRDefault="000A2BD2" w:rsidP="00BE4AA7">
      <w:pPr>
        <w:pStyle w:val="Prrafodelista"/>
        <w:numPr>
          <w:ilvl w:val="0"/>
          <w:numId w:val="23"/>
        </w:numPr>
        <w:jc w:val="both"/>
        <w:rPr>
          <w:rFonts w:asciiTheme="minorHAnsi" w:hAnsiTheme="minorHAnsi" w:cstheme="minorHAnsi"/>
          <w:sz w:val="22"/>
          <w:szCs w:val="22"/>
        </w:rPr>
      </w:pPr>
      <w:r w:rsidRPr="00E06C51">
        <w:rPr>
          <w:rFonts w:asciiTheme="minorHAnsi" w:hAnsiTheme="minorHAnsi" w:cstheme="minorHAnsi"/>
          <w:sz w:val="22"/>
          <w:szCs w:val="22"/>
        </w:rPr>
        <w:t>Fotocopia simple del</w:t>
      </w:r>
      <w:r w:rsidR="007F2473" w:rsidRPr="00E06C51">
        <w:rPr>
          <w:rFonts w:asciiTheme="minorHAnsi" w:hAnsiTheme="minorHAnsi" w:cstheme="minorHAnsi"/>
          <w:sz w:val="22"/>
          <w:szCs w:val="22"/>
        </w:rPr>
        <w:t xml:space="preserve"> d</w:t>
      </w:r>
      <w:r w:rsidR="000402D6" w:rsidRPr="00E06C51">
        <w:rPr>
          <w:rFonts w:asciiTheme="minorHAnsi" w:hAnsiTheme="minorHAnsi" w:cstheme="minorHAnsi"/>
          <w:sz w:val="22"/>
          <w:szCs w:val="22"/>
        </w:rPr>
        <w:t>ocumento de Constitución de la Empresa o su equivalente en el país de origen.</w:t>
      </w:r>
    </w:p>
    <w:p w:rsidR="00352D5C" w:rsidRPr="00E06C51" w:rsidRDefault="00352D5C" w:rsidP="00BE4AA7">
      <w:pPr>
        <w:pStyle w:val="Prrafodelista"/>
        <w:numPr>
          <w:ilvl w:val="0"/>
          <w:numId w:val="23"/>
        </w:numPr>
        <w:jc w:val="both"/>
        <w:rPr>
          <w:rFonts w:asciiTheme="minorHAnsi" w:hAnsiTheme="minorHAnsi" w:cstheme="minorHAnsi"/>
          <w:sz w:val="22"/>
          <w:szCs w:val="22"/>
        </w:rPr>
      </w:pPr>
      <w:r w:rsidRPr="00E06C51">
        <w:rPr>
          <w:rFonts w:asciiTheme="minorHAnsi" w:hAnsiTheme="minorHAnsi" w:cstheme="minorHAnsi"/>
          <w:sz w:val="22"/>
          <w:szCs w:val="22"/>
        </w:rPr>
        <w:t>Fotocopia simple del Poder de representación legal o el equivalente en el país de origen.</w:t>
      </w:r>
    </w:p>
    <w:p w:rsidR="000A2BD2" w:rsidRPr="00E06C51" w:rsidRDefault="000A2BD2" w:rsidP="00BE4AA7">
      <w:pPr>
        <w:pStyle w:val="Prrafodelista"/>
        <w:numPr>
          <w:ilvl w:val="0"/>
          <w:numId w:val="23"/>
        </w:numPr>
        <w:jc w:val="both"/>
        <w:rPr>
          <w:rFonts w:asciiTheme="minorHAnsi" w:hAnsiTheme="minorHAnsi" w:cstheme="minorHAnsi"/>
          <w:sz w:val="22"/>
          <w:szCs w:val="22"/>
        </w:rPr>
      </w:pPr>
      <w:r w:rsidRPr="00E06C51">
        <w:rPr>
          <w:rFonts w:asciiTheme="minorHAnsi" w:hAnsiTheme="minorHAnsi" w:cstheme="minorHAnsi"/>
          <w:sz w:val="22"/>
          <w:szCs w:val="22"/>
        </w:rPr>
        <w:t>Fotocopia simple de</w:t>
      </w:r>
      <w:r w:rsidR="007F2473" w:rsidRPr="00E06C51">
        <w:rPr>
          <w:rFonts w:asciiTheme="minorHAnsi" w:hAnsiTheme="minorHAnsi" w:cstheme="minorHAnsi"/>
          <w:sz w:val="22"/>
          <w:szCs w:val="22"/>
        </w:rPr>
        <w:t>l d</w:t>
      </w:r>
      <w:r w:rsidR="000402D6" w:rsidRPr="00E06C51">
        <w:rPr>
          <w:rFonts w:asciiTheme="minorHAnsi" w:hAnsiTheme="minorHAnsi" w:cstheme="minorHAnsi"/>
          <w:sz w:val="22"/>
          <w:szCs w:val="22"/>
        </w:rPr>
        <w:t>ocumento de Registro de Comercio o su equivalente en el país de origen.</w:t>
      </w:r>
    </w:p>
    <w:p w:rsidR="0024188A" w:rsidRDefault="000A2BD2" w:rsidP="00BE4AA7">
      <w:pPr>
        <w:pStyle w:val="Prrafodelista"/>
        <w:numPr>
          <w:ilvl w:val="0"/>
          <w:numId w:val="23"/>
        </w:numPr>
        <w:jc w:val="both"/>
        <w:rPr>
          <w:rFonts w:asciiTheme="minorHAnsi" w:hAnsiTheme="minorHAnsi" w:cstheme="minorHAnsi"/>
          <w:sz w:val="22"/>
          <w:szCs w:val="22"/>
        </w:rPr>
      </w:pPr>
      <w:r w:rsidRPr="00E06C51">
        <w:rPr>
          <w:rFonts w:asciiTheme="minorHAnsi" w:hAnsiTheme="minorHAnsi" w:cstheme="minorHAnsi"/>
          <w:sz w:val="22"/>
          <w:szCs w:val="22"/>
        </w:rPr>
        <w:t>Fotocopia</w:t>
      </w:r>
      <w:r w:rsidRPr="00C85851">
        <w:rPr>
          <w:rFonts w:asciiTheme="minorHAnsi" w:hAnsiTheme="minorHAnsi" w:cstheme="minorHAnsi"/>
          <w:sz w:val="22"/>
          <w:szCs w:val="22"/>
        </w:rPr>
        <w:t xml:space="preserve"> simple del documento de identificación p</w:t>
      </w:r>
      <w:r w:rsidR="00C85851">
        <w:rPr>
          <w:rFonts w:asciiTheme="minorHAnsi" w:hAnsiTheme="minorHAnsi" w:cstheme="minorHAnsi"/>
          <w:sz w:val="22"/>
          <w:szCs w:val="22"/>
        </w:rPr>
        <w:t>ersonal del representante legal.</w:t>
      </w:r>
    </w:p>
    <w:p w:rsidR="00C85851" w:rsidRPr="00C85851" w:rsidRDefault="00C85851" w:rsidP="00C85851">
      <w:pPr>
        <w:pStyle w:val="Prrafodelista"/>
        <w:ind w:left="1080"/>
        <w:jc w:val="both"/>
        <w:rPr>
          <w:rFonts w:asciiTheme="minorHAnsi" w:hAnsiTheme="minorHAnsi" w:cstheme="minorHAnsi"/>
          <w:sz w:val="22"/>
          <w:szCs w:val="22"/>
        </w:rPr>
      </w:pPr>
    </w:p>
    <w:p w:rsidR="00141D35" w:rsidRPr="00E06C51" w:rsidRDefault="00141D35" w:rsidP="00BE4AA7">
      <w:pPr>
        <w:pStyle w:val="Prrafodelista"/>
        <w:numPr>
          <w:ilvl w:val="0"/>
          <w:numId w:val="11"/>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00E46F13">
        <w:rPr>
          <w:rFonts w:asciiTheme="minorHAnsi" w:hAnsiTheme="minorHAnsi" w:cstheme="minorHAnsi"/>
          <w:b/>
          <w:sz w:val="22"/>
          <w:szCs w:val="22"/>
        </w:rPr>
        <w:t xml:space="preserve">LEGALES Y </w:t>
      </w:r>
      <w:r w:rsidRPr="00552079">
        <w:rPr>
          <w:rFonts w:asciiTheme="minorHAnsi" w:hAnsiTheme="minorHAnsi" w:cstheme="minorHAnsi"/>
          <w:b/>
          <w:sz w:val="22"/>
          <w:szCs w:val="22"/>
        </w:rPr>
        <w:t>ADMINISTRATIVOS</w:t>
      </w:r>
      <w:r w:rsidR="00140F80">
        <w:rPr>
          <w:rFonts w:asciiTheme="minorHAnsi" w:hAnsiTheme="minorHAnsi" w:cstheme="minorHAnsi"/>
          <w:b/>
          <w:sz w:val="22"/>
          <w:szCs w:val="22"/>
        </w:rPr>
        <w:t xml:space="preserve"> </w:t>
      </w:r>
      <w:r w:rsidRPr="00552079">
        <w:rPr>
          <w:rFonts w:asciiTheme="minorHAnsi" w:hAnsiTheme="minorHAnsi" w:cstheme="minorHAnsi"/>
          <w:b/>
          <w:sz w:val="22"/>
          <w:szCs w:val="22"/>
        </w:rPr>
        <w:t>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r w:rsidR="00352D5C" w:rsidRPr="00E06C51">
        <w:rPr>
          <w:rFonts w:asciiTheme="minorHAnsi" w:hAnsiTheme="minorHAnsi" w:cstheme="minorHAnsi"/>
          <w:b/>
          <w:sz w:val="22"/>
          <w:szCs w:val="22"/>
        </w:rPr>
        <w:t>O SU EQUIVALENTE</w:t>
      </w:r>
    </w:p>
    <w:p w:rsidR="00141D35" w:rsidRPr="00552079" w:rsidRDefault="00141D35" w:rsidP="00B37050">
      <w:pPr>
        <w:pStyle w:val="Normal2"/>
        <w:ind w:left="2124" w:hanging="2124"/>
        <w:rPr>
          <w:rFonts w:asciiTheme="minorHAnsi" w:hAnsiTheme="minorHAnsi" w:cstheme="minorHAnsi"/>
          <w:b/>
          <w:sz w:val="22"/>
          <w:szCs w:val="22"/>
        </w:rPr>
      </w:pPr>
    </w:p>
    <w:p w:rsidR="00141D35" w:rsidRPr="00552079" w:rsidRDefault="000E3295" w:rsidP="00C85851">
      <w:pPr>
        <w:pStyle w:val="Normal2"/>
        <w:tabs>
          <w:tab w:val="left" w:pos="6447"/>
        </w:tabs>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140F80" w:rsidRPr="00552079">
        <w:rPr>
          <w:rFonts w:asciiTheme="minorHAnsi" w:hAnsiTheme="minorHAnsi" w:cstheme="minorHAnsi"/>
          <w:b/>
          <w:sz w:val="22"/>
          <w:szCs w:val="22"/>
        </w:rPr>
        <w:t xml:space="preserve">Documentos/Formularios </w:t>
      </w:r>
      <w:r w:rsidR="00B61C2E">
        <w:rPr>
          <w:rFonts w:asciiTheme="minorHAnsi" w:hAnsiTheme="minorHAnsi" w:cstheme="minorHAnsi"/>
          <w:b/>
          <w:sz w:val="22"/>
          <w:szCs w:val="22"/>
          <w:lang w:val="es-BO"/>
        </w:rPr>
        <w:t>Administrativos</w:t>
      </w:r>
      <w:r w:rsidR="00C85851">
        <w:rPr>
          <w:rFonts w:asciiTheme="minorHAnsi" w:hAnsiTheme="minorHAnsi" w:cstheme="minorHAnsi"/>
          <w:b/>
          <w:sz w:val="22"/>
          <w:szCs w:val="22"/>
          <w:lang w:val="es-BO"/>
        </w:rPr>
        <w:tab/>
      </w:r>
    </w:p>
    <w:p w:rsidR="00141D35" w:rsidRPr="00552079" w:rsidRDefault="00141D35" w:rsidP="000E3295">
      <w:pPr>
        <w:jc w:val="both"/>
        <w:rPr>
          <w:rFonts w:asciiTheme="minorHAnsi" w:hAnsiTheme="minorHAnsi" w:cstheme="minorHAnsi"/>
          <w:sz w:val="22"/>
          <w:szCs w:val="22"/>
        </w:rPr>
      </w:pPr>
    </w:p>
    <w:p w:rsidR="000A2BD2" w:rsidRPr="00552079" w:rsidRDefault="009869C1" w:rsidP="00BE4AA7">
      <w:pPr>
        <w:pStyle w:val="Prrafodelista"/>
        <w:numPr>
          <w:ilvl w:val="0"/>
          <w:numId w:val="20"/>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635DE3">
        <w:rPr>
          <w:rFonts w:asciiTheme="minorHAnsi" w:hAnsiTheme="minorHAnsi" w:cstheme="minorHAnsi"/>
          <w:sz w:val="22"/>
          <w:szCs w:val="22"/>
        </w:rPr>
        <w:t>.</w:t>
      </w:r>
      <w:r w:rsidR="000A2BD2" w:rsidRPr="00552079">
        <w:rPr>
          <w:rFonts w:asciiTheme="minorHAnsi" w:hAnsiTheme="minorHAnsi" w:cstheme="minorHAnsi"/>
          <w:sz w:val="22"/>
          <w:szCs w:val="22"/>
        </w:rPr>
        <w:t xml:space="preserve"> </w:t>
      </w:r>
    </w:p>
    <w:p w:rsidR="00097B8A" w:rsidRDefault="000A2BD2" w:rsidP="00BE4AA7">
      <w:pPr>
        <w:pStyle w:val="Prrafodelista"/>
        <w:numPr>
          <w:ilvl w:val="0"/>
          <w:numId w:val="20"/>
        </w:numPr>
        <w:ind w:left="1276"/>
        <w:jc w:val="both"/>
        <w:rPr>
          <w:rFonts w:asciiTheme="minorHAnsi" w:hAnsiTheme="minorHAnsi" w:cstheme="minorHAnsi"/>
          <w:sz w:val="22"/>
          <w:szCs w:val="22"/>
        </w:rPr>
      </w:pPr>
      <w:r w:rsidRPr="00552079">
        <w:rPr>
          <w:rFonts w:asciiTheme="minorHAnsi" w:hAnsiTheme="minorHAnsi" w:cstheme="minorHAnsi"/>
          <w:sz w:val="22"/>
          <w:szCs w:val="22"/>
        </w:rPr>
        <w:t>Original de la Garantía de Seriedad de Propuesta (Cuando ésta sea solicitada); misma que deberá ser presentada por la asociación accidenta</w:t>
      </w:r>
      <w:r w:rsidR="007F2473">
        <w:rPr>
          <w:rFonts w:asciiTheme="minorHAnsi" w:hAnsiTheme="minorHAnsi" w:cstheme="minorHAnsi"/>
          <w:sz w:val="22"/>
          <w:szCs w:val="22"/>
        </w:rPr>
        <w:t>l</w:t>
      </w:r>
      <w:r w:rsidRPr="00552079">
        <w:rPr>
          <w:rFonts w:asciiTheme="minorHAnsi" w:hAnsiTheme="minorHAnsi" w:cstheme="minorHAnsi"/>
          <w:sz w:val="22"/>
          <w:szCs w:val="22"/>
        </w:rPr>
        <w:t xml:space="preserve"> o por una de las empresas que conforman </w:t>
      </w:r>
      <w:r w:rsidR="004D70BB">
        <w:rPr>
          <w:rFonts w:asciiTheme="minorHAnsi" w:hAnsiTheme="minorHAnsi" w:cstheme="minorHAnsi"/>
          <w:sz w:val="22"/>
          <w:szCs w:val="22"/>
        </w:rPr>
        <w:t>la asociación accidental</w:t>
      </w:r>
      <w:r w:rsidR="007F2473">
        <w:rPr>
          <w:rFonts w:asciiTheme="minorHAnsi" w:hAnsiTheme="minorHAnsi" w:cstheme="minorHAnsi"/>
          <w:sz w:val="22"/>
          <w:szCs w:val="22"/>
        </w:rPr>
        <w:t>.</w:t>
      </w:r>
    </w:p>
    <w:p w:rsidR="00141D35" w:rsidRPr="00176EBE" w:rsidRDefault="00141D35" w:rsidP="00176EBE">
      <w:pPr>
        <w:jc w:val="both"/>
        <w:rPr>
          <w:rFonts w:asciiTheme="minorHAnsi" w:hAnsiTheme="minorHAnsi" w:cstheme="minorHAnsi"/>
          <w:sz w:val="22"/>
          <w:szCs w:val="22"/>
        </w:rPr>
      </w:pPr>
    </w:p>
    <w:p w:rsidR="00141D35" w:rsidRPr="00552079" w:rsidRDefault="00141D35" w:rsidP="00B37050">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sidR="00140F80">
        <w:rPr>
          <w:rFonts w:asciiTheme="minorHAnsi" w:hAnsiTheme="minorHAnsi" w:cstheme="minorHAnsi"/>
          <w:b/>
          <w:sz w:val="22"/>
          <w:szCs w:val="22"/>
        </w:rPr>
        <w:t xml:space="preserve">Documentos </w:t>
      </w:r>
      <w:r w:rsidR="00BA47B6" w:rsidRPr="00552079">
        <w:rPr>
          <w:rFonts w:asciiTheme="minorHAnsi" w:hAnsiTheme="minorHAnsi" w:cstheme="minorHAnsi"/>
          <w:b/>
          <w:sz w:val="22"/>
          <w:szCs w:val="22"/>
        </w:rPr>
        <w:t>Legales</w:t>
      </w:r>
    </w:p>
    <w:p w:rsidR="00141D35" w:rsidRPr="00552079" w:rsidRDefault="00141D35" w:rsidP="00B37050">
      <w:pPr>
        <w:pStyle w:val="Normal2"/>
        <w:ind w:left="2124" w:hanging="2124"/>
        <w:rPr>
          <w:rFonts w:asciiTheme="minorHAnsi" w:hAnsiTheme="minorHAnsi" w:cstheme="minorHAnsi"/>
          <w:b/>
          <w:sz w:val="22"/>
          <w:szCs w:val="22"/>
        </w:rPr>
      </w:pPr>
    </w:p>
    <w:p w:rsidR="00352D5C" w:rsidRPr="00E06C51" w:rsidRDefault="00352D5C" w:rsidP="00BE4AA7">
      <w:pPr>
        <w:pStyle w:val="Prrafodelista"/>
        <w:numPr>
          <w:ilvl w:val="0"/>
          <w:numId w:val="24"/>
        </w:numPr>
        <w:ind w:left="1276"/>
        <w:jc w:val="both"/>
        <w:rPr>
          <w:rFonts w:asciiTheme="minorHAnsi" w:hAnsiTheme="minorHAnsi" w:cstheme="minorHAnsi"/>
          <w:sz w:val="22"/>
          <w:szCs w:val="22"/>
        </w:rPr>
      </w:pPr>
      <w:r w:rsidRPr="00E06C51">
        <w:rPr>
          <w:rFonts w:asciiTheme="minorHAnsi" w:eastAsia="Calibri" w:hAnsiTheme="minorHAnsi" w:cstheme="minorHAnsi"/>
          <w:sz w:val="22"/>
          <w:szCs w:val="22"/>
          <w:lang w:val="es-BO"/>
        </w:rPr>
        <w:t>Fotocopia simple del documento de constitución de la asociación accidental o su equivalente en el país de origen, determinando objeto, porcentaje de participación, domicilio y responsabilidades.</w:t>
      </w:r>
    </w:p>
    <w:p w:rsidR="00C85851" w:rsidRPr="00552079" w:rsidRDefault="00C85851" w:rsidP="00BE4AA7">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Fotocopia simple </w:t>
      </w:r>
      <w:r>
        <w:rPr>
          <w:rFonts w:asciiTheme="minorHAnsi" w:hAnsiTheme="minorHAnsi" w:cstheme="minorHAnsi"/>
          <w:sz w:val="22"/>
          <w:szCs w:val="22"/>
        </w:rPr>
        <w:t>del documento de representación legal.</w:t>
      </w:r>
    </w:p>
    <w:p w:rsidR="00C85851" w:rsidRDefault="00C85851" w:rsidP="00BE4AA7">
      <w:pPr>
        <w:pStyle w:val="Prrafodelista"/>
        <w:numPr>
          <w:ilvl w:val="0"/>
          <w:numId w:val="24"/>
        </w:numPr>
        <w:ind w:left="1276"/>
        <w:jc w:val="both"/>
        <w:rPr>
          <w:rFonts w:asciiTheme="minorHAnsi" w:hAnsiTheme="minorHAnsi" w:cstheme="minorHAnsi"/>
          <w:sz w:val="22"/>
          <w:szCs w:val="22"/>
        </w:rPr>
      </w:pPr>
      <w:r w:rsidRPr="00C85851">
        <w:rPr>
          <w:rFonts w:asciiTheme="minorHAnsi" w:hAnsiTheme="minorHAnsi" w:cstheme="minorHAnsi"/>
          <w:sz w:val="22"/>
          <w:szCs w:val="22"/>
        </w:rPr>
        <w:t>Fotocopia simple del documento de identificación p</w:t>
      </w:r>
      <w:r>
        <w:rPr>
          <w:rFonts w:asciiTheme="minorHAnsi" w:hAnsiTheme="minorHAnsi" w:cstheme="minorHAnsi"/>
          <w:sz w:val="22"/>
          <w:szCs w:val="22"/>
        </w:rPr>
        <w:t>ersonal del representante legal.</w:t>
      </w:r>
    </w:p>
    <w:p w:rsidR="00C85851" w:rsidRPr="00552079" w:rsidRDefault="00C85851" w:rsidP="00274207">
      <w:pPr>
        <w:ind w:left="1276"/>
        <w:jc w:val="both"/>
        <w:rPr>
          <w:rFonts w:asciiTheme="minorHAnsi" w:hAnsiTheme="minorHAnsi" w:cstheme="minorHAnsi"/>
          <w:b/>
          <w:sz w:val="22"/>
          <w:szCs w:val="22"/>
          <w:lang w:eastAsia="es-ES"/>
        </w:rPr>
      </w:pPr>
    </w:p>
    <w:p w:rsidR="00141D35" w:rsidRPr="00552079" w:rsidRDefault="00722E2E" w:rsidP="00B37050">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00141D35" w:rsidRPr="00552079">
        <w:rPr>
          <w:rFonts w:asciiTheme="minorHAnsi" w:hAnsiTheme="minorHAnsi" w:cstheme="minorHAnsi"/>
          <w:b/>
          <w:sz w:val="22"/>
          <w:szCs w:val="22"/>
          <w:lang w:eastAsia="es-ES"/>
        </w:rPr>
        <w:t>ada una de las empresas que conforman la Asociación Accidental</w:t>
      </w:r>
      <w:r w:rsidR="00274207">
        <w:rPr>
          <w:rFonts w:asciiTheme="minorHAnsi" w:hAnsiTheme="minorHAnsi" w:cstheme="minorHAnsi"/>
          <w:b/>
          <w:sz w:val="22"/>
          <w:szCs w:val="22"/>
          <w:lang w:eastAsia="es-ES"/>
        </w:rPr>
        <w:t xml:space="preserve"> </w:t>
      </w:r>
      <w:r w:rsidR="00140F80" w:rsidRPr="00552079">
        <w:rPr>
          <w:rFonts w:asciiTheme="minorHAnsi" w:hAnsiTheme="minorHAnsi" w:cstheme="minorHAnsi"/>
          <w:b/>
          <w:sz w:val="22"/>
          <w:szCs w:val="22"/>
          <w:lang w:eastAsia="es-ES"/>
        </w:rPr>
        <w:t>deberá</w:t>
      </w:r>
      <w:r w:rsidR="00141D35" w:rsidRPr="00552079">
        <w:rPr>
          <w:rFonts w:asciiTheme="minorHAnsi" w:hAnsiTheme="minorHAnsi" w:cstheme="minorHAnsi"/>
          <w:b/>
          <w:sz w:val="22"/>
          <w:szCs w:val="22"/>
          <w:lang w:eastAsia="es-ES"/>
        </w:rPr>
        <w:t xml:space="preserve"> prese</w:t>
      </w:r>
      <w:r w:rsidR="00B61C2E">
        <w:rPr>
          <w:rFonts w:asciiTheme="minorHAnsi" w:hAnsiTheme="minorHAnsi" w:cstheme="minorHAnsi"/>
          <w:b/>
          <w:sz w:val="22"/>
          <w:szCs w:val="22"/>
          <w:lang w:eastAsia="es-ES"/>
        </w:rPr>
        <w:t>ntar la siguiente documentación</w:t>
      </w:r>
    </w:p>
    <w:p w:rsidR="00141D35" w:rsidRDefault="00141D35" w:rsidP="00B37050">
      <w:pPr>
        <w:jc w:val="both"/>
        <w:rPr>
          <w:rFonts w:asciiTheme="minorHAnsi" w:hAnsiTheme="minorHAnsi" w:cstheme="minorHAnsi"/>
          <w:b/>
          <w:sz w:val="22"/>
          <w:szCs w:val="22"/>
          <w:lang w:eastAsia="es-ES"/>
        </w:rPr>
      </w:pPr>
    </w:p>
    <w:p w:rsidR="000A2BD2" w:rsidRPr="00552079" w:rsidRDefault="00140F80" w:rsidP="00722E2E">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00B61C2E">
        <w:rPr>
          <w:rFonts w:asciiTheme="minorHAnsi" w:hAnsiTheme="minorHAnsi" w:cstheme="minorHAnsi"/>
          <w:b/>
          <w:sz w:val="22"/>
          <w:szCs w:val="22"/>
          <w:lang w:eastAsia="es-ES"/>
        </w:rPr>
        <w:t>Administrativos</w:t>
      </w:r>
    </w:p>
    <w:p w:rsidR="000A2BD2" w:rsidRPr="00552079" w:rsidRDefault="000A2BD2" w:rsidP="000A2BD2">
      <w:pPr>
        <w:jc w:val="both"/>
        <w:rPr>
          <w:rFonts w:asciiTheme="minorHAnsi" w:hAnsiTheme="minorHAnsi" w:cstheme="minorHAnsi"/>
          <w:b/>
          <w:sz w:val="22"/>
          <w:szCs w:val="22"/>
          <w:lang w:eastAsia="es-ES"/>
        </w:rPr>
      </w:pPr>
    </w:p>
    <w:p w:rsidR="00397E86" w:rsidRDefault="00397E86" w:rsidP="00BE4AA7">
      <w:pPr>
        <w:pStyle w:val="Prrafodelista"/>
        <w:numPr>
          <w:ilvl w:val="0"/>
          <w:numId w:val="28"/>
        </w:numPr>
        <w:jc w:val="both"/>
        <w:rPr>
          <w:rFonts w:asciiTheme="minorHAnsi" w:hAnsiTheme="minorHAnsi" w:cstheme="minorHAnsi"/>
          <w:sz w:val="22"/>
          <w:szCs w:val="22"/>
        </w:rPr>
      </w:pPr>
      <w:r w:rsidRPr="00A150F1">
        <w:rPr>
          <w:rFonts w:asciiTheme="minorHAnsi" w:hAnsiTheme="minorHAnsi" w:cstheme="minorHAnsi"/>
          <w:sz w:val="22"/>
          <w:szCs w:val="22"/>
        </w:rPr>
        <w:t>Fotocopia simple del documento de Registro Tributario o su equivalente en el país de origen.</w:t>
      </w:r>
    </w:p>
    <w:p w:rsidR="00D94CE2" w:rsidRPr="007F2473" w:rsidRDefault="000A2BD2" w:rsidP="00BE4AA7">
      <w:pPr>
        <w:pStyle w:val="Prrafodelista"/>
        <w:numPr>
          <w:ilvl w:val="0"/>
          <w:numId w:val="28"/>
        </w:numPr>
        <w:jc w:val="both"/>
        <w:rPr>
          <w:rFonts w:asciiTheme="minorHAnsi" w:hAnsiTheme="minorHAnsi" w:cstheme="minorHAnsi"/>
          <w:sz w:val="22"/>
          <w:szCs w:val="22"/>
        </w:rPr>
      </w:pPr>
      <w:r w:rsidRPr="007F2473">
        <w:rPr>
          <w:rFonts w:asciiTheme="minorHAnsi" w:hAnsiTheme="minorHAnsi" w:cstheme="minorHAnsi"/>
          <w:sz w:val="22"/>
          <w:szCs w:val="22"/>
        </w:rPr>
        <w:t>Estados Financieros al cierre de la última gestión fiscal en fotocopia simple que refleje la información detallada</w:t>
      </w:r>
      <w:r w:rsidR="00DF2088" w:rsidRPr="007F2473">
        <w:rPr>
          <w:rFonts w:asciiTheme="minorHAnsi" w:hAnsiTheme="minorHAnsi" w:cstheme="minorHAnsi"/>
          <w:sz w:val="22"/>
          <w:szCs w:val="22"/>
        </w:rPr>
        <w:t>,</w:t>
      </w:r>
      <w:r w:rsidRPr="007F2473">
        <w:rPr>
          <w:rFonts w:asciiTheme="minorHAnsi" w:hAnsiTheme="minorHAnsi" w:cstheme="minorHAnsi"/>
          <w:sz w:val="22"/>
          <w:szCs w:val="22"/>
        </w:rPr>
        <w:t xml:space="preserve"> </w:t>
      </w:r>
      <w:r w:rsidR="00AB0118" w:rsidRPr="007F2473">
        <w:rPr>
          <w:rFonts w:asciiTheme="minorHAnsi" w:hAnsiTheme="minorHAnsi" w:cstheme="minorHAnsi"/>
          <w:sz w:val="22"/>
          <w:szCs w:val="22"/>
        </w:rPr>
        <w:t xml:space="preserve">(para procesos mayores al millón de bolivianos siempre y cuando la Unidad Solicitante hubiese solicitado la evaluación de este requisito). </w:t>
      </w:r>
      <w:r w:rsidR="00233404" w:rsidRPr="007F2473">
        <w:rPr>
          <w:rFonts w:asciiTheme="minorHAnsi" w:hAnsiTheme="minorHAnsi" w:cstheme="minorHAnsi"/>
          <w:sz w:val="22"/>
          <w:szCs w:val="22"/>
        </w:rPr>
        <w:t>(En caso de no ser requerido por la Unidad Solicitante eliminar este requisito).</w:t>
      </w:r>
    </w:p>
    <w:p w:rsidR="004E525E" w:rsidRDefault="004E525E" w:rsidP="00D94CE2">
      <w:pPr>
        <w:pStyle w:val="Prrafodelista"/>
        <w:ind w:left="1276"/>
        <w:jc w:val="both"/>
        <w:rPr>
          <w:rFonts w:asciiTheme="minorHAnsi" w:hAnsiTheme="minorHAnsi" w:cstheme="minorHAnsi"/>
          <w:sz w:val="22"/>
          <w:szCs w:val="22"/>
        </w:rPr>
      </w:pPr>
    </w:p>
    <w:p w:rsidR="000A2BD2" w:rsidRPr="00552079" w:rsidRDefault="00140F80" w:rsidP="002E7DBC">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w:t>
      </w:r>
      <w:r w:rsidR="000A2BD2" w:rsidRPr="00552079">
        <w:rPr>
          <w:rFonts w:asciiTheme="minorHAnsi" w:hAnsiTheme="minorHAnsi" w:cstheme="minorHAnsi"/>
          <w:b/>
          <w:sz w:val="22"/>
          <w:szCs w:val="22"/>
        </w:rPr>
        <w:t>Legales</w:t>
      </w:r>
    </w:p>
    <w:p w:rsidR="000A2BD2" w:rsidRPr="00552079" w:rsidRDefault="000A2BD2" w:rsidP="000A2BD2">
      <w:pPr>
        <w:ind w:left="927"/>
        <w:jc w:val="both"/>
        <w:rPr>
          <w:rFonts w:asciiTheme="minorHAnsi" w:hAnsiTheme="minorHAnsi" w:cstheme="minorHAnsi"/>
          <w:sz w:val="22"/>
          <w:szCs w:val="22"/>
          <w:highlight w:val="yellow"/>
        </w:rPr>
      </w:pPr>
    </w:p>
    <w:p w:rsidR="00A150F1" w:rsidRPr="00E06C51" w:rsidRDefault="00A150F1" w:rsidP="00BE4AA7">
      <w:pPr>
        <w:pStyle w:val="Prrafodelista"/>
        <w:numPr>
          <w:ilvl w:val="0"/>
          <w:numId w:val="22"/>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w:t>
      </w:r>
      <w:r>
        <w:rPr>
          <w:rFonts w:asciiTheme="minorHAnsi" w:hAnsiTheme="minorHAnsi" w:cstheme="minorHAnsi"/>
          <w:sz w:val="22"/>
          <w:szCs w:val="22"/>
        </w:rPr>
        <w:t xml:space="preserve"> documento de Constitución de la Empresa o su equivalente en el </w:t>
      </w:r>
      <w:r w:rsidRPr="00E06C51">
        <w:rPr>
          <w:rFonts w:asciiTheme="minorHAnsi" w:hAnsiTheme="minorHAnsi" w:cstheme="minorHAnsi"/>
          <w:sz w:val="22"/>
          <w:szCs w:val="22"/>
        </w:rPr>
        <w:t>país de origen.</w:t>
      </w:r>
    </w:p>
    <w:p w:rsidR="00352D5C" w:rsidRPr="00E06C51" w:rsidRDefault="00352D5C" w:rsidP="00BE4AA7">
      <w:pPr>
        <w:pStyle w:val="Prrafodelista"/>
        <w:numPr>
          <w:ilvl w:val="0"/>
          <w:numId w:val="22"/>
        </w:numPr>
        <w:ind w:left="1276"/>
        <w:jc w:val="both"/>
        <w:rPr>
          <w:rFonts w:asciiTheme="minorHAnsi" w:hAnsiTheme="minorHAnsi" w:cstheme="minorHAnsi"/>
          <w:sz w:val="22"/>
          <w:szCs w:val="22"/>
        </w:rPr>
      </w:pPr>
      <w:r w:rsidRPr="00E06C51">
        <w:rPr>
          <w:rFonts w:asciiTheme="minorHAnsi" w:hAnsiTheme="minorHAnsi" w:cstheme="minorHAnsi"/>
          <w:sz w:val="22"/>
          <w:szCs w:val="22"/>
        </w:rPr>
        <w:t>Fotocopia simple del Poder de representación legal o su equivalente en el país de origen.</w:t>
      </w:r>
    </w:p>
    <w:p w:rsidR="00A150F1" w:rsidRDefault="000A2BD2" w:rsidP="00BE4AA7">
      <w:pPr>
        <w:pStyle w:val="Prrafodelista"/>
        <w:numPr>
          <w:ilvl w:val="0"/>
          <w:numId w:val="22"/>
        </w:numPr>
        <w:ind w:left="1276"/>
        <w:jc w:val="both"/>
        <w:rPr>
          <w:rFonts w:asciiTheme="minorHAnsi" w:hAnsiTheme="minorHAnsi" w:cstheme="minorHAnsi"/>
          <w:sz w:val="22"/>
          <w:szCs w:val="22"/>
        </w:rPr>
      </w:pPr>
      <w:r w:rsidRPr="00E06C51">
        <w:rPr>
          <w:rFonts w:asciiTheme="minorHAnsi" w:hAnsiTheme="minorHAnsi" w:cstheme="minorHAnsi"/>
          <w:sz w:val="22"/>
          <w:szCs w:val="22"/>
        </w:rPr>
        <w:t>Fotocopia</w:t>
      </w:r>
      <w:r w:rsidRPr="00A150F1">
        <w:rPr>
          <w:rFonts w:asciiTheme="minorHAnsi" w:hAnsiTheme="minorHAnsi" w:cstheme="minorHAnsi"/>
          <w:sz w:val="22"/>
          <w:szCs w:val="22"/>
        </w:rPr>
        <w:t xml:space="preserve"> simple del</w:t>
      </w:r>
      <w:r w:rsidR="007F2473" w:rsidRPr="00A150F1">
        <w:rPr>
          <w:rFonts w:asciiTheme="minorHAnsi" w:hAnsiTheme="minorHAnsi" w:cstheme="minorHAnsi"/>
          <w:sz w:val="22"/>
          <w:szCs w:val="22"/>
        </w:rPr>
        <w:t xml:space="preserve"> documento de Registro de Comercio o su equivalente en el país de origen.</w:t>
      </w:r>
    </w:p>
    <w:p w:rsidR="00C85851" w:rsidRDefault="00C85851" w:rsidP="00BE4AA7">
      <w:pPr>
        <w:pStyle w:val="Prrafodelista"/>
        <w:numPr>
          <w:ilvl w:val="0"/>
          <w:numId w:val="22"/>
        </w:numPr>
        <w:ind w:left="1276"/>
        <w:jc w:val="both"/>
        <w:rPr>
          <w:rFonts w:asciiTheme="minorHAnsi" w:hAnsiTheme="minorHAnsi" w:cstheme="minorHAnsi"/>
          <w:sz w:val="22"/>
          <w:szCs w:val="22"/>
        </w:rPr>
      </w:pPr>
      <w:r w:rsidRPr="00C85851">
        <w:rPr>
          <w:rFonts w:asciiTheme="minorHAnsi" w:hAnsiTheme="minorHAnsi" w:cstheme="minorHAnsi"/>
          <w:sz w:val="22"/>
          <w:szCs w:val="22"/>
        </w:rPr>
        <w:t>Fotocopia simple del documento de identificación p</w:t>
      </w:r>
      <w:r>
        <w:rPr>
          <w:rFonts w:asciiTheme="minorHAnsi" w:hAnsiTheme="minorHAnsi" w:cstheme="minorHAnsi"/>
          <w:sz w:val="22"/>
          <w:szCs w:val="22"/>
        </w:rPr>
        <w:t>ersonal del representante legal.</w:t>
      </w:r>
    </w:p>
    <w:p w:rsidR="00C85851" w:rsidRPr="00C85851" w:rsidRDefault="00C85851" w:rsidP="00C85851">
      <w:pPr>
        <w:pStyle w:val="Prrafodelista"/>
        <w:ind w:left="1276"/>
        <w:jc w:val="both"/>
        <w:rPr>
          <w:rFonts w:asciiTheme="minorHAnsi" w:hAnsiTheme="minorHAnsi" w:cstheme="minorHAnsi"/>
          <w:sz w:val="22"/>
          <w:szCs w:val="22"/>
        </w:rPr>
      </w:pPr>
    </w:p>
    <w:p w:rsidR="000F3E7E" w:rsidRPr="009A5338" w:rsidRDefault="009A5338" w:rsidP="00BE4AA7">
      <w:pPr>
        <w:pStyle w:val="Prrafodelista"/>
        <w:numPr>
          <w:ilvl w:val="0"/>
          <w:numId w:val="11"/>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p>
    <w:p w:rsidR="009A5338" w:rsidRDefault="009A5338" w:rsidP="000F3E7E">
      <w:pPr>
        <w:jc w:val="both"/>
        <w:rPr>
          <w:rFonts w:asciiTheme="minorHAnsi" w:hAnsiTheme="minorHAnsi" w:cstheme="minorHAnsi"/>
          <w:sz w:val="22"/>
          <w:szCs w:val="22"/>
        </w:rPr>
      </w:pPr>
    </w:p>
    <w:p w:rsidR="00F3786A" w:rsidRDefault="00F3786A" w:rsidP="00F3786A">
      <w:pPr>
        <w:ind w:firstLine="708"/>
        <w:jc w:val="both"/>
        <w:rPr>
          <w:rFonts w:asciiTheme="minorHAnsi" w:hAnsiTheme="minorHAnsi" w:cstheme="minorHAnsi"/>
          <w:sz w:val="22"/>
          <w:szCs w:val="22"/>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 xml:space="preserve">Propuesta Económica </w:t>
      </w:r>
      <w:r>
        <w:rPr>
          <w:rFonts w:asciiTheme="minorHAnsi" w:hAnsiTheme="minorHAnsi" w:cstheme="minorHAnsi"/>
          <w:sz w:val="22"/>
          <w:szCs w:val="22"/>
        </w:rPr>
        <w:t>(LOTE N° 1)</w:t>
      </w:r>
    </w:p>
    <w:p w:rsidR="00F3786A" w:rsidRDefault="00F3786A" w:rsidP="00F3786A">
      <w:pPr>
        <w:ind w:firstLine="708"/>
        <w:jc w:val="both"/>
        <w:rPr>
          <w:rFonts w:asciiTheme="minorHAnsi" w:hAnsiTheme="minorHAnsi" w:cstheme="minorHAnsi"/>
          <w:sz w:val="22"/>
          <w:szCs w:val="22"/>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 xml:space="preserve">Propuesta Económica </w:t>
      </w:r>
      <w:r>
        <w:rPr>
          <w:rFonts w:asciiTheme="minorHAnsi" w:hAnsiTheme="minorHAnsi" w:cstheme="minorHAnsi"/>
          <w:sz w:val="22"/>
          <w:szCs w:val="22"/>
        </w:rPr>
        <w:t>(LOTE N° 2)</w:t>
      </w:r>
    </w:p>
    <w:p w:rsidR="00F3786A" w:rsidRDefault="00F3786A" w:rsidP="00F3786A">
      <w:pPr>
        <w:ind w:firstLine="708"/>
        <w:jc w:val="both"/>
        <w:rPr>
          <w:rFonts w:asciiTheme="minorHAnsi" w:hAnsiTheme="minorHAnsi" w:cstheme="minorHAnsi"/>
          <w:sz w:val="22"/>
          <w:szCs w:val="22"/>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 xml:space="preserve">Propuesta Económica </w:t>
      </w:r>
      <w:r>
        <w:rPr>
          <w:rFonts w:asciiTheme="minorHAnsi" w:hAnsiTheme="minorHAnsi" w:cstheme="minorHAnsi"/>
          <w:sz w:val="22"/>
          <w:szCs w:val="22"/>
        </w:rPr>
        <w:t>(LOTE N° 3)</w:t>
      </w:r>
    </w:p>
    <w:p w:rsidR="000F3E7E" w:rsidRPr="00E06C51" w:rsidRDefault="000F3E7E" w:rsidP="001653E0">
      <w:pPr>
        <w:tabs>
          <w:tab w:val="left" w:pos="5025"/>
        </w:tabs>
        <w:rPr>
          <w:rFonts w:asciiTheme="minorHAnsi" w:hAnsiTheme="minorHAnsi" w:cstheme="minorHAnsi"/>
          <w:b/>
          <w:sz w:val="22"/>
          <w:szCs w:val="22"/>
          <w:lang w:eastAsia="es-ES"/>
        </w:rPr>
      </w:pPr>
    </w:p>
    <w:p w:rsidR="00574273" w:rsidRPr="009A5338" w:rsidRDefault="009A5338" w:rsidP="00BE4AA7">
      <w:pPr>
        <w:pStyle w:val="Prrafodelista"/>
        <w:numPr>
          <w:ilvl w:val="0"/>
          <w:numId w:val="11"/>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TÉCNICA</w:t>
      </w:r>
      <w:r>
        <w:rPr>
          <w:rFonts w:asciiTheme="minorHAnsi" w:hAnsiTheme="minorHAnsi" w:cstheme="minorHAnsi"/>
          <w:b/>
          <w:sz w:val="22"/>
          <w:szCs w:val="22"/>
        </w:rPr>
        <w:t xml:space="preserve"> </w:t>
      </w:r>
    </w:p>
    <w:p w:rsidR="009A5338" w:rsidRPr="00552079" w:rsidRDefault="009A5338" w:rsidP="00B37050">
      <w:pPr>
        <w:tabs>
          <w:tab w:val="left" w:pos="5025"/>
        </w:tabs>
        <w:rPr>
          <w:rFonts w:asciiTheme="minorHAnsi" w:hAnsiTheme="minorHAnsi" w:cstheme="minorHAnsi"/>
          <w:b/>
          <w:sz w:val="22"/>
          <w:szCs w:val="22"/>
          <w:lang w:val="es-BO"/>
        </w:rPr>
      </w:pPr>
    </w:p>
    <w:p w:rsidR="006E7176" w:rsidRPr="001A1FC0" w:rsidRDefault="006E7176" w:rsidP="006E7176">
      <w:pPr>
        <w:pStyle w:val="Normal2"/>
        <w:tabs>
          <w:tab w:val="left" w:pos="1701"/>
        </w:tabs>
        <w:ind w:left="1417"/>
        <w:rPr>
          <w:rFonts w:asciiTheme="minorHAnsi" w:hAnsiTheme="minorHAnsi" w:cstheme="minorHAnsi"/>
          <w:sz w:val="22"/>
          <w:szCs w:val="22"/>
          <w:lang w:val="es-BO"/>
        </w:rPr>
      </w:pPr>
      <w:r>
        <w:rPr>
          <w:rFonts w:asciiTheme="minorHAnsi" w:hAnsiTheme="minorHAnsi" w:cstheme="minorHAnsi"/>
          <w:sz w:val="22"/>
          <w:szCs w:val="22"/>
          <w:lang w:val="es-BO"/>
        </w:rPr>
        <w:t>Formulario C-1</w:t>
      </w:r>
      <w:r>
        <w:rPr>
          <w:rFonts w:asciiTheme="minorHAnsi" w:hAnsiTheme="minorHAnsi" w:cstheme="minorHAnsi"/>
          <w:sz w:val="22"/>
          <w:szCs w:val="22"/>
          <w:lang w:val="es-BO"/>
        </w:rPr>
        <w:tab/>
      </w:r>
      <w:r>
        <w:rPr>
          <w:rFonts w:asciiTheme="minorHAnsi" w:hAnsiTheme="minorHAnsi" w:cstheme="minorHAnsi"/>
          <w:sz w:val="22"/>
          <w:szCs w:val="22"/>
          <w:lang w:val="es-BO"/>
        </w:rPr>
        <w:tab/>
      </w:r>
      <w:r w:rsidRPr="001A1FC0">
        <w:rPr>
          <w:rFonts w:asciiTheme="minorHAnsi" w:hAnsiTheme="minorHAnsi" w:cstheme="minorHAnsi"/>
          <w:sz w:val="22"/>
          <w:szCs w:val="22"/>
          <w:lang w:val="es-BO"/>
        </w:rPr>
        <w:t>Propuesta T</w:t>
      </w:r>
      <w:r>
        <w:rPr>
          <w:rFonts w:asciiTheme="minorHAnsi" w:hAnsiTheme="minorHAnsi" w:cstheme="minorHAnsi"/>
          <w:sz w:val="22"/>
          <w:szCs w:val="22"/>
          <w:lang w:val="es-BO"/>
        </w:rPr>
        <w:t>écnica (Características Técnicas Solicitadas</w:t>
      </w:r>
      <w:r w:rsidRPr="001A1FC0">
        <w:rPr>
          <w:rFonts w:asciiTheme="minorHAnsi" w:hAnsiTheme="minorHAnsi" w:cstheme="minorHAnsi"/>
          <w:sz w:val="22"/>
          <w:szCs w:val="22"/>
          <w:lang w:val="es-BO"/>
        </w:rPr>
        <w:t xml:space="preserve">) </w:t>
      </w:r>
      <w:r>
        <w:rPr>
          <w:rFonts w:asciiTheme="minorHAnsi" w:hAnsiTheme="minorHAnsi" w:cstheme="minorHAnsi"/>
          <w:sz w:val="22"/>
          <w:szCs w:val="22"/>
          <w:lang w:val="es-BO"/>
        </w:rPr>
        <w:t>LOTE N° 1</w:t>
      </w:r>
    </w:p>
    <w:p w:rsidR="006E7176" w:rsidRPr="001A1FC0" w:rsidRDefault="006E7176" w:rsidP="006E7176">
      <w:pPr>
        <w:pStyle w:val="Normal2"/>
        <w:tabs>
          <w:tab w:val="left" w:pos="1701"/>
        </w:tabs>
        <w:ind w:left="1417"/>
        <w:rPr>
          <w:rFonts w:asciiTheme="minorHAnsi" w:hAnsiTheme="minorHAnsi" w:cstheme="minorHAnsi"/>
          <w:sz w:val="22"/>
          <w:szCs w:val="22"/>
          <w:lang w:val="es-BO"/>
        </w:rPr>
      </w:pPr>
      <w:r>
        <w:rPr>
          <w:rFonts w:asciiTheme="minorHAnsi" w:hAnsiTheme="minorHAnsi" w:cstheme="minorHAnsi"/>
          <w:sz w:val="22"/>
          <w:szCs w:val="22"/>
          <w:lang w:val="es-BO"/>
        </w:rPr>
        <w:t>Formulario C-1</w:t>
      </w:r>
      <w:r>
        <w:rPr>
          <w:rFonts w:asciiTheme="minorHAnsi" w:hAnsiTheme="minorHAnsi" w:cstheme="minorHAnsi"/>
          <w:sz w:val="22"/>
          <w:szCs w:val="22"/>
          <w:lang w:val="es-BO"/>
        </w:rPr>
        <w:tab/>
      </w:r>
      <w:r>
        <w:rPr>
          <w:rFonts w:asciiTheme="minorHAnsi" w:hAnsiTheme="minorHAnsi" w:cstheme="minorHAnsi"/>
          <w:sz w:val="22"/>
          <w:szCs w:val="22"/>
          <w:lang w:val="es-BO"/>
        </w:rPr>
        <w:tab/>
      </w:r>
      <w:r w:rsidRPr="001A1FC0">
        <w:rPr>
          <w:rFonts w:asciiTheme="minorHAnsi" w:hAnsiTheme="minorHAnsi" w:cstheme="minorHAnsi"/>
          <w:sz w:val="22"/>
          <w:szCs w:val="22"/>
          <w:lang w:val="es-BO"/>
        </w:rPr>
        <w:t>Propuesta T</w:t>
      </w:r>
      <w:r>
        <w:rPr>
          <w:rFonts w:asciiTheme="minorHAnsi" w:hAnsiTheme="minorHAnsi" w:cstheme="minorHAnsi"/>
          <w:sz w:val="22"/>
          <w:szCs w:val="22"/>
          <w:lang w:val="es-BO"/>
        </w:rPr>
        <w:t>écnica (Características Técnicas Solicitadas</w:t>
      </w:r>
      <w:r w:rsidRPr="001A1FC0">
        <w:rPr>
          <w:rFonts w:asciiTheme="minorHAnsi" w:hAnsiTheme="minorHAnsi" w:cstheme="minorHAnsi"/>
          <w:sz w:val="22"/>
          <w:szCs w:val="22"/>
          <w:lang w:val="es-BO"/>
        </w:rPr>
        <w:t xml:space="preserve">) </w:t>
      </w:r>
      <w:r>
        <w:rPr>
          <w:rFonts w:asciiTheme="minorHAnsi" w:hAnsiTheme="minorHAnsi" w:cstheme="minorHAnsi"/>
          <w:sz w:val="22"/>
          <w:szCs w:val="22"/>
          <w:lang w:val="es-BO"/>
        </w:rPr>
        <w:t>LOTE N° 2</w:t>
      </w:r>
    </w:p>
    <w:p w:rsidR="006E7176" w:rsidRPr="001A1FC0" w:rsidRDefault="006E7176" w:rsidP="006E7176">
      <w:pPr>
        <w:pStyle w:val="Normal2"/>
        <w:tabs>
          <w:tab w:val="left" w:pos="1701"/>
        </w:tabs>
        <w:ind w:left="1417"/>
        <w:rPr>
          <w:rFonts w:asciiTheme="minorHAnsi" w:hAnsiTheme="minorHAnsi" w:cstheme="minorHAnsi"/>
          <w:sz w:val="22"/>
          <w:szCs w:val="22"/>
          <w:lang w:val="es-BO"/>
        </w:rPr>
      </w:pPr>
      <w:r>
        <w:rPr>
          <w:rFonts w:asciiTheme="minorHAnsi" w:hAnsiTheme="minorHAnsi" w:cstheme="minorHAnsi"/>
          <w:sz w:val="22"/>
          <w:szCs w:val="22"/>
          <w:lang w:val="es-BO"/>
        </w:rPr>
        <w:t>Formulario C-1</w:t>
      </w:r>
      <w:r>
        <w:rPr>
          <w:rFonts w:asciiTheme="minorHAnsi" w:hAnsiTheme="minorHAnsi" w:cstheme="minorHAnsi"/>
          <w:sz w:val="22"/>
          <w:szCs w:val="22"/>
          <w:lang w:val="es-BO"/>
        </w:rPr>
        <w:tab/>
      </w:r>
      <w:r>
        <w:rPr>
          <w:rFonts w:asciiTheme="minorHAnsi" w:hAnsiTheme="minorHAnsi" w:cstheme="minorHAnsi"/>
          <w:sz w:val="22"/>
          <w:szCs w:val="22"/>
          <w:lang w:val="es-BO"/>
        </w:rPr>
        <w:tab/>
      </w:r>
      <w:r w:rsidRPr="001A1FC0">
        <w:rPr>
          <w:rFonts w:asciiTheme="minorHAnsi" w:hAnsiTheme="minorHAnsi" w:cstheme="minorHAnsi"/>
          <w:sz w:val="22"/>
          <w:szCs w:val="22"/>
          <w:lang w:val="es-BO"/>
        </w:rPr>
        <w:t>Propuesta T</w:t>
      </w:r>
      <w:r>
        <w:rPr>
          <w:rFonts w:asciiTheme="minorHAnsi" w:hAnsiTheme="minorHAnsi" w:cstheme="minorHAnsi"/>
          <w:sz w:val="22"/>
          <w:szCs w:val="22"/>
          <w:lang w:val="es-BO"/>
        </w:rPr>
        <w:t>écnica (Características Técnicas Solicitadas</w:t>
      </w:r>
      <w:r w:rsidRPr="001A1FC0">
        <w:rPr>
          <w:rFonts w:asciiTheme="minorHAnsi" w:hAnsiTheme="minorHAnsi" w:cstheme="minorHAnsi"/>
          <w:sz w:val="22"/>
          <w:szCs w:val="22"/>
          <w:lang w:val="es-BO"/>
        </w:rPr>
        <w:t xml:space="preserve">) </w:t>
      </w:r>
      <w:r>
        <w:rPr>
          <w:rFonts w:asciiTheme="minorHAnsi" w:hAnsiTheme="minorHAnsi" w:cstheme="minorHAnsi"/>
          <w:sz w:val="22"/>
          <w:szCs w:val="22"/>
          <w:lang w:val="es-BO"/>
        </w:rPr>
        <w:t>LOTE N° 2</w:t>
      </w:r>
    </w:p>
    <w:p w:rsidR="006E7176" w:rsidRDefault="006E7176" w:rsidP="006E7176">
      <w:pPr>
        <w:ind w:left="2268" w:hanging="1560"/>
        <w:jc w:val="both"/>
        <w:rPr>
          <w:rFonts w:asciiTheme="minorHAnsi" w:hAnsiTheme="minorHAnsi" w:cstheme="minorHAnsi"/>
          <w:sz w:val="22"/>
          <w:szCs w:val="22"/>
          <w:lang w:val="es-BO"/>
        </w:rPr>
      </w:pPr>
    </w:p>
    <w:p w:rsidR="006E7176" w:rsidRDefault="006E7176" w:rsidP="006E7176">
      <w:pPr>
        <w:ind w:left="2832" w:hanging="2124"/>
        <w:jc w:val="both"/>
        <w:rPr>
          <w:rFonts w:asciiTheme="minorHAnsi" w:hAnsiTheme="minorHAnsi" w:cstheme="minorHAnsi"/>
          <w:sz w:val="22"/>
          <w:szCs w:val="22"/>
          <w:lang w:val="es-BO"/>
        </w:rPr>
      </w:pPr>
      <w:r>
        <w:rPr>
          <w:rFonts w:asciiTheme="minorHAnsi" w:hAnsiTheme="minorHAnsi" w:cstheme="minorHAnsi"/>
          <w:sz w:val="22"/>
          <w:szCs w:val="22"/>
          <w:lang w:val="es-BO"/>
        </w:rPr>
        <w:t>Formulario C-2</w:t>
      </w:r>
      <w:r w:rsidRPr="009D49EA">
        <w:rPr>
          <w:rFonts w:asciiTheme="minorHAnsi" w:hAnsiTheme="minorHAnsi" w:cstheme="minorHAnsi"/>
          <w:sz w:val="22"/>
          <w:szCs w:val="22"/>
          <w:lang w:val="es-BO"/>
        </w:rPr>
        <w:tab/>
        <w:t xml:space="preserve">Experiencia General y Específica </w:t>
      </w:r>
      <w:r>
        <w:rPr>
          <w:rFonts w:asciiTheme="minorHAnsi" w:hAnsiTheme="minorHAnsi" w:cstheme="minorHAnsi"/>
          <w:sz w:val="22"/>
          <w:szCs w:val="22"/>
          <w:lang w:val="es-BO"/>
        </w:rPr>
        <w:t xml:space="preserve">del Proponente </w:t>
      </w:r>
    </w:p>
    <w:p w:rsidR="006E7176" w:rsidRPr="009D49EA" w:rsidRDefault="006E7176" w:rsidP="006E7176">
      <w:pPr>
        <w:ind w:left="2832" w:hanging="2124"/>
        <w:jc w:val="both"/>
        <w:rPr>
          <w:rFonts w:asciiTheme="minorHAnsi" w:hAnsiTheme="minorHAnsi" w:cstheme="minorHAnsi"/>
          <w:sz w:val="22"/>
          <w:szCs w:val="22"/>
          <w:lang w:val="es-BO"/>
        </w:rPr>
      </w:pPr>
    </w:p>
    <w:p w:rsidR="006E7176" w:rsidRPr="00C252C9" w:rsidRDefault="006E7176" w:rsidP="006E7176">
      <w:pPr>
        <w:pStyle w:val="Normal2"/>
        <w:tabs>
          <w:tab w:val="left" w:pos="1701"/>
        </w:tabs>
        <w:ind w:left="2832" w:hanging="2124"/>
        <w:rPr>
          <w:rFonts w:asciiTheme="minorHAnsi" w:hAnsiTheme="minorHAnsi" w:cstheme="minorHAnsi"/>
          <w:sz w:val="22"/>
          <w:szCs w:val="22"/>
          <w:lang w:val="es-BO"/>
        </w:rPr>
      </w:pPr>
      <w:r w:rsidRPr="00C252C9">
        <w:rPr>
          <w:rFonts w:asciiTheme="minorHAnsi" w:hAnsiTheme="minorHAnsi" w:cstheme="minorHAnsi"/>
          <w:sz w:val="22"/>
          <w:szCs w:val="22"/>
          <w:lang w:val="es-BO"/>
        </w:rPr>
        <w:t>Formulario C-</w:t>
      </w:r>
      <w:r>
        <w:rPr>
          <w:rFonts w:asciiTheme="minorHAnsi" w:hAnsiTheme="minorHAnsi" w:cstheme="minorHAnsi"/>
          <w:sz w:val="22"/>
          <w:szCs w:val="22"/>
          <w:lang w:val="es-BO"/>
        </w:rPr>
        <w:t>3</w:t>
      </w:r>
      <w:r>
        <w:rPr>
          <w:rFonts w:asciiTheme="minorHAnsi" w:hAnsiTheme="minorHAnsi" w:cstheme="minorHAnsi"/>
          <w:sz w:val="22"/>
          <w:szCs w:val="22"/>
          <w:lang w:val="es-BO"/>
        </w:rPr>
        <w:tab/>
      </w:r>
      <w:r w:rsidRPr="00C252C9">
        <w:rPr>
          <w:rFonts w:asciiTheme="minorHAnsi" w:hAnsiTheme="minorHAnsi" w:cstheme="minorHAnsi"/>
          <w:sz w:val="22"/>
          <w:szCs w:val="22"/>
          <w:lang w:val="es-BO"/>
        </w:rPr>
        <w:t>Declaración Jurada de cumplimiento de Especificaciones Técnicas</w:t>
      </w:r>
      <w:r>
        <w:rPr>
          <w:rFonts w:asciiTheme="minorHAnsi" w:hAnsiTheme="minorHAnsi" w:cstheme="minorHAnsi"/>
          <w:sz w:val="22"/>
          <w:szCs w:val="22"/>
          <w:lang w:val="es-BO"/>
        </w:rPr>
        <w:t xml:space="preserve"> LOTE N° 1</w:t>
      </w:r>
    </w:p>
    <w:p w:rsidR="006E7176" w:rsidRPr="00C252C9" w:rsidRDefault="006E7176" w:rsidP="006E7176">
      <w:pPr>
        <w:pStyle w:val="Normal2"/>
        <w:tabs>
          <w:tab w:val="left" w:pos="1701"/>
        </w:tabs>
        <w:ind w:left="2832" w:hanging="2124"/>
        <w:rPr>
          <w:rFonts w:asciiTheme="minorHAnsi" w:hAnsiTheme="minorHAnsi" w:cstheme="minorHAnsi"/>
          <w:sz w:val="22"/>
          <w:szCs w:val="22"/>
          <w:lang w:val="es-BO"/>
        </w:rPr>
      </w:pPr>
      <w:r w:rsidRPr="00C252C9">
        <w:rPr>
          <w:rFonts w:asciiTheme="minorHAnsi" w:hAnsiTheme="minorHAnsi" w:cstheme="minorHAnsi"/>
          <w:sz w:val="22"/>
          <w:szCs w:val="22"/>
          <w:lang w:val="es-BO"/>
        </w:rPr>
        <w:t>Formulario C-</w:t>
      </w:r>
      <w:r>
        <w:rPr>
          <w:rFonts w:asciiTheme="minorHAnsi" w:hAnsiTheme="minorHAnsi" w:cstheme="minorHAnsi"/>
          <w:sz w:val="22"/>
          <w:szCs w:val="22"/>
          <w:lang w:val="es-BO"/>
        </w:rPr>
        <w:t>3</w:t>
      </w:r>
      <w:r>
        <w:rPr>
          <w:rFonts w:asciiTheme="minorHAnsi" w:hAnsiTheme="minorHAnsi" w:cstheme="minorHAnsi"/>
          <w:sz w:val="22"/>
          <w:szCs w:val="22"/>
          <w:lang w:val="es-BO"/>
        </w:rPr>
        <w:tab/>
      </w:r>
      <w:r w:rsidRPr="00C252C9">
        <w:rPr>
          <w:rFonts w:asciiTheme="minorHAnsi" w:hAnsiTheme="minorHAnsi" w:cstheme="minorHAnsi"/>
          <w:sz w:val="22"/>
          <w:szCs w:val="22"/>
          <w:lang w:val="es-BO"/>
        </w:rPr>
        <w:t>Declaración Jurada de cumplimiento de Especificaciones Técnicas</w:t>
      </w:r>
      <w:r>
        <w:rPr>
          <w:rFonts w:asciiTheme="minorHAnsi" w:hAnsiTheme="minorHAnsi" w:cstheme="minorHAnsi"/>
          <w:sz w:val="22"/>
          <w:szCs w:val="22"/>
          <w:lang w:val="es-BO"/>
        </w:rPr>
        <w:t xml:space="preserve"> LOTE N° 2</w:t>
      </w:r>
    </w:p>
    <w:p w:rsidR="006E7176" w:rsidRPr="00C252C9" w:rsidRDefault="006E7176" w:rsidP="006E7176">
      <w:pPr>
        <w:pStyle w:val="Normal2"/>
        <w:tabs>
          <w:tab w:val="left" w:pos="1701"/>
        </w:tabs>
        <w:ind w:left="2832" w:hanging="2124"/>
        <w:rPr>
          <w:rFonts w:asciiTheme="minorHAnsi" w:hAnsiTheme="minorHAnsi" w:cstheme="minorHAnsi"/>
          <w:sz w:val="22"/>
          <w:szCs w:val="22"/>
          <w:lang w:val="es-BO"/>
        </w:rPr>
      </w:pPr>
      <w:r w:rsidRPr="00C252C9">
        <w:rPr>
          <w:rFonts w:asciiTheme="minorHAnsi" w:hAnsiTheme="minorHAnsi" w:cstheme="minorHAnsi"/>
          <w:sz w:val="22"/>
          <w:szCs w:val="22"/>
          <w:lang w:val="es-BO"/>
        </w:rPr>
        <w:t>Formulario C-</w:t>
      </w:r>
      <w:r>
        <w:rPr>
          <w:rFonts w:asciiTheme="minorHAnsi" w:hAnsiTheme="minorHAnsi" w:cstheme="minorHAnsi"/>
          <w:sz w:val="22"/>
          <w:szCs w:val="22"/>
          <w:lang w:val="es-BO"/>
        </w:rPr>
        <w:t>3</w:t>
      </w:r>
      <w:r>
        <w:rPr>
          <w:rFonts w:asciiTheme="minorHAnsi" w:hAnsiTheme="minorHAnsi" w:cstheme="minorHAnsi"/>
          <w:sz w:val="22"/>
          <w:szCs w:val="22"/>
          <w:lang w:val="es-BO"/>
        </w:rPr>
        <w:tab/>
      </w:r>
      <w:r w:rsidRPr="00C252C9">
        <w:rPr>
          <w:rFonts w:asciiTheme="minorHAnsi" w:hAnsiTheme="minorHAnsi" w:cstheme="minorHAnsi"/>
          <w:sz w:val="22"/>
          <w:szCs w:val="22"/>
          <w:lang w:val="es-BO"/>
        </w:rPr>
        <w:t>Declaración Jurada de cumplimiento de Especificaciones Técnicas</w:t>
      </w:r>
      <w:r>
        <w:rPr>
          <w:rFonts w:asciiTheme="minorHAnsi" w:hAnsiTheme="minorHAnsi" w:cstheme="minorHAnsi"/>
          <w:sz w:val="22"/>
          <w:szCs w:val="22"/>
          <w:lang w:val="es-BO"/>
        </w:rPr>
        <w:t xml:space="preserve"> LOTE N° 3</w:t>
      </w:r>
    </w:p>
    <w:p w:rsidR="00A150F1" w:rsidRPr="006E7176" w:rsidRDefault="00A150F1" w:rsidP="00775867">
      <w:pPr>
        <w:jc w:val="center"/>
        <w:rPr>
          <w:rFonts w:asciiTheme="minorHAnsi" w:hAnsiTheme="minorHAnsi" w:cstheme="minorHAnsi"/>
          <w:b/>
          <w:sz w:val="22"/>
          <w:szCs w:val="22"/>
          <w:lang w:val="es-BO"/>
        </w:rPr>
      </w:pPr>
    </w:p>
    <w:p w:rsidR="0047569A" w:rsidRDefault="0047569A" w:rsidP="00775867">
      <w:pPr>
        <w:jc w:val="center"/>
        <w:rPr>
          <w:rFonts w:asciiTheme="minorHAnsi" w:hAnsiTheme="minorHAnsi" w:cstheme="minorHAnsi"/>
          <w:b/>
          <w:sz w:val="22"/>
          <w:szCs w:val="22"/>
        </w:rPr>
      </w:pPr>
    </w:p>
    <w:p w:rsidR="0047569A" w:rsidRDefault="0047569A" w:rsidP="00775867">
      <w:pPr>
        <w:jc w:val="center"/>
        <w:rPr>
          <w:rFonts w:asciiTheme="minorHAnsi" w:hAnsiTheme="minorHAnsi" w:cstheme="minorHAnsi"/>
          <w:b/>
          <w:sz w:val="22"/>
          <w:szCs w:val="22"/>
        </w:rPr>
      </w:pPr>
    </w:p>
    <w:p w:rsidR="0047569A" w:rsidRDefault="0047569A" w:rsidP="00775867">
      <w:pPr>
        <w:jc w:val="center"/>
        <w:rPr>
          <w:rFonts w:asciiTheme="minorHAnsi" w:hAnsiTheme="minorHAnsi" w:cstheme="minorHAnsi"/>
          <w:b/>
          <w:sz w:val="22"/>
          <w:szCs w:val="22"/>
        </w:rPr>
      </w:pPr>
    </w:p>
    <w:p w:rsidR="008F5C28" w:rsidRDefault="008F5C28" w:rsidP="00775867">
      <w:pPr>
        <w:jc w:val="center"/>
        <w:rPr>
          <w:rFonts w:asciiTheme="minorHAnsi" w:hAnsiTheme="minorHAnsi" w:cstheme="minorHAnsi"/>
          <w:b/>
          <w:sz w:val="22"/>
          <w:szCs w:val="22"/>
        </w:rPr>
      </w:pPr>
    </w:p>
    <w:p w:rsidR="008F5C28" w:rsidRDefault="008F5C28" w:rsidP="00775867">
      <w:pPr>
        <w:jc w:val="center"/>
        <w:rPr>
          <w:rFonts w:asciiTheme="minorHAnsi" w:hAnsiTheme="minorHAnsi" w:cstheme="minorHAnsi"/>
          <w:b/>
          <w:sz w:val="22"/>
          <w:szCs w:val="22"/>
        </w:rPr>
      </w:pPr>
    </w:p>
    <w:p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FORMULARIO A-1</w:t>
      </w:r>
    </w:p>
    <w:p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rsidR="00775867" w:rsidRPr="00552079" w:rsidRDefault="00775867" w:rsidP="00775867">
      <w:pPr>
        <w:jc w:val="center"/>
        <w:rPr>
          <w:rFonts w:asciiTheme="minorHAnsi" w:hAnsiTheme="minorHAnsi" w:cstheme="minorHAnsi"/>
          <w:b/>
          <w:sz w:val="22"/>
          <w:szCs w:val="22"/>
        </w:rPr>
      </w:pPr>
    </w:p>
    <w:tbl>
      <w:tblPr>
        <w:tblStyle w:val="Tablaconcuadrcula"/>
        <w:tblW w:w="9049" w:type="dxa"/>
        <w:shd w:val="clear" w:color="auto" w:fill="FFFFFF" w:themeFill="background1"/>
        <w:tblLook w:val="04A0" w:firstRow="1" w:lastRow="0" w:firstColumn="1" w:lastColumn="0" w:noHBand="0" w:noVBand="1"/>
      </w:tblPr>
      <w:tblGrid>
        <w:gridCol w:w="3619"/>
        <w:gridCol w:w="5430"/>
      </w:tblGrid>
      <w:tr w:rsidR="0059756C" w:rsidRPr="00552079" w:rsidTr="007D4DD4">
        <w:trPr>
          <w:trHeight w:val="763"/>
        </w:trPr>
        <w:tc>
          <w:tcPr>
            <w:tcW w:w="3619"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30"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59756C" w:rsidRPr="00552079" w:rsidTr="007D4DD4">
        <w:trPr>
          <w:trHeight w:val="719"/>
        </w:trPr>
        <w:tc>
          <w:tcPr>
            <w:tcW w:w="3619"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30"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430415" w:rsidRPr="00552079" w:rsidTr="007D4DD4">
        <w:trPr>
          <w:trHeight w:val="763"/>
        </w:trPr>
        <w:tc>
          <w:tcPr>
            <w:tcW w:w="3619"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30"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F17C85" w:rsidRDefault="00F17C85" w:rsidP="00B37050">
      <w:pPr>
        <w:jc w:val="both"/>
        <w:rPr>
          <w:rFonts w:asciiTheme="minorHAnsi" w:hAnsiTheme="minorHAnsi" w:cstheme="minorHAnsi"/>
          <w:sz w:val="22"/>
          <w:szCs w:val="22"/>
        </w:rPr>
      </w:pPr>
    </w:p>
    <w:tbl>
      <w:tblPr>
        <w:tblStyle w:val="Tablaconcuadrcula"/>
        <w:tblW w:w="9116" w:type="dxa"/>
        <w:tblLook w:val="04A0" w:firstRow="1" w:lastRow="0" w:firstColumn="1" w:lastColumn="0" w:noHBand="0" w:noVBand="1"/>
      </w:tblPr>
      <w:tblGrid>
        <w:gridCol w:w="4148"/>
        <w:gridCol w:w="4968"/>
      </w:tblGrid>
      <w:tr w:rsidR="00635DE3" w:rsidRPr="00982CC6" w:rsidTr="007D4DD4">
        <w:trPr>
          <w:trHeight w:val="496"/>
        </w:trPr>
        <w:tc>
          <w:tcPr>
            <w:tcW w:w="9116" w:type="dxa"/>
            <w:gridSpan w:val="2"/>
            <w:shd w:val="clear" w:color="auto" w:fill="E5DFEC" w:themeFill="accent4" w:themeFillTint="33"/>
            <w:vAlign w:val="center"/>
          </w:tcPr>
          <w:p w:rsidR="00635DE3" w:rsidRPr="00982CC6" w:rsidRDefault="00635DE3" w:rsidP="00926D25">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sidR="001F513B">
              <w:rPr>
                <w:rFonts w:asciiTheme="minorHAnsi" w:hAnsiTheme="minorHAnsi" w:cstheme="minorHAnsi"/>
                <w:b/>
                <w:sz w:val="22"/>
                <w:szCs w:val="22"/>
              </w:rPr>
              <w:t xml:space="preserve"> (EMPRESA/ASOCIACION ACCIDENTAL)</w:t>
            </w:r>
          </w:p>
        </w:tc>
      </w:tr>
      <w:tr w:rsidR="00635DE3" w:rsidRPr="00635DE3" w:rsidTr="007D4DD4">
        <w:trPr>
          <w:trHeight w:val="496"/>
        </w:trPr>
        <w:tc>
          <w:tcPr>
            <w:tcW w:w="4148" w:type="dxa"/>
            <w:shd w:val="clear" w:color="auto" w:fill="auto"/>
            <w:vAlign w:val="center"/>
          </w:tcPr>
          <w:p w:rsidR="00635DE3" w:rsidRPr="00635DE3" w:rsidRDefault="00635DE3" w:rsidP="009456B5">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sidR="00CF2C5A">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4968" w:type="dxa"/>
            <w:shd w:val="clear" w:color="auto" w:fill="auto"/>
          </w:tcPr>
          <w:p w:rsidR="00635DE3" w:rsidRPr="00635DE3"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35DE3" w:rsidTr="007D4DD4">
        <w:trPr>
          <w:trHeight w:val="518"/>
        </w:trPr>
        <w:tc>
          <w:tcPr>
            <w:tcW w:w="4148" w:type="dxa"/>
            <w:vAlign w:val="center"/>
          </w:tcPr>
          <w:p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4968" w:type="dxa"/>
          </w:tcPr>
          <w:p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rsidTr="007D4DD4">
        <w:trPr>
          <w:trHeight w:val="496"/>
        </w:trPr>
        <w:tc>
          <w:tcPr>
            <w:tcW w:w="4148" w:type="dxa"/>
            <w:shd w:val="clear" w:color="auto" w:fill="auto"/>
            <w:vAlign w:val="center"/>
          </w:tcPr>
          <w:p w:rsidR="00023865" w:rsidRPr="00635DE3" w:rsidRDefault="00023865" w:rsidP="00CF2C5A">
            <w:pPr>
              <w:rPr>
                <w:rFonts w:asciiTheme="minorHAnsi" w:hAnsiTheme="minorHAnsi" w:cstheme="minorHAnsi"/>
                <w:b/>
                <w:sz w:val="22"/>
                <w:szCs w:val="22"/>
              </w:rPr>
            </w:pPr>
            <w:r w:rsidRPr="00635DE3">
              <w:rPr>
                <w:rFonts w:asciiTheme="minorHAnsi" w:hAnsiTheme="minorHAnsi" w:cstheme="minorHAnsi"/>
                <w:b/>
                <w:sz w:val="22"/>
                <w:szCs w:val="22"/>
              </w:rPr>
              <w:t>Dirección</w:t>
            </w:r>
            <w:r w:rsidR="001F513B">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4968" w:type="dxa"/>
            <w:shd w:val="clear" w:color="auto" w:fill="auto"/>
          </w:tcPr>
          <w:p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rsidTr="007D4DD4">
        <w:trPr>
          <w:trHeight w:val="496"/>
        </w:trPr>
        <w:tc>
          <w:tcPr>
            <w:tcW w:w="4148" w:type="dxa"/>
            <w:shd w:val="clear" w:color="auto" w:fill="auto"/>
            <w:vAlign w:val="center"/>
          </w:tcPr>
          <w:p w:rsidR="00023865" w:rsidRPr="00635DE3" w:rsidRDefault="00CF2C5A" w:rsidP="009456B5">
            <w:pPr>
              <w:rPr>
                <w:rFonts w:asciiTheme="minorHAnsi" w:hAnsiTheme="minorHAnsi" w:cstheme="minorHAnsi"/>
                <w:b/>
                <w:sz w:val="22"/>
                <w:szCs w:val="22"/>
              </w:rPr>
            </w:pPr>
            <w:r>
              <w:rPr>
                <w:rFonts w:asciiTheme="minorHAnsi" w:hAnsiTheme="minorHAnsi" w:cstheme="minorHAnsi"/>
                <w:b/>
                <w:sz w:val="22"/>
                <w:szCs w:val="22"/>
                <w:lang w:val="es-ES_tradnl"/>
              </w:rPr>
              <w:t>País/</w:t>
            </w:r>
            <w:r w:rsidR="00023865" w:rsidRPr="00635DE3">
              <w:rPr>
                <w:rFonts w:asciiTheme="minorHAnsi" w:hAnsiTheme="minorHAnsi" w:cstheme="minorHAnsi"/>
                <w:b/>
                <w:sz w:val="22"/>
                <w:szCs w:val="22"/>
                <w:lang w:val="es-ES_tradnl"/>
              </w:rPr>
              <w:t>Ciudad:</w:t>
            </w:r>
          </w:p>
        </w:tc>
        <w:tc>
          <w:tcPr>
            <w:tcW w:w="4968" w:type="dxa"/>
            <w:shd w:val="clear" w:color="auto" w:fill="auto"/>
          </w:tcPr>
          <w:p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rsidTr="007D4DD4">
        <w:trPr>
          <w:trHeight w:val="518"/>
        </w:trPr>
        <w:tc>
          <w:tcPr>
            <w:tcW w:w="4148" w:type="dxa"/>
            <w:shd w:val="clear" w:color="auto" w:fill="auto"/>
            <w:vAlign w:val="center"/>
          </w:tcPr>
          <w:p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sidR="00635DE3">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4968" w:type="dxa"/>
            <w:shd w:val="clear" w:color="auto" w:fill="auto"/>
          </w:tcPr>
          <w:p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rsidTr="007D4DD4">
        <w:trPr>
          <w:trHeight w:val="724"/>
        </w:trPr>
        <w:tc>
          <w:tcPr>
            <w:tcW w:w="4148" w:type="dxa"/>
            <w:shd w:val="clear" w:color="auto" w:fill="auto"/>
            <w:vAlign w:val="center"/>
          </w:tcPr>
          <w:p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4968" w:type="dxa"/>
            <w:shd w:val="clear" w:color="auto" w:fill="auto"/>
          </w:tcPr>
          <w:p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rsidTr="007D4DD4">
        <w:trPr>
          <w:trHeight w:val="518"/>
        </w:trPr>
        <w:tc>
          <w:tcPr>
            <w:tcW w:w="4148" w:type="dxa"/>
            <w:shd w:val="clear" w:color="auto" w:fill="auto"/>
            <w:vAlign w:val="center"/>
          </w:tcPr>
          <w:p w:rsidR="00023865" w:rsidRPr="00635DE3" w:rsidRDefault="00023865" w:rsidP="00635DE3">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4968" w:type="dxa"/>
            <w:shd w:val="clear" w:color="auto" w:fill="auto"/>
          </w:tcPr>
          <w:p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bl>
    <w:p w:rsidR="000440BF" w:rsidRDefault="000440BF" w:rsidP="00023865">
      <w:pPr>
        <w:jc w:val="both"/>
        <w:rPr>
          <w:rFonts w:asciiTheme="minorHAnsi" w:hAnsiTheme="minorHAnsi" w:cstheme="minorHAnsi"/>
          <w:sz w:val="22"/>
          <w:szCs w:val="22"/>
        </w:rPr>
      </w:pPr>
    </w:p>
    <w:tbl>
      <w:tblPr>
        <w:tblStyle w:val="Tablaconcuadrcula"/>
        <w:tblW w:w="9099" w:type="dxa"/>
        <w:tblLook w:val="04A0" w:firstRow="1" w:lastRow="0" w:firstColumn="1" w:lastColumn="0" w:noHBand="0" w:noVBand="1"/>
      </w:tblPr>
      <w:tblGrid>
        <w:gridCol w:w="4202"/>
        <w:gridCol w:w="4897"/>
      </w:tblGrid>
      <w:tr w:rsidR="000440BF" w:rsidRPr="00552079" w:rsidTr="007D4DD4">
        <w:trPr>
          <w:trHeight w:val="572"/>
        </w:trPr>
        <w:tc>
          <w:tcPr>
            <w:tcW w:w="9099" w:type="dxa"/>
            <w:gridSpan w:val="2"/>
            <w:shd w:val="clear" w:color="auto" w:fill="E5DFEC" w:themeFill="accent4" w:themeFillTint="33"/>
            <w:vAlign w:val="center"/>
          </w:tcPr>
          <w:p w:rsidR="00BA121C" w:rsidRDefault="00E044B5" w:rsidP="00E044B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 xml:space="preserve">EN CASO DE ASOCIACION ACCIDENTAL DESCRIBIR LA </w:t>
            </w:r>
          </w:p>
          <w:p w:rsidR="000440BF" w:rsidRDefault="00E044B5" w:rsidP="00E044B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IDENTIFICACION DE CADA SOCIO</w:t>
            </w:r>
          </w:p>
          <w:p w:rsidR="00E044B5" w:rsidRPr="00552079" w:rsidRDefault="00E044B5" w:rsidP="00926D2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440BF" w:rsidRPr="00E044B5" w:rsidTr="007D4DD4">
        <w:trPr>
          <w:trHeight w:val="566"/>
        </w:trPr>
        <w:tc>
          <w:tcPr>
            <w:tcW w:w="4202" w:type="dxa"/>
            <w:shd w:val="clear" w:color="auto" w:fill="auto"/>
            <w:vAlign w:val="center"/>
          </w:tcPr>
          <w:p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w:t>
            </w:r>
            <w:r w:rsidR="00E044B5" w:rsidRPr="00E044B5">
              <w:rPr>
                <w:rFonts w:asciiTheme="minorHAnsi" w:hAnsiTheme="minorHAnsi" w:cstheme="minorHAnsi"/>
                <w:b/>
                <w:sz w:val="22"/>
                <w:szCs w:val="22"/>
              </w:rPr>
              <w:t xml:space="preserve"> del Socio</w:t>
            </w:r>
            <w:r w:rsidRPr="00E044B5">
              <w:rPr>
                <w:rFonts w:asciiTheme="minorHAnsi" w:hAnsiTheme="minorHAnsi" w:cstheme="minorHAnsi"/>
                <w:b/>
                <w:sz w:val="22"/>
                <w:szCs w:val="22"/>
              </w:rPr>
              <w:t>:</w:t>
            </w:r>
          </w:p>
        </w:tc>
        <w:tc>
          <w:tcPr>
            <w:tcW w:w="4897" w:type="dxa"/>
            <w:shd w:val="clear" w:color="auto" w:fill="auto"/>
          </w:tcPr>
          <w:p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E044B5" w:rsidTr="007D4DD4">
        <w:trPr>
          <w:trHeight w:val="598"/>
        </w:trPr>
        <w:tc>
          <w:tcPr>
            <w:tcW w:w="4202" w:type="dxa"/>
            <w:shd w:val="clear" w:color="auto" w:fill="auto"/>
            <w:vAlign w:val="center"/>
          </w:tcPr>
          <w:p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4897" w:type="dxa"/>
            <w:shd w:val="clear" w:color="auto" w:fill="auto"/>
          </w:tcPr>
          <w:p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E044B5" w:rsidTr="007D4DD4">
        <w:trPr>
          <w:trHeight w:val="687"/>
        </w:trPr>
        <w:tc>
          <w:tcPr>
            <w:tcW w:w="4202" w:type="dxa"/>
            <w:shd w:val="clear" w:color="auto" w:fill="auto"/>
            <w:vAlign w:val="center"/>
          </w:tcPr>
          <w:p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 xml:space="preserve">Nombre del </w:t>
            </w:r>
            <w:r w:rsidR="001F513B" w:rsidRPr="00E044B5">
              <w:rPr>
                <w:rFonts w:asciiTheme="minorHAnsi" w:hAnsiTheme="minorHAnsi" w:cstheme="minorHAnsi"/>
                <w:b/>
                <w:sz w:val="22"/>
                <w:szCs w:val="22"/>
              </w:rPr>
              <w:t xml:space="preserve">Representante </w:t>
            </w:r>
            <w:r w:rsidRPr="00E044B5">
              <w:rPr>
                <w:rFonts w:asciiTheme="minorHAnsi" w:hAnsiTheme="minorHAnsi" w:cstheme="minorHAnsi"/>
                <w:b/>
                <w:sz w:val="22"/>
                <w:szCs w:val="22"/>
              </w:rPr>
              <w:t>Legal</w:t>
            </w:r>
            <w:r w:rsidR="001F513B">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w:t>
            </w:r>
            <w:r w:rsidR="00E044B5" w:rsidRPr="00E044B5">
              <w:rPr>
                <w:rFonts w:asciiTheme="minorHAnsi" w:hAnsiTheme="minorHAnsi" w:cstheme="minorHAnsi"/>
                <w:b/>
                <w:sz w:val="22"/>
                <w:szCs w:val="22"/>
              </w:rPr>
              <w:t>de</w:t>
            </w:r>
            <w:r w:rsidR="001F513B">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897" w:type="dxa"/>
            <w:shd w:val="clear" w:color="auto" w:fill="auto"/>
          </w:tcPr>
          <w:p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B268A3" w:rsidRPr="00E044B5" w:rsidTr="007D4DD4">
        <w:trPr>
          <w:trHeight w:val="687"/>
        </w:trPr>
        <w:tc>
          <w:tcPr>
            <w:tcW w:w="4202" w:type="dxa"/>
            <w:shd w:val="clear" w:color="auto" w:fill="auto"/>
            <w:vAlign w:val="center"/>
          </w:tcPr>
          <w:p w:rsidR="00B268A3" w:rsidRPr="00E044B5" w:rsidRDefault="00B268A3" w:rsidP="00B268A3">
            <w:pPr>
              <w:jc w:val="both"/>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4897" w:type="dxa"/>
            <w:shd w:val="clear" w:color="auto" w:fill="auto"/>
          </w:tcPr>
          <w:p w:rsidR="00B268A3" w:rsidRPr="00E044B5" w:rsidRDefault="00B268A3" w:rsidP="00B268A3">
            <w:pPr>
              <w:pStyle w:val="Prrafodelista1"/>
              <w:spacing w:line="276" w:lineRule="auto"/>
              <w:ind w:left="0"/>
              <w:jc w:val="both"/>
              <w:rPr>
                <w:rFonts w:asciiTheme="minorHAnsi" w:hAnsiTheme="minorHAnsi" w:cstheme="minorHAnsi"/>
                <w:b/>
                <w:sz w:val="22"/>
                <w:szCs w:val="22"/>
              </w:rPr>
            </w:pPr>
          </w:p>
        </w:tc>
      </w:tr>
    </w:tbl>
    <w:p w:rsidR="009F3682" w:rsidRDefault="009F3682" w:rsidP="00023865">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lastRenderedPageBreak/>
        <w:t xml:space="preserve">A nombre de </w:t>
      </w:r>
      <w:r w:rsidRPr="00552079">
        <w:rPr>
          <w:rFonts w:asciiTheme="minorHAnsi" w:hAnsiTheme="minorHAnsi" w:cstheme="minorHAnsi"/>
          <w:b/>
          <w:sz w:val="22"/>
          <w:szCs w:val="22"/>
        </w:rPr>
        <w:t>(…………………………………..………Nombre de la Empresa o Asociación Accidental</w:t>
      </w:r>
      <w:r w:rsidR="00926D25">
        <w:rPr>
          <w:rFonts w:asciiTheme="minorHAnsi" w:hAnsiTheme="minorHAnsi" w:cstheme="minorHAnsi"/>
          <w:b/>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7F2473">
        <w:rPr>
          <w:rFonts w:asciiTheme="minorHAnsi" w:hAnsiTheme="minorHAnsi" w:cstheme="minorHAnsi"/>
          <w:sz w:val="22"/>
          <w:szCs w:val="22"/>
        </w:rPr>
        <w:t>26688</w:t>
      </w:r>
      <w:r w:rsidR="004A375B" w:rsidRPr="00552079">
        <w:rPr>
          <w:rFonts w:asciiTheme="minorHAnsi" w:hAnsiTheme="minorHAnsi" w:cstheme="minorHAnsi"/>
          <w:sz w:val="22"/>
          <w:szCs w:val="22"/>
        </w:rPr>
        <w:t xml:space="preserve"> y su Reglamento. </w:t>
      </w:r>
    </w:p>
    <w:p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validez de mi propuesta tiene una</w:t>
      </w:r>
      <w:r w:rsidR="00B61C2E">
        <w:rPr>
          <w:rFonts w:asciiTheme="minorHAnsi" w:hAnsiTheme="minorHAnsi" w:cstheme="minorHAnsi"/>
          <w:sz w:val="22"/>
          <w:szCs w:val="22"/>
          <w:lang w:val="es-ES_tradnl"/>
        </w:rPr>
        <w:t xml:space="preserve"> vigencia de 90 días calendario</w:t>
      </w:r>
      <w:r w:rsidRPr="00552079">
        <w:rPr>
          <w:rFonts w:asciiTheme="minorHAnsi" w:hAnsiTheme="minorHAnsi" w:cstheme="minorHAnsi"/>
          <w:sz w:val="22"/>
          <w:szCs w:val="22"/>
          <w:lang w:val="es-ES_tradnl"/>
        </w:rPr>
        <w:t xml:space="preserve"> a partir de fecha de apertura de propuestas, pudiendo ampliar la misma a simple requerimiento de YPFB.</w:t>
      </w:r>
      <w:r w:rsidRPr="00552079">
        <w:rPr>
          <w:rFonts w:asciiTheme="minorHAnsi" w:hAnsiTheme="minorHAnsi" w:cstheme="minorHAnsi"/>
          <w:sz w:val="22"/>
          <w:szCs w:val="22"/>
        </w:rPr>
        <w:t xml:space="preserve">  </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E75A0B">
        <w:rPr>
          <w:rFonts w:asciiTheme="minorHAnsi" w:hAnsiTheme="minorHAnsi" w:cstheme="minorHAnsi"/>
          <w:sz w:val="22"/>
          <w:szCs w:val="22"/>
        </w:rPr>
        <w:t xml:space="preserve"> </w:t>
      </w:r>
      <w:r w:rsidRPr="00552079">
        <w:rPr>
          <w:rFonts w:asciiTheme="minorHAnsi" w:hAnsiTheme="minorHAnsi" w:cstheme="minorHAnsi"/>
          <w:sz w:val="22"/>
          <w:szCs w:val="22"/>
        </w:rPr>
        <w:t>que representó no tiene ningún tipo de deuda ni proceso judicial con el Estado Plurinacional de Bolivia.</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asociación accidental</w:t>
      </w:r>
      <w:r w:rsidR="00E75A0B">
        <w:rPr>
          <w:rFonts w:asciiTheme="minorHAnsi" w:hAnsiTheme="minorHAnsi" w:cstheme="minorHAnsi"/>
          <w:sz w:val="22"/>
          <w:szCs w:val="22"/>
        </w:rPr>
        <w:t xml:space="preserve">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cumplir con los requisitos establecidos en las especificaciones técnicas así como las condiciones </w:t>
      </w:r>
      <w:r w:rsidR="006A4307">
        <w:rPr>
          <w:rFonts w:asciiTheme="minorHAnsi" w:hAnsiTheme="minorHAnsi" w:cstheme="minorHAnsi"/>
          <w:sz w:val="22"/>
          <w:szCs w:val="22"/>
        </w:rPr>
        <w:t>requeridas para el bien</w:t>
      </w:r>
      <w:r w:rsidRPr="00552079">
        <w:rPr>
          <w:rFonts w:asciiTheme="minorHAnsi" w:hAnsiTheme="minorHAnsi" w:cstheme="minorHAnsi"/>
          <w:sz w:val="22"/>
          <w:szCs w:val="22"/>
        </w:rPr>
        <w:t>.</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asociación accidental</w:t>
      </w:r>
      <w:r w:rsidR="00E75A0B">
        <w:rPr>
          <w:rFonts w:asciiTheme="minorHAnsi" w:hAnsiTheme="minorHAnsi" w:cstheme="minorHAnsi"/>
          <w:sz w:val="22"/>
          <w:szCs w:val="22"/>
        </w:rPr>
        <w:t xml:space="preserve">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rsidR="004A375B" w:rsidRPr="00A173CE" w:rsidRDefault="004A375B" w:rsidP="004A375B">
      <w:pPr>
        <w:numPr>
          <w:ilvl w:val="0"/>
          <w:numId w:val="2"/>
        </w:numPr>
        <w:jc w:val="both"/>
        <w:rPr>
          <w:rFonts w:asciiTheme="minorHAnsi" w:hAnsiTheme="minorHAnsi" w:cstheme="minorHAnsi"/>
          <w:sz w:val="22"/>
          <w:szCs w:val="22"/>
        </w:rPr>
      </w:pPr>
      <w:r w:rsidRPr="00A173CE">
        <w:rPr>
          <w:rFonts w:asciiTheme="minorHAnsi" w:hAnsiTheme="minorHAnsi" w:cstheme="minorHAnsi"/>
          <w:sz w:val="22"/>
          <w:szCs w:val="22"/>
          <w:lang w:val="es-BO"/>
        </w:rPr>
        <w:t>Que los documentos presentados en fotocopias simples, existen en originales.</w:t>
      </w:r>
    </w:p>
    <w:p w:rsidR="00021727" w:rsidRPr="00A173CE" w:rsidRDefault="00021727" w:rsidP="00021727">
      <w:pPr>
        <w:ind w:left="360"/>
        <w:jc w:val="both"/>
        <w:rPr>
          <w:rFonts w:asciiTheme="minorHAnsi" w:hAnsiTheme="minorHAnsi" w:cstheme="minorHAnsi"/>
          <w:sz w:val="22"/>
          <w:szCs w:val="22"/>
        </w:rPr>
      </w:pPr>
    </w:p>
    <w:p w:rsidR="0062797D" w:rsidRDefault="0062797D" w:rsidP="00847705">
      <w:pPr>
        <w:pStyle w:val="Prrafodelista1"/>
        <w:spacing w:line="276" w:lineRule="auto"/>
        <w:ind w:left="0"/>
        <w:jc w:val="both"/>
        <w:rPr>
          <w:rFonts w:asciiTheme="minorHAnsi" w:hAnsiTheme="minorHAnsi" w:cstheme="minorHAnsi"/>
          <w:b/>
          <w:sz w:val="22"/>
          <w:szCs w:val="22"/>
        </w:rPr>
      </w:pPr>
      <w:r w:rsidRPr="00A173CE">
        <w:rPr>
          <w:rFonts w:asciiTheme="minorHAnsi" w:hAnsiTheme="minorHAnsi" w:cstheme="minorHAnsi"/>
          <w:b/>
          <w:sz w:val="22"/>
          <w:szCs w:val="22"/>
        </w:rPr>
        <w:t>De la Presentación de Documentos</w:t>
      </w:r>
    </w:p>
    <w:p w:rsidR="00B61C2E" w:rsidRPr="00A173CE" w:rsidRDefault="00B61C2E" w:rsidP="00847705">
      <w:pPr>
        <w:pStyle w:val="Prrafodelista1"/>
        <w:spacing w:line="276" w:lineRule="auto"/>
        <w:ind w:left="0"/>
        <w:jc w:val="both"/>
        <w:rPr>
          <w:rFonts w:asciiTheme="minorHAnsi" w:hAnsiTheme="minorHAnsi" w:cstheme="minorHAnsi"/>
          <w:b/>
          <w:sz w:val="22"/>
          <w:szCs w:val="22"/>
        </w:rPr>
      </w:pPr>
    </w:p>
    <w:p w:rsidR="000679BE" w:rsidRPr="00A173CE" w:rsidRDefault="000679BE" w:rsidP="000679BE">
      <w:pPr>
        <w:jc w:val="both"/>
        <w:rPr>
          <w:rFonts w:asciiTheme="minorHAnsi" w:hAnsiTheme="minorHAnsi" w:cstheme="minorHAnsi"/>
          <w:sz w:val="22"/>
          <w:szCs w:val="22"/>
        </w:rPr>
      </w:pPr>
      <w:r w:rsidRPr="00A173CE">
        <w:rPr>
          <w:rFonts w:asciiTheme="minorHAnsi" w:hAnsiTheme="minorHAnsi" w:cstheme="minorHAnsi"/>
          <w:sz w:val="22"/>
          <w:szCs w:val="22"/>
        </w:rPr>
        <w:lastRenderedPageBreak/>
        <w:t xml:space="preserve">En caso de ser adjudicado, para la formalización de la contratación, se presentará la siguiente documentación, aceptando que el incumplimiento es causal de descalificación de la propuesta. </w:t>
      </w:r>
    </w:p>
    <w:p w:rsidR="002C772A" w:rsidRPr="0019673D" w:rsidRDefault="00434E41" w:rsidP="0019673D">
      <w:pPr>
        <w:contextualSpacing/>
        <w:jc w:val="both"/>
        <w:rPr>
          <w:rFonts w:asciiTheme="minorHAnsi" w:hAnsiTheme="minorHAnsi" w:cstheme="minorHAnsi"/>
          <w:sz w:val="22"/>
          <w:szCs w:val="22"/>
        </w:rPr>
      </w:pPr>
      <w:r w:rsidRPr="0019673D">
        <w:rPr>
          <w:rFonts w:asciiTheme="minorHAnsi" w:hAnsiTheme="minorHAnsi" w:cstheme="minorHAnsi"/>
          <w:sz w:val="22"/>
          <w:szCs w:val="22"/>
        </w:rPr>
        <w:t xml:space="preserve"> </w:t>
      </w:r>
    </w:p>
    <w:p w:rsidR="00352D5C" w:rsidRPr="001F513B" w:rsidRDefault="00352D5C" w:rsidP="00BE4AA7">
      <w:pPr>
        <w:pStyle w:val="Prrafodelista"/>
        <w:numPr>
          <w:ilvl w:val="0"/>
          <w:numId w:val="25"/>
        </w:numPr>
        <w:contextualSpacing/>
        <w:jc w:val="both"/>
        <w:rPr>
          <w:rFonts w:asciiTheme="minorHAnsi" w:hAnsiTheme="minorHAnsi" w:cstheme="minorHAnsi"/>
          <w:sz w:val="22"/>
          <w:szCs w:val="22"/>
        </w:rPr>
      </w:pPr>
      <w:r w:rsidRPr="00A173CE">
        <w:rPr>
          <w:rFonts w:asciiTheme="minorHAnsi" w:hAnsiTheme="minorHAnsi" w:cstheme="minorHAnsi"/>
          <w:sz w:val="22"/>
          <w:szCs w:val="22"/>
        </w:rPr>
        <w:t>Original o fotocopia legalizada de</w:t>
      </w:r>
      <w:r>
        <w:rPr>
          <w:rFonts w:asciiTheme="minorHAnsi" w:hAnsiTheme="minorHAnsi" w:cstheme="minorHAnsi"/>
          <w:sz w:val="22"/>
          <w:szCs w:val="22"/>
        </w:rPr>
        <w:t>l</w:t>
      </w:r>
      <w:r w:rsidRPr="00A173CE">
        <w:rPr>
          <w:rFonts w:asciiTheme="minorHAnsi" w:hAnsiTheme="minorHAnsi" w:cstheme="minorHAnsi"/>
          <w:sz w:val="22"/>
          <w:szCs w:val="22"/>
        </w:rPr>
        <w:t xml:space="preserve"> </w:t>
      </w:r>
      <w:r>
        <w:rPr>
          <w:rFonts w:asciiTheme="minorHAnsi" w:hAnsiTheme="minorHAnsi" w:cstheme="minorHAnsi"/>
          <w:sz w:val="22"/>
          <w:szCs w:val="22"/>
        </w:rPr>
        <w:t>documento</w:t>
      </w:r>
      <w:r w:rsidRPr="001F513B">
        <w:rPr>
          <w:rFonts w:asciiTheme="minorHAnsi" w:hAnsiTheme="minorHAnsi" w:cstheme="minorHAnsi"/>
          <w:sz w:val="22"/>
          <w:szCs w:val="22"/>
        </w:rPr>
        <w:t xml:space="preserve"> de Constitución d</w:t>
      </w:r>
      <w:r>
        <w:rPr>
          <w:rFonts w:asciiTheme="minorHAnsi" w:hAnsiTheme="minorHAnsi" w:cstheme="minorHAnsi"/>
          <w:sz w:val="22"/>
          <w:szCs w:val="22"/>
        </w:rPr>
        <w:t>e la Empresa o su equivalente en el país de origen</w:t>
      </w:r>
      <w:r w:rsidRPr="001F513B">
        <w:rPr>
          <w:rFonts w:asciiTheme="minorHAnsi" w:hAnsiTheme="minorHAnsi" w:cstheme="minorHAnsi"/>
          <w:sz w:val="22"/>
          <w:szCs w:val="22"/>
        </w:rPr>
        <w:t>.</w:t>
      </w:r>
    </w:p>
    <w:p w:rsidR="00352D5C" w:rsidRPr="007D4DD4" w:rsidRDefault="00352D5C" w:rsidP="00BE4AA7">
      <w:pPr>
        <w:pStyle w:val="Prrafodelista"/>
        <w:numPr>
          <w:ilvl w:val="0"/>
          <w:numId w:val="25"/>
        </w:numPr>
        <w:contextualSpacing/>
        <w:jc w:val="both"/>
        <w:rPr>
          <w:rFonts w:asciiTheme="minorHAnsi" w:hAnsiTheme="minorHAnsi" w:cstheme="minorHAnsi"/>
          <w:color w:val="000000"/>
          <w:sz w:val="22"/>
          <w:szCs w:val="22"/>
        </w:rPr>
      </w:pPr>
      <w:r w:rsidRPr="007D4DD4">
        <w:rPr>
          <w:rFonts w:asciiTheme="minorHAnsi" w:hAnsiTheme="minorHAnsi" w:cstheme="minorHAnsi"/>
          <w:sz w:val="22"/>
          <w:szCs w:val="22"/>
        </w:rPr>
        <w:t>Original o fotocopia legalizada del Poder de representación legal o su equivalente en el país de origen.</w:t>
      </w:r>
    </w:p>
    <w:p w:rsidR="00352D5C" w:rsidRPr="007D4DD4" w:rsidRDefault="00352D5C" w:rsidP="00BE4AA7">
      <w:pPr>
        <w:pStyle w:val="Prrafodelista"/>
        <w:numPr>
          <w:ilvl w:val="0"/>
          <w:numId w:val="25"/>
        </w:numPr>
        <w:contextualSpacing/>
        <w:jc w:val="both"/>
        <w:rPr>
          <w:rFonts w:asciiTheme="minorHAnsi" w:hAnsiTheme="minorHAnsi" w:cstheme="minorHAnsi"/>
          <w:color w:val="000000"/>
          <w:sz w:val="22"/>
          <w:szCs w:val="22"/>
        </w:rPr>
      </w:pPr>
      <w:r w:rsidRPr="007D4DD4">
        <w:rPr>
          <w:rFonts w:asciiTheme="minorHAnsi" w:hAnsiTheme="minorHAnsi" w:cstheme="minorHAnsi"/>
          <w:color w:val="000000"/>
          <w:sz w:val="22"/>
          <w:szCs w:val="22"/>
        </w:rPr>
        <w:t xml:space="preserve">Original o fotocopia legalizada </w:t>
      </w:r>
      <w:r w:rsidRPr="007D4DD4">
        <w:rPr>
          <w:rFonts w:asciiTheme="minorHAnsi" w:hAnsiTheme="minorHAnsi" w:cstheme="minorHAnsi"/>
          <w:sz w:val="22"/>
          <w:szCs w:val="22"/>
        </w:rPr>
        <w:t>del Registro de Comercio o su equivalente en el país de origen.</w:t>
      </w:r>
    </w:p>
    <w:p w:rsidR="00352D5C" w:rsidRPr="007D4DD4" w:rsidRDefault="00352D5C" w:rsidP="00BE4AA7">
      <w:pPr>
        <w:pStyle w:val="Prrafodelista"/>
        <w:numPr>
          <w:ilvl w:val="0"/>
          <w:numId w:val="25"/>
        </w:numPr>
        <w:contextualSpacing/>
        <w:jc w:val="both"/>
        <w:rPr>
          <w:rFonts w:asciiTheme="minorHAnsi" w:hAnsiTheme="minorHAnsi" w:cstheme="minorHAnsi"/>
          <w:color w:val="000000"/>
          <w:sz w:val="22"/>
          <w:szCs w:val="22"/>
        </w:rPr>
      </w:pPr>
      <w:r w:rsidRPr="007D4DD4">
        <w:rPr>
          <w:rFonts w:asciiTheme="minorHAnsi" w:hAnsiTheme="minorHAnsi" w:cstheme="minorHAnsi"/>
          <w:color w:val="000000"/>
          <w:sz w:val="22"/>
          <w:szCs w:val="22"/>
        </w:rPr>
        <w:t>Original o fotocopia legalizada del documento de Constitución de la Asociación Accidental o su equivalente en el país de origen, determinando objeto, porcentaje de participación, domicilio y responsabilidades. (si corresponde)</w:t>
      </w:r>
    </w:p>
    <w:p w:rsidR="00352D5C" w:rsidRPr="007D4DD4" w:rsidRDefault="00352D5C" w:rsidP="00BE4AA7">
      <w:pPr>
        <w:pStyle w:val="Prrafodelista"/>
        <w:numPr>
          <w:ilvl w:val="0"/>
          <w:numId w:val="25"/>
        </w:numPr>
        <w:contextualSpacing/>
        <w:jc w:val="both"/>
        <w:rPr>
          <w:rFonts w:asciiTheme="minorHAnsi" w:hAnsiTheme="minorHAnsi" w:cstheme="minorHAnsi"/>
          <w:color w:val="000000"/>
          <w:sz w:val="22"/>
          <w:szCs w:val="22"/>
        </w:rPr>
      </w:pPr>
      <w:r w:rsidRPr="007D4DD4">
        <w:rPr>
          <w:rFonts w:asciiTheme="minorHAnsi" w:hAnsiTheme="minorHAnsi" w:cstheme="minorHAnsi"/>
          <w:color w:val="000000"/>
          <w:sz w:val="22"/>
          <w:szCs w:val="22"/>
        </w:rPr>
        <w:t xml:space="preserve">Original o fotocopia legalizada </w:t>
      </w:r>
      <w:r w:rsidRPr="007D4DD4">
        <w:rPr>
          <w:rFonts w:asciiTheme="minorHAnsi" w:hAnsiTheme="minorHAnsi" w:cstheme="minorHAnsi"/>
          <w:sz w:val="22"/>
          <w:szCs w:val="22"/>
        </w:rPr>
        <w:t xml:space="preserve">del Poder de representación legal </w:t>
      </w:r>
      <w:r w:rsidRPr="007D4DD4">
        <w:rPr>
          <w:rFonts w:asciiTheme="minorHAnsi" w:hAnsiTheme="minorHAnsi" w:cstheme="minorHAnsi"/>
          <w:color w:val="000000"/>
          <w:sz w:val="22"/>
          <w:szCs w:val="22"/>
        </w:rPr>
        <w:t>de la Asociación Accidental o su equivalente en el país de origen (si corresponde).</w:t>
      </w:r>
    </w:p>
    <w:p w:rsidR="00352D5C" w:rsidRPr="007D4DD4" w:rsidRDefault="00352D5C" w:rsidP="00BE4AA7">
      <w:pPr>
        <w:pStyle w:val="Prrafodelista"/>
        <w:numPr>
          <w:ilvl w:val="0"/>
          <w:numId w:val="25"/>
        </w:numPr>
        <w:contextualSpacing/>
        <w:jc w:val="both"/>
        <w:rPr>
          <w:rFonts w:asciiTheme="minorHAnsi" w:hAnsiTheme="minorHAnsi" w:cstheme="minorHAnsi"/>
          <w:color w:val="000000"/>
          <w:sz w:val="22"/>
          <w:szCs w:val="22"/>
        </w:rPr>
      </w:pPr>
      <w:r w:rsidRPr="007D4DD4">
        <w:rPr>
          <w:rFonts w:asciiTheme="minorHAnsi" w:hAnsiTheme="minorHAnsi" w:cstheme="minorHAnsi"/>
          <w:color w:val="000000"/>
          <w:sz w:val="22"/>
          <w:szCs w:val="22"/>
        </w:rPr>
        <w:t>Fotocopia simple del documento de identificación personal del representante legal.</w:t>
      </w:r>
    </w:p>
    <w:p w:rsidR="00352D5C" w:rsidRPr="007D4DD4" w:rsidRDefault="00352D5C" w:rsidP="00BE4AA7">
      <w:pPr>
        <w:pStyle w:val="Prrafodelista"/>
        <w:numPr>
          <w:ilvl w:val="0"/>
          <w:numId w:val="25"/>
        </w:numPr>
        <w:contextualSpacing/>
        <w:jc w:val="both"/>
        <w:rPr>
          <w:rFonts w:asciiTheme="minorHAnsi" w:hAnsiTheme="minorHAnsi" w:cstheme="minorHAnsi"/>
          <w:color w:val="000000"/>
          <w:sz w:val="22"/>
          <w:szCs w:val="22"/>
        </w:rPr>
      </w:pPr>
      <w:r w:rsidRPr="007D4DD4">
        <w:rPr>
          <w:rFonts w:asciiTheme="minorHAnsi" w:hAnsiTheme="minorHAnsi" w:cstheme="minorHAnsi"/>
          <w:color w:val="000000"/>
          <w:sz w:val="22"/>
          <w:szCs w:val="22"/>
        </w:rPr>
        <w:t>Documentación a ser presentada por cada empresa que conforma la asociación accidental (Si corresponde):</w:t>
      </w:r>
    </w:p>
    <w:p w:rsidR="00352D5C" w:rsidRPr="007D4DD4" w:rsidRDefault="00352D5C" w:rsidP="00BE4AA7">
      <w:pPr>
        <w:pStyle w:val="Prrafodelista"/>
        <w:numPr>
          <w:ilvl w:val="0"/>
          <w:numId w:val="29"/>
        </w:numPr>
        <w:contextualSpacing/>
        <w:jc w:val="both"/>
        <w:rPr>
          <w:rFonts w:asciiTheme="minorHAnsi" w:hAnsiTheme="minorHAnsi" w:cstheme="minorHAnsi"/>
          <w:color w:val="000000"/>
          <w:sz w:val="22"/>
          <w:szCs w:val="22"/>
        </w:rPr>
      </w:pPr>
      <w:r w:rsidRPr="007D4DD4">
        <w:rPr>
          <w:rFonts w:asciiTheme="minorHAnsi" w:hAnsiTheme="minorHAnsi" w:cstheme="minorHAnsi"/>
          <w:color w:val="000000"/>
          <w:sz w:val="22"/>
          <w:szCs w:val="22"/>
        </w:rPr>
        <w:t>Original o fotocopia legalizada del documento de constitución de la empresa o su equivalente en el país de origen.</w:t>
      </w:r>
    </w:p>
    <w:p w:rsidR="00352D5C" w:rsidRPr="007D4DD4" w:rsidRDefault="00352D5C" w:rsidP="00BE4AA7">
      <w:pPr>
        <w:pStyle w:val="Prrafodelista"/>
        <w:numPr>
          <w:ilvl w:val="0"/>
          <w:numId w:val="29"/>
        </w:numPr>
        <w:contextualSpacing/>
        <w:jc w:val="both"/>
        <w:rPr>
          <w:rFonts w:asciiTheme="minorHAnsi" w:hAnsiTheme="minorHAnsi" w:cstheme="minorHAnsi"/>
          <w:color w:val="000000"/>
          <w:sz w:val="22"/>
          <w:szCs w:val="22"/>
        </w:rPr>
      </w:pPr>
      <w:r w:rsidRPr="007D4DD4">
        <w:rPr>
          <w:rFonts w:asciiTheme="minorHAnsi" w:hAnsiTheme="minorHAnsi" w:cstheme="minorHAnsi"/>
          <w:color w:val="000000"/>
          <w:sz w:val="22"/>
          <w:szCs w:val="22"/>
        </w:rPr>
        <w:t>Original o fotocopia legalizada del poder de representación legal o su equivalente en el país de origen.</w:t>
      </w:r>
    </w:p>
    <w:p w:rsidR="00352D5C" w:rsidRPr="007D4DD4" w:rsidRDefault="00352D5C" w:rsidP="00BE4AA7">
      <w:pPr>
        <w:pStyle w:val="Prrafodelista"/>
        <w:numPr>
          <w:ilvl w:val="0"/>
          <w:numId w:val="29"/>
        </w:numPr>
        <w:contextualSpacing/>
        <w:jc w:val="both"/>
        <w:rPr>
          <w:rFonts w:asciiTheme="minorHAnsi" w:hAnsiTheme="minorHAnsi" w:cstheme="minorHAnsi"/>
          <w:color w:val="000000"/>
          <w:sz w:val="22"/>
          <w:szCs w:val="22"/>
        </w:rPr>
      </w:pPr>
      <w:r w:rsidRPr="007D4DD4">
        <w:rPr>
          <w:rFonts w:asciiTheme="minorHAnsi" w:hAnsiTheme="minorHAnsi" w:cstheme="minorHAnsi"/>
          <w:color w:val="000000"/>
          <w:sz w:val="22"/>
          <w:szCs w:val="22"/>
        </w:rPr>
        <w:t>Fotocopia simple del documento de identificación personal del representante legal.</w:t>
      </w:r>
    </w:p>
    <w:p w:rsidR="007D4DD4" w:rsidRPr="00FB120C" w:rsidRDefault="007D4DD4" w:rsidP="00BE4AA7">
      <w:pPr>
        <w:numPr>
          <w:ilvl w:val="0"/>
          <w:numId w:val="25"/>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 xml:space="preserve">arantía de Cumplimiento de Contrato </w:t>
      </w:r>
    </w:p>
    <w:p w:rsidR="00EF4F3B" w:rsidRPr="000B43A1" w:rsidRDefault="00EF4F3B" w:rsidP="00EF4F3B">
      <w:pPr>
        <w:ind w:left="708"/>
        <w:jc w:val="both"/>
        <w:rPr>
          <w:rFonts w:ascii="Calibri" w:hAnsi="Calibri" w:cs="Calibri"/>
        </w:rPr>
      </w:pPr>
      <w:r w:rsidRPr="000B43A1">
        <w:rPr>
          <w:rFonts w:ascii="Calibri" w:hAnsi="Calibri" w:cs="Calibri"/>
        </w:rPr>
        <w:t>El proponente, en caso de ser adjudicado, dentro de los 10 días hábiles después de la firma del Contrato, podrá optar por cualquiera de las siguientes opciones de Garantía de Cumplimiento de Contrato:</w:t>
      </w:r>
    </w:p>
    <w:p w:rsidR="00EF4F3B" w:rsidRPr="000B43A1" w:rsidRDefault="00EF4F3B" w:rsidP="00EF4F3B">
      <w:pPr>
        <w:autoSpaceDE w:val="0"/>
        <w:autoSpaceDN w:val="0"/>
        <w:adjustRightInd w:val="0"/>
        <w:rPr>
          <w:rFonts w:ascii="Calibri" w:hAnsi="Calibri" w:cs="Calibri"/>
        </w:rPr>
      </w:pPr>
    </w:p>
    <w:p w:rsidR="00EF4F3B" w:rsidRPr="000B43A1" w:rsidRDefault="00EF4F3B" w:rsidP="00C22035">
      <w:pPr>
        <w:numPr>
          <w:ilvl w:val="0"/>
          <w:numId w:val="47"/>
        </w:numPr>
        <w:autoSpaceDE w:val="0"/>
        <w:autoSpaceDN w:val="0"/>
        <w:adjustRightInd w:val="0"/>
        <w:jc w:val="both"/>
        <w:rPr>
          <w:rFonts w:ascii="Calibri" w:hAnsi="Calibri" w:cs="Calibri"/>
        </w:rPr>
      </w:pPr>
      <w:r w:rsidRPr="000B43A1">
        <w:rPr>
          <w:rFonts w:ascii="Calibri" w:hAnsi="Calibri" w:cs="Calibri"/>
        </w:rPr>
        <w:t>Carta de Crédito Stand By (SBLC) emitida por un Banco Internacional y notificada por un Banco corresponsal (Local) establecido en el Estado Plurinacional de Bolivia, registrado, autorizado y bajo el control de la Autoridad de Supervisión del Sistema Financiero - ASFI,  a la orden/a favor de Yacimientos Petrolíferos Fiscales Bolivianos YPFB, con las características expresas de renovable, irrevocable, y de ejecución a primer requerimiento, con vigencia de 60 días calendario adicionales a la vigencia del contrato y deberá ser emitida por un monto equivalente al 7% del valor del monto mensual del contrato.</w:t>
      </w:r>
    </w:p>
    <w:p w:rsidR="00EF4F3B" w:rsidRPr="000B43A1" w:rsidRDefault="00EF4F3B" w:rsidP="00EF4F3B">
      <w:pPr>
        <w:autoSpaceDE w:val="0"/>
        <w:autoSpaceDN w:val="0"/>
        <w:adjustRightInd w:val="0"/>
        <w:ind w:left="709" w:hanging="349"/>
        <w:jc w:val="both"/>
        <w:rPr>
          <w:rFonts w:ascii="Calibri" w:hAnsi="Calibri" w:cs="Calibri"/>
        </w:rPr>
      </w:pPr>
    </w:p>
    <w:p w:rsidR="00EF4F3B" w:rsidRPr="000B43A1" w:rsidRDefault="00EF4F3B" w:rsidP="00C22035">
      <w:pPr>
        <w:numPr>
          <w:ilvl w:val="0"/>
          <w:numId w:val="47"/>
        </w:numPr>
        <w:autoSpaceDE w:val="0"/>
        <w:autoSpaceDN w:val="0"/>
        <w:adjustRightInd w:val="0"/>
        <w:jc w:val="both"/>
        <w:rPr>
          <w:rFonts w:ascii="Calibri" w:hAnsi="Calibri" w:cs="Calibri"/>
        </w:rPr>
      </w:pPr>
      <w:r w:rsidRPr="000B43A1">
        <w:rPr>
          <w:rFonts w:ascii="Calibri" w:hAnsi="Calibri" w:cs="Calibri"/>
        </w:rPr>
        <w:t>Boleta de Garantía contra garantizada (por una carta de crédito Stand By) emitida por un Banco Local establecido en el Estado Plurinacional de Bolivia, registrado, autorizado y bajo el control de la Autoridad de Supervisión del Sistema Financiero - ASFI, a la orden/a favor de Yacimientos Petrolíferos Fiscales Bolivianos YPFB, con las características expresas de renovable, irrevocable y de ejecución inmediata, con vigencia de 60 días calendario adicionales a la vigencia del contrato y deberá ser emitida por un monto equivalente al 7% del valor del monto mensual del contrato.</w:t>
      </w:r>
    </w:p>
    <w:p w:rsidR="00EF4F3B" w:rsidRPr="000B43A1" w:rsidRDefault="00EF4F3B" w:rsidP="00EF4F3B">
      <w:pPr>
        <w:pStyle w:val="Prrafodelista"/>
        <w:rPr>
          <w:rFonts w:ascii="Calibri" w:hAnsi="Calibri" w:cs="Calibri"/>
        </w:rPr>
      </w:pPr>
    </w:p>
    <w:p w:rsidR="00EF4F3B" w:rsidRPr="000B43A1" w:rsidRDefault="00EF4F3B" w:rsidP="00EF4F3B">
      <w:pPr>
        <w:ind w:left="1413"/>
        <w:jc w:val="both"/>
        <w:rPr>
          <w:rFonts w:ascii="Calibri" w:hAnsi="Calibri" w:cs="Calibri"/>
        </w:rPr>
      </w:pPr>
      <w:r w:rsidRPr="000B43A1">
        <w:rPr>
          <w:rFonts w:ascii="Calibri" w:hAnsi="Calibri" w:cs="Calibri"/>
        </w:rPr>
        <w:t>El monto de la garantía deberá calcularse de la siguiente manera:</w:t>
      </w:r>
    </w:p>
    <w:p w:rsidR="00EF4F3B" w:rsidRPr="000B43A1" w:rsidRDefault="00EF4F3B" w:rsidP="00EF4F3B">
      <w:pPr>
        <w:ind w:left="705"/>
        <w:jc w:val="both"/>
        <w:rPr>
          <w:rFonts w:ascii="Calibri" w:hAnsi="Calibri" w:cs="Calibri"/>
        </w:rPr>
      </w:pPr>
    </w:p>
    <w:p w:rsidR="00EF4F3B" w:rsidRPr="000B43A1" w:rsidRDefault="00EF4F3B" w:rsidP="00EF4F3B">
      <w:pPr>
        <w:ind w:left="1413"/>
        <w:jc w:val="both"/>
        <w:rPr>
          <w:rFonts w:ascii="Calibri" w:hAnsi="Calibri" w:cs="Calibri"/>
        </w:rPr>
      </w:pPr>
      <w:r w:rsidRPr="000B43A1">
        <w:rPr>
          <w:rFonts w:ascii="Calibri" w:hAnsi="Calibri" w:cs="Calibri"/>
        </w:rPr>
        <w:t>BG=(Precio Adjudicado x Volumen Mensual x 7%)</w:t>
      </w:r>
    </w:p>
    <w:p w:rsidR="00EF4F3B" w:rsidRPr="000B43A1" w:rsidRDefault="00EF4F3B" w:rsidP="00EF4F3B">
      <w:pPr>
        <w:ind w:left="1413"/>
        <w:jc w:val="both"/>
        <w:rPr>
          <w:rFonts w:ascii="Calibri" w:hAnsi="Calibri" w:cs="Calibri"/>
        </w:rPr>
      </w:pPr>
    </w:p>
    <w:p w:rsidR="00EF4F3B" w:rsidRPr="000B43A1" w:rsidRDefault="00EF4F3B" w:rsidP="00EF4F3B">
      <w:pPr>
        <w:ind w:left="1413"/>
        <w:jc w:val="both"/>
        <w:rPr>
          <w:rFonts w:ascii="Calibri" w:hAnsi="Calibri" w:cs="Calibri"/>
        </w:rPr>
      </w:pPr>
      <w:r w:rsidRPr="000B43A1">
        <w:rPr>
          <w:rFonts w:ascii="Calibri" w:hAnsi="Calibri" w:cs="Calibri"/>
        </w:rPr>
        <w:t>Volumen Mensual=Volumen de un embarque</w:t>
      </w:r>
    </w:p>
    <w:p w:rsidR="00EF4F3B" w:rsidRPr="000B43A1" w:rsidRDefault="00EF4F3B" w:rsidP="00EF4F3B">
      <w:pPr>
        <w:ind w:left="1413"/>
        <w:jc w:val="both"/>
        <w:rPr>
          <w:rFonts w:ascii="Calibri" w:hAnsi="Calibri" w:cs="Calibri"/>
        </w:rPr>
      </w:pPr>
      <w:r w:rsidRPr="000B43A1">
        <w:rPr>
          <w:rFonts w:ascii="Calibri" w:hAnsi="Calibri" w:cs="Calibri"/>
        </w:rPr>
        <w:t>El Precio Adjudicado considerando las 3 cotizaciones Platt’s anteriores a la fecha de la Resolución de Adjudicación.</w:t>
      </w:r>
    </w:p>
    <w:p w:rsidR="00EF4F3B" w:rsidRPr="000B43A1" w:rsidRDefault="00EF4F3B" w:rsidP="00EF4F3B">
      <w:pPr>
        <w:ind w:left="705"/>
        <w:jc w:val="both"/>
        <w:rPr>
          <w:rFonts w:ascii="Calibri" w:hAnsi="Calibri" w:cs="Calibri"/>
        </w:rPr>
      </w:pPr>
    </w:p>
    <w:p w:rsidR="007D4DD4" w:rsidRPr="008C7CAD" w:rsidRDefault="00EF4F3B" w:rsidP="00EF4F3B">
      <w:pPr>
        <w:ind w:left="1425"/>
        <w:jc w:val="both"/>
        <w:rPr>
          <w:rFonts w:asciiTheme="minorHAnsi" w:hAnsiTheme="minorHAnsi" w:cstheme="minorHAnsi"/>
          <w:color w:val="000000"/>
          <w:sz w:val="22"/>
          <w:szCs w:val="22"/>
        </w:rPr>
      </w:pPr>
      <w:r w:rsidRPr="000B43A1">
        <w:rPr>
          <w:rFonts w:ascii="Calibri" w:hAnsi="Calibri" w:cs="Calibri"/>
        </w:rPr>
        <w:t>La modalidad de Garantía no podrá ser modificada durante la vigencia del contrato.</w:t>
      </w:r>
    </w:p>
    <w:p w:rsidR="00352D5C" w:rsidRPr="0013370D" w:rsidRDefault="00352D5C" w:rsidP="00BE4AA7">
      <w:pPr>
        <w:numPr>
          <w:ilvl w:val="0"/>
          <w:numId w:val="25"/>
        </w:numPr>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Original Propuesta Contrato de Adhesión (si corresponda)</w:t>
      </w:r>
    </w:p>
    <w:p w:rsidR="00352D5C" w:rsidRPr="00552079" w:rsidRDefault="00352D5C" w:rsidP="00BE4AA7">
      <w:pPr>
        <w:numPr>
          <w:ilvl w:val="0"/>
          <w:numId w:val="25"/>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Otra documentación requerida por YPFB.</w:t>
      </w:r>
    </w:p>
    <w:p w:rsidR="00352D5C" w:rsidRDefault="00352D5C" w:rsidP="00352D5C">
      <w:pPr>
        <w:rPr>
          <w:rFonts w:asciiTheme="minorHAnsi" w:hAnsiTheme="minorHAnsi" w:cstheme="minorHAnsi"/>
          <w:sz w:val="22"/>
          <w:szCs w:val="22"/>
        </w:rPr>
      </w:pPr>
    </w:p>
    <w:p w:rsidR="00352D5C" w:rsidRPr="00D71120" w:rsidRDefault="00352D5C" w:rsidP="00352D5C">
      <w:pPr>
        <w:jc w:val="both"/>
        <w:rPr>
          <w:rFonts w:asciiTheme="minorHAnsi" w:hAnsiTheme="minorHAnsi" w:cstheme="minorHAnsi"/>
          <w:sz w:val="22"/>
          <w:szCs w:val="22"/>
        </w:rPr>
      </w:pPr>
      <w:r w:rsidRPr="007D4DD4">
        <w:rPr>
          <w:rFonts w:asciiTheme="minorHAnsi" w:hAnsiTheme="minorHAnsi" w:cstheme="minorHAnsi"/>
          <w:sz w:val="22"/>
          <w:szCs w:val="22"/>
        </w:rPr>
        <w:t>Nota: Los documentos de constitución, documentos de representación legal y el documento de registro de la empresa (comercial, tributario u otro), deben ser originales o legalizados en el país de origen (con traducción simple en caso de que sea otro idioma distinto al castellano). Adicionalmente, se requerirá fotocopia simple del documento de identidad del representante.</w:t>
      </w:r>
    </w:p>
    <w:p w:rsidR="00A53182" w:rsidRPr="00D71120" w:rsidRDefault="00A53182" w:rsidP="00D71120">
      <w:pPr>
        <w:rPr>
          <w:rFonts w:asciiTheme="minorHAnsi" w:hAnsiTheme="minorHAnsi" w:cstheme="minorHAnsi"/>
          <w:sz w:val="22"/>
          <w:szCs w:val="22"/>
        </w:rPr>
      </w:pPr>
    </w:p>
    <w:p w:rsidR="00303FFB" w:rsidRDefault="00303FFB" w:rsidP="00B37050">
      <w:pPr>
        <w:ind w:left="720"/>
        <w:jc w:val="both"/>
        <w:rPr>
          <w:rFonts w:asciiTheme="minorHAnsi" w:hAnsiTheme="minorHAnsi" w:cstheme="minorHAnsi"/>
          <w:sz w:val="22"/>
          <w:szCs w:val="22"/>
        </w:rPr>
      </w:pPr>
    </w:p>
    <w:p w:rsidR="001610B8" w:rsidRPr="00552079" w:rsidRDefault="001610B8" w:rsidP="00B37050">
      <w:pPr>
        <w:ind w:left="720"/>
        <w:jc w:val="both"/>
        <w:rPr>
          <w:rFonts w:asciiTheme="minorHAnsi" w:hAnsiTheme="minorHAnsi" w:cstheme="minorHAnsi"/>
          <w:sz w:val="22"/>
          <w:szCs w:val="22"/>
        </w:rPr>
      </w:pPr>
    </w:p>
    <w:p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rsidR="007165E6" w:rsidRPr="00552079" w:rsidRDefault="00087D81" w:rsidP="00B37050">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rsidR="007165E6" w:rsidRPr="00552079" w:rsidRDefault="007165E6" w:rsidP="00B37050">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rsidR="00EF4F3B" w:rsidRPr="001F513B" w:rsidRDefault="0062797D" w:rsidP="00EF4F3B">
      <w:pPr>
        <w:jc w:val="center"/>
        <w:rPr>
          <w:rFonts w:asciiTheme="minorHAnsi" w:hAnsiTheme="minorHAnsi" w:cstheme="minorHAnsi"/>
          <w:b/>
          <w:bCs/>
          <w:i/>
          <w:iCs/>
          <w:sz w:val="22"/>
          <w:szCs w:val="22"/>
        </w:rPr>
      </w:pPr>
      <w:r w:rsidRPr="00552079">
        <w:rPr>
          <w:rFonts w:asciiTheme="minorHAnsi" w:hAnsiTheme="minorHAnsi" w:cstheme="minorHAnsi"/>
          <w:b/>
          <w:bCs/>
          <w:i/>
          <w:iCs/>
          <w:sz w:val="22"/>
          <w:szCs w:val="22"/>
        </w:rPr>
        <w:br w:type="page"/>
      </w:r>
      <w:r w:rsidR="00EF4F3B">
        <w:rPr>
          <w:rFonts w:asciiTheme="minorHAnsi" w:hAnsiTheme="minorHAnsi" w:cstheme="minorHAnsi"/>
          <w:b/>
          <w:sz w:val="22"/>
          <w:szCs w:val="22"/>
        </w:rPr>
        <w:lastRenderedPageBreak/>
        <w:t>FORMULARIO</w:t>
      </w:r>
      <w:r w:rsidR="00EF4F3B" w:rsidRPr="00552079">
        <w:rPr>
          <w:rFonts w:asciiTheme="minorHAnsi" w:hAnsiTheme="minorHAnsi" w:cstheme="minorHAnsi"/>
          <w:b/>
          <w:sz w:val="22"/>
          <w:szCs w:val="22"/>
        </w:rPr>
        <w:t xml:space="preserve"> B-1</w:t>
      </w:r>
    </w:p>
    <w:p w:rsidR="00EF4F3B" w:rsidRDefault="00EF4F3B" w:rsidP="00EF4F3B">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rsidR="00EF4F3B" w:rsidRDefault="00EF4F3B" w:rsidP="00EF4F3B">
      <w:pPr>
        <w:jc w:val="center"/>
        <w:rPr>
          <w:rFonts w:asciiTheme="minorHAnsi" w:hAnsiTheme="minorHAnsi" w:cstheme="minorHAnsi"/>
          <w:b/>
          <w:sz w:val="22"/>
          <w:szCs w:val="22"/>
          <w:lang w:val="es-BO"/>
        </w:rPr>
      </w:pPr>
    </w:p>
    <w:p w:rsidR="00EF4F3B" w:rsidRPr="00117C3F" w:rsidRDefault="00EF4F3B" w:rsidP="00EF4F3B">
      <w:pPr>
        <w:autoSpaceDE w:val="0"/>
        <w:autoSpaceDN w:val="0"/>
        <w:adjustRightInd w:val="0"/>
        <w:jc w:val="both"/>
        <w:rPr>
          <w:rFonts w:asciiTheme="minorHAnsi" w:hAnsiTheme="minorHAnsi" w:cstheme="minorHAnsi"/>
          <w:b/>
          <w:sz w:val="24"/>
          <w:szCs w:val="22"/>
          <w:lang w:val="es-BO"/>
        </w:rPr>
      </w:pPr>
      <w:r w:rsidRPr="00117C3F">
        <w:rPr>
          <w:rFonts w:ascii="Calibri" w:hAnsi="Calibri" w:cs="Calibri"/>
          <w:bCs/>
          <w:sz w:val="18"/>
          <w:szCs w:val="16"/>
          <w:highlight w:val="yellow"/>
        </w:rPr>
        <w:t>.</w:t>
      </w:r>
    </w:p>
    <w:p w:rsidR="00EF4F3B" w:rsidRPr="003A3989" w:rsidRDefault="00EF4F3B" w:rsidP="00EF4F3B">
      <w:pPr>
        <w:spacing w:line="276" w:lineRule="auto"/>
        <w:jc w:val="center"/>
        <w:rPr>
          <w:rFonts w:ascii="Calibri" w:eastAsia="Calibri" w:hAnsi="Calibri" w:cs="Calibri"/>
          <w:b/>
          <w:sz w:val="22"/>
          <w:szCs w:val="22"/>
          <w:lang w:val="es-BO"/>
        </w:rPr>
      </w:pPr>
      <w:r>
        <w:rPr>
          <w:rFonts w:ascii="Calibri" w:eastAsia="Calibri" w:hAnsi="Calibri" w:cs="Calibri"/>
          <w:b/>
          <w:sz w:val="22"/>
          <w:szCs w:val="22"/>
          <w:lang w:val="es-BO"/>
        </w:rPr>
        <w:t xml:space="preserve">LOTE N° 1:  </w:t>
      </w:r>
      <w:r>
        <w:rPr>
          <w:rFonts w:ascii="Calibri" w:hAnsi="Calibri" w:cs="Calibri"/>
          <w:b/>
          <w:sz w:val="22"/>
          <w:szCs w:val="22"/>
          <w:lang w:val="es-BO"/>
        </w:rPr>
        <w:t>4 EMBARQUES DE DIESEL OIL</w:t>
      </w:r>
    </w:p>
    <w:tbl>
      <w:tblPr>
        <w:tblW w:w="78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79"/>
        <w:gridCol w:w="1241"/>
        <w:gridCol w:w="1113"/>
        <w:gridCol w:w="1309"/>
        <w:gridCol w:w="2246"/>
        <w:gridCol w:w="1151"/>
      </w:tblGrid>
      <w:tr w:rsidR="00EF4F3B" w:rsidRPr="003A3989" w:rsidTr="007E26EF">
        <w:trPr>
          <w:trHeight w:val="435"/>
          <w:jc w:val="center"/>
        </w:trPr>
        <w:tc>
          <w:tcPr>
            <w:tcW w:w="794" w:type="dxa"/>
            <w:shd w:val="clear" w:color="auto" w:fill="D9D9D9"/>
            <w:vAlign w:val="center"/>
          </w:tcPr>
          <w:p w:rsidR="00EF4F3B" w:rsidRPr="003A3989" w:rsidRDefault="00EF4F3B" w:rsidP="007E26EF">
            <w:pPr>
              <w:spacing w:after="200" w:line="276" w:lineRule="auto"/>
              <w:jc w:val="center"/>
              <w:rPr>
                <w:rFonts w:ascii="Calibri" w:eastAsia="Calibri" w:hAnsi="Calibri" w:cs="Calibri"/>
                <w:b/>
                <w:bCs/>
                <w:sz w:val="22"/>
                <w:szCs w:val="22"/>
                <w:lang w:val="es-BO" w:eastAsia="es-BO"/>
              </w:rPr>
            </w:pPr>
            <w:r w:rsidRPr="003A3989">
              <w:rPr>
                <w:rFonts w:ascii="Calibri" w:eastAsia="Calibri" w:hAnsi="Calibri" w:cs="Calibri"/>
                <w:b/>
                <w:bCs/>
                <w:sz w:val="22"/>
                <w:szCs w:val="22"/>
                <w:lang w:val="es-BO" w:eastAsia="es-BO"/>
              </w:rPr>
              <w:t xml:space="preserve">N° </w:t>
            </w:r>
          </w:p>
        </w:tc>
        <w:tc>
          <w:tcPr>
            <w:tcW w:w="1187" w:type="dxa"/>
            <w:shd w:val="clear" w:color="auto" w:fill="D9D9D9"/>
            <w:vAlign w:val="center"/>
            <w:hideMark/>
          </w:tcPr>
          <w:p w:rsidR="00EF4F3B" w:rsidRPr="003A3989" w:rsidRDefault="00EF4F3B" w:rsidP="007E26EF">
            <w:pPr>
              <w:spacing w:after="200" w:line="276" w:lineRule="auto"/>
              <w:jc w:val="center"/>
              <w:rPr>
                <w:rFonts w:ascii="Calibri" w:eastAsia="Calibri" w:hAnsi="Calibri" w:cs="Calibri"/>
                <w:b/>
                <w:bCs/>
                <w:sz w:val="22"/>
                <w:szCs w:val="22"/>
                <w:lang w:val="es-BO" w:eastAsia="es-BO"/>
              </w:rPr>
            </w:pPr>
            <w:r w:rsidRPr="000B43A1">
              <w:rPr>
                <w:rFonts w:ascii="Calibri" w:hAnsi="Calibri"/>
                <w:bCs/>
              </w:rPr>
              <w:t>DESCRIPCIÓN DETALLADA (embarques)</w:t>
            </w:r>
          </w:p>
        </w:tc>
        <w:tc>
          <w:tcPr>
            <w:tcW w:w="1113" w:type="dxa"/>
            <w:shd w:val="clear" w:color="auto" w:fill="D9D9D9"/>
            <w:vAlign w:val="center"/>
            <w:hideMark/>
          </w:tcPr>
          <w:p w:rsidR="00EF4F3B" w:rsidRPr="00A35766" w:rsidRDefault="00EF4F3B" w:rsidP="007E26EF">
            <w:pPr>
              <w:spacing w:after="200" w:line="276" w:lineRule="auto"/>
              <w:jc w:val="center"/>
              <w:rPr>
                <w:rFonts w:ascii="Calibri" w:eastAsia="Calibri" w:hAnsi="Calibri" w:cs="Calibri"/>
                <w:b/>
                <w:bCs/>
                <w:sz w:val="22"/>
                <w:szCs w:val="22"/>
                <w:lang w:eastAsia="es-BO"/>
              </w:rPr>
            </w:pPr>
            <w:r w:rsidRPr="003A3989">
              <w:rPr>
                <w:rFonts w:ascii="Calibri" w:eastAsia="Calibri" w:hAnsi="Calibri" w:cs="Calibri"/>
                <w:b/>
                <w:bCs/>
                <w:sz w:val="22"/>
                <w:szCs w:val="22"/>
                <w:lang w:val="es-BO" w:eastAsia="es-BO"/>
              </w:rPr>
              <w:t>CANTIDAD</w:t>
            </w:r>
            <w:r>
              <w:rPr>
                <w:rFonts w:ascii="Calibri" w:eastAsia="Calibri" w:hAnsi="Calibri" w:cs="Calibri"/>
                <w:b/>
                <w:bCs/>
                <w:sz w:val="22"/>
                <w:szCs w:val="22"/>
                <w:lang w:eastAsia="es-BO"/>
              </w:rPr>
              <w:t xml:space="preserve"> </w:t>
            </w:r>
          </w:p>
        </w:tc>
        <w:tc>
          <w:tcPr>
            <w:tcW w:w="1323" w:type="dxa"/>
            <w:shd w:val="clear" w:color="auto" w:fill="D9D9D9"/>
            <w:vAlign w:val="center"/>
          </w:tcPr>
          <w:p w:rsidR="00EF4F3B" w:rsidRPr="003A3989" w:rsidRDefault="00EF4F3B" w:rsidP="007E26EF">
            <w:pPr>
              <w:spacing w:after="200" w:line="276" w:lineRule="auto"/>
              <w:jc w:val="center"/>
              <w:rPr>
                <w:rFonts w:ascii="Calibri" w:eastAsia="Calibri" w:hAnsi="Calibri" w:cs="Calibri"/>
                <w:b/>
                <w:bCs/>
                <w:sz w:val="22"/>
                <w:szCs w:val="22"/>
                <w:lang w:val="es-ES_tradnl" w:eastAsia="es-BO"/>
              </w:rPr>
            </w:pPr>
            <w:r w:rsidRPr="003A3989">
              <w:rPr>
                <w:rFonts w:ascii="Calibri" w:eastAsia="Calibri" w:hAnsi="Calibri" w:cs="Calibri"/>
                <w:b/>
                <w:bCs/>
                <w:sz w:val="22"/>
                <w:szCs w:val="22"/>
                <w:lang w:val="es-ES_tradnl" w:eastAsia="es-BO"/>
              </w:rPr>
              <w:t>UNIDAD DE MEDIDA</w:t>
            </w:r>
          </w:p>
        </w:tc>
        <w:tc>
          <w:tcPr>
            <w:tcW w:w="2271" w:type="dxa"/>
            <w:shd w:val="clear" w:color="auto" w:fill="D9D9D9"/>
            <w:vAlign w:val="center"/>
          </w:tcPr>
          <w:p w:rsidR="00EF4F3B" w:rsidRPr="003A3989" w:rsidRDefault="00EF4F3B" w:rsidP="007E26EF">
            <w:pPr>
              <w:spacing w:after="200" w:line="276" w:lineRule="auto"/>
              <w:jc w:val="center"/>
              <w:rPr>
                <w:rFonts w:ascii="Calibri" w:eastAsia="Calibri" w:hAnsi="Calibri" w:cs="Calibri"/>
                <w:b/>
                <w:bCs/>
                <w:sz w:val="22"/>
                <w:szCs w:val="22"/>
                <w:lang w:val="es-ES_tradnl" w:eastAsia="es-BO"/>
              </w:rPr>
            </w:pPr>
            <w:r w:rsidRPr="003A3989">
              <w:rPr>
                <w:rFonts w:ascii="Calibri" w:eastAsia="Calibri" w:hAnsi="Calibri" w:cs="Calibri"/>
                <w:b/>
                <w:bCs/>
                <w:sz w:val="22"/>
                <w:szCs w:val="22"/>
                <w:lang w:val="es-ES_tradnl" w:eastAsia="es-BO"/>
              </w:rPr>
              <w:t>FORMULACION DEL PRECIO</w:t>
            </w:r>
          </w:p>
          <w:p w:rsidR="00EF4F3B" w:rsidRPr="003A3989" w:rsidRDefault="00EF4F3B" w:rsidP="007E26EF">
            <w:pPr>
              <w:spacing w:after="200" w:line="276" w:lineRule="auto"/>
              <w:jc w:val="center"/>
              <w:rPr>
                <w:rFonts w:ascii="Calibri" w:eastAsia="Calibri" w:hAnsi="Calibri" w:cs="Calibri"/>
                <w:b/>
                <w:bCs/>
                <w:sz w:val="22"/>
                <w:szCs w:val="22"/>
                <w:lang w:val="es-ES_tradnl" w:eastAsia="es-BO"/>
              </w:rPr>
            </w:pPr>
            <w:r w:rsidRPr="003A3989">
              <w:rPr>
                <w:rFonts w:ascii="Calibri" w:eastAsia="Calibri" w:hAnsi="Calibri" w:cs="Calibri"/>
                <w:b/>
                <w:bCs/>
                <w:sz w:val="22"/>
                <w:szCs w:val="22"/>
                <w:lang w:val="es-ES_tradnl" w:eastAsia="es-BO"/>
              </w:rPr>
              <w:t xml:space="preserve"> </w:t>
            </w:r>
            <w:r w:rsidRPr="003A3989">
              <w:rPr>
                <w:rFonts w:ascii="Calibri" w:eastAsia="Calibri" w:hAnsi="Calibri" w:cs="Calibri"/>
                <w:b/>
                <w:bCs/>
                <w:sz w:val="22"/>
                <w:szCs w:val="22"/>
                <w:lang w:val="es-BO" w:eastAsia="es-BO"/>
              </w:rPr>
              <w:t>($US)</w:t>
            </w:r>
          </w:p>
        </w:tc>
        <w:tc>
          <w:tcPr>
            <w:tcW w:w="1151" w:type="dxa"/>
            <w:shd w:val="clear" w:color="auto" w:fill="D9D9D9"/>
          </w:tcPr>
          <w:p w:rsidR="00EF4F3B" w:rsidRPr="003A3989" w:rsidRDefault="00EF4F3B" w:rsidP="007E26EF">
            <w:pPr>
              <w:spacing w:after="200" w:line="276" w:lineRule="auto"/>
              <w:jc w:val="center"/>
              <w:rPr>
                <w:rFonts w:ascii="Calibri" w:eastAsia="Calibri" w:hAnsi="Calibri" w:cs="Calibri"/>
                <w:b/>
                <w:bCs/>
                <w:sz w:val="22"/>
                <w:szCs w:val="22"/>
                <w:lang w:val="es-ES_tradnl" w:eastAsia="es-BO"/>
              </w:rPr>
            </w:pPr>
            <w:r w:rsidRPr="003A3989">
              <w:rPr>
                <w:rFonts w:ascii="Calibri" w:eastAsia="Calibri" w:hAnsi="Calibri" w:cs="Calibri"/>
                <w:b/>
                <w:bCs/>
                <w:sz w:val="22"/>
                <w:szCs w:val="22"/>
                <w:lang w:val="es-ES_tradnl" w:eastAsia="es-BO"/>
              </w:rPr>
              <w:t>PREMIO OFERTADO</w:t>
            </w:r>
          </w:p>
          <w:p w:rsidR="00EF4F3B" w:rsidRPr="003A3989" w:rsidRDefault="00EF4F3B" w:rsidP="007E26EF">
            <w:pPr>
              <w:spacing w:after="200" w:line="276" w:lineRule="auto"/>
              <w:jc w:val="center"/>
              <w:rPr>
                <w:rFonts w:ascii="Calibri" w:eastAsia="Calibri" w:hAnsi="Calibri" w:cs="Calibri"/>
                <w:b/>
                <w:bCs/>
                <w:sz w:val="22"/>
                <w:szCs w:val="22"/>
                <w:lang w:val="es-ES_tradnl" w:eastAsia="es-BO"/>
              </w:rPr>
            </w:pPr>
            <w:r w:rsidRPr="003A3989">
              <w:rPr>
                <w:rFonts w:ascii="Calibri" w:eastAsia="Calibri" w:hAnsi="Calibri" w:cs="Calibri"/>
                <w:b/>
                <w:bCs/>
                <w:sz w:val="22"/>
                <w:szCs w:val="22"/>
                <w:lang w:val="es-BO" w:eastAsia="es-BO"/>
              </w:rPr>
              <w:t>($US/M3)</w:t>
            </w:r>
          </w:p>
        </w:tc>
      </w:tr>
      <w:tr w:rsidR="00EF4F3B" w:rsidRPr="003A3989" w:rsidTr="007E26EF">
        <w:trPr>
          <w:trHeight w:hRule="exact" w:val="1703"/>
          <w:jc w:val="center"/>
        </w:trPr>
        <w:tc>
          <w:tcPr>
            <w:tcW w:w="794" w:type="dxa"/>
            <w:shd w:val="clear" w:color="auto" w:fill="auto"/>
            <w:vAlign w:val="center"/>
          </w:tcPr>
          <w:p w:rsidR="00EF4F3B" w:rsidRPr="003A3989" w:rsidRDefault="00EF4F3B" w:rsidP="007E26EF">
            <w:pPr>
              <w:spacing w:after="200" w:line="276" w:lineRule="auto"/>
              <w:jc w:val="center"/>
              <w:rPr>
                <w:rFonts w:ascii="Calibri" w:eastAsia="Calibri" w:hAnsi="Calibri" w:cs="Calibri"/>
                <w:color w:val="000000"/>
                <w:sz w:val="22"/>
                <w:szCs w:val="22"/>
                <w:lang w:val="es-BO" w:eastAsia="es-BO"/>
              </w:rPr>
            </w:pPr>
            <w:r w:rsidRPr="003A3989">
              <w:rPr>
                <w:rFonts w:ascii="Calibri" w:eastAsia="Calibri" w:hAnsi="Calibri" w:cs="Calibri"/>
                <w:color w:val="000000"/>
                <w:sz w:val="22"/>
                <w:szCs w:val="22"/>
                <w:lang w:val="es-BO" w:eastAsia="es-BO"/>
              </w:rPr>
              <w:t>1</w:t>
            </w:r>
          </w:p>
        </w:tc>
        <w:tc>
          <w:tcPr>
            <w:tcW w:w="1187" w:type="dxa"/>
            <w:shd w:val="clear" w:color="auto" w:fill="auto"/>
            <w:vAlign w:val="center"/>
          </w:tcPr>
          <w:p w:rsidR="00EF4F3B" w:rsidRPr="003A3989" w:rsidRDefault="00EF4F3B" w:rsidP="007E26EF">
            <w:pPr>
              <w:spacing w:after="200" w:line="276" w:lineRule="auto"/>
              <w:jc w:val="both"/>
              <w:rPr>
                <w:rFonts w:ascii="Calibri" w:eastAsia="Calibri" w:hAnsi="Calibri" w:cs="Calibri"/>
                <w:color w:val="000000"/>
                <w:sz w:val="22"/>
                <w:szCs w:val="22"/>
                <w:lang w:val="es-BO" w:eastAsia="es-BO"/>
              </w:rPr>
            </w:pPr>
            <w:r w:rsidRPr="000B43A1">
              <w:rPr>
                <w:rFonts w:ascii="Calibri" w:hAnsi="Calibri"/>
                <w:bCs/>
              </w:rPr>
              <w:t>4 embarques de Diesel Oil</w:t>
            </w:r>
          </w:p>
        </w:tc>
        <w:tc>
          <w:tcPr>
            <w:tcW w:w="1113" w:type="dxa"/>
            <w:shd w:val="clear" w:color="auto" w:fill="auto"/>
            <w:vAlign w:val="center"/>
          </w:tcPr>
          <w:p w:rsidR="00EF4F3B" w:rsidRPr="003A3989" w:rsidRDefault="00EF4F3B" w:rsidP="007E26EF">
            <w:pPr>
              <w:spacing w:after="200" w:line="276" w:lineRule="auto"/>
              <w:jc w:val="center"/>
              <w:rPr>
                <w:rFonts w:ascii="Calibri" w:eastAsia="Calibri" w:hAnsi="Calibri" w:cs="Calibri"/>
                <w:color w:val="000000"/>
                <w:sz w:val="22"/>
                <w:szCs w:val="22"/>
                <w:lang w:val="es-BO" w:eastAsia="es-BO"/>
              </w:rPr>
            </w:pPr>
            <w:r>
              <w:rPr>
                <w:rFonts w:ascii="Calibri" w:hAnsi="Calibri" w:cs="Arial"/>
              </w:rPr>
              <w:t xml:space="preserve">Hasta </w:t>
            </w:r>
            <w:r w:rsidRPr="000B43A1">
              <w:rPr>
                <w:rFonts w:ascii="Calibri" w:hAnsi="Calibri" w:cs="Arial"/>
              </w:rPr>
              <w:t>149.450,00</w:t>
            </w:r>
            <w:r>
              <w:rPr>
                <w:rFonts w:ascii="Calibri" w:hAnsi="Calibri" w:cs="Arial"/>
              </w:rPr>
              <w:t xml:space="preserve"> m3</w:t>
            </w:r>
          </w:p>
        </w:tc>
        <w:tc>
          <w:tcPr>
            <w:tcW w:w="1323" w:type="dxa"/>
          </w:tcPr>
          <w:p w:rsidR="00EF4F3B" w:rsidRDefault="00EF4F3B" w:rsidP="007E26EF">
            <w:pPr>
              <w:spacing w:after="200" w:line="276" w:lineRule="auto"/>
              <w:jc w:val="center"/>
              <w:rPr>
                <w:rFonts w:ascii="Calibri" w:eastAsia="Calibri" w:hAnsi="Calibri" w:cs="Calibri"/>
                <w:color w:val="000000"/>
                <w:sz w:val="22"/>
                <w:szCs w:val="22"/>
                <w:lang w:val="es-BO" w:eastAsia="es-BO"/>
              </w:rPr>
            </w:pPr>
          </w:p>
          <w:p w:rsidR="00EF4F3B" w:rsidRPr="003A3989" w:rsidRDefault="00EF4F3B" w:rsidP="007E26EF">
            <w:pPr>
              <w:spacing w:after="200" w:line="276" w:lineRule="auto"/>
              <w:jc w:val="center"/>
              <w:rPr>
                <w:rFonts w:ascii="Calibri" w:eastAsia="Calibri" w:hAnsi="Calibri" w:cs="Calibri"/>
                <w:color w:val="000000"/>
                <w:sz w:val="22"/>
                <w:szCs w:val="22"/>
                <w:lang w:val="es-BO" w:eastAsia="es-BO"/>
              </w:rPr>
            </w:pPr>
            <w:r w:rsidRPr="003A3989">
              <w:rPr>
                <w:rFonts w:ascii="Calibri" w:eastAsia="Calibri" w:hAnsi="Calibri" w:cs="Calibri"/>
                <w:color w:val="000000"/>
                <w:sz w:val="22"/>
                <w:szCs w:val="22"/>
                <w:lang w:val="es-BO" w:eastAsia="es-BO"/>
              </w:rPr>
              <w:t>M3</w:t>
            </w:r>
          </w:p>
        </w:tc>
        <w:tc>
          <w:tcPr>
            <w:tcW w:w="2271" w:type="dxa"/>
          </w:tcPr>
          <w:p w:rsidR="00EF4F3B" w:rsidRPr="003A3989" w:rsidRDefault="00EF4F3B" w:rsidP="007E26EF">
            <w:pPr>
              <w:spacing w:after="200" w:line="276" w:lineRule="auto"/>
              <w:jc w:val="center"/>
              <w:rPr>
                <w:rFonts w:ascii="Calibri" w:eastAsia="Calibri" w:hAnsi="Calibri" w:cs="Calibri"/>
                <w:color w:val="000000"/>
                <w:sz w:val="22"/>
                <w:szCs w:val="22"/>
                <w:lang w:val="es-BO" w:eastAsia="es-BO"/>
              </w:rPr>
            </w:pPr>
            <w:r w:rsidRPr="00FA0938">
              <w:rPr>
                <w:rFonts w:ascii="Calibri" w:hAnsi="Calibri" w:cs="Calibri"/>
                <w:szCs w:val="22"/>
              </w:rPr>
              <w:t>Precio = Promedio cotizaciones diarias del Platt’s USGC Water Borne N° 2 Mean efectivas durante el periodo de preciación + premio</w:t>
            </w:r>
            <w:r w:rsidRPr="003A3989">
              <w:rPr>
                <w:rFonts w:ascii="Calibri" w:eastAsia="Calibri" w:hAnsi="Calibri" w:cs="Calibri"/>
                <w:sz w:val="22"/>
                <w:szCs w:val="22"/>
                <w:lang w:val="es-BO"/>
              </w:rPr>
              <w:t xml:space="preserve"> publicado por ENAP + premio</w:t>
            </w:r>
          </w:p>
        </w:tc>
        <w:tc>
          <w:tcPr>
            <w:tcW w:w="1151" w:type="dxa"/>
          </w:tcPr>
          <w:p w:rsidR="00EF4F3B" w:rsidRPr="003A3989" w:rsidRDefault="00EF4F3B" w:rsidP="007E26EF">
            <w:pPr>
              <w:spacing w:after="200" w:line="276" w:lineRule="auto"/>
              <w:jc w:val="center"/>
              <w:rPr>
                <w:rFonts w:ascii="Calibri" w:eastAsia="Calibri" w:hAnsi="Calibri" w:cs="Calibri"/>
                <w:color w:val="000000"/>
                <w:sz w:val="22"/>
                <w:szCs w:val="22"/>
                <w:lang w:val="es-BO" w:eastAsia="es-BO"/>
              </w:rPr>
            </w:pPr>
          </w:p>
        </w:tc>
      </w:tr>
    </w:tbl>
    <w:p w:rsidR="00EF4F3B" w:rsidRPr="003A3989" w:rsidRDefault="00EF4F3B" w:rsidP="00EF4F3B">
      <w:pPr>
        <w:spacing w:after="200" w:line="276" w:lineRule="auto"/>
        <w:jc w:val="center"/>
        <w:rPr>
          <w:rFonts w:ascii="Calibri" w:eastAsia="Calibri" w:hAnsi="Calibri" w:cs="Calibri"/>
          <w:sz w:val="22"/>
          <w:szCs w:val="22"/>
          <w:lang w:val="es-BO"/>
        </w:rPr>
      </w:pPr>
      <w:r w:rsidRPr="003A3989">
        <w:rPr>
          <w:rFonts w:ascii="Calibri" w:eastAsia="Calibri" w:hAnsi="Calibri" w:cs="Calibri"/>
          <w:b/>
          <w:sz w:val="22"/>
          <w:szCs w:val="22"/>
          <w:lang w:val="es-BO"/>
        </w:rPr>
        <w:t xml:space="preserve">Nota: </w:t>
      </w:r>
      <w:r w:rsidRPr="003A3989">
        <w:rPr>
          <w:rFonts w:ascii="Calibri" w:eastAsia="Calibri" w:hAnsi="Calibri" w:cs="Calibri"/>
          <w:sz w:val="22"/>
          <w:szCs w:val="22"/>
          <w:lang w:val="es-BO"/>
        </w:rPr>
        <w:t>El premio ofertado  deben ser expresados máximo con dos decimales.</w:t>
      </w:r>
    </w:p>
    <w:p w:rsidR="00EF4F3B" w:rsidRPr="00953F50" w:rsidRDefault="00EF4F3B" w:rsidP="00EF4F3B">
      <w:pPr>
        <w:jc w:val="center"/>
        <w:rPr>
          <w:rFonts w:ascii="Calibri" w:hAnsi="Calibri" w:cs="Arial"/>
          <w:b/>
          <w:u w:val="single"/>
          <w:lang w:val="es-BO"/>
        </w:rPr>
      </w:pPr>
    </w:p>
    <w:p w:rsidR="00EF4F3B" w:rsidRPr="003A3989" w:rsidRDefault="00EF4F3B" w:rsidP="00EF4F3B">
      <w:pPr>
        <w:spacing w:line="276" w:lineRule="auto"/>
        <w:jc w:val="center"/>
        <w:rPr>
          <w:rFonts w:asciiTheme="minorHAnsi" w:hAnsiTheme="minorHAnsi" w:cstheme="minorHAnsi"/>
          <w:b/>
        </w:rPr>
      </w:pPr>
    </w:p>
    <w:p w:rsidR="00EF4F3B" w:rsidRPr="00A35766" w:rsidRDefault="00EF4F3B" w:rsidP="00EF4F3B">
      <w:pPr>
        <w:rPr>
          <w:rFonts w:asciiTheme="minorHAnsi" w:hAnsiTheme="minorHAnsi" w:cstheme="minorHAnsi"/>
          <w:sz w:val="22"/>
          <w:szCs w:val="22"/>
        </w:rPr>
      </w:pPr>
    </w:p>
    <w:p w:rsidR="00EF4F3B" w:rsidRPr="00552079" w:rsidRDefault="00EF4F3B" w:rsidP="00EF4F3B">
      <w:pPr>
        <w:rPr>
          <w:rFonts w:asciiTheme="minorHAnsi" w:hAnsiTheme="minorHAnsi" w:cstheme="minorHAnsi"/>
          <w:sz w:val="22"/>
          <w:szCs w:val="22"/>
          <w:lang w:val="es-MX"/>
        </w:rPr>
      </w:pPr>
    </w:p>
    <w:p w:rsidR="00EF4F3B" w:rsidRPr="00552079" w:rsidRDefault="00EF4F3B" w:rsidP="00EF4F3B">
      <w:pPr>
        <w:rPr>
          <w:rFonts w:asciiTheme="minorHAnsi" w:hAnsiTheme="minorHAnsi" w:cstheme="minorHAnsi"/>
          <w:sz w:val="22"/>
          <w:szCs w:val="22"/>
          <w:lang w:val="es-MX"/>
        </w:rPr>
      </w:pPr>
    </w:p>
    <w:p w:rsidR="00EF4F3B" w:rsidRPr="00552079" w:rsidRDefault="00EF4F3B" w:rsidP="00EF4F3B">
      <w:pPr>
        <w:rPr>
          <w:rFonts w:asciiTheme="minorHAnsi" w:hAnsiTheme="minorHAnsi" w:cstheme="minorHAnsi"/>
          <w:sz w:val="22"/>
          <w:szCs w:val="22"/>
          <w:lang w:val="es-MX"/>
        </w:rPr>
      </w:pPr>
    </w:p>
    <w:p w:rsidR="00EF4F3B" w:rsidRPr="00552079" w:rsidRDefault="00EF4F3B" w:rsidP="00EF4F3B">
      <w:pPr>
        <w:rPr>
          <w:rFonts w:asciiTheme="minorHAnsi" w:hAnsiTheme="minorHAnsi" w:cstheme="minorHAnsi"/>
          <w:sz w:val="22"/>
          <w:szCs w:val="22"/>
          <w:lang w:val="es-MX"/>
        </w:rPr>
      </w:pPr>
    </w:p>
    <w:p w:rsidR="00EF4F3B" w:rsidRPr="00552079" w:rsidRDefault="00EF4F3B" w:rsidP="00EF4F3B">
      <w:pPr>
        <w:rPr>
          <w:rFonts w:asciiTheme="minorHAnsi" w:hAnsiTheme="minorHAnsi" w:cstheme="minorHAnsi"/>
          <w:sz w:val="22"/>
          <w:szCs w:val="22"/>
          <w:lang w:val="es-MX"/>
        </w:rPr>
      </w:pPr>
    </w:p>
    <w:p w:rsidR="00EF4F3B" w:rsidRPr="00552079" w:rsidRDefault="00EF4F3B" w:rsidP="00EF4F3B">
      <w:pPr>
        <w:rPr>
          <w:rFonts w:asciiTheme="minorHAnsi" w:hAnsiTheme="minorHAnsi" w:cstheme="minorHAnsi"/>
          <w:sz w:val="22"/>
          <w:szCs w:val="22"/>
          <w:lang w:val="es-MX"/>
        </w:rPr>
      </w:pPr>
    </w:p>
    <w:p w:rsidR="00EF4F3B" w:rsidRPr="00552079" w:rsidRDefault="00EF4F3B" w:rsidP="00EF4F3B">
      <w:pPr>
        <w:rPr>
          <w:rFonts w:asciiTheme="minorHAnsi" w:hAnsiTheme="minorHAnsi" w:cstheme="minorHAnsi"/>
          <w:sz w:val="22"/>
          <w:szCs w:val="22"/>
          <w:lang w:val="es-MX"/>
        </w:rPr>
      </w:pPr>
    </w:p>
    <w:p w:rsidR="00EF4F3B" w:rsidRPr="00552079" w:rsidRDefault="00EF4F3B" w:rsidP="00EF4F3B">
      <w:pPr>
        <w:rPr>
          <w:rFonts w:asciiTheme="minorHAnsi" w:hAnsiTheme="minorHAnsi" w:cstheme="minorHAnsi"/>
          <w:sz w:val="22"/>
          <w:szCs w:val="22"/>
          <w:lang w:val="es-MX"/>
        </w:rPr>
      </w:pPr>
    </w:p>
    <w:p w:rsidR="00EF4F3B" w:rsidRPr="00552079" w:rsidRDefault="00EF4F3B" w:rsidP="00EF4F3B">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rsidR="00EF4F3B" w:rsidRPr="00552079" w:rsidRDefault="00EF4F3B" w:rsidP="00EF4F3B">
      <w:pPr>
        <w:rPr>
          <w:rFonts w:asciiTheme="minorHAnsi" w:hAnsiTheme="minorHAnsi" w:cstheme="minorHAnsi"/>
          <w:sz w:val="22"/>
          <w:szCs w:val="22"/>
          <w:lang w:val="es-MX"/>
        </w:rPr>
      </w:pPr>
    </w:p>
    <w:p w:rsidR="00EF4F3B" w:rsidRPr="00552079" w:rsidRDefault="00EF4F3B" w:rsidP="00EF4F3B">
      <w:pPr>
        <w:rPr>
          <w:rFonts w:asciiTheme="minorHAnsi" w:hAnsiTheme="minorHAnsi" w:cstheme="minorHAnsi"/>
          <w:sz w:val="22"/>
          <w:szCs w:val="22"/>
          <w:lang w:val="es-MX"/>
        </w:rPr>
      </w:pPr>
    </w:p>
    <w:p w:rsidR="00EF4F3B" w:rsidRPr="00552079" w:rsidRDefault="00EF4F3B" w:rsidP="00EF4F3B">
      <w:pPr>
        <w:rPr>
          <w:rFonts w:asciiTheme="minorHAnsi" w:hAnsiTheme="minorHAnsi" w:cstheme="minorHAnsi"/>
          <w:sz w:val="22"/>
          <w:szCs w:val="22"/>
          <w:lang w:val="es-MX"/>
        </w:rPr>
      </w:pPr>
    </w:p>
    <w:p w:rsidR="00EF4F3B" w:rsidRDefault="00EF4F3B" w:rsidP="00EF4F3B">
      <w:pPr>
        <w:rPr>
          <w:rFonts w:asciiTheme="minorHAnsi" w:hAnsiTheme="minorHAnsi" w:cstheme="minorHAnsi"/>
          <w:sz w:val="22"/>
          <w:szCs w:val="22"/>
          <w:lang w:val="es-MX"/>
        </w:rPr>
      </w:pPr>
    </w:p>
    <w:p w:rsidR="00EF4F3B" w:rsidRDefault="00EF4F3B" w:rsidP="00EF4F3B">
      <w:pPr>
        <w:rPr>
          <w:rFonts w:asciiTheme="minorHAnsi" w:hAnsiTheme="minorHAnsi" w:cstheme="minorHAnsi"/>
          <w:sz w:val="22"/>
          <w:szCs w:val="22"/>
          <w:lang w:val="es-MX"/>
        </w:rPr>
      </w:pPr>
    </w:p>
    <w:p w:rsidR="00EF4F3B" w:rsidRDefault="00EF4F3B" w:rsidP="00EF4F3B">
      <w:pPr>
        <w:rPr>
          <w:rFonts w:asciiTheme="minorHAnsi" w:hAnsiTheme="minorHAnsi" w:cstheme="minorHAnsi"/>
          <w:sz w:val="22"/>
          <w:szCs w:val="22"/>
          <w:lang w:val="es-MX"/>
        </w:rPr>
      </w:pPr>
    </w:p>
    <w:p w:rsidR="00EF4F3B" w:rsidRDefault="00EF4F3B" w:rsidP="00EF4F3B">
      <w:pPr>
        <w:rPr>
          <w:rFonts w:asciiTheme="minorHAnsi" w:hAnsiTheme="minorHAnsi" w:cstheme="minorHAnsi"/>
          <w:sz w:val="22"/>
          <w:szCs w:val="22"/>
          <w:lang w:val="es-MX"/>
        </w:rPr>
      </w:pPr>
    </w:p>
    <w:p w:rsidR="00EF4F3B" w:rsidRDefault="00EF4F3B" w:rsidP="00EF4F3B">
      <w:pPr>
        <w:rPr>
          <w:rFonts w:asciiTheme="minorHAnsi" w:hAnsiTheme="minorHAnsi" w:cstheme="minorHAnsi"/>
          <w:sz w:val="22"/>
          <w:szCs w:val="22"/>
          <w:lang w:val="es-MX"/>
        </w:rPr>
      </w:pPr>
    </w:p>
    <w:p w:rsidR="00EF4F3B" w:rsidRDefault="00EF4F3B" w:rsidP="00EF4F3B">
      <w:pPr>
        <w:rPr>
          <w:rFonts w:asciiTheme="minorHAnsi" w:hAnsiTheme="minorHAnsi" w:cstheme="minorHAnsi"/>
          <w:sz w:val="22"/>
          <w:szCs w:val="22"/>
          <w:lang w:val="es-MX"/>
        </w:rPr>
      </w:pPr>
    </w:p>
    <w:p w:rsidR="00EF4F3B" w:rsidRDefault="00EF4F3B" w:rsidP="00EF4F3B">
      <w:pPr>
        <w:rPr>
          <w:rFonts w:asciiTheme="minorHAnsi" w:hAnsiTheme="minorHAnsi" w:cstheme="minorHAnsi"/>
          <w:sz w:val="22"/>
          <w:szCs w:val="22"/>
          <w:lang w:val="es-MX"/>
        </w:rPr>
      </w:pPr>
    </w:p>
    <w:p w:rsidR="00EF4F3B" w:rsidRDefault="00EF4F3B" w:rsidP="00EF4F3B">
      <w:pPr>
        <w:rPr>
          <w:rFonts w:asciiTheme="minorHAnsi" w:hAnsiTheme="minorHAnsi" w:cstheme="minorHAnsi"/>
          <w:sz w:val="22"/>
          <w:szCs w:val="22"/>
          <w:lang w:val="es-MX"/>
        </w:rPr>
      </w:pPr>
    </w:p>
    <w:p w:rsidR="00EF4F3B" w:rsidRDefault="00EF4F3B" w:rsidP="00EF4F3B">
      <w:pPr>
        <w:rPr>
          <w:rFonts w:asciiTheme="minorHAnsi" w:hAnsiTheme="minorHAnsi" w:cstheme="minorHAnsi"/>
          <w:sz w:val="22"/>
          <w:szCs w:val="22"/>
          <w:lang w:val="es-MX"/>
        </w:rPr>
      </w:pPr>
    </w:p>
    <w:p w:rsidR="00EF4F3B" w:rsidRPr="00552079" w:rsidRDefault="00EF4F3B" w:rsidP="00EF4F3B">
      <w:pPr>
        <w:rPr>
          <w:rFonts w:asciiTheme="minorHAnsi" w:hAnsiTheme="minorHAnsi" w:cstheme="minorHAnsi"/>
          <w:b/>
          <w:sz w:val="22"/>
          <w:szCs w:val="22"/>
        </w:rPr>
        <w:sectPr w:rsidR="00EF4F3B" w:rsidRPr="00552079" w:rsidSect="00A563EC">
          <w:footerReference w:type="default" r:id="rId20"/>
          <w:pgSz w:w="12242" w:h="15842" w:code="1"/>
          <w:pgMar w:top="1418" w:right="1418" w:bottom="425" w:left="1701" w:header="624" w:footer="851" w:gutter="0"/>
          <w:cols w:space="708"/>
          <w:titlePg/>
          <w:docGrid w:linePitch="360"/>
        </w:sectPr>
      </w:pPr>
    </w:p>
    <w:p w:rsidR="00EF4F3B" w:rsidRPr="001F513B" w:rsidRDefault="00EF4F3B" w:rsidP="00EF4F3B">
      <w:pPr>
        <w:jc w:val="center"/>
        <w:rPr>
          <w:rFonts w:asciiTheme="minorHAnsi" w:hAnsiTheme="minorHAnsi" w:cstheme="minorHAnsi"/>
          <w:b/>
          <w:bCs/>
          <w:i/>
          <w:iCs/>
          <w:sz w:val="22"/>
          <w:szCs w:val="22"/>
        </w:rPr>
      </w:pPr>
      <w:r>
        <w:rPr>
          <w:rFonts w:asciiTheme="minorHAnsi" w:hAnsiTheme="minorHAnsi" w:cstheme="minorHAnsi"/>
          <w:b/>
          <w:sz w:val="22"/>
          <w:szCs w:val="22"/>
        </w:rPr>
        <w:lastRenderedPageBreak/>
        <w:t>FORMULARIO</w:t>
      </w:r>
      <w:r w:rsidRPr="00552079">
        <w:rPr>
          <w:rFonts w:asciiTheme="minorHAnsi" w:hAnsiTheme="minorHAnsi" w:cstheme="minorHAnsi"/>
          <w:b/>
          <w:sz w:val="22"/>
          <w:szCs w:val="22"/>
        </w:rPr>
        <w:t xml:space="preserve"> B-1</w:t>
      </w:r>
    </w:p>
    <w:p w:rsidR="00EF4F3B" w:rsidRDefault="00EF4F3B" w:rsidP="00EF4F3B">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rsidR="00EF4F3B" w:rsidRDefault="00EF4F3B" w:rsidP="00EF4F3B">
      <w:pPr>
        <w:jc w:val="center"/>
        <w:rPr>
          <w:rFonts w:asciiTheme="minorHAnsi" w:hAnsiTheme="minorHAnsi" w:cstheme="minorHAnsi"/>
          <w:b/>
          <w:sz w:val="22"/>
          <w:szCs w:val="22"/>
          <w:lang w:val="es-BO"/>
        </w:rPr>
      </w:pPr>
    </w:p>
    <w:p w:rsidR="00EF4F3B" w:rsidRDefault="00EF4F3B" w:rsidP="00EF4F3B">
      <w:pPr>
        <w:jc w:val="center"/>
        <w:rPr>
          <w:rFonts w:asciiTheme="minorHAnsi" w:hAnsiTheme="minorHAnsi" w:cstheme="minorHAnsi"/>
          <w:b/>
          <w:sz w:val="22"/>
          <w:szCs w:val="22"/>
          <w:lang w:val="es-BO"/>
        </w:rPr>
      </w:pPr>
    </w:p>
    <w:p w:rsidR="00EF4F3B" w:rsidRPr="00117C3F" w:rsidRDefault="00EF4F3B" w:rsidP="00EF4F3B">
      <w:pPr>
        <w:autoSpaceDE w:val="0"/>
        <w:autoSpaceDN w:val="0"/>
        <w:adjustRightInd w:val="0"/>
        <w:jc w:val="both"/>
        <w:rPr>
          <w:rFonts w:asciiTheme="minorHAnsi" w:hAnsiTheme="minorHAnsi" w:cstheme="minorHAnsi"/>
          <w:b/>
          <w:sz w:val="24"/>
          <w:szCs w:val="22"/>
          <w:lang w:val="es-BO"/>
        </w:rPr>
      </w:pPr>
      <w:r w:rsidRPr="00117C3F">
        <w:rPr>
          <w:rFonts w:ascii="Calibri" w:hAnsi="Calibri" w:cs="Calibri"/>
          <w:bCs/>
          <w:sz w:val="18"/>
          <w:szCs w:val="16"/>
          <w:highlight w:val="yellow"/>
        </w:rPr>
        <w:t>.</w:t>
      </w:r>
    </w:p>
    <w:p w:rsidR="00EF4F3B" w:rsidRPr="003A3989" w:rsidRDefault="00EF4F3B" w:rsidP="00EF4F3B">
      <w:pPr>
        <w:spacing w:line="276" w:lineRule="auto"/>
        <w:jc w:val="center"/>
        <w:rPr>
          <w:rFonts w:ascii="Calibri" w:eastAsia="Calibri" w:hAnsi="Calibri" w:cs="Calibri"/>
          <w:b/>
          <w:sz w:val="22"/>
          <w:szCs w:val="22"/>
          <w:lang w:val="es-BO"/>
        </w:rPr>
      </w:pPr>
      <w:r>
        <w:rPr>
          <w:rFonts w:ascii="Calibri" w:eastAsia="Calibri" w:hAnsi="Calibri" w:cs="Calibri"/>
          <w:b/>
          <w:sz w:val="22"/>
          <w:szCs w:val="22"/>
          <w:lang w:val="es-BO"/>
        </w:rPr>
        <w:t xml:space="preserve">LOTE N° 2:  </w:t>
      </w:r>
      <w:r>
        <w:rPr>
          <w:rFonts w:ascii="Calibri" w:hAnsi="Calibri" w:cs="Calibri"/>
          <w:b/>
          <w:sz w:val="22"/>
          <w:szCs w:val="22"/>
          <w:lang w:val="es-BO"/>
        </w:rPr>
        <w:t>4 EMBARQUES DE DIESEL OIL</w:t>
      </w:r>
    </w:p>
    <w:tbl>
      <w:tblPr>
        <w:tblW w:w="78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79"/>
        <w:gridCol w:w="1241"/>
        <w:gridCol w:w="1113"/>
        <w:gridCol w:w="1309"/>
        <w:gridCol w:w="2246"/>
        <w:gridCol w:w="1151"/>
      </w:tblGrid>
      <w:tr w:rsidR="00EF4F3B" w:rsidRPr="003A3989" w:rsidTr="007E26EF">
        <w:trPr>
          <w:trHeight w:val="435"/>
          <w:jc w:val="center"/>
        </w:trPr>
        <w:tc>
          <w:tcPr>
            <w:tcW w:w="794" w:type="dxa"/>
            <w:shd w:val="clear" w:color="auto" w:fill="D9D9D9"/>
            <w:vAlign w:val="center"/>
          </w:tcPr>
          <w:p w:rsidR="00EF4F3B" w:rsidRPr="003A3989" w:rsidRDefault="00EF4F3B" w:rsidP="007E26EF">
            <w:pPr>
              <w:spacing w:after="200" w:line="276" w:lineRule="auto"/>
              <w:jc w:val="center"/>
              <w:rPr>
                <w:rFonts w:ascii="Calibri" w:eastAsia="Calibri" w:hAnsi="Calibri" w:cs="Calibri"/>
                <w:b/>
                <w:bCs/>
                <w:sz w:val="22"/>
                <w:szCs w:val="22"/>
                <w:lang w:val="es-BO" w:eastAsia="es-BO"/>
              </w:rPr>
            </w:pPr>
            <w:r w:rsidRPr="003A3989">
              <w:rPr>
                <w:rFonts w:ascii="Calibri" w:eastAsia="Calibri" w:hAnsi="Calibri" w:cs="Calibri"/>
                <w:b/>
                <w:bCs/>
                <w:sz w:val="22"/>
                <w:szCs w:val="22"/>
                <w:lang w:val="es-BO" w:eastAsia="es-BO"/>
              </w:rPr>
              <w:t xml:space="preserve">N° </w:t>
            </w:r>
          </w:p>
        </w:tc>
        <w:tc>
          <w:tcPr>
            <w:tcW w:w="1187" w:type="dxa"/>
            <w:shd w:val="clear" w:color="auto" w:fill="D9D9D9"/>
            <w:vAlign w:val="center"/>
            <w:hideMark/>
          </w:tcPr>
          <w:p w:rsidR="00EF4F3B" w:rsidRPr="003A3989" w:rsidRDefault="00EF4F3B" w:rsidP="007E26EF">
            <w:pPr>
              <w:spacing w:after="200" w:line="276" w:lineRule="auto"/>
              <w:jc w:val="center"/>
              <w:rPr>
                <w:rFonts w:ascii="Calibri" w:eastAsia="Calibri" w:hAnsi="Calibri" w:cs="Calibri"/>
                <w:b/>
                <w:bCs/>
                <w:sz w:val="22"/>
                <w:szCs w:val="22"/>
                <w:lang w:val="es-BO" w:eastAsia="es-BO"/>
              </w:rPr>
            </w:pPr>
            <w:r w:rsidRPr="000B43A1">
              <w:rPr>
                <w:rFonts w:ascii="Calibri" w:hAnsi="Calibri"/>
                <w:bCs/>
              </w:rPr>
              <w:t>DESCRIPCIÓN DETALLADA (embarques)</w:t>
            </w:r>
          </w:p>
        </w:tc>
        <w:tc>
          <w:tcPr>
            <w:tcW w:w="1113" w:type="dxa"/>
            <w:shd w:val="clear" w:color="auto" w:fill="D9D9D9"/>
            <w:vAlign w:val="center"/>
            <w:hideMark/>
          </w:tcPr>
          <w:p w:rsidR="00EF4F3B" w:rsidRPr="00A35766" w:rsidRDefault="00EF4F3B" w:rsidP="007E26EF">
            <w:pPr>
              <w:spacing w:after="200" w:line="276" w:lineRule="auto"/>
              <w:jc w:val="center"/>
              <w:rPr>
                <w:rFonts w:ascii="Calibri" w:eastAsia="Calibri" w:hAnsi="Calibri" w:cs="Calibri"/>
                <w:b/>
                <w:bCs/>
                <w:sz w:val="22"/>
                <w:szCs w:val="22"/>
                <w:lang w:eastAsia="es-BO"/>
              </w:rPr>
            </w:pPr>
            <w:r w:rsidRPr="003A3989">
              <w:rPr>
                <w:rFonts w:ascii="Calibri" w:eastAsia="Calibri" w:hAnsi="Calibri" w:cs="Calibri"/>
                <w:b/>
                <w:bCs/>
                <w:sz w:val="22"/>
                <w:szCs w:val="22"/>
                <w:lang w:val="es-BO" w:eastAsia="es-BO"/>
              </w:rPr>
              <w:t>CANTIDAD</w:t>
            </w:r>
            <w:r>
              <w:rPr>
                <w:rFonts w:ascii="Calibri" w:eastAsia="Calibri" w:hAnsi="Calibri" w:cs="Calibri"/>
                <w:b/>
                <w:bCs/>
                <w:sz w:val="22"/>
                <w:szCs w:val="22"/>
                <w:lang w:eastAsia="es-BO"/>
              </w:rPr>
              <w:t xml:space="preserve"> </w:t>
            </w:r>
          </w:p>
        </w:tc>
        <w:tc>
          <w:tcPr>
            <w:tcW w:w="1323" w:type="dxa"/>
            <w:shd w:val="clear" w:color="auto" w:fill="D9D9D9"/>
            <w:vAlign w:val="center"/>
          </w:tcPr>
          <w:p w:rsidR="00EF4F3B" w:rsidRPr="003A3989" w:rsidRDefault="00EF4F3B" w:rsidP="007E26EF">
            <w:pPr>
              <w:spacing w:after="200" w:line="276" w:lineRule="auto"/>
              <w:jc w:val="center"/>
              <w:rPr>
                <w:rFonts w:ascii="Calibri" w:eastAsia="Calibri" w:hAnsi="Calibri" w:cs="Calibri"/>
                <w:b/>
                <w:bCs/>
                <w:sz w:val="22"/>
                <w:szCs w:val="22"/>
                <w:lang w:val="es-ES_tradnl" w:eastAsia="es-BO"/>
              </w:rPr>
            </w:pPr>
            <w:r w:rsidRPr="003A3989">
              <w:rPr>
                <w:rFonts w:ascii="Calibri" w:eastAsia="Calibri" w:hAnsi="Calibri" w:cs="Calibri"/>
                <w:b/>
                <w:bCs/>
                <w:sz w:val="22"/>
                <w:szCs w:val="22"/>
                <w:lang w:val="es-ES_tradnl" w:eastAsia="es-BO"/>
              </w:rPr>
              <w:t>UNIDAD DE MEDIDA</w:t>
            </w:r>
          </w:p>
        </w:tc>
        <w:tc>
          <w:tcPr>
            <w:tcW w:w="2271" w:type="dxa"/>
            <w:shd w:val="clear" w:color="auto" w:fill="D9D9D9"/>
            <w:vAlign w:val="center"/>
          </w:tcPr>
          <w:p w:rsidR="00EF4F3B" w:rsidRPr="003A3989" w:rsidRDefault="00EF4F3B" w:rsidP="007E26EF">
            <w:pPr>
              <w:spacing w:after="200" w:line="276" w:lineRule="auto"/>
              <w:jc w:val="center"/>
              <w:rPr>
                <w:rFonts w:ascii="Calibri" w:eastAsia="Calibri" w:hAnsi="Calibri" w:cs="Calibri"/>
                <w:b/>
                <w:bCs/>
                <w:sz w:val="22"/>
                <w:szCs w:val="22"/>
                <w:lang w:val="es-ES_tradnl" w:eastAsia="es-BO"/>
              </w:rPr>
            </w:pPr>
            <w:r w:rsidRPr="003A3989">
              <w:rPr>
                <w:rFonts w:ascii="Calibri" w:eastAsia="Calibri" w:hAnsi="Calibri" w:cs="Calibri"/>
                <w:b/>
                <w:bCs/>
                <w:sz w:val="22"/>
                <w:szCs w:val="22"/>
                <w:lang w:val="es-ES_tradnl" w:eastAsia="es-BO"/>
              </w:rPr>
              <w:t>FORMULACION DEL PRECIO</w:t>
            </w:r>
          </w:p>
          <w:p w:rsidR="00EF4F3B" w:rsidRPr="003A3989" w:rsidRDefault="00EF4F3B" w:rsidP="007E26EF">
            <w:pPr>
              <w:spacing w:after="200" w:line="276" w:lineRule="auto"/>
              <w:jc w:val="center"/>
              <w:rPr>
                <w:rFonts w:ascii="Calibri" w:eastAsia="Calibri" w:hAnsi="Calibri" w:cs="Calibri"/>
                <w:b/>
                <w:bCs/>
                <w:sz w:val="22"/>
                <w:szCs w:val="22"/>
                <w:lang w:val="es-ES_tradnl" w:eastAsia="es-BO"/>
              </w:rPr>
            </w:pPr>
            <w:r w:rsidRPr="003A3989">
              <w:rPr>
                <w:rFonts w:ascii="Calibri" w:eastAsia="Calibri" w:hAnsi="Calibri" w:cs="Calibri"/>
                <w:b/>
                <w:bCs/>
                <w:sz w:val="22"/>
                <w:szCs w:val="22"/>
                <w:lang w:val="es-ES_tradnl" w:eastAsia="es-BO"/>
              </w:rPr>
              <w:t xml:space="preserve"> </w:t>
            </w:r>
            <w:r w:rsidRPr="003A3989">
              <w:rPr>
                <w:rFonts w:ascii="Calibri" w:eastAsia="Calibri" w:hAnsi="Calibri" w:cs="Calibri"/>
                <w:b/>
                <w:bCs/>
                <w:sz w:val="22"/>
                <w:szCs w:val="22"/>
                <w:lang w:val="es-BO" w:eastAsia="es-BO"/>
              </w:rPr>
              <w:t>($US)</w:t>
            </w:r>
          </w:p>
        </w:tc>
        <w:tc>
          <w:tcPr>
            <w:tcW w:w="1151" w:type="dxa"/>
            <w:shd w:val="clear" w:color="auto" w:fill="D9D9D9"/>
          </w:tcPr>
          <w:p w:rsidR="00EF4F3B" w:rsidRPr="003A3989" w:rsidRDefault="00EF4F3B" w:rsidP="007E26EF">
            <w:pPr>
              <w:spacing w:after="200" w:line="276" w:lineRule="auto"/>
              <w:jc w:val="center"/>
              <w:rPr>
                <w:rFonts w:ascii="Calibri" w:eastAsia="Calibri" w:hAnsi="Calibri" w:cs="Calibri"/>
                <w:b/>
                <w:bCs/>
                <w:sz w:val="22"/>
                <w:szCs w:val="22"/>
                <w:lang w:val="es-ES_tradnl" w:eastAsia="es-BO"/>
              </w:rPr>
            </w:pPr>
            <w:r w:rsidRPr="003A3989">
              <w:rPr>
                <w:rFonts w:ascii="Calibri" w:eastAsia="Calibri" w:hAnsi="Calibri" w:cs="Calibri"/>
                <w:b/>
                <w:bCs/>
                <w:sz w:val="22"/>
                <w:szCs w:val="22"/>
                <w:lang w:val="es-ES_tradnl" w:eastAsia="es-BO"/>
              </w:rPr>
              <w:t>PREMIO OFERTADO</w:t>
            </w:r>
          </w:p>
          <w:p w:rsidR="00EF4F3B" w:rsidRPr="003A3989" w:rsidRDefault="00EF4F3B" w:rsidP="007E26EF">
            <w:pPr>
              <w:spacing w:after="200" w:line="276" w:lineRule="auto"/>
              <w:jc w:val="center"/>
              <w:rPr>
                <w:rFonts w:ascii="Calibri" w:eastAsia="Calibri" w:hAnsi="Calibri" w:cs="Calibri"/>
                <w:b/>
                <w:bCs/>
                <w:sz w:val="22"/>
                <w:szCs w:val="22"/>
                <w:lang w:val="es-ES_tradnl" w:eastAsia="es-BO"/>
              </w:rPr>
            </w:pPr>
            <w:r w:rsidRPr="003A3989">
              <w:rPr>
                <w:rFonts w:ascii="Calibri" w:eastAsia="Calibri" w:hAnsi="Calibri" w:cs="Calibri"/>
                <w:b/>
                <w:bCs/>
                <w:sz w:val="22"/>
                <w:szCs w:val="22"/>
                <w:lang w:val="es-BO" w:eastAsia="es-BO"/>
              </w:rPr>
              <w:t>($US/M3)</w:t>
            </w:r>
          </w:p>
        </w:tc>
      </w:tr>
      <w:tr w:rsidR="00EF4F3B" w:rsidRPr="003A3989" w:rsidTr="007E26EF">
        <w:trPr>
          <w:trHeight w:hRule="exact" w:val="1703"/>
          <w:jc w:val="center"/>
        </w:trPr>
        <w:tc>
          <w:tcPr>
            <w:tcW w:w="794" w:type="dxa"/>
            <w:shd w:val="clear" w:color="auto" w:fill="auto"/>
            <w:vAlign w:val="center"/>
          </w:tcPr>
          <w:p w:rsidR="00EF4F3B" w:rsidRPr="003A3989" w:rsidRDefault="00EF4F3B" w:rsidP="007E26EF">
            <w:pPr>
              <w:spacing w:after="200" w:line="276" w:lineRule="auto"/>
              <w:jc w:val="center"/>
              <w:rPr>
                <w:rFonts w:ascii="Calibri" w:eastAsia="Calibri" w:hAnsi="Calibri" w:cs="Calibri"/>
                <w:color w:val="000000"/>
                <w:sz w:val="22"/>
                <w:szCs w:val="22"/>
                <w:lang w:val="es-BO" w:eastAsia="es-BO"/>
              </w:rPr>
            </w:pPr>
            <w:r w:rsidRPr="003A3989">
              <w:rPr>
                <w:rFonts w:ascii="Calibri" w:eastAsia="Calibri" w:hAnsi="Calibri" w:cs="Calibri"/>
                <w:color w:val="000000"/>
                <w:sz w:val="22"/>
                <w:szCs w:val="22"/>
                <w:lang w:val="es-BO" w:eastAsia="es-BO"/>
              </w:rPr>
              <w:t>1</w:t>
            </w:r>
          </w:p>
        </w:tc>
        <w:tc>
          <w:tcPr>
            <w:tcW w:w="1187" w:type="dxa"/>
            <w:shd w:val="clear" w:color="auto" w:fill="auto"/>
            <w:vAlign w:val="center"/>
          </w:tcPr>
          <w:p w:rsidR="00EF4F3B" w:rsidRPr="003A3989" w:rsidRDefault="00EF4F3B" w:rsidP="007E26EF">
            <w:pPr>
              <w:spacing w:after="200" w:line="276" w:lineRule="auto"/>
              <w:jc w:val="both"/>
              <w:rPr>
                <w:rFonts w:ascii="Calibri" w:eastAsia="Calibri" w:hAnsi="Calibri" w:cs="Calibri"/>
                <w:color w:val="000000"/>
                <w:sz w:val="22"/>
                <w:szCs w:val="22"/>
                <w:lang w:val="es-BO" w:eastAsia="es-BO"/>
              </w:rPr>
            </w:pPr>
            <w:r w:rsidRPr="000B43A1">
              <w:rPr>
                <w:rFonts w:ascii="Calibri" w:hAnsi="Calibri"/>
                <w:bCs/>
              </w:rPr>
              <w:t>4 embarques de Diesel Oil</w:t>
            </w:r>
          </w:p>
        </w:tc>
        <w:tc>
          <w:tcPr>
            <w:tcW w:w="1113" w:type="dxa"/>
            <w:shd w:val="clear" w:color="auto" w:fill="auto"/>
            <w:vAlign w:val="center"/>
          </w:tcPr>
          <w:p w:rsidR="00EF4F3B" w:rsidRPr="003A3989" w:rsidRDefault="00EF4F3B" w:rsidP="007E26EF">
            <w:pPr>
              <w:spacing w:after="200" w:line="276" w:lineRule="auto"/>
              <w:jc w:val="center"/>
              <w:rPr>
                <w:rFonts w:ascii="Calibri" w:eastAsia="Calibri" w:hAnsi="Calibri" w:cs="Calibri"/>
                <w:color w:val="000000"/>
                <w:sz w:val="22"/>
                <w:szCs w:val="22"/>
                <w:lang w:val="es-BO" w:eastAsia="es-BO"/>
              </w:rPr>
            </w:pPr>
            <w:r>
              <w:rPr>
                <w:rFonts w:ascii="Calibri" w:hAnsi="Calibri" w:cs="Arial"/>
              </w:rPr>
              <w:t xml:space="preserve">Hasta </w:t>
            </w:r>
            <w:r w:rsidRPr="000B43A1">
              <w:rPr>
                <w:rFonts w:ascii="Calibri" w:hAnsi="Calibri" w:cs="Arial"/>
              </w:rPr>
              <w:t>149.450,00</w:t>
            </w:r>
            <w:r>
              <w:rPr>
                <w:rFonts w:ascii="Calibri" w:hAnsi="Calibri" w:cs="Arial"/>
              </w:rPr>
              <w:t xml:space="preserve"> m3</w:t>
            </w:r>
          </w:p>
        </w:tc>
        <w:tc>
          <w:tcPr>
            <w:tcW w:w="1323" w:type="dxa"/>
          </w:tcPr>
          <w:p w:rsidR="00EF4F3B" w:rsidRDefault="00EF4F3B" w:rsidP="007E26EF">
            <w:pPr>
              <w:spacing w:after="200" w:line="276" w:lineRule="auto"/>
              <w:jc w:val="center"/>
              <w:rPr>
                <w:rFonts w:ascii="Calibri" w:eastAsia="Calibri" w:hAnsi="Calibri" w:cs="Calibri"/>
                <w:color w:val="000000"/>
                <w:sz w:val="22"/>
                <w:szCs w:val="22"/>
                <w:lang w:val="es-BO" w:eastAsia="es-BO"/>
              </w:rPr>
            </w:pPr>
          </w:p>
          <w:p w:rsidR="00EF4F3B" w:rsidRPr="003A3989" w:rsidRDefault="00EF4F3B" w:rsidP="007E26EF">
            <w:pPr>
              <w:spacing w:after="200" w:line="276" w:lineRule="auto"/>
              <w:jc w:val="center"/>
              <w:rPr>
                <w:rFonts w:ascii="Calibri" w:eastAsia="Calibri" w:hAnsi="Calibri" w:cs="Calibri"/>
                <w:color w:val="000000"/>
                <w:sz w:val="22"/>
                <w:szCs w:val="22"/>
                <w:lang w:val="es-BO" w:eastAsia="es-BO"/>
              </w:rPr>
            </w:pPr>
            <w:r w:rsidRPr="003A3989">
              <w:rPr>
                <w:rFonts w:ascii="Calibri" w:eastAsia="Calibri" w:hAnsi="Calibri" w:cs="Calibri"/>
                <w:color w:val="000000"/>
                <w:sz w:val="22"/>
                <w:szCs w:val="22"/>
                <w:lang w:val="es-BO" w:eastAsia="es-BO"/>
              </w:rPr>
              <w:t>M3</w:t>
            </w:r>
          </w:p>
        </w:tc>
        <w:tc>
          <w:tcPr>
            <w:tcW w:w="2271" w:type="dxa"/>
          </w:tcPr>
          <w:p w:rsidR="00EF4F3B" w:rsidRPr="003A3989" w:rsidRDefault="00EF4F3B" w:rsidP="007E26EF">
            <w:pPr>
              <w:spacing w:after="200" w:line="276" w:lineRule="auto"/>
              <w:jc w:val="center"/>
              <w:rPr>
                <w:rFonts w:ascii="Calibri" w:eastAsia="Calibri" w:hAnsi="Calibri" w:cs="Calibri"/>
                <w:color w:val="000000"/>
                <w:sz w:val="22"/>
                <w:szCs w:val="22"/>
                <w:lang w:val="es-BO" w:eastAsia="es-BO"/>
              </w:rPr>
            </w:pPr>
            <w:r w:rsidRPr="00FA0938">
              <w:rPr>
                <w:rFonts w:ascii="Calibri" w:hAnsi="Calibri" w:cs="Calibri"/>
                <w:szCs w:val="22"/>
              </w:rPr>
              <w:t>Precio = Promedio cotizaciones diarias del Platt’s USGC Water Borne N° 2 Mean efectivas durante el periodo de preciación + premio</w:t>
            </w:r>
            <w:r w:rsidRPr="003A3989">
              <w:rPr>
                <w:rFonts w:ascii="Calibri" w:eastAsia="Calibri" w:hAnsi="Calibri" w:cs="Calibri"/>
                <w:sz w:val="22"/>
                <w:szCs w:val="22"/>
                <w:lang w:val="es-BO"/>
              </w:rPr>
              <w:t xml:space="preserve"> publicado por ENAP + premio</w:t>
            </w:r>
          </w:p>
        </w:tc>
        <w:tc>
          <w:tcPr>
            <w:tcW w:w="1151" w:type="dxa"/>
          </w:tcPr>
          <w:p w:rsidR="00EF4F3B" w:rsidRPr="003A3989" w:rsidRDefault="00EF4F3B" w:rsidP="007E26EF">
            <w:pPr>
              <w:spacing w:after="200" w:line="276" w:lineRule="auto"/>
              <w:jc w:val="center"/>
              <w:rPr>
                <w:rFonts w:ascii="Calibri" w:eastAsia="Calibri" w:hAnsi="Calibri" w:cs="Calibri"/>
                <w:color w:val="000000"/>
                <w:sz w:val="22"/>
                <w:szCs w:val="22"/>
                <w:lang w:val="es-BO" w:eastAsia="es-BO"/>
              </w:rPr>
            </w:pPr>
          </w:p>
        </w:tc>
      </w:tr>
    </w:tbl>
    <w:p w:rsidR="00EF4F3B" w:rsidRPr="003A3989" w:rsidRDefault="00EF4F3B" w:rsidP="00EF4F3B">
      <w:pPr>
        <w:spacing w:after="200" w:line="276" w:lineRule="auto"/>
        <w:jc w:val="center"/>
        <w:rPr>
          <w:rFonts w:ascii="Calibri" w:eastAsia="Calibri" w:hAnsi="Calibri" w:cs="Calibri"/>
          <w:sz w:val="22"/>
          <w:szCs w:val="22"/>
          <w:lang w:val="es-BO"/>
        </w:rPr>
      </w:pPr>
      <w:r w:rsidRPr="003A3989">
        <w:rPr>
          <w:rFonts w:ascii="Calibri" w:eastAsia="Calibri" w:hAnsi="Calibri" w:cs="Calibri"/>
          <w:b/>
          <w:sz w:val="22"/>
          <w:szCs w:val="22"/>
          <w:lang w:val="es-BO"/>
        </w:rPr>
        <w:t xml:space="preserve">Nota: </w:t>
      </w:r>
      <w:r w:rsidRPr="003A3989">
        <w:rPr>
          <w:rFonts w:ascii="Calibri" w:eastAsia="Calibri" w:hAnsi="Calibri" w:cs="Calibri"/>
          <w:sz w:val="22"/>
          <w:szCs w:val="22"/>
          <w:lang w:val="es-BO"/>
        </w:rPr>
        <w:t>El premio ofertado  deben ser expresados máximo con dos decimales.</w:t>
      </w:r>
    </w:p>
    <w:p w:rsidR="00EF4F3B" w:rsidRPr="00577F8E" w:rsidRDefault="00EF4F3B" w:rsidP="00EF4F3B">
      <w:pPr>
        <w:jc w:val="center"/>
        <w:rPr>
          <w:rFonts w:ascii="Calibri" w:hAnsi="Calibri" w:cs="Calibri"/>
          <w:b/>
          <w:lang w:val="es-BO"/>
        </w:rPr>
      </w:pPr>
    </w:p>
    <w:p w:rsidR="00EF4F3B" w:rsidRDefault="00EF4F3B" w:rsidP="00EF4F3B">
      <w:pPr>
        <w:jc w:val="center"/>
        <w:rPr>
          <w:rFonts w:ascii="Calibri" w:hAnsi="Calibri" w:cs="Calibri"/>
          <w:b/>
        </w:rPr>
      </w:pPr>
    </w:p>
    <w:p w:rsidR="00EF4F3B" w:rsidRDefault="00EF4F3B" w:rsidP="00EF4F3B">
      <w:pPr>
        <w:jc w:val="center"/>
        <w:rPr>
          <w:rFonts w:ascii="Calibri" w:hAnsi="Calibri" w:cs="Calibri"/>
          <w:b/>
        </w:rPr>
      </w:pPr>
    </w:p>
    <w:p w:rsidR="00EF4F3B" w:rsidRDefault="00EF4F3B" w:rsidP="00EF4F3B">
      <w:pPr>
        <w:jc w:val="center"/>
        <w:rPr>
          <w:rFonts w:ascii="Calibri" w:hAnsi="Calibri" w:cs="Calibri"/>
          <w:b/>
        </w:rPr>
      </w:pPr>
    </w:p>
    <w:p w:rsidR="00EF4F3B" w:rsidRDefault="00EF4F3B" w:rsidP="00EF4F3B">
      <w:pPr>
        <w:jc w:val="center"/>
        <w:rPr>
          <w:rFonts w:ascii="Calibri" w:hAnsi="Calibri" w:cs="Calibri"/>
          <w:b/>
        </w:rPr>
      </w:pPr>
    </w:p>
    <w:p w:rsidR="00EF4F3B" w:rsidRDefault="00EF4F3B" w:rsidP="00EF4F3B">
      <w:pPr>
        <w:jc w:val="center"/>
        <w:rPr>
          <w:rFonts w:ascii="Calibri" w:hAnsi="Calibri" w:cs="Calibri"/>
          <w:b/>
        </w:rPr>
      </w:pPr>
    </w:p>
    <w:p w:rsidR="00EF4F3B" w:rsidRDefault="00EF4F3B" w:rsidP="00EF4F3B">
      <w:pPr>
        <w:jc w:val="center"/>
        <w:rPr>
          <w:rFonts w:ascii="Calibri" w:hAnsi="Calibri" w:cs="Calibri"/>
          <w:b/>
        </w:rPr>
      </w:pPr>
    </w:p>
    <w:p w:rsidR="00EF4F3B" w:rsidRDefault="00EF4F3B" w:rsidP="00EF4F3B">
      <w:pPr>
        <w:jc w:val="center"/>
        <w:rPr>
          <w:rFonts w:ascii="Calibri" w:hAnsi="Calibri" w:cs="Calibri"/>
          <w:b/>
        </w:rPr>
      </w:pPr>
    </w:p>
    <w:p w:rsidR="00EF4F3B" w:rsidRDefault="00EF4F3B" w:rsidP="00EF4F3B">
      <w:pPr>
        <w:jc w:val="center"/>
        <w:rPr>
          <w:rFonts w:ascii="Calibri" w:hAnsi="Calibri" w:cs="Calibri"/>
          <w:b/>
        </w:rPr>
      </w:pPr>
    </w:p>
    <w:p w:rsidR="00EF4F3B" w:rsidRDefault="00EF4F3B" w:rsidP="00EF4F3B">
      <w:pPr>
        <w:jc w:val="center"/>
        <w:rPr>
          <w:rFonts w:ascii="Calibri" w:hAnsi="Calibri" w:cs="Calibri"/>
          <w:b/>
        </w:rPr>
      </w:pPr>
    </w:p>
    <w:p w:rsidR="00EF4F3B" w:rsidRDefault="00EF4F3B" w:rsidP="00EF4F3B">
      <w:pPr>
        <w:jc w:val="center"/>
        <w:rPr>
          <w:rFonts w:ascii="Calibri" w:hAnsi="Calibri" w:cs="Calibri"/>
          <w:b/>
        </w:rPr>
      </w:pPr>
    </w:p>
    <w:p w:rsidR="00EF4F3B" w:rsidRDefault="00EF4F3B" w:rsidP="00EF4F3B">
      <w:pPr>
        <w:jc w:val="center"/>
        <w:rPr>
          <w:rFonts w:ascii="Calibri" w:hAnsi="Calibri" w:cs="Calibri"/>
          <w:b/>
        </w:rPr>
      </w:pPr>
    </w:p>
    <w:p w:rsidR="00EF4F3B" w:rsidRDefault="00EF4F3B" w:rsidP="00EF4F3B">
      <w:pPr>
        <w:jc w:val="center"/>
        <w:rPr>
          <w:rFonts w:ascii="Calibri" w:hAnsi="Calibri" w:cs="Calibri"/>
          <w:b/>
        </w:rPr>
      </w:pPr>
    </w:p>
    <w:p w:rsidR="00EF4F3B" w:rsidRDefault="00EF4F3B" w:rsidP="00EF4F3B">
      <w:pPr>
        <w:jc w:val="center"/>
        <w:rPr>
          <w:rFonts w:ascii="Calibri" w:hAnsi="Calibri" w:cs="Calibri"/>
          <w:b/>
        </w:rPr>
      </w:pPr>
    </w:p>
    <w:p w:rsidR="00EF4F3B" w:rsidRDefault="00EF4F3B" w:rsidP="00EF4F3B">
      <w:pPr>
        <w:jc w:val="center"/>
        <w:rPr>
          <w:rFonts w:ascii="Calibri" w:hAnsi="Calibri" w:cs="Calibri"/>
          <w:b/>
        </w:rPr>
      </w:pPr>
    </w:p>
    <w:p w:rsidR="00EF4F3B" w:rsidRDefault="00EF4F3B" w:rsidP="00EF4F3B">
      <w:pPr>
        <w:jc w:val="center"/>
        <w:rPr>
          <w:rFonts w:ascii="Calibri" w:hAnsi="Calibri" w:cs="Calibri"/>
          <w:b/>
        </w:rPr>
      </w:pPr>
    </w:p>
    <w:p w:rsidR="00EF4F3B" w:rsidRDefault="00EF4F3B" w:rsidP="00EF4F3B">
      <w:pPr>
        <w:jc w:val="center"/>
        <w:rPr>
          <w:rFonts w:ascii="Calibri" w:hAnsi="Calibri" w:cs="Calibri"/>
          <w:b/>
        </w:rPr>
      </w:pPr>
    </w:p>
    <w:p w:rsidR="00EF4F3B" w:rsidRDefault="00EF4F3B" w:rsidP="00EF4F3B">
      <w:pPr>
        <w:jc w:val="center"/>
        <w:rPr>
          <w:rFonts w:ascii="Calibri" w:hAnsi="Calibri" w:cs="Calibri"/>
          <w:b/>
        </w:rPr>
      </w:pPr>
    </w:p>
    <w:p w:rsidR="00EF4F3B" w:rsidRDefault="00EF4F3B" w:rsidP="00EF4F3B">
      <w:pPr>
        <w:jc w:val="center"/>
        <w:rPr>
          <w:rFonts w:ascii="Calibri" w:hAnsi="Calibri" w:cs="Calibri"/>
          <w:b/>
        </w:rPr>
      </w:pPr>
    </w:p>
    <w:p w:rsidR="00EF4F3B" w:rsidRDefault="00EF4F3B" w:rsidP="00EF4F3B">
      <w:pPr>
        <w:jc w:val="center"/>
        <w:rPr>
          <w:rFonts w:ascii="Calibri" w:hAnsi="Calibri" w:cs="Calibri"/>
          <w:b/>
        </w:rPr>
      </w:pPr>
    </w:p>
    <w:p w:rsidR="00EF4F3B" w:rsidRDefault="00EF4F3B" w:rsidP="00EF4F3B">
      <w:pPr>
        <w:jc w:val="center"/>
        <w:rPr>
          <w:rFonts w:ascii="Calibri" w:hAnsi="Calibri" w:cs="Calibri"/>
          <w:b/>
        </w:rPr>
      </w:pPr>
    </w:p>
    <w:p w:rsidR="00EF4F3B" w:rsidRDefault="00EF4F3B" w:rsidP="00EF4F3B">
      <w:pPr>
        <w:jc w:val="center"/>
        <w:rPr>
          <w:rFonts w:ascii="Calibri" w:hAnsi="Calibri" w:cs="Calibri"/>
          <w:b/>
        </w:rPr>
      </w:pPr>
    </w:p>
    <w:p w:rsidR="00EF4F3B" w:rsidRDefault="00EF4F3B" w:rsidP="00EF4F3B">
      <w:pPr>
        <w:jc w:val="center"/>
        <w:rPr>
          <w:rFonts w:ascii="Calibri" w:hAnsi="Calibri" w:cs="Calibri"/>
          <w:b/>
        </w:rPr>
      </w:pPr>
    </w:p>
    <w:p w:rsidR="00EF4F3B" w:rsidRDefault="00EF4F3B" w:rsidP="00EF4F3B">
      <w:pPr>
        <w:jc w:val="center"/>
        <w:rPr>
          <w:rFonts w:ascii="Calibri" w:hAnsi="Calibri" w:cs="Calibri"/>
          <w:b/>
        </w:rPr>
      </w:pPr>
    </w:p>
    <w:p w:rsidR="00EF4F3B" w:rsidRDefault="00EF4F3B" w:rsidP="00EF4F3B">
      <w:pPr>
        <w:jc w:val="center"/>
        <w:rPr>
          <w:rFonts w:ascii="Calibri" w:hAnsi="Calibri" w:cs="Calibri"/>
          <w:b/>
        </w:rPr>
      </w:pPr>
    </w:p>
    <w:p w:rsidR="00EF4F3B" w:rsidRDefault="00EF4F3B" w:rsidP="00EF4F3B">
      <w:pPr>
        <w:jc w:val="center"/>
        <w:rPr>
          <w:rFonts w:ascii="Calibri" w:hAnsi="Calibri" w:cs="Calibri"/>
          <w:b/>
        </w:rPr>
      </w:pPr>
    </w:p>
    <w:p w:rsidR="00EF4F3B" w:rsidRDefault="00EF4F3B" w:rsidP="00EF4F3B">
      <w:pPr>
        <w:jc w:val="center"/>
        <w:rPr>
          <w:rFonts w:ascii="Calibri" w:hAnsi="Calibri" w:cs="Calibri"/>
          <w:b/>
        </w:rPr>
      </w:pPr>
    </w:p>
    <w:p w:rsidR="00EF4F3B" w:rsidRDefault="00EF4F3B" w:rsidP="00EF4F3B">
      <w:pPr>
        <w:jc w:val="center"/>
        <w:rPr>
          <w:rFonts w:ascii="Calibri" w:hAnsi="Calibri" w:cs="Calibri"/>
          <w:b/>
        </w:rPr>
      </w:pPr>
    </w:p>
    <w:p w:rsidR="00EF4F3B" w:rsidRDefault="00EF4F3B" w:rsidP="00EF4F3B">
      <w:pPr>
        <w:jc w:val="center"/>
        <w:rPr>
          <w:rFonts w:ascii="Calibri" w:hAnsi="Calibri" w:cs="Calibri"/>
          <w:b/>
        </w:rPr>
      </w:pPr>
    </w:p>
    <w:p w:rsidR="00EF4F3B" w:rsidRDefault="00EF4F3B" w:rsidP="00EF4F3B">
      <w:pPr>
        <w:jc w:val="center"/>
        <w:rPr>
          <w:rFonts w:ascii="Calibri" w:hAnsi="Calibri" w:cs="Calibri"/>
          <w:b/>
        </w:rPr>
      </w:pPr>
    </w:p>
    <w:p w:rsidR="00EF4F3B" w:rsidRDefault="00EF4F3B" w:rsidP="00EF4F3B">
      <w:pPr>
        <w:jc w:val="center"/>
        <w:rPr>
          <w:rFonts w:ascii="Calibri" w:hAnsi="Calibri" w:cs="Calibri"/>
          <w:b/>
        </w:rPr>
      </w:pPr>
    </w:p>
    <w:p w:rsidR="00EF4F3B" w:rsidRDefault="00EF4F3B" w:rsidP="00EF4F3B">
      <w:pPr>
        <w:jc w:val="center"/>
        <w:rPr>
          <w:rFonts w:ascii="Calibri" w:hAnsi="Calibri" w:cs="Calibri"/>
          <w:b/>
        </w:rPr>
      </w:pPr>
    </w:p>
    <w:p w:rsidR="00EF4F3B" w:rsidRDefault="00EF4F3B" w:rsidP="00EF4F3B">
      <w:pPr>
        <w:jc w:val="center"/>
        <w:rPr>
          <w:rFonts w:ascii="Calibri" w:hAnsi="Calibri" w:cs="Calibri"/>
          <w:b/>
        </w:rPr>
      </w:pPr>
    </w:p>
    <w:p w:rsidR="00EF4F3B" w:rsidRDefault="00EF4F3B" w:rsidP="00EF4F3B">
      <w:pPr>
        <w:jc w:val="center"/>
        <w:rPr>
          <w:rFonts w:ascii="Calibri" w:hAnsi="Calibri" w:cs="Calibri"/>
          <w:b/>
        </w:rPr>
      </w:pPr>
    </w:p>
    <w:p w:rsidR="00EF4F3B" w:rsidRPr="001F513B" w:rsidRDefault="00EF4F3B" w:rsidP="00EF4F3B">
      <w:pPr>
        <w:jc w:val="center"/>
        <w:rPr>
          <w:rFonts w:asciiTheme="minorHAnsi" w:hAnsiTheme="minorHAnsi" w:cstheme="minorHAnsi"/>
          <w:b/>
          <w:bCs/>
          <w:i/>
          <w:iCs/>
          <w:sz w:val="22"/>
          <w:szCs w:val="22"/>
        </w:rPr>
      </w:pPr>
      <w:r>
        <w:rPr>
          <w:rFonts w:asciiTheme="minorHAnsi" w:hAnsiTheme="minorHAnsi" w:cstheme="minorHAnsi"/>
          <w:b/>
          <w:sz w:val="22"/>
          <w:szCs w:val="22"/>
        </w:rPr>
        <w:lastRenderedPageBreak/>
        <w:t>FORMULARIO</w:t>
      </w:r>
      <w:r w:rsidRPr="00552079">
        <w:rPr>
          <w:rFonts w:asciiTheme="minorHAnsi" w:hAnsiTheme="minorHAnsi" w:cstheme="minorHAnsi"/>
          <w:b/>
          <w:sz w:val="22"/>
          <w:szCs w:val="22"/>
        </w:rPr>
        <w:t xml:space="preserve"> B-1</w:t>
      </w:r>
    </w:p>
    <w:p w:rsidR="00EF4F3B" w:rsidRDefault="00EF4F3B" w:rsidP="00EF4F3B">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rsidR="00EF4F3B" w:rsidRDefault="00EF4F3B" w:rsidP="00EF4F3B">
      <w:pPr>
        <w:jc w:val="center"/>
        <w:rPr>
          <w:rFonts w:asciiTheme="minorHAnsi" w:hAnsiTheme="minorHAnsi" w:cstheme="minorHAnsi"/>
          <w:b/>
          <w:sz w:val="22"/>
          <w:szCs w:val="22"/>
          <w:lang w:val="es-BO"/>
        </w:rPr>
      </w:pPr>
    </w:p>
    <w:p w:rsidR="00EF4F3B" w:rsidRDefault="00EF4F3B" w:rsidP="00EF4F3B">
      <w:pPr>
        <w:jc w:val="center"/>
        <w:rPr>
          <w:rFonts w:asciiTheme="minorHAnsi" w:hAnsiTheme="minorHAnsi" w:cstheme="minorHAnsi"/>
          <w:b/>
          <w:sz w:val="22"/>
          <w:szCs w:val="22"/>
          <w:lang w:val="es-BO"/>
        </w:rPr>
      </w:pPr>
    </w:p>
    <w:p w:rsidR="00EF4F3B" w:rsidRPr="00117C3F" w:rsidRDefault="00EF4F3B" w:rsidP="00EF4F3B">
      <w:pPr>
        <w:autoSpaceDE w:val="0"/>
        <w:autoSpaceDN w:val="0"/>
        <w:adjustRightInd w:val="0"/>
        <w:jc w:val="both"/>
        <w:rPr>
          <w:rFonts w:asciiTheme="minorHAnsi" w:hAnsiTheme="minorHAnsi" w:cstheme="minorHAnsi"/>
          <w:b/>
          <w:sz w:val="24"/>
          <w:szCs w:val="22"/>
          <w:lang w:val="es-BO"/>
        </w:rPr>
      </w:pPr>
      <w:r w:rsidRPr="00117C3F">
        <w:rPr>
          <w:rFonts w:ascii="Calibri" w:hAnsi="Calibri" w:cs="Calibri"/>
          <w:bCs/>
          <w:sz w:val="18"/>
          <w:szCs w:val="16"/>
          <w:highlight w:val="yellow"/>
        </w:rPr>
        <w:t>.</w:t>
      </w:r>
    </w:p>
    <w:p w:rsidR="00EF4F3B" w:rsidRPr="003A3989" w:rsidRDefault="00EF4F3B" w:rsidP="00EF4F3B">
      <w:pPr>
        <w:spacing w:line="276" w:lineRule="auto"/>
        <w:jc w:val="center"/>
        <w:rPr>
          <w:rFonts w:ascii="Calibri" w:eastAsia="Calibri" w:hAnsi="Calibri" w:cs="Calibri"/>
          <w:b/>
          <w:sz w:val="22"/>
          <w:szCs w:val="22"/>
          <w:lang w:val="es-BO"/>
        </w:rPr>
      </w:pPr>
      <w:r>
        <w:rPr>
          <w:rFonts w:ascii="Calibri" w:eastAsia="Calibri" w:hAnsi="Calibri" w:cs="Calibri"/>
          <w:b/>
          <w:sz w:val="22"/>
          <w:szCs w:val="22"/>
          <w:lang w:val="es-BO"/>
        </w:rPr>
        <w:t xml:space="preserve">LOTE N° </w:t>
      </w:r>
      <w:r>
        <w:rPr>
          <w:rFonts w:ascii="Calibri" w:eastAsia="Calibri" w:hAnsi="Calibri" w:cs="Calibri"/>
          <w:b/>
          <w:sz w:val="22"/>
          <w:szCs w:val="22"/>
        </w:rPr>
        <w:t>3</w:t>
      </w:r>
      <w:r>
        <w:rPr>
          <w:rFonts w:ascii="Calibri" w:eastAsia="Calibri" w:hAnsi="Calibri" w:cs="Calibri"/>
          <w:b/>
          <w:sz w:val="22"/>
          <w:szCs w:val="22"/>
          <w:lang w:val="es-BO"/>
        </w:rPr>
        <w:t xml:space="preserve">:  </w:t>
      </w:r>
      <w:r>
        <w:rPr>
          <w:rFonts w:ascii="Calibri" w:hAnsi="Calibri" w:cs="Calibri"/>
          <w:b/>
          <w:sz w:val="22"/>
          <w:szCs w:val="22"/>
          <w:lang w:val="es-BO"/>
        </w:rPr>
        <w:t>4 EMBARQUES DE DIESEL OIL</w:t>
      </w:r>
    </w:p>
    <w:tbl>
      <w:tblPr>
        <w:tblW w:w="78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79"/>
        <w:gridCol w:w="1241"/>
        <w:gridCol w:w="1113"/>
        <w:gridCol w:w="1309"/>
        <w:gridCol w:w="2246"/>
        <w:gridCol w:w="1151"/>
      </w:tblGrid>
      <w:tr w:rsidR="00EF4F3B" w:rsidRPr="003A3989" w:rsidTr="007E26EF">
        <w:trPr>
          <w:trHeight w:val="435"/>
          <w:jc w:val="center"/>
        </w:trPr>
        <w:tc>
          <w:tcPr>
            <w:tcW w:w="794" w:type="dxa"/>
            <w:shd w:val="clear" w:color="auto" w:fill="D9D9D9"/>
            <w:vAlign w:val="center"/>
          </w:tcPr>
          <w:p w:rsidR="00EF4F3B" w:rsidRPr="003A3989" w:rsidRDefault="00EF4F3B" w:rsidP="007E26EF">
            <w:pPr>
              <w:spacing w:after="200" w:line="276" w:lineRule="auto"/>
              <w:jc w:val="center"/>
              <w:rPr>
                <w:rFonts w:ascii="Calibri" w:eastAsia="Calibri" w:hAnsi="Calibri" w:cs="Calibri"/>
                <w:b/>
                <w:bCs/>
                <w:sz w:val="22"/>
                <w:szCs w:val="22"/>
                <w:lang w:val="es-BO" w:eastAsia="es-BO"/>
              </w:rPr>
            </w:pPr>
            <w:r w:rsidRPr="003A3989">
              <w:rPr>
                <w:rFonts w:ascii="Calibri" w:eastAsia="Calibri" w:hAnsi="Calibri" w:cs="Calibri"/>
                <w:b/>
                <w:bCs/>
                <w:sz w:val="22"/>
                <w:szCs w:val="22"/>
                <w:lang w:val="es-BO" w:eastAsia="es-BO"/>
              </w:rPr>
              <w:t xml:space="preserve">N° </w:t>
            </w:r>
          </w:p>
        </w:tc>
        <w:tc>
          <w:tcPr>
            <w:tcW w:w="1187" w:type="dxa"/>
            <w:shd w:val="clear" w:color="auto" w:fill="D9D9D9"/>
            <w:vAlign w:val="center"/>
            <w:hideMark/>
          </w:tcPr>
          <w:p w:rsidR="00EF4F3B" w:rsidRPr="003A3989" w:rsidRDefault="00EF4F3B" w:rsidP="007E26EF">
            <w:pPr>
              <w:spacing w:after="200" w:line="276" w:lineRule="auto"/>
              <w:jc w:val="center"/>
              <w:rPr>
                <w:rFonts w:ascii="Calibri" w:eastAsia="Calibri" w:hAnsi="Calibri" w:cs="Calibri"/>
                <w:b/>
                <w:bCs/>
                <w:sz w:val="22"/>
                <w:szCs w:val="22"/>
                <w:lang w:val="es-BO" w:eastAsia="es-BO"/>
              </w:rPr>
            </w:pPr>
            <w:r w:rsidRPr="000B43A1">
              <w:rPr>
                <w:rFonts w:ascii="Calibri" w:hAnsi="Calibri"/>
                <w:bCs/>
              </w:rPr>
              <w:t>DESCRIPCIÓN DETALLADA (embarques)</w:t>
            </w:r>
          </w:p>
        </w:tc>
        <w:tc>
          <w:tcPr>
            <w:tcW w:w="1113" w:type="dxa"/>
            <w:shd w:val="clear" w:color="auto" w:fill="D9D9D9"/>
            <w:vAlign w:val="center"/>
            <w:hideMark/>
          </w:tcPr>
          <w:p w:rsidR="00EF4F3B" w:rsidRPr="00A35766" w:rsidRDefault="00EF4F3B" w:rsidP="007E26EF">
            <w:pPr>
              <w:spacing w:after="200" w:line="276" w:lineRule="auto"/>
              <w:jc w:val="center"/>
              <w:rPr>
                <w:rFonts w:ascii="Calibri" w:eastAsia="Calibri" w:hAnsi="Calibri" w:cs="Calibri"/>
                <w:b/>
                <w:bCs/>
                <w:sz w:val="22"/>
                <w:szCs w:val="22"/>
                <w:lang w:eastAsia="es-BO"/>
              </w:rPr>
            </w:pPr>
            <w:r w:rsidRPr="003A3989">
              <w:rPr>
                <w:rFonts w:ascii="Calibri" w:eastAsia="Calibri" w:hAnsi="Calibri" w:cs="Calibri"/>
                <w:b/>
                <w:bCs/>
                <w:sz w:val="22"/>
                <w:szCs w:val="22"/>
                <w:lang w:val="es-BO" w:eastAsia="es-BO"/>
              </w:rPr>
              <w:t>CANTIDAD</w:t>
            </w:r>
            <w:r>
              <w:rPr>
                <w:rFonts w:ascii="Calibri" w:eastAsia="Calibri" w:hAnsi="Calibri" w:cs="Calibri"/>
                <w:b/>
                <w:bCs/>
                <w:sz w:val="22"/>
                <w:szCs w:val="22"/>
                <w:lang w:eastAsia="es-BO"/>
              </w:rPr>
              <w:t xml:space="preserve"> </w:t>
            </w:r>
          </w:p>
        </w:tc>
        <w:tc>
          <w:tcPr>
            <w:tcW w:w="1323" w:type="dxa"/>
            <w:shd w:val="clear" w:color="auto" w:fill="D9D9D9"/>
            <w:vAlign w:val="center"/>
          </w:tcPr>
          <w:p w:rsidR="00EF4F3B" w:rsidRPr="003A3989" w:rsidRDefault="00EF4F3B" w:rsidP="007E26EF">
            <w:pPr>
              <w:spacing w:after="200" w:line="276" w:lineRule="auto"/>
              <w:jc w:val="center"/>
              <w:rPr>
                <w:rFonts w:ascii="Calibri" w:eastAsia="Calibri" w:hAnsi="Calibri" w:cs="Calibri"/>
                <w:b/>
                <w:bCs/>
                <w:sz w:val="22"/>
                <w:szCs w:val="22"/>
                <w:lang w:val="es-ES_tradnl" w:eastAsia="es-BO"/>
              </w:rPr>
            </w:pPr>
            <w:r w:rsidRPr="003A3989">
              <w:rPr>
                <w:rFonts w:ascii="Calibri" w:eastAsia="Calibri" w:hAnsi="Calibri" w:cs="Calibri"/>
                <w:b/>
                <w:bCs/>
                <w:sz w:val="22"/>
                <w:szCs w:val="22"/>
                <w:lang w:val="es-ES_tradnl" w:eastAsia="es-BO"/>
              </w:rPr>
              <w:t>UNIDAD DE MEDIDA</w:t>
            </w:r>
          </w:p>
        </w:tc>
        <w:tc>
          <w:tcPr>
            <w:tcW w:w="2271" w:type="dxa"/>
            <w:shd w:val="clear" w:color="auto" w:fill="D9D9D9"/>
            <w:vAlign w:val="center"/>
          </w:tcPr>
          <w:p w:rsidR="00EF4F3B" w:rsidRPr="003A3989" w:rsidRDefault="00EF4F3B" w:rsidP="007E26EF">
            <w:pPr>
              <w:spacing w:after="200" w:line="276" w:lineRule="auto"/>
              <w:jc w:val="center"/>
              <w:rPr>
                <w:rFonts w:ascii="Calibri" w:eastAsia="Calibri" w:hAnsi="Calibri" w:cs="Calibri"/>
                <w:b/>
                <w:bCs/>
                <w:sz w:val="22"/>
                <w:szCs w:val="22"/>
                <w:lang w:val="es-ES_tradnl" w:eastAsia="es-BO"/>
              </w:rPr>
            </w:pPr>
            <w:r w:rsidRPr="003A3989">
              <w:rPr>
                <w:rFonts w:ascii="Calibri" w:eastAsia="Calibri" w:hAnsi="Calibri" w:cs="Calibri"/>
                <w:b/>
                <w:bCs/>
                <w:sz w:val="22"/>
                <w:szCs w:val="22"/>
                <w:lang w:val="es-ES_tradnl" w:eastAsia="es-BO"/>
              </w:rPr>
              <w:t>FORMULACION DEL PRECIO</w:t>
            </w:r>
          </w:p>
          <w:p w:rsidR="00EF4F3B" w:rsidRPr="003A3989" w:rsidRDefault="00EF4F3B" w:rsidP="007E26EF">
            <w:pPr>
              <w:spacing w:after="200" w:line="276" w:lineRule="auto"/>
              <w:jc w:val="center"/>
              <w:rPr>
                <w:rFonts w:ascii="Calibri" w:eastAsia="Calibri" w:hAnsi="Calibri" w:cs="Calibri"/>
                <w:b/>
                <w:bCs/>
                <w:sz w:val="22"/>
                <w:szCs w:val="22"/>
                <w:lang w:val="es-ES_tradnl" w:eastAsia="es-BO"/>
              </w:rPr>
            </w:pPr>
            <w:r w:rsidRPr="003A3989">
              <w:rPr>
                <w:rFonts w:ascii="Calibri" w:eastAsia="Calibri" w:hAnsi="Calibri" w:cs="Calibri"/>
                <w:b/>
                <w:bCs/>
                <w:sz w:val="22"/>
                <w:szCs w:val="22"/>
                <w:lang w:val="es-ES_tradnl" w:eastAsia="es-BO"/>
              </w:rPr>
              <w:t xml:space="preserve"> </w:t>
            </w:r>
            <w:r w:rsidRPr="003A3989">
              <w:rPr>
                <w:rFonts w:ascii="Calibri" w:eastAsia="Calibri" w:hAnsi="Calibri" w:cs="Calibri"/>
                <w:b/>
                <w:bCs/>
                <w:sz w:val="22"/>
                <w:szCs w:val="22"/>
                <w:lang w:val="es-BO" w:eastAsia="es-BO"/>
              </w:rPr>
              <w:t>($US)</w:t>
            </w:r>
          </w:p>
        </w:tc>
        <w:tc>
          <w:tcPr>
            <w:tcW w:w="1151" w:type="dxa"/>
            <w:shd w:val="clear" w:color="auto" w:fill="D9D9D9"/>
          </w:tcPr>
          <w:p w:rsidR="00EF4F3B" w:rsidRPr="003A3989" w:rsidRDefault="00EF4F3B" w:rsidP="007E26EF">
            <w:pPr>
              <w:spacing w:after="200" w:line="276" w:lineRule="auto"/>
              <w:jc w:val="center"/>
              <w:rPr>
                <w:rFonts w:ascii="Calibri" w:eastAsia="Calibri" w:hAnsi="Calibri" w:cs="Calibri"/>
                <w:b/>
                <w:bCs/>
                <w:sz w:val="22"/>
                <w:szCs w:val="22"/>
                <w:lang w:val="es-ES_tradnl" w:eastAsia="es-BO"/>
              </w:rPr>
            </w:pPr>
            <w:r w:rsidRPr="003A3989">
              <w:rPr>
                <w:rFonts w:ascii="Calibri" w:eastAsia="Calibri" w:hAnsi="Calibri" w:cs="Calibri"/>
                <w:b/>
                <w:bCs/>
                <w:sz w:val="22"/>
                <w:szCs w:val="22"/>
                <w:lang w:val="es-ES_tradnl" w:eastAsia="es-BO"/>
              </w:rPr>
              <w:t>PREMIO OFERTADO</w:t>
            </w:r>
          </w:p>
          <w:p w:rsidR="00EF4F3B" w:rsidRPr="003A3989" w:rsidRDefault="00EF4F3B" w:rsidP="007E26EF">
            <w:pPr>
              <w:spacing w:after="200" w:line="276" w:lineRule="auto"/>
              <w:jc w:val="center"/>
              <w:rPr>
                <w:rFonts w:ascii="Calibri" w:eastAsia="Calibri" w:hAnsi="Calibri" w:cs="Calibri"/>
                <w:b/>
                <w:bCs/>
                <w:sz w:val="22"/>
                <w:szCs w:val="22"/>
                <w:lang w:val="es-ES_tradnl" w:eastAsia="es-BO"/>
              </w:rPr>
            </w:pPr>
            <w:r w:rsidRPr="003A3989">
              <w:rPr>
                <w:rFonts w:ascii="Calibri" w:eastAsia="Calibri" w:hAnsi="Calibri" w:cs="Calibri"/>
                <w:b/>
                <w:bCs/>
                <w:sz w:val="22"/>
                <w:szCs w:val="22"/>
                <w:lang w:val="es-BO" w:eastAsia="es-BO"/>
              </w:rPr>
              <w:t>($US/M3)</w:t>
            </w:r>
          </w:p>
        </w:tc>
      </w:tr>
      <w:tr w:rsidR="00EF4F3B" w:rsidRPr="003A3989" w:rsidTr="007E26EF">
        <w:trPr>
          <w:trHeight w:hRule="exact" w:val="1703"/>
          <w:jc w:val="center"/>
        </w:trPr>
        <w:tc>
          <w:tcPr>
            <w:tcW w:w="794" w:type="dxa"/>
            <w:shd w:val="clear" w:color="auto" w:fill="auto"/>
            <w:vAlign w:val="center"/>
          </w:tcPr>
          <w:p w:rsidR="00EF4F3B" w:rsidRPr="003A3989" w:rsidRDefault="00EF4F3B" w:rsidP="007E26EF">
            <w:pPr>
              <w:spacing w:after="200" w:line="276" w:lineRule="auto"/>
              <w:jc w:val="center"/>
              <w:rPr>
                <w:rFonts w:ascii="Calibri" w:eastAsia="Calibri" w:hAnsi="Calibri" w:cs="Calibri"/>
                <w:color w:val="000000"/>
                <w:sz w:val="22"/>
                <w:szCs w:val="22"/>
                <w:lang w:val="es-BO" w:eastAsia="es-BO"/>
              </w:rPr>
            </w:pPr>
            <w:r w:rsidRPr="003A3989">
              <w:rPr>
                <w:rFonts w:ascii="Calibri" w:eastAsia="Calibri" w:hAnsi="Calibri" w:cs="Calibri"/>
                <w:color w:val="000000"/>
                <w:sz w:val="22"/>
                <w:szCs w:val="22"/>
                <w:lang w:val="es-BO" w:eastAsia="es-BO"/>
              </w:rPr>
              <w:t>1</w:t>
            </w:r>
          </w:p>
        </w:tc>
        <w:tc>
          <w:tcPr>
            <w:tcW w:w="1187" w:type="dxa"/>
            <w:shd w:val="clear" w:color="auto" w:fill="auto"/>
            <w:vAlign w:val="center"/>
          </w:tcPr>
          <w:p w:rsidR="00EF4F3B" w:rsidRPr="003A3989" w:rsidRDefault="00EF4F3B" w:rsidP="007E26EF">
            <w:pPr>
              <w:spacing w:after="200" w:line="276" w:lineRule="auto"/>
              <w:jc w:val="both"/>
              <w:rPr>
                <w:rFonts w:ascii="Calibri" w:eastAsia="Calibri" w:hAnsi="Calibri" w:cs="Calibri"/>
                <w:color w:val="000000"/>
                <w:sz w:val="22"/>
                <w:szCs w:val="22"/>
                <w:lang w:val="es-BO" w:eastAsia="es-BO"/>
              </w:rPr>
            </w:pPr>
            <w:r w:rsidRPr="000B43A1">
              <w:rPr>
                <w:rFonts w:ascii="Calibri" w:hAnsi="Calibri"/>
                <w:bCs/>
              </w:rPr>
              <w:t>4 embarques de Diesel Oil</w:t>
            </w:r>
          </w:p>
        </w:tc>
        <w:tc>
          <w:tcPr>
            <w:tcW w:w="1113" w:type="dxa"/>
            <w:shd w:val="clear" w:color="auto" w:fill="auto"/>
            <w:vAlign w:val="center"/>
          </w:tcPr>
          <w:p w:rsidR="00EF4F3B" w:rsidRPr="003A3989" w:rsidRDefault="00EF4F3B" w:rsidP="007E26EF">
            <w:pPr>
              <w:spacing w:after="200" w:line="276" w:lineRule="auto"/>
              <w:jc w:val="center"/>
              <w:rPr>
                <w:rFonts w:ascii="Calibri" w:eastAsia="Calibri" w:hAnsi="Calibri" w:cs="Calibri"/>
                <w:color w:val="000000"/>
                <w:sz w:val="22"/>
                <w:szCs w:val="22"/>
                <w:lang w:val="es-BO" w:eastAsia="es-BO"/>
              </w:rPr>
            </w:pPr>
            <w:r>
              <w:rPr>
                <w:rFonts w:ascii="Calibri" w:hAnsi="Calibri" w:cs="Arial"/>
              </w:rPr>
              <w:t xml:space="preserve">Hasta </w:t>
            </w:r>
            <w:r w:rsidRPr="000B43A1">
              <w:rPr>
                <w:rFonts w:ascii="Calibri" w:hAnsi="Calibri" w:cs="Arial"/>
              </w:rPr>
              <w:t>149.450,00</w:t>
            </w:r>
            <w:r>
              <w:rPr>
                <w:rFonts w:ascii="Calibri" w:hAnsi="Calibri" w:cs="Arial"/>
              </w:rPr>
              <w:t xml:space="preserve"> m3</w:t>
            </w:r>
          </w:p>
        </w:tc>
        <w:tc>
          <w:tcPr>
            <w:tcW w:w="1323" w:type="dxa"/>
          </w:tcPr>
          <w:p w:rsidR="00EF4F3B" w:rsidRDefault="00EF4F3B" w:rsidP="007E26EF">
            <w:pPr>
              <w:spacing w:after="200" w:line="276" w:lineRule="auto"/>
              <w:jc w:val="center"/>
              <w:rPr>
                <w:rFonts w:ascii="Calibri" w:eastAsia="Calibri" w:hAnsi="Calibri" w:cs="Calibri"/>
                <w:color w:val="000000"/>
                <w:sz w:val="22"/>
                <w:szCs w:val="22"/>
                <w:lang w:val="es-BO" w:eastAsia="es-BO"/>
              </w:rPr>
            </w:pPr>
          </w:p>
          <w:p w:rsidR="00EF4F3B" w:rsidRPr="003A3989" w:rsidRDefault="00EF4F3B" w:rsidP="007E26EF">
            <w:pPr>
              <w:spacing w:after="200" w:line="276" w:lineRule="auto"/>
              <w:jc w:val="center"/>
              <w:rPr>
                <w:rFonts w:ascii="Calibri" w:eastAsia="Calibri" w:hAnsi="Calibri" w:cs="Calibri"/>
                <w:color w:val="000000"/>
                <w:sz w:val="22"/>
                <w:szCs w:val="22"/>
                <w:lang w:val="es-BO" w:eastAsia="es-BO"/>
              </w:rPr>
            </w:pPr>
            <w:r w:rsidRPr="003A3989">
              <w:rPr>
                <w:rFonts w:ascii="Calibri" w:eastAsia="Calibri" w:hAnsi="Calibri" w:cs="Calibri"/>
                <w:color w:val="000000"/>
                <w:sz w:val="22"/>
                <w:szCs w:val="22"/>
                <w:lang w:val="es-BO" w:eastAsia="es-BO"/>
              </w:rPr>
              <w:t>M3</w:t>
            </w:r>
          </w:p>
        </w:tc>
        <w:tc>
          <w:tcPr>
            <w:tcW w:w="2271" w:type="dxa"/>
          </w:tcPr>
          <w:p w:rsidR="00EF4F3B" w:rsidRPr="003A3989" w:rsidRDefault="00EF4F3B" w:rsidP="007E26EF">
            <w:pPr>
              <w:spacing w:after="200" w:line="276" w:lineRule="auto"/>
              <w:jc w:val="center"/>
              <w:rPr>
                <w:rFonts w:ascii="Calibri" w:eastAsia="Calibri" w:hAnsi="Calibri" w:cs="Calibri"/>
                <w:color w:val="000000"/>
                <w:sz w:val="22"/>
                <w:szCs w:val="22"/>
                <w:lang w:val="es-BO" w:eastAsia="es-BO"/>
              </w:rPr>
            </w:pPr>
            <w:r w:rsidRPr="00FA0938">
              <w:rPr>
                <w:rFonts w:ascii="Calibri" w:hAnsi="Calibri" w:cs="Calibri"/>
                <w:szCs w:val="22"/>
              </w:rPr>
              <w:t>Precio = Promedio cotizaciones diarias del Platt’s USGC Water Borne N° 2 Mean efectivas durante el periodo de preciación + premio</w:t>
            </w:r>
            <w:r w:rsidRPr="003A3989">
              <w:rPr>
                <w:rFonts w:ascii="Calibri" w:eastAsia="Calibri" w:hAnsi="Calibri" w:cs="Calibri"/>
                <w:sz w:val="22"/>
                <w:szCs w:val="22"/>
                <w:lang w:val="es-BO"/>
              </w:rPr>
              <w:t xml:space="preserve"> publicado por ENAP + premio</w:t>
            </w:r>
          </w:p>
        </w:tc>
        <w:tc>
          <w:tcPr>
            <w:tcW w:w="1151" w:type="dxa"/>
          </w:tcPr>
          <w:p w:rsidR="00EF4F3B" w:rsidRPr="003A3989" w:rsidRDefault="00EF4F3B" w:rsidP="007E26EF">
            <w:pPr>
              <w:spacing w:after="200" w:line="276" w:lineRule="auto"/>
              <w:jc w:val="center"/>
              <w:rPr>
                <w:rFonts w:ascii="Calibri" w:eastAsia="Calibri" w:hAnsi="Calibri" w:cs="Calibri"/>
                <w:color w:val="000000"/>
                <w:sz w:val="22"/>
                <w:szCs w:val="22"/>
                <w:lang w:val="es-BO" w:eastAsia="es-BO"/>
              </w:rPr>
            </w:pPr>
          </w:p>
        </w:tc>
      </w:tr>
    </w:tbl>
    <w:p w:rsidR="00EF4F3B" w:rsidRPr="003A3989" w:rsidRDefault="00EF4F3B" w:rsidP="00EF4F3B">
      <w:pPr>
        <w:spacing w:after="200" w:line="276" w:lineRule="auto"/>
        <w:jc w:val="center"/>
        <w:rPr>
          <w:rFonts w:ascii="Calibri" w:eastAsia="Calibri" w:hAnsi="Calibri" w:cs="Calibri"/>
          <w:sz w:val="22"/>
          <w:szCs w:val="22"/>
          <w:lang w:val="es-BO"/>
        </w:rPr>
      </w:pPr>
      <w:r w:rsidRPr="003A3989">
        <w:rPr>
          <w:rFonts w:ascii="Calibri" w:eastAsia="Calibri" w:hAnsi="Calibri" w:cs="Calibri"/>
          <w:b/>
          <w:sz w:val="22"/>
          <w:szCs w:val="22"/>
          <w:lang w:val="es-BO"/>
        </w:rPr>
        <w:t xml:space="preserve">Nota: </w:t>
      </w:r>
      <w:r w:rsidRPr="003A3989">
        <w:rPr>
          <w:rFonts w:ascii="Calibri" w:eastAsia="Calibri" w:hAnsi="Calibri" w:cs="Calibri"/>
          <w:sz w:val="22"/>
          <w:szCs w:val="22"/>
          <w:lang w:val="es-BO"/>
        </w:rPr>
        <w:t>El premio ofertado  deben ser expresados máximo con dos decimales.</w:t>
      </w:r>
    </w:p>
    <w:p w:rsidR="00EF4F3B" w:rsidRPr="00577F8E" w:rsidRDefault="00EF4F3B" w:rsidP="00EF4F3B">
      <w:pPr>
        <w:jc w:val="center"/>
        <w:rPr>
          <w:rFonts w:ascii="Calibri" w:hAnsi="Calibri" w:cs="Calibri"/>
          <w:b/>
          <w:lang w:val="es-BO"/>
        </w:rPr>
      </w:pPr>
    </w:p>
    <w:p w:rsidR="00EF4F3B" w:rsidRDefault="00EF4F3B" w:rsidP="00EF4F3B">
      <w:pPr>
        <w:jc w:val="center"/>
        <w:rPr>
          <w:rFonts w:ascii="Calibri" w:hAnsi="Calibri" w:cs="Calibri"/>
          <w:b/>
        </w:rPr>
      </w:pPr>
    </w:p>
    <w:p w:rsidR="00EF4F3B" w:rsidRDefault="00EF4F3B" w:rsidP="00EF4F3B">
      <w:pPr>
        <w:jc w:val="center"/>
        <w:rPr>
          <w:rFonts w:ascii="Calibri" w:hAnsi="Calibri" w:cs="Calibri"/>
          <w:b/>
        </w:rPr>
      </w:pPr>
    </w:p>
    <w:p w:rsidR="00EF4F3B" w:rsidRDefault="00EF4F3B" w:rsidP="00EF4F3B">
      <w:pPr>
        <w:jc w:val="center"/>
        <w:rPr>
          <w:rFonts w:ascii="Calibri" w:hAnsi="Calibri" w:cs="Calibri"/>
          <w:b/>
        </w:rPr>
      </w:pPr>
    </w:p>
    <w:p w:rsidR="00EF4F3B" w:rsidRDefault="00EF4F3B" w:rsidP="00EF4F3B">
      <w:pPr>
        <w:jc w:val="center"/>
        <w:rPr>
          <w:rFonts w:ascii="Calibri" w:hAnsi="Calibri" w:cs="Calibri"/>
          <w:b/>
        </w:rPr>
      </w:pPr>
    </w:p>
    <w:p w:rsidR="00EF4F3B" w:rsidRDefault="00EF4F3B" w:rsidP="00EF4F3B">
      <w:pPr>
        <w:jc w:val="center"/>
        <w:rPr>
          <w:rFonts w:ascii="Calibri" w:hAnsi="Calibri" w:cs="Calibri"/>
          <w:b/>
        </w:rPr>
      </w:pPr>
    </w:p>
    <w:p w:rsidR="00EF4F3B" w:rsidRDefault="00EF4F3B" w:rsidP="00EF4F3B">
      <w:pPr>
        <w:jc w:val="center"/>
        <w:rPr>
          <w:rFonts w:ascii="Calibri" w:hAnsi="Calibri" w:cs="Calibri"/>
          <w:b/>
        </w:rPr>
        <w:sectPr w:rsidR="00EF4F3B" w:rsidSect="00992745">
          <w:pgSz w:w="12242" w:h="15842" w:code="1"/>
          <w:pgMar w:top="1701" w:right="1418" w:bottom="567" w:left="1701" w:header="624" w:footer="851" w:gutter="0"/>
          <w:cols w:space="708"/>
          <w:titlePg/>
          <w:docGrid w:linePitch="360"/>
        </w:sectPr>
      </w:pPr>
    </w:p>
    <w:p w:rsidR="004624DE" w:rsidRPr="00EF4F3B" w:rsidRDefault="004624DE" w:rsidP="00EF4F3B">
      <w:pPr>
        <w:jc w:val="center"/>
        <w:rPr>
          <w:rFonts w:asciiTheme="minorHAnsi" w:hAnsiTheme="minorHAnsi" w:cstheme="minorHAnsi"/>
          <w:sz w:val="22"/>
          <w:szCs w:val="22"/>
        </w:rPr>
      </w:pPr>
    </w:p>
    <w:p w:rsidR="004624DE" w:rsidRPr="00552079" w:rsidRDefault="004624DE" w:rsidP="004624DE">
      <w:pPr>
        <w:rPr>
          <w:rFonts w:asciiTheme="minorHAnsi" w:hAnsiTheme="minorHAnsi" w:cstheme="minorHAnsi"/>
          <w:sz w:val="22"/>
          <w:szCs w:val="22"/>
          <w:lang w:val="es-MX"/>
        </w:rPr>
      </w:pPr>
    </w:p>
    <w:p w:rsidR="004624DE" w:rsidRPr="00552079" w:rsidRDefault="004624DE" w:rsidP="004624DE">
      <w:pPr>
        <w:rPr>
          <w:rFonts w:asciiTheme="minorHAnsi" w:hAnsiTheme="minorHAnsi" w:cstheme="minorHAnsi"/>
          <w:b/>
          <w:sz w:val="22"/>
          <w:szCs w:val="22"/>
        </w:rPr>
        <w:sectPr w:rsidR="004624DE" w:rsidRPr="00552079" w:rsidSect="00A563EC">
          <w:footerReference w:type="default" r:id="rId21"/>
          <w:pgSz w:w="12242" w:h="15842" w:code="1"/>
          <w:pgMar w:top="1418" w:right="1418" w:bottom="425" w:left="1701" w:header="624" w:footer="851" w:gutter="0"/>
          <w:cols w:space="708"/>
          <w:titlePg/>
          <w:docGrid w:linePitch="360"/>
        </w:sectPr>
      </w:pPr>
    </w:p>
    <w:p w:rsidR="00BC770A" w:rsidRDefault="00BC770A" w:rsidP="00BC770A">
      <w:pPr>
        <w:jc w:val="center"/>
        <w:rPr>
          <w:rFonts w:ascii="Calibri" w:hAnsi="Calibri" w:cs="Calibri"/>
          <w:b/>
        </w:rPr>
      </w:pPr>
    </w:p>
    <w:p w:rsidR="00BC770A" w:rsidRPr="00DB5AAF" w:rsidRDefault="00BC770A" w:rsidP="00BC770A">
      <w:pPr>
        <w:jc w:val="center"/>
        <w:rPr>
          <w:rFonts w:ascii="Calibri" w:hAnsi="Calibri" w:cs="Calibri"/>
          <w:b/>
        </w:rPr>
      </w:pPr>
      <w:r w:rsidRPr="00DB5AAF">
        <w:rPr>
          <w:rFonts w:ascii="Calibri" w:hAnsi="Calibri" w:cs="Calibri"/>
          <w:b/>
        </w:rPr>
        <w:t xml:space="preserve">FORMULARIO </w:t>
      </w:r>
      <w:r>
        <w:rPr>
          <w:rFonts w:ascii="Calibri" w:hAnsi="Calibri" w:cs="Calibri"/>
          <w:b/>
        </w:rPr>
        <w:t>C</w:t>
      </w:r>
      <w:r w:rsidRPr="00DB5AAF">
        <w:rPr>
          <w:rFonts w:ascii="Calibri" w:hAnsi="Calibri" w:cs="Calibri"/>
          <w:b/>
        </w:rPr>
        <w:t>-1</w:t>
      </w:r>
    </w:p>
    <w:p w:rsidR="00BC770A" w:rsidRPr="00DB5AAF" w:rsidRDefault="00BC770A" w:rsidP="00BC770A">
      <w:pPr>
        <w:jc w:val="center"/>
        <w:rPr>
          <w:rFonts w:ascii="Calibri" w:hAnsi="Calibri" w:cs="Calibri"/>
          <w:b/>
        </w:rPr>
      </w:pPr>
      <w:r w:rsidRPr="00DB5AAF">
        <w:rPr>
          <w:rFonts w:ascii="Calibri" w:hAnsi="Calibri" w:cs="Calibri"/>
          <w:b/>
        </w:rPr>
        <w:t>ESPECIFICACIONES TÉCNICAS</w:t>
      </w:r>
    </w:p>
    <w:p w:rsidR="00BC770A" w:rsidRDefault="00BC770A" w:rsidP="00BC770A">
      <w:pPr>
        <w:jc w:val="center"/>
        <w:rPr>
          <w:rFonts w:ascii="Calibri" w:hAnsi="Calibri" w:cs="Calibri"/>
          <w:b/>
        </w:rPr>
      </w:pPr>
      <w:r>
        <w:rPr>
          <w:rFonts w:ascii="Calibri" w:hAnsi="Calibri" w:cs="Calibri"/>
          <w:b/>
        </w:rPr>
        <w:t xml:space="preserve">(CARATERISTICAS TECNICAS SOLICITADAS) </w:t>
      </w:r>
    </w:p>
    <w:p w:rsidR="006B15C1" w:rsidRPr="003A3989" w:rsidRDefault="006B15C1" w:rsidP="006B15C1">
      <w:pPr>
        <w:spacing w:line="276" w:lineRule="auto"/>
        <w:jc w:val="center"/>
        <w:rPr>
          <w:rFonts w:ascii="Calibri" w:eastAsia="Calibri" w:hAnsi="Calibri" w:cs="Calibri"/>
          <w:b/>
          <w:sz w:val="22"/>
          <w:szCs w:val="22"/>
          <w:lang w:val="es-BO"/>
        </w:rPr>
      </w:pPr>
      <w:r>
        <w:rPr>
          <w:rFonts w:ascii="Calibri" w:eastAsia="Calibri" w:hAnsi="Calibri" w:cs="Calibri"/>
          <w:b/>
          <w:sz w:val="22"/>
          <w:szCs w:val="22"/>
          <w:lang w:val="es-BO"/>
        </w:rPr>
        <w:t xml:space="preserve">LOTE N° 1:  </w:t>
      </w:r>
      <w:r>
        <w:rPr>
          <w:rFonts w:ascii="Calibri" w:hAnsi="Calibri" w:cs="Calibri"/>
          <w:b/>
          <w:sz w:val="22"/>
          <w:szCs w:val="22"/>
          <w:lang w:val="es-BO"/>
        </w:rPr>
        <w:t>4 EMBARQUES DE DIESEL OIL</w:t>
      </w:r>
    </w:p>
    <w:p w:rsidR="004624DE" w:rsidRPr="006B15C1" w:rsidRDefault="004624DE" w:rsidP="004624DE">
      <w:pPr>
        <w:jc w:val="center"/>
        <w:rPr>
          <w:rFonts w:asciiTheme="minorHAnsi" w:hAnsiTheme="minorHAnsi" w:cstheme="minorHAnsi"/>
          <w:b/>
          <w:sz w:val="22"/>
          <w:szCs w:val="22"/>
          <w:lang w:val="es-BO"/>
        </w:rPr>
      </w:pPr>
    </w:p>
    <w:tbl>
      <w:tblPr>
        <w:tblW w:w="9848"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874"/>
        <w:gridCol w:w="446"/>
        <w:gridCol w:w="3260"/>
        <w:gridCol w:w="850"/>
        <w:gridCol w:w="567"/>
        <w:gridCol w:w="851"/>
      </w:tblGrid>
      <w:tr w:rsidR="004624DE" w:rsidRPr="00CF1EDF" w:rsidTr="00F0548D">
        <w:trPr>
          <w:trHeight w:val="83"/>
        </w:trPr>
        <w:tc>
          <w:tcPr>
            <w:tcW w:w="4320" w:type="dxa"/>
            <w:gridSpan w:val="2"/>
            <w:shd w:val="clear" w:color="auto" w:fill="FDE9D9" w:themeFill="accent6" w:themeFillTint="33"/>
            <w:vAlign w:val="center"/>
          </w:tcPr>
          <w:p w:rsidR="004624DE" w:rsidRPr="00CF1EDF" w:rsidRDefault="004624DE" w:rsidP="00F0548D">
            <w:pPr>
              <w:contextualSpacing/>
              <w:jc w:val="both"/>
              <w:rPr>
                <w:rFonts w:ascii="Calibri" w:hAnsi="Calibri" w:cs="Calibri"/>
                <w:b/>
                <w:bCs/>
                <w:lang w:eastAsia="es-BO"/>
              </w:rPr>
            </w:pPr>
            <w:r w:rsidRPr="00CF1EDF">
              <w:rPr>
                <w:rFonts w:ascii="Calibri" w:hAnsi="Calibri" w:cs="Calibri"/>
                <w:b/>
              </w:rPr>
              <w:t>Descripción de las Especificaciones Técnicas</w:t>
            </w:r>
          </w:p>
        </w:tc>
        <w:tc>
          <w:tcPr>
            <w:tcW w:w="3260" w:type="dxa"/>
            <w:shd w:val="clear" w:color="auto" w:fill="FDE9D9" w:themeFill="accent6" w:themeFillTint="33"/>
            <w:vAlign w:val="center"/>
          </w:tcPr>
          <w:p w:rsidR="004624DE" w:rsidRPr="00CF1EDF" w:rsidRDefault="004624DE" w:rsidP="00F0548D">
            <w:pPr>
              <w:jc w:val="center"/>
              <w:rPr>
                <w:rFonts w:ascii="Calibri" w:hAnsi="Calibri" w:cs="Calibri"/>
                <w:b/>
              </w:rPr>
            </w:pPr>
            <w:r w:rsidRPr="00CF1EDF">
              <w:rPr>
                <w:rFonts w:ascii="Calibri" w:hAnsi="Calibri" w:cs="Calibri"/>
                <w:b/>
              </w:rPr>
              <w:t>PARA SER LLENADO POR EL PROPONENTE</w:t>
            </w:r>
          </w:p>
          <w:p w:rsidR="004624DE" w:rsidRPr="00CF1EDF" w:rsidRDefault="004624DE" w:rsidP="00F0548D">
            <w:pPr>
              <w:contextualSpacing/>
              <w:jc w:val="center"/>
              <w:rPr>
                <w:rFonts w:ascii="Calibri" w:hAnsi="Calibri" w:cs="Calibri"/>
                <w:b/>
                <w:bCs/>
                <w:lang w:eastAsia="es-BO"/>
              </w:rPr>
            </w:pPr>
            <w:r w:rsidRPr="00CF1EDF">
              <w:rPr>
                <w:rFonts w:ascii="Calibri" w:hAnsi="Calibri" w:cs="Calibri"/>
                <w:b/>
              </w:rPr>
              <w:t>(DESCRIBIR SU PROPUESTA EN BASE A LO SOLICITADO)</w:t>
            </w:r>
          </w:p>
        </w:tc>
        <w:tc>
          <w:tcPr>
            <w:tcW w:w="2268" w:type="dxa"/>
            <w:gridSpan w:val="3"/>
            <w:shd w:val="clear" w:color="auto" w:fill="FDE9D9" w:themeFill="accent6" w:themeFillTint="33"/>
          </w:tcPr>
          <w:p w:rsidR="004624DE" w:rsidRPr="00CF1EDF" w:rsidRDefault="004624DE" w:rsidP="00F0548D">
            <w:pPr>
              <w:contextualSpacing/>
              <w:jc w:val="both"/>
              <w:rPr>
                <w:rFonts w:ascii="Calibri" w:hAnsi="Calibri" w:cs="Calibri"/>
                <w:b/>
                <w:bCs/>
                <w:lang w:eastAsia="es-BO"/>
              </w:rPr>
            </w:pPr>
            <w:r w:rsidRPr="00CF1EDF">
              <w:rPr>
                <w:rFonts w:ascii="Calibri" w:hAnsi="Calibri" w:cs="Calibri"/>
                <w:b/>
              </w:rPr>
              <w:t>Evaluación (para ser llenado por el personal técnico del Comité de Licitación)</w:t>
            </w:r>
          </w:p>
        </w:tc>
      </w:tr>
      <w:tr w:rsidR="004624DE" w:rsidRPr="00CF1EDF" w:rsidTr="00F0548D">
        <w:trPr>
          <w:trHeight w:val="1370"/>
        </w:trPr>
        <w:tc>
          <w:tcPr>
            <w:tcW w:w="4320" w:type="dxa"/>
            <w:gridSpan w:val="2"/>
            <w:shd w:val="clear" w:color="auto" w:fill="FDE9D9" w:themeFill="accent6" w:themeFillTint="33"/>
            <w:vAlign w:val="center"/>
          </w:tcPr>
          <w:p w:rsidR="004624DE" w:rsidRPr="00CF1EDF" w:rsidRDefault="004624DE" w:rsidP="00F0548D">
            <w:pPr>
              <w:contextualSpacing/>
              <w:jc w:val="both"/>
              <w:rPr>
                <w:rFonts w:ascii="Calibri" w:hAnsi="Calibri" w:cs="Calibri"/>
                <w:b/>
                <w:bCs/>
                <w:lang w:eastAsia="es-BO"/>
              </w:rPr>
            </w:pPr>
            <w:r w:rsidRPr="00CF1EDF">
              <w:rPr>
                <w:rFonts w:ascii="Calibri" w:hAnsi="Calibri" w:cs="Calibri"/>
                <w:b/>
              </w:rPr>
              <w:t>Característica del Servicio requerido por YPFB</w:t>
            </w:r>
          </w:p>
        </w:tc>
        <w:tc>
          <w:tcPr>
            <w:tcW w:w="3260" w:type="dxa"/>
            <w:shd w:val="clear" w:color="auto" w:fill="FDE9D9" w:themeFill="accent6" w:themeFillTint="33"/>
            <w:vAlign w:val="center"/>
          </w:tcPr>
          <w:p w:rsidR="004624DE" w:rsidRPr="00CF1EDF" w:rsidRDefault="004624DE" w:rsidP="00F0548D">
            <w:pPr>
              <w:contextualSpacing/>
              <w:jc w:val="both"/>
              <w:rPr>
                <w:rFonts w:ascii="Calibri" w:hAnsi="Calibri" w:cs="Calibri"/>
                <w:b/>
                <w:bCs/>
                <w:lang w:eastAsia="es-BO"/>
              </w:rPr>
            </w:pPr>
            <w:r w:rsidRPr="00CF1EDF">
              <w:rPr>
                <w:rFonts w:ascii="Calibri" w:hAnsi="Calibri" w:cs="Calibri"/>
                <w:b/>
              </w:rPr>
              <w:t xml:space="preserve">Características Propuestos por el Proponente </w:t>
            </w:r>
          </w:p>
        </w:tc>
        <w:tc>
          <w:tcPr>
            <w:tcW w:w="850" w:type="dxa"/>
            <w:shd w:val="clear" w:color="auto" w:fill="FDE9D9" w:themeFill="accent6" w:themeFillTint="33"/>
            <w:textDirection w:val="btLr"/>
            <w:vAlign w:val="center"/>
          </w:tcPr>
          <w:p w:rsidR="004624DE" w:rsidRPr="00CF1EDF" w:rsidRDefault="004624DE" w:rsidP="00F0548D">
            <w:pPr>
              <w:contextualSpacing/>
              <w:jc w:val="center"/>
              <w:rPr>
                <w:rFonts w:ascii="Calibri" w:hAnsi="Calibri" w:cs="Calibri"/>
                <w:b/>
                <w:bCs/>
                <w:lang w:eastAsia="es-BO"/>
              </w:rPr>
            </w:pPr>
            <w:r w:rsidRPr="00CF1EDF">
              <w:rPr>
                <w:rFonts w:ascii="Calibri" w:hAnsi="Calibri" w:cs="Calibri"/>
                <w:b/>
              </w:rPr>
              <w:t>CUMPLE</w:t>
            </w:r>
          </w:p>
        </w:tc>
        <w:tc>
          <w:tcPr>
            <w:tcW w:w="567" w:type="dxa"/>
            <w:shd w:val="clear" w:color="auto" w:fill="FDE9D9" w:themeFill="accent6" w:themeFillTint="33"/>
            <w:textDirection w:val="btLr"/>
            <w:vAlign w:val="center"/>
          </w:tcPr>
          <w:p w:rsidR="004624DE" w:rsidRPr="00CF1EDF" w:rsidRDefault="004624DE" w:rsidP="00F0548D">
            <w:pPr>
              <w:contextualSpacing/>
              <w:jc w:val="center"/>
              <w:rPr>
                <w:rFonts w:ascii="Calibri" w:hAnsi="Calibri" w:cs="Calibri"/>
                <w:b/>
                <w:bCs/>
                <w:lang w:eastAsia="es-BO"/>
              </w:rPr>
            </w:pPr>
            <w:r w:rsidRPr="00CF1EDF">
              <w:rPr>
                <w:rFonts w:ascii="Calibri" w:hAnsi="Calibri" w:cs="Calibri"/>
                <w:b/>
              </w:rPr>
              <w:t>NO CUMPLE</w:t>
            </w:r>
          </w:p>
        </w:tc>
        <w:tc>
          <w:tcPr>
            <w:tcW w:w="851" w:type="dxa"/>
            <w:shd w:val="clear" w:color="auto" w:fill="FDE9D9" w:themeFill="accent6" w:themeFillTint="33"/>
            <w:textDirection w:val="btLr"/>
            <w:vAlign w:val="center"/>
          </w:tcPr>
          <w:p w:rsidR="004624DE" w:rsidRPr="00CF1EDF" w:rsidRDefault="004624DE" w:rsidP="00F0548D">
            <w:pPr>
              <w:contextualSpacing/>
              <w:jc w:val="center"/>
              <w:rPr>
                <w:rFonts w:ascii="Calibri" w:hAnsi="Calibri" w:cs="Calibri"/>
                <w:b/>
                <w:bCs/>
                <w:lang w:eastAsia="es-BO"/>
              </w:rPr>
            </w:pPr>
            <w:r w:rsidRPr="00CF1EDF">
              <w:rPr>
                <w:rFonts w:ascii="Calibri" w:hAnsi="Calibri" w:cs="Calibri"/>
                <w:b/>
              </w:rPr>
              <w:t>DESCRIPCION PORQUE NO CUMPLE</w:t>
            </w:r>
          </w:p>
        </w:tc>
      </w:tr>
      <w:tr w:rsidR="004624DE" w:rsidRPr="00925696" w:rsidTr="00F0548D">
        <w:trPr>
          <w:trHeight w:val="83"/>
        </w:trPr>
        <w:tc>
          <w:tcPr>
            <w:tcW w:w="9848" w:type="dxa"/>
            <w:gridSpan w:val="6"/>
            <w:shd w:val="clear" w:color="auto" w:fill="C6D9F1"/>
            <w:vAlign w:val="center"/>
          </w:tcPr>
          <w:p w:rsidR="004624DE" w:rsidRPr="00CF1EDF" w:rsidRDefault="004624DE" w:rsidP="00F0548D">
            <w:pPr>
              <w:contextualSpacing/>
              <w:jc w:val="both"/>
              <w:rPr>
                <w:rFonts w:ascii="Calibri" w:hAnsi="Calibri" w:cs="Calibri"/>
                <w:b/>
                <w:bCs/>
                <w:lang w:eastAsia="es-BO"/>
              </w:rPr>
            </w:pPr>
            <w:r w:rsidRPr="00CF1EDF">
              <w:rPr>
                <w:rFonts w:ascii="Calibri" w:hAnsi="Calibri" w:cs="Calibri"/>
                <w:b/>
                <w:bCs/>
                <w:lang w:eastAsia="es-BO"/>
              </w:rPr>
              <w:t>CARACTERÍSTICAS DEL REQUERIMIENTO (Sujeto a Evaluación)</w:t>
            </w:r>
          </w:p>
          <w:p w:rsidR="004624DE" w:rsidRPr="00CF1EDF" w:rsidRDefault="004624DE" w:rsidP="00F0548D">
            <w:pPr>
              <w:contextualSpacing/>
              <w:jc w:val="both"/>
              <w:rPr>
                <w:rFonts w:ascii="Calibri" w:hAnsi="Calibri" w:cs="Calibri"/>
                <w:b/>
                <w:bCs/>
                <w:lang w:eastAsia="es-BO"/>
              </w:rPr>
            </w:pPr>
          </w:p>
        </w:tc>
      </w:tr>
      <w:tr w:rsidR="003A01ED" w:rsidRPr="000B43A1" w:rsidTr="003A01ED">
        <w:trPr>
          <w:trHeight w:val="62"/>
        </w:trPr>
        <w:tc>
          <w:tcPr>
            <w:tcW w:w="3874" w:type="dxa"/>
            <w:shd w:val="clear" w:color="auto" w:fill="C6D9F1"/>
            <w:vAlign w:val="center"/>
          </w:tcPr>
          <w:p w:rsidR="003A01ED" w:rsidRPr="000B43A1" w:rsidRDefault="003A01ED" w:rsidP="007E26EF">
            <w:pPr>
              <w:pStyle w:val="Prrafodelista"/>
              <w:ind w:left="0"/>
              <w:contextualSpacing/>
              <w:rPr>
                <w:rFonts w:ascii="Calibri" w:hAnsi="Calibri" w:cs="Calibri"/>
                <w:b/>
              </w:rPr>
            </w:pPr>
            <w:r w:rsidRPr="000B43A1">
              <w:rPr>
                <w:rFonts w:ascii="Calibri" w:hAnsi="Calibri" w:cs="Calibri"/>
                <w:b/>
              </w:rPr>
              <w:t>PRECIO</w:t>
            </w:r>
          </w:p>
        </w:tc>
        <w:tc>
          <w:tcPr>
            <w:tcW w:w="3706" w:type="dxa"/>
            <w:gridSpan w:val="2"/>
            <w:shd w:val="clear" w:color="auto" w:fill="C6D9F1"/>
          </w:tcPr>
          <w:p w:rsidR="003A01ED" w:rsidRPr="000B43A1" w:rsidRDefault="003A01ED" w:rsidP="007E26EF">
            <w:pPr>
              <w:pStyle w:val="Prrafodelista"/>
              <w:ind w:left="0"/>
              <w:contextualSpacing/>
              <w:rPr>
                <w:rFonts w:ascii="Calibri" w:hAnsi="Calibri" w:cs="Calibri"/>
                <w:b/>
              </w:rPr>
            </w:pPr>
          </w:p>
        </w:tc>
        <w:tc>
          <w:tcPr>
            <w:tcW w:w="850" w:type="dxa"/>
            <w:shd w:val="clear" w:color="auto" w:fill="C6D9F1"/>
          </w:tcPr>
          <w:p w:rsidR="003A01ED" w:rsidRPr="000B43A1" w:rsidRDefault="003A01ED" w:rsidP="007E26EF">
            <w:pPr>
              <w:pStyle w:val="Prrafodelista"/>
              <w:ind w:left="0"/>
              <w:contextualSpacing/>
              <w:rPr>
                <w:rFonts w:ascii="Calibri" w:hAnsi="Calibri" w:cs="Calibri"/>
                <w:b/>
              </w:rPr>
            </w:pPr>
          </w:p>
        </w:tc>
        <w:tc>
          <w:tcPr>
            <w:tcW w:w="567" w:type="dxa"/>
            <w:shd w:val="clear" w:color="auto" w:fill="C6D9F1"/>
          </w:tcPr>
          <w:p w:rsidR="003A01ED" w:rsidRPr="000B43A1" w:rsidRDefault="003A01ED" w:rsidP="007E26EF">
            <w:pPr>
              <w:pStyle w:val="Prrafodelista"/>
              <w:ind w:left="0"/>
              <w:contextualSpacing/>
              <w:rPr>
                <w:rFonts w:ascii="Calibri" w:hAnsi="Calibri" w:cs="Calibri"/>
                <w:b/>
              </w:rPr>
            </w:pPr>
          </w:p>
        </w:tc>
        <w:tc>
          <w:tcPr>
            <w:tcW w:w="851" w:type="dxa"/>
            <w:shd w:val="clear" w:color="auto" w:fill="C6D9F1"/>
          </w:tcPr>
          <w:p w:rsidR="003A01ED" w:rsidRPr="000B43A1" w:rsidRDefault="003A01ED" w:rsidP="007E26EF">
            <w:pPr>
              <w:pStyle w:val="Prrafodelista"/>
              <w:ind w:left="0"/>
              <w:contextualSpacing/>
              <w:rPr>
                <w:rFonts w:ascii="Calibri" w:hAnsi="Calibri" w:cs="Calibri"/>
                <w:b/>
              </w:rPr>
            </w:pPr>
          </w:p>
        </w:tc>
      </w:tr>
      <w:tr w:rsidR="003A01ED" w:rsidRPr="000B43A1" w:rsidTr="003A01ED">
        <w:trPr>
          <w:trHeight w:val="279"/>
        </w:trPr>
        <w:tc>
          <w:tcPr>
            <w:tcW w:w="3874" w:type="dxa"/>
            <w:shd w:val="clear" w:color="auto" w:fill="auto"/>
            <w:vAlign w:val="center"/>
          </w:tcPr>
          <w:p w:rsidR="003A01ED" w:rsidRPr="000B43A1" w:rsidRDefault="003A01ED" w:rsidP="00C22035">
            <w:pPr>
              <w:numPr>
                <w:ilvl w:val="0"/>
                <w:numId w:val="35"/>
              </w:numPr>
              <w:ind w:left="567" w:hanging="567"/>
              <w:jc w:val="both"/>
              <w:rPr>
                <w:rFonts w:ascii="Calibri" w:eastAsia="Calibri" w:hAnsi="Calibri" w:cs="Calibri"/>
                <w:b/>
              </w:rPr>
            </w:pPr>
            <w:r w:rsidRPr="000B43A1">
              <w:rPr>
                <w:rFonts w:ascii="Calibri" w:eastAsia="Calibri" w:hAnsi="Calibri" w:cs="Calibri"/>
                <w:b/>
              </w:rPr>
              <w:t>PRECIO</w:t>
            </w:r>
          </w:p>
          <w:p w:rsidR="003A01ED" w:rsidRPr="000B43A1" w:rsidRDefault="003A01ED" w:rsidP="007E26EF">
            <w:pPr>
              <w:jc w:val="both"/>
              <w:rPr>
                <w:rFonts w:ascii="Calibri" w:eastAsia="Calibri" w:hAnsi="Calibri" w:cs="Calibri"/>
              </w:rPr>
            </w:pPr>
          </w:p>
          <w:p w:rsidR="003A01ED" w:rsidRPr="000B43A1" w:rsidRDefault="003A01ED" w:rsidP="007E26EF">
            <w:pPr>
              <w:jc w:val="both"/>
              <w:rPr>
                <w:rFonts w:ascii="Calibri" w:eastAsia="Calibri" w:hAnsi="Calibri" w:cs="Calibri"/>
              </w:rPr>
            </w:pPr>
            <w:r w:rsidRPr="000B43A1">
              <w:rPr>
                <w:rFonts w:ascii="Calibri" w:eastAsia="Calibri" w:hAnsi="Calibri" w:cs="Calibri"/>
              </w:rPr>
              <w:t>El precio del producto se fijará, de acuerdo a la siguiente formulación:</w:t>
            </w:r>
          </w:p>
          <w:p w:rsidR="003A01ED" w:rsidRPr="000B43A1" w:rsidRDefault="003A01ED" w:rsidP="007E26EF">
            <w:pPr>
              <w:jc w:val="both"/>
              <w:rPr>
                <w:rFonts w:ascii="Calibri" w:eastAsia="Calibri" w:hAnsi="Calibri" w:cs="Calibr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9"/>
              <w:gridCol w:w="2255"/>
            </w:tblGrid>
            <w:tr w:rsidR="003A01ED" w:rsidRPr="000B43A1" w:rsidTr="007E26EF">
              <w:trPr>
                <w:trHeight w:val="309"/>
                <w:jc w:val="center"/>
              </w:trPr>
              <w:tc>
                <w:tcPr>
                  <w:tcW w:w="2671" w:type="dxa"/>
                  <w:shd w:val="clear" w:color="auto" w:fill="D9D9D9"/>
                  <w:vAlign w:val="center"/>
                </w:tcPr>
                <w:p w:rsidR="003A01ED" w:rsidRPr="000B43A1" w:rsidRDefault="003A01ED" w:rsidP="007E26EF">
                  <w:pPr>
                    <w:keepNext/>
                    <w:tabs>
                      <w:tab w:val="left" w:pos="3984"/>
                    </w:tabs>
                    <w:jc w:val="center"/>
                    <w:rPr>
                      <w:rFonts w:ascii="Calibri" w:hAnsi="Calibri" w:cs="Calibri"/>
                      <w:b/>
                    </w:rPr>
                  </w:pPr>
                  <w:r w:rsidRPr="000B43A1">
                    <w:rPr>
                      <w:rFonts w:ascii="Calibri" w:hAnsi="Calibri" w:cs="Calibri"/>
                      <w:b/>
                    </w:rPr>
                    <w:t>FORMA DE ENTREGA</w:t>
                  </w:r>
                </w:p>
              </w:tc>
              <w:tc>
                <w:tcPr>
                  <w:tcW w:w="4226" w:type="dxa"/>
                  <w:shd w:val="clear" w:color="auto" w:fill="D9D9D9"/>
                  <w:vAlign w:val="center"/>
                </w:tcPr>
                <w:p w:rsidR="003A01ED" w:rsidRPr="000B43A1" w:rsidRDefault="003A01ED" w:rsidP="007E26EF">
                  <w:pPr>
                    <w:keepNext/>
                    <w:tabs>
                      <w:tab w:val="left" w:pos="3984"/>
                    </w:tabs>
                    <w:jc w:val="center"/>
                    <w:rPr>
                      <w:rFonts w:ascii="Calibri" w:hAnsi="Calibri" w:cs="Calibri"/>
                      <w:b/>
                    </w:rPr>
                  </w:pPr>
                  <w:r w:rsidRPr="000B43A1">
                    <w:rPr>
                      <w:rFonts w:ascii="Calibri" w:hAnsi="Calibri" w:cs="Calibri"/>
                      <w:b/>
                    </w:rPr>
                    <w:t>FORMULACIÓN DEL PRECIO</w:t>
                  </w:r>
                </w:p>
              </w:tc>
            </w:tr>
            <w:tr w:rsidR="003A01ED" w:rsidRPr="000B43A1" w:rsidTr="007E26EF">
              <w:trPr>
                <w:trHeight w:val="1059"/>
                <w:jc w:val="center"/>
              </w:trPr>
              <w:tc>
                <w:tcPr>
                  <w:tcW w:w="2671" w:type="dxa"/>
                  <w:vAlign w:val="center"/>
                </w:tcPr>
                <w:p w:rsidR="003A01ED" w:rsidRPr="000B43A1" w:rsidRDefault="003A01ED" w:rsidP="007E26EF">
                  <w:pPr>
                    <w:keepNext/>
                    <w:tabs>
                      <w:tab w:val="left" w:pos="3984"/>
                    </w:tabs>
                    <w:jc w:val="center"/>
                    <w:rPr>
                      <w:rFonts w:ascii="Calibri" w:hAnsi="Calibri" w:cs="Calibri"/>
                    </w:rPr>
                  </w:pPr>
                  <w:r w:rsidRPr="000B43A1">
                    <w:rPr>
                      <w:rFonts w:ascii="Calibri" w:hAnsi="Calibri" w:cs="Calibri"/>
                      <w:b/>
                    </w:rPr>
                    <w:t>DAP</w:t>
                  </w:r>
                  <w:r w:rsidRPr="000B43A1">
                    <w:rPr>
                      <w:rFonts w:ascii="Calibri" w:hAnsi="Calibri" w:cs="Calibri"/>
                    </w:rPr>
                    <w:t xml:space="preserve">  Arica, Chile</w:t>
                  </w:r>
                </w:p>
              </w:tc>
              <w:tc>
                <w:tcPr>
                  <w:tcW w:w="4226" w:type="dxa"/>
                  <w:vAlign w:val="center"/>
                </w:tcPr>
                <w:p w:rsidR="003A01ED" w:rsidRPr="000B43A1" w:rsidRDefault="003A01ED" w:rsidP="007E26EF">
                  <w:pPr>
                    <w:keepNext/>
                    <w:tabs>
                      <w:tab w:val="left" w:pos="3984"/>
                    </w:tabs>
                    <w:jc w:val="both"/>
                    <w:rPr>
                      <w:rFonts w:ascii="Calibri" w:hAnsi="Calibri" w:cs="Calibri"/>
                    </w:rPr>
                  </w:pPr>
                  <w:r w:rsidRPr="000B43A1">
                    <w:rPr>
                      <w:rFonts w:ascii="Calibri" w:hAnsi="Calibri" w:cs="Calibri"/>
                    </w:rPr>
                    <w:t xml:space="preserve">Precio = Promedio cotizaciones diarias del Platt’s USGC Water Borne N° 2 Mean efectivas durante el periodo de preciación + </w:t>
                  </w:r>
                  <w:r w:rsidRPr="000B43A1">
                    <w:rPr>
                      <w:rFonts w:ascii="Calibri" w:hAnsi="Calibri" w:cs="Calibri"/>
                      <w:b/>
                    </w:rPr>
                    <w:t>Premio</w:t>
                  </w:r>
                </w:p>
              </w:tc>
            </w:tr>
          </w:tbl>
          <w:p w:rsidR="003A01ED" w:rsidRPr="000B43A1" w:rsidRDefault="003A01ED" w:rsidP="007E26EF">
            <w:pPr>
              <w:jc w:val="both"/>
              <w:rPr>
                <w:rFonts w:ascii="Calibri" w:eastAsia="Calibri" w:hAnsi="Calibri" w:cs="Calibri"/>
              </w:rPr>
            </w:pPr>
          </w:p>
          <w:p w:rsidR="003A01ED" w:rsidRPr="000B43A1" w:rsidRDefault="003A01ED" w:rsidP="007E26EF">
            <w:pPr>
              <w:ind w:left="851" w:hanging="851"/>
              <w:jc w:val="both"/>
              <w:rPr>
                <w:rFonts w:ascii="Calibri" w:eastAsia="Calibri" w:hAnsi="Calibri" w:cs="Calibri"/>
              </w:rPr>
            </w:pPr>
            <w:r w:rsidRPr="000B43A1">
              <w:rPr>
                <w:rFonts w:ascii="Calibri" w:hAnsi="Calibri" w:cs="Calibri"/>
                <w:b/>
              </w:rPr>
              <w:t xml:space="preserve">Premio:   </w:t>
            </w:r>
            <w:r w:rsidRPr="000B43A1">
              <w:rPr>
                <w:rFonts w:ascii="Calibri" w:hAnsi="Calibri" w:cs="Calibri"/>
              </w:rPr>
              <w:t xml:space="preserve">A proponer por el proveedor, el cual debe incluir </w:t>
            </w:r>
            <w:r w:rsidRPr="000B43A1">
              <w:rPr>
                <w:rFonts w:ascii="Calibri" w:hAnsi="Calibri" w:cs="Calibri"/>
                <w:u w:val="single"/>
              </w:rPr>
              <w:t xml:space="preserve">Flete, Seguro de transporte y </w:t>
            </w:r>
            <w:r w:rsidRPr="000B43A1">
              <w:rPr>
                <w:rFonts w:ascii="Calibri" w:hAnsi="Calibri" w:cs="Calibri"/>
                <w:b/>
                <w:u w:val="single"/>
              </w:rPr>
              <w:t>todos los gastos y costos emergentes de la operación que no podrán ser cargados a YPFB bajo ninguna circunstancia</w:t>
            </w:r>
            <w:r w:rsidRPr="000B43A1">
              <w:rPr>
                <w:rFonts w:ascii="Calibri" w:hAnsi="Calibri" w:cs="Calibri"/>
              </w:rPr>
              <w:t xml:space="preserve">, más utilidades que considere el proveedor, para entregas DAP. </w:t>
            </w:r>
          </w:p>
          <w:p w:rsidR="003A01ED" w:rsidRPr="000B43A1" w:rsidRDefault="003A01ED" w:rsidP="007E26EF">
            <w:pPr>
              <w:jc w:val="both"/>
              <w:rPr>
                <w:rFonts w:ascii="Calibri" w:hAnsi="Calibri" w:cs="Calibri"/>
              </w:rPr>
            </w:pPr>
          </w:p>
          <w:p w:rsidR="003A01ED" w:rsidRPr="000B43A1" w:rsidRDefault="003A01ED" w:rsidP="007E26EF">
            <w:pPr>
              <w:ind w:left="851"/>
              <w:jc w:val="both"/>
              <w:rPr>
                <w:rFonts w:ascii="Calibri" w:hAnsi="Calibri" w:cs="Calibri"/>
              </w:rPr>
            </w:pPr>
            <w:r w:rsidRPr="000B43A1">
              <w:rPr>
                <w:rFonts w:ascii="Calibri" w:hAnsi="Calibri" w:cs="Calibri"/>
                <w:b/>
              </w:rPr>
              <w:t xml:space="preserve">Fuerza Mayor: </w:t>
            </w:r>
            <w:r w:rsidRPr="000B43A1">
              <w:rPr>
                <w:rFonts w:ascii="Calibri" w:hAnsi="Calibri" w:cs="Calibri"/>
              </w:rPr>
              <w:t>Los costos emergentes por motivos de fuerza mayor serán asumidos en igual proporción por ambas partes (50% YPFB – 50% Proveedor).</w:t>
            </w:r>
          </w:p>
          <w:p w:rsidR="003A01ED" w:rsidRPr="000B43A1" w:rsidRDefault="003A01ED" w:rsidP="007E26EF">
            <w:pPr>
              <w:jc w:val="both"/>
              <w:rPr>
                <w:rFonts w:ascii="Calibri" w:hAnsi="Calibri" w:cs="Calibri"/>
              </w:rPr>
            </w:pPr>
          </w:p>
          <w:p w:rsidR="003A01ED" w:rsidRPr="008C72A9" w:rsidRDefault="003A01ED" w:rsidP="00C22035">
            <w:pPr>
              <w:numPr>
                <w:ilvl w:val="0"/>
                <w:numId w:val="35"/>
              </w:numPr>
              <w:ind w:left="567" w:hanging="567"/>
              <w:jc w:val="both"/>
              <w:rPr>
                <w:rFonts w:ascii="Calibri" w:eastAsia="Calibri" w:hAnsi="Calibri" w:cs="Calibri"/>
                <w:b/>
              </w:rPr>
            </w:pPr>
            <w:r>
              <w:rPr>
                <w:rFonts w:ascii="Calibri" w:eastAsia="Calibri" w:hAnsi="Calibri" w:cs="Calibri"/>
                <w:b/>
              </w:rPr>
              <w:t>PERIODO DE PRECIACIÓN</w:t>
            </w:r>
          </w:p>
          <w:p w:rsidR="003A01ED" w:rsidRPr="000B43A1" w:rsidRDefault="003A01ED" w:rsidP="007E26EF">
            <w:pPr>
              <w:jc w:val="both"/>
              <w:rPr>
                <w:rFonts w:ascii="Calibri" w:hAnsi="Calibri" w:cs="Calibri"/>
              </w:rPr>
            </w:pPr>
          </w:p>
          <w:p w:rsidR="003A01ED" w:rsidRPr="000B43A1" w:rsidRDefault="003A01ED" w:rsidP="007E26EF">
            <w:pPr>
              <w:autoSpaceDE w:val="0"/>
              <w:autoSpaceDN w:val="0"/>
              <w:adjustRightInd w:val="0"/>
              <w:jc w:val="both"/>
              <w:rPr>
                <w:rFonts w:ascii="Calibri" w:hAnsi="Calibri" w:cs="Calibri"/>
              </w:rPr>
            </w:pPr>
            <w:r w:rsidRPr="000B43A1">
              <w:rPr>
                <w:rFonts w:ascii="Calibri" w:hAnsi="Calibri" w:cs="Calibri"/>
              </w:rPr>
              <w:t xml:space="preserve">La preciación se efectuará tomando el promedio de las tres (3) cotizaciones efectivas publicadas un día antes de la fecha del BL, el </w:t>
            </w:r>
            <w:r w:rsidRPr="000B43A1">
              <w:rPr>
                <w:rFonts w:ascii="Calibri" w:hAnsi="Calibri" w:cs="Calibri"/>
              </w:rPr>
              <w:lastRenderedPageBreak/>
              <w:t>día de la fecha del BL y un día posterior de la fecha del BL.</w:t>
            </w:r>
          </w:p>
          <w:p w:rsidR="003A01ED" w:rsidRPr="000B43A1" w:rsidRDefault="003A01ED" w:rsidP="007E26EF">
            <w:pPr>
              <w:autoSpaceDE w:val="0"/>
              <w:autoSpaceDN w:val="0"/>
              <w:adjustRightInd w:val="0"/>
              <w:jc w:val="both"/>
              <w:rPr>
                <w:rFonts w:ascii="Calibri" w:hAnsi="Calibri" w:cs="Calibri"/>
              </w:rPr>
            </w:pPr>
          </w:p>
          <w:p w:rsidR="003A01ED" w:rsidRPr="000B43A1" w:rsidRDefault="003A01ED" w:rsidP="007E26EF">
            <w:pPr>
              <w:autoSpaceDE w:val="0"/>
              <w:autoSpaceDN w:val="0"/>
              <w:adjustRightInd w:val="0"/>
              <w:jc w:val="both"/>
              <w:rPr>
                <w:rFonts w:ascii="Calibri" w:hAnsi="Calibri" w:cs="Calibri"/>
              </w:rPr>
            </w:pPr>
            <w:r w:rsidRPr="000B43A1">
              <w:rPr>
                <w:rFonts w:ascii="Calibri" w:hAnsi="Calibri" w:cs="Calibri"/>
              </w:rPr>
              <w:t>Solo para propósitos de preciación, si la fecha del BL es sábado, entonces la cotización efectiva anterior será considerada como fecha del BL, pero si la fecha del BL es domingo, día feriado o algún otro día que no haya cotización de platt’s; entonces, la siguiente cotización efectiva será considerada como fecha del BL. Siempre se usarán tres (3) cotizaciones efectivas consecutivas para la preciación del cargamento.</w:t>
            </w:r>
          </w:p>
        </w:tc>
        <w:tc>
          <w:tcPr>
            <w:tcW w:w="3706" w:type="dxa"/>
            <w:gridSpan w:val="2"/>
          </w:tcPr>
          <w:p w:rsidR="003A01ED" w:rsidRPr="000B43A1" w:rsidRDefault="003A01ED" w:rsidP="003A01ED">
            <w:pPr>
              <w:ind w:left="567"/>
              <w:jc w:val="both"/>
              <w:rPr>
                <w:rFonts w:ascii="Calibri" w:eastAsia="Calibri" w:hAnsi="Calibri" w:cs="Calibri"/>
                <w:b/>
              </w:rPr>
            </w:pPr>
          </w:p>
        </w:tc>
        <w:tc>
          <w:tcPr>
            <w:tcW w:w="850" w:type="dxa"/>
          </w:tcPr>
          <w:p w:rsidR="003A01ED" w:rsidRPr="000B43A1" w:rsidRDefault="003A01ED" w:rsidP="003A01ED">
            <w:pPr>
              <w:ind w:left="567"/>
              <w:jc w:val="both"/>
              <w:rPr>
                <w:rFonts w:ascii="Calibri" w:eastAsia="Calibri" w:hAnsi="Calibri" w:cs="Calibri"/>
                <w:b/>
              </w:rPr>
            </w:pPr>
          </w:p>
        </w:tc>
        <w:tc>
          <w:tcPr>
            <w:tcW w:w="567" w:type="dxa"/>
          </w:tcPr>
          <w:p w:rsidR="003A01ED" w:rsidRPr="000B43A1" w:rsidRDefault="003A01ED" w:rsidP="003A01ED">
            <w:pPr>
              <w:ind w:left="567"/>
              <w:jc w:val="both"/>
              <w:rPr>
                <w:rFonts w:ascii="Calibri" w:eastAsia="Calibri" w:hAnsi="Calibri" w:cs="Calibri"/>
                <w:b/>
              </w:rPr>
            </w:pPr>
          </w:p>
        </w:tc>
        <w:tc>
          <w:tcPr>
            <w:tcW w:w="851" w:type="dxa"/>
          </w:tcPr>
          <w:p w:rsidR="003A01ED" w:rsidRPr="000B43A1" w:rsidRDefault="003A01ED" w:rsidP="003A01ED">
            <w:pPr>
              <w:ind w:left="567"/>
              <w:jc w:val="both"/>
              <w:rPr>
                <w:rFonts w:ascii="Calibri" w:eastAsia="Calibri" w:hAnsi="Calibri" w:cs="Calibri"/>
                <w:b/>
              </w:rPr>
            </w:pPr>
          </w:p>
        </w:tc>
      </w:tr>
      <w:tr w:rsidR="003A01ED" w:rsidRPr="000B43A1" w:rsidTr="003A01ED">
        <w:trPr>
          <w:trHeight w:val="62"/>
        </w:trPr>
        <w:tc>
          <w:tcPr>
            <w:tcW w:w="3874" w:type="dxa"/>
            <w:shd w:val="clear" w:color="auto" w:fill="C6D9F1"/>
            <w:vAlign w:val="center"/>
          </w:tcPr>
          <w:p w:rsidR="003A01ED" w:rsidRPr="000B43A1" w:rsidRDefault="003A01ED" w:rsidP="007E26EF">
            <w:pPr>
              <w:pStyle w:val="Prrafodelista"/>
              <w:autoSpaceDE w:val="0"/>
              <w:autoSpaceDN w:val="0"/>
              <w:adjustRightInd w:val="0"/>
              <w:ind w:left="0"/>
              <w:contextualSpacing/>
              <w:jc w:val="both"/>
              <w:rPr>
                <w:rFonts w:ascii="Calibri" w:hAnsi="Calibri" w:cs="Calibri"/>
                <w:b/>
                <w:bCs/>
              </w:rPr>
            </w:pPr>
            <w:r w:rsidRPr="000B43A1">
              <w:rPr>
                <w:rFonts w:ascii="Calibri" w:hAnsi="Calibri" w:cs="Calibri"/>
                <w:b/>
                <w:bCs/>
              </w:rPr>
              <w:lastRenderedPageBreak/>
              <w:t>FACTURACIÓN Y FORMA DE PAGO</w:t>
            </w:r>
          </w:p>
        </w:tc>
        <w:tc>
          <w:tcPr>
            <w:tcW w:w="3706" w:type="dxa"/>
            <w:gridSpan w:val="2"/>
            <w:shd w:val="clear" w:color="auto" w:fill="C6D9F1"/>
          </w:tcPr>
          <w:p w:rsidR="003A01ED" w:rsidRPr="000B43A1" w:rsidRDefault="003A01ED" w:rsidP="007E26EF">
            <w:pPr>
              <w:pStyle w:val="Prrafodelista"/>
              <w:autoSpaceDE w:val="0"/>
              <w:autoSpaceDN w:val="0"/>
              <w:adjustRightInd w:val="0"/>
              <w:ind w:left="0"/>
              <w:contextualSpacing/>
              <w:jc w:val="both"/>
              <w:rPr>
                <w:rFonts w:ascii="Calibri" w:hAnsi="Calibri" w:cs="Calibri"/>
                <w:b/>
                <w:bCs/>
              </w:rPr>
            </w:pPr>
          </w:p>
        </w:tc>
        <w:tc>
          <w:tcPr>
            <w:tcW w:w="850" w:type="dxa"/>
            <w:shd w:val="clear" w:color="auto" w:fill="C6D9F1"/>
          </w:tcPr>
          <w:p w:rsidR="003A01ED" w:rsidRPr="000B43A1" w:rsidRDefault="003A01ED" w:rsidP="007E26EF">
            <w:pPr>
              <w:pStyle w:val="Prrafodelista"/>
              <w:autoSpaceDE w:val="0"/>
              <w:autoSpaceDN w:val="0"/>
              <w:adjustRightInd w:val="0"/>
              <w:ind w:left="0"/>
              <w:contextualSpacing/>
              <w:jc w:val="both"/>
              <w:rPr>
                <w:rFonts w:ascii="Calibri" w:hAnsi="Calibri" w:cs="Calibri"/>
                <w:b/>
                <w:bCs/>
              </w:rPr>
            </w:pPr>
          </w:p>
        </w:tc>
        <w:tc>
          <w:tcPr>
            <w:tcW w:w="567" w:type="dxa"/>
            <w:shd w:val="clear" w:color="auto" w:fill="C6D9F1"/>
          </w:tcPr>
          <w:p w:rsidR="003A01ED" w:rsidRPr="000B43A1" w:rsidRDefault="003A01ED" w:rsidP="007E26EF">
            <w:pPr>
              <w:pStyle w:val="Prrafodelista"/>
              <w:autoSpaceDE w:val="0"/>
              <w:autoSpaceDN w:val="0"/>
              <w:adjustRightInd w:val="0"/>
              <w:ind w:left="0"/>
              <w:contextualSpacing/>
              <w:jc w:val="both"/>
              <w:rPr>
                <w:rFonts w:ascii="Calibri" w:hAnsi="Calibri" w:cs="Calibri"/>
                <w:b/>
                <w:bCs/>
              </w:rPr>
            </w:pPr>
          </w:p>
        </w:tc>
        <w:tc>
          <w:tcPr>
            <w:tcW w:w="851" w:type="dxa"/>
            <w:shd w:val="clear" w:color="auto" w:fill="C6D9F1"/>
          </w:tcPr>
          <w:p w:rsidR="003A01ED" w:rsidRPr="000B43A1" w:rsidRDefault="003A01ED" w:rsidP="007E26EF">
            <w:pPr>
              <w:pStyle w:val="Prrafodelista"/>
              <w:autoSpaceDE w:val="0"/>
              <w:autoSpaceDN w:val="0"/>
              <w:adjustRightInd w:val="0"/>
              <w:ind w:left="0"/>
              <w:contextualSpacing/>
              <w:jc w:val="both"/>
              <w:rPr>
                <w:rFonts w:ascii="Calibri" w:hAnsi="Calibri" w:cs="Calibri"/>
                <w:b/>
                <w:bCs/>
              </w:rPr>
            </w:pPr>
          </w:p>
        </w:tc>
      </w:tr>
      <w:tr w:rsidR="003A01ED" w:rsidRPr="000B43A1" w:rsidTr="003A01ED">
        <w:trPr>
          <w:trHeight w:val="562"/>
        </w:trPr>
        <w:tc>
          <w:tcPr>
            <w:tcW w:w="3874" w:type="dxa"/>
            <w:shd w:val="clear" w:color="auto" w:fill="auto"/>
            <w:vAlign w:val="bottom"/>
          </w:tcPr>
          <w:p w:rsidR="003A01ED" w:rsidRPr="000B43A1" w:rsidRDefault="003A01ED" w:rsidP="007E26EF">
            <w:pPr>
              <w:autoSpaceDE w:val="0"/>
              <w:autoSpaceDN w:val="0"/>
              <w:adjustRightInd w:val="0"/>
              <w:jc w:val="both"/>
              <w:rPr>
                <w:rFonts w:ascii="Calibri" w:hAnsi="Calibri" w:cs="Calibri"/>
                <w:bCs/>
              </w:rPr>
            </w:pPr>
            <w:r w:rsidRPr="000B43A1">
              <w:rPr>
                <w:rFonts w:ascii="Calibri" w:hAnsi="Calibri" w:cs="Calibri"/>
                <w:bCs/>
              </w:rPr>
              <w:t>El pago se realizará mediante transferencia bancaria a la cuenta que para tal efecto designe la empresa proveedora.</w:t>
            </w:r>
          </w:p>
          <w:p w:rsidR="003A01ED" w:rsidRPr="000B43A1" w:rsidRDefault="003A01ED" w:rsidP="007E26EF">
            <w:pPr>
              <w:autoSpaceDE w:val="0"/>
              <w:autoSpaceDN w:val="0"/>
              <w:adjustRightInd w:val="0"/>
              <w:jc w:val="both"/>
              <w:rPr>
                <w:rFonts w:ascii="Calibri" w:hAnsi="Calibri" w:cs="Calibri"/>
                <w:bCs/>
              </w:rPr>
            </w:pPr>
          </w:p>
          <w:p w:rsidR="003A01ED" w:rsidRPr="000B43A1" w:rsidRDefault="003A01ED" w:rsidP="007E26EF">
            <w:pPr>
              <w:autoSpaceDE w:val="0"/>
              <w:autoSpaceDN w:val="0"/>
              <w:adjustRightInd w:val="0"/>
              <w:rPr>
                <w:rFonts w:ascii="Calibri" w:hAnsi="Calibri" w:cs="Calibri"/>
                <w:bCs/>
              </w:rPr>
            </w:pPr>
            <w:r w:rsidRPr="000B43A1">
              <w:rPr>
                <w:rFonts w:ascii="Calibri" w:hAnsi="Calibri" w:cs="Calibri"/>
                <w:bCs/>
              </w:rPr>
              <w:t>Los proponentes podrán optar por las siguientes opciones de pago:</w:t>
            </w:r>
          </w:p>
          <w:p w:rsidR="003A01ED" w:rsidRPr="000B43A1" w:rsidRDefault="003A01ED" w:rsidP="007E26EF">
            <w:pPr>
              <w:autoSpaceDE w:val="0"/>
              <w:autoSpaceDN w:val="0"/>
              <w:adjustRightInd w:val="0"/>
              <w:rPr>
                <w:rFonts w:ascii="Calibri" w:hAnsi="Calibri" w:cs="Calibri"/>
                <w:bCs/>
              </w:rPr>
            </w:pPr>
          </w:p>
          <w:p w:rsidR="003A01ED" w:rsidRPr="000B43A1" w:rsidRDefault="003A01ED" w:rsidP="007E26EF">
            <w:pPr>
              <w:autoSpaceDE w:val="0"/>
              <w:autoSpaceDN w:val="0"/>
              <w:adjustRightInd w:val="0"/>
              <w:rPr>
                <w:rFonts w:ascii="Calibri" w:hAnsi="Calibri" w:cs="Calibri"/>
                <w:b/>
                <w:bCs/>
                <w:i/>
              </w:rPr>
            </w:pPr>
            <w:r w:rsidRPr="000B43A1">
              <w:rPr>
                <w:rFonts w:ascii="Calibri" w:hAnsi="Calibri" w:cs="Calibri"/>
                <w:b/>
                <w:bCs/>
                <w:i/>
              </w:rPr>
              <w:t>Opción 1 - Pospago</w:t>
            </w:r>
          </w:p>
          <w:p w:rsidR="003A01ED" w:rsidRPr="000B43A1" w:rsidRDefault="003A01ED" w:rsidP="007E26EF">
            <w:pPr>
              <w:pStyle w:val="Prrafodelista"/>
              <w:ind w:left="284"/>
              <w:jc w:val="both"/>
              <w:outlineLvl w:val="0"/>
              <w:rPr>
                <w:rFonts w:ascii="Calibri" w:hAnsi="Calibri" w:cs="Calibri"/>
                <w:bCs/>
              </w:rPr>
            </w:pPr>
          </w:p>
          <w:p w:rsidR="003A01ED" w:rsidRPr="000B43A1" w:rsidRDefault="003A01ED" w:rsidP="007E26EF">
            <w:pPr>
              <w:pStyle w:val="Prrafodelista"/>
              <w:ind w:left="0"/>
              <w:jc w:val="both"/>
              <w:outlineLvl w:val="0"/>
              <w:rPr>
                <w:rFonts w:ascii="Calibri" w:hAnsi="Calibri" w:cs="Calibri"/>
              </w:rPr>
            </w:pPr>
            <w:r w:rsidRPr="000B43A1">
              <w:rPr>
                <w:rFonts w:ascii="Calibri" w:hAnsi="Calibri" w:cs="Calibri"/>
                <w:bCs/>
              </w:rPr>
              <w:t xml:space="preserve">Una vez entregado el Lote, las partes procederán a hacer una conciliación del cargamento entregado. Una vez finalizada la conciliación, YPFB realizará el pago de cada lote contra la entrega de los </w:t>
            </w:r>
            <w:r w:rsidRPr="000B43A1">
              <w:rPr>
                <w:rFonts w:ascii="Calibri" w:hAnsi="Calibri" w:cs="Calibri"/>
              </w:rPr>
              <w:t>siguientes documentos:</w:t>
            </w:r>
          </w:p>
          <w:p w:rsidR="003A01ED" w:rsidRPr="000B43A1" w:rsidRDefault="003A01ED" w:rsidP="007E26EF">
            <w:pPr>
              <w:jc w:val="both"/>
              <w:outlineLvl w:val="0"/>
              <w:rPr>
                <w:rFonts w:ascii="Calibri" w:hAnsi="Calibri" w:cs="Calibri"/>
              </w:rPr>
            </w:pPr>
          </w:p>
          <w:p w:rsidR="003A01ED" w:rsidRPr="000B43A1" w:rsidRDefault="003A01ED" w:rsidP="00C22035">
            <w:pPr>
              <w:pStyle w:val="Prrafodelista"/>
              <w:numPr>
                <w:ilvl w:val="0"/>
                <w:numId w:val="39"/>
              </w:numPr>
              <w:tabs>
                <w:tab w:val="clear" w:pos="1584"/>
              </w:tabs>
              <w:ind w:left="709" w:hanging="283"/>
              <w:jc w:val="both"/>
              <w:outlineLvl w:val="0"/>
              <w:rPr>
                <w:rFonts w:ascii="Calibri" w:hAnsi="Calibri" w:cs="Calibri"/>
              </w:rPr>
            </w:pPr>
            <w:r w:rsidRPr="000B43A1">
              <w:rPr>
                <w:rFonts w:ascii="Calibri" w:hAnsi="Calibri" w:cs="Calibri"/>
              </w:rPr>
              <w:t>Factura original final del Proveedor, que deberá reflejar el volumen en metros cúbicos reportado por la firma inspectora a 15,56 C° (60°F)</w:t>
            </w:r>
          </w:p>
          <w:p w:rsidR="003A01ED" w:rsidRPr="000B43A1" w:rsidRDefault="003A01ED" w:rsidP="00C22035">
            <w:pPr>
              <w:pStyle w:val="Prrafodelista"/>
              <w:numPr>
                <w:ilvl w:val="0"/>
                <w:numId w:val="39"/>
              </w:numPr>
              <w:tabs>
                <w:tab w:val="clear" w:pos="1584"/>
              </w:tabs>
              <w:ind w:left="709" w:hanging="283"/>
              <w:jc w:val="both"/>
              <w:outlineLvl w:val="0"/>
              <w:rPr>
                <w:rFonts w:ascii="Calibri" w:hAnsi="Calibri" w:cs="Calibri"/>
              </w:rPr>
            </w:pPr>
            <w:r w:rsidRPr="000B43A1">
              <w:rPr>
                <w:rFonts w:ascii="Calibri" w:hAnsi="Calibri" w:cs="Calibri"/>
              </w:rPr>
              <w:t>Original del Conocimiento de Embarque (B/L), con firmas y sellos de la empresa de transporte.</w:t>
            </w:r>
          </w:p>
          <w:p w:rsidR="003A01ED" w:rsidRPr="000B43A1" w:rsidRDefault="003A01ED" w:rsidP="00C22035">
            <w:pPr>
              <w:pStyle w:val="Prrafodelista"/>
              <w:numPr>
                <w:ilvl w:val="0"/>
                <w:numId w:val="39"/>
              </w:numPr>
              <w:tabs>
                <w:tab w:val="clear" w:pos="1584"/>
              </w:tabs>
              <w:ind w:left="709" w:hanging="283"/>
              <w:jc w:val="both"/>
              <w:outlineLvl w:val="0"/>
              <w:rPr>
                <w:rFonts w:ascii="Calibri" w:hAnsi="Calibri" w:cs="Calibri"/>
              </w:rPr>
            </w:pPr>
            <w:r w:rsidRPr="000B43A1">
              <w:rPr>
                <w:rFonts w:ascii="Calibri" w:hAnsi="Calibri" w:cs="Calibri"/>
              </w:rPr>
              <w:t>Ejemplar original de la aplicación o cobertura de seguro por el transporte realizado que corresponda al valor del producto asegurado, volumen transportado asegurado, tramo del transporte, fecha de embarque, tipo de cobertura, prima pagada.</w:t>
            </w:r>
          </w:p>
          <w:p w:rsidR="003A01ED" w:rsidRPr="000B43A1" w:rsidRDefault="003A01ED" w:rsidP="00C22035">
            <w:pPr>
              <w:pStyle w:val="Prrafodelista"/>
              <w:numPr>
                <w:ilvl w:val="0"/>
                <w:numId w:val="39"/>
              </w:numPr>
              <w:tabs>
                <w:tab w:val="clear" w:pos="1584"/>
              </w:tabs>
              <w:ind w:left="709" w:hanging="283"/>
              <w:jc w:val="both"/>
              <w:outlineLvl w:val="0"/>
              <w:rPr>
                <w:rFonts w:ascii="Calibri" w:hAnsi="Calibri" w:cs="Calibri"/>
              </w:rPr>
            </w:pPr>
            <w:r w:rsidRPr="000B43A1">
              <w:rPr>
                <w:rFonts w:ascii="Calibri" w:hAnsi="Calibri" w:cs="Calibri"/>
              </w:rPr>
              <w:t>Otros documentos a requerimiento de YPFB</w:t>
            </w:r>
          </w:p>
          <w:p w:rsidR="003A01ED" w:rsidRPr="000B43A1" w:rsidRDefault="003A01ED" w:rsidP="007E26EF">
            <w:pPr>
              <w:autoSpaceDE w:val="0"/>
              <w:autoSpaceDN w:val="0"/>
              <w:adjustRightInd w:val="0"/>
              <w:rPr>
                <w:rFonts w:ascii="Calibri" w:hAnsi="Calibri" w:cs="Calibri"/>
                <w:bCs/>
              </w:rPr>
            </w:pPr>
          </w:p>
          <w:p w:rsidR="003A01ED" w:rsidRPr="000B43A1" w:rsidRDefault="003A01ED" w:rsidP="007E26EF">
            <w:pPr>
              <w:autoSpaceDE w:val="0"/>
              <w:autoSpaceDN w:val="0"/>
              <w:adjustRightInd w:val="0"/>
              <w:rPr>
                <w:rFonts w:ascii="Calibri" w:hAnsi="Calibri" w:cs="Calibri"/>
                <w:b/>
                <w:bCs/>
                <w:i/>
              </w:rPr>
            </w:pPr>
            <w:r w:rsidRPr="000B43A1">
              <w:rPr>
                <w:rFonts w:ascii="Calibri" w:hAnsi="Calibri" w:cs="Calibri"/>
                <w:b/>
                <w:bCs/>
                <w:i/>
              </w:rPr>
              <w:t>Opción 2 - Prepago</w:t>
            </w:r>
          </w:p>
          <w:p w:rsidR="003A01ED" w:rsidRPr="000B43A1" w:rsidRDefault="003A01ED" w:rsidP="007E26EF">
            <w:pPr>
              <w:autoSpaceDE w:val="0"/>
              <w:autoSpaceDN w:val="0"/>
              <w:adjustRightInd w:val="0"/>
              <w:rPr>
                <w:rFonts w:ascii="Calibri" w:hAnsi="Calibri" w:cs="Calibri"/>
                <w:bCs/>
              </w:rPr>
            </w:pPr>
          </w:p>
          <w:p w:rsidR="003A01ED" w:rsidRPr="000B43A1" w:rsidRDefault="003A01ED" w:rsidP="007E26EF">
            <w:pPr>
              <w:autoSpaceDE w:val="0"/>
              <w:autoSpaceDN w:val="0"/>
              <w:adjustRightInd w:val="0"/>
              <w:rPr>
                <w:rFonts w:ascii="Calibri" w:hAnsi="Calibri" w:cs="Calibri"/>
                <w:bCs/>
              </w:rPr>
            </w:pPr>
            <w:r w:rsidRPr="000B43A1">
              <w:rPr>
                <w:rFonts w:ascii="Calibri" w:hAnsi="Calibri" w:cs="Calibri"/>
                <w:bCs/>
              </w:rPr>
              <w:t>YPFB hará un prepago por cada Lote contra la presentación por parte del proveedor de:</w:t>
            </w:r>
          </w:p>
          <w:p w:rsidR="003A01ED" w:rsidRPr="000B43A1" w:rsidRDefault="003A01ED" w:rsidP="007E26EF">
            <w:pPr>
              <w:autoSpaceDE w:val="0"/>
              <w:autoSpaceDN w:val="0"/>
              <w:adjustRightInd w:val="0"/>
              <w:ind w:left="284"/>
              <w:rPr>
                <w:rFonts w:ascii="Calibri" w:hAnsi="Calibri" w:cs="Calibri"/>
                <w:bCs/>
              </w:rPr>
            </w:pPr>
          </w:p>
          <w:p w:rsidR="003A01ED" w:rsidRPr="000B43A1" w:rsidRDefault="003A01ED" w:rsidP="00C22035">
            <w:pPr>
              <w:pStyle w:val="Prrafodelista"/>
              <w:numPr>
                <w:ilvl w:val="0"/>
                <w:numId w:val="36"/>
              </w:numPr>
              <w:autoSpaceDE w:val="0"/>
              <w:autoSpaceDN w:val="0"/>
              <w:adjustRightInd w:val="0"/>
              <w:ind w:left="709" w:hanging="283"/>
              <w:jc w:val="both"/>
              <w:outlineLvl w:val="0"/>
              <w:rPr>
                <w:rFonts w:ascii="Calibri" w:hAnsi="Calibri" w:cs="Calibri"/>
              </w:rPr>
            </w:pPr>
            <w:r w:rsidRPr="000B43A1">
              <w:rPr>
                <w:rFonts w:ascii="Calibri" w:hAnsi="Calibri" w:cs="Calibri"/>
              </w:rPr>
              <w:lastRenderedPageBreak/>
              <w:t>Factura Proforma, que deberá considerar 3 cotizaciones Platt’s anteriores a la fecha de emisión de la misma.</w:t>
            </w:r>
          </w:p>
          <w:p w:rsidR="003A01ED" w:rsidRPr="000B43A1" w:rsidRDefault="003A01ED" w:rsidP="00C22035">
            <w:pPr>
              <w:pStyle w:val="Prrafodelista"/>
              <w:numPr>
                <w:ilvl w:val="0"/>
                <w:numId w:val="36"/>
              </w:numPr>
              <w:autoSpaceDE w:val="0"/>
              <w:autoSpaceDN w:val="0"/>
              <w:adjustRightInd w:val="0"/>
              <w:ind w:left="709" w:hanging="283"/>
              <w:jc w:val="both"/>
              <w:outlineLvl w:val="0"/>
              <w:rPr>
                <w:rFonts w:ascii="Calibri" w:hAnsi="Calibri" w:cs="Calibri"/>
              </w:rPr>
            </w:pPr>
            <w:r w:rsidRPr="000B43A1">
              <w:rPr>
                <w:rFonts w:ascii="Calibri" w:hAnsi="Calibri" w:cs="Calibri"/>
              </w:rPr>
              <w:t>Garantía de Prepago equivalente por lo menos al 100% del valor de la factura proforma a pre pagar.</w:t>
            </w:r>
          </w:p>
          <w:p w:rsidR="003A01ED" w:rsidRPr="000B43A1" w:rsidRDefault="003A01ED" w:rsidP="007E26EF">
            <w:pPr>
              <w:pStyle w:val="Prrafodelista"/>
              <w:autoSpaceDE w:val="0"/>
              <w:autoSpaceDN w:val="0"/>
              <w:adjustRightInd w:val="0"/>
              <w:ind w:left="709"/>
              <w:jc w:val="both"/>
              <w:outlineLvl w:val="0"/>
              <w:rPr>
                <w:rFonts w:ascii="Calibri" w:hAnsi="Calibri" w:cs="Calibri"/>
              </w:rPr>
            </w:pPr>
          </w:p>
          <w:p w:rsidR="003A01ED" w:rsidRPr="000B43A1" w:rsidRDefault="003A01ED" w:rsidP="007E26EF">
            <w:pPr>
              <w:jc w:val="both"/>
              <w:outlineLvl w:val="0"/>
              <w:rPr>
                <w:rFonts w:ascii="Calibri" w:eastAsia="Calibri" w:hAnsi="Calibri" w:cs="Calibri"/>
              </w:rPr>
            </w:pPr>
            <w:r w:rsidRPr="000B43A1">
              <w:rPr>
                <w:rFonts w:ascii="Calibri" w:eastAsia="Calibri" w:hAnsi="Calibri" w:cs="Calibri"/>
              </w:rPr>
              <w:t>Una vez entregado el Lote, las  partes procederán a hacer una conciliación del cargamento entregado, en un plazo no mayor a 20 días después de haberse realizado la entrega del producto, para lo cual el proveedor deberá remitir la siguiente documentación a YPFB:</w:t>
            </w:r>
          </w:p>
          <w:p w:rsidR="003A01ED" w:rsidRPr="000B43A1" w:rsidRDefault="003A01ED" w:rsidP="007E26EF">
            <w:pPr>
              <w:jc w:val="both"/>
              <w:outlineLvl w:val="0"/>
              <w:rPr>
                <w:rFonts w:ascii="Calibri" w:hAnsi="Calibri" w:cs="Calibri"/>
              </w:rPr>
            </w:pPr>
          </w:p>
          <w:p w:rsidR="003A01ED" w:rsidRPr="000B43A1" w:rsidRDefault="003A01ED" w:rsidP="00C22035">
            <w:pPr>
              <w:pStyle w:val="Prrafodelista"/>
              <w:numPr>
                <w:ilvl w:val="0"/>
                <w:numId w:val="37"/>
              </w:numPr>
              <w:jc w:val="both"/>
              <w:outlineLvl w:val="0"/>
              <w:rPr>
                <w:rFonts w:ascii="Calibri" w:hAnsi="Calibri" w:cs="Calibri"/>
              </w:rPr>
            </w:pPr>
            <w:r w:rsidRPr="000B43A1">
              <w:rPr>
                <w:rFonts w:ascii="Calibri" w:hAnsi="Calibri" w:cs="Calibri"/>
              </w:rPr>
              <w:t>Factura original final del Proveedor, que deberá reflejar el volumen en metros cúbicos reportado por la firma inspectora a 15,56 C° (60°F)</w:t>
            </w:r>
          </w:p>
          <w:p w:rsidR="003A01ED" w:rsidRPr="000B43A1" w:rsidRDefault="003A01ED" w:rsidP="00C22035">
            <w:pPr>
              <w:pStyle w:val="Prrafodelista"/>
              <w:numPr>
                <w:ilvl w:val="0"/>
                <w:numId w:val="37"/>
              </w:numPr>
              <w:jc w:val="both"/>
              <w:outlineLvl w:val="0"/>
              <w:rPr>
                <w:rFonts w:ascii="Calibri" w:hAnsi="Calibri" w:cs="Calibri"/>
              </w:rPr>
            </w:pPr>
            <w:r w:rsidRPr="000B43A1">
              <w:rPr>
                <w:rFonts w:ascii="Calibri" w:hAnsi="Calibri" w:cs="Calibri"/>
              </w:rPr>
              <w:t>Original del Conocimiento de Embarque (B/L), con firmas y sellos de la empresa de transporte.</w:t>
            </w:r>
          </w:p>
          <w:p w:rsidR="003A01ED" w:rsidRPr="000B43A1" w:rsidRDefault="003A01ED" w:rsidP="00C22035">
            <w:pPr>
              <w:pStyle w:val="Prrafodelista"/>
              <w:numPr>
                <w:ilvl w:val="0"/>
                <w:numId w:val="37"/>
              </w:numPr>
              <w:jc w:val="both"/>
              <w:outlineLvl w:val="0"/>
              <w:rPr>
                <w:rFonts w:ascii="Calibri" w:hAnsi="Calibri" w:cs="Calibri"/>
              </w:rPr>
            </w:pPr>
            <w:r w:rsidRPr="000B43A1">
              <w:rPr>
                <w:rFonts w:ascii="Calibri" w:hAnsi="Calibri" w:cs="Calibri"/>
              </w:rPr>
              <w:t>Ejemplar original de la aplicación o cobertura de seguro por el transporte realizado que corresponda al valor del producto asegurado, volumen transportado asegurado, tramo del transporte, fecha de embarque, tipo de cobertura, prima pagada.</w:t>
            </w:r>
          </w:p>
          <w:p w:rsidR="003A01ED" w:rsidRPr="000B43A1" w:rsidRDefault="003A01ED" w:rsidP="007E26EF">
            <w:pPr>
              <w:pStyle w:val="Prrafodelista"/>
              <w:contextualSpacing/>
              <w:jc w:val="both"/>
              <w:outlineLvl w:val="0"/>
              <w:rPr>
                <w:rFonts w:ascii="Calibri" w:hAnsi="Calibri" w:cs="Calibri"/>
              </w:rPr>
            </w:pPr>
          </w:p>
          <w:p w:rsidR="003A01ED" w:rsidRPr="000B43A1" w:rsidRDefault="003A01ED" w:rsidP="007E26EF">
            <w:pPr>
              <w:jc w:val="both"/>
              <w:rPr>
                <w:rFonts w:ascii="Calibri" w:hAnsi="Calibri" w:cs="Calibri"/>
              </w:rPr>
            </w:pPr>
            <w:r w:rsidRPr="000B43A1">
              <w:rPr>
                <w:rFonts w:ascii="Calibri" w:hAnsi="Calibri" w:cs="Calibri"/>
              </w:rPr>
              <w:t xml:space="preserve">En caso que, como resultado de la conciliación, exista un saldo a favor de YPFB, este saldo se lo considerará como anticipo de pago para futuras entregas si las hubiere, y en caso de ser el último embarque, </w:t>
            </w:r>
            <w:r w:rsidRPr="00111DEA">
              <w:rPr>
                <w:rFonts w:ascii="Calibri" w:hAnsi="Calibri" w:cs="Calibri"/>
              </w:rPr>
              <w:t xml:space="preserve">el proveedor deberá realizar el depósito de este monto </w:t>
            </w:r>
            <w:r>
              <w:rPr>
                <w:rFonts w:ascii="Calibri" w:hAnsi="Calibri" w:cs="Calibri"/>
              </w:rPr>
              <w:t>a</w:t>
            </w:r>
            <w:r w:rsidRPr="00111DEA">
              <w:rPr>
                <w:rFonts w:ascii="Calibri" w:hAnsi="Calibri" w:cs="Calibri"/>
              </w:rPr>
              <w:t xml:space="preserve"> favor de YPFB a la cuenta que YPFB designe</w:t>
            </w:r>
            <w:r w:rsidRPr="000B43A1">
              <w:rPr>
                <w:rFonts w:ascii="Calibri" w:hAnsi="Calibri" w:cs="Calibri"/>
              </w:rPr>
              <w:t xml:space="preserve">. Si existiera un saldo a favor del proveedor, YPFB pagará en el plazo de 20 días siguientes a la finalización de la conciliación del cargamento. </w:t>
            </w:r>
          </w:p>
          <w:p w:rsidR="003A01ED" w:rsidRPr="000B43A1" w:rsidRDefault="003A01ED" w:rsidP="007E26EF">
            <w:pPr>
              <w:ind w:left="284"/>
              <w:jc w:val="both"/>
              <w:rPr>
                <w:rFonts w:ascii="Calibri" w:hAnsi="Calibri" w:cs="Calibri"/>
              </w:rPr>
            </w:pPr>
          </w:p>
          <w:p w:rsidR="003A01ED" w:rsidRPr="000B43A1" w:rsidRDefault="003A01ED" w:rsidP="007E26EF">
            <w:pPr>
              <w:rPr>
                <w:rFonts w:ascii="Calibri" w:hAnsi="Calibri" w:cs="Calibri"/>
              </w:rPr>
            </w:pPr>
            <w:r w:rsidRPr="000B43A1">
              <w:rPr>
                <w:rFonts w:ascii="Calibri" w:hAnsi="Calibri" w:cs="Calibri"/>
              </w:rPr>
              <w:t>Entiéndase por:</w:t>
            </w:r>
          </w:p>
          <w:p w:rsidR="003A01ED" w:rsidRPr="000B43A1" w:rsidRDefault="003A01ED" w:rsidP="007E26EF">
            <w:pPr>
              <w:rPr>
                <w:rFonts w:ascii="Calibri" w:hAnsi="Calibri" w:cs="Calibri"/>
              </w:rPr>
            </w:pPr>
          </w:p>
          <w:p w:rsidR="003A01ED" w:rsidRPr="000B43A1" w:rsidRDefault="003A01ED" w:rsidP="00C22035">
            <w:pPr>
              <w:pStyle w:val="Prrafodelista"/>
              <w:numPr>
                <w:ilvl w:val="0"/>
                <w:numId w:val="37"/>
              </w:numPr>
              <w:jc w:val="both"/>
              <w:rPr>
                <w:rFonts w:ascii="Calibri" w:hAnsi="Calibri" w:cs="Calibri"/>
              </w:rPr>
            </w:pPr>
            <w:r w:rsidRPr="000B43A1">
              <w:rPr>
                <w:rFonts w:ascii="Calibri" w:hAnsi="Calibri" w:cs="Calibri"/>
                <w:b/>
              </w:rPr>
              <w:t>Pospago:</w:t>
            </w:r>
            <w:r w:rsidRPr="000B43A1">
              <w:rPr>
                <w:rFonts w:ascii="Calibri" w:hAnsi="Calibri" w:cs="Calibri"/>
              </w:rPr>
              <w:t xml:space="preserve"> El pago se efectuará, después de haberse realizado la entrega del producto, en el plazo máximo de 20 días calendario después de recibida la documentación correspondiente.</w:t>
            </w:r>
          </w:p>
          <w:p w:rsidR="003A01ED" w:rsidRPr="000B43A1" w:rsidRDefault="003A01ED" w:rsidP="007E26EF">
            <w:pPr>
              <w:pStyle w:val="Prrafodelista"/>
              <w:ind w:left="1068"/>
              <w:jc w:val="both"/>
              <w:rPr>
                <w:rFonts w:ascii="Calibri" w:hAnsi="Calibri" w:cs="Calibri"/>
              </w:rPr>
            </w:pPr>
          </w:p>
          <w:p w:rsidR="003A01ED" w:rsidRPr="000B43A1" w:rsidRDefault="003A01ED" w:rsidP="00C22035">
            <w:pPr>
              <w:pStyle w:val="Prrafodelista"/>
              <w:numPr>
                <w:ilvl w:val="0"/>
                <w:numId w:val="37"/>
              </w:numPr>
              <w:jc w:val="both"/>
              <w:rPr>
                <w:rFonts w:ascii="Calibri" w:hAnsi="Calibri" w:cs="Calibri"/>
              </w:rPr>
            </w:pPr>
            <w:r w:rsidRPr="000B43A1">
              <w:rPr>
                <w:rFonts w:ascii="Calibri" w:hAnsi="Calibri" w:cs="Calibri"/>
                <w:b/>
              </w:rPr>
              <w:lastRenderedPageBreak/>
              <w:t>Prepago:</w:t>
            </w:r>
            <w:r w:rsidRPr="000B43A1">
              <w:rPr>
                <w:rFonts w:ascii="Calibri" w:hAnsi="Calibri" w:cs="Calibri"/>
              </w:rPr>
              <w:t xml:space="preserve"> El pago se efectuará, antes de la entrega del producto, para el fin el proveedor se obliga a enviar conjuntamente, la factura proforma y la Garantía de Pago con anticipación a la ventana de entrega acordada. Caso contrario YPFB no se responsabiliza por retrasos en la tramitación del pago y no asumirá ningún costo de sobreestadías resultado del retraso por el envío de los documentos requeridos. </w:t>
            </w:r>
          </w:p>
          <w:p w:rsidR="003A01ED" w:rsidRPr="000B43A1" w:rsidRDefault="003A01ED" w:rsidP="007E26EF">
            <w:pPr>
              <w:rPr>
                <w:rFonts w:ascii="Calibri" w:hAnsi="Calibri" w:cs="Calibri"/>
              </w:rPr>
            </w:pPr>
          </w:p>
          <w:p w:rsidR="003A01ED" w:rsidRPr="000B43A1" w:rsidRDefault="003A01ED" w:rsidP="007E26EF">
            <w:pPr>
              <w:pStyle w:val="Prrafodelista"/>
              <w:ind w:left="0"/>
              <w:contextualSpacing/>
              <w:jc w:val="both"/>
              <w:rPr>
                <w:rFonts w:ascii="Calibri" w:hAnsi="Calibri" w:cs="Calibri"/>
                <w:bCs/>
              </w:rPr>
            </w:pPr>
            <w:r w:rsidRPr="000B43A1">
              <w:rPr>
                <w:rFonts w:ascii="Calibri" w:hAnsi="Calibri" w:cs="Calibri"/>
                <w:bCs/>
              </w:rPr>
              <w:t>Cuando existan ofertas económicas iguales, tendrá mayor ponderación al momento de definir la adjudicación la Opción 1 de pago, no siendo causal de descalificación la Opción 2 de pago.</w:t>
            </w:r>
          </w:p>
        </w:tc>
        <w:tc>
          <w:tcPr>
            <w:tcW w:w="3706" w:type="dxa"/>
            <w:gridSpan w:val="2"/>
          </w:tcPr>
          <w:p w:rsidR="003A01ED" w:rsidRPr="000B43A1" w:rsidRDefault="003A01ED" w:rsidP="007E26EF">
            <w:pPr>
              <w:autoSpaceDE w:val="0"/>
              <w:autoSpaceDN w:val="0"/>
              <w:adjustRightInd w:val="0"/>
              <w:jc w:val="both"/>
              <w:rPr>
                <w:rFonts w:ascii="Calibri" w:hAnsi="Calibri" w:cs="Calibri"/>
                <w:bCs/>
              </w:rPr>
            </w:pPr>
          </w:p>
        </w:tc>
        <w:tc>
          <w:tcPr>
            <w:tcW w:w="850" w:type="dxa"/>
          </w:tcPr>
          <w:p w:rsidR="003A01ED" w:rsidRPr="000B43A1" w:rsidRDefault="003A01ED" w:rsidP="007E26EF">
            <w:pPr>
              <w:autoSpaceDE w:val="0"/>
              <w:autoSpaceDN w:val="0"/>
              <w:adjustRightInd w:val="0"/>
              <w:jc w:val="both"/>
              <w:rPr>
                <w:rFonts w:ascii="Calibri" w:hAnsi="Calibri" w:cs="Calibri"/>
                <w:bCs/>
              </w:rPr>
            </w:pPr>
          </w:p>
        </w:tc>
        <w:tc>
          <w:tcPr>
            <w:tcW w:w="567" w:type="dxa"/>
          </w:tcPr>
          <w:p w:rsidR="003A01ED" w:rsidRPr="000B43A1" w:rsidRDefault="003A01ED" w:rsidP="007E26EF">
            <w:pPr>
              <w:autoSpaceDE w:val="0"/>
              <w:autoSpaceDN w:val="0"/>
              <w:adjustRightInd w:val="0"/>
              <w:jc w:val="both"/>
              <w:rPr>
                <w:rFonts w:ascii="Calibri" w:hAnsi="Calibri" w:cs="Calibri"/>
                <w:bCs/>
              </w:rPr>
            </w:pPr>
          </w:p>
        </w:tc>
        <w:tc>
          <w:tcPr>
            <w:tcW w:w="851" w:type="dxa"/>
          </w:tcPr>
          <w:p w:rsidR="003A01ED" w:rsidRPr="000B43A1" w:rsidRDefault="003A01ED" w:rsidP="007E26EF">
            <w:pPr>
              <w:autoSpaceDE w:val="0"/>
              <w:autoSpaceDN w:val="0"/>
              <w:adjustRightInd w:val="0"/>
              <w:jc w:val="both"/>
              <w:rPr>
                <w:rFonts w:ascii="Calibri" w:hAnsi="Calibri" w:cs="Calibri"/>
                <w:bCs/>
              </w:rPr>
            </w:pPr>
          </w:p>
        </w:tc>
      </w:tr>
      <w:tr w:rsidR="003A01ED" w:rsidRPr="000B43A1" w:rsidTr="003A01ED">
        <w:trPr>
          <w:trHeight w:val="60"/>
        </w:trPr>
        <w:tc>
          <w:tcPr>
            <w:tcW w:w="3874" w:type="dxa"/>
            <w:tcBorders>
              <w:top w:val="single" w:sz="4" w:space="0" w:color="auto"/>
              <w:left w:val="single" w:sz="4" w:space="0" w:color="auto"/>
              <w:bottom w:val="single" w:sz="4" w:space="0" w:color="auto"/>
              <w:right w:val="single" w:sz="4" w:space="0" w:color="auto"/>
            </w:tcBorders>
            <w:shd w:val="clear" w:color="auto" w:fill="C6D9F1"/>
            <w:vAlign w:val="center"/>
          </w:tcPr>
          <w:p w:rsidR="003A01ED" w:rsidRPr="000B43A1" w:rsidRDefault="003A01ED" w:rsidP="007E26EF">
            <w:pPr>
              <w:rPr>
                <w:rFonts w:ascii="Calibri" w:hAnsi="Calibri" w:cs="Calibri"/>
                <w:lang w:eastAsia="es-BO"/>
              </w:rPr>
            </w:pPr>
            <w:r w:rsidRPr="000B43A1">
              <w:rPr>
                <w:rFonts w:ascii="Calibri" w:hAnsi="Calibri" w:cs="Calibri"/>
                <w:b/>
                <w:bCs/>
              </w:rPr>
              <w:lastRenderedPageBreak/>
              <w:t>EXPERIENCIA DE LA EMPRESA</w:t>
            </w:r>
          </w:p>
        </w:tc>
        <w:tc>
          <w:tcPr>
            <w:tcW w:w="3706" w:type="dxa"/>
            <w:gridSpan w:val="2"/>
            <w:tcBorders>
              <w:top w:val="single" w:sz="4" w:space="0" w:color="auto"/>
              <w:left w:val="single" w:sz="4" w:space="0" w:color="auto"/>
              <w:bottom w:val="single" w:sz="4" w:space="0" w:color="auto"/>
              <w:right w:val="single" w:sz="4" w:space="0" w:color="auto"/>
            </w:tcBorders>
            <w:shd w:val="clear" w:color="auto" w:fill="C6D9F1"/>
          </w:tcPr>
          <w:p w:rsidR="003A01ED" w:rsidRPr="000B43A1" w:rsidRDefault="003A01ED" w:rsidP="007E26EF">
            <w:pPr>
              <w:rPr>
                <w:rFonts w:ascii="Calibri" w:hAnsi="Calibri" w:cs="Calibri"/>
                <w:b/>
                <w:bCs/>
              </w:rPr>
            </w:pPr>
          </w:p>
        </w:tc>
        <w:tc>
          <w:tcPr>
            <w:tcW w:w="850" w:type="dxa"/>
            <w:tcBorders>
              <w:top w:val="single" w:sz="4" w:space="0" w:color="auto"/>
              <w:left w:val="single" w:sz="4" w:space="0" w:color="auto"/>
              <w:bottom w:val="single" w:sz="4" w:space="0" w:color="auto"/>
              <w:right w:val="single" w:sz="4" w:space="0" w:color="auto"/>
            </w:tcBorders>
            <w:shd w:val="clear" w:color="auto" w:fill="C6D9F1"/>
          </w:tcPr>
          <w:p w:rsidR="003A01ED" w:rsidRPr="000B43A1" w:rsidRDefault="003A01ED" w:rsidP="007E26EF">
            <w:pPr>
              <w:rPr>
                <w:rFonts w:ascii="Calibri" w:hAnsi="Calibri" w:cs="Calibri"/>
                <w:b/>
                <w:bCs/>
              </w:rPr>
            </w:pPr>
          </w:p>
        </w:tc>
        <w:tc>
          <w:tcPr>
            <w:tcW w:w="567" w:type="dxa"/>
            <w:tcBorders>
              <w:top w:val="single" w:sz="4" w:space="0" w:color="auto"/>
              <w:left w:val="single" w:sz="4" w:space="0" w:color="auto"/>
              <w:bottom w:val="single" w:sz="4" w:space="0" w:color="auto"/>
              <w:right w:val="single" w:sz="4" w:space="0" w:color="auto"/>
            </w:tcBorders>
            <w:shd w:val="clear" w:color="auto" w:fill="C6D9F1"/>
          </w:tcPr>
          <w:p w:rsidR="003A01ED" w:rsidRPr="000B43A1" w:rsidRDefault="003A01ED" w:rsidP="007E26EF">
            <w:pPr>
              <w:rPr>
                <w:rFonts w:ascii="Calibri" w:hAnsi="Calibri" w:cs="Calibri"/>
                <w:b/>
                <w:bCs/>
              </w:rPr>
            </w:pPr>
          </w:p>
        </w:tc>
        <w:tc>
          <w:tcPr>
            <w:tcW w:w="851" w:type="dxa"/>
            <w:tcBorders>
              <w:top w:val="single" w:sz="4" w:space="0" w:color="auto"/>
              <w:left w:val="single" w:sz="4" w:space="0" w:color="auto"/>
              <w:bottom w:val="single" w:sz="4" w:space="0" w:color="auto"/>
              <w:right w:val="single" w:sz="4" w:space="0" w:color="auto"/>
            </w:tcBorders>
            <w:shd w:val="clear" w:color="auto" w:fill="C6D9F1"/>
          </w:tcPr>
          <w:p w:rsidR="003A01ED" w:rsidRPr="000B43A1" w:rsidRDefault="003A01ED" w:rsidP="007E26EF">
            <w:pPr>
              <w:rPr>
                <w:rFonts w:ascii="Calibri" w:hAnsi="Calibri" w:cs="Calibri"/>
                <w:b/>
                <w:bCs/>
              </w:rPr>
            </w:pPr>
          </w:p>
        </w:tc>
      </w:tr>
      <w:tr w:rsidR="003A01ED" w:rsidRPr="000B43A1" w:rsidTr="003A01ED">
        <w:trPr>
          <w:trHeight w:val="562"/>
        </w:trPr>
        <w:tc>
          <w:tcPr>
            <w:tcW w:w="3874" w:type="dxa"/>
            <w:shd w:val="clear" w:color="auto" w:fill="auto"/>
            <w:vAlign w:val="bottom"/>
          </w:tcPr>
          <w:p w:rsidR="003A01ED" w:rsidRPr="000B43A1" w:rsidRDefault="003A01ED" w:rsidP="007E26EF">
            <w:pPr>
              <w:autoSpaceDE w:val="0"/>
              <w:autoSpaceDN w:val="0"/>
              <w:jc w:val="both"/>
              <w:rPr>
                <w:rFonts w:ascii="Calibri" w:hAnsi="Calibri" w:cs="Calibri"/>
              </w:rPr>
            </w:pPr>
            <w:r w:rsidRPr="000B43A1">
              <w:rPr>
                <w:rFonts w:ascii="Calibri" w:hAnsi="Calibri" w:cs="Calibri"/>
              </w:rPr>
              <w:t>La empresa oferente deberá tener experiencia de al menos 1 año en comercialización de hidrocarburos o haber suscrito por lo menos un contrato con YPFB.</w:t>
            </w:r>
          </w:p>
          <w:p w:rsidR="003A01ED" w:rsidRPr="000B43A1" w:rsidRDefault="003A01ED" w:rsidP="007E26EF">
            <w:pPr>
              <w:autoSpaceDE w:val="0"/>
              <w:autoSpaceDN w:val="0"/>
              <w:jc w:val="both"/>
              <w:rPr>
                <w:rFonts w:ascii="Calibri" w:hAnsi="Calibri" w:cs="Calibri"/>
              </w:rPr>
            </w:pPr>
          </w:p>
          <w:p w:rsidR="003A01ED" w:rsidRPr="000B43A1" w:rsidRDefault="003A01ED" w:rsidP="007E26EF">
            <w:pPr>
              <w:autoSpaceDE w:val="0"/>
              <w:autoSpaceDN w:val="0"/>
              <w:jc w:val="both"/>
              <w:rPr>
                <w:rFonts w:ascii="Calibri" w:hAnsi="Calibri" w:cs="Calibri"/>
              </w:rPr>
            </w:pPr>
            <w:r w:rsidRPr="000B43A1">
              <w:rPr>
                <w:rFonts w:ascii="Calibri" w:hAnsi="Calibri" w:cs="Calibri"/>
              </w:rPr>
              <w:t>Para el caso que el proponente no haya suscrito ningún contrato con YPFB, deberá incluir en su propuesta la documentación que acredite su experiencia. (Copia de contratos, facturas u otros documentos que respalde la experiencia mencionada).</w:t>
            </w:r>
          </w:p>
          <w:p w:rsidR="003A01ED" w:rsidRPr="000B43A1" w:rsidRDefault="003A01ED" w:rsidP="007E26EF">
            <w:pPr>
              <w:autoSpaceDE w:val="0"/>
              <w:autoSpaceDN w:val="0"/>
              <w:jc w:val="both"/>
              <w:rPr>
                <w:rFonts w:ascii="Calibri" w:hAnsi="Calibri" w:cs="Calibri"/>
              </w:rPr>
            </w:pPr>
          </w:p>
          <w:p w:rsidR="003A01ED" w:rsidRPr="000B43A1" w:rsidRDefault="003A01ED" w:rsidP="007E26EF">
            <w:pPr>
              <w:autoSpaceDE w:val="0"/>
              <w:autoSpaceDN w:val="0"/>
              <w:jc w:val="both"/>
              <w:rPr>
                <w:rFonts w:ascii="Calibri" w:hAnsi="Calibri" w:cs="Calibri"/>
              </w:rPr>
            </w:pPr>
            <w:r w:rsidRPr="000B43A1">
              <w:rPr>
                <w:rFonts w:ascii="Calibri" w:hAnsi="Calibri" w:cs="Calibri"/>
              </w:rPr>
              <w:t xml:space="preserve">En caso que la empresa haya suscrito por lo menos un contrato con YPFB, deberá detallar el número y fecha del mismo, y no es necesario adjuntar una copia del contrato de respaldo que será revisado al momento de la evaluación técnica. </w:t>
            </w:r>
          </w:p>
          <w:p w:rsidR="003A01ED" w:rsidRPr="000B43A1" w:rsidRDefault="003A01ED" w:rsidP="007E26EF">
            <w:pPr>
              <w:jc w:val="both"/>
              <w:rPr>
                <w:rFonts w:ascii="Calibri" w:hAnsi="Calibri" w:cs="Calibri"/>
                <w:bCs/>
              </w:rPr>
            </w:pPr>
          </w:p>
        </w:tc>
        <w:tc>
          <w:tcPr>
            <w:tcW w:w="3706" w:type="dxa"/>
            <w:gridSpan w:val="2"/>
          </w:tcPr>
          <w:p w:rsidR="003A01ED" w:rsidRPr="000B43A1" w:rsidRDefault="003A01ED" w:rsidP="007E26EF">
            <w:pPr>
              <w:autoSpaceDE w:val="0"/>
              <w:autoSpaceDN w:val="0"/>
              <w:jc w:val="both"/>
              <w:rPr>
                <w:rFonts w:ascii="Calibri" w:hAnsi="Calibri" w:cs="Calibri"/>
              </w:rPr>
            </w:pPr>
          </w:p>
        </w:tc>
        <w:tc>
          <w:tcPr>
            <w:tcW w:w="850" w:type="dxa"/>
          </w:tcPr>
          <w:p w:rsidR="003A01ED" w:rsidRPr="000B43A1" w:rsidRDefault="003A01ED" w:rsidP="007E26EF">
            <w:pPr>
              <w:autoSpaceDE w:val="0"/>
              <w:autoSpaceDN w:val="0"/>
              <w:jc w:val="both"/>
              <w:rPr>
                <w:rFonts w:ascii="Calibri" w:hAnsi="Calibri" w:cs="Calibri"/>
              </w:rPr>
            </w:pPr>
          </w:p>
        </w:tc>
        <w:tc>
          <w:tcPr>
            <w:tcW w:w="567" w:type="dxa"/>
          </w:tcPr>
          <w:p w:rsidR="003A01ED" w:rsidRPr="000B43A1" w:rsidRDefault="003A01ED" w:rsidP="007E26EF">
            <w:pPr>
              <w:autoSpaceDE w:val="0"/>
              <w:autoSpaceDN w:val="0"/>
              <w:jc w:val="both"/>
              <w:rPr>
                <w:rFonts w:ascii="Calibri" w:hAnsi="Calibri" w:cs="Calibri"/>
              </w:rPr>
            </w:pPr>
          </w:p>
        </w:tc>
        <w:tc>
          <w:tcPr>
            <w:tcW w:w="851" w:type="dxa"/>
          </w:tcPr>
          <w:p w:rsidR="003A01ED" w:rsidRPr="000B43A1" w:rsidRDefault="003A01ED" w:rsidP="007E26EF">
            <w:pPr>
              <w:autoSpaceDE w:val="0"/>
              <w:autoSpaceDN w:val="0"/>
              <w:jc w:val="both"/>
              <w:rPr>
                <w:rFonts w:ascii="Calibri" w:hAnsi="Calibri" w:cs="Calibri"/>
              </w:rPr>
            </w:pPr>
          </w:p>
        </w:tc>
      </w:tr>
    </w:tbl>
    <w:p w:rsidR="004624DE" w:rsidRDefault="004624DE" w:rsidP="004624DE">
      <w:pPr>
        <w:jc w:val="center"/>
        <w:rPr>
          <w:rFonts w:asciiTheme="minorHAnsi" w:hAnsiTheme="minorHAnsi" w:cstheme="minorHAnsi"/>
          <w:b/>
          <w:sz w:val="22"/>
          <w:szCs w:val="22"/>
        </w:rPr>
      </w:pPr>
    </w:p>
    <w:p w:rsidR="003A01ED" w:rsidRDefault="003A01ED" w:rsidP="003A01ED">
      <w:pPr>
        <w:jc w:val="center"/>
        <w:rPr>
          <w:rFonts w:ascii="Calibri" w:hAnsi="Calibri" w:cs="Calibri"/>
          <w:b/>
        </w:rPr>
      </w:pPr>
    </w:p>
    <w:p w:rsidR="003A01ED" w:rsidRDefault="003A01ED" w:rsidP="003A01ED">
      <w:pPr>
        <w:jc w:val="center"/>
        <w:rPr>
          <w:rFonts w:ascii="Calibri" w:hAnsi="Calibri" w:cs="Calibri"/>
          <w:b/>
        </w:rPr>
      </w:pPr>
    </w:p>
    <w:p w:rsidR="003A01ED" w:rsidRDefault="003A01ED" w:rsidP="003A01ED">
      <w:pPr>
        <w:jc w:val="center"/>
        <w:rPr>
          <w:rFonts w:ascii="Calibri" w:hAnsi="Calibri" w:cs="Calibri"/>
          <w:b/>
        </w:rPr>
      </w:pPr>
    </w:p>
    <w:p w:rsidR="003A01ED" w:rsidRDefault="003A01ED" w:rsidP="003A01ED">
      <w:pPr>
        <w:jc w:val="center"/>
        <w:rPr>
          <w:rFonts w:ascii="Calibri" w:hAnsi="Calibri" w:cs="Calibri"/>
          <w:b/>
        </w:rPr>
      </w:pPr>
    </w:p>
    <w:p w:rsidR="003A01ED" w:rsidRDefault="003A01ED" w:rsidP="003A01ED">
      <w:pPr>
        <w:jc w:val="center"/>
        <w:rPr>
          <w:rFonts w:ascii="Calibri" w:hAnsi="Calibri" w:cs="Calibri"/>
          <w:b/>
        </w:rPr>
      </w:pPr>
    </w:p>
    <w:p w:rsidR="003A01ED" w:rsidRDefault="003A01ED" w:rsidP="003A01ED">
      <w:pPr>
        <w:jc w:val="center"/>
        <w:rPr>
          <w:rFonts w:ascii="Calibri" w:hAnsi="Calibri" w:cs="Calibri"/>
          <w:b/>
        </w:rPr>
      </w:pPr>
    </w:p>
    <w:p w:rsidR="003A01ED" w:rsidRDefault="003A01ED" w:rsidP="003A01ED">
      <w:pPr>
        <w:jc w:val="center"/>
        <w:rPr>
          <w:rFonts w:ascii="Calibri" w:hAnsi="Calibri" w:cs="Calibri"/>
          <w:b/>
        </w:rPr>
      </w:pPr>
    </w:p>
    <w:p w:rsidR="003A01ED" w:rsidRDefault="003A01ED" w:rsidP="003A01ED">
      <w:pPr>
        <w:jc w:val="center"/>
        <w:rPr>
          <w:rFonts w:ascii="Calibri" w:hAnsi="Calibri" w:cs="Calibri"/>
          <w:b/>
        </w:rPr>
      </w:pPr>
    </w:p>
    <w:p w:rsidR="003A01ED" w:rsidRDefault="003A01ED" w:rsidP="003A01ED">
      <w:pPr>
        <w:jc w:val="center"/>
        <w:rPr>
          <w:rFonts w:ascii="Calibri" w:hAnsi="Calibri" w:cs="Calibri"/>
          <w:b/>
        </w:rPr>
      </w:pPr>
    </w:p>
    <w:p w:rsidR="003A01ED" w:rsidRDefault="003A01ED" w:rsidP="003A01ED">
      <w:pPr>
        <w:jc w:val="center"/>
        <w:rPr>
          <w:rFonts w:ascii="Calibri" w:hAnsi="Calibri" w:cs="Calibri"/>
          <w:b/>
        </w:rPr>
      </w:pPr>
    </w:p>
    <w:p w:rsidR="003A01ED" w:rsidRDefault="003A01ED" w:rsidP="003A01ED">
      <w:pPr>
        <w:jc w:val="center"/>
        <w:rPr>
          <w:rFonts w:ascii="Calibri" w:hAnsi="Calibri" w:cs="Calibri"/>
          <w:b/>
        </w:rPr>
      </w:pPr>
    </w:p>
    <w:p w:rsidR="003A01ED" w:rsidRDefault="003A01ED" w:rsidP="003A01ED">
      <w:pPr>
        <w:jc w:val="center"/>
        <w:rPr>
          <w:rFonts w:ascii="Calibri" w:hAnsi="Calibri" w:cs="Calibri"/>
          <w:b/>
        </w:rPr>
      </w:pPr>
    </w:p>
    <w:p w:rsidR="003A01ED" w:rsidRDefault="003A01ED" w:rsidP="003A01ED">
      <w:pPr>
        <w:jc w:val="center"/>
        <w:rPr>
          <w:rFonts w:ascii="Calibri" w:hAnsi="Calibri" w:cs="Calibri"/>
          <w:b/>
        </w:rPr>
      </w:pPr>
    </w:p>
    <w:p w:rsidR="003A01ED" w:rsidRPr="00DB5AAF" w:rsidRDefault="003A01ED" w:rsidP="003A01ED">
      <w:pPr>
        <w:jc w:val="center"/>
        <w:rPr>
          <w:rFonts w:ascii="Calibri" w:hAnsi="Calibri" w:cs="Calibri"/>
          <w:b/>
        </w:rPr>
      </w:pPr>
      <w:r w:rsidRPr="00DB5AAF">
        <w:rPr>
          <w:rFonts w:ascii="Calibri" w:hAnsi="Calibri" w:cs="Calibri"/>
          <w:b/>
        </w:rPr>
        <w:lastRenderedPageBreak/>
        <w:t xml:space="preserve">FORMULARIO </w:t>
      </w:r>
      <w:r>
        <w:rPr>
          <w:rFonts w:ascii="Calibri" w:hAnsi="Calibri" w:cs="Calibri"/>
          <w:b/>
        </w:rPr>
        <w:t>C</w:t>
      </w:r>
      <w:r w:rsidRPr="00DB5AAF">
        <w:rPr>
          <w:rFonts w:ascii="Calibri" w:hAnsi="Calibri" w:cs="Calibri"/>
          <w:b/>
        </w:rPr>
        <w:t>-1</w:t>
      </w:r>
    </w:p>
    <w:p w:rsidR="003A01ED" w:rsidRPr="00DB5AAF" w:rsidRDefault="003A01ED" w:rsidP="003A01ED">
      <w:pPr>
        <w:jc w:val="center"/>
        <w:rPr>
          <w:rFonts w:ascii="Calibri" w:hAnsi="Calibri" w:cs="Calibri"/>
          <w:b/>
        </w:rPr>
      </w:pPr>
      <w:r w:rsidRPr="00DB5AAF">
        <w:rPr>
          <w:rFonts w:ascii="Calibri" w:hAnsi="Calibri" w:cs="Calibri"/>
          <w:b/>
        </w:rPr>
        <w:t>ESPECIFICACIONES TÉCNICAS</w:t>
      </w:r>
    </w:p>
    <w:p w:rsidR="003A01ED" w:rsidRDefault="003A01ED" w:rsidP="003A01ED">
      <w:pPr>
        <w:jc w:val="center"/>
        <w:rPr>
          <w:rFonts w:ascii="Calibri" w:hAnsi="Calibri" w:cs="Calibri"/>
          <w:b/>
        </w:rPr>
      </w:pPr>
      <w:r>
        <w:rPr>
          <w:rFonts w:ascii="Calibri" w:hAnsi="Calibri" w:cs="Calibri"/>
          <w:b/>
        </w:rPr>
        <w:t xml:space="preserve">(CARATERISTICAS TECNICAS SOLICITADAS) </w:t>
      </w:r>
    </w:p>
    <w:p w:rsidR="006B15C1" w:rsidRPr="003A3989" w:rsidRDefault="006B15C1" w:rsidP="006B15C1">
      <w:pPr>
        <w:spacing w:line="276" w:lineRule="auto"/>
        <w:jc w:val="center"/>
        <w:rPr>
          <w:rFonts w:ascii="Calibri" w:eastAsia="Calibri" w:hAnsi="Calibri" w:cs="Calibri"/>
          <w:b/>
          <w:sz w:val="22"/>
          <w:szCs w:val="22"/>
          <w:lang w:val="es-BO"/>
        </w:rPr>
      </w:pPr>
      <w:r>
        <w:rPr>
          <w:rFonts w:ascii="Calibri" w:eastAsia="Calibri" w:hAnsi="Calibri" w:cs="Calibri"/>
          <w:b/>
          <w:sz w:val="22"/>
          <w:szCs w:val="22"/>
          <w:lang w:val="es-BO"/>
        </w:rPr>
        <w:t xml:space="preserve">LOTE N° </w:t>
      </w:r>
      <w:r>
        <w:rPr>
          <w:rFonts w:ascii="Calibri" w:eastAsia="Calibri" w:hAnsi="Calibri" w:cs="Calibri"/>
          <w:b/>
          <w:sz w:val="22"/>
          <w:szCs w:val="22"/>
          <w:lang w:val="es-BO"/>
        </w:rPr>
        <w:t>2</w:t>
      </w:r>
      <w:r>
        <w:rPr>
          <w:rFonts w:ascii="Calibri" w:eastAsia="Calibri" w:hAnsi="Calibri" w:cs="Calibri"/>
          <w:b/>
          <w:sz w:val="22"/>
          <w:szCs w:val="22"/>
          <w:lang w:val="es-BO"/>
        </w:rPr>
        <w:t xml:space="preserve">:  </w:t>
      </w:r>
      <w:r>
        <w:rPr>
          <w:rFonts w:ascii="Calibri" w:hAnsi="Calibri" w:cs="Calibri"/>
          <w:b/>
          <w:sz w:val="22"/>
          <w:szCs w:val="22"/>
          <w:lang w:val="es-BO"/>
        </w:rPr>
        <w:t>4 EMBARQUES DE DIESEL OIL</w:t>
      </w:r>
    </w:p>
    <w:p w:rsidR="002C6226" w:rsidRPr="006B15C1" w:rsidRDefault="002C6226" w:rsidP="004624DE">
      <w:pPr>
        <w:jc w:val="center"/>
        <w:rPr>
          <w:rFonts w:asciiTheme="minorHAnsi" w:hAnsiTheme="minorHAnsi" w:cstheme="minorHAnsi"/>
          <w:b/>
          <w:sz w:val="22"/>
          <w:szCs w:val="22"/>
          <w:lang w:val="es-BO"/>
        </w:rPr>
      </w:pPr>
    </w:p>
    <w:tbl>
      <w:tblPr>
        <w:tblW w:w="9848"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169"/>
        <w:gridCol w:w="151"/>
        <w:gridCol w:w="3118"/>
        <w:gridCol w:w="142"/>
        <w:gridCol w:w="850"/>
        <w:gridCol w:w="567"/>
        <w:gridCol w:w="851"/>
      </w:tblGrid>
      <w:tr w:rsidR="003A01ED" w:rsidRPr="00CF1EDF" w:rsidTr="007E26EF">
        <w:trPr>
          <w:trHeight w:val="83"/>
        </w:trPr>
        <w:tc>
          <w:tcPr>
            <w:tcW w:w="4320" w:type="dxa"/>
            <w:gridSpan w:val="2"/>
            <w:shd w:val="clear" w:color="auto" w:fill="FDE9D9" w:themeFill="accent6" w:themeFillTint="33"/>
            <w:vAlign w:val="center"/>
          </w:tcPr>
          <w:p w:rsidR="003A01ED" w:rsidRPr="00CF1EDF" w:rsidRDefault="003A01ED" w:rsidP="007E26EF">
            <w:pPr>
              <w:contextualSpacing/>
              <w:jc w:val="both"/>
              <w:rPr>
                <w:rFonts w:ascii="Calibri" w:hAnsi="Calibri" w:cs="Calibri"/>
                <w:b/>
                <w:bCs/>
                <w:lang w:eastAsia="es-BO"/>
              </w:rPr>
            </w:pPr>
            <w:r w:rsidRPr="00CF1EDF">
              <w:rPr>
                <w:rFonts w:ascii="Calibri" w:hAnsi="Calibri" w:cs="Calibri"/>
                <w:b/>
              </w:rPr>
              <w:t>Descripción de las Especificaciones Técnicas</w:t>
            </w:r>
          </w:p>
        </w:tc>
        <w:tc>
          <w:tcPr>
            <w:tcW w:w="3260" w:type="dxa"/>
            <w:gridSpan w:val="2"/>
            <w:shd w:val="clear" w:color="auto" w:fill="FDE9D9" w:themeFill="accent6" w:themeFillTint="33"/>
            <w:vAlign w:val="center"/>
          </w:tcPr>
          <w:p w:rsidR="003A01ED" w:rsidRPr="00CF1EDF" w:rsidRDefault="003A01ED" w:rsidP="007E26EF">
            <w:pPr>
              <w:jc w:val="center"/>
              <w:rPr>
                <w:rFonts w:ascii="Calibri" w:hAnsi="Calibri" w:cs="Calibri"/>
                <w:b/>
              </w:rPr>
            </w:pPr>
            <w:r w:rsidRPr="00CF1EDF">
              <w:rPr>
                <w:rFonts w:ascii="Calibri" w:hAnsi="Calibri" w:cs="Calibri"/>
                <w:b/>
              </w:rPr>
              <w:t>PARA SER LLENADO POR EL PROPONENTE</w:t>
            </w:r>
          </w:p>
          <w:p w:rsidR="003A01ED" w:rsidRPr="00CF1EDF" w:rsidRDefault="003A01ED" w:rsidP="007E26EF">
            <w:pPr>
              <w:contextualSpacing/>
              <w:jc w:val="center"/>
              <w:rPr>
                <w:rFonts w:ascii="Calibri" w:hAnsi="Calibri" w:cs="Calibri"/>
                <w:b/>
                <w:bCs/>
                <w:lang w:eastAsia="es-BO"/>
              </w:rPr>
            </w:pPr>
            <w:r w:rsidRPr="00CF1EDF">
              <w:rPr>
                <w:rFonts w:ascii="Calibri" w:hAnsi="Calibri" w:cs="Calibri"/>
                <w:b/>
              </w:rPr>
              <w:t>(DESCRIBIR SU PROPUESTA EN BASE A LO SOLICITADO)</w:t>
            </w:r>
          </w:p>
        </w:tc>
        <w:tc>
          <w:tcPr>
            <w:tcW w:w="2268" w:type="dxa"/>
            <w:gridSpan w:val="3"/>
            <w:shd w:val="clear" w:color="auto" w:fill="FDE9D9" w:themeFill="accent6" w:themeFillTint="33"/>
          </w:tcPr>
          <w:p w:rsidR="003A01ED" w:rsidRPr="00CF1EDF" w:rsidRDefault="003A01ED" w:rsidP="007E26EF">
            <w:pPr>
              <w:contextualSpacing/>
              <w:jc w:val="both"/>
              <w:rPr>
                <w:rFonts w:ascii="Calibri" w:hAnsi="Calibri" w:cs="Calibri"/>
                <w:b/>
                <w:bCs/>
                <w:lang w:eastAsia="es-BO"/>
              </w:rPr>
            </w:pPr>
            <w:r w:rsidRPr="00CF1EDF">
              <w:rPr>
                <w:rFonts w:ascii="Calibri" w:hAnsi="Calibri" w:cs="Calibri"/>
                <w:b/>
              </w:rPr>
              <w:t>Evaluación (para ser llenado por el personal técnico del Comité de Licitación)</w:t>
            </w:r>
          </w:p>
        </w:tc>
      </w:tr>
      <w:tr w:rsidR="003A01ED" w:rsidRPr="00CF1EDF" w:rsidTr="007E26EF">
        <w:trPr>
          <w:trHeight w:val="1370"/>
        </w:trPr>
        <w:tc>
          <w:tcPr>
            <w:tcW w:w="4320" w:type="dxa"/>
            <w:gridSpan w:val="2"/>
            <w:shd w:val="clear" w:color="auto" w:fill="FDE9D9" w:themeFill="accent6" w:themeFillTint="33"/>
            <w:vAlign w:val="center"/>
          </w:tcPr>
          <w:p w:rsidR="003A01ED" w:rsidRPr="00CF1EDF" w:rsidRDefault="003A01ED" w:rsidP="007E26EF">
            <w:pPr>
              <w:contextualSpacing/>
              <w:jc w:val="both"/>
              <w:rPr>
                <w:rFonts w:ascii="Calibri" w:hAnsi="Calibri" w:cs="Calibri"/>
                <w:b/>
                <w:bCs/>
                <w:lang w:eastAsia="es-BO"/>
              </w:rPr>
            </w:pPr>
            <w:r w:rsidRPr="00CF1EDF">
              <w:rPr>
                <w:rFonts w:ascii="Calibri" w:hAnsi="Calibri" w:cs="Calibri"/>
                <w:b/>
              </w:rPr>
              <w:t>Característica del Servicio requerido por YPFB</w:t>
            </w:r>
          </w:p>
        </w:tc>
        <w:tc>
          <w:tcPr>
            <w:tcW w:w="3260" w:type="dxa"/>
            <w:gridSpan w:val="2"/>
            <w:shd w:val="clear" w:color="auto" w:fill="FDE9D9" w:themeFill="accent6" w:themeFillTint="33"/>
            <w:vAlign w:val="center"/>
          </w:tcPr>
          <w:p w:rsidR="003A01ED" w:rsidRPr="00CF1EDF" w:rsidRDefault="003A01ED" w:rsidP="007E26EF">
            <w:pPr>
              <w:contextualSpacing/>
              <w:jc w:val="both"/>
              <w:rPr>
                <w:rFonts w:ascii="Calibri" w:hAnsi="Calibri" w:cs="Calibri"/>
                <w:b/>
                <w:bCs/>
                <w:lang w:eastAsia="es-BO"/>
              </w:rPr>
            </w:pPr>
            <w:r w:rsidRPr="00CF1EDF">
              <w:rPr>
                <w:rFonts w:ascii="Calibri" w:hAnsi="Calibri" w:cs="Calibri"/>
                <w:b/>
              </w:rPr>
              <w:t xml:space="preserve">Características Propuestos por el Proponente </w:t>
            </w:r>
          </w:p>
        </w:tc>
        <w:tc>
          <w:tcPr>
            <w:tcW w:w="850" w:type="dxa"/>
            <w:shd w:val="clear" w:color="auto" w:fill="FDE9D9" w:themeFill="accent6" w:themeFillTint="33"/>
            <w:textDirection w:val="btLr"/>
            <w:vAlign w:val="center"/>
          </w:tcPr>
          <w:p w:rsidR="003A01ED" w:rsidRPr="00CF1EDF" w:rsidRDefault="003A01ED" w:rsidP="007E26EF">
            <w:pPr>
              <w:contextualSpacing/>
              <w:jc w:val="center"/>
              <w:rPr>
                <w:rFonts w:ascii="Calibri" w:hAnsi="Calibri" w:cs="Calibri"/>
                <w:b/>
                <w:bCs/>
                <w:lang w:eastAsia="es-BO"/>
              </w:rPr>
            </w:pPr>
            <w:r w:rsidRPr="00CF1EDF">
              <w:rPr>
                <w:rFonts w:ascii="Calibri" w:hAnsi="Calibri" w:cs="Calibri"/>
                <w:b/>
              </w:rPr>
              <w:t>CUMPLE</w:t>
            </w:r>
          </w:p>
        </w:tc>
        <w:tc>
          <w:tcPr>
            <w:tcW w:w="567" w:type="dxa"/>
            <w:shd w:val="clear" w:color="auto" w:fill="FDE9D9" w:themeFill="accent6" w:themeFillTint="33"/>
            <w:textDirection w:val="btLr"/>
            <w:vAlign w:val="center"/>
          </w:tcPr>
          <w:p w:rsidR="003A01ED" w:rsidRPr="00CF1EDF" w:rsidRDefault="003A01ED" w:rsidP="007E26EF">
            <w:pPr>
              <w:contextualSpacing/>
              <w:jc w:val="center"/>
              <w:rPr>
                <w:rFonts w:ascii="Calibri" w:hAnsi="Calibri" w:cs="Calibri"/>
                <w:b/>
                <w:bCs/>
                <w:lang w:eastAsia="es-BO"/>
              </w:rPr>
            </w:pPr>
            <w:r w:rsidRPr="00CF1EDF">
              <w:rPr>
                <w:rFonts w:ascii="Calibri" w:hAnsi="Calibri" w:cs="Calibri"/>
                <w:b/>
              </w:rPr>
              <w:t>NO CUMPLE</w:t>
            </w:r>
          </w:p>
        </w:tc>
        <w:tc>
          <w:tcPr>
            <w:tcW w:w="851" w:type="dxa"/>
            <w:shd w:val="clear" w:color="auto" w:fill="FDE9D9" w:themeFill="accent6" w:themeFillTint="33"/>
            <w:textDirection w:val="btLr"/>
            <w:vAlign w:val="center"/>
          </w:tcPr>
          <w:p w:rsidR="003A01ED" w:rsidRPr="00CF1EDF" w:rsidRDefault="003A01ED" w:rsidP="007E26EF">
            <w:pPr>
              <w:contextualSpacing/>
              <w:jc w:val="center"/>
              <w:rPr>
                <w:rFonts w:ascii="Calibri" w:hAnsi="Calibri" w:cs="Calibri"/>
                <w:b/>
                <w:bCs/>
                <w:lang w:eastAsia="es-BO"/>
              </w:rPr>
            </w:pPr>
            <w:r w:rsidRPr="00CF1EDF">
              <w:rPr>
                <w:rFonts w:ascii="Calibri" w:hAnsi="Calibri" w:cs="Calibri"/>
                <w:b/>
              </w:rPr>
              <w:t>DESCRIPCION PORQUE NO CUMPLE</w:t>
            </w:r>
          </w:p>
        </w:tc>
      </w:tr>
      <w:tr w:rsidR="003A01ED" w:rsidRPr="00925696" w:rsidTr="007E26EF">
        <w:trPr>
          <w:trHeight w:val="83"/>
        </w:trPr>
        <w:tc>
          <w:tcPr>
            <w:tcW w:w="9848" w:type="dxa"/>
            <w:gridSpan w:val="7"/>
            <w:shd w:val="clear" w:color="auto" w:fill="C6D9F1"/>
            <w:vAlign w:val="center"/>
          </w:tcPr>
          <w:p w:rsidR="003A01ED" w:rsidRPr="00CF1EDF" w:rsidRDefault="003A01ED" w:rsidP="007E26EF">
            <w:pPr>
              <w:contextualSpacing/>
              <w:jc w:val="both"/>
              <w:rPr>
                <w:rFonts w:ascii="Calibri" w:hAnsi="Calibri" w:cs="Calibri"/>
                <w:b/>
                <w:bCs/>
                <w:lang w:eastAsia="es-BO"/>
              </w:rPr>
            </w:pPr>
            <w:r w:rsidRPr="00CF1EDF">
              <w:rPr>
                <w:rFonts w:ascii="Calibri" w:hAnsi="Calibri" w:cs="Calibri"/>
                <w:b/>
                <w:bCs/>
                <w:lang w:eastAsia="es-BO"/>
              </w:rPr>
              <w:t>CARACTERÍSTICAS DEL REQUERIMIENTO (Sujeto a Evaluación)</w:t>
            </w:r>
          </w:p>
          <w:p w:rsidR="003A01ED" w:rsidRPr="00CF1EDF" w:rsidRDefault="003A01ED" w:rsidP="007E26EF">
            <w:pPr>
              <w:contextualSpacing/>
              <w:jc w:val="both"/>
              <w:rPr>
                <w:rFonts w:ascii="Calibri" w:hAnsi="Calibri" w:cs="Calibri"/>
                <w:b/>
                <w:bCs/>
                <w:lang w:eastAsia="es-BO"/>
              </w:rPr>
            </w:pPr>
          </w:p>
        </w:tc>
      </w:tr>
      <w:tr w:rsidR="002C6226" w:rsidRPr="00FB4ED4" w:rsidTr="002C6226">
        <w:trPr>
          <w:trHeight w:val="62"/>
        </w:trPr>
        <w:tc>
          <w:tcPr>
            <w:tcW w:w="4169" w:type="dxa"/>
            <w:shd w:val="clear" w:color="auto" w:fill="C6D9F1"/>
            <w:vAlign w:val="center"/>
          </w:tcPr>
          <w:p w:rsidR="002C6226" w:rsidRPr="00FB4ED4" w:rsidRDefault="002C6226" w:rsidP="007E26EF">
            <w:pPr>
              <w:pStyle w:val="Prrafodelista"/>
              <w:ind w:left="0"/>
              <w:contextualSpacing/>
              <w:rPr>
                <w:rFonts w:ascii="Calibri" w:hAnsi="Calibri" w:cs="Calibri"/>
                <w:b/>
              </w:rPr>
            </w:pPr>
            <w:r w:rsidRPr="00FB4ED4">
              <w:rPr>
                <w:rFonts w:ascii="Calibri" w:hAnsi="Calibri" w:cs="Calibri"/>
                <w:b/>
              </w:rPr>
              <w:t>PRECIO</w:t>
            </w:r>
          </w:p>
        </w:tc>
        <w:tc>
          <w:tcPr>
            <w:tcW w:w="3269" w:type="dxa"/>
            <w:gridSpan w:val="2"/>
            <w:shd w:val="clear" w:color="auto" w:fill="C6D9F1"/>
          </w:tcPr>
          <w:p w:rsidR="002C6226" w:rsidRPr="00FB4ED4" w:rsidRDefault="002C6226" w:rsidP="007E26EF">
            <w:pPr>
              <w:pStyle w:val="Prrafodelista"/>
              <w:ind w:left="0"/>
              <w:contextualSpacing/>
              <w:rPr>
                <w:rFonts w:ascii="Calibri" w:hAnsi="Calibri" w:cs="Calibri"/>
                <w:b/>
              </w:rPr>
            </w:pPr>
          </w:p>
        </w:tc>
        <w:tc>
          <w:tcPr>
            <w:tcW w:w="992" w:type="dxa"/>
            <w:gridSpan w:val="2"/>
            <w:shd w:val="clear" w:color="auto" w:fill="C6D9F1"/>
          </w:tcPr>
          <w:p w:rsidR="002C6226" w:rsidRPr="00FB4ED4" w:rsidRDefault="002C6226" w:rsidP="007E26EF">
            <w:pPr>
              <w:pStyle w:val="Prrafodelista"/>
              <w:ind w:left="0"/>
              <w:contextualSpacing/>
              <w:rPr>
                <w:rFonts w:ascii="Calibri" w:hAnsi="Calibri" w:cs="Calibri"/>
                <w:b/>
              </w:rPr>
            </w:pPr>
          </w:p>
        </w:tc>
        <w:tc>
          <w:tcPr>
            <w:tcW w:w="567" w:type="dxa"/>
            <w:shd w:val="clear" w:color="auto" w:fill="C6D9F1"/>
          </w:tcPr>
          <w:p w:rsidR="002C6226" w:rsidRPr="00FB4ED4" w:rsidRDefault="002C6226" w:rsidP="007E26EF">
            <w:pPr>
              <w:pStyle w:val="Prrafodelista"/>
              <w:ind w:left="0"/>
              <w:contextualSpacing/>
              <w:rPr>
                <w:rFonts w:ascii="Calibri" w:hAnsi="Calibri" w:cs="Calibri"/>
                <w:b/>
              </w:rPr>
            </w:pPr>
          </w:p>
        </w:tc>
        <w:tc>
          <w:tcPr>
            <w:tcW w:w="851" w:type="dxa"/>
            <w:shd w:val="clear" w:color="auto" w:fill="C6D9F1"/>
          </w:tcPr>
          <w:p w:rsidR="002C6226" w:rsidRPr="00FB4ED4" w:rsidRDefault="002C6226" w:rsidP="007E26EF">
            <w:pPr>
              <w:pStyle w:val="Prrafodelista"/>
              <w:ind w:left="0"/>
              <w:contextualSpacing/>
              <w:rPr>
                <w:rFonts w:ascii="Calibri" w:hAnsi="Calibri" w:cs="Calibri"/>
                <w:b/>
              </w:rPr>
            </w:pPr>
          </w:p>
        </w:tc>
      </w:tr>
      <w:tr w:rsidR="002C6226" w:rsidRPr="00B8309A" w:rsidTr="002C6226">
        <w:trPr>
          <w:trHeight w:val="279"/>
        </w:trPr>
        <w:tc>
          <w:tcPr>
            <w:tcW w:w="4169" w:type="dxa"/>
            <w:shd w:val="clear" w:color="auto" w:fill="auto"/>
            <w:vAlign w:val="center"/>
          </w:tcPr>
          <w:p w:rsidR="002C6226" w:rsidRPr="00B8309A" w:rsidRDefault="002C6226" w:rsidP="00C22035">
            <w:pPr>
              <w:numPr>
                <w:ilvl w:val="0"/>
                <w:numId w:val="48"/>
              </w:numPr>
              <w:jc w:val="both"/>
              <w:rPr>
                <w:rFonts w:ascii="Calibri" w:eastAsia="Calibri" w:hAnsi="Calibri" w:cs="Calibri"/>
                <w:b/>
              </w:rPr>
            </w:pPr>
            <w:r w:rsidRPr="00B8309A">
              <w:rPr>
                <w:rFonts w:ascii="Calibri" w:eastAsia="Calibri" w:hAnsi="Calibri" w:cs="Calibri"/>
                <w:b/>
              </w:rPr>
              <w:t>PRECIO</w:t>
            </w:r>
          </w:p>
          <w:p w:rsidR="002C6226" w:rsidRPr="00B8309A" w:rsidRDefault="002C6226" w:rsidP="007E26EF">
            <w:pPr>
              <w:jc w:val="both"/>
              <w:rPr>
                <w:rFonts w:ascii="Calibri" w:eastAsia="Calibri" w:hAnsi="Calibri" w:cs="Calibri"/>
              </w:rPr>
            </w:pPr>
          </w:p>
          <w:p w:rsidR="002C6226" w:rsidRPr="00B8309A" w:rsidRDefault="002C6226" w:rsidP="007E26EF">
            <w:pPr>
              <w:jc w:val="both"/>
              <w:rPr>
                <w:rFonts w:ascii="Calibri" w:eastAsia="Calibri" w:hAnsi="Calibri" w:cs="Calibri"/>
              </w:rPr>
            </w:pPr>
            <w:r w:rsidRPr="00B8309A">
              <w:rPr>
                <w:rFonts w:ascii="Calibri" w:eastAsia="Calibri" w:hAnsi="Calibri" w:cs="Calibri"/>
              </w:rPr>
              <w:t>El precio del producto se fijará, de acuerdo a la siguiente formulación:</w:t>
            </w:r>
          </w:p>
          <w:p w:rsidR="002C6226" w:rsidRPr="00B8309A" w:rsidRDefault="002C6226" w:rsidP="007E26EF">
            <w:pPr>
              <w:jc w:val="both"/>
              <w:rPr>
                <w:rFonts w:ascii="Calibri" w:eastAsia="Calibri" w:hAnsi="Calibri" w:cs="Calibr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1"/>
              <w:gridCol w:w="2438"/>
            </w:tblGrid>
            <w:tr w:rsidR="002C6226" w:rsidRPr="00B8309A" w:rsidTr="007E26EF">
              <w:trPr>
                <w:trHeight w:val="309"/>
                <w:jc w:val="center"/>
              </w:trPr>
              <w:tc>
                <w:tcPr>
                  <w:tcW w:w="2671" w:type="dxa"/>
                  <w:shd w:val="clear" w:color="auto" w:fill="D9D9D9"/>
                  <w:vAlign w:val="center"/>
                </w:tcPr>
                <w:p w:rsidR="002C6226" w:rsidRPr="00B8309A" w:rsidRDefault="002C6226" w:rsidP="007E26EF">
                  <w:pPr>
                    <w:keepNext/>
                    <w:tabs>
                      <w:tab w:val="left" w:pos="3984"/>
                    </w:tabs>
                    <w:jc w:val="center"/>
                    <w:rPr>
                      <w:rFonts w:ascii="Calibri" w:hAnsi="Calibri" w:cs="Calibri"/>
                      <w:b/>
                    </w:rPr>
                  </w:pPr>
                  <w:r w:rsidRPr="00B8309A">
                    <w:rPr>
                      <w:rFonts w:ascii="Calibri" w:hAnsi="Calibri" w:cs="Calibri"/>
                      <w:b/>
                    </w:rPr>
                    <w:t>FORMA DE ENTREGA</w:t>
                  </w:r>
                </w:p>
              </w:tc>
              <w:tc>
                <w:tcPr>
                  <w:tcW w:w="4226" w:type="dxa"/>
                  <w:shd w:val="clear" w:color="auto" w:fill="D9D9D9"/>
                  <w:vAlign w:val="center"/>
                </w:tcPr>
                <w:p w:rsidR="002C6226" w:rsidRPr="00B8309A" w:rsidRDefault="002C6226" w:rsidP="007E26EF">
                  <w:pPr>
                    <w:keepNext/>
                    <w:tabs>
                      <w:tab w:val="left" w:pos="3984"/>
                    </w:tabs>
                    <w:jc w:val="center"/>
                    <w:rPr>
                      <w:rFonts w:ascii="Calibri" w:hAnsi="Calibri" w:cs="Calibri"/>
                      <w:b/>
                    </w:rPr>
                  </w:pPr>
                  <w:r w:rsidRPr="00B8309A">
                    <w:rPr>
                      <w:rFonts w:ascii="Calibri" w:hAnsi="Calibri" w:cs="Calibri"/>
                      <w:b/>
                    </w:rPr>
                    <w:t>FORMULACIÓN DEL PRECIO</w:t>
                  </w:r>
                </w:p>
              </w:tc>
            </w:tr>
            <w:tr w:rsidR="002C6226" w:rsidRPr="00B8309A" w:rsidTr="007E26EF">
              <w:trPr>
                <w:trHeight w:val="1059"/>
                <w:jc w:val="center"/>
              </w:trPr>
              <w:tc>
                <w:tcPr>
                  <w:tcW w:w="2671" w:type="dxa"/>
                  <w:vAlign w:val="center"/>
                </w:tcPr>
                <w:p w:rsidR="002C6226" w:rsidRPr="00B8309A" w:rsidRDefault="002C6226" w:rsidP="007E26EF">
                  <w:pPr>
                    <w:keepNext/>
                    <w:tabs>
                      <w:tab w:val="left" w:pos="3984"/>
                    </w:tabs>
                    <w:jc w:val="center"/>
                    <w:rPr>
                      <w:rFonts w:ascii="Calibri" w:hAnsi="Calibri" w:cs="Calibri"/>
                    </w:rPr>
                  </w:pPr>
                  <w:r w:rsidRPr="00B8309A">
                    <w:rPr>
                      <w:rFonts w:ascii="Calibri" w:hAnsi="Calibri" w:cs="Calibri"/>
                      <w:b/>
                    </w:rPr>
                    <w:t>DAP</w:t>
                  </w:r>
                  <w:r w:rsidRPr="00B8309A">
                    <w:rPr>
                      <w:rFonts w:ascii="Calibri" w:hAnsi="Calibri" w:cs="Calibri"/>
                    </w:rPr>
                    <w:t xml:space="preserve">  Arica, Chile</w:t>
                  </w:r>
                </w:p>
              </w:tc>
              <w:tc>
                <w:tcPr>
                  <w:tcW w:w="4226" w:type="dxa"/>
                  <w:vAlign w:val="center"/>
                </w:tcPr>
                <w:p w:rsidR="002C6226" w:rsidRPr="00B8309A" w:rsidRDefault="002C6226" w:rsidP="007E26EF">
                  <w:pPr>
                    <w:keepNext/>
                    <w:tabs>
                      <w:tab w:val="left" w:pos="3984"/>
                    </w:tabs>
                    <w:jc w:val="both"/>
                    <w:rPr>
                      <w:rFonts w:ascii="Calibri" w:hAnsi="Calibri" w:cs="Calibri"/>
                    </w:rPr>
                  </w:pPr>
                  <w:r w:rsidRPr="00B8309A">
                    <w:rPr>
                      <w:rFonts w:ascii="Calibri" w:hAnsi="Calibri" w:cs="Calibri"/>
                    </w:rPr>
                    <w:t>Precio = Promedio cotizaciones diarias del Platt’s USGC Water Borne N° 2 Mean efectivas durante el periodo de preciación + P</w:t>
                  </w:r>
                  <w:r w:rsidRPr="00B8309A">
                    <w:rPr>
                      <w:rFonts w:ascii="Calibri" w:hAnsi="Calibri" w:cs="Calibri"/>
                      <w:b/>
                    </w:rPr>
                    <w:t>remio</w:t>
                  </w:r>
                </w:p>
              </w:tc>
            </w:tr>
          </w:tbl>
          <w:p w:rsidR="002C6226" w:rsidRPr="00B8309A" w:rsidRDefault="002C6226" w:rsidP="007E26EF">
            <w:pPr>
              <w:jc w:val="both"/>
              <w:rPr>
                <w:rFonts w:ascii="Calibri" w:eastAsia="Calibri" w:hAnsi="Calibri" w:cs="Calibri"/>
              </w:rPr>
            </w:pPr>
          </w:p>
          <w:p w:rsidR="002C6226" w:rsidRPr="00B8309A" w:rsidRDefault="002C6226" w:rsidP="007E26EF">
            <w:pPr>
              <w:ind w:left="851" w:hanging="851"/>
              <w:jc w:val="both"/>
              <w:rPr>
                <w:rFonts w:ascii="Calibri" w:eastAsia="Calibri" w:hAnsi="Calibri" w:cs="Calibri"/>
              </w:rPr>
            </w:pPr>
            <w:r w:rsidRPr="00B8309A">
              <w:rPr>
                <w:rFonts w:ascii="Calibri" w:hAnsi="Calibri" w:cs="Calibri"/>
                <w:b/>
              </w:rPr>
              <w:t xml:space="preserve">Premio:   </w:t>
            </w:r>
            <w:r w:rsidRPr="00B8309A">
              <w:rPr>
                <w:rFonts w:ascii="Calibri" w:hAnsi="Calibri" w:cs="Calibri"/>
              </w:rPr>
              <w:t xml:space="preserve">A proponer por el proveedor, el cual debe incluir </w:t>
            </w:r>
            <w:r w:rsidRPr="00B8309A">
              <w:rPr>
                <w:rFonts w:ascii="Calibri" w:hAnsi="Calibri" w:cs="Calibri"/>
                <w:u w:val="single"/>
              </w:rPr>
              <w:t xml:space="preserve">Flete, Seguro de transporte y </w:t>
            </w:r>
            <w:r w:rsidRPr="00B8309A">
              <w:rPr>
                <w:rFonts w:ascii="Calibri" w:hAnsi="Calibri" w:cs="Calibri"/>
                <w:b/>
                <w:u w:val="single"/>
              </w:rPr>
              <w:t>todos los gastos y costos emergentes de la operación que no podrán ser cargados a YPFB bajo ninguna circunstancia</w:t>
            </w:r>
            <w:r w:rsidRPr="00B8309A">
              <w:rPr>
                <w:rFonts w:ascii="Calibri" w:hAnsi="Calibri" w:cs="Calibri"/>
              </w:rPr>
              <w:t xml:space="preserve">, más utilidades que considere el proveedor, para entregas DAP. </w:t>
            </w:r>
          </w:p>
          <w:p w:rsidR="002C6226" w:rsidRPr="00B8309A" w:rsidRDefault="002C6226" w:rsidP="007E26EF">
            <w:pPr>
              <w:jc w:val="both"/>
              <w:rPr>
                <w:rFonts w:ascii="Calibri" w:hAnsi="Calibri" w:cs="Calibri"/>
              </w:rPr>
            </w:pPr>
          </w:p>
          <w:p w:rsidR="002C6226" w:rsidRPr="00B8309A" w:rsidRDefault="002C6226" w:rsidP="007E26EF">
            <w:pPr>
              <w:ind w:left="851"/>
              <w:jc w:val="both"/>
              <w:rPr>
                <w:rFonts w:ascii="Calibri" w:hAnsi="Calibri" w:cs="Calibri"/>
              </w:rPr>
            </w:pPr>
            <w:r w:rsidRPr="00B8309A">
              <w:rPr>
                <w:rFonts w:ascii="Calibri" w:hAnsi="Calibri" w:cs="Calibri"/>
                <w:b/>
              </w:rPr>
              <w:t xml:space="preserve">Fuerza Mayor: </w:t>
            </w:r>
            <w:r w:rsidRPr="00B8309A">
              <w:rPr>
                <w:rFonts w:ascii="Calibri" w:hAnsi="Calibri" w:cs="Calibri"/>
              </w:rPr>
              <w:t>Los costos emergentes por motivos de fuerza mayor serán asumidos en igual proporción por ambas partes (50% YPFB – 50% Proveedor).</w:t>
            </w:r>
          </w:p>
          <w:p w:rsidR="002C6226" w:rsidRPr="00B8309A" w:rsidRDefault="002C6226" w:rsidP="007E26EF">
            <w:pPr>
              <w:jc w:val="both"/>
              <w:rPr>
                <w:rFonts w:ascii="Calibri" w:hAnsi="Calibri" w:cs="Calibri"/>
              </w:rPr>
            </w:pPr>
          </w:p>
          <w:p w:rsidR="002C6226" w:rsidRPr="008C72A9" w:rsidRDefault="002C6226" w:rsidP="00C22035">
            <w:pPr>
              <w:numPr>
                <w:ilvl w:val="0"/>
                <w:numId w:val="48"/>
              </w:numPr>
              <w:ind w:left="567" w:hanging="567"/>
              <w:jc w:val="both"/>
              <w:rPr>
                <w:rFonts w:ascii="Calibri" w:eastAsia="Calibri" w:hAnsi="Calibri" w:cs="Calibri"/>
                <w:b/>
              </w:rPr>
            </w:pPr>
            <w:r>
              <w:rPr>
                <w:rFonts w:ascii="Calibri" w:eastAsia="Calibri" w:hAnsi="Calibri" w:cs="Calibri"/>
                <w:b/>
              </w:rPr>
              <w:t>PERIODO DE PRECIACIÓN</w:t>
            </w:r>
          </w:p>
          <w:p w:rsidR="002C6226" w:rsidRPr="00B8309A" w:rsidRDefault="002C6226" w:rsidP="007E26EF">
            <w:pPr>
              <w:jc w:val="both"/>
              <w:rPr>
                <w:rFonts w:ascii="Calibri" w:hAnsi="Calibri" w:cs="Calibri"/>
              </w:rPr>
            </w:pPr>
          </w:p>
          <w:p w:rsidR="002C6226" w:rsidRPr="00B8309A" w:rsidRDefault="002C6226" w:rsidP="007E26EF">
            <w:pPr>
              <w:autoSpaceDE w:val="0"/>
              <w:autoSpaceDN w:val="0"/>
              <w:adjustRightInd w:val="0"/>
              <w:jc w:val="both"/>
              <w:rPr>
                <w:rFonts w:ascii="Calibri" w:hAnsi="Calibri" w:cs="Calibri"/>
              </w:rPr>
            </w:pPr>
            <w:r w:rsidRPr="00B8309A">
              <w:rPr>
                <w:rFonts w:ascii="Calibri" w:hAnsi="Calibri" w:cs="Calibri"/>
              </w:rPr>
              <w:t xml:space="preserve">La preciación se efectuará tomando el promedio de las tres (3) cotizaciones efectivas publicadas un </w:t>
            </w:r>
            <w:r w:rsidRPr="00B8309A">
              <w:rPr>
                <w:rFonts w:ascii="Calibri" w:hAnsi="Calibri" w:cs="Calibri"/>
              </w:rPr>
              <w:lastRenderedPageBreak/>
              <w:t>día antes de la fecha del BL, el día de la fecha del BL y un día posterior de la fecha del BL.</w:t>
            </w:r>
          </w:p>
          <w:p w:rsidR="002C6226" w:rsidRPr="00B8309A" w:rsidRDefault="002C6226" w:rsidP="007E26EF">
            <w:pPr>
              <w:autoSpaceDE w:val="0"/>
              <w:autoSpaceDN w:val="0"/>
              <w:adjustRightInd w:val="0"/>
              <w:jc w:val="both"/>
              <w:rPr>
                <w:rFonts w:ascii="Calibri" w:hAnsi="Calibri" w:cs="Calibri"/>
              </w:rPr>
            </w:pPr>
          </w:p>
          <w:p w:rsidR="002C6226" w:rsidRPr="00B8309A" w:rsidRDefault="002C6226" w:rsidP="007E26EF">
            <w:pPr>
              <w:autoSpaceDE w:val="0"/>
              <w:autoSpaceDN w:val="0"/>
              <w:adjustRightInd w:val="0"/>
              <w:jc w:val="both"/>
              <w:rPr>
                <w:rFonts w:ascii="Calibri" w:hAnsi="Calibri" w:cs="Calibri"/>
              </w:rPr>
            </w:pPr>
            <w:r w:rsidRPr="00B8309A">
              <w:rPr>
                <w:rFonts w:ascii="Calibri" w:hAnsi="Calibri" w:cs="Calibri"/>
              </w:rPr>
              <w:t>Solo para propósitos de preciación, si la fecha del BL es sábado, entonces la cotización efectiva anterior será considerada como fecha del BL, pero si la fecha del BL es domingo, día feriado o algún otro día que no haya cotización de platt’s; entonces, la siguiente cotización efectiva será considerada como fecha del BL. Siempre se usarán tres (3) cotizaciones efectivas consecutivas para la preciación del cargamento.</w:t>
            </w:r>
          </w:p>
          <w:p w:rsidR="002C6226" w:rsidRPr="00B8309A" w:rsidRDefault="002C6226" w:rsidP="007E26EF">
            <w:pPr>
              <w:autoSpaceDE w:val="0"/>
              <w:autoSpaceDN w:val="0"/>
              <w:adjustRightInd w:val="0"/>
              <w:jc w:val="both"/>
              <w:rPr>
                <w:rFonts w:ascii="Calibri" w:hAnsi="Calibri" w:cs="Calibri"/>
              </w:rPr>
            </w:pPr>
          </w:p>
        </w:tc>
        <w:tc>
          <w:tcPr>
            <w:tcW w:w="3269" w:type="dxa"/>
            <w:gridSpan w:val="2"/>
          </w:tcPr>
          <w:p w:rsidR="002C6226" w:rsidRPr="00B8309A" w:rsidRDefault="002C6226" w:rsidP="002C6226">
            <w:pPr>
              <w:jc w:val="both"/>
              <w:rPr>
                <w:rFonts w:ascii="Calibri" w:eastAsia="Calibri" w:hAnsi="Calibri" w:cs="Calibri"/>
                <w:b/>
              </w:rPr>
            </w:pPr>
          </w:p>
        </w:tc>
        <w:tc>
          <w:tcPr>
            <w:tcW w:w="992" w:type="dxa"/>
            <w:gridSpan w:val="2"/>
          </w:tcPr>
          <w:p w:rsidR="002C6226" w:rsidRPr="00B8309A" w:rsidRDefault="002C6226" w:rsidP="002C6226">
            <w:pPr>
              <w:jc w:val="both"/>
              <w:rPr>
                <w:rFonts w:ascii="Calibri" w:eastAsia="Calibri" w:hAnsi="Calibri" w:cs="Calibri"/>
                <w:b/>
              </w:rPr>
            </w:pPr>
          </w:p>
        </w:tc>
        <w:tc>
          <w:tcPr>
            <w:tcW w:w="567" w:type="dxa"/>
          </w:tcPr>
          <w:p w:rsidR="002C6226" w:rsidRPr="00B8309A" w:rsidRDefault="002C6226" w:rsidP="002C6226">
            <w:pPr>
              <w:jc w:val="both"/>
              <w:rPr>
                <w:rFonts w:ascii="Calibri" w:eastAsia="Calibri" w:hAnsi="Calibri" w:cs="Calibri"/>
                <w:b/>
              </w:rPr>
            </w:pPr>
          </w:p>
        </w:tc>
        <w:tc>
          <w:tcPr>
            <w:tcW w:w="851" w:type="dxa"/>
          </w:tcPr>
          <w:p w:rsidR="002C6226" w:rsidRPr="00B8309A" w:rsidRDefault="002C6226" w:rsidP="002C6226">
            <w:pPr>
              <w:jc w:val="both"/>
              <w:rPr>
                <w:rFonts w:ascii="Calibri" w:eastAsia="Calibri" w:hAnsi="Calibri" w:cs="Calibri"/>
                <w:b/>
              </w:rPr>
            </w:pPr>
          </w:p>
        </w:tc>
      </w:tr>
      <w:tr w:rsidR="002C6226" w:rsidRPr="00B8309A" w:rsidTr="002C6226">
        <w:trPr>
          <w:trHeight w:val="62"/>
        </w:trPr>
        <w:tc>
          <w:tcPr>
            <w:tcW w:w="4169" w:type="dxa"/>
            <w:shd w:val="clear" w:color="auto" w:fill="C6D9F1"/>
            <w:vAlign w:val="center"/>
          </w:tcPr>
          <w:p w:rsidR="002C6226" w:rsidRPr="00B8309A" w:rsidRDefault="002C6226" w:rsidP="007E26EF">
            <w:pPr>
              <w:pStyle w:val="Prrafodelista"/>
              <w:autoSpaceDE w:val="0"/>
              <w:autoSpaceDN w:val="0"/>
              <w:adjustRightInd w:val="0"/>
              <w:ind w:left="0"/>
              <w:contextualSpacing/>
              <w:jc w:val="both"/>
              <w:rPr>
                <w:rFonts w:ascii="Calibri" w:hAnsi="Calibri" w:cs="Calibri"/>
                <w:b/>
                <w:bCs/>
              </w:rPr>
            </w:pPr>
            <w:r w:rsidRPr="00B8309A">
              <w:rPr>
                <w:rFonts w:ascii="Calibri" w:hAnsi="Calibri" w:cs="Calibri"/>
                <w:b/>
                <w:bCs/>
              </w:rPr>
              <w:lastRenderedPageBreak/>
              <w:t>FACTURACIÓN Y FORMA DE PAGO</w:t>
            </w:r>
          </w:p>
        </w:tc>
        <w:tc>
          <w:tcPr>
            <w:tcW w:w="3269" w:type="dxa"/>
            <w:gridSpan w:val="2"/>
            <w:shd w:val="clear" w:color="auto" w:fill="C6D9F1"/>
          </w:tcPr>
          <w:p w:rsidR="002C6226" w:rsidRPr="00B8309A" w:rsidRDefault="002C6226" w:rsidP="007E26EF">
            <w:pPr>
              <w:pStyle w:val="Prrafodelista"/>
              <w:autoSpaceDE w:val="0"/>
              <w:autoSpaceDN w:val="0"/>
              <w:adjustRightInd w:val="0"/>
              <w:ind w:left="0"/>
              <w:contextualSpacing/>
              <w:jc w:val="both"/>
              <w:rPr>
                <w:rFonts w:ascii="Calibri" w:hAnsi="Calibri" w:cs="Calibri"/>
                <w:b/>
                <w:bCs/>
              </w:rPr>
            </w:pPr>
          </w:p>
        </w:tc>
        <w:tc>
          <w:tcPr>
            <w:tcW w:w="992" w:type="dxa"/>
            <w:gridSpan w:val="2"/>
            <w:shd w:val="clear" w:color="auto" w:fill="C6D9F1"/>
          </w:tcPr>
          <w:p w:rsidR="002C6226" w:rsidRPr="00B8309A" w:rsidRDefault="002C6226" w:rsidP="007E26EF">
            <w:pPr>
              <w:pStyle w:val="Prrafodelista"/>
              <w:autoSpaceDE w:val="0"/>
              <w:autoSpaceDN w:val="0"/>
              <w:adjustRightInd w:val="0"/>
              <w:ind w:left="0"/>
              <w:contextualSpacing/>
              <w:jc w:val="both"/>
              <w:rPr>
                <w:rFonts w:ascii="Calibri" w:hAnsi="Calibri" w:cs="Calibri"/>
                <w:b/>
                <w:bCs/>
              </w:rPr>
            </w:pPr>
          </w:p>
        </w:tc>
        <w:tc>
          <w:tcPr>
            <w:tcW w:w="567" w:type="dxa"/>
            <w:shd w:val="clear" w:color="auto" w:fill="C6D9F1"/>
          </w:tcPr>
          <w:p w:rsidR="002C6226" w:rsidRPr="00B8309A" w:rsidRDefault="002C6226" w:rsidP="007E26EF">
            <w:pPr>
              <w:pStyle w:val="Prrafodelista"/>
              <w:autoSpaceDE w:val="0"/>
              <w:autoSpaceDN w:val="0"/>
              <w:adjustRightInd w:val="0"/>
              <w:ind w:left="0"/>
              <w:contextualSpacing/>
              <w:jc w:val="both"/>
              <w:rPr>
                <w:rFonts w:ascii="Calibri" w:hAnsi="Calibri" w:cs="Calibri"/>
                <w:b/>
                <w:bCs/>
              </w:rPr>
            </w:pPr>
          </w:p>
        </w:tc>
        <w:tc>
          <w:tcPr>
            <w:tcW w:w="851" w:type="dxa"/>
            <w:shd w:val="clear" w:color="auto" w:fill="C6D9F1"/>
          </w:tcPr>
          <w:p w:rsidR="002C6226" w:rsidRPr="00B8309A" w:rsidRDefault="002C6226" w:rsidP="007E26EF">
            <w:pPr>
              <w:pStyle w:val="Prrafodelista"/>
              <w:autoSpaceDE w:val="0"/>
              <w:autoSpaceDN w:val="0"/>
              <w:adjustRightInd w:val="0"/>
              <w:ind w:left="0"/>
              <w:contextualSpacing/>
              <w:jc w:val="both"/>
              <w:rPr>
                <w:rFonts w:ascii="Calibri" w:hAnsi="Calibri" w:cs="Calibri"/>
                <w:b/>
                <w:bCs/>
              </w:rPr>
            </w:pPr>
          </w:p>
        </w:tc>
      </w:tr>
      <w:tr w:rsidR="002C6226" w:rsidRPr="00B8309A" w:rsidTr="002C6226">
        <w:trPr>
          <w:trHeight w:val="562"/>
        </w:trPr>
        <w:tc>
          <w:tcPr>
            <w:tcW w:w="4169" w:type="dxa"/>
            <w:shd w:val="clear" w:color="auto" w:fill="auto"/>
            <w:vAlign w:val="bottom"/>
          </w:tcPr>
          <w:p w:rsidR="002C6226" w:rsidRPr="00B8309A" w:rsidRDefault="002C6226" w:rsidP="007E26EF">
            <w:pPr>
              <w:jc w:val="both"/>
              <w:rPr>
                <w:rFonts w:ascii="Calibri" w:hAnsi="Calibri" w:cs="Calibri"/>
                <w:bCs/>
              </w:rPr>
            </w:pPr>
          </w:p>
          <w:p w:rsidR="002C6226" w:rsidRPr="00B8309A" w:rsidRDefault="002C6226" w:rsidP="007E26EF">
            <w:pPr>
              <w:autoSpaceDE w:val="0"/>
              <w:autoSpaceDN w:val="0"/>
              <w:adjustRightInd w:val="0"/>
              <w:jc w:val="both"/>
              <w:rPr>
                <w:rFonts w:ascii="Calibri" w:hAnsi="Calibri" w:cs="Calibri"/>
                <w:bCs/>
              </w:rPr>
            </w:pPr>
            <w:r w:rsidRPr="00B8309A">
              <w:rPr>
                <w:rFonts w:ascii="Calibri" w:hAnsi="Calibri" w:cs="Calibri"/>
                <w:bCs/>
              </w:rPr>
              <w:t>El pago se realizará mediante transferencia bancaria a la cuenta que para tal efecto designe la empresa proveedora.</w:t>
            </w:r>
          </w:p>
          <w:p w:rsidR="002C6226" w:rsidRPr="00B8309A" w:rsidRDefault="002C6226" w:rsidP="007E26EF">
            <w:pPr>
              <w:autoSpaceDE w:val="0"/>
              <w:autoSpaceDN w:val="0"/>
              <w:adjustRightInd w:val="0"/>
              <w:jc w:val="both"/>
              <w:rPr>
                <w:rFonts w:ascii="Calibri" w:hAnsi="Calibri" w:cs="Calibri"/>
                <w:bCs/>
              </w:rPr>
            </w:pPr>
          </w:p>
          <w:p w:rsidR="002C6226" w:rsidRPr="00B8309A" w:rsidRDefault="002C6226" w:rsidP="007E26EF">
            <w:pPr>
              <w:autoSpaceDE w:val="0"/>
              <w:autoSpaceDN w:val="0"/>
              <w:adjustRightInd w:val="0"/>
              <w:rPr>
                <w:rFonts w:ascii="Calibri" w:hAnsi="Calibri" w:cs="Calibri"/>
                <w:bCs/>
              </w:rPr>
            </w:pPr>
            <w:r w:rsidRPr="00B8309A">
              <w:rPr>
                <w:rFonts w:ascii="Calibri" w:hAnsi="Calibri" w:cs="Calibri"/>
                <w:bCs/>
              </w:rPr>
              <w:t>Los proponentes podrán optar por las siguientes opciones de pago:</w:t>
            </w:r>
          </w:p>
          <w:p w:rsidR="002C6226" w:rsidRPr="00B8309A" w:rsidRDefault="002C6226" w:rsidP="007E26EF">
            <w:pPr>
              <w:autoSpaceDE w:val="0"/>
              <w:autoSpaceDN w:val="0"/>
              <w:adjustRightInd w:val="0"/>
              <w:rPr>
                <w:rFonts w:ascii="Calibri" w:hAnsi="Calibri" w:cs="Calibri"/>
                <w:bCs/>
              </w:rPr>
            </w:pPr>
          </w:p>
          <w:p w:rsidR="002C6226" w:rsidRPr="00B8309A" w:rsidRDefault="002C6226" w:rsidP="007E26EF">
            <w:pPr>
              <w:autoSpaceDE w:val="0"/>
              <w:autoSpaceDN w:val="0"/>
              <w:adjustRightInd w:val="0"/>
              <w:rPr>
                <w:rFonts w:ascii="Calibri" w:hAnsi="Calibri" w:cs="Calibri"/>
                <w:b/>
                <w:bCs/>
                <w:i/>
              </w:rPr>
            </w:pPr>
            <w:r w:rsidRPr="00B8309A">
              <w:rPr>
                <w:rFonts w:ascii="Calibri" w:hAnsi="Calibri" w:cs="Calibri"/>
                <w:b/>
                <w:bCs/>
                <w:i/>
              </w:rPr>
              <w:t>Opción 1 - Pospago</w:t>
            </w:r>
          </w:p>
          <w:p w:rsidR="002C6226" w:rsidRPr="00B8309A" w:rsidRDefault="002C6226" w:rsidP="007E26EF">
            <w:pPr>
              <w:pStyle w:val="Prrafodelista"/>
              <w:ind w:left="284"/>
              <w:jc w:val="both"/>
              <w:outlineLvl w:val="0"/>
              <w:rPr>
                <w:rFonts w:ascii="Calibri" w:hAnsi="Calibri" w:cs="Calibri"/>
                <w:bCs/>
              </w:rPr>
            </w:pPr>
          </w:p>
          <w:p w:rsidR="002C6226" w:rsidRPr="00B8309A" w:rsidRDefault="002C6226" w:rsidP="007E26EF">
            <w:pPr>
              <w:pStyle w:val="Prrafodelista"/>
              <w:ind w:left="0"/>
              <w:jc w:val="both"/>
              <w:outlineLvl w:val="0"/>
              <w:rPr>
                <w:rFonts w:ascii="Calibri" w:hAnsi="Calibri" w:cs="Calibri"/>
              </w:rPr>
            </w:pPr>
            <w:r w:rsidRPr="00B8309A">
              <w:rPr>
                <w:rFonts w:ascii="Calibri" w:hAnsi="Calibri" w:cs="Calibri"/>
                <w:bCs/>
              </w:rPr>
              <w:t xml:space="preserve">Una vez entregado el Lote, las partes procederán a hacer una conciliación del cargamento entregado. Una vez finalizada la conciliación, YPFB realizará el pago de cada lote contra la entrega de los </w:t>
            </w:r>
            <w:r w:rsidRPr="00B8309A">
              <w:rPr>
                <w:rFonts w:ascii="Calibri" w:hAnsi="Calibri" w:cs="Calibri"/>
              </w:rPr>
              <w:t>siguientes documentos:</w:t>
            </w:r>
          </w:p>
          <w:p w:rsidR="002C6226" w:rsidRPr="00B8309A" w:rsidRDefault="002C6226" w:rsidP="007E26EF">
            <w:pPr>
              <w:jc w:val="both"/>
              <w:outlineLvl w:val="0"/>
              <w:rPr>
                <w:rFonts w:ascii="Calibri" w:hAnsi="Calibri" w:cs="Calibri"/>
              </w:rPr>
            </w:pPr>
          </w:p>
          <w:p w:rsidR="002C6226" w:rsidRPr="00B8309A" w:rsidRDefault="002C6226" w:rsidP="00C22035">
            <w:pPr>
              <w:pStyle w:val="Prrafodelista"/>
              <w:numPr>
                <w:ilvl w:val="0"/>
                <w:numId w:val="39"/>
              </w:numPr>
              <w:tabs>
                <w:tab w:val="clear" w:pos="1584"/>
              </w:tabs>
              <w:ind w:left="709" w:hanging="283"/>
              <w:jc w:val="both"/>
              <w:outlineLvl w:val="0"/>
              <w:rPr>
                <w:rFonts w:ascii="Calibri" w:hAnsi="Calibri" w:cs="Calibri"/>
              </w:rPr>
            </w:pPr>
            <w:r w:rsidRPr="00B8309A">
              <w:rPr>
                <w:rFonts w:ascii="Calibri" w:hAnsi="Calibri" w:cs="Calibri"/>
              </w:rPr>
              <w:t>Factura original final del Proveedor, que deberá reflejar el volumen en metros cúbicos reportado por la firma inspectora a 15,56 C° (60°F)</w:t>
            </w:r>
          </w:p>
          <w:p w:rsidR="002C6226" w:rsidRPr="00B8309A" w:rsidRDefault="002C6226" w:rsidP="00C22035">
            <w:pPr>
              <w:pStyle w:val="Prrafodelista"/>
              <w:numPr>
                <w:ilvl w:val="0"/>
                <w:numId w:val="39"/>
              </w:numPr>
              <w:tabs>
                <w:tab w:val="clear" w:pos="1584"/>
              </w:tabs>
              <w:ind w:left="709" w:hanging="283"/>
              <w:jc w:val="both"/>
              <w:outlineLvl w:val="0"/>
              <w:rPr>
                <w:rFonts w:ascii="Calibri" w:hAnsi="Calibri" w:cs="Calibri"/>
              </w:rPr>
            </w:pPr>
            <w:r w:rsidRPr="00B8309A">
              <w:rPr>
                <w:rFonts w:ascii="Calibri" w:hAnsi="Calibri" w:cs="Calibri"/>
              </w:rPr>
              <w:t>Original del Conocimiento de Embarque (B/L), con firmas y sellos de la empresa de transporte.</w:t>
            </w:r>
          </w:p>
          <w:p w:rsidR="002C6226" w:rsidRPr="00B8309A" w:rsidRDefault="002C6226" w:rsidP="00C22035">
            <w:pPr>
              <w:pStyle w:val="Prrafodelista"/>
              <w:numPr>
                <w:ilvl w:val="0"/>
                <w:numId w:val="39"/>
              </w:numPr>
              <w:tabs>
                <w:tab w:val="clear" w:pos="1584"/>
              </w:tabs>
              <w:ind w:left="709" w:hanging="283"/>
              <w:jc w:val="both"/>
              <w:outlineLvl w:val="0"/>
              <w:rPr>
                <w:rFonts w:ascii="Calibri" w:hAnsi="Calibri" w:cs="Calibri"/>
              </w:rPr>
            </w:pPr>
            <w:r w:rsidRPr="00B8309A">
              <w:rPr>
                <w:rFonts w:ascii="Calibri" w:hAnsi="Calibri" w:cs="Calibri"/>
              </w:rPr>
              <w:t>Ejemplar original de la aplicación o cobertura de seguro por el transporte realizado que corresponda al valor del producto asegurado, volumen transportado asegurado, tramo del transporte, fecha de embarque, tipo de cobertura, prima pagada.</w:t>
            </w:r>
          </w:p>
          <w:p w:rsidR="002C6226" w:rsidRPr="00B8309A" w:rsidRDefault="002C6226" w:rsidP="00C22035">
            <w:pPr>
              <w:pStyle w:val="Prrafodelista"/>
              <w:numPr>
                <w:ilvl w:val="0"/>
                <w:numId w:val="39"/>
              </w:numPr>
              <w:tabs>
                <w:tab w:val="clear" w:pos="1584"/>
              </w:tabs>
              <w:ind w:left="709" w:hanging="283"/>
              <w:jc w:val="both"/>
              <w:outlineLvl w:val="0"/>
              <w:rPr>
                <w:rFonts w:ascii="Calibri" w:hAnsi="Calibri" w:cs="Calibri"/>
              </w:rPr>
            </w:pPr>
            <w:r w:rsidRPr="00B8309A">
              <w:rPr>
                <w:rFonts w:ascii="Calibri" w:hAnsi="Calibri" w:cs="Calibri"/>
              </w:rPr>
              <w:t>Otros documentos a requerimiento de YPFB</w:t>
            </w:r>
          </w:p>
          <w:p w:rsidR="002C6226" w:rsidRPr="00B8309A" w:rsidRDefault="002C6226" w:rsidP="007E26EF">
            <w:pPr>
              <w:autoSpaceDE w:val="0"/>
              <w:autoSpaceDN w:val="0"/>
              <w:adjustRightInd w:val="0"/>
              <w:rPr>
                <w:rFonts w:ascii="Calibri" w:hAnsi="Calibri" w:cs="Calibri"/>
                <w:bCs/>
              </w:rPr>
            </w:pPr>
          </w:p>
          <w:p w:rsidR="002C6226" w:rsidRPr="00B8309A" w:rsidRDefault="002C6226" w:rsidP="007E26EF">
            <w:pPr>
              <w:autoSpaceDE w:val="0"/>
              <w:autoSpaceDN w:val="0"/>
              <w:adjustRightInd w:val="0"/>
              <w:rPr>
                <w:rFonts w:ascii="Calibri" w:hAnsi="Calibri" w:cs="Calibri"/>
                <w:b/>
                <w:bCs/>
                <w:i/>
              </w:rPr>
            </w:pPr>
            <w:r w:rsidRPr="00B8309A">
              <w:rPr>
                <w:rFonts w:ascii="Calibri" w:hAnsi="Calibri" w:cs="Calibri"/>
                <w:b/>
                <w:bCs/>
                <w:i/>
              </w:rPr>
              <w:t>Opción 2 - Prepago</w:t>
            </w:r>
          </w:p>
          <w:p w:rsidR="002C6226" w:rsidRPr="00B8309A" w:rsidRDefault="002C6226" w:rsidP="007E26EF">
            <w:pPr>
              <w:autoSpaceDE w:val="0"/>
              <w:autoSpaceDN w:val="0"/>
              <w:adjustRightInd w:val="0"/>
              <w:rPr>
                <w:rFonts w:ascii="Calibri" w:hAnsi="Calibri" w:cs="Calibri"/>
                <w:bCs/>
              </w:rPr>
            </w:pPr>
          </w:p>
          <w:p w:rsidR="002C6226" w:rsidRPr="00B8309A" w:rsidRDefault="002C6226" w:rsidP="007E26EF">
            <w:pPr>
              <w:autoSpaceDE w:val="0"/>
              <w:autoSpaceDN w:val="0"/>
              <w:adjustRightInd w:val="0"/>
              <w:rPr>
                <w:rFonts w:ascii="Calibri" w:hAnsi="Calibri" w:cs="Calibri"/>
                <w:bCs/>
              </w:rPr>
            </w:pPr>
            <w:r w:rsidRPr="00B8309A">
              <w:rPr>
                <w:rFonts w:ascii="Calibri" w:hAnsi="Calibri" w:cs="Calibri"/>
                <w:bCs/>
              </w:rPr>
              <w:t>YPFB hará un prepago por cada Lote contra la presentación por parte del proveedor de:</w:t>
            </w:r>
          </w:p>
          <w:p w:rsidR="002C6226" w:rsidRPr="00B8309A" w:rsidRDefault="002C6226" w:rsidP="007E26EF">
            <w:pPr>
              <w:autoSpaceDE w:val="0"/>
              <w:autoSpaceDN w:val="0"/>
              <w:adjustRightInd w:val="0"/>
              <w:ind w:left="284"/>
              <w:rPr>
                <w:rFonts w:ascii="Calibri" w:hAnsi="Calibri" w:cs="Calibri"/>
                <w:bCs/>
              </w:rPr>
            </w:pPr>
          </w:p>
          <w:p w:rsidR="002C6226" w:rsidRPr="00B8309A" w:rsidRDefault="002C6226" w:rsidP="00C22035">
            <w:pPr>
              <w:pStyle w:val="Prrafodelista"/>
              <w:numPr>
                <w:ilvl w:val="0"/>
                <w:numId w:val="36"/>
              </w:numPr>
              <w:autoSpaceDE w:val="0"/>
              <w:autoSpaceDN w:val="0"/>
              <w:adjustRightInd w:val="0"/>
              <w:ind w:left="709" w:hanging="283"/>
              <w:jc w:val="both"/>
              <w:outlineLvl w:val="0"/>
              <w:rPr>
                <w:rFonts w:ascii="Calibri" w:hAnsi="Calibri" w:cs="Calibri"/>
              </w:rPr>
            </w:pPr>
            <w:r w:rsidRPr="00B8309A">
              <w:rPr>
                <w:rFonts w:ascii="Calibri" w:hAnsi="Calibri" w:cs="Calibri"/>
              </w:rPr>
              <w:lastRenderedPageBreak/>
              <w:t>Factura Proforma, que deberá considerar 3 cotizaciones Platt’s anteriores a la fecha de emisión de la misma.</w:t>
            </w:r>
          </w:p>
          <w:p w:rsidR="002C6226" w:rsidRPr="00B8309A" w:rsidRDefault="002C6226" w:rsidP="00C22035">
            <w:pPr>
              <w:pStyle w:val="Prrafodelista"/>
              <w:numPr>
                <w:ilvl w:val="0"/>
                <w:numId w:val="36"/>
              </w:numPr>
              <w:autoSpaceDE w:val="0"/>
              <w:autoSpaceDN w:val="0"/>
              <w:adjustRightInd w:val="0"/>
              <w:ind w:left="709" w:hanging="283"/>
              <w:jc w:val="both"/>
              <w:outlineLvl w:val="0"/>
              <w:rPr>
                <w:rFonts w:ascii="Calibri" w:hAnsi="Calibri" w:cs="Calibri"/>
              </w:rPr>
            </w:pPr>
            <w:r w:rsidRPr="00B8309A">
              <w:rPr>
                <w:rFonts w:ascii="Calibri" w:hAnsi="Calibri" w:cs="Calibri"/>
              </w:rPr>
              <w:t>Garantía de Prepago equivalente por lo menos al 100% del valor de la factura proforma a pre pagar.</w:t>
            </w:r>
          </w:p>
          <w:p w:rsidR="002C6226" w:rsidRPr="00B8309A" w:rsidRDefault="002C6226" w:rsidP="007E26EF">
            <w:pPr>
              <w:pStyle w:val="Prrafodelista"/>
              <w:autoSpaceDE w:val="0"/>
              <w:autoSpaceDN w:val="0"/>
              <w:adjustRightInd w:val="0"/>
              <w:ind w:left="709"/>
              <w:jc w:val="both"/>
              <w:outlineLvl w:val="0"/>
              <w:rPr>
                <w:rFonts w:ascii="Calibri" w:hAnsi="Calibri" w:cs="Calibri"/>
              </w:rPr>
            </w:pPr>
          </w:p>
          <w:p w:rsidR="002C6226" w:rsidRPr="00B8309A" w:rsidRDefault="002C6226" w:rsidP="007E26EF">
            <w:pPr>
              <w:jc w:val="both"/>
              <w:outlineLvl w:val="0"/>
              <w:rPr>
                <w:rFonts w:ascii="Calibri" w:eastAsia="Calibri" w:hAnsi="Calibri" w:cs="Calibri"/>
              </w:rPr>
            </w:pPr>
            <w:r w:rsidRPr="00B8309A">
              <w:rPr>
                <w:rFonts w:ascii="Calibri" w:eastAsia="Calibri" w:hAnsi="Calibri" w:cs="Calibri"/>
              </w:rPr>
              <w:t>Una vez entregado el Lote, las  partes procederán a hacer una conciliación del cargamento entregado, en un plazo no mayor a 20 días después de haberse realizado la entrega del producto, para lo cual el proveedor deberá remitir la siguiente documentación a YPFB:</w:t>
            </w:r>
          </w:p>
          <w:p w:rsidR="002C6226" w:rsidRPr="00B8309A" w:rsidRDefault="002C6226" w:rsidP="007E26EF">
            <w:pPr>
              <w:jc w:val="both"/>
              <w:outlineLvl w:val="0"/>
              <w:rPr>
                <w:rFonts w:ascii="Calibri" w:hAnsi="Calibri" w:cs="Calibri"/>
              </w:rPr>
            </w:pPr>
          </w:p>
          <w:p w:rsidR="002C6226" w:rsidRPr="00B8309A" w:rsidRDefault="002C6226" w:rsidP="00C22035">
            <w:pPr>
              <w:pStyle w:val="Prrafodelista"/>
              <w:numPr>
                <w:ilvl w:val="0"/>
                <w:numId w:val="37"/>
              </w:numPr>
              <w:jc w:val="both"/>
              <w:outlineLvl w:val="0"/>
              <w:rPr>
                <w:rFonts w:ascii="Calibri" w:hAnsi="Calibri" w:cs="Calibri"/>
              </w:rPr>
            </w:pPr>
            <w:r w:rsidRPr="00B8309A">
              <w:rPr>
                <w:rFonts w:ascii="Calibri" w:hAnsi="Calibri" w:cs="Calibri"/>
              </w:rPr>
              <w:t>Factura original final del Proveedor, que deberá reflejar el volumen en metros cúbicos reportado por la firma inspectora a 15,56 C° (60°F)</w:t>
            </w:r>
          </w:p>
          <w:p w:rsidR="002C6226" w:rsidRPr="00B8309A" w:rsidRDefault="002C6226" w:rsidP="00C22035">
            <w:pPr>
              <w:pStyle w:val="Prrafodelista"/>
              <w:numPr>
                <w:ilvl w:val="0"/>
                <w:numId w:val="37"/>
              </w:numPr>
              <w:jc w:val="both"/>
              <w:outlineLvl w:val="0"/>
              <w:rPr>
                <w:rFonts w:ascii="Calibri" w:hAnsi="Calibri" w:cs="Calibri"/>
              </w:rPr>
            </w:pPr>
            <w:r w:rsidRPr="00B8309A">
              <w:rPr>
                <w:rFonts w:ascii="Calibri" w:hAnsi="Calibri" w:cs="Calibri"/>
              </w:rPr>
              <w:t>Original del Conocimiento de Embarque (B/L), con firmas y sellos de la empresa de transporte.</w:t>
            </w:r>
          </w:p>
          <w:p w:rsidR="002C6226" w:rsidRPr="00B8309A" w:rsidRDefault="002C6226" w:rsidP="00C22035">
            <w:pPr>
              <w:pStyle w:val="Prrafodelista"/>
              <w:numPr>
                <w:ilvl w:val="0"/>
                <w:numId w:val="37"/>
              </w:numPr>
              <w:jc w:val="both"/>
              <w:outlineLvl w:val="0"/>
              <w:rPr>
                <w:rFonts w:ascii="Calibri" w:hAnsi="Calibri" w:cs="Calibri"/>
              </w:rPr>
            </w:pPr>
            <w:r w:rsidRPr="00B8309A">
              <w:rPr>
                <w:rFonts w:ascii="Calibri" w:hAnsi="Calibri" w:cs="Calibri"/>
              </w:rPr>
              <w:t>Ejemplar original de la aplicación o cobertura de seguro por el transporte realizado que corresponda al valor del producto asegurado, volumen transportado asegurado, tramo del transporte, fecha de embarque, tipo de cobertura, prima pagada.</w:t>
            </w:r>
          </w:p>
          <w:p w:rsidR="002C6226" w:rsidRPr="00B8309A" w:rsidRDefault="002C6226" w:rsidP="007E26EF">
            <w:pPr>
              <w:pStyle w:val="Prrafodelista"/>
              <w:contextualSpacing/>
              <w:jc w:val="both"/>
              <w:outlineLvl w:val="0"/>
              <w:rPr>
                <w:rFonts w:ascii="Calibri" w:hAnsi="Calibri" w:cs="Calibri"/>
              </w:rPr>
            </w:pPr>
          </w:p>
          <w:p w:rsidR="002C6226" w:rsidRPr="00B8309A" w:rsidRDefault="002C6226" w:rsidP="007E26EF">
            <w:pPr>
              <w:jc w:val="both"/>
              <w:rPr>
                <w:rFonts w:ascii="Calibri" w:hAnsi="Calibri" w:cs="Calibri"/>
              </w:rPr>
            </w:pPr>
            <w:r w:rsidRPr="00B8309A">
              <w:rPr>
                <w:rFonts w:ascii="Calibri" w:hAnsi="Calibri" w:cs="Calibri"/>
              </w:rPr>
              <w:t xml:space="preserve">En caso que, como resultado de la conciliación, exista un saldo a favor de YPFB, este saldo se lo considerará como anticipo de pago para futuras entregas si las hubiere, y en caso de ser el último embarque, </w:t>
            </w:r>
            <w:r w:rsidRPr="00111DEA">
              <w:rPr>
                <w:rFonts w:ascii="Calibri" w:hAnsi="Calibri" w:cs="Calibri"/>
              </w:rPr>
              <w:t xml:space="preserve">el proveedor deberá realizar el depósito de este monto </w:t>
            </w:r>
            <w:r>
              <w:rPr>
                <w:rFonts w:ascii="Calibri" w:hAnsi="Calibri" w:cs="Calibri"/>
              </w:rPr>
              <w:t>a</w:t>
            </w:r>
            <w:r w:rsidRPr="00111DEA">
              <w:rPr>
                <w:rFonts w:ascii="Calibri" w:hAnsi="Calibri" w:cs="Calibri"/>
              </w:rPr>
              <w:t xml:space="preserve"> favor de YPFB a la cuenta que YPFB designe</w:t>
            </w:r>
            <w:r w:rsidRPr="00B8309A">
              <w:rPr>
                <w:rFonts w:ascii="Calibri" w:hAnsi="Calibri" w:cs="Calibri"/>
              </w:rPr>
              <w:t xml:space="preserve">. Si existiera un saldo a favor del proveedor, YPFB pagará en el plazo de 20 días siguientes a la finalización de la conciliación del cargamento. </w:t>
            </w:r>
          </w:p>
          <w:p w:rsidR="002C6226" w:rsidRPr="00B8309A" w:rsidRDefault="002C6226" w:rsidP="007E26EF">
            <w:pPr>
              <w:ind w:left="284"/>
              <w:jc w:val="both"/>
              <w:rPr>
                <w:rFonts w:ascii="Calibri" w:hAnsi="Calibri" w:cs="Calibri"/>
              </w:rPr>
            </w:pPr>
          </w:p>
          <w:p w:rsidR="002C6226" w:rsidRPr="00B8309A" w:rsidRDefault="002C6226" w:rsidP="007E26EF">
            <w:pPr>
              <w:rPr>
                <w:rFonts w:ascii="Calibri" w:hAnsi="Calibri" w:cs="Calibri"/>
              </w:rPr>
            </w:pPr>
            <w:r w:rsidRPr="00B8309A">
              <w:rPr>
                <w:rFonts w:ascii="Calibri" w:hAnsi="Calibri" w:cs="Calibri"/>
              </w:rPr>
              <w:t>Entiéndase por:</w:t>
            </w:r>
          </w:p>
          <w:p w:rsidR="002C6226" w:rsidRPr="00B8309A" w:rsidRDefault="002C6226" w:rsidP="007E26EF">
            <w:pPr>
              <w:rPr>
                <w:rFonts w:ascii="Calibri" w:hAnsi="Calibri" w:cs="Calibri"/>
              </w:rPr>
            </w:pPr>
          </w:p>
          <w:p w:rsidR="002C6226" w:rsidRPr="00B8309A" w:rsidRDefault="002C6226" w:rsidP="00C22035">
            <w:pPr>
              <w:pStyle w:val="Prrafodelista"/>
              <w:numPr>
                <w:ilvl w:val="0"/>
                <w:numId w:val="37"/>
              </w:numPr>
              <w:jc w:val="both"/>
              <w:rPr>
                <w:rFonts w:ascii="Calibri" w:hAnsi="Calibri" w:cs="Calibri"/>
              </w:rPr>
            </w:pPr>
            <w:r w:rsidRPr="00B8309A">
              <w:rPr>
                <w:rFonts w:ascii="Calibri" w:hAnsi="Calibri" w:cs="Calibri"/>
                <w:b/>
              </w:rPr>
              <w:t>Pospago:</w:t>
            </w:r>
            <w:r w:rsidRPr="00B8309A">
              <w:rPr>
                <w:rFonts w:ascii="Calibri" w:hAnsi="Calibri" w:cs="Calibri"/>
              </w:rPr>
              <w:t xml:space="preserve"> El pago se efectuará, después de haberse realizado la entrega del producto, en el plazo máximo de 20 días calendario después de recibida la documentación correspondiente.</w:t>
            </w:r>
          </w:p>
          <w:p w:rsidR="002C6226" w:rsidRPr="00B8309A" w:rsidRDefault="002C6226" w:rsidP="007E26EF">
            <w:pPr>
              <w:pStyle w:val="Prrafodelista"/>
              <w:ind w:left="1068"/>
              <w:jc w:val="both"/>
              <w:rPr>
                <w:rFonts w:ascii="Calibri" w:hAnsi="Calibri" w:cs="Calibri"/>
              </w:rPr>
            </w:pPr>
          </w:p>
          <w:p w:rsidR="002C6226" w:rsidRPr="00B8309A" w:rsidRDefault="002C6226" w:rsidP="00C22035">
            <w:pPr>
              <w:pStyle w:val="Prrafodelista"/>
              <w:numPr>
                <w:ilvl w:val="0"/>
                <w:numId w:val="37"/>
              </w:numPr>
              <w:jc w:val="both"/>
              <w:rPr>
                <w:rFonts w:ascii="Calibri" w:hAnsi="Calibri" w:cs="Calibri"/>
              </w:rPr>
            </w:pPr>
            <w:r w:rsidRPr="00B8309A">
              <w:rPr>
                <w:rFonts w:ascii="Calibri" w:hAnsi="Calibri" w:cs="Calibri"/>
                <w:b/>
              </w:rPr>
              <w:t>Prepago:</w:t>
            </w:r>
            <w:r w:rsidRPr="00B8309A">
              <w:rPr>
                <w:rFonts w:ascii="Calibri" w:hAnsi="Calibri" w:cs="Calibri"/>
              </w:rPr>
              <w:t xml:space="preserve"> El pago se efectuará, antes de la entrega del producto, para el fin el proveedor se obliga a enviar conjuntamente, la factura proforma y la </w:t>
            </w:r>
            <w:r w:rsidRPr="00B8309A">
              <w:rPr>
                <w:rFonts w:ascii="Calibri" w:hAnsi="Calibri" w:cs="Calibri"/>
              </w:rPr>
              <w:lastRenderedPageBreak/>
              <w:t xml:space="preserve">Garantía de Pago con anticipación a la ventana de entrega acordada. Caso contrario YPFB no se responsabiliza por retrasos en la tramitación del pago y no asumirá ningún costo de sobreestadías resultado del retraso por el envío de los documentos requeridos. </w:t>
            </w:r>
          </w:p>
          <w:p w:rsidR="002C6226" w:rsidRPr="00B8309A" w:rsidRDefault="002C6226" w:rsidP="007E26EF">
            <w:pPr>
              <w:rPr>
                <w:rFonts w:ascii="Calibri" w:hAnsi="Calibri" w:cs="Calibri"/>
              </w:rPr>
            </w:pPr>
          </w:p>
          <w:p w:rsidR="002C6226" w:rsidRPr="00B8309A" w:rsidRDefault="002C6226" w:rsidP="007E26EF">
            <w:pPr>
              <w:pStyle w:val="Prrafodelista"/>
              <w:ind w:left="0"/>
              <w:contextualSpacing/>
              <w:jc w:val="both"/>
              <w:rPr>
                <w:rFonts w:ascii="Calibri" w:hAnsi="Calibri" w:cs="Calibri"/>
                <w:bCs/>
              </w:rPr>
            </w:pPr>
            <w:r w:rsidRPr="00B8309A">
              <w:rPr>
                <w:rFonts w:ascii="Calibri" w:hAnsi="Calibri" w:cs="Calibri"/>
                <w:bCs/>
              </w:rPr>
              <w:t>Cuando existan ofertas económicas iguales, tendrá mayor ponderación al momento de definir la adjudicación la Opción 1 de pago, no siendo causal de descalificación la Opción 2 de pago.</w:t>
            </w:r>
          </w:p>
        </w:tc>
        <w:tc>
          <w:tcPr>
            <w:tcW w:w="3269" w:type="dxa"/>
            <w:gridSpan w:val="2"/>
          </w:tcPr>
          <w:p w:rsidR="002C6226" w:rsidRPr="00B8309A" w:rsidRDefault="002C6226" w:rsidP="007E26EF">
            <w:pPr>
              <w:jc w:val="both"/>
              <w:rPr>
                <w:rFonts w:ascii="Calibri" w:hAnsi="Calibri" w:cs="Calibri"/>
                <w:bCs/>
              </w:rPr>
            </w:pPr>
          </w:p>
        </w:tc>
        <w:tc>
          <w:tcPr>
            <w:tcW w:w="992" w:type="dxa"/>
            <w:gridSpan w:val="2"/>
          </w:tcPr>
          <w:p w:rsidR="002C6226" w:rsidRPr="00B8309A" w:rsidRDefault="002C6226" w:rsidP="007E26EF">
            <w:pPr>
              <w:jc w:val="both"/>
              <w:rPr>
                <w:rFonts w:ascii="Calibri" w:hAnsi="Calibri" w:cs="Calibri"/>
                <w:bCs/>
              </w:rPr>
            </w:pPr>
          </w:p>
        </w:tc>
        <w:tc>
          <w:tcPr>
            <w:tcW w:w="567" w:type="dxa"/>
          </w:tcPr>
          <w:p w:rsidR="002C6226" w:rsidRPr="00B8309A" w:rsidRDefault="002C6226" w:rsidP="007E26EF">
            <w:pPr>
              <w:jc w:val="both"/>
              <w:rPr>
                <w:rFonts w:ascii="Calibri" w:hAnsi="Calibri" w:cs="Calibri"/>
                <w:bCs/>
              </w:rPr>
            </w:pPr>
          </w:p>
        </w:tc>
        <w:tc>
          <w:tcPr>
            <w:tcW w:w="851" w:type="dxa"/>
          </w:tcPr>
          <w:p w:rsidR="002C6226" w:rsidRPr="00B8309A" w:rsidRDefault="002C6226" w:rsidP="007E26EF">
            <w:pPr>
              <w:jc w:val="both"/>
              <w:rPr>
                <w:rFonts w:ascii="Calibri" w:hAnsi="Calibri" w:cs="Calibri"/>
                <w:bCs/>
              </w:rPr>
            </w:pPr>
          </w:p>
        </w:tc>
      </w:tr>
      <w:tr w:rsidR="002C6226" w:rsidRPr="000B43A1" w:rsidTr="002C6226">
        <w:trPr>
          <w:trHeight w:val="60"/>
        </w:trPr>
        <w:tc>
          <w:tcPr>
            <w:tcW w:w="4169" w:type="dxa"/>
            <w:tcBorders>
              <w:top w:val="single" w:sz="4" w:space="0" w:color="auto"/>
              <w:left w:val="single" w:sz="4" w:space="0" w:color="auto"/>
              <w:bottom w:val="single" w:sz="4" w:space="0" w:color="auto"/>
              <w:right w:val="single" w:sz="4" w:space="0" w:color="auto"/>
            </w:tcBorders>
            <w:shd w:val="clear" w:color="auto" w:fill="C6D9F1"/>
            <w:vAlign w:val="center"/>
          </w:tcPr>
          <w:p w:rsidR="002C6226" w:rsidRPr="000B43A1" w:rsidRDefault="002C6226" w:rsidP="007E26EF">
            <w:pPr>
              <w:rPr>
                <w:rFonts w:ascii="Calibri" w:hAnsi="Calibri" w:cs="Calibri"/>
                <w:lang w:eastAsia="es-BO"/>
              </w:rPr>
            </w:pPr>
            <w:r w:rsidRPr="000B43A1">
              <w:rPr>
                <w:rFonts w:ascii="Calibri" w:hAnsi="Calibri" w:cs="Calibri"/>
                <w:b/>
                <w:bCs/>
              </w:rPr>
              <w:lastRenderedPageBreak/>
              <w:t>EXPERIENCIA DE LA EMPRESA</w:t>
            </w:r>
          </w:p>
        </w:tc>
        <w:tc>
          <w:tcPr>
            <w:tcW w:w="3269" w:type="dxa"/>
            <w:gridSpan w:val="2"/>
            <w:tcBorders>
              <w:top w:val="single" w:sz="4" w:space="0" w:color="auto"/>
              <w:left w:val="single" w:sz="4" w:space="0" w:color="auto"/>
              <w:bottom w:val="single" w:sz="4" w:space="0" w:color="auto"/>
              <w:right w:val="single" w:sz="4" w:space="0" w:color="auto"/>
            </w:tcBorders>
            <w:shd w:val="clear" w:color="auto" w:fill="C6D9F1"/>
          </w:tcPr>
          <w:p w:rsidR="002C6226" w:rsidRPr="000B43A1" w:rsidRDefault="002C6226" w:rsidP="007E26EF">
            <w:pPr>
              <w:rPr>
                <w:rFonts w:ascii="Calibri" w:hAnsi="Calibri" w:cs="Calibri"/>
                <w:b/>
                <w:bCs/>
              </w:rPr>
            </w:pPr>
          </w:p>
        </w:tc>
        <w:tc>
          <w:tcPr>
            <w:tcW w:w="992" w:type="dxa"/>
            <w:gridSpan w:val="2"/>
            <w:tcBorders>
              <w:top w:val="single" w:sz="4" w:space="0" w:color="auto"/>
              <w:left w:val="single" w:sz="4" w:space="0" w:color="auto"/>
              <w:bottom w:val="single" w:sz="4" w:space="0" w:color="auto"/>
              <w:right w:val="single" w:sz="4" w:space="0" w:color="auto"/>
            </w:tcBorders>
            <w:shd w:val="clear" w:color="auto" w:fill="C6D9F1"/>
          </w:tcPr>
          <w:p w:rsidR="002C6226" w:rsidRPr="000B43A1" w:rsidRDefault="002C6226" w:rsidP="007E26EF">
            <w:pPr>
              <w:rPr>
                <w:rFonts w:ascii="Calibri" w:hAnsi="Calibri" w:cs="Calibri"/>
                <w:b/>
                <w:bCs/>
              </w:rPr>
            </w:pPr>
          </w:p>
        </w:tc>
        <w:tc>
          <w:tcPr>
            <w:tcW w:w="567" w:type="dxa"/>
            <w:tcBorders>
              <w:top w:val="single" w:sz="4" w:space="0" w:color="auto"/>
              <w:left w:val="single" w:sz="4" w:space="0" w:color="auto"/>
              <w:bottom w:val="single" w:sz="4" w:space="0" w:color="auto"/>
              <w:right w:val="single" w:sz="4" w:space="0" w:color="auto"/>
            </w:tcBorders>
            <w:shd w:val="clear" w:color="auto" w:fill="C6D9F1"/>
          </w:tcPr>
          <w:p w:rsidR="002C6226" w:rsidRPr="000B43A1" w:rsidRDefault="002C6226" w:rsidP="007E26EF">
            <w:pPr>
              <w:rPr>
                <w:rFonts w:ascii="Calibri" w:hAnsi="Calibri" w:cs="Calibri"/>
                <w:b/>
                <w:bCs/>
              </w:rPr>
            </w:pPr>
          </w:p>
        </w:tc>
        <w:tc>
          <w:tcPr>
            <w:tcW w:w="851" w:type="dxa"/>
            <w:tcBorders>
              <w:top w:val="single" w:sz="4" w:space="0" w:color="auto"/>
              <w:left w:val="single" w:sz="4" w:space="0" w:color="auto"/>
              <w:bottom w:val="single" w:sz="4" w:space="0" w:color="auto"/>
              <w:right w:val="single" w:sz="4" w:space="0" w:color="auto"/>
            </w:tcBorders>
            <w:shd w:val="clear" w:color="auto" w:fill="C6D9F1"/>
          </w:tcPr>
          <w:p w:rsidR="002C6226" w:rsidRPr="000B43A1" w:rsidRDefault="002C6226" w:rsidP="007E26EF">
            <w:pPr>
              <w:rPr>
                <w:rFonts w:ascii="Calibri" w:hAnsi="Calibri" w:cs="Calibri"/>
                <w:b/>
                <w:bCs/>
              </w:rPr>
            </w:pPr>
          </w:p>
        </w:tc>
      </w:tr>
      <w:tr w:rsidR="002C6226" w:rsidRPr="000B43A1" w:rsidTr="002C6226">
        <w:trPr>
          <w:trHeight w:val="562"/>
        </w:trPr>
        <w:tc>
          <w:tcPr>
            <w:tcW w:w="4169" w:type="dxa"/>
            <w:shd w:val="clear" w:color="auto" w:fill="auto"/>
            <w:vAlign w:val="bottom"/>
          </w:tcPr>
          <w:p w:rsidR="002C6226" w:rsidRPr="000B43A1" w:rsidRDefault="002C6226" w:rsidP="007E26EF">
            <w:pPr>
              <w:autoSpaceDE w:val="0"/>
              <w:autoSpaceDN w:val="0"/>
              <w:jc w:val="both"/>
              <w:rPr>
                <w:rFonts w:ascii="Calibri" w:hAnsi="Calibri" w:cs="Calibri"/>
              </w:rPr>
            </w:pPr>
            <w:r w:rsidRPr="000B43A1">
              <w:rPr>
                <w:rFonts w:ascii="Calibri" w:hAnsi="Calibri" w:cs="Calibri"/>
              </w:rPr>
              <w:t>La empresa oferente deberá tener experiencia de al menos 1 año en comercialización de hidrocarburos o haber suscrito por lo menos un contrato con YPFB.</w:t>
            </w:r>
          </w:p>
          <w:p w:rsidR="002C6226" w:rsidRPr="000B43A1" w:rsidRDefault="002C6226" w:rsidP="007E26EF">
            <w:pPr>
              <w:autoSpaceDE w:val="0"/>
              <w:autoSpaceDN w:val="0"/>
              <w:jc w:val="both"/>
              <w:rPr>
                <w:rFonts w:ascii="Calibri" w:hAnsi="Calibri" w:cs="Calibri"/>
              </w:rPr>
            </w:pPr>
          </w:p>
          <w:p w:rsidR="002C6226" w:rsidRPr="000B43A1" w:rsidRDefault="002C6226" w:rsidP="007E26EF">
            <w:pPr>
              <w:autoSpaceDE w:val="0"/>
              <w:autoSpaceDN w:val="0"/>
              <w:jc w:val="both"/>
              <w:rPr>
                <w:rFonts w:ascii="Calibri" w:hAnsi="Calibri" w:cs="Calibri"/>
              </w:rPr>
            </w:pPr>
            <w:r w:rsidRPr="000B43A1">
              <w:rPr>
                <w:rFonts w:ascii="Calibri" w:hAnsi="Calibri" w:cs="Calibri"/>
              </w:rPr>
              <w:t>Para el caso que el proponente no haya suscrito ningún contrato con YPFB, deberá incluir en su propuesta la documentación que acredite su experiencia. (Copia de contratos, facturas u otros documentos que respalde la experiencia mencionada).</w:t>
            </w:r>
          </w:p>
          <w:p w:rsidR="002C6226" w:rsidRPr="000B43A1" w:rsidRDefault="002C6226" w:rsidP="007E26EF">
            <w:pPr>
              <w:autoSpaceDE w:val="0"/>
              <w:autoSpaceDN w:val="0"/>
              <w:jc w:val="both"/>
              <w:rPr>
                <w:rFonts w:ascii="Calibri" w:hAnsi="Calibri" w:cs="Calibri"/>
              </w:rPr>
            </w:pPr>
          </w:p>
          <w:p w:rsidR="002C6226" w:rsidRPr="000B43A1" w:rsidRDefault="002C6226" w:rsidP="007E26EF">
            <w:pPr>
              <w:autoSpaceDE w:val="0"/>
              <w:autoSpaceDN w:val="0"/>
              <w:jc w:val="both"/>
              <w:rPr>
                <w:rFonts w:ascii="Calibri" w:hAnsi="Calibri" w:cs="Calibri"/>
              </w:rPr>
            </w:pPr>
            <w:r w:rsidRPr="000B43A1">
              <w:rPr>
                <w:rFonts w:ascii="Calibri" w:hAnsi="Calibri" w:cs="Calibri"/>
              </w:rPr>
              <w:t xml:space="preserve">En caso que la empresa haya suscrito por lo menos un contrato con YPFB, deberá detallar el número y fecha del mismo, y no es necesario adjuntar una copia del contrato de respaldo que será revisado al momento de la evaluación técnica. </w:t>
            </w:r>
          </w:p>
          <w:p w:rsidR="002C6226" w:rsidRPr="000B43A1" w:rsidRDefault="002C6226" w:rsidP="007E26EF">
            <w:pPr>
              <w:jc w:val="both"/>
              <w:rPr>
                <w:rFonts w:ascii="Calibri" w:hAnsi="Calibri" w:cs="Calibri"/>
                <w:bCs/>
              </w:rPr>
            </w:pPr>
          </w:p>
        </w:tc>
        <w:tc>
          <w:tcPr>
            <w:tcW w:w="3269" w:type="dxa"/>
            <w:gridSpan w:val="2"/>
          </w:tcPr>
          <w:p w:rsidR="002C6226" w:rsidRPr="000B43A1" w:rsidRDefault="002C6226" w:rsidP="007E26EF">
            <w:pPr>
              <w:autoSpaceDE w:val="0"/>
              <w:autoSpaceDN w:val="0"/>
              <w:jc w:val="both"/>
              <w:rPr>
                <w:rFonts w:ascii="Calibri" w:hAnsi="Calibri" w:cs="Calibri"/>
              </w:rPr>
            </w:pPr>
          </w:p>
        </w:tc>
        <w:tc>
          <w:tcPr>
            <w:tcW w:w="992" w:type="dxa"/>
            <w:gridSpan w:val="2"/>
          </w:tcPr>
          <w:p w:rsidR="002C6226" w:rsidRPr="000B43A1" w:rsidRDefault="002C6226" w:rsidP="007E26EF">
            <w:pPr>
              <w:autoSpaceDE w:val="0"/>
              <w:autoSpaceDN w:val="0"/>
              <w:jc w:val="both"/>
              <w:rPr>
                <w:rFonts w:ascii="Calibri" w:hAnsi="Calibri" w:cs="Calibri"/>
              </w:rPr>
            </w:pPr>
          </w:p>
        </w:tc>
        <w:tc>
          <w:tcPr>
            <w:tcW w:w="567" w:type="dxa"/>
          </w:tcPr>
          <w:p w:rsidR="002C6226" w:rsidRPr="000B43A1" w:rsidRDefault="002C6226" w:rsidP="007E26EF">
            <w:pPr>
              <w:autoSpaceDE w:val="0"/>
              <w:autoSpaceDN w:val="0"/>
              <w:jc w:val="both"/>
              <w:rPr>
                <w:rFonts w:ascii="Calibri" w:hAnsi="Calibri" w:cs="Calibri"/>
              </w:rPr>
            </w:pPr>
          </w:p>
        </w:tc>
        <w:tc>
          <w:tcPr>
            <w:tcW w:w="851" w:type="dxa"/>
          </w:tcPr>
          <w:p w:rsidR="002C6226" w:rsidRPr="000B43A1" w:rsidRDefault="002C6226" w:rsidP="007E26EF">
            <w:pPr>
              <w:autoSpaceDE w:val="0"/>
              <w:autoSpaceDN w:val="0"/>
              <w:jc w:val="both"/>
              <w:rPr>
                <w:rFonts w:ascii="Calibri" w:hAnsi="Calibri" w:cs="Calibri"/>
              </w:rPr>
            </w:pPr>
          </w:p>
        </w:tc>
      </w:tr>
    </w:tbl>
    <w:p w:rsidR="004624DE" w:rsidRDefault="004624DE" w:rsidP="004624DE">
      <w:pPr>
        <w:jc w:val="center"/>
        <w:rPr>
          <w:rFonts w:asciiTheme="minorHAnsi" w:hAnsiTheme="minorHAnsi" w:cstheme="minorHAnsi"/>
          <w:b/>
          <w:sz w:val="22"/>
          <w:szCs w:val="22"/>
        </w:rPr>
      </w:pPr>
    </w:p>
    <w:p w:rsidR="004624DE" w:rsidRDefault="004624DE" w:rsidP="004624DE">
      <w:pPr>
        <w:jc w:val="center"/>
        <w:rPr>
          <w:rFonts w:asciiTheme="minorHAnsi" w:hAnsiTheme="minorHAnsi" w:cstheme="minorHAnsi"/>
          <w:b/>
          <w:sz w:val="22"/>
          <w:szCs w:val="22"/>
        </w:rPr>
      </w:pPr>
    </w:p>
    <w:p w:rsidR="004624DE" w:rsidRDefault="004624DE" w:rsidP="004624DE">
      <w:pPr>
        <w:jc w:val="center"/>
        <w:rPr>
          <w:rFonts w:asciiTheme="minorHAnsi" w:hAnsiTheme="minorHAnsi" w:cstheme="minorHAnsi"/>
          <w:b/>
          <w:sz w:val="22"/>
          <w:szCs w:val="22"/>
        </w:rPr>
      </w:pPr>
    </w:p>
    <w:p w:rsidR="004624DE" w:rsidRDefault="004624DE" w:rsidP="004624DE">
      <w:pPr>
        <w:jc w:val="center"/>
        <w:rPr>
          <w:rFonts w:asciiTheme="minorHAnsi" w:hAnsiTheme="minorHAnsi" w:cstheme="minorHAnsi"/>
          <w:b/>
          <w:sz w:val="22"/>
          <w:szCs w:val="22"/>
        </w:rPr>
      </w:pPr>
    </w:p>
    <w:p w:rsidR="002C6226" w:rsidRDefault="002C6226" w:rsidP="004624DE">
      <w:pPr>
        <w:jc w:val="center"/>
        <w:rPr>
          <w:rFonts w:asciiTheme="minorHAnsi" w:hAnsiTheme="minorHAnsi" w:cstheme="minorHAnsi"/>
          <w:b/>
          <w:sz w:val="22"/>
          <w:szCs w:val="22"/>
        </w:rPr>
      </w:pPr>
    </w:p>
    <w:p w:rsidR="002C6226" w:rsidRDefault="002C6226" w:rsidP="004624DE">
      <w:pPr>
        <w:jc w:val="center"/>
        <w:rPr>
          <w:rFonts w:asciiTheme="minorHAnsi" w:hAnsiTheme="minorHAnsi" w:cstheme="minorHAnsi"/>
          <w:b/>
          <w:sz w:val="22"/>
          <w:szCs w:val="22"/>
        </w:rPr>
      </w:pPr>
    </w:p>
    <w:p w:rsidR="002C6226" w:rsidRDefault="002C6226" w:rsidP="004624DE">
      <w:pPr>
        <w:jc w:val="center"/>
        <w:rPr>
          <w:rFonts w:asciiTheme="minorHAnsi" w:hAnsiTheme="minorHAnsi" w:cstheme="minorHAnsi"/>
          <w:b/>
          <w:sz w:val="22"/>
          <w:szCs w:val="22"/>
        </w:rPr>
      </w:pPr>
    </w:p>
    <w:p w:rsidR="002C6226" w:rsidRDefault="002C6226" w:rsidP="004624DE">
      <w:pPr>
        <w:jc w:val="center"/>
        <w:rPr>
          <w:rFonts w:asciiTheme="minorHAnsi" w:hAnsiTheme="minorHAnsi" w:cstheme="minorHAnsi"/>
          <w:b/>
          <w:sz w:val="22"/>
          <w:szCs w:val="22"/>
        </w:rPr>
      </w:pPr>
    </w:p>
    <w:p w:rsidR="002C6226" w:rsidRDefault="002C6226" w:rsidP="004624DE">
      <w:pPr>
        <w:jc w:val="center"/>
        <w:rPr>
          <w:rFonts w:asciiTheme="minorHAnsi" w:hAnsiTheme="minorHAnsi" w:cstheme="minorHAnsi"/>
          <w:b/>
          <w:sz w:val="22"/>
          <w:szCs w:val="22"/>
        </w:rPr>
      </w:pPr>
    </w:p>
    <w:p w:rsidR="002C6226" w:rsidRDefault="002C6226" w:rsidP="004624DE">
      <w:pPr>
        <w:jc w:val="center"/>
        <w:rPr>
          <w:rFonts w:asciiTheme="minorHAnsi" w:hAnsiTheme="minorHAnsi" w:cstheme="minorHAnsi"/>
          <w:b/>
          <w:sz w:val="22"/>
          <w:szCs w:val="22"/>
        </w:rPr>
      </w:pPr>
    </w:p>
    <w:p w:rsidR="002C6226" w:rsidRDefault="002C6226" w:rsidP="004624DE">
      <w:pPr>
        <w:jc w:val="center"/>
        <w:rPr>
          <w:rFonts w:asciiTheme="minorHAnsi" w:hAnsiTheme="minorHAnsi" w:cstheme="minorHAnsi"/>
          <w:b/>
          <w:sz w:val="22"/>
          <w:szCs w:val="22"/>
        </w:rPr>
      </w:pPr>
    </w:p>
    <w:p w:rsidR="002C6226" w:rsidRDefault="002C6226" w:rsidP="004624DE">
      <w:pPr>
        <w:jc w:val="center"/>
        <w:rPr>
          <w:rFonts w:asciiTheme="minorHAnsi" w:hAnsiTheme="minorHAnsi" w:cstheme="minorHAnsi"/>
          <w:b/>
          <w:sz w:val="22"/>
          <w:szCs w:val="22"/>
        </w:rPr>
      </w:pPr>
    </w:p>
    <w:p w:rsidR="002C6226" w:rsidRDefault="002C6226" w:rsidP="004624DE">
      <w:pPr>
        <w:jc w:val="center"/>
        <w:rPr>
          <w:rFonts w:asciiTheme="minorHAnsi" w:hAnsiTheme="minorHAnsi" w:cstheme="minorHAnsi"/>
          <w:b/>
          <w:sz w:val="22"/>
          <w:szCs w:val="22"/>
        </w:rPr>
      </w:pPr>
    </w:p>
    <w:p w:rsidR="002C6226" w:rsidRDefault="002C6226" w:rsidP="004624DE">
      <w:pPr>
        <w:jc w:val="center"/>
        <w:rPr>
          <w:rFonts w:asciiTheme="minorHAnsi" w:hAnsiTheme="minorHAnsi" w:cstheme="minorHAnsi"/>
          <w:b/>
          <w:sz w:val="22"/>
          <w:szCs w:val="22"/>
        </w:rPr>
      </w:pPr>
    </w:p>
    <w:p w:rsidR="002C6226" w:rsidRDefault="002C6226" w:rsidP="004624DE">
      <w:pPr>
        <w:jc w:val="center"/>
        <w:rPr>
          <w:rFonts w:asciiTheme="minorHAnsi" w:hAnsiTheme="minorHAnsi" w:cstheme="minorHAnsi"/>
          <w:b/>
          <w:sz w:val="22"/>
          <w:szCs w:val="22"/>
        </w:rPr>
      </w:pPr>
    </w:p>
    <w:p w:rsidR="002C6226" w:rsidRDefault="002C6226" w:rsidP="004624DE">
      <w:pPr>
        <w:jc w:val="center"/>
        <w:rPr>
          <w:rFonts w:asciiTheme="minorHAnsi" w:hAnsiTheme="minorHAnsi" w:cstheme="minorHAnsi"/>
          <w:b/>
          <w:sz w:val="22"/>
          <w:szCs w:val="22"/>
        </w:rPr>
      </w:pPr>
    </w:p>
    <w:p w:rsidR="004624DE" w:rsidRDefault="004624DE" w:rsidP="004624DE">
      <w:pPr>
        <w:jc w:val="center"/>
        <w:rPr>
          <w:rFonts w:asciiTheme="minorHAnsi" w:hAnsiTheme="minorHAnsi" w:cstheme="minorHAnsi"/>
          <w:b/>
          <w:sz w:val="22"/>
          <w:szCs w:val="22"/>
        </w:rPr>
      </w:pPr>
    </w:p>
    <w:p w:rsidR="004624DE" w:rsidRDefault="004624DE" w:rsidP="004624DE">
      <w:pPr>
        <w:jc w:val="center"/>
        <w:rPr>
          <w:rFonts w:asciiTheme="minorHAnsi" w:hAnsiTheme="minorHAnsi" w:cstheme="minorHAnsi"/>
          <w:b/>
          <w:sz w:val="22"/>
          <w:szCs w:val="22"/>
        </w:rPr>
      </w:pPr>
    </w:p>
    <w:p w:rsidR="004624DE" w:rsidRDefault="004624DE" w:rsidP="004624DE">
      <w:pPr>
        <w:jc w:val="center"/>
        <w:rPr>
          <w:rFonts w:asciiTheme="minorHAnsi" w:hAnsiTheme="minorHAnsi" w:cstheme="minorHAnsi"/>
          <w:b/>
          <w:sz w:val="22"/>
          <w:szCs w:val="22"/>
        </w:rPr>
      </w:pPr>
    </w:p>
    <w:p w:rsidR="002C6226" w:rsidRPr="00DB5AAF" w:rsidRDefault="002C6226" w:rsidP="002C6226">
      <w:pPr>
        <w:jc w:val="center"/>
        <w:rPr>
          <w:rFonts w:ascii="Calibri" w:hAnsi="Calibri" w:cs="Calibri"/>
          <w:b/>
        </w:rPr>
      </w:pPr>
      <w:r w:rsidRPr="00DB5AAF">
        <w:rPr>
          <w:rFonts w:ascii="Calibri" w:hAnsi="Calibri" w:cs="Calibri"/>
          <w:b/>
        </w:rPr>
        <w:t xml:space="preserve">FORMULARIO </w:t>
      </w:r>
      <w:r>
        <w:rPr>
          <w:rFonts w:ascii="Calibri" w:hAnsi="Calibri" w:cs="Calibri"/>
          <w:b/>
        </w:rPr>
        <w:t>C</w:t>
      </w:r>
      <w:r w:rsidRPr="00DB5AAF">
        <w:rPr>
          <w:rFonts w:ascii="Calibri" w:hAnsi="Calibri" w:cs="Calibri"/>
          <w:b/>
        </w:rPr>
        <w:t>-1</w:t>
      </w:r>
    </w:p>
    <w:p w:rsidR="002C6226" w:rsidRPr="00DB5AAF" w:rsidRDefault="002C6226" w:rsidP="002C6226">
      <w:pPr>
        <w:jc w:val="center"/>
        <w:rPr>
          <w:rFonts w:ascii="Calibri" w:hAnsi="Calibri" w:cs="Calibri"/>
          <w:b/>
        </w:rPr>
      </w:pPr>
      <w:r w:rsidRPr="00DB5AAF">
        <w:rPr>
          <w:rFonts w:ascii="Calibri" w:hAnsi="Calibri" w:cs="Calibri"/>
          <w:b/>
        </w:rPr>
        <w:t>ESPECIFICACIONES TÉCNICAS</w:t>
      </w:r>
    </w:p>
    <w:p w:rsidR="002C6226" w:rsidRDefault="002C6226" w:rsidP="002C6226">
      <w:pPr>
        <w:jc w:val="center"/>
        <w:rPr>
          <w:rFonts w:ascii="Calibri" w:hAnsi="Calibri" w:cs="Calibri"/>
          <w:b/>
        </w:rPr>
      </w:pPr>
      <w:r>
        <w:rPr>
          <w:rFonts w:ascii="Calibri" w:hAnsi="Calibri" w:cs="Calibri"/>
          <w:b/>
        </w:rPr>
        <w:t xml:space="preserve">(CARATERISTICAS TECNICAS SOLICITADAS) </w:t>
      </w:r>
    </w:p>
    <w:p w:rsidR="002C6226" w:rsidRDefault="002C6226" w:rsidP="002C6226">
      <w:pPr>
        <w:jc w:val="center"/>
        <w:rPr>
          <w:rFonts w:ascii="Calibri" w:hAnsi="Calibri" w:cs="Calibri"/>
          <w:b/>
        </w:rPr>
      </w:pPr>
      <w:r>
        <w:rPr>
          <w:rFonts w:ascii="Calibri" w:hAnsi="Calibri" w:cs="Calibri"/>
          <w:b/>
        </w:rPr>
        <w:t xml:space="preserve">LOTE </w:t>
      </w:r>
      <w:r>
        <w:rPr>
          <w:rFonts w:ascii="Calibri" w:hAnsi="Calibri" w:cs="Calibri"/>
          <w:b/>
        </w:rPr>
        <w:t>3</w:t>
      </w:r>
      <w:r w:rsidRPr="00FB4ED4">
        <w:rPr>
          <w:rFonts w:ascii="Calibri" w:hAnsi="Calibri" w:cs="Calibri"/>
          <w:b/>
        </w:rPr>
        <w:t xml:space="preserve">: </w:t>
      </w:r>
      <w:r w:rsidR="006B15C1">
        <w:rPr>
          <w:rFonts w:ascii="Calibri" w:hAnsi="Calibri" w:cs="Calibri"/>
          <w:b/>
        </w:rPr>
        <w:t xml:space="preserve">4 EMBARQUES DE </w:t>
      </w:r>
      <w:r w:rsidRPr="00FB4ED4">
        <w:rPr>
          <w:rFonts w:ascii="Calibri" w:hAnsi="Calibri" w:cs="Calibri"/>
          <w:b/>
        </w:rPr>
        <w:t>DIESEL OIL</w:t>
      </w:r>
    </w:p>
    <w:p w:rsidR="002C6226" w:rsidRDefault="002C6226" w:rsidP="002C6226">
      <w:pPr>
        <w:jc w:val="center"/>
        <w:rPr>
          <w:rFonts w:asciiTheme="minorHAnsi" w:hAnsiTheme="minorHAnsi" w:cstheme="minorHAnsi"/>
          <w:b/>
          <w:sz w:val="22"/>
          <w:szCs w:val="22"/>
        </w:rPr>
      </w:pPr>
    </w:p>
    <w:tbl>
      <w:tblPr>
        <w:tblW w:w="9848"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320"/>
        <w:gridCol w:w="3260"/>
        <w:gridCol w:w="850"/>
        <w:gridCol w:w="567"/>
        <w:gridCol w:w="851"/>
      </w:tblGrid>
      <w:tr w:rsidR="002C6226" w:rsidRPr="00CF1EDF" w:rsidTr="007E26EF">
        <w:trPr>
          <w:trHeight w:val="83"/>
        </w:trPr>
        <w:tc>
          <w:tcPr>
            <w:tcW w:w="4320" w:type="dxa"/>
            <w:shd w:val="clear" w:color="auto" w:fill="FDE9D9" w:themeFill="accent6" w:themeFillTint="33"/>
            <w:vAlign w:val="center"/>
          </w:tcPr>
          <w:p w:rsidR="002C6226" w:rsidRPr="00CF1EDF" w:rsidRDefault="002C6226" w:rsidP="007E26EF">
            <w:pPr>
              <w:contextualSpacing/>
              <w:jc w:val="both"/>
              <w:rPr>
                <w:rFonts w:ascii="Calibri" w:hAnsi="Calibri" w:cs="Calibri"/>
                <w:b/>
                <w:bCs/>
                <w:lang w:eastAsia="es-BO"/>
              </w:rPr>
            </w:pPr>
            <w:r w:rsidRPr="00CF1EDF">
              <w:rPr>
                <w:rFonts w:ascii="Calibri" w:hAnsi="Calibri" w:cs="Calibri"/>
                <w:b/>
              </w:rPr>
              <w:t>Descripción de las Especificaciones Técnicas</w:t>
            </w:r>
          </w:p>
        </w:tc>
        <w:tc>
          <w:tcPr>
            <w:tcW w:w="3260" w:type="dxa"/>
            <w:shd w:val="clear" w:color="auto" w:fill="FDE9D9" w:themeFill="accent6" w:themeFillTint="33"/>
            <w:vAlign w:val="center"/>
          </w:tcPr>
          <w:p w:rsidR="002C6226" w:rsidRPr="00CF1EDF" w:rsidRDefault="002C6226" w:rsidP="007E26EF">
            <w:pPr>
              <w:jc w:val="center"/>
              <w:rPr>
                <w:rFonts w:ascii="Calibri" w:hAnsi="Calibri" w:cs="Calibri"/>
                <w:b/>
              </w:rPr>
            </w:pPr>
            <w:r w:rsidRPr="00CF1EDF">
              <w:rPr>
                <w:rFonts w:ascii="Calibri" w:hAnsi="Calibri" w:cs="Calibri"/>
                <w:b/>
              </w:rPr>
              <w:t>PARA SER LLENADO POR EL PROPONENTE</w:t>
            </w:r>
          </w:p>
          <w:p w:rsidR="002C6226" w:rsidRPr="00CF1EDF" w:rsidRDefault="002C6226" w:rsidP="007E26EF">
            <w:pPr>
              <w:contextualSpacing/>
              <w:jc w:val="center"/>
              <w:rPr>
                <w:rFonts w:ascii="Calibri" w:hAnsi="Calibri" w:cs="Calibri"/>
                <w:b/>
                <w:bCs/>
                <w:lang w:eastAsia="es-BO"/>
              </w:rPr>
            </w:pPr>
            <w:r w:rsidRPr="00CF1EDF">
              <w:rPr>
                <w:rFonts w:ascii="Calibri" w:hAnsi="Calibri" w:cs="Calibri"/>
                <w:b/>
              </w:rPr>
              <w:t>(DESCRIBIR SU PROPUESTA EN BASE A LO SOLICITADO)</w:t>
            </w:r>
          </w:p>
        </w:tc>
        <w:tc>
          <w:tcPr>
            <w:tcW w:w="2268" w:type="dxa"/>
            <w:gridSpan w:val="3"/>
            <w:shd w:val="clear" w:color="auto" w:fill="FDE9D9" w:themeFill="accent6" w:themeFillTint="33"/>
          </w:tcPr>
          <w:p w:rsidR="002C6226" w:rsidRPr="00CF1EDF" w:rsidRDefault="002C6226" w:rsidP="007E26EF">
            <w:pPr>
              <w:contextualSpacing/>
              <w:jc w:val="both"/>
              <w:rPr>
                <w:rFonts w:ascii="Calibri" w:hAnsi="Calibri" w:cs="Calibri"/>
                <w:b/>
                <w:bCs/>
                <w:lang w:eastAsia="es-BO"/>
              </w:rPr>
            </w:pPr>
            <w:r w:rsidRPr="00CF1EDF">
              <w:rPr>
                <w:rFonts w:ascii="Calibri" w:hAnsi="Calibri" w:cs="Calibri"/>
                <w:b/>
              </w:rPr>
              <w:t>Evaluación (para ser llenado por el personal técnico del Comité de Licitación)</w:t>
            </w:r>
          </w:p>
        </w:tc>
      </w:tr>
      <w:tr w:rsidR="002C6226" w:rsidRPr="00CF1EDF" w:rsidTr="007E26EF">
        <w:trPr>
          <w:trHeight w:val="1370"/>
        </w:trPr>
        <w:tc>
          <w:tcPr>
            <w:tcW w:w="4320" w:type="dxa"/>
            <w:shd w:val="clear" w:color="auto" w:fill="FDE9D9" w:themeFill="accent6" w:themeFillTint="33"/>
            <w:vAlign w:val="center"/>
          </w:tcPr>
          <w:p w:rsidR="002C6226" w:rsidRPr="00CF1EDF" w:rsidRDefault="002C6226" w:rsidP="007E26EF">
            <w:pPr>
              <w:contextualSpacing/>
              <w:jc w:val="both"/>
              <w:rPr>
                <w:rFonts w:ascii="Calibri" w:hAnsi="Calibri" w:cs="Calibri"/>
                <w:b/>
                <w:bCs/>
                <w:lang w:eastAsia="es-BO"/>
              </w:rPr>
            </w:pPr>
            <w:r w:rsidRPr="00CF1EDF">
              <w:rPr>
                <w:rFonts w:ascii="Calibri" w:hAnsi="Calibri" w:cs="Calibri"/>
                <w:b/>
              </w:rPr>
              <w:t>Característica del Servicio requerido por YPFB</w:t>
            </w:r>
          </w:p>
        </w:tc>
        <w:tc>
          <w:tcPr>
            <w:tcW w:w="3260" w:type="dxa"/>
            <w:shd w:val="clear" w:color="auto" w:fill="FDE9D9" w:themeFill="accent6" w:themeFillTint="33"/>
            <w:vAlign w:val="center"/>
          </w:tcPr>
          <w:p w:rsidR="002C6226" w:rsidRPr="00CF1EDF" w:rsidRDefault="002C6226" w:rsidP="007E26EF">
            <w:pPr>
              <w:contextualSpacing/>
              <w:jc w:val="both"/>
              <w:rPr>
                <w:rFonts w:ascii="Calibri" w:hAnsi="Calibri" w:cs="Calibri"/>
                <w:b/>
                <w:bCs/>
                <w:lang w:eastAsia="es-BO"/>
              </w:rPr>
            </w:pPr>
            <w:r w:rsidRPr="00CF1EDF">
              <w:rPr>
                <w:rFonts w:ascii="Calibri" w:hAnsi="Calibri" w:cs="Calibri"/>
                <w:b/>
              </w:rPr>
              <w:t xml:space="preserve">Características Propuestos por el Proponente </w:t>
            </w:r>
          </w:p>
        </w:tc>
        <w:tc>
          <w:tcPr>
            <w:tcW w:w="850" w:type="dxa"/>
            <w:shd w:val="clear" w:color="auto" w:fill="FDE9D9" w:themeFill="accent6" w:themeFillTint="33"/>
            <w:textDirection w:val="btLr"/>
            <w:vAlign w:val="center"/>
          </w:tcPr>
          <w:p w:rsidR="002C6226" w:rsidRPr="00CF1EDF" w:rsidRDefault="002C6226" w:rsidP="007E26EF">
            <w:pPr>
              <w:contextualSpacing/>
              <w:jc w:val="center"/>
              <w:rPr>
                <w:rFonts w:ascii="Calibri" w:hAnsi="Calibri" w:cs="Calibri"/>
                <w:b/>
                <w:bCs/>
                <w:lang w:eastAsia="es-BO"/>
              </w:rPr>
            </w:pPr>
            <w:r w:rsidRPr="00CF1EDF">
              <w:rPr>
                <w:rFonts w:ascii="Calibri" w:hAnsi="Calibri" w:cs="Calibri"/>
                <w:b/>
              </w:rPr>
              <w:t>CUMPLE</w:t>
            </w:r>
          </w:p>
        </w:tc>
        <w:tc>
          <w:tcPr>
            <w:tcW w:w="567" w:type="dxa"/>
            <w:shd w:val="clear" w:color="auto" w:fill="FDE9D9" w:themeFill="accent6" w:themeFillTint="33"/>
            <w:textDirection w:val="btLr"/>
            <w:vAlign w:val="center"/>
          </w:tcPr>
          <w:p w:rsidR="002C6226" w:rsidRPr="00CF1EDF" w:rsidRDefault="002C6226" w:rsidP="007E26EF">
            <w:pPr>
              <w:contextualSpacing/>
              <w:jc w:val="center"/>
              <w:rPr>
                <w:rFonts w:ascii="Calibri" w:hAnsi="Calibri" w:cs="Calibri"/>
                <w:b/>
                <w:bCs/>
                <w:lang w:eastAsia="es-BO"/>
              </w:rPr>
            </w:pPr>
            <w:r w:rsidRPr="00CF1EDF">
              <w:rPr>
                <w:rFonts w:ascii="Calibri" w:hAnsi="Calibri" w:cs="Calibri"/>
                <w:b/>
              </w:rPr>
              <w:t>NO CUMPLE</w:t>
            </w:r>
          </w:p>
        </w:tc>
        <w:tc>
          <w:tcPr>
            <w:tcW w:w="851" w:type="dxa"/>
            <w:shd w:val="clear" w:color="auto" w:fill="FDE9D9" w:themeFill="accent6" w:themeFillTint="33"/>
            <w:textDirection w:val="btLr"/>
            <w:vAlign w:val="center"/>
          </w:tcPr>
          <w:p w:rsidR="002C6226" w:rsidRPr="00CF1EDF" w:rsidRDefault="002C6226" w:rsidP="007E26EF">
            <w:pPr>
              <w:contextualSpacing/>
              <w:jc w:val="center"/>
              <w:rPr>
                <w:rFonts w:ascii="Calibri" w:hAnsi="Calibri" w:cs="Calibri"/>
                <w:b/>
                <w:bCs/>
                <w:lang w:eastAsia="es-BO"/>
              </w:rPr>
            </w:pPr>
            <w:r w:rsidRPr="00CF1EDF">
              <w:rPr>
                <w:rFonts w:ascii="Calibri" w:hAnsi="Calibri" w:cs="Calibri"/>
                <w:b/>
              </w:rPr>
              <w:t>DESCRIPCION PORQUE NO CUMPLE</w:t>
            </w:r>
          </w:p>
        </w:tc>
      </w:tr>
      <w:tr w:rsidR="002C6226" w:rsidRPr="00925696" w:rsidTr="007E26EF">
        <w:trPr>
          <w:trHeight w:val="83"/>
        </w:trPr>
        <w:tc>
          <w:tcPr>
            <w:tcW w:w="9848" w:type="dxa"/>
            <w:gridSpan w:val="5"/>
            <w:shd w:val="clear" w:color="auto" w:fill="C6D9F1"/>
            <w:vAlign w:val="center"/>
          </w:tcPr>
          <w:p w:rsidR="002C6226" w:rsidRPr="00CF1EDF" w:rsidRDefault="002C6226" w:rsidP="007E26EF">
            <w:pPr>
              <w:contextualSpacing/>
              <w:jc w:val="both"/>
              <w:rPr>
                <w:rFonts w:ascii="Calibri" w:hAnsi="Calibri" w:cs="Calibri"/>
                <w:b/>
                <w:bCs/>
                <w:lang w:eastAsia="es-BO"/>
              </w:rPr>
            </w:pPr>
            <w:r w:rsidRPr="00CF1EDF">
              <w:rPr>
                <w:rFonts w:ascii="Calibri" w:hAnsi="Calibri" w:cs="Calibri"/>
                <w:b/>
                <w:bCs/>
                <w:lang w:eastAsia="es-BO"/>
              </w:rPr>
              <w:t>CARACTERÍSTICAS DEL REQUERIMIENTO (Sujeto a Evaluación)</w:t>
            </w:r>
          </w:p>
          <w:p w:rsidR="002C6226" w:rsidRPr="00CF1EDF" w:rsidRDefault="002C6226" w:rsidP="007E26EF">
            <w:pPr>
              <w:contextualSpacing/>
              <w:jc w:val="both"/>
              <w:rPr>
                <w:rFonts w:ascii="Calibri" w:hAnsi="Calibri" w:cs="Calibri"/>
                <w:b/>
                <w:bCs/>
                <w:lang w:eastAsia="es-BO"/>
              </w:rPr>
            </w:pPr>
          </w:p>
        </w:tc>
      </w:tr>
      <w:tr w:rsidR="007F7D2F" w:rsidRPr="005A4B82" w:rsidTr="007F7D2F">
        <w:trPr>
          <w:trHeight w:val="62"/>
        </w:trPr>
        <w:tc>
          <w:tcPr>
            <w:tcW w:w="4320" w:type="dxa"/>
            <w:shd w:val="clear" w:color="auto" w:fill="C6D9F1"/>
            <w:vAlign w:val="center"/>
          </w:tcPr>
          <w:p w:rsidR="007F7D2F" w:rsidRPr="005A4B82" w:rsidRDefault="007F7D2F" w:rsidP="007E26EF">
            <w:pPr>
              <w:pStyle w:val="Prrafodelista"/>
              <w:ind w:left="0"/>
              <w:contextualSpacing/>
              <w:rPr>
                <w:rFonts w:ascii="Calibri" w:hAnsi="Calibri" w:cs="Calibri"/>
                <w:b/>
              </w:rPr>
            </w:pPr>
            <w:r w:rsidRPr="005A4B82">
              <w:rPr>
                <w:rFonts w:ascii="Calibri" w:hAnsi="Calibri" w:cs="Calibri"/>
                <w:b/>
              </w:rPr>
              <w:t>PRECIO</w:t>
            </w:r>
          </w:p>
        </w:tc>
        <w:tc>
          <w:tcPr>
            <w:tcW w:w="3260" w:type="dxa"/>
            <w:shd w:val="clear" w:color="auto" w:fill="C6D9F1"/>
          </w:tcPr>
          <w:p w:rsidR="007F7D2F" w:rsidRPr="005A4B82" w:rsidRDefault="007F7D2F" w:rsidP="007E26EF">
            <w:pPr>
              <w:pStyle w:val="Prrafodelista"/>
              <w:ind w:left="0"/>
              <w:contextualSpacing/>
              <w:rPr>
                <w:rFonts w:ascii="Calibri" w:hAnsi="Calibri" w:cs="Calibri"/>
                <w:b/>
              </w:rPr>
            </w:pPr>
          </w:p>
        </w:tc>
        <w:tc>
          <w:tcPr>
            <w:tcW w:w="850" w:type="dxa"/>
            <w:shd w:val="clear" w:color="auto" w:fill="C6D9F1"/>
          </w:tcPr>
          <w:p w:rsidR="007F7D2F" w:rsidRPr="005A4B82" w:rsidRDefault="007F7D2F" w:rsidP="007E26EF">
            <w:pPr>
              <w:pStyle w:val="Prrafodelista"/>
              <w:ind w:left="0"/>
              <w:contextualSpacing/>
              <w:rPr>
                <w:rFonts w:ascii="Calibri" w:hAnsi="Calibri" w:cs="Calibri"/>
                <w:b/>
              </w:rPr>
            </w:pPr>
          </w:p>
        </w:tc>
        <w:tc>
          <w:tcPr>
            <w:tcW w:w="567" w:type="dxa"/>
            <w:shd w:val="clear" w:color="auto" w:fill="C6D9F1"/>
          </w:tcPr>
          <w:p w:rsidR="007F7D2F" w:rsidRPr="005A4B82" w:rsidRDefault="007F7D2F" w:rsidP="007E26EF">
            <w:pPr>
              <w:pStyle w:val="Prrafodelista"/>
              <w:ind w:left="0"/>
              <w:contextualSpacing/>
              <w:rPr>
                <w:rFonts w:ascii="Calibri" w:hAnsi="Calibri" w:cs="Calibri"/>
                <w:b/>
              </w:rPr>
            </w:pPr>
          </w:p>
        </w:tc>
        <w:tc>
          <w:tcPr>
            <w:tcW w:w="851" w:type="dxa"/>
            <w:shd w:val="clear" w:color="auto" w:fill="C6D9F1"/>
          </w:tcPr>
          <w:p w:rsidR="007F7D2F" w:rsidRPr="005A4B82" w:rsidRDefault="007F7D2F" w:rsidP="007E26EF">
            <w:pPr>
              <w:pStyle w:val="Prrafodelista"/>
              <w:ind w:left="0"/>
              <w:contextualSpacing/>
              <w:rPr>
                <w:rFonts w:ascii="Calibri" w:hAnsi="Calibri" w:cs="Calibri"/>
                <w:b/>
              </w:rPr>
            </w:pPr>
          </w:p>
        </w:tc>
      </w:tr>
      <w:tr w:rsidR="007F7D2F" w:rsidRPr="005A4B82" w:rsidTr="007F7D2F">
        <w:trPr>
          <w:trHeight w:val="279"/>
        </w:trPr>
        <w:tc>
          <w:tcPr>
            <w:tcW w:w="4320" w:type="dxa"/>
            <w:shd w:val="clear" w:color="auto" w:fill="auto"/>
            <w:vAlign w:val="center"/>
          </w:tcPr>
          <w:p w:rsidR="007F7D2F" w:rsidRPr="005A4B82" w:rsidRDefault="007F7D2F" w:rsidP="00C22035">
            <w:pPr>
              <w:numPr>
                <w:ilvl w:val="0"/>
                <w:numId w:val="49"/>
              </w:numPr>
              <w:jc w:val="both"/>
              <w:rPr>
                <w:rFonts w:ascii="Calibri" w:eastAsia="Calibri" w:hAnsi="Calibri" w:cs="Calibri"/>
                <w:b/>
              </w:rPr>
            </w:pPr>
            <w:r w:rsidRPr="005A4B82">
              <w:rPr>
                <w:rFonts w:ascii="Calibri" w:eastAsia="Calibri" w:hAnsi="Calibri" w:cs="Calibri"/>
                <w:b/>
              </w:rPr>
              <w:t>PRECIO</w:t>
            </w:r>
          </w:p>
          <w:p w:rsidR="007F7D2F" w:rsidRPr="005A4B82" w:rsidRDefault="007F7D2F" w:rsidP="007E26EF">
            <w:pPr>
              <w:jc w:val="both"/>
              <w:rPr>
                <w:rFonts w:ascii="Calibri" w:eastAsia="Calibri" w:hAnsi="Calibri" w:cs="Calibri"/>
              </w:rPr>
            </w:pPr>
          </w:p>
          <w:p w:rsidR="007F7D2F" w:rsidRPr="005A4B82" w:rsidRDefault="007F7D2F" w:rsidP="007E26EF">
            <w:pPr>
              <w:jc w:val="both"/>
              <w:rPr>
                <w:rFonts w:ascii="Calibri" w:eastAsia="Calibri" w:hAnsi="Calibri" w:cs="Calibri"/>
              </w:rPr>
            </w:pPr>
            <w:r w:rsidRPr="005A4B82">
              <w:rPr>
                <w:rFonts w:ascii="Calibri" w:eastAsia="Calibri" w:hAnsi="Calibri" w:cs="Calibri"/>
              </w:rPr>
              <w:t>El precio del producto se fijará, de acuerdo a la siguiente formulación:</w:t>
            </w:r>
          </w:p>
          <w:p w:rsidR="007F7D2F" w:rsidRPr="005A4B82" w:rsidRDefault="007F7D2F" w:rsidP="007E26EF">
            <w:pPr>
              <w:jc w:val="both"/>
              <w:rPr>
                <w:rFonts w:ascii="Calibri" w:eastAsia="Calibri" w:hAnsi="Calibri" w:cs="Calibr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8"/>
              <w:gridCol w:w="2532"/>
            </w:tblGrid>
            <w:tr w:rsidR="007F7D2F" w:rsidRPr="005A4B82" w:rsidTr="007E26EF">
              <w:trPr>
                <w:trHeight w:val="309"/>
                <w:jc w:val="center"/>
              </w:trPr>
              <w:tc>
                <w:tcPr>
                  <w:tcW w:w="2671" w:type="dxa"/>
                  <w:shd w:val="clear" w:color="auto" w:fill="D9D9D9"/>
                  <w:vAlign w:val="center"/>
                </w:tcPr>
                <w:p w:rsidR="007F7D2F" w:rsidRPr="005A4B82" w:rsidRDefault="007F7D2F" w:rsidP="007E26EF">
                  <w:pPr>
                    <w:keepNext/>
                    <w:tabs>
                      <w:tab w:val="left" w:pos="3984"/>
                    </w:tabs>
                    <w:jc w:val="center"/>
                    <w:rPr>
                      <w:rFonts w:ascii="Calibri" w:hAnsi="Calibri" w:cs="Calibri"/>
                      <w:b/>
                    </w:rPr>
                  </w:pPr>
                  <w:r w:rsidRPr="005A4B82">
                    <w:rPr>
                      <w:rFonts w:ascii="Calibri" w:hAnsi="Calibri" w:cs="Calibri"/>
                      <w:b/>
                    </w:rPr>
                    <w:t>FORMA DE ENTREGA</w:t>
                  </w:r>
                </w:p>
              </w:tc>
              <w:tc>
                <w:tcPr>
                  <w:tcW w:w="4226" w:type="dxa"/>
                  <w:shd w:val="clear" w:color="auto" w:fill="D9D9D9"/>
                  <w:vAlign w:val="center"/>
                </w:tcPr>
                <w:p w:rsidR="007F7D2F" w:rsidRPr="005A4B82" w:rsidRDefault="007F7D2F" w:rsidP="007E26EF">
                  <w:pPr>
                    <w:keepNext/>
                    <w:tabs>
                      <w:tab w:val="left" w:pos="3984"/>
                    </w:tabs>
                    <w:jc w:val="center"/>
                    <w:rPr>
                      <w:rFonts w:ascii="Calibri" w:hAnsi="Calibri" w:cs="Calibri"/>
                      <w:b/>
                    </w:rPr>
                  </w:pPr>
                  <w:r w:rsidRPr="005A4B82">
                    <w:rPr>
                      <w:rFonts w:ascii="Calibri" w:hAnsi="Calibri" w:cs="Calibri"/>
                      <w:b/>
                    </w:rPr>
                    <w:t>FORMULACIÓN DEL PRECIO</w:t>
                  </w:r>
                </w:p>
              </w:tc>
            </w:tr>
            <w:tr w:rsidR="007F7D2F" w:rsidRPr="005A4B82" w:rsidTr="007E26EF">
              <w:trPr>
                <w:trHeight w:val="1059"/>
                <w:jc w:val="center"/>
              </w:trPr>
              <w:tc>
                <w:tcPr>
                  <w:tcW w:w="2671" w:type="dxa"/>
                  <w:vAlign w:val="center"/>
                </w:tcPr>
                <w:p w:rsidR="007F7D2F" w:rsidRPr="005A4B82" w:rsidRDefault="007F7D2F" w:rsidP="007E26EF">
                  <w:pPr>
                    <w:keepNext/>
                    <w:tabs>
                      <w:tab w:val="left" w:pos="3984"/>
                    </w:tabs>
                    <w:jc w:val="center"/>
                    <w:rPr>
                      <w:rFonts w:ascii="Calibri" w:hAnsi="Calibri" w:cs="Calibri"/>
                    </w:rPr>
                  </w:pPr>
                  <w:r w:rsidRPr="005A4B82">
                    <w:rPr>
                      <w:rFonts w:ascii="Calibri" w:hAnsi="Calibri" w:cs="Calibri"/>
                      <w:b/>
                    </w:rPr>
                    <w:t>DAP</w:t>
                  </w:r>
                  <w:r w:rsidRPr="005A4B82">
                    <w:rPr>
                      <w:rFonts w:ascii="Calibri" w:hAnsi="Calibri" w:cs="Calibri"/>
                    </w:rPr>
                    <w:t xml:space="preserve">  Arica, Chile</w:t>
                  </w:r>
                </w:p>
              </w:tc>
              <w:tc>
                <w:tcPr>
                  <w:tcW w:w="4226" w:type="dxa"/>
                  <w:vAlign w:val="center"/>
                </w:tcPr>
                <w:p w:rsidR="007F7D2F" w:rsidRPr="005A4B82" w:rsidRDefault="007F7D2F" w:rsidP="007E26EF">
                  <w:pPr>
                    <w:keepNext/>
                    <w:tabs>
                      <w:tab w:val="left" w:pos="3984"/>
                    </w:tabs>
                    <w:jc w:val="both"/>
                    <w:rPr>
                      <w:rFonts w:ascii="Calibri" w:hAnsi="Calibri" w:cs="Calibri"/>
                    </w:rPr>
                  </w:pPr>
                  <w:r w:rsidRPr="005A4B82">
                    <w:rPr>
                      <w:rFonts w:ascii="Calibri" w:hAnsi="Calibri" w:cs="Calibri"/>
                    </w:rPr>
                    <w:t xml:space="preserve">Precio = Promedio cotizaciones diarias del Platt’s USGC Water Borne N° 2 Mean efectivas durante el periodo de preciación + </w:t>
                  </w:r>
                  <w:r w:rsidRPr="00FB0F8C">
                    <w:rPr>
                      <w:rFonts w:ascii="Calibri" w:hAnsi="Calibri" w:cs="Calibri"/>
                      <w:b/>
                    </w:rPr>
                    <w:t>Premio</w:t>
                  </w:r>
                </w:p>
              </w:tc>
            </w:tr>
          </w:tbl>
          <w:p w:rsidR="007F7D2F" w:rsidRPr="005A4B82" w:rsidRDefault="007F7D2F" w:rsidP="007E26EF">
            <w:pPr>
              <w:jc w:val="both"/>
              <w:rPr>
                <w:rFonts w:ascii="Calibri" w:eastAsia="Calibri" w:hAnsi="Calibri" w:cs="Calibri"/>
              </w:rPr>
            </w:pPr>
          </w:p>
          <w:p w:rsidR="007F7D2F" w:rsidRPr="005A4B82" w:rsidRDefault="007F7D2F" w:rsidP="007E26EF">
            <w:pPr>
              <w:ind w:left="851" w:hanging="851"/>
              <w:jc w:val="both"/>
              <w:rPr>
                <w:rFonts w:ascii="Calibri" w:eastAsia="Calibri" w:hAnsi="Calibri" w:cs="Calibri"/>
              </w:rPr>
            </w:pPr>
            <w:r w:rsidRPr="005A4B82">
              <w:rPr>
                <w:rFonts w:ascii="Calibri" w:hAnsi="Calibri" w:cs="Calibri"/>
                <w:b/>
              </w:rPr>
              <w:t xml:space="preserve">Premio:   </w:t>
            </w:r>
            <w:r w:rsidRPr="005A4B82">
              <w:rPr>
                <w:rFonts w:ascii="Calibri" w:hAnsi="Calibri" w:cs="Calibri"/>
              </w:rPr>
              <w:t xml:space="preserve">A proponer por el proveedor, el cual debe incluir </w:t>
            </w:r>
            <w:r w:rsidRPr="005A4B82">
              <w:rPr>
                <w:rFonts w:ascii="Calibri" w:hAnsi="Calibri" w:cs="Calibri"/>
                <w:u w:val="single"/>
              </w:rPr>
              <w:t xml:space="preserve">Flete, Seguro de transporte y </w:t>
            </w:r>
            <w:r w:rsidRPr="005A4B82">
              <w:rPr>
                <w:rFonts w:ascii="Calibri" w:hAnsi="Calibri" w:cs="Calibri"/>
                <w:b/>
                <w:u w:val="single"/>
              </w:rPr>
              <w:t>todos los gastos y costos emergentes de la operación que no podrán ser cargados a YPFB bajo ninguna circunstancia</w:t>
            </w:r>
            <w:r w:rsidRPr="005A4B82">
              <w:rPr>
                <w:rFonts w:ascii="Calibri" w:hAnsi="Calibri" w:cs="Calibri"/>
              </w:rPr>
              <w:t xml:space="preserve">, más utilidades que considere el proveedor, para entregas DAP. </w:t>
            </w:r>
          </w:p>
          <w:p w:rsidR="007F7D2F" w:rsidRPr="005A4B82" w:rsidRDefault="007F7D2F" w:rsidP="007E26EF">
            <w:pPr>
              <w:jc w:val="both"/>
              <w:rPr>
                <w:rFonts w:ascii="Calibri" w:hAnsi="Calibri" w:cs="Calibri"/>
              </w:rPr>
            </w:pPr>
          </w:p>
          <w:p w:rsidR="007F7D2F" w:rsidRPr="005A4B82" w:rsidRDefault="007F7D2F" w:rsidP="007E26EF">
            <w:pPr>
              <w:ind w:left="851"/>
              <w:jc w:val="both"/>
              <w:rPr>
                <w:rFonts w:ascii="Calibri" w:hAnsi="Calibri" w:cs="Calibri"/>
              </w:rPr>
            </w:pPr>
            <w:r w:rsidRPr="005A4B82">
              <w:rPr>
                <w:rFonts w:ascii="Calibri" w:hAnsi="Calibri" w:cs="Calibri"/>
                <w:b/>
              </w:rPr>
              <w:t xml:space="preserve">Fuerza Mayor: </w:t>
            </w:r>
            <w:r w:rsidRPr="005A4B82">
              <w:rPr>
                <w:rFonts w:ascii="Calibri" w:hAnsi="Calibri" w:cs="Calibri"/>
              </w:rPr>
              <w:t>Los costos emergentes por motivos de fuerza mayor serán asumidos en igual proporción por ambas partes (50% YPFB – 50% Proveedor).</w:t>
            </w:r>
          </w:p>
          <w:p w:rsidR="007F7D2F" w:rsidRPr="005A4B82" w:rsidRDefault="007F7D2F" w:rsidP="007E26EF">
            <w:pPr>
              <w:jc w:val="both"/>
              <w:rPr>
                <w:rFonts w:ascii="Calibri" w:hAnsi="Calibri" w:cs="Calibri"/>
              </w:rPr>
            </w:pPr>
          </w:p>
          <w:p w:rsidR="007F7D2F" w:rsidRPr="008C72A9" w:rsidRDefault="007F7D2F" w:rsidP="00C22035">
            <w:pPr>
              <w:numPr>
                <w:ilvl w:val="0"/>
                <w:numId w:val="49"/>
              </w:numPr>
              <w:ind w:left="567" w:hanging="567"/>
              <w:jc w:val="both"/>
              <w:rPr>
                <w:rFonts w:ascii="Calibri" w:eastAsia="Calibri" w:hAnsi="Calibri" w:cs="Calibri"/>
                <w:b/>
              </w:rPr>
            </w:pPr>
            <w:r>
              <w:rPr>
                <w:rFonts w:ascii="Calibri" w:eastAsia="Calibri" w:hAnsi="Calibri" w:cs="Calibri"/>
                <w:b/>
              </w:rPr>
              <w:t>PERIODO DE PRECIACIÓN</w:t>
            </w:r>
          </w:p>
          <w:p w:rsidR="007F7D2F" w:rsidRPr="005A4B82" w:rsidRDefault="007F7D2F" w:rsidP="007E26EF">
            <w:pPr>
              <w:jc w:val="both"/>
              <w:rPr>
                <w:rFonts w:ascii="Calibri" w:hAnsi="Calibri" w:cs="Calibri"/>
              </w:rPr>
            </w:pPr>
          </w:p>
          <w:p w:rsidR="007F7D2F" w:rsidRPr="005A4B82" w:rsidRDefault="007F7D2F" w:rsidP="007E26EF">
            <w:pPr>
              <w:autoSpaceDE w:val="0"/>
              <w:autoSpaceDN w:val="0"/>
              <w:adjustRightInd w:val="0"/>
              <w:jc w:val="both"/>
              <w:rPr>
                <w:rFonts w:ascii="Calibri" w:hAnsi="Calibri" w:cs="Calibri"/>
              </w:rPr>
            </w:pPr>
            <w:r w:rsidRPr="005A4B82">
              <w:rPr>
                <w:rFonts w:ascii="Calibri" w:hAnsi="Calibri" w:cs="Calibri"/>
              </w:rPr>
              <w:t>La preciación se efectuará tomando el promedio de las tres (3) cotizaciones efectivas publicadas un día antes de la fecha del BL, el día de la fecha del BL y un día posterior de la fecha del BL.</w:t>
            </w:r>
          </w:p>
          <w:p w:rsidR="007F7D2F" w:rsidRPr="005A4B82" w:rsidRDefault="007F7D2F" w:rsidP="007E26EF">
            <w:pPr>
              <w:autoSpaceDE w:val="0"/>
              <w:autoSpaceDN w:val="0"/>
              <w:adjustRightInd w:val="0"/>
              <w:jc w:val="both"/>
              <w:rPr>
                <w:rFonts w:ascii="Calibri" w:hAnsi="Calibri" w:cs="Calibri"/>
              </w:rPr>
            </w:pPr>
          </w:p>
          <w:p w:rsidR="007F7D2F" w:rsidRPr="005A4B82" w:rsidRDefault="007F7D2F" w:rsidP="007E26EF">
            <w:pPr>
              <w:autoSpaceDE w:val="0"/>
              <w:autoSpaceDN w:val="0"/>
              <w:adjustRightInd w:val="0"/>
              <w:jc w:val="both"/>
              <w:rPr>
                <w:rFonts w:ascii="Calibri" w:hAnsi="Calibri" w:cs="Calibri"/>
              </w:rPr>
            </w:pPr>
            <w:r w:rsidRPr="005A4B82">
              <w:rPr>
                <w:rFonts w:ascii="Calibri" w:hAnsi="Calibri" w:cs="Calibri"/>
              </w:rPr>
              <w:t>Solo para propósitos de preciación, si la fecha del BL es sábado, entonces la cotización efectiva anterior será considerada como fecha del BL, pero si la fecha del BL es domingo, día feriado o algún otro día que no haya cotización de platt’s; entonces, la siguiente cotización efectiva será considerada como fecha del BL. Siempre se usarán tres (3) cotizaciones efectivas consecutivas para la preciación del cargamento.</w:t>
            </w:r>
          </w:p>
          <w:p w:rsidR="007F7D2F" w:rsidRPr="005A4B82" w:rsidRDefault="007F7D2F" w:rsidP="007E26EF">
            <w:pPr>
              <w:autoSpaceDE w:val="0"/>
              <w:autoSpaceDN w:val="0"/>
              <w:adjustRightInd w:val="0"/>
              <w:jc w:val="both"/>
              <w:rPr>
                <w:rFonts w:ascii="Calibri" w:hAnsi="Calibri" w:cs="Calibri"/>
              </w:rPr>
            </w:pPr>
          </w:p>
        </w:tc>
        <w:tc>
          <w:tcPr>
            <w:tcW w:w="3260" w:type="dxa"/>
          </w:tcPr>
          <w:p w:rsidR="007F7D2F" w:rsidRPr="005A4B82" w:rsidRDefault="007F7D2F" w:rsidP="007F7D2F">
            <w:pPr>
              <w:ind w:left="567"/>
              <w:jc w:val="both"/>
              <w:rPr>
                <w:rFonts w:ascii="Calibri" w:eastAsia="Calibri" w:hAnsi="Calibri" w:cs="Calibri"/>
                <w:b/>
              </w:rPr>
            </w:pPr>
          </w:p>
        </w:tc>
        <w:tc>
          <w:tcPr>
            <w:tcW w:w="850" w:type="dxa"/>
          </w:tcPr>
          <w:p w:rsidR="007F7D2F" w:rsidRPr="005A4B82" w:rsidRDefault="007F7D2F" w:rsidP="007F7D2F">
            <w:pPr>
              <w:ind w:left="567"/>
              <w:jc w:val="both"/>
              <w:rPr>
                <w:rFonts w:ascii="Calibri" w:eastAsia="Calibri" w:hAnsi="Calibri" w:cs="Calibri"/>
                <w:b/>
              </w:rPr>
            </w:pPr>
          </w:p>
        </w:tc>
        <w:tc>
          <w:tcPr>
            <w:tcW w:w="567" w:type="dxa"/>
          </w:tcPr>
          <w:p w:rsidR="007F7D2F" w:rsidRPr="005A4B82" w:rsidRDefault="007F7D2F" w:rsidP="007F7D2F">
            <w:pPr>
              <w:ind w:left="567"/>
              <w:jc w:val="both"/>
              <w:rPr>
                <w:rFonts w:ascii="Calibri" w:eastAsia="Calibri" w:hAnsi="Calibri" w:cs="Calibri"/>
                <w:b/>
              </w:rPr>
            </w:pPr>
          </w:p>
        </w:tc>
        <w:tc>
          <w:tcPr>
            <w:tcW w:w="851" w:type="dxa"/>
          </w:tcPr>
          <w:p w:rsidR="007F7D2F" w:rsidRPr="005A4B82" w:rsidRDefault="007F7D2F" w:rsidP="007F7D2F">
            <w:pPr>
              <w:ind w:left="567"/>
              <w:jc w:val="both"/>
              <w:rPr>
                <w:rFonts w:ascii="Calibri" w:eastAsia="Calibri" w:hAnsi="Calibri" w:cs="Calibri"/>
                <w:b/>
              </w:rPr>
            </w:pPr>
          </w:p>
        </w:tc>
      </w:tr>
      <w:tr w:rsidR="007F7D2F" w:rsidRPr="005A4B82" w:rsidTr="007F7D2F">
        <w:trPr>
          <w:trHeight w:val="62"/>
        </w:trPr>
        <w:tc>
          <w:tcPr>
            <w:tcW w:w="4320" w:type="dxa"/>
            <w:shd w:val="clear" w:color="auto" w:fill="C6D9F1"/>
            <w:vAlign w:val="center"/>
          </w:tcPr>
          <w:p w:rsidR="007F7D2F" w:rsidRPr="005A4B82" w:rsidRDefault="007F7D2F" w:rsidP="007E26EF">
            <w:pPr>
              <w:pStyle w:val="Prrafodelista"/>
              <w:autoSpaceDE w:val="0"/>
              <w:autoSpaceDN w:val="0"/>
              <w:adjustRightInd w:val="0"/>
              <w:ind w:left="0"/>
              <w:contextualSpacing/>
              <w:jc w:val="both"/>
              <w:rPr>
                <w:rFonts w:ascii="Calibri" w:hAnsi="Calibri" w:cs="Calibri"/>
                <w:b/>
                <w:bCs/>
              </w:rPr>
            </w:pPr>
            <w:r w:rsidRPr="005A4B82">
              <w:rPr>
                <w:rFonts w:ascii="Calibri" w:hAnsi="Calibri" w:cs="Calibri"/>
                <w:b/>
                <w:bCs/>
              </w:rPr>
              <w:lastRenderedPageBreak/>
              <w:t>FACTURACIÓN Y FORMA DE PAGO</w:t>
            </w:r>
          </w:p>
        </w:tc>
        <w:tc>
          <w:tcPr>
            <w:tcW w:w="3260" w:type="dxa"/>
            <w:shd w:val="clear" w:color="auto" w:fill="C6D9F1"/>
          </w:tcPr>
          <w:p w:rsidR="007F7D2F" w:rsidRPr="005A4B82" w:rsidRDefault="007F7D2F" w:rsidP="007E26EF">
            <w:pPr>
              <w:pStyle w:val="Prrafodelista"/>
              <w:autoSpaceDE w:val="0"/>
              <w:autoSpaceDN w:val="0"/>
              <w:adjustRightInd w:val="0"/>
              <w:ind w:left="0"/>
              <w:contextualSpacing/>
              <w:jc w:val="both"/>
              <w:rPr>
                <w:rFonts w:ascii="Calibri" w:hAnsi="Calibri" w:cs="Calibri"/>
                <w:b/>
                <w:bCs/>
              </w:rPr>
            </w:pPr>
          </w:p>
        </w:tc>
        <w:tc>
          <w:tcPr>
            <w:tcW w:w="850" w:type="dxa"/>
            <w:shd w:val="clear" w:color="auto" w:fill="C6D9F1"/>
          </w:tcPr>
          <w:p w:rsidR="007F7D2F" w:rsidRPr="005A4B82" w:rsidRDefault="007F7D2F" w:rsidP="007E26EF">
            <w:pPr>
              <w:pStyle w:val="Prrafodelista"/>
              <w:autoSpaceDE w:val="0"/>
              <w:autoSpaceDN w:val="0"/>
              <w:adjustRightInd w:val="0"/>
              <w:ind w:left="0"/>
              <w:contextualSpacing/>
              <w:jc w:val="both"/>
              <w:rPr>
                <w:rFonts w:ascii="Calibri" w:hAnsi="Calibri" w:cs="Calibri"/>
                <w:b/>
                <w:bCs/>
              </w:rPr>
            </w:pPr>
          </w:p>
        </w:tc>
        <w:tc>
          <w:tcPr>
            <w:tcW w:w="567" w:type="dxa"/>
            <w:shd w:val="clear" w:color="auto" w:fill="C6D9F1"/>
          </w:tcPr>
          <w:p w:rsidR="007F7D2F" w:rsidRPr="005A4B82" w:rsidRDefault="007F7D2F" w:rsidP="007E26EF">
            <w:pPr>
              <w:pStyle w:val="Prrafodelista"/>
              <w:autoSpaceDE w:val="0"/>
              <w:autoSpaceDN w:val="0"/>
              <w:adjustRightInd w:val="0"/>
              <w:ind w:left="0"/>
              <w:contextualSpacing/>
              <w:jc w:val="both"/>
              <w:rPr>
                <w:rFonts w:ascii="Calibri" w:hAnsi="Calibri" w:cs="Calibri"/>
                <w:b/>
                <w:bCs/>
              </w:rPr>
            </w:pPr>
          </w:p>
        </w:tc>
        <w:tc>
          <w:tcPr>
            <w:tcW w:w="851" w:type="dxa"/>
            <w:shd w:val="clear" w:color="auto" w:fill="C6D9F1"/>
          </w:tcPr>
          <w:p w:rsidR="007F7D2F" w:rsidRPr="005A4B82" w:rsidRDefault="007F7D2F" w:rsidP="007E26EF">
            <w:pPr>
              <w:pStyle w:val="Prrafodelista"/>
              <w:autoSpaceDE w:val="0"/>
              <w:autoSpaceDN w:val="0"/>
              <w:adjustRightInd w:val="0"/>
              <w:ind w:left="0"/>
              <w:contextualSpacing/>
              <w:jc w:val="both"/>
              <w:rPr>
                <w:rFonts w:ascii="Calibri" w:hAnsi="Calibri" w:cs="Calibri"/>
                <w:b/>
                <w:bCs/>
              </w:rPr>
            </w:pPr>
          </w:p>
        </w:tc>
      </w:tr>
      <w:tr w:rsidR="007F7D2F" w:rsidRPr="005A4B82" w:rsidTr="007F7D2F">
        <w:trPr>
          <w:trHeight w:val="562"/>
        </w:trPr>
        <w:tc>
          <w:tcPr>
            <w:tcW w:w="4320" w:type="dxa"/>
            <w:shd w:val="clear" w:color="auto" w:fill="auto"/>
            <w:vAlign w:val="bottom"/>
          </w:tcPr>
          <w:p w:rsidR="007F7D2F" w:rsidRPr="005A4B82" w:rsidRDefault="007F7D2F" w:rsidP="007E26EF">
            <w:pPr>
              <w:jc w:val="both"/>
              <w:rPr>
                <w:rFonts w:ascii="Calibri" w:hAnsi="Calibri" w:cs="Calibri"/>
                <w:bCs/>
              </w:rPr>
            </w:pPr>
          </w:p>
          <w:p w:rsidR="007F7D2F" w:rsidRPr="005A4B82" w:rsidRDefault="007F7D2F" w:rsidP="007E26EF">
            <w:pPr>
              <w:autoSpaceDE w:val="0"/>
              <w:autoSpaceDN w:val="0"/>
              <w:adjustRightInd w:val="0"/>
              <w:jc w:val="both"/>
              <w:rPr>
                <w:rFonts w:ascii="Calibri" w:hAnsi="Calibri" w:cs="Calibri"/>
                <w:bCs/>
              </w:rPr>
            </w:pPr>
            <w:r w:rsidRPr="005A4B82">
              <w:rPr>
                <w:rFonts w:ascii="Calibri" w:hAnsi="Calibri" w:cs="Calibri"/>
                <w:bCs/>
              </w:rPr>
              <w:t>El pago se realizará mediante transferencia bancaria a la cuenta que para tal efecto designe la empresa proveedora.</w:t>
            </w:r>
          </w:p>
          <w:p w:rsidR="007F7D2F" w:rsidRPr="005A4B82" w:rsidRDefault="007F7D2F" w:rsidP="007E26EF">
            <w:pPr>
              <w:autoSpaceDE w:val="0"/>
              <w:autoSpaceDN w:val="0"/>
              <w:adjustRightInd w:val="0"/>
              <w:jc w:val="both"/>
              <w:rPr>
                <w:rFonts w:ascii="Calibri" w:hAnsi="Calibri" w:cs="Calibri"/>
                <w:bCs/>
              </w:rPr>
            </w:pPr>
          </w:p>
          <w:p w:rsidR="007F7D2F" w:rsidRPr="005A4B82" w:rsidRDefault="007F7D2F" w:rsidP="007E26EF">
            <w:pPr>
              <w:autoSpaceDE w:val="0"/>
              <w:autoSpaceDN w:val="0"/>
              <w:adjustRightInd w:val="0"/>
              <w:rPr>
                <w:rFonts w:ascii="Calibri" w:hAnsi="Calibri" w:cs="Calibri"/>
                <w:bCs/>
              </w:rPr>
            </w:pPr>
            <w:r w:rsidRPr="005A4B82">
              <w:rPr>
                <w:rFonts w:ascii="Calibri" w:hAnsi="Calibri" w:cs="Calibri"/>
                <w:bCs/>
              </w:rPr>
              <w:t>Los proponentes podrán optar por las siguientes opciones de pago:</w:t>
            </w:r>
          </w:p>
          <w:p w:rsidR="007F7D2F" w:rsidRPr="005A4B82" w:rsidRDefault="007F7D2F" w:rsidP="007E26EF">
            <w:pPr>
              <w:autoSpaceDE w:val="0"/>
              <w:autoSpaceDN w:val="0"/>
              <w:adjustRightInd w:val="0"/>
              <w:rPr>
                <w:rFonts w:ascii="Calibri" w:hAnsi="Calibri" w:cs="Calibri"/>
                <w:bCs/>
              </w:rPr>
            </w:pPr>
          </w:p>
          <w:p w:rsidR="007F7D2F" w:rsidRPr="005A4B82" w:rsidRDefault="007F7D2F" w:rsidP="007E26EF">
            <w:pPr>
              <w:autoSpaceDE w:val="0"/>
              <w:autoSpaceDN w:val="0"/>
              <w:adjustRightInd w:val="0"/>
              <w:rPr>
                <w:rFonts w:ascii="Calibri" w:hAnsi="Calibri" w:cs="Calibri"/>
                <w:b/>
                <w:bCs/>
                <w:i/>
              </w:rPr>
            </w:pPr>
            <w:r w:rsidRPr="005A4B82">
              <w:rPr>
                <w:rFonts w:ascii="Calibri" w:hAnsi="Calibri" w:cs="Calibri"/>
                <w:b/>
                <w:bCs/>
                <w:i/>
              </w:rPr>
              <w:t>Opción 1 - Pospago</w:t>
            </w:r>
          </w:p>
          <w:p w:rsidR="007F7D2F" w:rsidRPr="005A4B82" w:rsidRDefault="007F7D2F" w:rsidP="007E26EF">
            <w:pPr>
              <w:pStyle w:val="Prrafodelista"/>
              <w:ind w:left="284"/>
              <w:jc w:val="both"/>
              <w:outlineLvl w:val="0"/>
              <w:rPr>
                <w:rFonts w:ascii="Calibri" w:hAnsi="Calibri" w:cs="Calibri"/>
                <w:bCs/>
              </w:rPr>
            </w:pPr>
          </w:p>
          <w:p w:rsidR="007F7D2F" w:rsidRPr="005A4B82" w:rsidRDefault="007F7D2F" w:rsidP="007E26EF">
            <w:pPr>
              <w:pStyle w:val="Prrafodelista"/>
              <w:ind w:left="0"/>
              <w:jc w:val="both"/>
              <w:outlineLvl w:val="0"/>
              <w:rPr>
                <w:rFonts w:ascii="Calibri" w:hAnsi="Calibri" w:cs="Calibri"/>
              </w:rPr>
            </w:pPr>
            <w:r w:rsidRPr="005A4B82">
              <w:rPr>
                <w:rFonts w:ascii="Calibri" w:hAnsi="Calibri" w:cs="Calibri"/>
                <w:bCs/>
              </w:rPr>
              <w:t xml:space="preserve">Una vez entregado el Lote, las partes procederán a hacer una conciliación del cargamento entregado. Una vez finalizada la conciliación, YPFB realizará el pago de cada lote contra la entrega de los </w:t>
            </w:r>
            <w:r w:rsidRPr="005A4B82">
              <w:rPr>
                <w:rFonts w:ascii="Calibri" w:hAnsi="Calibri" w:cs="Calibri"/>
              </w:rPr>
              <w:t>siguientes documentos:</w:t>
            </w:r>
          </w:p>
          <w:p w:rsidR="007F7D2F" w:rsidRPr="005A4B82" w:rsidRDefault="007F7D2F" w:rsidP="007E26EF">
            <w:pPr>
              <w:jc w:val="both"/>
              <w:outlineLvl w:val="0"/>
              <w:rPr>
                <w:rFonts w:ascii="Calibri" w:hAnsi="Calibri" w:cs="Calibri"/>
              </w:rPr>
            </w:pPr>
          </w:p>
          <w:p w:rsidR="007F7D2F" w:rsidRPr="005A4B82" w:rsidRDefault="007F7D2F" w:rsidP="00C22035">
            <w:pPr>
              <w:pStyle w:val="Prrafodelista"/>
              <w:numPr>
                <w:ilvl w:val="0"/>
                <w:numId w:val="39"/>
              </w:numPr>
              <w:tabs>
                <w:tab w:val="clear" w:pos="1584"/>
              </w:tabs>
              <w:ind w:left="709" w:hanging="283"/>
              <w:jc w:val="both"/>
              <w:outlineLvl w:val="0"/>
              <w:rPr>
                <w:rFonts w:ascii="Calibri" w:hAnsi="Calibri" w:cs="Calibri"/>
              </w:rPr>
            </w:pPr>
            <w:r w:rsidRPr="005A4B82">
              <w:rPr>
                <w:rFonts w:ascii="Calibri" w:hAnsi="Calibri" w:cs="Calibri"/>
              </w:rPr>
              <w:t>Factura original final del Proveedor, que deberá reflejar el volumen en metros cúbicos reportado por la firma inspectora a 15,56 C° (60°F)</w:t>
            </w:r>
          </w:p>
          <w:p w:rsidR="007F7D2F" w:rsidRPr="005A4B82" w:rsidRDefault="007F7D2F" w:rsidP="00C22035">
            <w:pPr>
              <w:pStyle w:val="Prrafodelista"/>
              <w:numPr>
                <w:ilvl w:val="0"/>
                <w:numId w:val="39"/>
              </w:numPr>
              <w:tabs>
                <w:tab w:val="clear" w:pos="1584"/>
              </w:tabs>
              <w:ind w:left="709" w:hanging="283"/>
              <w:jc w:val="both"/>
              <w:outlineLvl w:val="0"/>
              <w:rPr>
                <w:rFonts w:ascii="Calibri" w:hAnsi="Calibri" w:cs="Calibri"/>
              </w:rPr>
            </w:pPr>
            <w:r w:rsidRPr="005A4B82">
              <w:rPr>
                <w:rFonts w:ascii="Calibri" w:hAnsi="Calibri" w:cs="Calibri"/>
              </w:rPr>
              <w:t>Original del Conocimiento de Embarque (B/L), con firmas y sellos de la empresa de transporte.</w:t>
            </w:r>
          </w:p>
          <w:p w:rsidR="007F7D2F" w:rsidRPr="005A4B82" w:rsidRDefault="007F7D2F" w:rsidP="00C22035">
            <w:pPr>
              <w:pStyle w:val="Prrafodelista"/>
              <w:numPr>
                <w:ilvl w:val="0"/>
                <w:numId w:val="39"/>
              </w:numPr>
              <w:tabs>
                <w:tab w:val="clear" w:pos="1584"/>
              </w:tabs>
              <w:ind w:left="709" w:hanging="283"/>
              <w:jc w:val="both"/>
              <w:outlineLvl w:val="0"/>
              <w:rPr>
                <w:rFonts w:ascii="Calibri" w:hAnsi="Calibri" w:cs="Calibri"/>
              </w:rPr>
            </w:pPr>
            <w:r w:rsidRPr="005A4B82">
              <w:rPr>
                <w:rFonts w:ascii="Calibri" w:hAnsi="Calibri" w:cs="Calibri"/>
              </w:rPr>
              <w:t>Ejemplar original de la aplicación o cobertura de seguro por el transporte realizado que corresponda al valor del producto asegurado, volumen transportado asegurado, tramo del transporte, fecha de embarque, tipo de cobertura, prima pagada.</w:t>
            </w:r>
          </w:p>
          <w:p w:rsidR="007F7D2F" w:rsidRPr="005A4B82" w:rsidRDefault="007F7D2F" w:rsidP="00C22035">
            <w:pPr>
              <w:pStyle w:val="Prrafodelista"/>
              <w:numPr>
                <w:ilvl w:val="0"/>
                <w:numId w:val="39"/>
              </w:numPr>
              <w:tabs>
                <w:tab w:val="clear" w:pos="1584"/>
              </w:tabs>
              <w:ind w:left="709" w:hanging="283"/>
              <w:jc w:val="both"/>
              <w:outlineLvl w:val="0"/>
              <w:rPr>
                <w:rFonts w:ascii="Calibri" w:hAnsi="Calibri" w:cs="Calibri"/>
              </w:rPr>
            </w:pPr>
            <w:r w:rsidRPr="005A4B82">
              <w:rPr>
                <w:rFonts w:ascii="Calibri" w:hAnsi="Calibri" w:cs="Calibri"/>
              </w:rPr>
              <w:t>Otros documentos a requerimiento de YPFB</w:t>
            </w:r>
          </w:p>
          <w:p w:rsidR="007F7D2F" w:rsidRPr="005A4B82" w:rsidRDefault="007F7D2F" w:rsidP="007E26EF">
            <w:pPr>
              <w:autoSpaceDE w:val="0"/>
              <w:autoSpaceDN w:val="0"/>
              <w:adjustRightInd w:val="0"/>
              <w:rPr>
                <w:rFonts w:ascii="Calibri" w:hAnsi="Calibri" w:cs="Calibri"/>
                <w:bCs/>
              </w:rPr>
            </w:pPr>
          </w:p>
          <w:p w:rsidR="007F7D2F" w:rsidRPr="005A4B82" w:rsidRDefault="007F7D2F" w:rsidP="007E26EF">
            <w:pPr>
              <w:autoSpaceDE w:val="0"/>
              <w:autoSpaceDN w:val="0"/>
              <w:adjustRightInd w:val="0"/>
              <w:rPr>
                <w:rFonts w:ascii="Calibri" w:hAnsi="Calibri" w:cs="Calibri"/>
                <w:b/>
                <w:bCs/>
                <w:i/>
              </w:rPr>
            </w:pPr>
            <w:r w:rsidRPr="005A4B82">
              <w:rPr>
                <w:rFonts w:ascii="Calibri" w:hAnsi="Calibri" w:cs="Calibri"/>
                <w:b/>
                <w:bCs/>
                <w:i/>
              </w:rPr>
              <w:t>Opción 2 - Prepago</w:t>
            </w:r>
          </w:p>
          <w:p w:rsidR="007F7D2F" w:rsidRPr="005A4B82" w:rsidRDefault="007F7D2F" w:rsidP="007E26EF">
            <w:pPr>
              <w:autoSpaceDE w:val="0"/>
              <w:autoSpaceDN w:val="0"/>
              <w:adjustRightInd w:val="0"/>
              <w:rPr>
                <w:rFonts w:ascii="Calibri" w:hAnsi="Calibri" w:cs="Calibri"/>
                <w:bCs/>
              </w:rPr>
            </w:pPr>
          </w:p>
          <w:p w:rsidR="007F7D2F" w:rsidRPr="005A4B82" w:rsidRDefault="007F7D2F" w:rsidP="007E26EF">
            <w:pPr>
              <w:autoSpaceDE w:val="0"/>
              <w:autoSpaceDN w:val="0"/>
              <w:adjustRightInd w:val="0"/>
              <w:rPr>
                <w:rFonts w:ascii="Calibri" w:hAnsi="Calibri" w:cs="Calibri"/>
                <w:bCs/>
              </w:rPr>
            </w:pPr>
            <w:r w:rsidRPr="005A4B82">
              <w:rPr>
                <w:rFonts w:ascii="Calibri" w:hAnsi="Calibri" w:cs="Calibri"/>
                <w:bCs/>
              </w:rPr>
              <w:t>YPFB hará un prepago por cada Lote contra la presentación por parte del proveedor de:</w:t>
            </w:r>
          </w:p>
          <w:p w:rsidR="007F7D2F" w:rsidRPr="005A4B82" w:rsidRDefault="007F7D2F" w:rsidP="007E26EF">
            <w:pPr>
              <w:autoSpaceDE w:val="0"/>
              <w:autoSpaceDN w:val="0"/>
              <w:adjustRightInd w:val="0"/>
              <w:ind w:left="284"/>
              <w:rPr>
                <w:rFonts w:ascii="Calibri" w:hAnsi="Calibri" w:cs="Calibri"/>
                <w:bCs/>
              </w:rPr>
            </w:pPr>
          </w:p>
          <w:p w:rsidR="007F7D2F" w:rsidRPr="005A4B82" w:rsidRDefault="007F7D2F" w:rsidP="00C22035">
            <w:pPr>
              <w:pStyle w:val="Prrafodelista"/>
              <w:numPr>
                <w:ilvl w:val="0"/>
                <w:numId w:val="36"/>
              </w:numPr>
              <w:autoSpaceDE w:val="0"/>
              <w:autoSpaceDN w:val="0"/>
              <w:adjustRightInd w:val="0"/>
              <w:ind w:left="709" w:hanging="283"/>
              <w:jc w:val="both"/>
              <w:outlineLvl w:val="0"/>
              <w:rPr>
                <w:rFonts w:ascii="Calibri" w:hAnsi="Calibri" w:cs="Calibri"/>
              </w:rPr>
            </w:pPr>
            <w:r w:rsidRPr="005A4B82">
              <w:rPr>
                <w:rFonts w:ascii="Calibri" w:hAnsi="Calibri" w:cs="Calibri"/>
              </w:rPr>
              <w:t>Factura Proforma, que deberá considerar 3 cotizaciones Platt’s anteriores a la fecha de emisión de la misma.</w:t>
            </w:r>
          </w:p>
          <w:p w:rsidR="007F7D2F" w:rsidRPr="005A4B82" w:rsidRDefault="007F7D2F" w:rsidP="00C22035">
            <w:pPr>
              <w:pStyle w:val="Prrafodelista"/>
              <w:numPr>
                <w:ilvl w:val="0"/>
                <w:numId w:val="36"/>
              </w:numPr>
              <w:autoSpaceDE w:val="0"/>
              <w:autoSpaceDN w:val="0"/>
              <w:adjustRightInd w:val="0"/>
              <w:ind w:left="709" w:hanging="283"/>
              <w:jc w:val="both"/>
              <w:outlineLvl w:val="0"/>
              <w:rPr>
                <w:rFonts w:ascii="Calibri" w:hAnsi="Calibri" w:cs="Calibri"/>
              </w:rPr>
            </w:pPr>
            <w:r w:rsidRPr="005A4B82">
              <w:rPr>
                <w:rFonts w:ascii="Calibri" w:hAnsi="Calibri" w:cs="Calibri"/>
              </w:rPr>
              <w:lastRenderedPageBreak/>
              <w:t>Garantía de Prepago equivalente por lo menos al 100% del valor de la factura proforma a pre pagar.</w:t>
            </w:r>
          </w:p>
          <w:p w:rsidR="007F7D2F" w:rsidRPr="005A4B82" w:rsidRDefault="007F7D2F" w:rsidP="007E26EF">
            <w:pPr>
              <w:pStyle w:val="Prrafodelista"/>
              <w:autoSpaceDE w:val="0"/>
              <w:autoSpaceDN w:val="0"/>
              <w:adjustRightInd w:val="0"/>
              <w:ind w:left="709"/>
              <w:jc w:val="both"/>
              <w:outlineLvl w:val="0"/>
              <w:rPr>
                <w:rFonts w:ascii="Calibri" w:hAnsi="Calibri" w:cs="Calibri"/>
              </w:rPr>
            </w:pPr>
          </w:p>
          <w:p w:rsidR="007F7D2F" w:rsidRPr="005A4B82" w:rsidRDefault="007F7D2F" w:rsidP="007E26EF">
            <w:pPr>
              <w:jc w:val="both"/>
              <w:outlineLvl w:val="0"/>
              <w:rPr>
                <w:rFonts w:ascii="Calibri" w:eastAsia="Calibri" w:hAnsi="Calibri" w:cs="Calibri"/>
              </w:rPr>
            </w:pPr>
            <w:r w:rsidRPr="005A4B82">
              <w:rPr>
                <w:rFonts w:ascii="Calibri" w:eastAsia="Calibri" w:hAnsi="Calibri" w:cs="Calibri"/>
              </w:rPr>
              <w:t>Una vez entregado el Lote, las  partes procederán a hacer una conciliación del cargamento entregado, en un plazo no mayor a 20 días después de haberse realizado la entrega del producto, para lo cual el proveedor deberá remitir la siguiente documentación a YPFB:</w:t>
            </w:r>
          </w:p>
          <w:p w:rsidR="007F7D2F" w:rsidRPr="005A4B82" w:rsidRDefault="007F7D2F" w:rsidP="007E26EF">
            <w:pPr>
              <w:jc w:val="both"/>
              <w:outlineLvl w:val="0"/>
              <w:rPr>
                <w:rFonts w:ascii="Calibri" w:hAnsi="Calibri" w:cs="Calibri"/>
              </w:rPr>
            </w:pPr>
          </w:p>
          <w:p w:rsidR="007F7D2F" w:rsidRPr="005A4B82" w:rsidRDefault="007F7D2F" w:rsidP="00C22035">
            <w:pPr>
              <w:pStyle w:val="Prrafodelista"/>
              <w:numPr>
                <w:ilvl w:val="0"/>
                <w:numId w:val="37"/>
              </w:numPr>
              <w:jc w:val="both"/>
              <w:outlineLvl w:val="0"/>
              <w:rPr>
                <w:rFonts w:ascii="Calibri" w:hAnsi="Calibri" w:cs="Calibri"/>
              </w:rPr>
            </w:pPr>
            <w:r w:rsidRPr="005A4B82">
              <w:rPr>
                <w:rFonts w:ascii="Calibri" w:hAnsi="Calibri" w:cs="Calibri"/>
              </w:rPr>
              <w:t>Factura original final del Proveedor, que deberá reflejar el volumen en metros cúbicos reportado por la firma inspectora a 15,56 C° (60°F)</w:t>
            </w:r>
          </w:p>
          <w:p w:rsidR="007F7D2F" w:rsidRPr="005A4B82" w:rsidRDefault="007F7D2F" w:rsidP="00C22035">
            <w:pPr>
              <w:pStyle w:val="Prrafodelista"/>
              <w:numPr>
                <w:ilvl w:val="0"/>
                <w:numId w:val="37"/>
              </w:numPr>
              <w:jc w:val="both"/>
              <w:outlineLvl w:val="0"/>
              <w:rPr>
                <w:rFonts w:ascii="Calibri" w:hAnsi="Calibri" w:cs="Calibri"/>
              </w:rPr>
            </w:pPr>
            <w:r w:rsidRPr="005A4B82">
              <w:rPr>
                <w:rFonts w:ascii="Calibri" w:hAnsi="Calibri" w:cs="Calibri"/>
              </w:rPr>
              <w:t>Original del Conocimiento de Embarque (B/L), con firmas y sellos de la empresa de transporte.</w:t>
            </w:r>
          </w:p>
          <w:p w:rsidR="007F7D2F" w:rsidRPr="005A4B82" w:rsidRDefault="007F7D2F" w:rsidP="00C22035">
            <w:pPr>
              <w:pStyle w:val="Prrafodelista"/>
              <w:numPr>
                <w:ilvl w:val="0"/>
                <w:numId w:val="37"/>
              </w:numPr>
              <w:jc w:val="both"/>
              <w:outlineLvl w:val="0"/>
              <w:rPr>
                <w:rFonts w:ascii="Calibri" w:hAnsi="Calibri" w:cs="Calibri"/>
              </w:rPr>
            </w:pPr>
            <w:r w:rsidRPr="005A4B82">
              <w:rPr>
                <w:rFonts w:ascii="Calibri" w:hAnsi="Calibri" w:cs="Calibri"/>
              </w:rPr>
              <w:t>Ejemplar original de la aplicación o cobertura de seguro por el transporte realizado que corresponda al valor del producto asegurado, volumen transportado asegurado, tramo del transporte, fecha de embarque, tipo de cobertura, prima pagada.</w:t>
            </w:r>
          </w:p>
          <w:p w:rsidR="007F7D2F" w:rsidRPr="005A4B82" w:rsidRDefault="007F7D2F" w:rsidP="007E26EF">
            <w:pPr>
              <w:pStyle w:val="Prrafodelista"/>
              <w:contextualSpacing/>
              <w:jc w:val="both"/>
              <w:outlineLvl w:val="0"/>
              <w:rPr>
                <w:rFonts w:ascii="Calibri" w:hAnsi="Calibri" w:cs="Calibri"/>
              </w:rPr>
            </w:pPr>
          </w:p>
          <w:p w:rsidR="007F7D2F" w:rsidRPr="005A4B82" w:rsidRDefault="007F7D2F" w:rsidP="007E26EF">
            <w:pPr>
              <w:jc w:val="both"/>
              <w:rPr>
                <w:rFonts w:ascii="Calibri" w:hAnsi="Calibri" w:cs="Calibri"/>
              </w:rPr>
            </w:pPr>
            <w:r w:rsidRPr="005A4B82">
              <w:rPr>
                <w:rFonts w:ascii="Calibri" w:hAnsi="Calibri" w:cs="Calibri"/>
              </w:rPr>
              <w:t xml:space="preserve">En caso que, como resultado de la conciliación, exista un saldo a favor de YPFB, este saldo se lo considerará como anticipo de pago para futuras entregas si las hubiere, y en caso de ser el último embarque, </w:t>
            </w:r>
            <w:r w:rsidRPr="00111DEA">
              <w:rPr>
                <w:rFonts w:ascii="Calibri" w:hAnsi="Calibri" w:cs="Calibri"/>
              </w:rPr>
              <w:t xml:space="preserve">el proveedor deberá realizar el depósito de este monto </w:t>
            </w:r>
            <w:r>
              <w:rPr>
                <w:rFonts w:ascii="Calibri" w:hAnsi="Calibri" w:cs="Calibri"/>
              </w:rPr>
              <w:t>a</w:t>
            </w:r>
            <w:r w:rsidRPr="00111DEA">
              <w:rPr>
                <w:rFonts w:ascii="Calibri" w:hAnsi="Calibri" w:cs="Calibri"/>
              </w:rPr>
              <w:t xml:space="preserve"> favor de YPFB a la cuenta que YPFB designe</w:t>
            </w:r>
            <w:r w:rsidRPr="005A4B82">
              <w:rPr>
                <w:rFonts w:ascii="Calibri" w:hAnsi="Calibri" w:cs="Calibri"/>
              </w:rPr>
              <w:t xml:space="preserve">. Si existiera un saldo a favor del proveedor, YPFB pagará en el plazo de 20 días siguientes a la finalización de la conciliación del cargamento. </w:t>
            </w:r>
          </w:p>
          <w:p w:rsidR="007F7D2F" w:rsidRPr="005A4B82" w:rsidRDefault="007F7D2F" w:rsidP="007E26EF">
            <w:pPr>
              <w:ind w:left="284"/>
              <w:jc w:val="both"/>
              <w:rPr>
                <w:rFonts w:ascii="Calibri" w:hAnsi="Calibri" w:cs="Calibri"/>
              </w:rPr>
            </w:pPr>
          </w:p>
          <w:p w:rsidR="007F7D2F" w:rsidRPr="005A4B82" w:rsidRDefault="007F7D2F" w:rsidP="007E26EF">
            <w:pPr>
              <w:rPr>
                <w:rFonts w:ascii="Calibri" w:hAnsi="Calibri" w:cs="Calibri"/>
              </w:rPr>
            </w:pPr>
            <w:r w:rsidRPr="005A4B82">
              <w:rPr>
                <w:rFonts w:ascii="Calibri" w:hAnsi="Calibri" w:cs="Calibri"/>
              </w:rPr>
              <w:t>Entiéndase por:</w:t>
            </w:r>
          </w:p>
          <w:p w:rsidR="007F7D2F" w:rsidRPr="005A4B82" w:rsidRDefault="007F7D2F" w:rsidP="007E26EF">
            <w:pPr>
              <w:rPr>
                <w:rFonts w:ascii="Calibri" w:hAnsi="Calibri" w:cs="Calibri"/>
              </w:rPr>
            </w:pPr>
          </w:p>
          <w:p w:rsidR="007F7D2F" w:rsidRPr="005A4B82" w:rsidRDefault="007F7D2F" w:rsidP="00C22035">
            <w:pPr>
              <w:pStyle w:val="Prrafodelista"/>
              <w:numPr>
                <w:ilvl w:val="0"/>
                <w:numId w:val="37"/>
              </w:numPr>
              <w:jc w:val="both"/>
              <w:rPr>
                <w:rFonts w:ascii="Calibri" w:hAnsi="Calibri" w:cs="Calibri"/>
              </w:rPr>
            </w:pPr>
            <w:r w:rsidRPr="005A4B82">
              <w:rPr>
                <w:rFonts w:ascii="Calibri" w:hAnsi="Calibri" w:cs="Calibri"/>
                <w:b/>
              </w:rPr>
              <w:t>Pospago:</w:t>
            </w:r>
            <w:r w:rsidRPr="005A4B82">
              <w:rPr>
                <w:rFonts w:ascii="Calibri" w:hAnsi="Calibri" w:cs="Calibri"/>
              </w:rPr>
              <w:t xml:space="preserve"> El pago se efectuará, después de haberse realizado la entrega del producto, en el plazo máximo de 20 días calendario después de recibida la documentación correspondiente.</w:t>
            </w:r>
          </w:p>
          <w:p w:rsidR="007F7D2F" w:rsidRPr="005A4B82" w:rsidRDefault="007F7D2F" w:rsidP="007E26EF">
            <w:pPr>
              <w:pStyle w:val="Prrafodelista"/>
              <w:ind w:left="1068"/>
              <w:jc w:val="both"/>
              <w:rPr>
                <w:rFonts w:ascii="Calibri" w:hAnsi="Calibri" w:cs="Calibri"/>
              </w:rPr>
            </w:pPr>
          </w:p>
          <w:p w:rsidR="007F7D2F" w:rsidRPr="005A4B82" w:rsidRDefault="007F7D2F" w:rsidP="00C22035">
            <w:pPr>
              <w:pStyle w:val="Prrafodelista"/>
              <w:numPr>
                <w:ilvl w:val="0"/>
                <w:numId w:val="37"/>
              </w:numPr>
              <w:jc w:val="both"/>
              <w:rPr>
                <w:rFonts w:ascii="Calibri" w:hAnsi="Calibri" w:cs="Calibri"/>
              </w:rPr>
            </w:pPr>
            <w:r w:rsidRPr="005A4B82">
              <w:rPr>
                <w:rFonts w:ascii="Calibri" w:hAnsi="Calibri" w:cs="Calibri"/>
                <w:b/>
              </w:rPr>
              <w:t>Prepago:</w:t>
            </w:r>
            <w:r w:rsidRPr="005A4B82">
              <w:rPr>
                <w:rFonts w:ascii="Calibri" w:hAnsi="Calibri" w:cs="Calibri"/>
              </w:rPr>
              <w:t xml:space="preserve"> El pago se efectuará, antes de la entrega del producto, para el fin el proveedor se obliga a enviar conjuntamente, la factura proforma y la Garantía de Pago con anticipación a la ventana de entrega acordada. Caso contrario YPFB no se responsabiliza por retrasos en la tramitación del pago y no </w:t>
            </w:r>
            <w:r w:rsidRPr="005A4B82">
              <w:rPr>
                <w:rFonts w:ascii="Calibri" w:hAnsi="Calibri" w:cs="Calibri"/>
              </w:rPr>
              <w:lastRenderedPageBreak/>
              <w:t xml:space="preserve">asumirá ningún costo de sobreestadías resultado del retraso por el envío de los documentos requeridos. </w:t>
            </w:r>
          </w:p>
          <w:p w:rsidR="007F7D2F" w:rsidRPr="005A4B82" w:rsidRDefault="007F7D2F" w:rsidP="007E26EF">
            <w:pPr>
              <w:rPr>
                <w:rFonts w:ascii="Calibri" w:hAnsi="Calibri" w:cs="Calibri"/>
              </w:rPr>
            </w:pPr>
          </w:p>
          <w:p w:rsidR="007F7D2F" w:rsidRPr="005A4B82" w:rsidRDefault="007F7D2F" w:rsidP="009F67FE">
            <w:pPr>
              <w:pStyle w:val="Prrafodelista"/>
              <w:ind w:left="0"/>
              <w:contextualSpacing/>
              <w:jc w:val="both"/>
              <w:rPr>
                <w:rFonts w:ascii="Calibri" w:hAnsi="Calibri" w:cs="Calibri"/>
                <w:bCs/>
              </w:rPr>
            </w:pPr>
            <w:r w:rsidRPr="005A4B82">
              <w:rPr>
                <w:rFonts w:ascii="Calibri" w:hAnsi="Calibri" w:cs="Calibri"/>
                <w:bCs/>
              </w:rPr>
              <w:t>Cuando existan ofertas económicas iguales, tendrá mayor ponderación al momento de definir la adjudicación la Opción 1 de pago, no siendo causal de descalificación la Opción 2 de pago.</w:t>
            </w:r>
          </w:p>
        </w:tc>
        <w:tc>
          <w:tcPr>
            <w:tcW w:w="3260" w:type="dxa"/>
          </w:tcPr>
          <w:p w:rsidR="007F7D2F" w:rsidRPr="005A4B82" w:rsidRDefault="007F7D2F" w:rsidP="007E26EF">
            <w:pPr>
              <w:jc w:val="both"/>
              <w:rPr>
                <w:rFonts w:ascii="Calibri" w:hAnsi="Calibri" w:cs="Calibri"/>
                <w:bCs/>
              </w:rPr>
            </w:pPr>
          </w:p>
        </w:tc>
        <w:tc>
          <w:tcPr>
            <w:tcW w:w="850" w:type="dxa"/>
          </w:tcPr>
          <w:p w:rsidR="007F7D2F" w:rsidRPr="005A4B82" w:rsidRDefault="007F7D2F" w:rsidP="007E26EF">
            <w:pPr>
              <w:jc w:val="both"/>
              <w:rPr>
                <w:rFonts w:ascii="Calibri" w:hAnsi="Calibri" w:cs="Calibri"/>
                <w:bCs/>
              </w:rPr>
            </w:pPr>
          </w:p>
        </w:tc>
        <w:tc>
          <w:tcPr>
            <w:tcW w:w="567" w:type="dxa"/>
          </w:tcPr>
          <w:p w:rsidR="007F7D2F" w:rsidRPr="005A4B82" w:rsidRDefault="007F7D2F" w:rsidP="007E26EF">
            <w:pPr>
              <w:jc w:val="both"/>
              <w:rPr>
                <w:rFonts w:ascii="Calibri" w:hAnsi="Calibri" w:cs="Calibri"/>
                <w:bCs/>
              </w:rPr>
            </w:pPr>
          </w:p>
        </w:tc>
        <w:tc>
          <w:tcPr>
            <w:tcW w:w="851" w:type="dxa"/>
          </w:tcPr>
          <w:p w:rsidR="007F7D2F" w:rsidRPr="005A4B82" w:rsidRDefault="007F7D2F" w:rsidP="007E26EF">
            <w:pPr>
              <w:jc w:val="both"/>
              <w:rPr>
                <w:rFonts w:ascii="Calibri" w:hAnsi="Calibri" w:cs="Calibri"/>
                <w:bCs/>
              </w:rPr>
            </w:pPr>
          </w:p>
        </w:tc>
      </w:tr>
      <w:tr w:rsidR="007F7D2F" w:rsidRPr="000B43A1" w:rsidTr="007F7D2F">
        <w:trPr>
          <w:trHeight w:val="60"/>
        </w:trPr>
        <w:tc>
          <w:tcPr>
            <w:tcW w:w="4320" w:type="dxa"/>
            <w:tcBorders>
              <w:top w:val="single" w:sz="4" w:space="0" w:color="auto"/>
              <w:left w:val="single" w:sz="4" w:space="0" w:color="auto"/>
              <w:bottom w:val="single" w:sz="4" w:space="0" w:color="auto"/>
              <w:right w:val="single" w:sz="4" w:space="0" w:color="auto"/>
            </w:tcBorders>
            <w:shd w:val="clear" w:color="auto" w:fill="C6D9F1"/>
            <w:vAlign w:val="center"/>
          </w:tcPr>
          <w:p w:rsidR="007F7D2F" w:rsidRPr="000B43A1" w:rsidRDefault="007F7D2F" w:rsidP="007E26EF">
            <w:pPr>
              <w:rPr>
                <w:rFonts w:ascii="Calibri" w:hAnsi="Calibri" w:cs="Calibri"/>
                <w:lang w:eastAsia="es-BO"/>
              </w:rPr>
            </w:pPr>
            <w:r w:rsidRPr="000B43A1">
              <w:rPr>
                <w:rFonts w:ascii="Calibri" w:hAnsi="Calibri" w:cs="Calibri"/>
                <w:b/>
                <w:bCs/>
              </w:rPr>
              <w:lastRenderedPageBreak/>
              <w:t>EXPERIENCIA DE LA EMPRESA</w:t>
            </w:r>
          </w:p>
        </w:tc>
        <w:tc>
          <w:tcPr>
            <w:tcW w:w="3260" w:type="dxa"/>
            <w:tcBorders>
              <w:top w:val="single" w:sz="4" w:space="0" w:color="auto"/>
              <w:left w:val="single" w:sz="4" w:space="0" w:color="auto"/>
              <w:bottom w:val="single" w:sz="4" w:space="0" w:color="auto"/>
              <w:right w:val="single" w:sz="4" w:space="0" w:color="auto"/>
            </w:tcBorders>
            <w:shd w:val="clear" w:color="auto" w:fill="C6D9F1"/>
          </w:tcPr>
          <w:p w:rsidR="007F7D2F" w:rsidRPr="000B43A1" w:rsidRDefault="007F7D2F" w:rsidP="007E26EF">
            <w:pPr>
              <w:rPr>
                <w:rFonts w:ascii="Calibri" w:hAnsi="Calibri" w:cs="Calibri"/>
                <w:b/>
                <w:bCs/>
              </w:rPr>
            </w:pPr>
          </w:p>
        </w:tc>
        <w:tc>
          <w:tcPr>
            <w:tcW w:w="850" w:type="dxa"/>
            <w:tcBorders>
              <w:top w:val="single" w:sz="4" w:space="0" w:color="auto"/>
              <w:left w:val="single" w:sz="4" w:space="0" w:color="auto"/>
              <w:bottom w:val="single" w:sz="4" w:space="0" w:color="auto"/>
              <w:right w:val="single" w:sz="4" w:space="0" w:color="auto"/>
            </w:tcBorders>
            <w:shd w:val="clear" w:color="auto" w:fill="C6D9F1"/>
          </w:tcPr>
          <w:p w:rsidR="007F7D2F" w:rsidRPr="000B43A1" w:rsidRDefault="007F7D2F" w:rsidP="007E26EF">
            <w:pPr>
              <w:rPr>
                <w:rFonts w:ascii="Calibri" w:hAnsi="Calibri" w:cs="Calibri"/>
                <w:b/>
                <w:bCs/>
              </w:rPr>
            </w:pPr>
          </w:p>
        </w:tc>
        <w:tc>
          <w:tcPr>
            <w:tcW w:w="567" w:type="dxa"/>
            <w:tcBorders>
              <w:top w:val="single" w:sz="4" w:space="0" w:color="auto"/>
              <w:left w:val="single" w:sz="4" w:space="0" w:color="auto"/>
              <w:bottom w:val="single" w:sz="4" w:space="0" w:color="auto"/>
              <w:right w:val="single" w:sz="4" w:space="0" w:color="auto"/>
            </w:tcBorders>
            <w:shd w:val="clear" w:color="auto" w:fill="C6D9F1"/>
          </w:tcPr>
          <w:p w:rsidR="007F7D2F" w:rsidRPr="000B43A1" w:rsidRDefault="007F7D2F" w:rsidP="007E26EF">
            <w:pPr>
              <w:rPr>
                <w:rFonts w:ascii="Calibri" w:hAnsi="Calibri" w:cs="Calibri"/>
                <w:b/>
                <w:bCs/>
              </w:rPr>
            </w:pPr>
          </w:p>
        </w:tc>
        <w:tc>
          <w:tcPr>
            <w:tcW w:w="851" w:type="dxa"/>
            <w:tcBorders>
              <w:top w:val="single" w:sz="4" w:space="0" w:color="auto"/>
              <w:left w:val="single" w:sz="4" w:space="0" w:color="auto"/>
              <w:bottom w:val="single" w:sz="4" w:space="0" w:color="auto"/>
              <w:right w:val="single" w:sz="4" w:space="0" w:color="auto"/>
            </w:tcBorders>
            <w:shd w:val="clear" w:color="auto" w:fill="C6D9F1"/>
          </w:tcPr>
          <w:p w:rsidR="007F7D2F" w:rsidRPr="000B43A1" w:rsidRDefault="007F7D2F" w:rsidP="007E26EF">
            <w:pPr>
              <w:rPr>
                <w:rFonts w:ascii="Calibri" w:hAnsi="Calibri" w:cs="Calibri"/>
                <w:b/>
                <w:bCs/>
              </w:rPr>
            </w:pPr>
          </w:p>
        </w:tc>
      </w:tr>
      <w:tr w:rsidR="007F7D2F" w:rsidRPr="000B43A1" w:rsidTr="007F7D2F">
        <w:trPr>
          <w:trHeight w:val="562"/>
        </w:trPr>
        <w:tc>
          <w:tcPr>
            <w:tcW w:w="4320" w:type="dxa"/>
            <w:shd w:val="clear" w:color="auto" w:fill="auto"/>
            <w:vAlign w:val="bottom"/>
          </w:tcPr>
          <w:p w:rsidR="007F7D2F" w:rsidRPr="000B43A1" w:rsidRDefault="007F7D2F" w:rsidP="007E26EF">
            <w:pPr>
              <w:autoSpaceDE w:val="0"/>
              <w:autoSpaceDN w:val="0"/>
              <w:jc w:val="both"/>
              <w:rPr>
                <w:rFonts w:ascii="Calibri" w:hAnsi="Calibri" w:cs="Calibri"/>
              </w:rPr>
            </w:pPr>
            <w:r w:rsidRPr="000B43A1">
              <w:rPr>
                <w:rFonts w:ascii="Calibri" w:hAnsi="Calibri" w:cs="Calibri"/>
              </w:rPr>
              <w:t>La empresa oferente deberá tener experiencia de al menos 1 año en comercialización de hidrocarburos o haber suscrito por lo menos un contrato con YPFB.</w:t>
            </w:r>
          </w:p>
          <w:p w:rsidR="007F7D2F" w:rsidRPr="000B43A1" w:rsidRDefault="007F7D2F" w:rsidP="007E26EF">
            <w:pPr>
              <w:autoSpaceDE w:val="0"/>
              <w:autoSpaceDN w:val="0"/>
              <w:jc w:val="both"/>
              <w:rPr>
                <w:rFonts w:ascii="Calibri" w:hAnsi="Calibri" w:cs="Calibri"/>
              </w:rPr>
            </w:pPr>
          </w:p>
          <w:p w:rsidR="007F7D2F" w:rsidRPr="000B43A1" w:rsidRDefault="007F7D2F" w:rsidP="007E26EF">
            <w:pPr>
              <w:autoSpaceDE w:val="0"/>
              <w:autoSpaceDN w:val="0"/>
              <w:jc w:val="both"/>
              <w:rPr>
                <w:rFonts w:ascii="Calibri" w:hAnsi="Calibri" w:cs="Calibri"/>
              </w:rPr>
            </w:pPr>
            <w:r w:rsidRPr="000B43A1">
              <w:rPr>
                <w:rFonts w:ascii="Calibri" w:hAnsi="Calibri" w:cs="Calibri"/>
              </w:rPr>
              <w:t>Para el caso que el proponente no haya suscrito ningún contrato con YPFB, deberá incluir en su propuesta la documentación que acredite su experiencia. (Copia de contratos, facturas u otros documentos que respalde la experiencia mencionada).</w:t>
            </w:r>
          </w:p>
          <w:p w:rsidR="007F7D2F" w:rsidRPr="000B43A1" w:rsidRDefault="007F7D2F" w:rsidP="007E26EF">
            <w:pPr>
              <w:autoSpaceDE w:val="0"/>
              <w:autoSpaceDN w:val="0"/>
              <w:jc w:val="both"/>
              <w:rPr>
                <w:rFonts w:ascii="Calibri" w:hAnsi="Calibri" w:cs="Calibri"/>
              </w:rPr>
            </w:pPr>
          </w:p>
          <w:p w:rsidR="007F7D2F" w:rsidRPr="000B43A1" w:rsidRDefault="007F7D2F" w:rsidP="007E26EF">
            <w:pPr>
              <w:autoSpaceDE w:val="0"/>
              <w:autoSpaceDN w:val="0"/>
              <w:jc w:val="both"/>
              <w:rPr>
                <w:rFonts w:ascii="Calibri" w:hAnsi="Calibri" w:cs="Calibri"/>
              </w:rPr>
            </w:pPr>
            <w:r w:rsidRPr="000B43A1">
              <w:rPr>
                <w:rFonts w:ascii="Calibri" w:hAnsi="Calibri" w:cs="Calibri"/>
              </w:rPr>
              <w:t xml:space="preserve">En caso que la empresa haya suscrito por lo menos un contrato con YPFB, deberá detallar el número y fecha del mismo, y no es necesario adjuntar una copia del contrato de respaldo que será revisado al momento de la evaluación técnica. </w:t>
            </w:r>
          </w:p>
          <w:p w:rsidR="007F7D2F" w:rsidRPr="000B43A1" w:rsidRDefault="007F7D2F" w:rsidP="007E26EF">
            <w:pPr>
              <w:jc w:val="both"/>
              <w:rPr>
                <w:rFonts w:ascii="Calibri" w:hAnsi="Calibri" w:cs="Calibri"/>
                <w:bCs/>
              </w:rPr>
            </w:pPr>
          </w:p>
        </w:tc>
        <w:tc>
          <w:tcPr>
            <w:tcW w:w="3260" w:type="dxa"/>
          </w:tcPr>
          <w:p w:rsidR="007F7D2F" w:rsidRPr="000B43A1" w:rsidRDefault="007F7D2F" w:rsidP="007E26EF">
            <w:pPr>
              <w:autoSpaceDE w:val="0"/>
              <w:autoSpaceDN w:val="0"/>
              <w:jc w:val="both"/>
              <w:rPr>
                <w:rFonts w:ascii="Calibri" w:hAnsi="Calibri" w:cs="Calibri"/>
              </w:rPr>
            </w:pPr>
          </w:p>
        </w:tc>
        <w:tc>
          <w:tcPr>
            <w:tcW w:w="850" w:type="dxa"/>
          </w:tcPr>
          <w:p w:rsidR="007F7D2F" w:rsidRPr="000B43A1" w:rsidRDefault="007F7D2F" w:rsidP="007E26EF">
            <w:pPr>
              <w:autoSpaceDE w:val="0"/>
              <w:autoSpaceDN w:val="0"/>
              <w:jc w:val="both"/>
              <w:rPr>
                <w:rFonts w:ascii="Calibri" w:hAnsi="Calibri" w:cs="Calibri"/>
              </w:rPr>
            </w:pPr>
          </w:p>
        </w:tc>
        <w:tc>
          <w:tcPr>
            <w:tcW w:w="567" w:type="dxa"/>
          </w:tcPr>
          <w:p w:rsidR="007F7D2F" w:rsidRPr="000B43A1" w:rsidRDefault="007F7D2F" w:rsidP="007E26EF">
            <w:pPr>
              <w:autoSpaceDE w:val="0"/>
              <w:autoSpaceDN w:val="0"/>
              <w:jc w:val="both"/>
              <w:rPr>
                <w:rFonts w:ascii="Calibri" w:hAnsi="Calibri" w:cs="Calibri"/>
              </w:rPr>
            </w:pPr>
          </w:p>
        </w:tc>
        <w:tc>
          <w:tcPr>
            <w:tcW w:w="851" w:type="dxa"/>
          </w:tcPr>
          <w:p w:rsidR="007F7D2F" w:rsidRPr="000B43A1" w:rsidRDefault="007F7D2F" w:rsidP="007E26EF">
            <w:pPr>
              <w:autoSpaceDE w:val="0"/>
              <w:autoSpaceDN w:val="0"/>
              <w:jc w:val="both"/>
              <w:rPr>
                <w:rFonts w:ascii="Calibri" w:hAnsi="Calibri" w:cs="Calibri"/>
              </w:rPr>
            </w:pPr>
          </w:p>
        </w:tc>
      </w:tr>
    </w:tbl>
    <w:p w:rsidR="004624DE" w:rsidRDefault="004624DE" w:rsidP="004624DE">
      <w:pPr>
        <w:jc w:val="center"/>
        <w:rPr>
          <w:rFonts w:asciiTheme="minorHAnsi" w:hAnsiTheme="minorHAnsi" w:cstheme="minorHAnsi"/>
          <w:b/>
          <w:sz w:val="22"/>
          <w:szCs w:val="22"/>
        </w:rPr>
      </w:pPr>
    </w:p>
    <w:p w:rsidR="004624DE" w:rsidRDefault="004624DE" w:rsidP="004624DE">
      <w:pPr>
        <w:jc w:val="center"/>
        <w:rPr>
          <w:rFonts w:asciiTheme="minorHAnsi" w:hAnsiTheme="minorHAnsi" w:cstheme="minorHAnsi"/>
          <w:b/>
          <w:sz w:val="22"/>
          <w:szCs w:val="22"/>
        </w:rPr>
      </w:pPr>
    </w:p>
    <w:p w:rsidR="004624DE" w:rsidRDefault="004624DE" w:rsidP="004624DE">
      <w:pPr>
        <w:jc w:val="center"/>
        <w:rPr>
          <w:rFonts w:asciiTheme="minorHAnsi" w:hAnsiTheme="minorHAnsi" w:cstheme="minorHAnsi"/>
          <w:b/>
          <w:sz w:val="22"/>
          <w:szCs w:val="22"/>
        </w:rPr>
      </w:pPr>
    </w:p>
    <w:p w:rsidR="004624DE" w:rsidRPr="00552079" w:rsidRDefault="004624DE" w:rsidP="004624DE">
      <w:pPr>
        <w:jc w:val="center"/>
        <w:rPr>
          <w:rFonts w:asciiTheme="minorHAnsi" w:hAnsiTheme="minorHAnsi" w:cstheme="minorHAnsi"/>
          <w:b/>
          <w:sz w:val="22"/>
          <w:szCs w:val="22"/>
          <w:lang w:val="es-BO"/>
        </w:rPr>
      </w:pPr>
    </w:p>
    <w:p w:rsidR="004624DE" w:rsidRPr="00502BF3" w:rsidRDefault="004624DE" w:rsidP="004624DE">
      <w:pPr>
        <w:jc w:val="both"/>
        <w:rPr>
          <w:rFonts w:ascii="Calibri" w:hAnsi="Calibri" w:cs="Calibri"/>
          <w:b/>
          <w:bCs/>
          <w:lang w:eastAsia="es-BO"/>
        </w:rPr>
      </w:pPr>
    </w:p>
    <w:p w:rsidR="004624DE" w:rsidRDefault="004624DE" w:rsidP="004624DE">
      <w:pPr>
        <w:jc w:val="center"/>
        <w:rPr>
          <w:rFonts w:asciiTheme="minorHAnsi" w:hAnsiTheme="minorHAnsi" w:cstheme="minorHAnsi"/>
          <w:b/>
          <w:sz w:val="22"/>
          <w:szCs w:val="22"/>
        </w:rPr>
      </w:pPr>
    </w:p>
    <w:p w:rsidR="004624DE" w:rsidRDefault="004624DE" w:rsidP="004624DE">
      <w:pPr>
        <w:jc w:val="center"/>
        <w:rPr>
          <w:rFonts w:asciiTheme="minorHAnsi" w:hAnsiTheme="minorHAnsi" w:cstheme="minorHAnsi"/>
          <w:b/>
          <w:sz w:val="22"/>
          <w:szCs w:val="22"/>
        </w:rPr>
      </w:pPr>
      <w:bookmarkStart w:id="5" w:name="_Toc351628703"/>
    </w:p>
    <w:p w:rsidR="004624DE" w:rsidRDefault="004624DE" w:rsidP="004624DE">
      <w:pPr>
        <w:jc w:val="center"/>
        <w:rPr>
          <w:rFonts w:asciiTheme="minorHAnsi" w:hAnsiTheme="minorHAnsi" w:cstheme="minorHAnsi"/>
          <w:b/>
          <w:sz w:val="22"/>
          <w:szCs w:val="22"/>
        </w:rPr>
      </w:pPr>
    </w:p>
    <w:p w:rsidR="004624DE" w:rsidRDefault="004624DE" w:rsidP="004624DE">
      <w:pPr>
        <w:jc w:val="center"/>
        <w:rPr>
          <w:rFonts w:asciiTheme="minorHAnsi" w:hAnsiTheme="minorHAnsi" w:cstheme="minorHAnsi"/>
          <w:b/>
          <w:sz w:val="22"/>
          <w:szCs w:val="22"/>
        </w:rPr>
      </w:pPr>
    </w:p>
    <w:p w:rsidR="004624DE" w:rsidRDefault="004624DE" w:rsidP="004624DE">
      <w:pPr>
        <w:jc w:val="center"/>
        <w:rPr>
          <w:rFonts w:asciiTheme="minorHAnsi" w:hAnsiTheme="minorHAnsi" w:cstheme="minorHAnsi"/>
          <w:b/>
          <w:sz w:val="22"/>
          <w:szCs w:val="22"/>
        </w:rPr>
      </w:pPr>
    </w:p>
    <w:p w:rsidR="004624DE" w:rsidRDefault="004624DE" w:rsidP="004624DE">
      <w:pPr>
        <w:jc w:val="center"/>
        <w:rPr>
          <w:rFonts w:asciiTheme="minorHAnsi" w:hAnsiTheme="minorHAnsi" w:cstheme="minorHAnsi"/>
          <w:b/>
          <w:sz w:val="22"/>
          <w:szCs w:val="22"/>
        </w:rPr>
      </w:pPr>
    </w:p>
    <w:p w:rsidR="004624DE" w:rsidRDefault="004624DE" w:rsidP="004624DE">
      <w:pPr>
        <w:jc w:val="center"/>
        <w:rPr>
          <w:rFonts w:asciiTheme="minorHAnsi" w:hAnsiTheme="minorHAnsi" w:cstheme="minorHAnsi"/>
          <w:b/>
          <w:sz w:val="22"/>
          <w:szCs w:val="22"/>
        </w:rPr>
      </w:pPr>
    </w:p>
    <w:p w:rsidR="004624DE" w:rsidRDefault="004624DE" w:rsidP="004624DE">
      <w:pPr>
        <w:jc w:val="center"/>
        <w:rPr>
          <w:rFonts w:asciiTheme="minorHAnsi" w:hAnsiTheme="minorHAnsi" w:cstheme="minorHAnsi"/>
          <w:b/>
          <w:sz w:val="22"/>
          <w:szCs w:val="22"/>
        </w:rPr>
      </w:pPr>
    </w:p>
    <w:p w:rsidR="004624DE" w:rsidRDefault="004624DE" w:rsidP="004624DE">
      <w:pPr>
        <w:jc w:val="center"/>
        <w:rPr>
          <w:rFonts w:asciiTheme="minorHAnsi" w:hAnsiTheme="minorHAnsi" w:cstheme="minorHAnsi"/>
          <w:b/>
          <w:sz w:val="22"/>
          <w:szCs w:val="22"/>
        </w:rPr>
      </w:pPr>
    </w:p>
    <w:p w:rsidR="004624DE" w:rsidRDefault="004624DE" w:rsidP="004624DE">
      <w:pPr>
        <w:jc w:val="center"/>
        <w:rPr>
          <w:rFonts w:asciiTheme="minorHAnsi" w:hAnsiTheme="minorHAnsi" w:cstheme="minorHAnsi"/>
          <w:b/>
          <w:sz w:val="22"/>
          <w:szCs w:val="22"/>
        </w:rPr>
      </w:pPr>
    </w:p>
    <w:p w:rsidR="004624DE" w:rsidRDefault="004624DE" w:rsidP="004624DE">
      <w:pPr>
        <w:jc w:val="center"/>
        <w:rPr>
          <w:rFonts w:asciiTheme="minorHAnsi" w:hAnsiTheme="minorHAnsi" w:cstheme="minorHAnsi"/>
          <w:b/>
          <w:sz w:val="22"/>
          <w:szCs w:val="22"/>
        </w:rPr>
      </w:pPr>
    </w:p>
    <w:p w:rsidR="004624DE" w:rsidRDefault="004624DE" w:rsidP="004624DE">
      <w:pPr>
        <w:jc w:val="center"/>
        <w:rPr>
          <w:rFonts w:asciiTheme="minorHAnsi" w:hAnsiTheme="minorHAnsi" w:cstheme="minorHAnsi"/>
          <w:b/>
          <w:sz w:val="22"/>
          <w:szCs w:val="22"/>
        </w:rPr>
      </w:pPr>
    </w:p>
    <w:p w:rsidR="004624DE" w:rsidRDefault="004624DE" w:rsidP="004624DE">
      <w:pPr>
        <w:jc w:val="center"/>
        <w:rPr>
          <w:rFonts w:asciiTheme="minorHAnsi" w:hAnsiTheme="minorHAnsi" w:cstheme="minorHAnsi"/>
          <w:b/>
          <w:sz w:val="22"/>
          <w:szCs w:val="22"/>
        </w:rPr>
      </w:pPr>
    </w:p>
    <w:p w:rsidR="004624DE" w:rsidRDefault="004624DE" w:rsidP="004624DE">
      <w:pPr>
        <w:jc w:val="center"/>
        <w:rPr>
          <w:rFonts w:asciiTheme="minorHAnsi" w:hAnsiTheme="minorHAnsi" w:cstheme="minorHAnsi"/>
          <w:b/>
          <w:sz w:val="22"/>
          <w:szCs w:val="22"/>
        </w:rPr>
      </w:pPr>
    </w:p>
    <w:p w:rsidR="004624DE" w:rsidRDefault="004624DE" w:rsidP="004624DE">
      <w:pPr>
        <w:jc w:val="center"/>
        <w:rPr>
          <w:rFonts w:asciiTheme="minorHAnsi" w:hAnsiTheme="minorHAnsi" w:cstheme="minorHAnsi"/>
          <w:b/>
          <w:sz w:val="22"/>
          <w:szCs w:val="22"/>
        </w:rPr>
      </w:pPr>
    </w:p>
    <w:p w:rsidR="004624DE" w:rsidRDefault="004624DE" w:rsidP="004624DE">
      <w:pPr>
        <w:jc w:val="center"/>
        <w:rPr>
          <w:rFonts w:asciiTheme="minorHAnsi" w:hAnsiTheme="minorHAnsi" w:cstheme="minorHAnsi"/>
          <w:b/>
          <w:sz w:val="22"/>
          <w:szCs w:val="22"/>
        </w:rPr>
      </w:pPr>
    </w:p>
    <w:p w:rsidR="004624DE" w:rsidRDefault="004624DE" w:rsidP="004624DE">
      <w:pPr>
        <w:jc w:val="center"/>
        <w:rPr>
          <w:rFonts w:asciiTheme="minorHAnsi" w:hAnsiTheme="minorHAnsi" w:cstheme="minorHAnsi"/>
          <w:b/>
          <w:sz w:val="22"/>
          <w:szCs w:val="22"/>
        </w:rPr>
      </w:pPr>
    </w:p>
    <w:p w:rsidR="004624DE" w:rsidRDefault="004624DE" w:rsidP="004624DE">
      <w:pPr>
        <w:jc w:val="center"/>
        <w:rPr>
          <w:rFonts w:asciiTheme="minorHAnsi" w:hAnsiTheme="minorHAnsi" w:cstheme="minorHAnsi"/>
          <w:b/>
          <w:sz w:val="22"/>
          <w:szCs w:val="22"/>
        </w:rPr>
      </w:pPr>
    </w:p>
    <w:p w:rsidR="004624DE" w:rsidRDefault="004624DE" w:rsidP="004624DE">
      <w:pPr>
        <w:jc w:val="center"/>
        <w:rPr>
          <w:rFonts w:asciiTheme="minorHAnsi" w:hAnsiTheme="minorHAnsi" w:cstheme="minorHAnsi"/>
          <w:b/>
          <w:sz w:val="22"/>
          <w:szCs w:val="22"/>
        </w:rPr>
      </w:pPr>
    </w:p>
    <w:p w:rsidR="004624DE" w:rsidRDefault="004624DE" w:rsidP="004624DE">
      <w:pPr>
        <w:jc w:val="center"/>
        <w:rPr>
          <w:rFonts w:asciiTheme="minorHAnsi" w:hAnsiTheme="minorHAnsi" w:cstheme="minorHAnsi"/>
          <w:b/>
          <w:sz w:val="22"/>
          <w:szCs w:val="22"/>
        </w:rPr>
      </w:pPr>
    </w:p>
    <w:p w:rsidR="004624DE" w:rsidRDefault="004624DE" w:rsidP="004624DE">
      <w:pPr>
        <w:jc w:val="center"/>
        <w:rPr>
          <w:rFonts w:asciiTheme="minorHAnsi" w:hAnsiTheme="minorHAnsi" w:cstheme="minorHAnsi"/>
          <w:b/>
          <w:sz w:val="22"/>
          <w:szCs w:val="22"/>
        </w:rPr>
      </w:pPr>
    </w:p>
    <w:p w:rsidR="004624DE" w:rsidRPr="00552079" w:rsidRDefault="004624DE" w:rsidP="004624DE">
      <w:pPr>
        <w:jc w:val="center"/>
        <w:rPr>
          <w:rFonts w:asciiTheme="minorHAnsi" w:hAnsiTheme="minorHAnsi" w:cstheme="minorHAnsi"/>
          <w:b/>
          <w:sz w:val="22"/>
          <w:szCs w:val="22"/>
        </w:rPr>
      </w:pPr>
      <w:r>
        <w:rPr>
          <w:rFonts w:asciiTheme="minorHAnsi" w:hAnsiTheme="minorHAnsi" w:cstheme="minorHAnsi"/>
          <w:b/>
          <w:sz w:val="22"/>
          <w:szCs w:val="22"/>
        </w:rPr>
        <w:t>FORMULARIO C-2</w:t>
      </w:r>
    </w:p>
    <w:p w:rsidR="004624DE" w:rsidRDefault="004624DE" w:rsidP="004624DE">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 xml:space="preserve">EXPERIENCIA GENERAL Y ESPECÍFICA </w:t>
      </w:r>
      <w:r>
        <w:rPr>
          <w:rFonts w:asciiTheme="minorHAnsi" w:hAnsiTheme="minorHAnsi" w:cstheme="minorHAnsi"/>
          <w:b/>
          <w:bCs/>
          <w:sz w:val="22"/>
          <w:szCs w:val="22"/>
          <w:lang w:eastAsia="es-BO"/>
        </w:rPr>
        <w:t>DEL PROPONENTE</w:t>
      </w:r>
    </w:p>
    <w:p w:rsidR="006B15C1" w:rsidRDefault="006B15C1" w:rsidP="004624DE">
      <w:pPr>
        <w:jc w:val="center"/>
        <w:rPr>
          <w:rFonts w:asciiTheme="minorHAnsi" w:hAnsiTheme="minorHAnsi" w:cstheme="minorHAnsi"/>
          <w:b/>
          <w:bCs/>
          <w:sz w:val="22"/>
          <w:szCs w:val="22"/>
          <w:lang w:eastAsia="es-BO"/>
        </w:rPr>
      </w:pPr>
      <w:r>
        <w:rPr>
          <w:rFonts w:asciiTheme="minorHAnsi" w:hAnsiTheme="minorHAnsi" w:cstheme="minorHAnsi"/>
          <w:b/>
          <w:bCs/>
          <w:sz w:val="22"/>
          <w:szCs w:val="22"/>
          <w:lang w:eastAsia="es-BO"/>
        </w:rPr>
        <w:t xml:space="preserve">PARA LOS LOTES 1,2 3 </w:t>
      </w:r>
    </w:p>
    <w:p w:rsidR="004624DE" w:rsidRPr="00552079" w:rsidRDefault="004624DE" w:rsidP="004624DE">
      <w:pPr>
        <w:jc w:val="center"/>
        <w:rPr>
          <w:rFonts w:asciiTheme="minorHAnsi" w:hAnsiTheme="minorHAnsi" w:cstheme="minorHAnsi"/>
          <w:b/>
          <w:bCs/>
          <w:sz w:val="22"/>
          <w:szCs w:val="22"/>
          <w:lang w:eastAsia="es-BO"/>
        </w:rPr>
      </w:pPr>
    </w:p>
    <w:p w:rsidR="004624DE" w:rsidRDefault="004624DE" w:rsidP="004624DE">
      <w:pPr>
        <w:rPr>
          <w:rFonts w:asciiTheme="minorHAnsi" w:hAnsiTheme="minorHAnsi" w:cstheme="minorHAnsi"/>
          <w:b/>
          <w:sz w:val="22"/>
          <w:szCs w:val="22"/>
        </w:rPr>
      </w:pPr>
      <w:r>
        <w:rPr>
          <w:rFonts w:asciiTheme="minorHAnsi" w:hAnsiTheme="minorHAnsi" w:cstheme="minorHAnsi"/>
          <w:b/>
          <w:sz w:val="22"/>
          <w:szCs w:val="22"/>
        </w:rPr>
        <w:t>NOMBRE DEL PROPONENTE:</w:t>
      </w:r>
    </w:p>
    <w:p w:rsidR="00E44DE0" w:rsidRDefault="00E44DE0" w:rsidP="004624DE">
      <w:pPr>
        <w:rPr>
          <w:rFonts w:asciiTheme="minorHAnsi" w:hAnsiTheme="minorHAnsi" w:cstheme="minorHAnsi"/>
          <w:b/>
          <w:sz w:val="22"/>
          <w:szCs w:val="22"/>
        </w:rPr>
      </w:pPr>
    </w:p>
    <w:tbl>
      <w:tblPr>
        <w:tblW w:w="10065" w:type="dxa"/>
        <w:jc w:val="center"/>
        <w:tblCellMar>
          <w:left w:w="0" w:type="dxa"/>
          <w:right w:w="0" w:type="dxa"/>
        </w:tblCellMar>
        <w:tblLook w:val="04A0" w:firstRow="1" w:lastRow="0" w:firstColumn="1" w:lastColumn="0" w:noHBand="0" w:noVBand="1"/>
      </w:tblPr>
      <w:tblGrid>
        <w:gridCol w:w="562"/>
        <w:gridCol w:w="1668"/>
        <w:gridCol w:w="2377"/>
        <w:gridCol w:w="1801"/>
        <w:gridCol w:w="1470"/>
        <w:gridCol w:w="2187"/>
      </w:tblGrid>
      <w:tr w:rsidR="00E44DE0" w:rsidTr="00E44DE0">
        <w:trPr>
          <w:trHeight w:val="398"/>
          <w:jc w:val="center"/>
        </w:trPr>
        <w:tc>
          <w:tcPr>
            <w:tcW w:w="10065" w:type="dxa"/>
            <w:gridSpan w:val="6"/>
            <w:tcBorders>
              <w:top w:val="single" w:sz="8" w:space="0" w:color="auto"/>
              <w:left w:val="single" w:sz="8" w:space="0" w:color="auto"/>
              <w:bottom w:val="single" w:sz="8" w:space="0" w:color="auto"/>
              <w:right w:val="single" w:sz="8" w:space="0" w:color="auto"/>
            </w:tcBorders>
            <w:shd w:val="clear" w:color="auto" w:fill="D9D9D9"/>
            <w:tcMar>
              <w:top w:w="0" w:type="dxa"/>
              <w:left w:w="70" w:type="dxa"/>
              <w:bottom w:w="0" w:type="dxa"/>
              <w:right w:w="70" w:type="dxa"/>
            </w:tcMar>
            <w:vAlign w:val="center"/>
            <w:hideMark/>
          </w:tcPr>
          <w:p w:rsidR="00E44DE0" w:rsidRDefault="00E44DE0">
            <w:pPr>
              <w:spacing w:line="276" w:lineRule="auto"/>
              <w:jc w:val="center"/>
              <w:rPr>
                <w:rFonts w:ascii="Calibri" w:hAnsi="Calibri" w:cs="Calibri"/>
                <w:b/>
                <w:bCs/>
                <w:sz w:val="22"/>
                <w:szCs w:val="22"/>
                <w:lang w:eastAsia="es-BO"/>
              </w:rPr>
            </w:pPr>
            <w:r>
              <w:rPr>
                <w:rFonts w:ascii="Calibri" w:hAnsi="Calibri" w:cs="Calibri"/>
                <w:b/>
                <w:bCs/>
                <w:sz w:val="22"/>
                <w:szCs w:val="22"/>
                <w:lang w:eastAsia="es-BO"/>
              </w:rPr>
              <w:t>EXPERIENCIA DE LA EMPRESA</w:t>
            </w:r>
          </w:p>
        </w:tc>
      </w:tr>
      <w:tr w:rsidR="00E44DE0" w:rsidTr="00E44DE0">
        <w:trPr>
          <w:trHeight w:val="351"/>
          <w:jc w:val="center"/>
        </w:trPr>
        <w:tc>
          <w:tcPr>
            <w:tcW w:w="562" w:type="dxa"/>
            <w:vMerge w:val="restart"/>
            <w:tcBorders>
              <w:top w:val="nil"/>
              <w:left w:val="single" w:sz="8" w:space="0" w:color="auto"/>
              <w:bottom w:val="single" w:sz="8" w:space="0" w:color="000000"/>
              <w:right w:val="single" w:sz="8" w:space="0" w:color="000000"/>
            </w:tcBorders>
            <w:shd w:val="clear" w:color="auto" w:fill="DAEEF3"/>
            <w:noWrap/>
            <w:tcMar>
              <w:top w:w="0" w:type="dxa"/>
              <w:left w:w="70" w:type="dxa"/>
              <w:bottom w:w="0" w:type="dxa"/>
              <w:right w:w="70" w:type="dxa"/>
            </w:tcMar>
            <w:vAlign w:val="center"/>
            <w:hideMark/>
          </w:tcPr>
          <w:p w:rsidR="00E44DE0" w:rsidRDefault="00E44DE0">
            <w:pPr>
              <w:spacing w:line="276" w:lineRule="auto"/>
              <w:jc w:val="center"/>
              <w:rPr>
                <w:rFonts w:ascii="Calibri" w:hAnsi="Calibri" w:cs="Calibri"/>
                <w:b/>
                <w:bCs/>
                <w:sz w:val="22"/>
                <w:szCs w:val="22"/>
                <w:lang w:eastAsia="es-BO"/>
              </w:rPr>
            </w:pPr>
            <w:r>
              <w:rPr>
                <w:rFonts w:ascii="Calibri" w:hAnsi="Calibri" w:cs="Calibri"/>
                <w:b/>
                <w:bCs/>
                <w:sz w:val="22"/>
                <w:szCs w:val="22"/>
                <w:lang w:eastAsia="es-BO"/>
              </w:rPr>
              <w:t>N°</w:t>
            </w:r>
          </w:p>
        </w:tc>
        <w:tc>
          <w:tcPr>
            <w:tcW w:w="1668" w:type="dxa"/>
            <w:vMerge w:val="restart"/>
            <w:tcBorders>
              <w:top w:val="nil"/>
              <w:left w:val="nil"/>
              <w:bottom w:val="single" w:sz="8" w:space="0" w:color="auto"/>
              <w:right w:val="single" w:sz="8" w:space="0" w:color="auto"/>
            </w:tcBorders>
            <w:shd w:val="clear" w:color="auto" w:fill="DAEEF3"/>
            <w:noWrap/>
            <w:tcMar>
              <w:top w:w="0" w:type="dxa"/>
              <w:left w:w="70" w:type="dxa"/>
              <w:bottom w:w="0" w:type="dxa"/>
              <w:right w:w="70" w:type="dxa"/>
            </w:tcMar>
            <w:vAlign w:val="center"/>
            <w:hideMark/>
          </w:tcPr>
          <w:p w:rsidR="00E44DE0" w:rsidRDefault="00E44DE0">
            <w:pPr>
              <w:spacing w:line="276" w:lineRule="auto"/>
              <w:jc w:val="center"/>
              <w:rPr>
                <w:rFonts w:ascii="Calibri" w:hAnsi="Calibri" w:cs="Calibri"/>
                <w:b/>
                <w:bCs/>
                <w:sz w:val="22"/>
                <w:szCs w:val="22"/>
                <w:lang w:eastAsia="es-BO"/>
              </w:rPr>
            </w:pPr>
            <w:r>
              <w:rPr>
                <w:rFonts w:ascii="Calibri" w:hAnsi="Calibri" w:cs="Calibri"/>
                <w:b/>
                <w:bCs/>
                <w:sz w:val="22"/>
                <w:szCs w:val="22"/>
                <w:lang w:eastAsia="es-BO"/>
              </w:rPr>
              <w:t>Empresa Contratante</w:t>
            </w:r>
          </w:p>
        </w:tc>
        <w:tc>
          <w:tcPr>
            <w:tcW w:w="2377" w:type="dxa"/>
            <w:vMerge w:val="restart"/>
            <w:tcBorders>
              <w:top w:val="nil"/>
              <w:left w:val="nil"/>
              <w:bottom w:val="single" w:sz="8" w:space="0" w:color="auto"/>
              <w:right w:val="single" w:sz="8" w:space="0" w:color="auto"/>
            </w:tcBorders>
            <w:shd w:val="clear" w:color="auto" w:fill="DAEEF3"/>
            <w:noWrap/>
            <w:tcMar>
              <w:top w:w="0" w:type="dxa"/>
              <w:left w:w="70" w:type="dxa"/>
              <w:bottom w:w="0" w:type="dxa"/>
              <w:right w:w="70" w:type="dxa"/>
            </w:tcMar>
            <w:vAlign w:val="center"/>
            <w:hideMark/>
          </w:tcPr>
          <w:p w:rsidR="00E44DE0" w:rsidRDefault="00E44DE0">
            <w:pPr>
              <w:spacing w:line="276" w:lineRule="auto"/>
              <w:jc w:val="center"/>
              <w:rPr>
                <w:rFonts w:ascii="Calibri" w:hAnsi="Calibri" w:cs="Calibri"/>
                <w:b/>
                <w:bCs/>
                <w:sz w:val="22"/>
                <w:szCs w:val="22"/>
                <w:lang w:eastAsia="es-BO"/>
              </w:rPr>
            </w:pPr>
            <w:r>
              <w:rPr>
                <w:rFonts w:ascii="Calibri" w:hAnsi="Calibri" w:cs="Calibri"/>
                <w:b/>
                <w:bCs/>
                <w:sz w:val="22"/>
                <w:szCs w:val="22"/>
                <w:lang w:eastAsia="es-BO"/>
              </w:rPr>
              <w:t>Objeto de la Contratación</w:t>
            </w:r>
          </w:p>
        </w:tc>
        <w:tc>
          <w:tcPr>
            <w:tcW w:w="3271" w:type="dxa"/>
            <w:gridSpan w:val="2"/>
            <w:tcBorders>
              <w:top w:val="nil"/>
              <w:left w:val="nil"/>
              <w:bottom w:val="single" w:sz="8" w:space="0" w:color="auto"/>
              <w:right w:val="single" w:sz="8" w:space="0" w:color="auto"/>
            </w:tcBorders>
            <w:shd w:val="clear" w:color="auto" w:fill="DAEEF3"/>
            <w:noWrap/>
            <w:tcMar>
              <w:top w:w="0" w:type="dxa"/>
              <w:left w:w="70" w:type="dxa"/>
              <w:bottom w:w="0" w:type="dxa"/>
              <w:right w:w="70" w:type="dxa"/>
            </w:tcMar>
            <w:vAlign w:val="center"/>
            <w:hideMark/>
          </w:tcPr>
          <w:p w:rsidR="00E44DE0" w:rsidRDefault="00E44DE0">
            <w:pPr>
              <w:spacing w:line="276" w:lineRule="auto"/>
              <w:jc w:val="center"/>
              <w:rPr>
                <w:rFonts w:ascii="Calibri" w:hAnsi="Calibri" w:cs="Calibri"/>
                <w:b/>
                <w:bCs/>
                <w:sz w:val="22"/>
                <w:szCs w:val="22"/>
                <w:lang w:eastAsia="es-BO"/>
              </w:rPr>
            </w:pPr>
            <w:r>
              <w:rPr>
                <w:rFonts w:ascii="Calibri" w:hAnsi="Calibri" w:cs="Calibri"/>
                <w:b/>
                <w:bCs/>
                <w:sz w:val="22"/>
                <w:szCs w:val="22"/>
                <w:lang w:eastAsia="es-BO"/>
              </w:rPr>
              <w:t>Periodo de Ejecución</w:t>
            </w:r>
          </w:p>
        </w:tc>
        <w:tc>
          <w:tcPr>
            <w:tcW w:w="2187" w:type="dxa"/>
            <w:vMerge w:val="restart"/>
            <w:tcBorders>
              <w:top w:val="nil"/>
              <w:left w:val="nil"/>
              <w:bottom w:val="single" w:sz="8" w:space="0" w:color="auto"/>
              <w:right w:val="single" w:sz="8" w:space="0" w:color="auto"/>
            </w:tcBorders>
            <w:shd w:val="clear" w:color="auto" w:fill="DAEEF3"/>
            <w:tcMar>
              <w:top w:w="0" w:type="dxa"/>
              <w:left w:w="70" w:type="dxa"/>
              <w:bottom w:w="0" w:type="dxa"/>
              <w:right w:w="70" w:type="dxa"/>
            </w:tcMar>
            <w:vAlign w:val="center"/>
            <w:hideMark/>
          </w:tcPr>
          <w:p w:rsidR="00E44DE0" w:rsidRDefault="00E44DE0">
            <w:pPr>
              <w:spacing w:line="276" w:lineRule="auto"/>
              <w:jc w:val="center"/>
              <w:rPr>
                <w:rFonts w:ascii="Calibri" w:hAnsi="Calibri" w:cs="Calibri"/>
                <w:b/>
                <w:bCs/>
                <w:sz w:val="22"/>
                <w:szCs w:val="22"/>
                <w:lang w:eastAsia="es-BO"/>
              </w:rPr>
            </w:pPr>
            <w:r>
              <w:rPr>
                <w:rFonts w:ascii="Calibri" w:hAnsi="Calibri" w:cs="Calibri"/>
                <w:b/>
                <w:bCs/>
                <w:sz w:val="22"/>
                <w:szCs w:val="22"/>
                <w:lang w:eastAsia="es-BO"/>
              </w:rPr>
              <w:t>Forma de Participación (Asociado/No Asociado)</w:t>
            </w:r>
          </w:p>
        </w:tc>
      </w:tr>
      <w:tr w:rsidR="00E44DE0" w:rsidTr="00E44DE0">
        <w:trPr>
          <w:trHeight w:val="351"/>
          <w:jc w:val="center"/>
        </w:trPr>
        <w:tc>
          <w:tcPr>
            <w:tcW w:w="0" w:type="auto"/>
            <w:vMerge/>
            <w:tcBorders>
              <w:top w:val="nil"/>
              <w:left w:val="single" w:sz="8" w:space="0" w:color="auto"/>
              <w:bottom w:val="single" w:sz="8" w:space="0" w:color="000000"/>
              <w:right w:val="single" w:sz="8" w:space="0" w:color="000000"/>
            </w:tcBorders>
            <w:vAlign w:val="center"/>
            <w:hideMark/>
          </w:tcPr>
          <w:p w:rsidR="00E44DE0" w:rsidRDefault="00E44DE0">
            <w:pPr>
              <w:rPr>
                <w:rFonts w:ascii="Calibri" w:eastAsiaTheme="minorHAnsi" w:hAnsi="Calibri" w:cs="Calibri"/>
                <w:b/>
                <w:bCs/>
                <w:sz w:val="22"/>
                <w:szCs w:val="22"/>
                <w:lang w:eastAsia="es-BO"/>
              </w:rPr>
            </w:pPr>
          </w:p>
        </w:tc>
        <w:tc>
          <w:tcPr>
            <w:tcW w:w="0" w:type="auto"/>
            <w:vMerge/>
            <w:tcBorders>
              <w:top w:val="nil"/>
              <w:left w:val="nil"/>
              <w:bottom w:val="single" w:sz="8" w:space="0" w:color="auto"/>
              <w:right w:val="single" w:sz="8" w:space="0" w:color="auto"/>
            </w:tcBorders>
            <w:vAlign w:val="center"/>
            <w:hideMark/>
          </w:tcPr>
          <w:p w:rsidR="00E44DE0" w:rsidRDefault="00E44DE0">
            <w:pPr>
              <w:rPr>
                <w:rFonts w:ascii="Calibri" w:eastAsiaTheme="minorHAnsi" w:hAnsi="Calibri" w:cs="Calibri"/>
                <w:b/>
                <w:bCs/>
                <w:sz w:val="22"/>
                <w:szCs w:val="22"/>
                <w:lang w:eastAsia="es-BO"/>
              </w:rPr>
            </w:pPr>
          </w:p>
        </w:tc>
        <w:tc>
          <w:tcPr>
            <w:tcW w:w="0" w:type="auto"/>
            <w:vMerge/>
            <w:tcBorders>
              <w:top w:val="nil"/>
              <w:left w:val="nil"/>
              <w:bottom w:val="single" w:sz="8" w:space="0" w:color="auto"/>
              <w:right w:val="single" w:sz="8" w:space="0" w:color="auto"/>
            </w:tcBorders>
            <w:vAlign w:val="center"/>
            <w:hideMark/>
          </w:tcPr>
          <w:p w:rsidR="00E44DE0" w:rsidRDefault="00E44DE0">
            <w:pPr>
              <w:rPr>
                <w:rFonts w:ascii="Calibri" w:eastAsiaTheme="minorHAnsi" w:hAnsi="Calibri" w:cs="Calibri"/>
                <w:b/>
                <w:bCs/>
                <w:sz w:val="22"/>
                <w:szCs w:val="22"/>
                <w:lang w:eastAsia="es-BO"/>
              </w:rPr>
            </w:pPr>
          </w:p>
        </w:tc>
        <w:tc>
          <w:tcPr>
            <w:tcW w:w="1801" w:type="dxa"/>
            <w:tcBorders>
              <w:top w:val="nil"/>
              <w:left w:val="nil"/>
              <w:bottom w:val="single" w:sz="8" w:space="0" w:color="auto"/>
              <w:right w:val="single" w:sz="8" w:space="0" w:color="auto"/>
            </w:tcBorders>
            <w:shd w:val="clear" w:color="auto" w:fill="DAEEF3"/>
            <w:tcMar>
              <w:top w:w="0" w:type="dxa"/>
              <w:left w:w="70" w:type="dxa"/>
              <w:bottom w:w="0" w:type="dxa"/>
              <w:right w:w="70" w:type="dxa"/>
            </w:tcMar>
            <w:vAlign w:val="center"/>
            <w:hideMark/>
          </w:tcPr>
          <w:p w:rsidR="00E44DE0" w:rsidRDefault="00E44DE0">
            <w:pPr>
              <w:spacing w:line="276" w:lineRule="auto"/>
              <w:jc w:val="center"/>
              <w:rPr>
                <w:rFonts w:ascii="Calibri" w:hAnsi="Calibri" w:cs="Calibri"/>
                <w:b/>
                <w:bCs/>
                <w:sz w:val="22"/>
                <w:szCs w:val="22"/>
                <w:lang w:eastAsia="es-BO"/>
              </w:rPr>
            </w:pPr>
            <w:r>
              <w:rPr>
                <w:rFonts w:ascii="Calibri" w:hAnsi="Calibri" w:cs="Calibri"/>
                <w:b/>
                <w:bCs/>
                <w:sz w:val="22"/>
                <w:szCs w:val="22"/>
                <w:lang w:eastAsia="es-BO"/>
              </w:rPr>
              <w:t>Inicio</w:t>
            </w:r>
            <w:r>
              <w:rPr>
                <w:rFonts w:ascii="Calibri" w:hAnsi="Calibri" w:cs="Calibri"/>
                <w:b/>
                <w:bCs/>
                <w:sz w:val="22"/>
                <w:szCs w:val="22"/>
                <w:lang w:eastAsia="es-BO"/>
              </w:rPr>
              <w:br/>
              <w:t>(día/mes/año)</w:t>
            </w:r>
          </w:p>
        </w:tc>
        <w:tc>
          <w:tcPr>
            <w:tcW w:w="1470" w:type="dxa"/>
            <w:tcBorders>
              <w:top w:val="nil"/>
              <w:left w:val="nil"/>
              <w:bottom w:val="single" w:sz="8" w:space="0" w:color="auto"/>
              <w:right w:val="single" w:sz="8" w:space="0" w:color="auto"/>
            </w:tcBorders>
            <w:shd w:val="clear" w:color="auto" w:fill="DAEEF3"/>
            <w:tcMar>
              <w:top w:w="0" w:type="dxa"/>
              <w:left w:w="70" w:type="dxa"/>
              <w:bottom w:w="0" w:type="dxa"/>
              <w:right w:w="70" w:type="dxa"/>
            </w:tcMar>
            <w:vAlign w:val="center"/>
            <w:hideMark/>
          </w:tcPr>
          <w:p w:rsidR="00E44DE0" w:rsidRDefault="00E44DE0">
            <w:pPr>
              <w:spacing w:line="276" w:lineRule="auto"/>
              <w:jc w:val="center"/>
              <w:rPr>
                <w:rFonts w:ascii="Calibri" w:hAnsi="Calibri" w:cs="Calibri"/>
                <w:b/>
                <w:bCs/>
                <w:sz w:val="22"/>
                <w:szCs w:val="22"/>
                <w:lang w:eastAsia="es-BO"/>
              </w:rPr>
            </w:pPr>
            <w:r>
              <w:rPr>
                <w:rFonts w:ascii="Calibri" w:hAnsi="Calibri" w:cs="Calibri"/>
                <w:b/>
                <w:bCs/>
                <w:sz w:val="22"/>
                <w:szCs w:val="22"/>
                <w:lang w:eastAsia="es-BO"/>
              </w:rPr>
              <w:t>Fin</w:t>
            </w:r>
            <w:r>
              <w:rPr>
                <w:rFonts w:ascii="Calibri" w:hAnsi="Calibri" w:cs="Calibri"/>
                <w:b/>
                <w:bCs/>
                <w:sz w:val="22"/>
                <w:szCs w:val="22"/>
                <w:lang w:eastAsia="es-BO"/>
              </w:rPr>
              <w:br/>
              <w:t>(día/mes/año)</w:t>
            </w:r>
          </w:p>
        </w:tc>
        <w:tc>
          <w:tcPr>
            <w:tcW w:w="0" w:type="auto"/>
            <w:vMerge/>
            <w:tcBorders>
              <w:top w:val="nil"/>
              <w:left w:val="nil"/>
              <w:bottom w:val="single" w:sz="8" w:space="0" w:color="auto"/>
              <w:right w:val="single" w:sz="8" w:space="0" w:color="auto"/>
            </w:tcBorders>
            <w:vAlign w:val="center"/>
            <w:hideMark/>
          </w:tcPr>
          <w:p w:rsidR="00E44DE0" w:rsidRDefault="00E44DE0">
            <w:pPr>
              <w:rPr>
                <w:rFonts w:ascii="Calibri" w:eastAsiaTheme="minorHAnsi" w:hAnsi="Calibri" w:cs="Calibri"/>
                <w:b/>
                <w:bCs/>
                <w:sz w:val="22"/>
                <w:szCs w:val="22"/>
                <w:lang w:eastAsia="es-BO"/>
              </w:rPr>
            </w:pPr>
          </w:p>
        </w:tc>
      </w:tr>
      <w:tr w:rsidR="00E44DE0" w:rsidTr="00E44DE0">
        <w:trPr>
          <w:trHeight w:val="297"/>
          <w:jc w:val="center"/>
        </w:trPr>
        <w:tc>
          <w:tcPr>
            <w:tcW w:w="562" w:type="dxa"/>
            <w:tcBorders>
              <w:top w:val="nil"/>
              <w:left w:val="single" w:sz="8" w:space="0" w:color="auto"/>
              <w:bottom w:val="single" w:sz="8" w:space="0" w:color="auto"/>
              <w:right w:val="single" w:sz="8" w:space="0" w:color="000000"/>
            </w:tcBorders>
            <w:noWrap/>
            <w:tcMar>
              <w:top w:w="0" w:type="dxa"/>
              <w:left w:w="70" w:type="dxa"/>
              <w:bottom w:w="0" w:type="dxa"/>
              <w:right w:w="70" w:type="dxa"/>
            </w:tcMar>
            <w:vAlign w:val="center"/>
            <w:hideMark/>
          </w:tcPr>
          <w:p w:rsidR="00E44DE0" w:rsidRDefault="00E44DE0">
            <w:pPr>
              <w:spacing w:line="276" w:lineRule="auto"/>
              <w:jc w:val="center"/>
              <w:rPr>
                <w:rFonts w:ascii="Calibri" w:hAnsi="Calibri" w:cs="Calibri"/>
                <w:sz w:val="22"/>
                <w:szCs w:val="22"/>
                <w:lang w:eastAsia="es-BO"/>
              </w:rPr>
            </w:pPr>
            <w:r>
              <w:rPr>
                <w:rFonts w:ascii="Calibri" w:hAnsi="Calibri" w:cs="Calibri"/>
                <w:sz w:val="22"/>
                <w:szCs w:val="22"/>
                <w:lang w:eastAsia="es-BO"/>
              </w:rPr>
              <w:t>1</w:t>
            </w:r>
          </w:p>
        </w:tc>
        <w:tc>
          <w:tcPr>
            <w:tcW w:w="1668" w:type="dxa"/>
            <w:tcBorders>
              <w:top w:val="nil"/>
              <w:left w:val="nil"/>
              <w:bottom w:val="single" w:sz="8" w:space="0" w:color="auto"/>
              <w:right w:val="single" w:sz="8" w:space="0" w:color="000000"/>
            </w:tcBorders>
            <w:noWrap/>
            <w:tcMar>
              <w:top w:w="0" w:type="dxa"/>
              <w:left w:w="70" w:type="dxa"/>
              <w:bottom w:w="0" w:type="dxa"/>
              <w:right w:w="70" w:type="dxa"/>
            </w:tcMar>
            <w:vAlign w:val="center"/>
            <w:hideMark/>
          </w:tcPr>
          <w:p w:rsidR="00E44DE0" w:rsidRDefault="00E44DE0">
            <w:pPr>
              <w:spacing w:line="276" w:lineRule="auto"/>
              <w:jc w:val="center"/>
              <w:rPr>
                <w:rFonts w:ascii="Calibri" w:hAnsi="Calibri" w:cs="Calibri"/>
                <w:sz w:val="22"/>
                <w:szCs w:val="22"/>
                <w:lang w:eastAsia="es-BO"/>
              </w:rPr>
            </w:pPr>
            <w:r>
              <w:rPr>
                <w:rFonts w:ascii="Calibri" w:hAnsi="Calibri" w:cs="Calibri"/>
                <w:sz w:val="22"/>
                <w:szCs w:val="22"/>
                <w:lang w:eastAsia="es-BO"/>
              </w:rPr>
              <w:t> </w:t>
            </w:r>
          </w:p>
        </w:tc>
        <w:tc>
          <w:tcPr>
            <w:tcW w:w="2377" w:type="dxa"/>
            <w:tcBorders>
              <w:top w:val="nil"/>
              <w:left w:val="nil"/>
              <w:bottom w:val="single" w:sz="8" w:space="0" w:color="auto"/>
              <w:right w:val="single" w:sz="8" w:space="0" w:color="000000"/>
            </w:tcBorders>
            <w:noWrap/>
            <w:tcMar>
              <w:top w:w="0" w:type="dxa"/>
              <w:left w:w="70" w:type="dxa"/>
              <w:bottom w:w="0" w:type="dxa"/>
              <w:right w:w="70" w:type="dxa"/>
            </w:tcMar>
            <w:vAlign w:val="center"/>
            <w:hideMark/>
          </w:tcPr>
          <w:p w:rsidR="00E44DE0" w:rsidRDefault="00E44DE0">
            <w:pPr>
              <w:spacing w:line="276" w:lineRule="auto"/>
              <w:jc w:val="center"/>
              <w:rPr>
                <w:rFonts w:ascii="Calibri" w:hAnsi="Calibri" w:cs="Calibri"/>
                <w:sz w:val="22"/>
                <w:szCs w:val="22"/>
                <w:lang w:eastAsia="es-BO"/>
              </w:rPr>
            </w:pPr>
            <w:r>
              <w:rPr>
                <w:rFonts w:ascii="Calibri" w:hAnsi="Calibri" w:cs="Calibri"/>
                <w:sz w:val="22"/>
                <w:szCs w:val="22"/>
                <w:lang w:eastAsia="es-BO"/>
              </w:rPr>
              <w:t> </w:t>
            </w:r>
          </w:p>
        </w:tc>
        <w:tc>
          <w:tcPr>
            <w:tcW w:w="1801"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E44DE0" w:rsidRDefault="00E44DE0">
            <w:pPr>
              <w:spacing w:line="276" w:lineRule="auto"/>
              <w:rPr>
                <w:rFonts w:ascii="Calibri" w:hAnsi="Calibri" w:cs="Calibri"/>
                <w:sz w:val="22"/>
                <w:szCs w:val="22"/>
                <w:lang w:eastAsia="es-BO"/>
              </w:rPr>
            </w:pPr>
            <w:r>
              <w:rPr>
                <w:rFonts w:ascii="Calibri" w:hAnsi="Calibri" w:cs="Calibri"/>
                <w:sz w:val="22"/>
                <w:szCs w:val="22"/>
                <w:lang w:eastAsia="es-BO"/>
              </w:rPr>
              <w:t> </w:t>
            </w:r>
          </w:p>
        </w:tc>
        <w:tc>
          <w:tcPr>
            <w:tcW w:w="147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E44DE0" w:rsidRDefault="00E44DE0">
            <w:pPr>
              <w:spacing w:line="276" w:lineRule="auto"/>
              <w:rPr>
                <w:rFonts w:ascii="Calibri" w:hAnsi="Calibri" w:cs="Calibri"/>
                <w:sz w:val="22"/>
                <w:szCs w:val="22"/>
                <w:lang w:eastAsia="es-BO"/>
              </w:rPr>
            </w:pPr>
            <w:r>
              <w:rPr>
                <w:rFonts w:ascii="Calibri" w:hAnsi="Calibri" w:cs="Calibri"/>
                <w:sz w:val="22"/>
                <w:szCs w:val="22"/>
                <w:lang w:eastAsia="es-BO"/>
              </w:rPr>
              <w:t> </w:t>
            </w:r>
          </w:p>
        </w:tc>
        <w:tc>
          <w:tcPr>
            <w:tcW w:w="2187" w:type="dxa"/>
            <w:tcBorders>
              <w:top w:val="nil"/>
              <w:left w:val="nil"/>
              <w:bottom w:val="single" w:sz="8" w:space="0" w:color="auto"/>
              <w:right w:val="single" w:sz="8" w:space="0" w:color="000000"/>
            </w:tcBorders>
            <w:tcMar>
              <w:top w:w="0" w:type="dxa"/>
              <w:left w:w="70" w:type="dxa"/>
              <w:bottom w:w="0" w:type="dxa"/>
              <w:right w:w="70" w:type="dxa"/>
            </w:tcMar>
            <w:vAlign w:val="center"/>
            <w:hideMark/>
          </w:tcPr>
          <w:p w:rsidR="00E44DE0" w:rsidRDefault="00E44DE0">
            <w:pPr>
              <w:spacing w:line="276" w:lineRule="auto"/>
              <w:jc w:val="center"/>
              <w:rPr>
                <w:rFonts w:ascii="Calibri" w:hAnsi="Calibri" w:cs="Calibri"/>
                <w:sz w:val="22"/>
                <w:szCs w:val="22"/>
                <w:lang w:eastAsia="es-BO"/>
              </w:rPr>
            </w:pPr>
            <w:r>
              <w:rPr>
                <w:rFonts w:ascii="Calibri" w:hAnsi="Calibri" w:cs="Calibri"/>
                <w:sz w:val="22"/>
                <w:szCs w:val="22"/>
                <w:lang w:eastAsia="es-BO"/>
              </w:rPr>
              <w:t> </w:t>
            </w:r>
          </w:p>
        </w:tc>
      </w:tr>
      <w:tr w:rsidR="00E44DE0" w:rsidTr="00E44DE0">
        <w:trPr>
          <w:trHeight w:val="326"/>
          <w:jc w:val="center"/>
        </w:trPr>
        <w:tc>
          <w:tcPr>
            <w:tcW w:w="562" w:type="dxa"/>
            <w:tcBorders>
              <w:top w:val="nil"/>
              <w:left w:val="single" w:sz="8" w:space="0" w:color="auto"/>
              <w:bottom w:val="single" w:sz="8" w:space="0" w:color="auto"/>
              <w:right w:val="single" w:sz="8" w:space="0" w:color="000000"/>
            </w:tcBorders>
            <w:noWrap/>
            <w:tcMar>
              <w:top w:w="0" w:type="dxa"/>
              <w:left w:w="70" w:type="dxa"/>
              <w:bottom w:w="0" w:type="dxa"/>
              <w:right w:w="70" w:type="dxa"/>
            </w:tcMar>
            <w:vAlign w:val="center"/>
            <w:hideMark/>
          </w:tcPr>
          <w:p w:rsidR="00E44DE0" w:rsidRDefault="00E44DE0">
            <w:pPr>
              <w:spacing w:line="276" w:lineRule="auto"/>
              <w:jc w:val="center"/>
              <w:rPr>
                <w:rFonts w:ascii="Calibri" w:hAnsi="Calibri" w:cs="Calibri"/>
                <w:sz w:val="22"/>
                <w:szCs w:val="22"/>
                <w:lang w:eastAsia="es-BO"/>
              </w:rPr>
            </w:pPr>
            <w:r>
              <w:rPr>
                <w:rFonts w:ascii="Calibri" w:hAnsi="Calibri" w:cs="Calibri"/>
                <w:sz w:val="22"/>
                <w:szCs w:val="22"/>
                <w:lang w:eastAsia="es-BO"/>
              </w:rPr>
              <w:t>2</w:t>
            </w:r>
          </w:p>
        </w:tc>
        <w:tc>
          <w:tcPr>
            <w:tcW w:w="1668" w:type="dxa"/>
            <w:tcBorders>
              <w:top w:val="nil"/>
              <w:left w:val="nil"/>
              <w:bottom w:val="single" w:sz="8" w:space="0" w:color="auto"/>
              <w:right w:val="single" w:sz="8" w:space="0" w:color="000000"/>
            </w:tcBorders>
            <w:noWrap/>
            <w:tcMar>
              <w:top w:w="0" w:type="dxa"/>
              <w:left w:w="70" w:type="dxa"/>
              <w:bottom w:w="0" w:type="dxa"/>
              <w:right w:w="70" w:type="dxa"/>
            </w:tcMar>
            <w:vAlign w:val="center"/>
            <w:hideMark/>
          </w:tcPr>
          <w:p w:rsidR="00E44DE0" w:rsidRDefault="00E44DE0">
            <w:pPr>
              <w:spacing w:line="276" w:lineRule="auto"/>
              <w:jc w:val="center"/>
              <w:rPr>
                <w:rFonts w:ascii="Calibri" w:hAnsi="Calibri" w:cs="Calibri"/>
                <w:sz w:val="22"/>
                <w:szCs w:val="22"/>
                <w:lang w:eastAsia="es-BO"/>
              </w:rPr>
            </w:pPr>
            <w:r>
              <w:rPr>
                <w:rFonts w:ascii="Calibri" w:hAnsi="Calibri" w:cs="Calibri"/>
                <w:sz w:val="22"/>
                <w:szCs w:val="22"/>
                <w:lang w:eastAsia="es-BO"/>
              </w:rPr>
              <w:t> </w:t>
            </w:r>
          </w:p>
        </w:tc>
        <w:tc>
          <w:tcPr>
            <w:tcW w:w="2377" w:type="dxa"/>
            <w:tcBorders>
              <w:top w:val="nil"/>
              <w:left w:val="nil"/>
              <w:bottom w:val="single" w:sz="8" w:space="0" w:color="auto"/>
              <w:right w:val="single" w:sz="8" w:space="0" w:color="000000"/>
            </w:tcBorders>
            <w:noWrap/>
            <w:tcMar>
              <w:top w:w="0" w:type="dxa"/>
              <w:left w:w="70" w:type="dxa"/>
              <w:bottom w:w="0" w:type="dxa"/>
              <w:right w:w="70" w:type="dxa"/>
            </w:tcMar>
            <w:vAlign w:val="center"/>
            <w:hideMark/>
          </w:tcPr>
          <w:p w:rsidR="00E44DE0" w:rsidRDefault="00E44DE0">
            <w:pPr>
              <w:spacing w:line="276" w:lineRule="auto"/>
              <w:jc w:val="center"/>
              <w:rPr>
                <w:rFonts w:ascii="Calibri" w:hAnsi="Calibri" w:cs="Calibri"/>
                <w:sz w:val="22"/>
                <w:szCs w:val="22"/>
                <w:lang w:eastAsia="es-BO"/>
              </w:rPr>
            </w:pPr>
            <w:r>
              <w:rPr>
                <w:rFonts w:ascii="Calibri" w:hAnsi="Calibri" w:cs="Calibri"/>
                <w:sz w:val="22"/>
                <w:szCs w:val="22"/>
                <w:lang w:eastAsia="es-BO"/>
              </w:rPr>
              <w:t> </w:t>
            </w:r>
          </w:p>
        </w:tc>
        <w:tc>
          <w:tcPr>
            <w:tcW w:w="1801"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E44DE0" w:rsidRDefault="00E44DE0">
            <w:pPr>
              <w:spacing w:line="276" w:lineRule="auto"/>
              <w:rPr>
                <w:rFonts w:ascii="Calibri" w:hAnsi="Calibri" w:cs="Calibri"/>
                <w:sz w:val="22"/>
                <w:szCs w:val="22"/>
                <w:lang w:eastAsia="es-BO"/>
              </w:rPr>
            </w:pPr>
            <w:r>
              <w:rPr>
                <w:rFonts w:ascii="Calibri" w:hAnsi="Calibri" w:cs="Calibri"/>
                <w:sz w:val="22"/>
                <w:szCs w:val="22"/>
                <w:lang w:eastAsia="es-BO"/>
              </w:rPr>
              <w:t> </w:t>
            </w:r>
          </w:p>
        </w:tc>
        <w:tc>
          <w:tcPr>
            <w:tcW w:w="147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E44DE0" w:rsidRDefault="00E44DE0">
            <w:pPr>
              <w:spacing w:line="276" w:lineRule="auto"/>
              <w:rPr>
                <w:rFonts w:ascii="Calibri" w:hAnsi="Calibri" w:cs="Calibri"/>
                <w:sz w:val="22"/>
                <w:szCs w:val="22"/>
                <w:lang w:eastAsia="es-BO"/>
              </w:rPr>
            </w:pPr>
            <w:r>
              <w:rPr>
                <w:rFonts w:ascii="Calibri" w:hAnsi="Calibri" w:cs="Calibri"/>
                <w:sz w:val="22"/>
                <w:szCs w:val="22"/>
                <w:lang w:eastAsia="es-BO"/>
              </w:rPr>
              <w:t> </w:t>
            </w:r>
          </w:p>
        </w:tc>
        <w:tc>
          <w:tcPr>
            <w:tcW w:w="2187" w:type="dxa"/>
            <w:tcBorders>
              <w:top w:val="nil"/>
              <w:left w:val="nil"/>
              <w:bottom w:val="single" w:sz="8" w:space="0" w:color="auto"/>
              <w:right w:val="single" w:sz="8" w:space="0" w:color="000000"/>
            </w:tcBorders>
            <w:tcMar>
              <w:top w:w="0" w:type="dxa"/>
              <w:left w:w="70" w:type="dxa"/>
              <w:bottom w:w="0" w:type="dxa"/>
              <w:right w:w="70" w:type="dxa"/>
            </w:tcMar>
            <w:vAlign w:val="center"/>
            <w:hideMark/>
          </w:tcPr>
          <w:p w:rsidR="00E44DE0" w:rsidRDefault="00E44DE0">
            <w:pPr>
              <w:spacing w:line="276" w:lineRule="auto"/>
              <w:jc w:val="center"/>
              <w:rPr>
                <w:rFonts w:ascii="Calibri" w:hAnsi="Calibri" w:cs="Calibri"/>
                <w:sz w:val="22"/>
                <w:szCs w:val="22"/>
                <w:lang w:eastAsia="es-BO"/>
              </w:rPr>
            </w:pPr>
            <w:r>
              <w:rPr>
                <w:rFonts w:ascii="Calibri" w:hAnsi="Calibri" w:cs="Calibri"/>
                <w:sz w:val="22"/>
                <w:szCs w:val="22"/>
                <w:lang w:eastAsia="es-BO"/>
              </w:rPr>
              <w:t> </w:t>
            </w:r>
          </w:p>
        </w:tc>
      </w:tr>
      <w:tr w:rsidR="00E44DE0" w:rsidTr="00E44DE0">
        <w:trPr>
          <w:trHeight w:val="281"/>
          <w:jc w:val="center"/>
        </w:trPr>
        <w:tc>
          <w:tcPr>
            <w:tcW w:w="562" w:type="dxa"/>
            <w:tcBorders>
              <w:top w:val="nil"/>
              <w:left w:val="single" w:sz="8" w:space="0" w:color="auto"/>
              <w:bottom w:val="single" w:sz="8" w:space="0" w:color="auto"/>
              <w:right w:val="single" w:sz="8" w:space="0" w:color="000000"/>
            </w:tcBorders>
            <w:noWrap/>
            <w:tcMar>
              <w:top w:w="0" w:type="dxa"/>
              <w:left w:w="70" w:type="dxa"/>
              <w:bottom w:w="0" w:type="dxa"/>
              <w:right w:w="70" w:type="dxa"/>
            </w:tcMar>
            <w:vAlign w:val="center"/>
            <w:hideMark/>
          </w:tcPr>
          <w:p w:rsidR="00E44DE0" w:rsidRDefault="00E44DE0">
            <w:pPr>
              <w:spacing w:line="276" w:lineRule="auto"/>
              <w:jc w:val="center"/>
              <w:rPr>
                <w:rFonts w:ascii="Calibri" w:hAnsi="Calibri" w:cs="Calibri"/>
                <w:sz w:val="22"/>
                <w:szCs w:val="22"/>
                <w:lang w:eastAsia="es-BO"/>
              </w:rPr>
            </w:pPr>
            <w:r>
              <w:rPr>
                <w:rFonts w:ascii="Calibri" w:hAnsi="Calibri" w:cs="Calibri"/>
                <w:sz w:val="22"/>
                <w:szCs w:val="22"/>
                <w:lang w:eastAsia="es-BO"/>
              </w:rPr>
              <w:t>3</w:t>
            </w:r>
          </w:p>
        </w:tc>
        <w:tc>
          <w:tcPr>
            <w:tcW w:w="1668" w:type="dxa"/>
            <w:tcBorders>
              <w:top w:val="nil"/>
              <w:left w:val="nil"/>
              <w:bottom w:val="single" w:sz="8" w:space="0" w:color="auto"/>
              <w:right w:val="single" w:sz="8" w:space="0" w:color="000000"/>
            </w:tcBorders>
            <w:noWrap/>
            <w:tcMar>
              <w:top w:w="0" w:type="dxa"/>
              <w:left w:w="70" w:type="dxa"/>
              <w:bottom w:w="0" w:type="dxa"/>
              <w:right w:w="70" w:type="dxa"/>
            </w:tcMar>
            <w:vAlign w:val="center"/>
            <w:hideMark/>
          </w:tcPr>
          <w:p w:rsidR="00E44DE0" w:rsidRDefault="00E44DE0">
            <w:pPr>
              <w:spacing w:line="276" w:lineRule="auto"/>
              <w:jc w:val="center"/>
              <w:rPr>
                <w:rFonts w:ascii="Calibri" w:hAnsi="Calibri" w:cs="Calibri"/>
                <w:sz w:val="22"/>
                <w:szCs w:val="22"/>
                <w:lang w:eastAsia="es-BO"/>
              </w:rPr>
            </w:pPr>
            <w:r>
              <w:rPr>
                <w:rFonts w:ascii="Calibri" w:hAnsi="Calibri" w:cs="Calibri"/>
                <w:sz w:val="22"/>
                <w:szCs w:val="22"/>
                <w:lang w:eastAsia="es-BO"/>
              </w:rPr>
              <w:t> </w:t>
            </w:r>
          </w:p>
        </w:tc>
        <w:tc>
          <w:tcPr>
            <w:tcW w:w="2377" w:type="dxa"/>
            <w:tcBorders>
              <w:top w:val="nil"/>
              <w:left w:val="nil"/>
              <w:bottom w:val="single" w:sz="8" w:space="0" w:color="auto"/>
              <w:right w:val="single" w:sz="8" w:space="0" w:color="000000"/>
            </w:tcBorders>
            <w:noWrap/>
            <w:tcMar>
              <w:top w:w="0" w:type="dxa"/>
              <w:left w:w="70" w:type="dxa"/>
              <w:bottom w:w="0" w:type="dxa"/>
              <w:right w:w="70" w:type="dxa"/>
            </w:tcMar>
            <w:vAlign w:val="center"/>
            <w:hideMark/>
          </w:tcPr>
          <w:p w:rsidR="00E44DE0" w:rsidRDefault="00E44DE0">
            <w:pPr>
              <w:spacing w:line="276" w:lineRule="auto"/>
              <w:jc w:val="center"/>
              <w:rPr>
                <w:rFonts w:ascii="Calibri" w:hAnsi="Calibri" w:cs="Calibri"/>
                <w:sz w:val="22"/>
                <w:szCs w:val="22"/>
                <w:lang w:eastAsia="es-BO"/>
              </w:rPr>
            </w:pPr>
            <w:r>
              <w:rPr>
                <w:rFonts w:ascii="Calibri" w:hAnsi="Calibri" w:cs="Calibri"/>
                <w:sz w:val="22"/>
                <w:szCs w:val="22"/>
                <w:lang w:eastAsia="es-BO"/>
              </w:rPr>
              <w:t> </w:t>
            </w:r>
          </w:p>
        </w:tc>
        <w:tc>
          <w:tcPr>
            <w:tcW w:w="1801"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E44DE0" w:rsidRDefault="00E44DE0">
            <w:pPr>
              <w:spacing w:line="276" w:lineRule="auto"/>
              <w:rPr>
                <w:rFonts w:ascii="Calibri" w:hAnsi="Calibri" w:cs="Calibri"/>
                <w:sz w:val="22"/>
                <w:szCs w:val="22"/>
                <w:lang w:eastAsia="es-BO"/>
              </w:rPr>
            </w:pPr>
            <w:r>
              <w:rPr>
                <w:rFonts w:ascii="Calibri" w:hAnsi="Calibri" w:cs="Calibri"/>
                <w:sz w:val="22"/>
                <w:szCs w:val="22"/>
                <w:lang w:eastAsia="es-BO"/>
              </w:rPr>
              <w:t> </w:t>
            </w:r>
          </w:p>
        </w:tc>
        <w:tc>
          <w:tcPr>
            <w:tcW w:w="147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E44DE0" w:rsidRDefault="00E44DE0">
            <w:pPr>
              <w:spacing w:line="276" w:lineRule="auto"/>
              <w:rPr>
                <w:rFonts w:ascii="Calibri" w:hAnsi="Calibri" w:cs="Calibri"/>
                <w:sz w:val="22"/>
                <w:szCs w:val="22"/>
                <w:lang w:eastAsia="es-BO"/>
              </w:rPr>
            </w:pPr>
            <w:r>
              <w:rPr>
                <w:rFonts w:ascii="Calibri" w:hAnsi="Calibri" w:cs="Calibri"/>
                <w:sz w:val="22"/>
                <w:szCs w:val="22"/>
                <w:lang w:eastAsia="es-BO"/>
              </w:rPr>
              <w:t> </w:t>
            </w:r>
          </w:p>
        </w:tc>
        <w:tc>
          <w:tcPr>
            <w:tcW w:w="2187" w:type="dxa"/>
            <w:tcBorders>
              <w:top w:val="nil"/>
              <w:left w:val="nil"/>
              <w:bottom w:val="single" w:sz="8" w:space="0" w:color="auto"/>
              <w:right w:val="single" w:sz="8" w:space="0" w:color="000000"/>
            </w:tcBorders>
            <w:tcMar>
              <w:top w:w="0" w:type="dxa"/>
              <w:left w:w="70" w:type="dxa"/>
              <w:bottom w:w="0" w:type="dxa"/>
              <w:right w:w="70" w:type="dxa"/>
            </w:tcMar>
            <w:vAlign w:val="center"/>
            <w:hideMark/>
          </w:tcPr>
          <w:p w:rsidR="00E44DE0" w:rsidRDefault="00E44DE0">
            <w:pPr>
              <w:spacing w:line="276" w:lineRule="auto"/>
              <w:jc w:val="center"/>
              <w:rPr>
                <w:rFonts w:ascii="Calibri" w:hAnsi="Calibri" w:cs="Calibri"/>
                <w:sz w:val="22"/>
                <w:szCs w:val="22"/>
                <w:lang w:eastAsia="es-BO"/>
              </w:rPr>
            </w:pPr>
            <w:r>
              <w:rPr>
                <w:rFonts w:ascii="Calibri" w:hAnsi="Calibri" w:cs="Calibri"/>
                <w:sz w:val="22"/>
                <w:szCs w:val="22"/>
                <w:lang w:eastAsia="es-BO"/>
              </w:rPr>
              <w:t> </w:t>
            </w:r>
          </w:p>
        </w:tc>
      </w:tr>
      <w:tr w:rsidR="00E44DE0" w:rsidTr="00E44DE0">
        <w:trPr>
          <w:trHeight w:val="360"/>
          <w:jc w:val="center"/>
        </w:trPr>
        <w:tc>
          <w:tcPr>
            <w:tcW w:w="562" w:type="dxa"/>
            <w:tcBorders>
              <w:top w:val="nil"/>
              <w:left w:val="single" w:sz="8" w:space="0" w:color="auto"/>
              <w:bottom w:val="single" w:sz="8" w:space="0" w:color="auto"/>
              <w:right w:val="single" w:sz="8" w:space="0" w:color="000000"/>
            </w:tcBorders>
            <w:noWrap/>
            <w:tcMar>
              <w:top w:w="0" w:type="dxa"/>
              <w:left w:w="70" w:type="dxa"/>
              <w:bottom w:w="0" w:type="dxa"/>
              <w:right w:w="70" w:type="dxa"/>
            </w:tcMar>
            <w:vAlign w:val="center"/>
            <w:hideMark/>
          </w:tcPr>
          <w:p w:rsidR="00E44DE0" w:rsidRDefault="00E44DE0">
            <w:pPr>
              <w:spacing w:line="276" w:lineRule="auto"/>
              <w:jc w:val="center"/>
              <w:rPr>
                <w:rFonts w:ascii="Calibri" w:hAnsi="Calibri" w:cs="Calibri"/>
                <w:sz w:val="22"/>
                <w:szCs w:val="22"/>
                <w:lang w:eastAsia="es-BO"/>
              </w:rPr>
            </w:pPr>
            <w:r>
              <w:rPr>
                <w:rFonts w:ascii="Calibri" w:hAnsi="Calibri" w:cs="Calibri"/>
                <w:sz w:val="22"/>
                <w:szCs w:val="22"/>
                <w:lang w:eastAsia="es-BO"/>
              </w:rPr>
              <w:t>…</w:t>
            </w:r>
          </w:p>
        </w:tc>
        <w:tc>
          <w:tcPr>
            <w:tcW w:w="1668" w:type="dxa"/>
            <w:tcBorders>
              <w:top w:val="nil"/>
              <w:left w:val="nil"/>
              <w:bottom w:val="single" w:sz="8" w:space="0" w:color="auto"/>
              <w:right w:val="single" w:sz="8" w:space="0" w:color="000000"/>
            </w:tcBorders>
            <w:noWrap/>
            <w:tcMar>
              <w:top w:w="0" w:type="dxa"/>
              <w:left w:w="70" w:type="dxa"/>
              <w:bottom w:w="0" w:type="dxa"/>
              <w:right w:w="70" w:type="dxa"/>
            </w:tcMar>
            <w:vAlign w:val="center"/>
            <w:hideMark/>
          </w:tcPr>
          <w:p w:rsidR="00E44DE0" w:rsidRDefault="00E44DE0">
            <w:pPr>
              <w:spacing w:line="276" w:lineRule="auto"/>
              <w:jc w:val="center"/>
              <w:rPr>
                <w:rFonts w:ascii="Calibri" w:hAnsi="Calibri" w:cs="Calibri"/>
                <w:sz w:val="22"/>
                <w:szCs w:val="22"/>
                <w:lang w:eastAsia="es-BO"/>
              </w:rPr>
            </w:pPr>
            <w:r>
              <w:rPr>
                <w:rFonts w:ascii="Calibri" w:hAnsi="Calibri" w:cs="Calibri"/>
                <w:sz w:val="22"/>
                <w:szCs w:val="22"/>
                <w:lang w:eastAsia="es-BO"/>
              </w:rPr>
              <w:t> </w:t>
            </w:r>
          </w:p>
        </w:tc>
        <w:tc>
          <w:tcPr>
            <w:tcW w:w="2377" w:type="dxa"/>
            <w:tcBorders>
              <w:top w:val="nil"/>
              <w:left w:val="nil"/>
              <w:bottom w:val="single" w:sz="8" w:space="0" w:color="auto"/>
              <w:right w:val="single" w:sz="8" w:space="0" w:color="000000"/>
            </w:tcBorders>
            <w:noWrap/>
            <w:tcMar>
              <w:top w:w="0" w:type="dxa"/>
              <w:left w:w="70" w:type="dxa"/>
              <w:bottom w:w="0" w:type="dxa"/>
              <w:right w:w="70" w:type="dxa"/>
            </w:tcMar>
            <w:vAlign w:val="center"/>
            <w:hideMark/>
          </w:tcPr>
          <w:p w:rsidR="00E44DE0" w:rsidRDefault="00E44DE0">
            <w:pPr>
              <w:spacing w:line="276" w:lineRule="auto"/>
              <w:jc w:val="center"/>
              <w:rPr>
                <w:rFonts w:ascii="Calibri" w:hAnsi="Calibri" w:cs="Calibri"/>
                <w:sz w:val="22"/>
                <w:szCs w:val="22"/>
                <w:lang w:eastAsia="es-BO"/>
              </w:rPr>
            </w:pPr>
            <w:r>
              <w:rPr>
                <w:rFonts w:ascii="Calibri" w:hAnsi="Calibri" w:cs="Calibri"/>
                <w:sz w:val="22"/>
                <w:szCs w:val="22"/>
                <w:lang w:eastAsia="es-BO"/>
              </w:rPr>
              <w:t> </w:t>
            </w:r>
          </w:p>
        </w:tc>
        <w:tc>
          <w:tcPr>
            <w:tcW w:w="1801"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E44DE0" w:rsidRDefault="00E44DE0">
            <w:pPr>
              <w:spacing w:line="276" w:lineRule="auto"/>
              <w:rPr>
                <w:rFonts w:ascii="Calibri" w:hAnsi="Calibri" w:cs="Calibri"/>
                <w:sz w:val="22"/>
                <w:szCs w:val="22"/>
                <w:lang w:eastAsia="es-BO"/>
              </w:rPr>
            </w:pPr>
            <w:r>
              <w:rPr>
                <w:rFonts w:ascii="Calibri" w:hAnsi="Calibri" w:cs="Calibri"/>
                <w:sz w:val="22"/>
                <w:szCs w:val="22"/>
                <w:lang w:eastAsia="es-BO"/>
              </w:rPr>
              <w:t> </w:t>
            </w:r>
          </w:p>
        </w:tc>
        <w:tc>
          <w:tcPr>
            <w:tcW w:w="147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E44DE0" w:rsidRDefault="00E44DE0">
            <w:pPr>
              <w:spacing w:line="276" w:lineRule="auto"/>
              <w:rPr>
                <w:rFonts w:ascii="Calibri" w:hAnsi="Calibri" w:cs="Calibri"/>
                <w:sz w:val="22"/>
                <w:szCs w:val="22"/>
                <w:lang w:eastAsia="es-BO"/>
              </w:rPr>
            </w:pPr>
            <w:r>
              <w:rPr>
                <w:rFonts w:ascii="Calibri" w:hAnsi="Calibri" w:cs="Calibri"/>
                <w:sz w:val="22"/>
                <w:szCs w:val="22"/>
                <w:lang w:eastAsia="es-BO"/>
              </w:rPr>
              <w:t> </w:t>
            </w:r>
          </w:p>
        </w:tc>
        <w:tc>
          <w:tcPr>
            <w:tcW w:w="2187" w:type="dxa"/>
            <w:tcBorders>
              <w:top w:val="nil"/>
              <w:left w:val="nil"/>
              <w:bottom w:val="single" w:sz="8" w:space="0" w:color="auto"/>
              <w:right w:val="single" w:sz="8" w:space="0" w:color="000000"/>
            </w:tcBorders>
            <w:tcMar>
              <w:top w:w="0" w:type="dxa"/>
              <w:left w:w="70" w:type="dxa"/>
              <w:bottom w:w="0" w:type="dxa"/>
              <w:right w:w="70" w:type="dxa"/>
            </w:tcMar>
            <w:vAlign w:val="center"/>
            <w:hideMark/>
          </w:tcPr>
          <w:p w:rsidR="00E44DE0" w:rsidRDefault="00E44DE0">
            <w:pPr>
              <w:spacing w:line="276" w:lineRule="auto"/>
              <w:jc w:val="center"/>
              <w:rPr>
                <w:rFonts w:ascii="Calibri" w:hAnsi="Calibri" w:cs="Calibri"/>
                <w:sz w:val="22"/>
                <w:szCs w:val="22"/>
                <w:lang w:eastAsia="es-BO"/>
              </w:rPr>
            </w:pPr>
            <w:r>
              <w:rPr>
                <w:rFonts w:ascii="Calibri" w:hAnsi="Calibri" w:cs="Calibri"/>
                <w:sz w:val="22"/>
                <w:szCs w:val="22"/>
                <w:lang w:eastAsia="es-BO"/>
              </w:rPr>
              <w:t> </w:t>
            </w:r>
          </w:p>
        </w:tc>
      </w:tr>
      <w:tr w:rsidR="00E44DE0" w:rsidTr="00E44DE0">
        <w:trPr>
          <w:trHeight w:val="2481"/>
          <w:jc w:val="center"/>
        </w:trPr>
        <w:tc>
          <w:tcPr>
            <w:tcW w:w="10065" w:type="dxa"/>
            <w:gridSpan w:val="6"/>
            <w:tcBorders>
              <w:top w:val="nil"/>
              <w:left w:val="single" w:sz="8" w:space="0" w:color="auto"/>
              <w:bottom w:val="single" w:sz="8" w:space="0" w:color="auto"/>
              <w:right w:val="single" w:sz="8" w:space="0" w:color="000000"/>
            </w:tcBorders>
            <w:tcMar>
              <w:top w:w="0" w:type="dxa"/>
              <w:left w:w="70" w:type="dxa"/>
              <w:bottom w:w="0" w:type="dxa"/>
              <w:right w:w="70" w:type="dxa"/>
            </w:tcMar>
            <w:vAlign w:val="center"/>
          </w:tcPr>
          <w:p w:rsidR="00E44DE0" w:rsidRDefault="00E44DE0">
            <w:pPr>
              <w:spacing w:line="276" w:lineRule="auto"/>
              <w:jc w:val="both"/>
              <w:rPr>
                <w:rFonts w:ascii="Calibri" w:hAnsi="Calibri" w:cs="Calibri"/>
                <w:b/>
                <w:bCs/>
                <w:sz w:val="22"/>
                <w:szCs w:val="22"/>
                <w:lang w:eastAsia="es-BO"/>
              </w:rPr>
            </w:pPr>
            <w:r>
              <w:rPr>
                <w:rFonts w:ascii="Calibri" w:hAnsi="Calibri" w:cs="Calibri"/>
                <w:b/>
                <w:bCs/>
                <w:sz w:val="22"/>
                <w:szCs w:val="22"/>
                <w:lang w:eastAsia="es-BO"/>
              </w:rPr>
              <w:t xml:space="preserve">Nota.- </w:t>
            </w:r>
          </w:p>
          <w:p w:rsidR="00E44DE0" w:rsidRDefault="00E44DE0">
            <w:pPr>
              <w:jc w:val="both"/>
              <w:rPr>
                <w:rFonts w:ascii="Calibri" w:hAnsi="Calibri" w:cs="Calibri"/>
                <w:lang w:eastAsia="es-BO"/>
              </w:rPr>
            </w:pPr>
            <w:r>
              <w:rPr>
                <w:rFonts w:ascii="Calibri" w:hAnsi="Calibri" w:cs="Calibri"/>
                <w:lang w:eastAsia="es-BO"/>
              </w:rPr>
              <w:t>En caso de que el proponente no haya suscrito ningún contrato(s) con YPFB, deberá incluir en su propuesta la documentación que acredite su experiencia. (Copia de contratos, facturas u otros documentos que respalde la experiencia mencionada).</w:t>
            </w:r>
          </w:p>
          <w:p w:rsidR="00E44DE0" w:rsidRDefault="00E44DE0">
            <w:pPr>
              <w:jc w:val="both"/>
              <w:rPr>
                <w:rFonts w:ascii="Calibri" w:hAnsi="Calibri" w:cs="Calibri"/>
                <w:lang w:eastAsia="es-BO"/>
              </w:rPr>
            </w:pPr>
          </w:p>
          <w:p w:rsidR="00E44DE0" w:rsidRDefault="00E44DE0">
            <w:pPr>
              <w:jc w:val="both"/>
              <w:rPr>
                <w:rFonts w:ascii="Calibri" w:hAnsi="Calibri" w:cs="Calibri"/>
                <w:sz w:val="22"/>
                <w:szCs w:val="22"/>
                <w:lang w:eastAsia="es-BO"/>
              </w:rPr>
            </w:pPr>
            <w:r>
              <w:rPr>
                <w:rFonts w:ascii="Calibri" w:hAnsi="Calibri" w:cs="Calibri"/>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r w:rsidR="00E44DE0" w:rsidTr="00E44DE0">
        <w:trPr>
          <w:trHeight w:val="449"/>
          <w:jc w:val="center"/>
        </w:trPr>
        <w:tc>
          <w:tcPr>
            <w:tcW w:w="10065" w:type="dxa"/>
            <w:gridSpan w:val="6"/>
            <w:tcBorders>
              <w:top w:val="nil"/>
              <w:left w:val="single" w:sz="8" w:space="0" w:color="auto"/>
              <w:bottom w:val="single" w:sz="8" w:space="0" w:color="auto"/>
              <w:right w:val="single" w:sz="8" w:space="0" w:color="000000"/>
            </w:tcBorders>
            <w:shd w:val="clear" w:color="auto" w:fill="DAEEF3"/>
            <w:noWrap/>
            <w:tcMar>
              <w:top w:w="0" w:type="dxa"/>
              <w:left w:w="70" w:type="dxa"/>
              <w:bottom w:w="0" w:type="dxa"/>
              <w:right w:w="70" w:type="dxa"/>
            </w:tcMar>
            <w:vAlign w:val="center"/>
            <w:hideMark/>
          </w:tcPr>
          <w:p w:rsidR="00E44DE0" w:rsidRDefault="00E44DE0">
            <w:pPr>
              <w:spacing w:line="276" w:lineRule="auto"/>
              <w:jc w:val="center"/>
              <w:rPr>
                <w:rFonts w:ascii="Calibri" w:hAnsi="Calibri" w:cs="Calibri"/>
                <w:b/>
                <w:bCs/>
                <w:sz w:val="22"/>
                <w:szCs w:val="22"/>
                <w:lang w:eastAsia="es-BO"/>
              </w:rPr>
            </w:pPr>
            <w:r>
              <w:rPr>
                <w:rFonts w:ascii="Calibri" w:hAnsi="Calibri" w:cs="Calibri"/>
                <w:b/>
                <w:bCs/>
                <w:sz w:val="22"/>
                <w:szCs w:val="22"/>
                <w:lang w:eastAsia="es-BO"/>
              </w:rPr>
              <w:t>Para proponentes que hayan firmado contratos con YPFB deberán detallar el número de contrato y fecha del mismo:</w:t>
            </w:r>
          </w:p>
        </w:tc>
      </w:tr>
      <w:tr w:rsidR="00E44DE0" w:rsidTr="00E44DE0">
        <w:trPr>
          <w:trHeight w:val="399"/>
          <w:jc w:val="center"/>
        </w:trPr>
        <w:tc>
          <w:tcPr>
            <w:tcW w:w="562" w:type="dxa"/>
            <w:tcBorders>
              <w:top w:val="nil"/>
              <w:left w:val="single" w:sz="8" w:space="0" w:color="auto"/>
              <w:bottom w:val="single" w:sz="8" w:space="0" w:color="auto"/>
              <w:right w:val="single" w:sz="8" w:space="0" w:color="auto"/>
            </w:tcBorders>
            <w:shd w:val="clear" w:color="auto" w:fill="DAEEF3"/>
            <w:noWrap/>
            <w:tcMar>
              <w:top w:w="0" w:type="dxa"/>
              <w:left w:w="70" w:type="dxa"/>
              <w:bottom w:w="0" w:type="dxa"/>
              <w:right w:w="70" w:type="dxa"/>
            </w:tcMar>
            <w:vAlign w:val="center"/>
            <w:hideMark/>
          </w:tcPr>
          <w:p w:rsidR="00E44DE0" w:rsidRDefault="00E44DE0">
            <w:pPr>
              <w:spacing w:line="276" w:lineRule="auto"/>
              <w:jc w:val="center"/>
              <w:rPr>
                <w:rFonts w:ascii="Calibri" w:hAnsi="Calibri" w:cs="Calibri"/>
                <w:b/>
                <w:bCs/>
                <w:sz w:val="22"/>
                <w:szCs w:val="22"/>
                <w:lang w:eastAsia="es-BO"/>
              </w:rPr>
            </w:pPr>
            <w:r>
              <w:rPr>
                <w:rFonts w:ascii="Calibri" w:hAnsi="Calibri" w:cs="Calibri"/>
                <w:b/>
                <w:bCs/>
                <w:sz w:val="22"/>
                <w:szCs w:val="22"/>
                <w:lang w:eastAsia="es-BO"/>
              </w:rPr>
              <w:t>N°</w:t>
            </w:r>
            <w:r>
              <w:rPr>
                <w:rFonts w:ascii="Calibri" w:hAnsi="Calibri" w:cs="Calibri"/>
                <w:sz w:val="22"/>
                <w:szCs w:val="22"/>
                <w:lang w:eastAsia="es-BO"/>
              </w:rPr>
              <w:t> </w:t>
            </w:r>
          </w:p>
        </w:tc>
        <w:tc>
          <w:tcPr>
            <w:tcW w:w="7316" w:type="dxa"/>
            <w:gridSpan w:val="4"/>
            <w:tcBorders>
              <w:top w:val="nil"/>
              <w:left w:val="nil"/>
              <w:bottom w:val="single" w:sz="8" w:space="0" w:color="auto"/>
              <w:right w:val="single" w:sz="8" w:space="0" w:color="auto"/>
            </w:tcBorders>
            <w:shd w:val="clear" w:color="auto" w:fill="DAEEF3"/>
            <w:tcMar>
              <w:top w:w="0" w:type="dxa"/>
              <w:left w:w="70" w:type="dxa"/>
              <w:bottom w:w="0" w:type="dxa"/>
              <w:right w:w="70" w:type="dxa"/>
            </w:tcMar>
            <w:vAlign w:val="center"/>
            <w:hideMark/>
          </w:tcPr>
          <w:p w:rsidR="00E44DE0" w:rsidRDefault="00E44DE0">
            <w:pPr>
              <w:spacing w:line="276" w:lineRule="auto"/>
              <w:jc w:val="center"/>
              <w:rPr>
                <w:rFonts w:ascii="Calibri" w:hAnsi="Calibri" w:cs="Calibri"/>
                <w:b/>
                <w:bCs/>
                <w:sz w:val="22"/>
                <w:szCs w:val="22"/>
                <w:lang w:eastAsia="es-BO"/>
              </w:rPr>
            </w:pPr>
            <w:r>
              <w:rPr>
                <w:rFonts w:ascii="Calibri" w:hAnsi="Calibri" w:cs="Calibri"/>
                <w:b/>
                <w:bCs/>
                <w:sz w:val="22"/>
                <w:szCs w:val="22"/>
                <w:lang w:eastAsia="es-BO"/>
              </w:rPr>
              <w:t>Objeto y Número de Contrato</w:t>
            </w:r>
          </w:p>
        </w:tc>
        <w:tc>
          <w:tcPr>
            <w:tcW w:w="2187" w:type="dxa"/>
            <w:tcBorders>
              <w:top w:val="nil"/>
              <w:left w:val="nil"/>
              <w:bottom w:val="single" w:sz="8" w:space="0" w:color="auto"/>
              <w:right w:val="single" w:sz="8" w:space="0" w:color="000000"/>
            </w:tcBorders>
            <w:shd w:val="clear" w:color="auto" w:fill="DAEEF3"/>
            <w:tcMar>
              <w:top w:w="0" w:type="dxa"/>
              <w:left w:w="70" w:type="dxa"/>
              <w:bottom w:w="0" w:type="dxa"/>
              <w:right w:w="70" w:type="dxa"/>
            </w:tcMar>
            <w:vAlign w:val="center"/>
            <w:hideMark/>
          </w:tcPr>
          <w:p w:rsidR="00E44DE0" w:rsidRDefault="00E44DE0">
            <w:pPr>
              <w:spacing w:line="276" w:lineRule="auto"/>
              <w:jc w:val="center"/>
              <w:rPr>
                <w:rFonts w:ascii="Calibri" w:hAnsi="Calibri" w:cs="Calibri"/>
                <w:b/>
                <w:bCs/>
                <w:sz w:val="22"/>
                <w:szCs w:val="22"/>
                <w:lang w:eastAsia="es-BO"/>
              </w:rPr>
            </w:pPr>
            <w:r>
              <w:rPr>
                <w:rFonts w:ascii="Calibri" w:hAnsi="Calibri" w:cs="Calibri"/>
                <w:b/>
                <w:bCs/>
                <w:sz w:val="22"/>
                <w:szCs w:val="22"/>
                <w:lang w:eastAsia="es-BO"/>
              </w:rPr>
              <w:t>Fecha</w:t>
            </w:r>
          </w:p>
        </w:tc>
      </w:tr>
      <w:tr w:rsidR="00E44DE0" w:rsidTr="00E44DE0">
        <w:trPr>
          <w:trHeight w:val="236"/>
          <w:jc w:val="center"/>
        </w:trPr>
        <w:tc>
          <w:tcPr>
            <w:tcW w:w="562"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E44DE0" w:rsidRDefault="00E44DE0">
            <w:pPr>
              <w:spacing w:line="276" w:lineRule="auto"/>
              <w:jc w:val="center"/>
              <w:rPr>
                <w:rFonts w:ascii="Calibri" w:hAnsi="Calibri" w:cs="Calibri"/>
                <w:sz w:val="22"/>
                <w:szCs w:val="22"/>
                <w:lang w:eastAsia="es-BO"/>
              </w:rPr>
            </w:pPr>
            <w:r>
              <w:rPr>
                <w:rFonts w:ascii="Calibri" w:hAnsi="Calibri" w:cs="Calibri"/>
                <w:sz w:val="22"/>
                <w:szCs w:val="22"/>
                <w:lang w:eastAsia="es-BO"/>
              </w:rPr>
              <w:t>1</w:t>
            </w:r>
          </w:p>
        </w:tc>
        <w:tc>
          <w:tcPr>
            <w:tcW w:w="7316" w:type="dxa"/>
            <w:gridSpan w:val="4"/>
            <w:tcBorders>
              <w:top w:val="nil"/>
              <w:left w:val="nil"/>
              <w:bottom w:val="single" w:sz="8" w:space="0" w:color="auto"/>
              <w:right w:val="single" w:sz="8" w:space="0" w:color="auto"/>
            </w:tcBorders>
            <w:tcMar>
              <w:top w:w="0" w:type="dxa"/>
              <w:left w:w="70" w:type="dxa"/>
              <w:bottom w:w="0" w:type="dxa"/>
              <w:right w:w="70" w:type="dxa"/>
            </w:tcMar>
            <w:vAlign w:val="center"/>
          </w:tcPr>
          <w:p w:rsidR="00E44DE0" w:rsidRDefault="00E44DE0">
            <w:pPr>
              <w:spacing w:line="276" w:lineRule="auto"/>
              <w:jc w:val="center"/>
              <w:rPr>
                <w:rFonts w:ascii="Calibri" w:hAnsi="Calibri" w:cs="Calibri"/>
                <w:b/>
                <w:bCs/>
                <w:sz w:val="22"/>
                <w:szCs w:val="22"/>
                <w:lang w:eastAsia="es-BO"/>
              </w:rPr>
            </w:pPr>
          </w:p>
        </w:tc>
        <w:tc>
          <w:tcPr>
            <w:tcW w:w="2187" w:type="dxa"/>
            <w:tcBorders>
              <w:top w:val="nil"/>
              <w:left w:val="nil"/>
              <w:bottom w:val="single" w:sz="8" w:space="0" w:color="auto"/>
              <w:right w:val="single" w:sz="8" w:space="0" w:color="000000"/>
            </w:tcBorders>
            <w:tcMar>
              <w:top w:w="0" w:type="dxa"/>
              <w:left w:w="70" w:type="dxa"/>
              <w:bottom w:w="0" w:type="dxa"/>
              <w:right w:w="70" w:type="dxa"/>
            </w:tcMar>
            <w:vAlign w:val="center"/>
          </w:tcPr>
          <w:p w:rsidR="00E44DE0" w:rsidRDefault="00E44DE0">
            <w:pPr>
              <w:spacing w:line="276" w:lineRule="auto"/>
              <w:jc w:val="center"/>
              <w:rPr>
                <w:rFonts w:ascii="Calibri" w:hAnsi="Calibri" w:cs="Calibri"/>
                <w:b/>
                <w:bCs/>
                <w:sz w:val="22"/>
                <w:szCs w:val="22"/>
                <w:lang w:eastAsia="es-BO"/>
              </w:rPr>
            </w:pPr>
          </w:p>
        </w:tc>
      </w:tr>
      <w:tr w:rsidR="00E44DE0" w:rsidTr="00E44DE0">
        <w:trPr>
          <w:trHeight w:val="227"/>
          <w:jc w:val="center"/>
        </w:trPr>
        <w:tc>
          <w:tcPr>
            <w:tcW w:w="562"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E44DE0" w:rsidRDefault="00E44DE0">
            <w:pPr>
              <w:spacing w:line="276" w:lineRule="auto"/>
              <w:jc w:val="center"/>
              <w:rPr>
                <w:rFonts w:ascii="Calibri" w:hAnsi="Calibri" w:cs="Calibri"/>
                <w:sz w:val="22"/>
                <w:szCs w:val="22"/>
                <w:lang w:eastAsia="es-BO"/>
              </w:rPr>
            </w:pPr>
            <w:r>
              <w:rPr>
                <w:rFonts w:ascii="Calibri" w:hAnsi="Calibri" w:cs="Calibri"/>
                <w:sz w:val="22"/>
                <w:szCs w:val="22"/>
                <w:lang w:eastAsia="es-BO"/>
              </w:rPr>
              <w:t>2</w:t>
            </w:r>
          </w:p>
        </w:tc>
        <w:tc>
          <w:tcPr>
            <w:tcW w:w="7316" w:type="dxa"/>
            <w:gridSpan w:val="4"/>
            <w:tcBorders>
              <w:top w:val="nil"/>
              <w:left w:val="nil"/>
              <w:bottom w:val="single" w:sz="8" w:space="0" w:color="auto"/>
              <w:right w:val="single" w:sz="8" w:space="0" w:color="auto"/>
            </w:tcBorders>
            <w:tcMar>
              <w:top w:w="0" w:type="dxa"/>
              <w:left w:w="70" w:type="dxa"/>
              <w:bottom w:w="0" w:type="dxa"/>
              <w:right w:w="70" w:type="dxa"/>
            </w:tcMar>
            <w:vAlign w:val="center"/>
          </w:tcPr>
          <w:p w:rsidR="00E44DE0" w:rsidRDefault="00E44DE0">
            <w:pPr>
              <w:spacing w:line="276" w:lineRule="auto"/>
              <w:jc w:val="center"/>
              <w:rPr>
                <w:rFonts w:ascii="Calibri" w:hAnsi="Calibri" w:cs="Calibri"/>
                <w:b/>
                <w:bCs/>
                <w:sz w:val="22"/>
                <w:szCs w:val="22"/>
                <w:lang w:eastAsia="es-BO"/>
              </w:rPr>
            </w:pPr>
          </w:p>
        </w:tc>
        <w:tc>
          <w:tcPr>
            <w:tcW w:w="2187" w:type="dxa"/>
            <w:tcBorders>
              <w:top w:val="nil"/>
              <w:left w:val="nil"/>
              <w:bottom w:val="single" w:sz="8" w:space="0" w:color="auto"/>
              <w:right w:val="single" w:sz="8" w:space="0" w:color="000000"/>
            </w:tcBorders>
            <w:tcMar>
              <w:top w:w="0" w:type="dxa"/>
              <w:left w:w="70" w:type="dxa"/>
              <w:bottom w:w="0" w:type="dxa"/>
              <w:right w:w="70" w:type="dxa"/>
            </w:tcMar>
            <w:vAlign w:val="center"/>
          </w:tcPr>
          <w:p w:rsidR="00E44DE0" w:rsidRDefault="00E44DE0">
            <w:pPr>
              <w:spacing w:line="276" w:lineRule="auto"/>
              <w:jc w:val="center"/>
              <w:rPr>
                <w:rFonts w:ascii="Calibri" w:hAnsi="Calibri" w:cs="Calibri"/>
                <w:b/>
                <w:bCs/>
                <w:sz w:val="22"/>
                <w:szCs w:val="22"/>
                <w:lang w:eastAsia="es-BO"/>
              </w:rPr>
            </w:pPr>
          </w:p>
        </w:tc>
      </w:tr>
      <w:tr w:rsidR="00E44DE0" w:rsidTr="00E44DE0">
        <w:trPr>
          <w:trHeight w:val="200"/>
          <w:jc w:val="center"/>
        </w:trPr>
        <w:tc>
          <w:tcPr>
            <w:tcW w:w="562"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E44DE0" w:rsidRDefault="00E44DE0">
            <w:pPr>
              <w:spacing w:line="276" w:lineRule="auto"/>
              <w:jc w:val="center"/>
              <w:rPr>
                <w:rFonts w:ascii="Calibri" w:hAnsi="Calibri" w:cs="Calibri"/>
                <w:sz w:val="22"/>
                <w:szCs w:val="22"/>
                <w:lang w:eastAsia="es-BO"/>
              </w:rPr>
            </w:pPr>
            <w:r>
              <w:rPr>
                <w:rFonts w:ascii="Calibri" w:hAnsi="Calibri" w:cs="Calibri"/>
                <w:sz w:val="22"/>
                <w:szCs w:val="22"/>
                <w:lang w:eastAsia="es-BO"/>
              </w:rPr>
              <w:t>3</w:t>
            </w:r>
          </w:p>
        </w:tc>
        <w:tc>
          <w:tcPr>
            <w:tcW w:w="7316" w:type="dxa"/>
            <w:gridSpan w:val="4"/>
            <w:tcBorders>
              <w:top w:val="nil"/>
              <w:left w:val="nil"/>
              <w:bottom w:val="single" w:sz="8" w:space="0" w:color="auto"/>
              <w:right w:val="single" w:sz="8" w:space="0" w:color="auto"/>
            </w:tcBorders>
            <w:tcMar>
              <w:top w:w="0" w:type="dxa"/>
              <w:left w:w="70" w:type="dxa"/>
              <w:bottom w:w="0" w:type="dxa"/>
              <w:right w:w="70" w:type="dxa"/>
            </w:tcMar>
            <w:vAlign w:val="center"/>
          </w:tcPr>
          <w:p w:rsidR="00E44DE0" w:rsidRDefault="00E44DE0">
            <w:pPr>
              <w:spacing w:line="276" w:lineRule="auto"/>
              <w:jc w:val="center"/>
              <w:rPr>
                <w:rFonts w:ascii="Calibri" w:hAnsi="Calibri" w:cs="Calibri"/>
                <w:b/>
                <w:bCs/>
                <w:sz w:val="22"/>
                <w:szCs w:val="22"/>
                <w:lang w:eastAsia="es-BO"/>
              </w:rPr>
            </w:pPr>
          </w:p>
        </w:tc>
        <w:tc>
          <w:tcPr>
            <w:tcW w:w="2187" w:type="dxa"/>
            <w:tcBorders>
              <w:top w:val="nil"/>
              <w:left w:val="nil"/>
              <w:bottom w:val="single" w:sz="8" w:space="0" w:color="auto"/>
              <w:right w:val="single" w:sz="8" w:space="0" w:color="000000"/>
            </w:tcBorders>
            <w:tcMar>
              <w:top w:w="0" w:type="dxa"/>
              <w:left w:w="70" w:type="dxa"/>
              <w:bottom w:w="0" w:type="dxa"/>
              <w:right w:w="70" w:type="dxa"/>
            </w:tcMar>
            <w:vAlign w:val="center"/>
          </w:tcPr>
          <w:p w:rsidR="00E44DE0" w:rsidRDefault="00E44DE0">
            <w:pPr>
              <w:spacing w:line="276" w:lineRule="auto"/>
              <w:jc w:val="center"/>
              <w:rPr>
                <w:rFonts w:ascii="Calibri" w:hAnsi="Calibri" w:cs="Calibri"/>
                <w:b/>
                <w:bCs/>
                <w:sz w:val="22"/>
                <w:szCs w:val="22"/>
                <w:lang w:eastAsia="es-BO"/>
              </w:rPr>
            </w:pPr>
          </w:p>
        </w:tc>
      </w:tr>
      <w:tr w:rsidR="00E44DE0" w:rsidTr="00E44DE0">
        <w:trPr>
          <w:trHeight w:val="200"/>
          <w:jc w:val="center"/>
        </w:trPr>
        <w:tc>
          <w:tcPr>
            <w:tcW w:w="562"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E44DE0" w:rsidRDefault="00E44DE0">
            <w:pPr>
              <w:spacing w:line="276" w:lineRule="auto"/>
              <w:jc w:val="center"/>
              <w:rPr>
                <w:rFonts w:ascii="Calibri" w:hAnsi="Calibri" w:cs="Calibri"/>
                <w:b/>
                <w:bCs/>
                <w:sz w:val="22"/>
                <w:szCs w:val="22"/>
                <w:lang w:eastAsia="es-BO"/>
              </w:rPr>
            </w:pPr>
            <w:r>
              <w:rPr>
                <w:rFonts w:ascii="Calibri" w:hAnsi="Calibri" w:cs="Calibri"/>
                <w:b/>
                <w:bCs/>
                <w:sz w:val="22"/>
                <w:szCs w:val="22"/>
                <w:lang w:eastAsia="es-BO"/>
              </w:rPr>
              <w:t>…</w:t>
            </w:r>
          </w:p>
        </w:tc>
        <w:tc>
          <w:tcPr>
            <w:tcW w:w="7316" w:type="dxa"/>
            <w:gridSpan w:val="4"/>
            <w:tcBorders>
              <w:top w:val="nil"/>
              <w:left w:val="nil"/>
              <w:bottom w:val="single" w:sz="8" w:space="0" w:color="auto"/>
              <w:right w:val="single" w:sz="8" w:space="0" w:color="auto"/>
            </w:tcBorders>
            <w:tcMar>
              <w:top w:w="0" w:type="dxa"/>
              <w:left w:w="70" w:type="dxa"/>
              <w:bottom w:w="0" w:type="dxa"/>
              <w:right w:w="70" w:type="dxa"/>
            </w:tcMar>
            <w:vAlign w:val="center"/>
          </w:tcPr>
          <w:p w:rsidR="00E44DE0" w:rsidRDefault="00E44DE0">
            <w:pPr>
              <w:spacing w:line="276" w:lineRule="auto"/>
              <w:jc w:val="center"/>
              <w:rPr>
                <w:rFonts w:ascii="Calibri" w:hAnsi="Calibri" w:cs="Calibri"/>
                <w:b/>
                <w:bCs/>
                <w:sz w:val="22"/>
                <w:szCs w:val="22"/>
                <w:lang w:eastAsia="es-BO"/>
              </w:rPr>
            </w:pPr>
          </w:p>
        </w:tc>
        <w:tc>
          <w:tcPr>
            <w:tcW w:w="2187" w:type="dxa"/>
            <w:tcBorders>
              <w:top w:val="nil"/>
              <w:left w:val="nil"/>
              <w:bottom w:val="single" w:sz="8" w:space="0" w:color="auto"/>
              <w:right w:val="single" w:sz="8" w:space="0" w:color="000000"/>
            </w:tcBorders>
            <w:tcMar>
              <w:top w:w="0" w:type="dxa"/>
              <w:left w:w="70" w:type="dxa"/>
              <w:bottom w:w="0" w:type="dxa"/>
              <w:right w:w="70" w:type="dxa"/>
            </w:tcMar>
            <w:vAlign w:val="center"/>
          </w:tcPr>
          <w:p w:rsidR="00E44DE0" w:rsidRDefault="00E44DE0">
            <w:pPr>
              <w:spacing w:line="276" w:lineRule="auto"/>
              <w:jc w:val="center"/>
              <w:rPr>
                <w:rFonts w:ascii="Calibri" w:hAnsi="Calibri" w:cs="Calibri"/>
                <w:b/>
                <w:bCs/>
                <w:sz w:val="22"/>
                <w:szCs w:val="22"/>
                <w:lang w:eastAsia="es-BO"/>
              </w:rPr>
            </w:pPr>
          </w:p>
        </w:tc>
      </w:tr>
      <w:tr w:rsidR="00E44DE0" w:rsidTr="00E44DE0">
        <w:trPr>
          <w:trHeight w:val="977"/>
          <w:jc w:val="center"/>
        </w:trPr>
        <w:tc>
          <w:tcPr>
            <w:tcW w:w="10065" w:type="dxa"/>
            <w:gridSpan w:val="6"/>
            <w:tcBorders>
              <w:top w:val="nil"/>
              <w:left w:val="single" w:sz="8" w:space="0" w:color="auto"/>
              <w:bottom w:val="single" w:sz="8" w:space="0" w:color="auto"/>
              <w:right w:val="single" w:sz="8" w:space="0" w:color="000000"/>
            </w:tcBorders>
            <w:noWrap/>
            <w:tcMar>
              <w:top w:w="0" w:type="dxa"/>
              <w:left w:w="70" w:type="dxa"/>
              <w:bottom w:w="0" w:type="dxa"/>
              <w:right w:w="70" w:type="dxa"/>
            </w:tcMar>
            <w:vAlign w:val="center"/>
            <w:hideMark/>
          </w:tcPr>
          <w:p w:rsidR="00E44DE0" w:rsidRDefault="00E44DE0">
            <w:pPr>
              <w:jc w:val="both"/>
              <w:rPr>
                <w:rFonts w:ascii="Calibri" w:hAnsi="Calibri" w:cs="Calibri"/>
                <w:color w:val="000000"/>
                <w:sz w:val="22"/>
                <w:szCs w:val="22"/>
                <w:lang w:eastAsia="es-BO"/>
              </w:rPr>
            </w:pPr>
            <w:r>
              <w:rPr>
                <w:rFonts w:ascii="Calibri" w:hAnsi="Calibri" w:cs="Calibr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E44DE0" w:rsidRDefault="00E44DE0" w:rsidP="00E44DE0">
      <w:pPr>
        <w:rPr>
          <w:rFonts w:ascii="Calibri" w:eastAsiaTheme="minorHAnsi" w:hAnsi="Calibri" w:cs="Calibri"/>
          <w:sz w:val="22"/>
          <w:szCs w:val="22"/>
          <w:lang w:val="es-BO"/>
        </w:rPr>
      </w:pPr>
    </w:p>
    <w:p w:rsidR="004624DE" w:rsidRDefault="004624DE" w:rsidP="004624DE">
      <w:pPr>
        <w:jc w:val="center"/>
        <w:rPr>
          <w:rFonts w:asciiTheme="minorHAnsi" w:hAnsiTheme="minorHAnsi" w:cstheme="minorHAnsi"/>
          <w:b/>
          <w:sz w:val="22"/>
          <w:szCs w:val="22"/>
        </w:rPr>
      </w:pPr>
    </w:p>
    <w:p w:rsidR="004624DE" w:rsidRDefault="004624DE" w:rsidP="004624DE">
      <w:pPr>
        <w:jc w:val="center"/>
        <w:rPr>
          <w:rFonts w:asciiTheme="minorHAnsi" w:hAnsiTheme="minorHAnsi" w:cstheme="minorHAnsi"/>
          <w:b/>
          <w:sz w:val="22"/>
          <w:szCs w:val="22"/>
        </w:rPr>
      </w:pPr>
    </w:p>
    <w:p w:rsidR="004624DE" w:rsidRDefault="004624DE" w:rsidP="004624DE">
      <w:pPr>
        <w:jc w:val="center"/>
        <w:rPr>
          <w:rFonts w:asciiTheme="minorHAnsi" w:hAnsiTheme="minorHAnsi" w:cstheme="minorHAnsi"/>
          <w:b/>
          <w:sz w:val="22"/>
          <w:szCs w:val="22"/>
        </w:rPr>
      </w:pPr>
    </w:p>
    <w:p w:rsidR="004624DE" w:rsidRDefault="004624DE" w:rsidP="004624DE">
      <w:pPr>
        <w:jc w:val="center"/>
        <w:rPr>
          <w:rFonts w:asciiTheme="minorHAnsi" w:hAnsiTheme="minorHAnsi" w:cstheme="minorHAnsi"/>
          <w:b/>
          <w:sz w:val="22"/>
          <w:szCs w:val="22"/>
        </w:rPr>
      </w:pPr>
    </w:p>
    <w:p w:rsidR="004624DE" w:rsidRDefault="004624DE" w:rsidP="004624DE">
      <w:pPr>
        <w:jc w:val="center"/>
        <w:rPr>
          <w:rFonts w:asciiTheme="minorHAnsi" w:hAnsiTheme="minorHAnsi" w:cstheme="minorHAnsi"/>
          <w:b/>
          <w:sz w:val="22"/>
          <w:szCs w:val="22"/>
        </w:rPr>
      </w:pPr>
    </w:p>
    <w:p w:rsidR="004624DE" w:rsidRDefault="004624DE" w:rsidP="004624DE">
      <w:pPr>
        <w:jc w:val="center"/>
        <w:rPr>
          <w:rFonts w:asciiTheme="minorHAnsi" w:hAnsiTheme="minorHAnsi" w:cstheme="minorHAnsi"/>
          <w:b/>
          <w:sz w:val="22"/>
          <w:szCs w:val="22"/>
        </w:rPr>
      </w:pPr>
    </w:p>
    <w:bookmarkEnd w:id="5"/>
    <w:p w:rsidR="004624DE" w:rsidRPr="00552079" w:rsidRDefault="004624DE" w:rsidP="004624DE">
      <w:pPr>
        <w:jc w:val="center"/>
        <w:rPr>
          <w:rFonts w:asciiTheme="minorHAnsi" w:hAnsiTheme="minorHAnsi" w:cstheme="minorHAnsi"/>
          <w:b/>
          <w:sz w:val="22"/>
          <w:szCs w:val="22"/>
        </w:rPr>
      </w:pPr>
      <w:r>
        <w:rPr>
          <w:rFonts w:asciiTheme="minorHAnsi" w:hAnsiTheme="minorHAnsi" w:cstheme="minorHAnsi"/>
          <w:b/>
          <w:sz w:val="22"/>
          <w:szCs w:val="22"/>
        </w:rPr>
        <w:t>FORMULARIO C-3</w:t>
      </w:r>
    </w:p>
    <w:p w:rsidR="004624DE" w:rsidRDefault="004624DE" w:rsidP="004624DE">
      <w:pPr>
        <w:jc w:val="center"/>
        <w:rPr>
          <w:rFonts w:asciiTheme="minorHAnsi" w:hAnsiTheme="minorHAnsi" w:cstheme="minorHAnsi"/>
          <w:b/>
          <w:sz w:val="22"/>
          <w:szCs w:val="22"/>
        </w:rPr>
      </w:pPr>
      <w:r>
        <w:rPr>
          <w:rFonts w:asciiTheme="minorHAnsi" w:hAnsiTheme="minorHAnsi" w:cstheme="minorHAnsi"/>
          <w:b/>
          <w:sz w:val="22"/>
          <w:szCs w:val="22"/>
        </w:rPr>
        <w:t>DECLARACIÓN</w:t>
      </w:r>
      <w:r w:rsidRPr="00E308B3">
        <w:rPr>
          <w:rFonts w:asciiTheme="minorHAnsi" w:hAnsiTheme="minorHAnsi" w:cstheme="minorHAnsi"/>
          <w:b/>
          <w:sz w:val="22"/>
          <w:szCs w:val="22"/>
        </w:rPr>
        <w:t xml:space="preserve"> JURADA DE CUMPLIMIENTO DE ESPECIFICACIONES TÉCNICAS</w:t>
      </w:r>
    </w:p>
    <w:p w:rsidR="004624DE" w:rsidRPr="00E308B3" w:rsidRDefault="004624DE" w:rsidP="004624DE">
      <w:pPr>
        <w:jc w:val="center"/>
        <w:rPr>
          <w:rFonts w:asciiTheme="minorHAnsi" w:hAnsiTheme="minorHAnsi" w:cstheme="minorHAnsi"/>
          <w:b/>
          <w:sz w:val="22"/>
          <w:szCs w:val="22"/>
        </w:rPr>
      </w:pPr>
      <w:r>
        <w:rPr>
          <w:rFonts w:asciiTheme="minorHAnsi" w:hAnsiTheme="minorHAnsi" w:cstheme="minorHAnsi"/>
          <w:b/>
          <w:sz w:val="22"/>
          <w:szCs w:val="22"/>
        </w:rPr>
        <w:t xml:space="preserve">LOTE N° 1 </w:t>
      </w:r>
    </w:p>
    <w:p w:rsidR="004624DE" w:rsidRPr="00E308B3" w:rsidRDefault="004624DE" w:rsidP="004624DE">
      <w:pPr>
        <w:jc w:val="both"/>
        <w:rPr>
          <w:rFonts w:asciiTheme="minorHAnsi" w:hAnsiTheme="minorHAnsi" w:cstheme="minorHAnsi"/>
          <w:sz w:val="22"/>
          <w:szCs w:val="22"/>
        </w:rPr>
      </w:pPr>
    </w:p>
    <w:p w:rsidR="004624DE" w:rsidRPr="00E308B3" w:rsidRDefault="004624DE" w:rsidP="004624DE">
      <w:pPr>
        <w:jc w:val="both"/>
        <w:rPr>
          <w:rFonts w:asciiTheme="minorHAnsi" w:hAnsiTheme="minorHAnsi" w:cstheme="minorHAnsi"/>
          <w:sz w:val="22"/>
          <w:szCs w:val="22"/>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4624DE" w:rsidRPr="00E308B3" w:rsidTr="00F0548D">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4624DE" w:rsidRPr="00E308B3" w:rsidRDefault="004624DE" w:rsidP="00F0548D">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4624DE" w:rsidRPr="00E308B3" w:rsidRDefault="004624DE" w:rsidP="00F0548D">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4624DE" w:rsidRPr="00E308B3" w:rsidRDefault="004624DE" w:rsidP="00F0548D">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4624DE" w:rsidRPr="00E308B3" w:rsidRDefault="004624DE" w:rsidP="00F0548D">
            <w:pPr>
              <w:rPr>
                <w:rFonts w:asciiTheme="minorHAnsi" w:hAnsiTheme="minorHAnsi" w:cstheme="minorHAnsi"/>
                <w:sz w:val="22"/>
                <w:szCs w:val="22"/>
              </w:rPr>
            </w:pPr>
          </w:p>
        </w:tc>
      </w:tr>
      <w:tr w:rsidR="004624DE" w:rsidRPr="00E308B3" w:rsidTr="00F0548D">
        <w:tc>
          <w:tcPr>
            <w:tcW w:w="2870" w:type="dxa"/>
            <w:tcBorders>
              <w:top w:val="nil"/>
              <w:left w:val="single" w:sz="12" w:space="0" w:color="auto"/>
              <w:bottom w:val="nil"/>
              <w:right w:val="nil"/>
            </w:tcBorders>
            <w:shd w:val="clear" w:color="auto" w:fill="auto"/>
            <w:tcMar>
              <w:left w:w="0" w:type="dxa"/>
              <w:right w:w="0" w:type="dxa"/>
            </w:tcMar>
            <w:vAlign w:val="center"/>
          </w:tcPr>
          <w:p w:rsidR="004624DE" w:rsidRPr="00E308B3" w:rsidRDefault="004624DE" w:rsidP="00F0548D">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4624DE" w:rsidRPr="00E308B3" w:rsidRDefault="004624DE" w:rsidP="00F0548D">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4624DE" w:rsidRPr="00E308B3" w:rsidRDefault="004624DE" w:rsidP="00F0548D">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4624DE" w:rsidRPr="00E308B3" w:rsidRDefault="004624DE" w:rsidP="00F0548D">
            <w:pPr>
              <w:jc w:val="center"/>
              <w:rPr>
                <w:rFonts w:asciiTheme="minorHAnsi" w:hAnsiTheme="minorHAnsi" w:cstheme="minorHAnsi"/>
                <w:sz w:val="22"/>
                <w:szCs w:val="22"/>
              </w:rPr>
            </w:pPr>
          </w:p>
          <w:p w:rsidR="004624DE" w:rsidRPr="00E308B3" w:rsidRDefault="004624DE" w:rsidP="00F0548D">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4624DE" w:rsidRPr="00E308B3" w:rsidRDefault="004624DE" w:rsidP="00F0548D">
            <w:pPr>
              <w:rPr>
                <w:rFonts w:asciiTheme="minorHAnsi" w:hAnsiTheme="minorHAnsi" w:cstheme="minorHAnsi"/>
                <w:sz w:val="22"/>
                <w:szCs w:val="22"/>
              </w:rPr>
            </w:pPr>
          </w:p>
        </w:tc>
      </w:tr>
      <w:tr w:rsidR="004624DE" w:rsidRPr="00E308B3" w:rsidTr="00F0548D">
        <w:tc>
          <w:tcPr>
            <w:tcW w:w="2870" w:type="dxa"/>
            <w:tcBorders>
              <w:top w:val="nil"/>
              <w:left w:val="single" w:sz="12" w:space="0" w:color="auto"/>
              <w:bottom w:val="nil"/>
              <w:right w:val="nil"/>
            </w:tcBorders>
            <w:shd w:val="clear" w:color="auto" w:fill="auto"/>
            <w:tcMar>
              <w:left w:w="0" w:type="dxa"/>
              <w:right w:w="0" w:type="dxa"/>
            </w:tcMar>
            <w:vAlign w:val="center"/>
          </w:tcPr>
          <w:p w:rsidR="004624DE" w:rsidRPr="00E308B3" w:rsidRDefault="004624DE" w:rsidP="00F0548D">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4624DE" w:rsidRPr="00E308B3" w:rsidRDefault="004624DE" w:rsidP="00F0548D">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4624DE" w:rsidRPr="00E308B3" w:rsidRDefault="004624DE" w:rsidP="00F0548D">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4624DE" w:rsidRPr="00E308B3" w:rsidRDefault="004624DE" w:rsidP="00F0548D">
            <w:pPr>
              <w:rPr>
                <w:rFonts w:asciiTheme="minorHAnsi" w:hAnsiTheme="minorHAnsi" w:cstheme="minorHAnsi"/>
                <w:sz w:val="22"/>
                <w:szCs w:val="22"/>
              </w:rPr>
            </w:pPr>
          </w:p>
        </w:tc>
      </w:tr>
      <w:tr w:rsidR="004624DE" w:rsidRPr="00E308B3" w:rsidTr="00F0548D">
        <w:trPr>
          <w:trHeight w:val="300"/>
        </w:trPr>
        <w:tc>
          <w:tcPr>
            <w:tcW w:w="2870" w:type="dxa"/>
            <w:tcBorders>
              <w:top w:val="nil"/>
              <w:left w:val="single" w:sz="12" w:space="0" w:color="auto"/>
              <w:bottom w:val="nil"/>
              <w:right w:val="nil"/>
            </w:tcBorders>
            <w:shd w:val="clear" w:color="auto" w:fill="auto"/>
            <w:tcMar>
              <w:left w:w="0" w:type="dxa"/>
              <w:right w:w="0" w:type="dxa"/>
            </w:tcMar>
            <w:vAlign w:val="center"/>
          </w:tcPr>
          <w:p w:rsidR="004624DE" w:rsidRPr="00E308B3" w:rsidRDefault="004624DE" w:rsidP="00F0548D">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4624DE" w:rsidRPr="00E308B3" w:rsidRDefault="004624DE" w:rsidP="00F0548D">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4624DE" w:rsidRPr="00E308B3" w:rsidRDefault="004624DE" w:rsidP="00F0548D">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4624DE" w:rsidRPr="00E308B3" w:rsidRDefault="004624DE" w:rsidP="00F0548D">
            <w:pPr>
              <w:rPr>
                <w:rFonts w:asciiTheme="minorHAnsi" w:hAnsiTheme="minorHAnsi" w:cstheme="minorHAnsi"/>
                <w:sz w:val="22"/>
                <w:szCs w:val="22"/>
              </w:rPr>
            </w:pPr>
          </w:p>
          <w:p w:rsidR="004624DE" w:rsidRPr="00E308B3" w:rsidRDefault="004624DE" w:rsidP="00F0548D">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4624DE" w:rsidRPr="00E308B3" w:rsidRDefault="004624DE" w:rsidP="00F0548D">
            <w:pPr>
              <w:rPr>
                <w:rFonts w:asciiTheme="minorHAnsi" w:hAnsiTheme="minorHAnsi" w:cstheme="minorHAnsi"/>
                <w:sz w:val="22"/>
                <w:szCs w:val="22"/>
              </w:rPr>
            </w:pPr>
          </w:p>
        </w:tc>
      </w:tr>
      <w:tr w:rsidR="004624DE" w:rsidRPr="00E308B3" w:rsidTr="00F0548D">
        <w:tc>
          <w:tcPr>
            <w:tcW w:w="2870" w:type="dxa"/>
            <w:tcBorders>
              <w:top w:val="nil"/>
              <w:left w:val="single" w:sz="12" w:space="0" w:color="auto"/>
              <w:bottom w:val="nil"/>
              <w:right w:val="nil"/>
            </w:tcBorders>
            <w:shd w:val="clear" w:color="auto" w:fill="auto"/>
            <w:tcMar>
              <w:left w:w="0" w:type="dxa"/>
              <w:right w:w="0" w:type="dxa"/>
            </w:tcMar>
            <w:vAlign w:val="center"/>
          </w:tcPr>
          <w:p w:rsidR="004624DE" w:rsidRPr="00E308B3" w:rsidRDefault="004624DE" w:rsidP="00F0548D">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4624DE" w:rsidRPr="00E308B3" w:rsidRDefault="004624DE" w:rsidP="00F0548D">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4624DE" w:rsidRPr="00E308B3" w:rsidRDefault="004624DE" w:rsidP="00F0548D">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4624DE" w:rsidRPr="00E308B3" w:rsidRDefault="004624DE" w:rsidP="00F0548D">
            <w:pPr>
              <w:rPr>
                <w:rFonts w:asciiTheme="minorHAnsi" w:hAnsiTheme="minorHAnsi" w:cstheme="minorHAnsi"/>
                <w:sz w:val="22"/>
                <w:szCs w:val="22"/>
              </w:rPr>
            </w:pPr>
          </w:p>
        </w:tc>
      </w:tr>
      <w:tr w:rsidR="004624DE" w:rsidRPr="00E308B3" w:rsidTr="00F0548D">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4624DE" w:rsidRPr="00E308B3" w:rsidRDefault="004624DE" w:rsidP="00F0548D">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4624DE" w:rsidRPr="00E308B3" w:rsidRDefault="004624DE" w:rsidP="00F0548D">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4624DE" w:rsidRPr="00E308B3" w:rsidRDefault="004624DE" w:rsidP="00F0548D">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4624DE" w:rsidRPr="00E308B3" w:rsidRDefault="004624DE" w:rsidP="00F0548D">
            <w:pPr>
              <w:rPr>
                <w:rFonts w:asciiTheme="minorHAnsi" w:hAnsiTheme="minorHAnsi" w:cstheme="minorHAnsi"/>
                <w:sz w:val="22"/>
                <w:szCs w:val="22"/>
              </w:rPr>
            </w:pPr>
          </w:p>
        </w:tc>
      </w:tr>
    </w:tbl>
    <w:p w:rsidR="004624DE" w:rsidRPr="00E308B3" w:rsidRDefault="004624DE" w:rsidP="004624DE">
      <w:pPr>
        <w:jc w:val="center"/>
        <w:rPr>
          <w:rFonts w:asciiTheme="minorHAnsi" w:hAnsiTheme="minorHAnsi" w:cstheme="minorHAnsi"/>
          <w:sz w:val="22"/>
          <w:szCs w:val="22"/>
        </w:rPr>
      </w:pPr>
    </w:p>
    <w:p w:rsidR="004624DE" w:rsidRDefault="004624DE" w:rsidP="004624DE">
      <w:pPr>
        <w:jc w:val="both"/>
        <w:rPr>
          <w:rFonts w:asciiTheme="minorHAnsi" w:hAnsiTheme="minorHAnsi" w:cstheme="minorHAnsi"/>
          <w:sz w:val="22"/>
          <w:szCs w:val="22"/>
        </w:rPr>
      </w:pPr>
    </w:p>
    <w:p w:rsidR="004624DE" w:rsidRPr="00E308B3" w:rsidRDefault="004624DE" w:rsidP="004624DE">
      <w:pPr>
        <w:jc w:val="both"/>
        <w:rPr>
          <w:rFonts w:asciiTheme="minorHAnsi" w:hAnsiTheme="minorHAnsi" w:cstheme="minorHAnsi"/>
          <w:sz w:val="22"/>
          <w:szCs w:val="22"/>
        </w:rPr>
      </w:pPr>
      <w:r w:rsidRPr="00E308B3">
        <w:rPr>
          <w:rFonts w:asciiTheme="minorHAnsi" w:hAnsiTheme="minorHAnsi" w:cstheme="minorHAnsi"/>
          <w:sz w:val="22"/>
          <w:szCs w:val="22"/>
        </w:rPr>
        <w:t>De mi consideración:</w:t>
      </w:r>
    </w:p>
    <w:p w:rsidR="004624DE" w:rsidRPr="00E308B3" w:rsidRDefault="004624DE" w:rsidP="004624DE">
      <w:pPr>
        <w:jc w:val="both"/>
        <w:rPr>
          <w:rFonts w:asciiTheme="minorHAnsi" w:hAnsiTheme="minorHAnsi" w:cstheme="minorHAnsi"/>
          <w:sz w:val="22"/>
          <w:szCs w:val="22"/>
        </w:rPr>
      </w:pPr>
    </w:p>
    <w:p w:rsidR="004624DE" w:rsidRPr="000D02C3" w:rsidRDefault="004624DE" w:rsidP="004624DE">
      <w:pPr>
        <w:jc w:val="both"/>
        <w:rPr>
          <w:rFonts w:ascii="Calibri" w:hAnsi="Calibri" w:cs="Calibri"/>
          <w:sz w:val="22"/>
          <w:szCs w:val="22"/>
        </w:rPr>
      </w:pPr>
      <w:r w:rsidRPr="00E308B3">
        <w:rPr>
          <w:rFonts w:asciiTheme="minorHAnsi" w:hAnsiTheme="minorHAnsi" w:cstheme="minorHAnsi"/>
          <w:sz w:val="22"/>
          <w:szCs w:val="22"/>
        </w:rPr>
        <w:t xml:space="preserve">A nombre de </w:t>
      </w:r>
      <w:r w:rsidRPr="00E308B3">
        <w:rPr>
          <w:rFonts w:asciiTheme="minorHAnsi" w:hAnsiTheme="minorHAnsi" w:cstheme="minorHAnsi"/>
          <w:b/>
          <w:sz w:val="22"/>
          <w:szCs w:val="22"/>
        </w:rPr>
        <w:t>(…………………………………..………</w:t>
      </w:r>
      <w:r w:rsidRPr="00E308B3">
        <w:rPr>
          <w:rFonts w:asciiTheme="minorHAnsi" w:hAnsiTheme="minorHAnsi" w:cstheme="minorHAnsi"/>
          <w:b/>
          <w:i/>
          <w:sz w:val="22"/>
          <w:szCs w:val="22"/>
        </w:rPr>
        <w:t>No</w:t>
      </w:r>
      <w:r>
        <w:rPr>
          <w:rFonts w:asciiTheme="minorHAnsi" w:hAnsiTheme="minorHAnsi" w:cstheme="minorHAnsi"/>
          <w:b/>
          <w:i/>
          <w:sz w:val="22"/>
          <w:szCs w:val="22"/>
        </w:rPr>
        <w:t>mbre de la Empresa o Asociación</w:t>
      </w:r>
      <w:r w:rsidRPr="00E308B3">
        <w:rPr>
          <w:rFonts w:asciiTheme="minorHAnsi" w:hAnsiTheme="minorHAnsi" w:cstheme="minorHAnsi"/>
          <w:b/>
          <w:i/>
          <w:sz w:val="22"/>
          <w:szCs w:val="22"/>
        </w:rPr>
        <w:t xml:space="preserve">) </w:t>
      </w:r>
      <w:r w:rsidRPr="00E308B3">
        <w:rPr>
          <w:rFonts w:asciiTheme="minorHAnsi" w:hAnsiTheme="minorHAnsi" w:cstheme="minorHAnsi"/>
          <w:sz w:val="22"/>
          <w:szCs w:val="22"/>
        </w:rPr>
        <w:t>a la cual represento, declar</w:t>
      </w:r>
      <w:r>
        <w:rPr>
          <w:rFonts w:asciiTheme="minorHAnsi" w:hAnsiTheme="minorHAnsi" w:cstheme="minorHAnsi"/>
          <w:sz w:val="22"/>
          <w:szCs w:val="22"/>
        </w:rPr>
        <w:t>o</w:t>
      </w:r>
      <w:r w:rsidRPr="00E308B3">
        <w:rPr>
          <w:rFonts w:asciiTheme="minorHAnsi" w:hAnsiTheme="minorHAnsi" w:cstheme="minorHAnsi"/>
          <w:sz w:val="22"/>
          <w:szCs w:val="22"/>
        </w:rPr>
        <w:t xml:space="preserve"> </w:t>
      </w:r>
      <w:r w:rsidRPr="000D02C3">
        <w:rPr>
          <w:rFonts w:ascii="Calibri" w:hAnsi="Calibri" w:cs="Calibri"/>
          <w:sz w:val="22"/>
          <w:szCs w:val="22"/>
        </w:rPr>
        <w:t>expresamente mi conformidad</w:t>
      </w:r>
      <w:r w:rsidRPr="000D02C3">
        <w:rPr>
          <w:rFonts w:ascii="Calibri" w:hAnsi="Calibri" w:cs="Calibri"/>
          <w:sz w:val="22"/>
          <w:szCs w:val="22"/>
          <w:lang w:val="es-ES_tradnl"/>
        </w:rPr>
        <w:t>, compromiso de cumplimiento y manifiesto que</w:t>
      </w:r>
      <w:r w:rsidRPr="000D02C3">
        <w:rPr>
          <w:rFonts w:ascii="Calibri" w:hAnsi="Calibri" w:cs="Calibri"/>
          <w:sz w:val="22"/>
          <w:szCs w:val="22"/>
        </w:rPr>
        <w:t xml:space="preserve"> la empresa a la cual represento cumplirá con </w:t>
      </w:r>
      <w:r w:rsidRPr="000D02C3">
        <w:rPr>
          <w:rFonts w:ascii="Calibri" w:hAnsi="Calibri" w:cs="Calibri"/>
          <w:color w:val="000000"/>
          <w:sz w:val="22"/>
          <w:szCs w:val="22"/>
        </w:rPr>
        <w:t xml:space="preserve">todo lo descrito en el </w:t>
      </w:r>
      <w:r w:rsidRPr="000D02C3">
        <w:rPr>
          <w:rFonts w:ascii="Calibri" w:hAnsi="Calibri" w:cs="Calibri"/>
          <w:sz w:val="22"/>
          <w:szCs w:val="22"/>
        </w:rPr>
        <w:t xml:space="preserve">Numeral II </w:t>
      </w:r>
      <w:r w:rsidRPr="000D02C3">
        <w:rPr>
          <w:rFonts w:ascii="Calibri" w:hAnsi="Calibri" w:cs="Calibri"/>
          <w:color w:val="000000"/>
          <w:sz w:val="22"/>
          <w:szCs w:val="22"/>
        </w:rPr>
        <w:t>(</w:t>
      </w:r>
      <w:r w:rsidRPr="00EB60B6">
        <w:rPr>
          <w:rFonts w:ascii="Calibri" w:hAnsi="Calibri" w:cs="Calibri"/>
          <w:bCs/>
          <w:color w:val="000000"/>
          <w:sz w:val="22"/>
          <w:szCs w:val="22"/>
        </w:rPr>
        <w:t>CONDICIONES REQUERIDAS PARA EL BIEN</w:t>
      </w:r>
      <w:r w:rsidRPr="000D02C3">
        <w:rPr>
          <w:rFonts w:ascii="Calibri" w:hAnsi="Calibri" w:cs="Calibri"/>
          <w:color w:val="000000"/>
          <w:sz w:val="22"/>
          <w:szCs w:val="22"/>
        </w:rPr>
        <w:t xml:space="preserve">) de </w:t>
      </w:r>
      <w:r>
        <w:rPr>
          <w:rFonts w:ascii="Calibri" w:hAnsi="Calibri" w:cs="Calibri"/>
          <w:color w:val="000000"/>
          <w:sz w:val="22"/>
          <w:szCs w:val="22"/>
        </w:rPr>
        <w:t xml:space="preserve">la </w:t>
      </w:r>
      <w:r w:rsidRPr="000D02C3">
        <w:rPr>
          <w:rFonts w:ascii="Calibri" w:hAnsi="Calibri" w:cs="Calibri"/>
          <w:sz w:val="22"/>
          <w:szCs w:val="22"/>
        </w:rPr>
        <w:t xml:space="preserve">Parte </w:t>
      </w:r>
      <w:r w:rsidRPr="000D02C3">
        <w:rPr>
          <w:rFonts w:ascii="Calibri" w:hAnsi="Calibri" w:cs="Calibri"/>
          <w:color w:val="000000"/>
          <w:sz w:val="22"/>
          <w:szCs w:val="22"/>
        </w:rPr>
        <w:t>I</w:t>
      </w:r>
      <w:r w:rsidRPr="000D02C3">
        <w:rPr>
          <w:rFonts w:ascii="Calibri" w:hAnsi="Calibri" w:cs="Calibri"/>
          <w:sz w:val="22"/>
          <w:szCs w:val="22"/>
        </w:rPr>
        <w:t>V</w:t>
      </w:r>
      <w:r w:rsidRPr="000D02C3">
        <w:rPr>
          <w:rFonts w:ascii="Calibri" w:hAnsi="Calibri" w:cs="Calibri"/>
          <w:color w:val="000000"/>
          <w:sz w:val="22"/>
          <w:szCs w:val="22"/>
        </w:rPr>
        <w:t xml:space="preserve"> y la parte V</w:t>
      </w:r>
      <w:r w:rsidRPr="000D02C3">
        <w:rPr>
          <w:rFonts w:ascii="Calibri" w:hAnsi="Calibri" w:cs="Calibri"/>
          <w:sz w:val="22"/>
          <w:szCs w:val="22"/>
        </w:rPr>
        <w:t xml:space="preserve"> </w:t>
      </w:r>
      <w:r w:rsidRPr="000D02C3">
        <w:rPr>
          <w:rFonts w:ascii="Calibri" w:hAnsi="Calibri" w:cs="Calibri"/>
          <w:color w:val="000000"/>
          <w:sz w:val="22"/>
          <w:szCs w:val="22"/>
        </w:rPr>
        <w:t>del presente</w:t>
      </w:r>
      <w:r w:rsidRPr="000D02C3">
        <w:rPr>
          <w:rFonts w:ascii="Calibri" w:hAnsi="Calibri" w:cs="Calibri"/>
          <w:sz w:val="22"/>
          <w:szCs w:val="22"/>
        </w:rPr>
        <w:t xml:space="preserve"> DBC</w:t>
      </w:r>
      <w:r w:rsidRPr="000D02C3">
        <w:rPr>
          <w:rFonts w:ascii="Calibri" w:hAnsi="Calibri" w:cs="Calibri"/>
          <w:color w:val="000000"/>
          <w:sz w:val="22"/>
          <w:szCs w:val="22"/>
        </w:rPr>
        <w:t>.</w:t>
      </w:r>
      <w:r w:rsidRPr="000D02C3">
        <w:rPr>
          <w:rFonts w:ascii="Calibri" w:hAnsi="Calibri" w:cs="Calibri"/>
          <w:sz w:val="22"/>
          <w:szCs w:val="22"/>
        </w:rPr>
        <w:t xml:space="preserve"> </w:t>
      </w:r>
    </w:p>
    <w:p w:rsidR="004624DE" w:rsidRDefault="004624DE" w:rsidP="004624DE">
      <w:pPr>
        <w:jc w:val="both"/>
      </w:pPr>
    </w:p>
    <w:p w:rsidR="004624DE" w:rsidRDefault="004624DE" w:rsidP="004624DE">
      <w:pPr>
        <w:jc w:val="center"/>
        <w:rPr>
          <w:rFonts w:ascii="Calibri" w:hAnsi="Calibri" w:cs="Calibri"/>
          <w:b/>
          <w:sz w:val="22"/>
          <w:szCs w:val="16"/>
        </w:rPr>
      </w:pPr>
    </w:p>
    <w:p w:rsidR="004624DE" w:rsidRDefault="004624DE" w:rsidP="004624DE">
      <w:pPr>
        <w:jc w:val="center"/>
        <w:rPr>
          <w:rFonts w:ascii="Calibri" w:hAnsi="Calibri" w:cs="Calibri"/>
          <w:b/>
          <w:sz w:val="22"/>
          <w:szCs w:val="16"/>
        </w:rPr>
      </w:pPr>
    </w:p>
    <w:p w:rsidR="004624DE" w:rsidRDefault="004624DE" w:rsidP="004624DE">
      <w:pPr>
        <w:jc w:val="center"/>
        <w:rPr>
          <w:rFonts w:ascii="Calibri" w:hAnsi="Calibri" w:cs="Calibri"/>
          <w:b/>
          <w:sz w:val="22"/>
          <w:szCs w:val="16"/>
        </w:rPr>
      </w:pPr>
    </w:p>
    <w:p w:rsidR="004624DE" w:rsidRDefault="004624DE" w:rsidP="004624DE">
      <w:pPr>
        <w:jc w:val="center"/>
        <w:rPr>
          <w:rFonts w:ascii="Calibri" w:hAnsi="Calibri" w:cs="Calibri"/>
          <w:b/>
          <w:sz w:val="22"/>
          <w:szCs w:val="16"/>
        </w:rPr>
      </w:pPr>
    </w:p>
    <w:p w:rsidR="004624DE" w:rsidRPr="00552079" w:rsidRDefault="004624DE" w:rsidP="004624DE">
      <w:pPr>
        <w:jc w:val="center"/>
        <w:rPr>
          <w:rFonts w:asciiTheme="minorHAnsi" w:hAnsiTheme="minorHAnsi" w:cstheme="minorHAnsi"/>
          <w:b/>
          <w:sz w:val="22"/>
          <w:szCs w:val="22"/>
        </w:rPr>
      </w:pPr>
      <w:r w:rsidRPr="00552079">
        <w:rPr>
          <w:rFonts w:asciiTheme="minorHAnsi" w:hAnsiTheme="minorHAnsi" w:cstheme="minorHAnsi"/>
          <w:b/>
          <w:sz w:val="22"/>
          <w:szCs w:val="22"/>
        </w:rPr>
        <w:t>--------------------------------------</w:t>
      </w:r>
      <w:r>
        <w:rPr>
          <w:rFonts w:asciiTheme="minorHAnsi" w:hAnsiTheme="minorHAnsi" w:cstheme="minorHAnsi"/>
          <w:b/>
          <w:sz w:val="22"/>
          <w:szCs w:val="22"/>
        </w:rPr>
        <w:t>--------------------</w:t>
      </w:r>
      <w:r w:rsidRPr="00552079">
        <w:rPr>
          <w:rFonts w:asciiTheme="minorHAnsi" w:hAnsiTheme="minorHAnsi" w:cstheme="minorHAnsi"/>
          <w:b/>
          <w:sz w:val="22"/>
          <w:szCs w:val="22"/>
        </w:rPr>
        <w:t>-------------------------</w:t>
      </w:r>
    </w:p>
    <w:p w:rsidR="004624DE" w:rsidRPr="00552079" w:rsidRDefault="004624DE" w:rsidP="004624DE">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rsidR="004624DE" w:rsidRPr="00552079" w:rsidRDefault="004624DE" w:rsidP="004624DE">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rsidR="004624DE" w:rsidRDefault="004624DE" w:rsidP="004624DE">
      <w:pPr>
        <w:jc w:val="center"/>
        <w:rPr>
          <w:rFonts w:ascii="Calibri" w:hAnsi="Calibri" w:cs="Calibri"/>
          <w:b/>
          <w:sz w:val="22"/>
          <w:szCs w:val="16"/>
          <w:lang w:val="es-BO"/>
        </w:rPr>
      </w:pPr>
    </w:p>
    <w:p w:rsidR="004624DE" w:rsidRPr="00B52977" w:rsidRDefault="004624DE" w:rsidP="004624DE">
      <w:pPr>
        <w:jc w:val="center"/>
        <w:rPr>
          <w:rFonts w:ascii="Calibri" w:hAnsi="Calibri" w:cs="Calibri"/>
          <w:b/>
          <w:sz w:val="22"/>
          <w:szCs w:val="16"/>
          <w:lang w:val="es-BO"/>
        </w:rPr>
      </w:pPr>
    </w:p>
    <w:p w:rsidR="004624DE" w:rsidRDefault="004624DE" w:rsidP="004624DE">
      <w:pPr>
        <w:jc w:val="center"/>
        <w:rPr>
          <w:rFonts w:ascii="Calibri" w:hAnsi="Calibri" w:cs="Calibri"/>
          <w:b/>
          <w:sz w:val="22"/>
          <w:szCs w:val="16"/>
        </w:rPr>
      </w:pPr>
    </w:p>
    <w:p w:rsidR="004624DE" w:rsidRDefault="004624DE" w:rsidP="004624DE">
      <w:pPr>
        <w:jc w:val="center"/>
        <w:rPr>
          <w:rFonts w:ascii="Calibri" w:hAnsi="Calibri" w:cs="Calibri"/>
          <w:b/>
          <w:sz w:val="22"/>
          <w:szCs w:val="16"/>
        </w:rPr>
      </w:pPr>
    </w:p>
    <w:p w:rsidR="004624DE" w:rsidRPr="00693B7F" w:rsidRDefault="004624DE" w:rsidP="004624DE">
      <w:pPr>
        <w:rPr>
          <w:lang w:eastAsia="es-ES"/>
        </w:rPr>
      </w:pPr>
    </w:p>
    <w:p w:rsidR="004624DE" w:rsidRDefault="004624DE" w:rsidP="004624DE">
      <w:pPr>
        <w:rPr>
          <w:lang w:val="es-BO" w:eastAsia="es-ES"/>
        </w:rPr>
      </w:pPr>
    </w:p>
    <w:p w:rsidR="004624DE" w:rsidRDefault="004624DE" w:rsidP="004624DE">
      <w:pPr>
        <w:rPr>
          <w:lang w:val="es-BO" w:eastAsia="es-ES"/>
        </w:rPr>
      </w:pPr>
    </w:p>
    <w:p w:rsidR="004624DE" w:rsidRDefault="004624DE" w:rsidP="004624DE">
      <w:pPr>
        <w:rPr>
          <w:lang w:val="es-BO" w:eastAsia="es-ES"/>
        </w:rPr>
      </w:pPr>
    </w:p>
    <w:p w:rsidR="004624DE" w:rsidRDefault="004624DE" w:rsidP="004624DE">
      <w:pPr>
        <w:rPr>
          <w:lang w:val="es-BO" w:eastAsia="es-ES"/>
        </w:rPr>
      </w:pPr>
    </w:p>
    <w:p w:rsidR="004624DE" w:rsidRDefault="004624DE" w:rsidP="004624DE">
      <w:pPr>
        <w:rPr>
          <w:lang w:val="es-BO" w:eastAsia="es-ES"/>
        </w:rPr>
      </w:pPr>
    </w:p>
    <w:p w:rsidR="004624DE" w:rsidRDefault="004624DE" w:rsidP="004624DE">
      <w:pPr>
        <w:rPr>
          <w:lang w:val="es-BO" w:eastAsia="es-ES"/>
        </w:rPr>
      </w:pPr>
    </w:p>
    <w:p w:rsidR="004624DE" w:rsidRDefault="004624DE" w:rsidP="004624DE">
      <w:pPr>
        <w:rPr>
          <w:lang w:val="es-BO" w:eastAsia="es-ES"/>
        </w:rPr>
      </w:pPr>
    </w:p>
    <w:p w:rsidR="004624DE" w:rsidRDefault="004624DE" w:rsidP="004624DE">
      <w:pPr>
        <w:rPr>
          <w:lang w:val="es-BO" w:eastAsia="es-ES"/>
        </w:rPr>
      </w:pPr>
    </w:p>
    <w:p w:rsidR="004624DE" w:rsidRDefault="004624DE" w:rsidP="004624DE">
      <w:pPr>
        <w:rPr>
          <w:lang w:val="es-BO" w:eastAsia="es-ES"/>
        </w:rPr>
      </w:pPr>
    </w:p>
    <w:p w:rsidR="004624DE" w:rsidRDefault="004624DE" w:rsidP="004624DE">
      <w:pPr>
        <w:rPr>
          <w:lang w:val="es-BO" w:eastAsia="es-ES"/>
        </w:rPr>
      </w:pPr>
    </w:p>
    <w:p w:rsidR="004624DE" w:rsidRDefault="004624DE" w:rsidP="004624DE">
      <w:pPr>
        <w:rPr>
          <w:lang w:val="es-BO" w:eastAsia="es-ES"/>
        </w:rPr>
      </w:pPr>
    </w:p>
    <w:p w:rsidR="004624DE" w:rsidRDefault="004624DE" w:rsidP="004624DE">
      <w:pPr>
        <w:rPr>
          <w:lang w:val="es-BO" w:eastAsia="es-ES"/>
        </w:rPr>
      </w:pPr>
    </w:p>
    <w:p w:rsidR="004624DE" w:rsidRDefault="004624DE" w:rsidP="004624DE">
      <w:pPr>
        <w:rPr>
          <w:lang w:val="es-BO" w:eastAsia="es-ES"/>
        </w:rPr>
      </w:pPr>
    </w:p>
    <w:p w:rsidR="004624DE" w:rsidRDefault="004624DE" w:rsidP="004624DE">
      <w:pPr>
        <w:rPr>
          <w:lang w:val="es-BO" w:eastAsia="es-ES"/>
        </w:rPr>
      </w:pPr>
    </w:p>
    <w:p w:rsidR="004624DE" w:rsidRDefault="004624DE" w:rsidP="004624DE">
      <w:pPr>
        <w:rPr>
          <w:lang w:val="es-BO" w:eastAsia="es-ES"/>
        </w:rPr>
      </w:pPr>
    </w:p>
    <w:p w:rsidR="004624DE" w:rsidRPr="00552079" w:rsidRDefault="004624DE" w:rsidP="004624DE">
      <w:pPr>
        <w:jc w:val="center"/>
        <w:rPr>
          <w:rFonts w:asciiTheme="minorHAnsi" w:hAnsiTheme="minorHAnsi" w:cstheme="minorHAnsi"/>
          <w:b/>
          <w:sz w:val="22"/>
          <w:szCs w:val="22"/>
        </w:rPr>
      </w:pPr>
      <w:r>
        <w:rPr>
          <w:rFonts w:asciiTheme="minorHAnsi" w:hAnsiTheme="minorHAnsi" w:cstheme="minorHAnsi"/>
          <w:b/>
          <w:sz w:val="22"/>
          <w:szCs w:val="22"/>
        </w:rPr>
        <w:t>FORMULARIO C-3</w:t>
      </w:r>
    </w:p>
    <w:p w:rsidR="004624DE" w:rsidRDefault="004624DE" w:rsidP="004624DE">
      <w:pPr>
        <w:jc w:val="center"/>
        <w:rPr>
          <w:rFonts w:asciiTheme="minorHAnsi" w:hAnsiTheme="minorHAnsi" w:cstheme="minorHAnsi"/>
          <w:b/>
          <w:sz w:val="22"/>
          <w:szCs w:val="22"/>
        </w:rPr>
      </w:pPr>
      <w:r>
        <w:rPr>
          <w:rFonts w:asciiTheme="minorHAnsi" w:hAnsiTheme="minorHAnsi" w:cstheme="minorHAnsi"/>
          <w:b/>
          <w:sz w:val="22"/>
          <w:szCs w:val="22"/>
        </w:rPr>
        <w:t>DECLARACIÓN</w:t>
      </w:r>
      <w:r w:rsidRPr="00E308B3">
        <w:rPr>
          <w:rFonts w:asciiTheme="minorHAnsi" w:hAnsiTheme="minorHAnsi" w:cstheme="minorHAnsi"/>
          <w:b/>
          <w:sz w:val="22"/>
          <w:szCs w:val="22"/>
        </w:rPr>
        <w:t xml:space="preserve"> JURADA DE CUMPLIMIENTO DE ESPECIFICACIONES TÉCNICAS</w:t>
      </w:r>
    </w:p>
    <w:p w:rsidR="004624DE" w:rsidRPr="00E308B3" w:rsidRDefault="004624DE" w:rsidP="004624DE">
      <w:pPr>
        <w:jc w:val="center"/>
        <w:rPr>
          <w:rFonts w:asciiTheme="minorHAnsi" w:hAnsiTheme="minorHAnsi" w:cstheme="minorHAnsi"/>
          <w:b/>
          <w:sz w:val="22"/>
          <w:szCs w:val="22"/>
        </w:rPr>
      </w:pPr>
      <w:r>
        <w:rPr>
          <w:rFonts w:asciiTheme="minorHAnsi" w:hAnsiTheme="minorHAnsi" w:cstheme="minorHAnsi"/>
          <w:b/>
          <w:sz w:val="22"/>
          <w:szCs w:val="22"/>
        </w:rPr>
        <w:t xml:space="preserve">LOTE N° 2 </w:t>
      </w:r>
    </w:p>
    <w:p w:rsidR="004624DE" w:rsidRPr="00E308B3" w:rsidRDefault="004624DE" w:rsidP="004624DE">
      <w:pPr>
        <w:jc w:val="both"/>
        <w:rPr>
          <w:rFonts w:asciiTheme="minorHAnsi" w:hAnsiTheme="minorHAnsi" w:cstheme="minorHAnsi"/>
          <w:sz w:val="22"/>
          <w:szCs w:val="22"/>
        </w:rPr>
      </w:pPr>
    </w:p>
    <w:p w:rsidR="004624DE" w:rsidRPr="00E308B3" w:rsidRDefault="004624DE" w:rsidP="004624DE">
      <w:pPr>
        <w:jc w:val="both"/>
        <w:rPr>
          <w:rFonts w:asciiTheme="minorHAnsi" w:hAnsiTheme="minorHAnsi" w:cstheme="minorHAnsi"/>
          <w:sz w:val="22"/>
          <w:szCs w:val="22"/>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4624DE" w:rsidRPr="00E308B3" w:rsidTr="00F0548D">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4624DE" w:rsidRPr="00E308B3" w:rsidRDefault="004624DE" w:rsidP="00F0548D">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4624DE" w:rsidRPr="00E308B3" w:rsidRDefault="004624DE" w:rsidP="00F0548D">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4624DE" w:rsidRPr="00E308B3" w:rsidRDefault="004624DE" w:rsidP="00F0548D">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4624DE" w:rsidRPr="00E308B3" w:rsidRDefault="004624DE" w:rsidP="00F0548D">
            <w:pPr>
              <w:rPr>
                <w:rFonts w:asciiTheme="minorHAnsi" w:hAnsiTheme="minorHAnsi" w:cstheme="minorHAnsi"/>
                <w:sz w:val="22"/>
                <w:szCs w:val="22"/>
              </w:rPr>
            </w:pPr>
          </w:p>
        </w:tc>
      </w:tr>
      <w:tr w:rsidR="004624DE" w:rsidRPr="00E308B3" w:rsidTr="00F0548D">
        <w:tc>
          <w:tcPr>
            <w:tcW w:w="2870" w:type="dxa"/>
            <w:tcBorders>
              <w:top w:val="nil"/>
              <w:left w:val="single" w:sz="12" w:space="0" w:color="auto"/>
              <w:bottom w:val="nil"/>
              <w:right w:val="nil"/>
            </w:tcBorders>
            <w:shd w:val="clear" w:color="auto" w:fill="auto"/>
            <w:tcMar>
              <w:left w:w="0" w:type="dxa"/>
              <w:right w:w="0" w:type="dxa"/>
            </w:tcMar>
            <w:vAlign w:val="center"/>
          </w:tcPr>
          <w:p w:rsidR="004624DE" w:rsidRPr="00E308B3" w:rsidRDefault="004624DE" w:rsidP="00F0548D">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4624DE" w:rsidRPr="00E308B3" w:rsidRDefault="004624DE" w:rsidP="00F0548D">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4624DE" w:rsidRPr="00E308B3" w:rsidRDefault="004624DE" w:rsidP="00F0548D">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4624DE" w:rsidRPr="00E308B3" w:rsidRDefault="004624DE" w:rsidP="00F0548D">
            <w:pPr>
              <w:jc w:val="center"/>
              <w:rPr>
                <w:rFonts w:asciiTheme="minorHAnsi" w:hAnsiTheme="minorHAnsi" w:cstheme="minorHAnsi"/>
                <w:sz w:val="22"/>
                <w:szCs w:val="22"/>
              </w:rPr>
            </w:pPr>
          </w:p>
          <w:p w:rsidR="004624DE" w:rsidRPr="00E308B3" w:rsidRDefault="004624DE" w:rsidP="00F0548D">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4624DE" w:rsidRPr="00E308B3" w:rsidRDefault="004624DE" w:rsidP="00F0548D">
            <w:pPr>
              <w:rPr>
                <w:rFonts w:asciiTheme="minorHAnsi" w:hAnsiTheme="minorHAnsi" w:cstheme="minorHAnsi"/>
                <w:sz w:val="22"/>
                <w:szCs w:val="22"/>
              </w:rPr>
            </w:pPr>
          </w:p>
        </w:tc>
      </w:tr>
      <w:tr w:rsidR="004624DE" w:rsidRPr="00E308B3" w:rsidTr="00F0548D">
        <w:tc>
          <w:tcPr>
            <w:tcW w:w="2870" w:type="dxa"/>
            <w:tcBorders>
              <w:top w:val="nil"/>
              <w:left w:val="single" w:sz="12" w:space="0" w:color="auto"/>
              <w:bottom w:val="nil"/>
              <w:right w:val="nil"/>
            </w:tcBorders>
            <w:shd w:val="clear" w:color="auto" w:fill="auto"/>
            <w:tcMar>
              <w:left w:w="0" w:type="dxa"/>
              <w:right w:w="0" w:type="dxa"/>
            </w:tcMar>
            <w:vAlign w:val="center"/>
          </w:tcPr>
          <w:p w:rsidR="004624DE" w:rsidRPr="00E308B3" w:rsidRDefault="004624DE" w:rsidP="00F0548D">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4624DE" w:rsidRPr="00E308B3" w:rsidRDefault="004624DE" w:rsidP="00F0548D">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4624DE" w:rsidRPr="00E308B3" w:rsidRDefault="004624DE" w:rsidP="00F0548D">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4624DE" w:rsidRPr="00E308B3" w:rsidRDefault="004624DE" w:rsidP="00F0548D">
            <w:pPr>
              <w:rPr>
                <w:rFonts w:asciiTheme="minorHAnsi" w:hAnsiTheme="minorHAnsi" w:cstheme="minorHAnsi"/>
                <w:sz w:val="22"/>
                <w:szCs w:val="22"/>
              </w:rPr>
            </w:pPr>
          </w:p>
        </w:tc>
      </w:tr>
      <w:tr w:rsidR="004624DE" w:rsidRPr="00E308B3" w:rsidTr="00F0548D">
        <w:trPr>
          <w:trHeight w:val="300"/>
        </w:trPr>
        <w:tc>
          <w:tcPr>
            <w:tcW w:w="2870" w:type="dxa"/>
            <w:tcBorders>
              <w:top w:val="nil"/>
              <w:left w:val="single" w:sz="12" w:space="0" w:color="auto"/>
              <w:bottom w:val="nil"/>
              <w:right w:val="nil"/>
            </w:tcBorders>
            <w:shd w:val="clear" w:color="auto" w:fill="auto"/>
            <w:tcMar>
              <w:left w:w="0" w:type="dxa"/>
              <w:right w:w="0" w:type="dxa"/>
            </w:tcMar>
            <w:vAlign w:val="center"/>
          </w:tcPr>
          <w:p w:rsidR="004624DE" w:rsidRPr="00E308B3" w:rsidRDefault="004624DE" w:rsidP="00F0548D">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4624DE" w:rsidRPr="00E308B3" w:rsidRDefault="004624DE" w:rsidP="00F0548D">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4624DE" w:rsidRPr="00E308B3" w:rsidRDefault="004624DE" w:rsidP="00F0548D">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4624DE" w:rsidRPr="00E308B3" w:rsidRDefault="004624DE" w:rsidP="00F0548D">
            <w:pPr>
              <w:rPr>
                <w:rFonts w:asciiTheme="minorHAnsi" w:hAnsiTheme="minorHAnsi" w:cstheme="minorHAnsi"/>
                <w:sz w:val="22"/>
                <w:szCs w:val="22"/>
              </w:rPr>
            </w:pPr>
          </w:p>
          <w:p w:rsidR="004624DE" w:rsidRPr="00E308B3" w:rsidRDefault="004624DE" w:rsidP="00F0548D">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4624DE" w:rsidRPr="00E308B3" w:rsidRDefault="004624DE" w:rsidP="00F0548D">
            <w:pPr>
              <w:rPr>
                <w:rFonts w:asciiTheme="minorHAnsi" w:hAnsiTheme="minorHAnsi" w:cstheme="minorHAnsi"/>
                <w:sz w:val="22"/>
                <w:szCs w:val="22"/>
              </w:rPr>
            </w:pPr>
          </w:p>
        </w:tc>
      </w:tr>
      <w:tr w:rsidR="004624DE" w:rsidRPr="00E308B3" w:rsidTr="00F0548D">
        <w:tc>
          <w:tcPr>
            <w:tcW w:w="2870" w:type="dxa"/>
            <w:tcBorders>
              <w:top w:val="nil"/>
              <w:left w:val="single" w:sz="12" w:space="0" w:color="auto"/>
              <w:bottom w:val="nil"/>
              <w:right w:val="nil"/>
            </w:tcBorders>
            <w:shd w:val="clear" w:color="auto" w:fill="auto"/>
            <w:tcMar>
              <w:left w:w="0" w:type="dxa"/>
              <w:right w:w="0" w:type="dxa"/>
            </w:tcMar>
            <w:vAlign w:val="center"/>
          </w:tcPr>
          <w:p w:rsidR="004624DE" w:rsidRPr="00E308B3" w:rsidRDefault="004624DE" w:rsidP="00F0548D">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4624DE" w:rsidRPr="00E308B3" w:rsidRDefault="004624DE" w:rsidP="00F0548D">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4624DE" w:rsidRPr="00E308B3" w:rsidRDefault="004624DE" w:rsidP="00F0548D">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4624DE" w:rsidRPr="00E308B3" w:rsidRDefault="004624DE" w:rsidP="00F0548D">
            <w:pPr>
              <w:rPr>
                <w:rFonts w:asciiTheme="minorHAnsi" w:hAnsiTheme="minorHAnsi" w:cstheme="minorHAnsi"/>
                <w:sz w:val="22"/>
                <w:szCs w:val="22"/>
              </w:rPr>
            </w:pPr>
          </w:p>
        </w:tc>
      </w:tr>
      <w:tr w:rsidR="004624DE" w:rsidRPr="00E308B3" w:rsidTr="00F0548D">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4624DE" w:rsidRPr="00E308B3" w:rsidRDefault="004624DE" w:rsidP="00F0548D">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4624DE" w:rsidRPr="00E308B3" w:rsidRDefault="004624DE" w:rsidP="00F0548D">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4624DE" w:rsidRPr="00E308B3" w:rsidRDefault="004624DE" w:rsidP="00F0548D">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4624DE" w:rsidRPr="00E308B3" w:rsidRDefault="004624DE" w:rsidP="00F0548D">
            <w:pPr>
              <w:rPr>
                <w:rFonts w:asciiTheme="minorHAnsi" w:hAnsiTheme="minorHAnsi" w:cstheme="minorHAnsi"/>
                <w:sz w:val="22"/>
                <w:szCs w:val="22"/>
              </w:rPr>
            </w:pPr>
          </w:p>
        </w:tc>
      </w:tr>
    </w:tbl>
    <w:p w:rsidR="004624DE" w:rsidRPr="00E308B3" w:rsidRDefault="004624DE" w:rsidP="004624DE">
      <w:pPr>
        <w:jc w:val="center"/>
        <w:rPr>
          <w:rFonts w:asciiTheme="minorHAnsi" w:hAnsiTheme="minorHAnsi" w:cstheme="minorHAnsi"/>
          <w:sz w:val="22"/>
          <w:szCs w:val="22"/>
        </w:rPr>
      </w:pPr>
    </w:p>
    <w:p w:rsidR="004624DE" w:rsidRDefault="004624DE" w:rsidP="004624DE">
      <w:pPr>
        <w:jc w:val="both"/>
        <w:rPr>
          <w:rFonts w:asciiTheme="minorHAnsi" w:hAnsiTheme="minorHAnsi" w:cstheme="minorHAnsi"/>
          <w:sz w:val="22"/>
          <w:szCs w:val="22"/>
        </w:rPr>
      </w:pPr>
    </w:p>
    <w:p w:rsidR="004624DE" w:rsidRPr="00E308B3" w:rsidRDefault="004624DE" w:rsidP="004624DE">
      <w:pPr>
        <w:jc w:val="both"/>
        <w:rPr>
          <w:rFonts w:asciiTheme="minorHAnsi" w:hAnsiTheme="minorHAnsi" w:cstheme="minorHAnsi"/>
          <w:sz w:val="22"/>
          <w:szCs w:val="22"/>
        </w:rPr>
      </w:pPr>
      <w:r w:rsidRPr="00E308B3">
        <w:rPr>
          <w:rFonts w:asciiTheme="minorHAnsi" w:hAnsiTheme="minorHAnsi" w:cstheme="minorHAnsi"/>
          <w:sz w:val="22"/>
          <w:szCs w:val="22"/>
        </w:rPr>
        <w:t>De mi consideración:</w:t>
      </w:r>
    </w:p>
    <w:p w:rsidR="004624DE" w:rsidRPr="00E308B3" w:rsidRDefault="004624DE" w:rsidP="004624DE">
      <w:pPr>
        <w:jc w:val="both"/>
        <w:rPr>
          <w:rFonts w:asciiTheme="minorHAnsi" w:hAnsiTheme="minorHAnsi" w:cstheme="minorHAnsi"/>
          <w:sz w:val="22"/>
          <w:szCs w:val="22"/>
        </w:rPr>
      </w:pPr>
    </w:p>
    <w:p w:rsidR="004624DE" w:rsidRPr="000D02C3" w:rsidRDefault="004624DE" w:rsidP="004624DE">
      <w:pPr>
        <w:jc w:val="both"/>
        <w:rPr>
          <w:rFonts w:ascii="Calibri" w:hAnsi="Calibri" w:cs="Calibri"/>
          <w:sz w:val="22"/>
          <w:szCs w:val="22"/>
        </w:rPr>
      </w:pPr>
      <w:r w:rsidRPr="00E308B3">
        <w:rPr>
          <w:rFonts w:asciiTheme="minorHAnsi" w:hAnsiTheme="minorHAnsi" w:cstheme="minorHAnsi"/>
          <w:sz w:val="22"/>
          <w:szCs w:val="22"/>
        </w:rPr>
        <w:t xml:space="preserve">A nombre de </w:t>
      </w:r>
      <w:r w:rsidRPr="00E308B3">
        <w:rPr>
          <w:rFonts w:asciiTheme="minorHAnsi" w:hAnsiTheme="minorHAnsi" w:cstheme="minorHAnsi"/>
          <w:b/>
          <w:sz w:val="22"/>
          <w:szCs w:val="22"/>
        </w:rPr>
        <w:t>(…………………………………..………</w:t>
      </w:r>
      <w:r w:rsidRPr="00E308B3">
        <w:rPr>
          <w:rFonts w:asciiTheme="minorHAnsi" w:hAnsiTheme="minorHAnsi" w:cstheme="minorHAnsi"/>
          <w:b/>
          <w:i/>
          <w:sz w:val="22"/>
          <w:szCs w:val="22"/>
        </w:rPr>
        <w:t>No</w:t>
      </w:r>
      <w:r>
        <w:rPr>
          <w:rFonts w:asciiTheme="minorHAnsi" w:hAnsiTheme="minorHAnsi" w:cstheme="minorHAnsi"/>
          <w:b/>
          <w:i/>
          <w:sz w:val="22"/>
          <w:szCs w:val="22"/>
        </w:rPr>
        <w:t>mbre de la Empresa o Asociación</w:t>
      </w:r>
      <w:r w:rsidRPr="00E308B3">
        <w:rPr>
          <w:rFonts w:asciiTheme="minorHAnsi" w:hAnsiTheme="minorHAnsi" w:cstheme="minorHAnsi"/>
          <w:b/>
          <w:i/>
          <w:sz w:val="22"/>
          <w:szCs w:val="22"/>
        </w:rPr>
        <w:t xml:space="preserve">) </w:t>
      </w:r>
      <w:r w:rsidRPr="00E308B3">
        <w:rPr>
          <w:rFonts w:asciiTheme="minorHAnsi" w:hAnsiTheme="minorHAnsi" w:cstheme="minorHAnsi"/>
          <w:sz w:val="22"/>
          <w:szCs w:val="22"/>
        </w:rPr>
        <w:t>a la cual represento, declar</w:t>
      </w:r>
      <w:r>
        <w:rPr>
          <w:rFonts w:asciiTheme="minorHAnsi" w:hAnsiTheme="minorHAnsi" w:cstheme="minorHAnsi"/>
          <w:sz w:val="22"/>
          <w:szCs w:val="22"/>
        </w:rPr>
        <w:t>o</w:t>
      </w:r>
      <w:r w:rsidRPr="00E308B3">
        <w:rPr>
          <w:rFonts w:asciiTheme="minorHAnsi" w:hAnsiTheme="minorHAnsi" w:cstheme="minorHAnsi"/>
          <w:sz w:val="22"/>
          <w:szCs w:val="22"/>
        </w:rPr>
        <w:t xml:space="preserve"> </w:t>
      </w:r>
      <w:r w:rsidRPr="000D02C3">
        <w:rPr>
          <w:rFonts w:ascii="Calibri" w:hAnsi="Calibri" w:cs="Calibri"/>
          <w:sz w:val="22"/>
          <w:szCs w:val="22"/>
        </w:rPr>
        <w:t>expresamente mi conformidad</w:t>
      </w:r>
      <w:r w:rsidRPr="000D02C3">
        <w:rPr>
          <w:rFonts w:ascii="Calibri" w:hAnsi="Calibri" w:cs="Calibri"/>
          <w:sz w:val="22"/>
          <w:szCs w:val="22"/>
          <w:lang w:val="es-ES_tradnl"/>
        </w:rPr>
        <w:t>, compromiso de cumplimiento y manifiesto que</w:t>
      </w:r>
      <w:r w:rsidRPr="000D02C3">
        <w:rPr>
          <w:rFonts w:ascii="Calibri" w:hAnsi="Calibri" w:cs="Calibri"/>
          <w:sz w:val="22"/>
          <w:szCs w:val="22"/>
        </w:rPr>
        <w:t xml:space="preserve"> la empresa a la cual represento cumplirá con </w:t>
      </w:r>
      <w:r w:rsidRPr="000D02C3">
        <w:rPr>
          <w:rFonts w:ascii="Calibri" w:hAnsi="Calibri" w:cs="Calibri"/>
          <w:color w:val="000000"/>
          <w:sz w:val="22"/>
          <w:szCs w:val="22"/>
        </w:rPr>
        <w:t xml:space="preserve">todo lo descrito en el </w:t>
      </w:r>
      <w:r w:rsidRPr="000D02C3">
        <w:rPr>
          <w:rFonts w:ascii="Calibri" w:hAnsi="Calibri" w:cs="Calibri"/>
          <w:sz w:val="22"/>
          <w:szCs w:val="22"/>
        </w:rPr>
        <w:t xml:space="preserve">Numeral II </w:t>
      </w:r>
      <w:r w:rsidRPr="000D02C3">
        <w:rPr>
          <w:rFonts w:ascii="Calibri" w:hAnsi="Calibri" w:cs="Calibri"/>
          <w:color w:val="000000"/>
          <w:sz w:val="22"/>
          <w:szCs w:val="22"/>
        </w:rPr>
        <w:t>(</w:t>
      </w:r>
      <w:r w:rsidRPr="00EB60B6">
        <w:rPr>
          <w:rFonts w:ascii="Calibri" w:hAnsi="Calibri" w:cs="Calibri"/>
          <w:bCs/>
          <w:color w:val="000000"/>
          <w:sz w:val="22"/>
          <w:szCs w:val="22"/>
        </w:rPr>
        <w:t>CONDICIONES REQUERIDAS PARA EL BIEN</w:t>
      </w:r>
      <w:r w:rsidRPr="000D02C3">
        <w:rPr>
          <w:rFonts w:ascii="Calibri" w:hAnsi="Calibri" w:cs="Calibri"/>
          <w:color w:val="000000"/>
          <w:sz w:val="22"/>
          <w:szCs w:val="22"/>
        </w:rPr>
        <w:t xml:space="preserve">) de </w:t>
      </w:r>
      <w:r>
        <w:rPr>
          <w:rFonts w:ascii="Calibri" w:hAnsi="Calibri" w:cs="Calibri"/>
          <w:color w:val="000000"/>
          <w:sz w:val="22"/>
          <w:szCs w:val="22"/>
        </w:rPr>
        <w:t xml:space="preserve">la </w:t>
      </w:r>
      <w:r w:rsidRPr="000D02C3">
        <w:rPr>
          <w:rFonts w:ascii="Calibri" w:hAnsi="Calibri" w:cs="Calibri"/>
          <w:sz w:val="22"/>
          <w:szCs w:val="22"/>
        </w:rPr>
        <w:t xml:space="preserve">Parte </w:t>
      </w:r>
      <w:r w:rsidRPr="000D02C3">
        <w:rPr>
          <w:rFonts w:ascii="Calibri" w:hAnsi="Calibri" w:cs="Calibri"/>
          <w:color w:val="000000"/>
          <w:sz w:val="22"/>
          <w:szCs w:val="22"/>
        </w:rPr>
        <w:t>I</w:t>
      </w:r>
      <w:r w:rsidRPr="000D02C3">
        <w:rPr>
          <w:rFonts w:ascii="Calibri" w:hAnsi="Calibri" w:cs="Calibri"/>
          <w:sz w:val="22"/>
          <w:szCs w:val="22"/>
        </w:rPr>
        <w:t>V</w:t>
      </w:r>
      <w:r w:rsidRPr="000D02C3">
        <w:rPr>
          <w:rFonts w:ascii="Calibri" w:hAnsi="Calibri" w:cs="Calibri"/>
          <w:color w:val="000000"/>
          <w:sz w:val="22"/>
          <w:szCs w:val="22"/>
        </w:rPr>
        <w:t xml:space="preserve"> y la parte V</w:t>
      </w:r>
      <w:r w:rsidRPr="000D02C3">
        <w:rPr>
          <w:rFonts w:ascii="Calibri" w:hAnsi="Calibri" w:cs="Calibri"/>
          <w:sz w:val="22"/>
          <w:szCs w:val="22"/>
        </w:rPr>
        <w:t xml:space="preserve"> </w:t>
      </w:r>
      <w:r w:rsidRPr="000D02C3">
        <w:rPr>
          <w:rFonts w:ascii="Calibri" w:hAnsi="Calibri" w:cs="Calibri"/>
          <w:color w:val="000000"/>
          <w:sz w:val="22"/>
          <w:szCs w:val="22"/>
        </w:rPr>
        <w:t>del presente</w:t>
      </w:r>
      <w:r w:rsidRPr="000D02C3">
        <w:rPr>
          <w:rFonts w:ascii="Calibri" w:hAnsi="Calibri" w:cs="Calibri"/>
          <w:sz w:val="22"/>
          <w:szCs w:val="22"/>
        </w:rPr>
        <w:t xml:space="preserve"> DBC</w:t>
      </w:r>
      <w:r w:rsidRPr="000D02C3">
        <w:rPr>
          <w:rFonts w:ascii="Calibri" w:hAnsi="Calibri" w:cs="Calibri"/>
          <w:color w:val="000000"/>
          <w:sz w:val="22"/>
          <w:szCs w:val="22"/>
        </w:rPr>
        <w:t>.</w:t>
      </w:r>
      <w:r w:rsidRPr="000D02C3">
        <w:rPr>
          <w:rFonts w:ascii="Calibri" w:hAnsi="Calibri" w:cs="Calibri"/>
          <w:sz w:val="22"/>
          <w:szCs w:val="22"/>
        </w:rPr>
        <w:t xml:space="preserve"> </w:t>
      </w:r>
    </w:p>
    <w:p w:rsidR="004624DE" w:rsidRDefault="004624DE" w:rsidP="004624DE"/>
    <w:p w:rsidR="004624DE" w:rsidRDefault="004624DE" w:rsidP="004624DE">
      <w:pPr>
        <w:jc w:val="center"/>
        <w:rPr>
          <w:rFonts w:ascii="Calibri" w:hAnsi="Calibri" w:cs="Calibri"/>
          <w:b/>
          <w:sz w:val="22"/>
          <w:szCs w:val="16"/>
        </w:rPr>
      </w:pPr>
    </w:p>
    <w:p w:rsidR="004624DE" w:rsidRDefault="004624DE" w:rsidP="004624DE">
      <w:pPr>
        <w:jc w:val="center"/>
        <w:rPr>
          <w:rFonts w:ascii="Calibri" w:hAnsi="Calibri" w:cs="Calibri"/>
          <w:b/>
          <w:sz w:val="22"/>
          <w:szCs w:val="16"/>
        </w:rPr>
      </w:pPr>
    </w:p>
    <w:p w:rsidR="004624DE" w:rsidRDefault="004624DE" w:rsidP="004624DE">
      <w:pPr>
        <w:jc w:val="center"/>
        <w:rPr>
          <w:rFonts w:ascii="Calibri" w:hAnsi="Calibri" w:cs="Calibri"/>
          <w:b/>
          <w:sz w:val="22"/>
          <w:szCs w:val="16"/>
        </w:rPr>
      </w:pPr>
    </w:p>
    <w:p w:rsidR="004624DE" w:rsidRDefault="004624DE" w:rsidP="004624DE">
      <w:pPr>
        <w:jc w:val="center"/>
        <w:rPr>
          <w:rFonts w:ascii="Calibri" w:hAnsi="Calibri" w:cs="Calibri"/>
          <w:b/>
          <w:sz w:val="22"/>
          <w:szCs w:val="16"/>
        </w:rPr>
      </w:pPr>
    </w:p>
    <w:p w:rsidR="004624DE" w:rsidRDefault="004624DE" w:rsidP="004624DE">
      <w:pPr>
        <w:jc w:val="center"/>
        <w:rPr>
          <w:rFonts w:ascii="Calibri" w:hAnsi="Calibri" w:cs="Calibri"/>
          <w:b/>
          <w:sz w:val="22"/>
          <w:szCs w:val="16"/>
        </w:rPr>
      </w:pPr>
    </w:p>
    <w:p w:rsidR="004624DE" w:rsidRDefault="004624DE" w:rsidP="004624DE">
      <w:pPr>
        <w:jc w:val="center"/>
        <w:rPr>
          <w:rFonts w:ascii="Calibri" w:hAnsi="Calibri" w:cs="Calibri"/>
          <w:b/>
          <w:sz w:val="22"/>
          <w:szCs w:val="16"/>
        </w:rPr>
      </w:pPr>
    </w:p>
    <w:p w:rsidR="004624DE" w:rsidRPr="00552079" w:rsidRDefault="004624DE" w:rsidP="004624DE">
      <w:pPr>
        <w:jc w:val="center"/>
        <w:rPr>
          <w:rFonts w:asciiTheme="minorHAnsi" w:hAnsiTheme="minorHAnsi" w:cstheme="minorHAnsi"/>
          <w:b/>
          <w:sz w:val="22"/>
          <w:szCs w:val="22"/>
        </w:rPr>
      </w:pPr>
      <w:r w:rsidRPr="00552079">
        <w:rPr>
          <w:rFonts w:asciiTheme="minorHAnsi" w:hAnsiTheme="minorHAnsi" w:cstheme="minorHAnsi"/>
          <w:b/>
          <w:sz w:val="22"/>
          <w:szCs w:val="22"/>
        </w:rPr>
        <w:t>--------------------------------------</w:t>
      </w:r>
      <w:r>
        <w:rPr>
          <w:rFonts w:asciiTheme="minorHAnsi" w:hAnsiTheme="minorHAnsi" w:cstheme="minorHAnsi"/>
          <w:b/>
          <w:sz w:val="22"/>
          <w:szCs w:val="22"/>
        </w:rPr>
        <w:t>--------------------</w:t>
      </w:r>
      <w:r w:rsidRPr="00552079">
        <w:rPr>
          <w:rFonts w:asciiTheme="minorHAnsi" w:hAnsiTheme="minorHAnsi" w:cstheme="minorHAnsi"/>
          <w:b/>
          <w:sz w:val="22"/>
          <w:szCs w:val="22"/>
        </w:rPr>
        <w:t>-------------------------</w:t>
      </w:r>
    </w:p>
    <w:p w:rsidR="004624DE" w:rsidRPr="00552079" w:rsidRDefault="004624DE" w:rsidP="004624DE">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rsidR="004624DE" w:rsidRPr="00552079" w:rsidRDefault="004624DE" w:rsidP="004624DE">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rsidR="004624DE" w:rsidRDefault="004624DE" w:rsidP="004624DE">
      <w:pPr>
        <w:jc w:val="center"/>
        <w:rPr>
          <w:rFonts w:ascii="Calibri" w:hAnsi="Calibri" w:cs="Calibri"/>
          <w:b/>
          <w:sz w:val="22"/>
          <w:szCs w:val="16"/>
          <w:lang w:val="es-BO"/>
        </w:rPr>
      </w:pPr>
    </w:p>
    <w:p w:rsidR="004624DE" w:rsidRDefault="004624DE" w:rsidP="004624DE">
      <w:pPr>
        <w:rPr>
          <w:lang w:val="es-BO" w:eastAsia="es-ES"/>
        </w:rPr>
      </w:pPr>
    </w:p>
    <w:p w:rsidR="004624DE" w:rsidRDefault="004624DE" w:rsidP="004624DE">
      <w:pPr>
        <w:rPr>
          <w:lang w:val="es-BO" w:eastAsia="es-ES"/>
        </w:rPr>
      </w:pPr>
    </w:p>
    <w:p w:rsidR="004624DE" w:rsidRDefault="004624DE" w:rsidP="004624DE">
      <w:pPr>
        <w:rPr>
          <w:lang w:val="es-BO" w:eastAsia="es-ES"/>
        </w:rPr>
      </w:pPr>
    </w:p>
    <w:p w:rsidR="004624DE" w:rsidRDefault="004624DE" w:rsidP="004624DE">
      <w:pPr>
        <w:rPr>
          <w:lang w:val="es-BO" w:eastAsia="es-ES"/>
        </w:rPr>
      </w:pPr>
    </w:p>
    <w:p w:rsidR="004624DE" w:rsidRDefault="004624DE" w:rsidP="004624DE">
      <w:pPr>
        <w:rPr>
          <w:lang w:val="es-BO" w:eastAsia="es-ES"/>
        </w:rPr>
      </w:pPr>
    </w:p>
    <w:p w:rsidR="004624DE" w:rsidRDefault="004624DE" w:rsidP="004624DE">
      <w:pPr>
        <w:rPr>
          <w:lang w:val="es-BO" w:eastAsia="es-ES"/>
        </w:rPr>
      </w:pPr>
    </w:p>
    <w:p w:rsidR="004624DE" w:rsidRDefault="004624DE" w:rsidP="004624DE">
      <w:pPr>
        <w:rPr>
          <w:lang w:val="es-BO" w:eastAsia="es-ES"/>
        </w:rPr>
      </w:pPr>
    </w:p>
    <w:p w:rsidR="004624DE" w:rsidRDefault="004624DE" w:rsidP="004624DE">
      <w:pPr>
        <w:rPr>
          <w:lang w:val="es-BO" w:eastAsia="es-ES"/>
        </w:rPr>
      </w:pPr>
    </w:p>
    <w:p w:rsidR="009A1474" w:rsidRPr="004624DE" w:rsidRDefault="009A1474" w:rsidP="004624DE">
      <w:pPr>
        <w:jc w:val="center"/>
        <w:rPr>
          <w:rFonts w:asciiTheme="minorHAnsi" w:hAnsiTheme="minorHAnsi" w:cstheme="minorHAnsi"/>
          <w:b/>
          <w:sz w:val="22"/>
          <w:szCs w:val="22"/>
          <w:lang w:val="es-BO"/>
        </w:rPr>
      </w:pPr>
    </w:p>
    <w:p w:rsidR="009A1474" w:rsidRDefault="009A1474" w:rsidP="00BD420D">
      <w:pPr>
        <w:jc w:val="center"/>
        <w:rPr>
          <w:rFonts w:asciiTheme="minorHAnsi" w:hAnsiTheme="minorHAnsi" w:cstheme="minorHAnsi"/>
          <w:b/>
          <w:sz w:val="22"/>
          <w:szCs w:val="22"/>
        </w:rPr>
      </w:pPr>
    </w:p>
    <w:p w:rsidR="004624DE" w:rsidRDefault="004624DE" w:rsidP="00BD420D">
      <w:pPr>
        <w:jc w:val="center"/>
        <w:rPr>
          <w:rFonts w:asciiTheme="minorHAnsi" w:hAnsiTheme="minorHAnsi" w:cstheme="minorHAnsi"/>
          <w:b/>
          <w:sz w:val="22"/>
          <w:szCs w:val="22"/>
        </w:rPr>
      </w:pPr>
    </w:p>
    <w:p w:rsidR="004624DE" w:rsidRDefault="004624DE" w:rsidP="00BD420D">
      <w:pPr>
        <w:jc w:val="center"/>
        <w:rPr>
          <w:rFonts w:asciiTheme="minorHAnsi" w:hAnsiTheme="minorHAnsi" w:cstheme="minorHAnsi"/>
          <w:b/>
          <w:sz w:val="22"/>
          <w:szCs w:val="22"/>
        </w:rPr>
      </w:pPr>
    </w:p>
    <w:p w:rsidR="004624DE" w:rsidRDefault="004624DE" w:rsidP="00BD420D">
      <w:pPr>
        <w:jc w:val="center"/>
        <w:rPr>
          <w:rFonts w:asciiTheme="minorHAnsi" w:hAnsiTheme="minorHAnsi" w:cstheme="minorHAnsi"/>
          <w:b/>
          <w:sz w:val="22"/>
          <w:szCs w:val="22"/>
        </w:rPr>
      </w:pPr>
    </w:p>
    <w:p w:rsidR="00716237" w:rsidRDefault="00716237" w:rsidP="00BD420D">
      <w:pPr>
        <w:jc w:val="center"/>
        <w:rPr>
          <w:rFonts w:asciiTheme="minorHAnsi" w:hAnsiTheme="minorHAnsi" w:cstheme="minorHAnsi"/>
          <w:b/>
          <w:sz w:val="22"/>
          <w:szCs w:val="22"/>
        </w:rPr>
      </w:pPr>
    </w:p>
    <w:p w:rsidR="00716237" w:rsidRDefault="00716237" w:rsidP="00BD420D">
      <w:pPr>
        <w:jc w:val="center"/>
        <w:rPr>
          <w:rFonts w:asciiTheme="minorHAnsi" w:hAnsiTheme="minorHAnsi" w:cstheme="minorHAnsi"/>
          <w:b/>
          <w:sz w:val="22"/>
          <w:szCs w:val="22"/>
        </w:rPr>
      </w:pPr>
    </w:p>
    <w:p w:rsidR="00716237" w:rsidRPr="00552079" w:rsidRDefault="00716237" w:rsidP="00716237">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C-3</w:t>
      </w:r>
    </w:p>
    <w:p w:rsidR="00716237" w:rsidRDefault="00716237" w:rsidP="00716237">
      <w:pPr>
        <w:jc w:val="center"/>
        <w:rPr>
          <w:rFonts w:asciiTheme="minorHAnsi" w:hAnsiTheme="minorHAnsi" w:cstheme="minorHAnsi"/>
          <w:b/>
          <w:sz w:val="22"/>
          <w:szCs w:val="22"/>
        </w:rPr>
      </w:pPr>
      <w:r>
        <w:rPr>
          <w:rFonts w:asciiTheme="minorHAnsi" w:hAnsiTheme="minorHAnsi" w:cstheme="minorHAnsi"/>
          <w:b/>
          <w:sz w:val="22"/>
          <w:szCs w:val="22"/>
        </w:rPr>
        <w:t>DECLARACIÓN</w:t>
      </w:r>
      <w:r w:rsidRPr="00E308B3">
        <w:rPr>
          <w:rFonts w:asciiTheme="minorHAnsi" w:hAnsiTheme="minorHAnsi" w:cstheme="minorHAnsi"/>
          <w:b/>
          <w:sz w:val="22"/>
          <w:szCs w:val="22"/>
        </w:rPr>
        <w:t xml:space="preserve"> JURADA DE CUMPLIMIENTO DE ESPECIFICACIONES TÉCNICAS</w:t>
      </w:r>
    </w:p>
    <w:p w:rsidR="00716237" w:rsidRPr="00E308B3" w:rsidRDefault="00716237" w:rsidP="00716237">
      <w:pPr>
        <w:jc w:val="center"/>
        <w:rPr>
          <w:rFonts w:asciiTheme="minorHAnsi" w:hAnsiTheme="minorHAnsi" w:cstheme="minorHAnsi"/>
          <w:b/>
          <w:sz w:val="22"/>
          <w:szCs w:val="22"/>
        </w:rPr>
      </w:pPr>
      <w:r>
        <w:rPr>
          <w:rFonts w:asciiTheme="minorHAnsi" w:hAnsiTheme="minorHAnsi" w:cstheme="minorHAnsi"/>
          <w:b/>
          <w:sz w:val="22"/>
          <w:szCs w:val="22"/>
        </w:rPr>
        <w:t xml:space="preserve">LOTE N° </w:t>
      </w:r>
      <w:r>
        <w:rPr>
          <w:rFonts w:asciiTheme="minorHAnsi" w:hAnsiTheme="minorHAnsi" w:cstheme="minorHAnsi"/>
          <w:b/>
          <w:sz w:val="22"/>
          <w:szCs w:val="22"/>
        </w:rPr>
        <w:t>3</w:t>
      </w:r>
      <w:bookmarkStart w:id="6" w:name="_GoBack"/>
      <w:bookmarkEnd w:id="6"/>
      <w:r>
        <w:rPr>
          <w:rFonts w:asciiTheme="minorHAnsi" w:hAnsiTheme="minorHAnsi" w:cstheme="minorHAnsi"/>
          <w:b/>
          <w:sz w:val="22"/>
          <w:szCs w:val="22"/>
        </w:rPr>
        <w:t xml:space="preserve"> </w:t>
      </w:r>
    </w:p>
    <w:p w:rsidR="00716237" w:rsidRPr="00E308B3" w:rsidRDefault="00716237" w:rsidP="00716237">
      <w:pPr>
        <w:jc w:val="both"/>
        <w:rPr>
          <w:rFonts w:asciiTheme="minorHAnsi" w:hAnsiTheme="minorHAnsi" w:cstheme="minorHAnsi"/>
          <w:sz w:val="22"/>
          <w:szCs w:val="22"/>
        </w:rPr>
      </w:pPr>
    </w:p>
    <w:p w:rsidR="00716237" w:rsidRPr="00E308B3" w:rsidRDefault="00716237" w:rsidP="00716237">
      <w:pPr>
        <w:jc w:val="both"/>
        <w:rPr>
          <w:rFonts w:asciiTheme="minorHAnsi" w:hAnsiTheme="minorHAnsi" w:cstheme="minorHAnsi"/>
          <w:sz w:val="22"/>
          <w:szCs w:val="22"/>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716237" w:rsidRPr="00E308B3" w:rsidTr="007E26EF">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716237" w:rsidRPr="00E308B3" w:rsidRDefault="00716237" w:rsidP="007E26EF">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716237" w:rsidRPr="00E308B3" w:rsidRDefault="00716237" w:rsidP="007E26EF">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716237" w:rsidRPr="00E308B3" w:rsidRDefault="00716237" w:rsidP="007E26EF">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716237" w:rsidRPr="00E308B3" w:rsidRDefault="00716237" w:rsidP="007E26EF">
            <w:pPr>
              <w:rPr>
                <w:rFonts w:asciiTheme="minorHAnsi" w:hAnsiTheme="minorHAnsi" w:cstheme="minorHAnsi"/>
                <w:sz w:val="22"/>
                <w:szCs w:val="22"/>
              </w:rPr>
            </w:pPr>
          </w:p>
        </w:tc>
      </w:tr>
      <w:tr w:rsidR="00716237" w:rsidRPr="00E308B3" w:rsidTr="007E26EF">
        <w:tc>
          <w:tcPr>
            <w:tcW w:w="2870" w:type="dxa"/>
            <w:tcBorders>
              <w:top w:val="nil"/>
              <w:left w:val="single" w:sz="12" w:space="0" w:color="auto"/>
              <w:bottom w:val="nil"/>
              <w:right w:val="nil"/>
            </w:tcBorders>
            <w:shd w:val="clear" w:color="auto" w:fill="auto"/>
            <w:tcMar>
              <w:left w:w="0" w:type="dxa"/>
              <w:right w:w="0" w:type="dxa"/>
            </w:tcMar>
            <w:vAlign w:val="center"/>
          </w:tcPr>
          <w:p w:rsidR="00716237" w:rsidRPr="00E308B3" w:rsidRDefault="00716237" w:rsidP="007E26EF">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716237" w:rsidRPr="00E308B3" w:rsidRDefault="00716237" w:rsidP="007E26EF">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716237" w:rsidRPr="00E308B3" w:rsidRDefault="00716237" w:rsidP="007E26EF">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716237" w:rsidRPr="00E308B3" w:rsidRDefault="00716237" w:rsidP="007E26EF">
            <w:pPr>
              <w:jc w:val="center"/>
              <w:rPr>
                <w:rFonts w:asciiTheme="minorHAnsi" w:hAnsiTheme="minorHAnsi" w:cstheme="minorHAnsi"/>
                <w:sz w:val="22"/>
                <w:szCs w:val="22"/>
              </w:rPr>
            </w:pPr>
          </w:p>
          <w:p w:rsidR="00716237" w:rsidRPr="00E308B3" w:rsidRDefault="00716237" w:rsidP="007E26EF">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716237" w:rsidRPr="00E308B3" w:rsidRDefault="00716237" w:rsidP="007E26EF">
            <w:pPr>
              <w:rPr>
                <w:rFonts w:asciiTheme="minorHAnsi" w:hAnsiTheme="minorHAnsi" w:cstheme="minorHAnsi"/>
                <w:sz w:val="22"/>
                <w:szCs w:val="22"/>
              </w:rPr>
            </w:pPr>
          </w:p>
        </w:tc>
      </w:tr>
      <w:tr w:rsidR="00716237" w:rsidRPr="00E308B3" w:rsidTr="007E26EF">
        <w:tc>
          <w:tcPr>
            <w:tcW w:w="2870" w:type="dxa"/>
            <w:tcBorders>
              <w:top w:val="nil"/>
              <w:left w:val="single" w:sz="12" w:space="0" w:color="auto"/>
              <w:bottom w:val="nil"/>
              <w:right w:val="nil"/>
            </w:tcBorders>
            <w:shd w:val="clear" w:color="auto" w:fill="auto"/>
            <w:tcMar>
              <w:left w:w="0" w:type="dxa"/>
              <w:right w:w="0" w:type="dxa"/>
            </w:tcMar>
            <w:vAlign w:val="center"/>
          </w:tcPr>
          <w:p w:rsidR="00716237" w:rsidRPr="00E308B3" w:rsidRDefault="00716237" w:rsidP="007E26EF">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716237" w:rsidRPr="00E308B3" w:rsidRDefault="00716237" w:rsidP="007E26EF">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716237" w:rsidRPr="00E308B3" w:rsidRDefault="00716237" w:rsidP="007E26EF">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716237" w:rsidRPr="00E308B3" w:rsidRDefault="00716237" w:rsidP="007E26EF">
            <w:pPr>
              <w:rPr>
                <w:rFonts w:asciiTheme="minorHAnsi" w:hAnsiTheme="minorHAnsi" w:cstheme="minorHAnsi"/>
                <w:sz w:val="22"/>
                <w:szCs w:val="22"/>
              </w:rPr>
            </w:pPr>
          </w:p>
        </w:tc>
      </w:tr>
      <w:tr w:rsidR="00716237" w:rsidRPr="00E308B3" w:rsidTr="007E26EF">
        <w:trPr>
          <w:trHeight w:val="300"/>
        </w:trPr>
        <w:tc>
          <w:tcPr>
            <w:tcW w:w="2870" w:type="dxa"/>
            <w:tcBorders>
              <w:top w:val="nil"/>
              <w:left w:val="single" w:sz="12" w:space="0" w:color="auto"/>
              <w:bottom w:val="nil"/>
              <w:right w:val="nil"/>
            </w:tcBorders>
            <w:shd w:val="clear" w:color="auto" w:fill="auto"/>
            <w:tcMar>
              <w:left w:w="0" w:type="dxa"/>
              <w:right w:w="0" w:type="dxa"/>
            </w:tcMar>
            <w:vAlign w:val="center"/>
          </w:tcPr>
          <w:p w:rsidR="00716237" w:rsidRPr="00E308B3" w:rsidRDefault="00716237" w:rsidP="007E26EF">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716237" w:rsidRPr="00E308B3" w:rsidRDefault="00716237" w:rsidP="007E26EF">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716237" w:rsidRPr="00E308B3" w:rsidRDefault="00716237" w:rsidP="007E26EF">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716237" w:rsidRPr="00E308B3" w:rsidRDefault="00716237" w:rsidP="007E26EF">
            <w:pPr>
              <w:rPr>
                <w:rFonts w:asciiTheme="minorHAnsi" w:hAnsiTheme="minorHAnsi" w:cstheme="minorHAnsi"/>
                <w:sz w:val="22"/>
                <w:szCs w:val="22"/>
              </w:rPr>
            </w:pPr>
          </w:p>
          <w:p w:rsidR="00716237" w:rsidRPr="00E308B3" w:rsidRDefault="00716237" w:rsidP="007E26EF">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716237" w:rsidRPr="00E308B3" w:rsidRDefault="00716237" w:rsidP="007E26EF">
            <w:pPr>
              <w:rPr>
                <w:rFonts w:asciiTheme="minorHAnsi" w:hAnsiTheme="minorHAnsi" w:cstheme="minorHAnsi"/>
                <w:sz w:val="22"/>
                <w:szCs w:val="22"/>
              </w:rPr>
            </w:pPr>
          </w:p>
        </w:tc>
      </w:tr>
      <w:tr w:rsidR="00716237" w:rsidRPr="00E308B3" w:rsidTr="007E26EF">
        <w:tc>
          <w:tcPr>
            <w:tcW w:w="2870" w:type="dxa"/>
            <w:tcBorders>
              <w:top w:val="nil"/>
              <w:left w:val="single" w:sz="12" w:space="0" w:color="auto"/>
              <w:bottom w:val="nil"/>
              <w:right w:val="nil"/>
            </w:tcBorders>
            <w:shd w:val="clear" w:color="auto" w:fill="auto"/>
            <w:tcMar>
              <w:left w:w="0" w:type="dxa"/>
              <w:right w:w="0" w:type="dxa"/>
            </w:tcMar>
            <w:vAlign w:val="center"/>
          </w:tcPr>
          <w:p w:rsidR="00716237" w:rsidRPr="00E308B3" w:rsidRDefault="00716237" w:rsidP="007E26EF">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716237" w:rsidRPr="00E308B3" w:rsidRDefault="00716237" w:rsidP="007E26EF">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716237" w:rsidRPr="00E308B3" w:rsidRDefault="00716237" w:rsidP="007E26EF">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716237" w:rsidRPr="00E308B3" w:rsidRDefault="00716237" w:rsidP="007E26EF">
            <w:pPr>
              <w:rPr>
                <w:rFonts w:asciiTheme="minorHAnsi" w:hAnsiTheme="minorHAnsi" w:cstheme="minorHAnsi"/>
                <w:sz w:val="22"/>
                <w:szCs w:val="22"/>
              </w:rPr>
            </w:pPr>
          </w:p>
        </w:tc>
      </w:tr>
      <w:tr w:rsidR="00716237" w:rsidRPr="00E308B3" w:rsidTr="007E26EF">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716237" w:rsidRPr="00E308B3" w:rsidRDefault="00716237" w:rsidP="007E26EF">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716237" w:rsidRPr="00E308B3" w:rsidRDefault="00716237" w:rsidP="007E26EF">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716237" w:rsidRPr="00E308B3" w:rsidRDefault="00716237" w:rsidP="007E26EF">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716237" w:rsidRPr="00E308B3" w:rsidRDefault="00716237" w:rsidP="007E26EF">
            <w:pPr>
              <w:rPr>
                <w:rFonts w:asciiTheme="minorHAnsi" w:hAnsiTheme="minorHAnsi" w:cstheme="minorHAnsi"/>
                <w:sz w:val="22"/>
                <w:szCs w:val="22"/>
              </w:rPr>
            </w:pPr>
          </w:p>
        </w:tc>
      </w:tr>
    </w:tbl>
    <w:p w:rsidR="00716237" w:rsidRPr="00E308B3" w:rsidRDefault="00716237" w:rsidP="00716237">
      <w:pPr>
        <w:jc w:val="center"/>
        <w:rPr>
          <w:rFonts w:asciiTheme="minorHAnsi" w:hAnsiTheme="minorHAnsi" w:cstheme="minorHAnsi"/>
          <w:sz w:val="22"/>
          <w:szCs w:val="22"/>
        </w:rPr>
      </w:pPr>
    </w:p>
    <w:p w:rsidR="00716237" w:rsidRDefault="00716237" w:rsidP="00716237">
      <w:pPr>
        <w:jc w:val="both"/>
        <w:rPr>
          <w:rFonts w:asciiTheme="minorHAnsi" w:hAnsiTheme="minorHAnsi" w:cstheme="minorHAnsi"/>
          <w:sz w:val="22"/>
          <w:szCs w:val="22"/>
        </w:rPr>
      </w:pPr>
    </w:p>
    <w:p w:rsidR="00716237" w:rsidRPr="00E308B3" w:rsidRDefault="00716237" w:rsidP="00716237">
      <w:pPr>
        <w:jc w:val="both"/>
        <w:rPr>
          <w:rFonts w:asciiTheme="minorHAnsi" w:hAnsiTheme="minorHAnsi" w:cstheme="minorHAnsi"/>
          <w:sz w:val="22"/>
          <w:szCs w:val="22"/>
        </w:rPr>
      </w:pPr>
      <w:r w:rsidRPr="00E308B3">
        <w:rPr>
          <w:rFonts w:asciiTheme="minorHAnsi" w:hAnsiTheme="minorHAnsi" w:cstheme="minorHAnsi"/>
          <w:sz w:val="22"/>
          <w:szCs w:val="22"/>
        </w:rPr>
        <w:t>De mi consideración:</w:t>
      </w:r>
    </w:p>
    <w:p w:rsidR="00716237" w:rsidRPr="00E308B3" w:rsidRDefault="00716237" w:rsidP="00716237">
      <w:pPr>
        <w:jc w:val="both"/>
        <w:rPr>
          <w:rFonts w:asciiTheme="minorHAnsi" w:hAnsiTheme="minorHAnsi" w:cstheme="minorHAnsi"/>
          <w:sz w:val="22"/>
          <w:szCs w:val="22"/>
        </w:rPr>
      </w:pPr>
    </w:p>
    <w:p w:rsidR="00716237" w:rsidRPr="000D02C3" w:rsidRDefault="00716237" w:rsidP="00716237">
      <w:pPr>
        <w:jc w:val="both"/>
        <w:rPr>
          <w:rFonts w:ascii="Calibri" w:hAnsi="Calibri" w:cs="Calibri"/>
          <w:sz w:val="22"/>
          <w:szCs w:val="22"/>
        </w:rPr>
      </w:pPr>
      <w:r w:rsidRPr="00E308B3">
        <w:rPr>
          <w:rFonts w:asciiTheme="minorHAnsi" w:hAnsiTheme="minorHAnsi" w:cstheme="minorHAnsi"/>
          <w:sz w:val="22"/>
          <w:szCs w:val="22"/>
        </w:rPr>
        <w:t xml:space="preserve">A nombre de </w:t>
      </w:r>
      <w:r w:rsidRPr="00E308B3">
        <w:rPr>
          <w:rFonts w:asciiTheme="minorHAnsi" w:hAnsiTheme="minorHAnsi" w:cstheme="minorHAnsi"/>
          <w:b/>
          <w:sz w:val="22"/>
          <w:szCs w:val="22"/>
        </w:rPr>
        <w:t>(…………………………………..………</w:t>
      </w:r>
      <w:r w:rsidRPr="00E308B3">
        <w:rPr>
          <w:rFonts w:asciiTheme="minorHAnsi" w:hAnsiTheme="minorHAnsi" w:cstheme="minorHAnsi"/>
          <w:b/>
          <w:i/>
          <w:sz w:val="22"/>
          <w:szCs w:val="22"/>
        </w:rPr>
        <w:t>No</w:t>
      </w:r>
      <w:r>
        <w:rPr>
          <w:rFonts w:asciiTheme="minorHAnsi" w:hAnsiTheme="minorHAnsi" w:cstheme="minorHAnsi"/>
          <w:b/>
          <w:i/>
          <w:sz w:val="22"/>
          <w:szCs w:val="22"/>
        </w:rPr>
        <w:t>mbre de la Empresa o Asociación</w:t>
      </w:r>
      <w:r w:rsidRPr="00E308B3">
        <w:rPr>
          <w:rFonts w:asciiTheme="minorHAnsi" w:hAnsiTheme="minorHAnsi" w:cstheme="minorHAnsi"/>
          <w:b/>
          <w:i/>
          <w:sz w:val="22"/>
          <w:szCs w:val="22"/>
        </w:rPr>
        <w:t xml:space="preserve">) </w:t>
      </w:r>
      <w:r w:rsidRPr="00E308B3">
        <w:rPr>
          <w:rFonts w:asciiTheme="minorHAnsi" w:hAnsiTheme="minorHAnsi" w:cstheme="minorHAnsi"/>
          <w:sz w:val="22"/>
          <w:szCs w:val="22"/>
        </w:rPr>
        <w:t>a la cual represento, declar</w:t>
      </w:r>
      <w:r>
        <w:rPr>
          <w:rFonts w:asciiTheme="minorHAnsi" w:hAnsiTheme="minorHAnsi" w:cstheme="minorHAnsi"/>
          <w:sz w:val="22"/>
          <w:szCs w:val="22"/>
        </w:rPr>
        <w:t>o</w:t>
      </w:r>
      <w:r w:rsidRPr="00E308B3">
        <w:rPr>
          <w:rFonts w:asciiTheme="minorHAnsi" w:hAnsiTheme="minorHAnsi" w:cstheme="minorHAnsi"/>
          <w:sz w:val="22"/>
          <w:szCs w:val="22"/>
        </w:rPr>
        <w:t xml:space="preserve"> </w:t>
      </w:r>
      <w:r w:rsidRPr="000D02C3">
        <w:rPr>
          <w:rFonts w:ascii="Calibri" w:hAnsi="Calibri" w:cs="Calibri"/>
          <w:sz w:val="22"/>
          <w:szCs w:val="22"/>
        </w:rPr>
        <w:t>expresamente mi conformidad</w:t>
      </w:r>
      <w:r w:rsidRPr="000D02C3">
        <w:rPr>
          <w:rFonts w:ascii="Calibri" w:hAnsi="Calibri" w:cs="Calibri"/>
          <w:sz w:val="22"/>
          <w:szCs w:val="22"/>
          <w:lang w:val="es-ES_tradnl"/>
        </w:rPr>
        <w:t>, compromiso de cumplimiento y manifiesto que</w:t>
      </w:r>
      <w:r w:rsidRPr="000D02C3">
        <w:rPr>
          <w:rFonts w:ascii="Calibri" w:hAnsi="Calibri" w:cs="Calibri"/>
          <w:sz w:val="22"/>
          <w:szCs w:val="22"/>
        </w:rPr>
        <w:t xml:space="preserve"> la empresa a la cual represento cumplirá con </w:t>
      </w:r>
      <w:r w:rsidRPr="000D02C3">
        <w:rPr>
          <w:rFonts w:ascii="Calibri" w:hAnsi="Calibri" w:cs="Calibri"/>
          <w:color w:val="000000"/>
          <w:sz w:val="22"/>
          <w:szCs w:val="22"/>
        </w:rPr>
        <w:t xml:space="preserve">todo lo descrito en el </w:t>
      </w:r>
      <w:r w:rsidRPr="000D02C3">
        <w:rPr>
          <w:rFonts w:ascii="Calibri" w:hAnsi="Calibri" w:cs="Calibri"/>
          <w:sz w:val="22"/>
          <w:szCs w:val="22"/>
        </w:rPr>
        <w:t xml:space="preserve">Numeral II </w:t>
      </w:r>
      <w:r w:rsidRPr="000D02C3">
        <w:rPr>
          <w:rFonts w:ascii="Calibri" w:hAnsi="Calibri" w:cs="Calibri"/>
          <w:color w:val="000000"/>
          <w:sz w:val="22"/>
          <w:szCs w:val="22"/>
        </w:rPr>
        <w:t>(</w:t>
      </w:r>
      <w:r w:rsidRPr="00EB60B6">
        <w:rPr>
          <w:rFonts w:ascii="Calibri" w:hAnsi="Calibri" w:cs="Calibri"/>
          <w:bCs/>
          <w:color w:val="000000"/>
          <w:sz w:val="22"/>
          <w:szCs w:val="22"/>
        </w:rPr>
        <w:t>CONDICIONES REQUERIDAS PARA EL BIEN</w:t>
      </w:r>
      <w:r w:rsidRPr="000D02C3">
        <w:rPr>
          <w:rFonts w:ascii="Calibri" w:hAnsi="Calibri" w:cs="Calibri"/>
          <w:color w:val="000000"/>
          <w:sz w:val="22"/>
          <w:szCs w:val="22"/>
        </w:rPr>
        <w:t xml:space="preserve">) de </w:t>
      </w:r>
      <w:r>
        <w:rPr>
          <w:rFonts w:ascii="Calibri" w:hAnsi="Calibri" w:cs="Calibri"/>
          <w:color w:val="000000"/>
          <w:sz w:val="22"/>
          <w:szCs w:val="22"/>
        </w:rPr>
        <w:t xml:space="preserve">la </w:t>
      </w:r>
      <w:r w:rsidRPr="000D02C3">
        <w:rPr>
          <w:rFonts w:ascii="Calibri" w:hAnsi="Calibri" w:cs="Calibri"/>
          <w:sz w:val="22"/>
          <w:szCs w:val="22"/>
        </w:rPr>
        <w:t xml:space="preserve">Parte </w:t>
      </w:r>
      <w:r w:rsidRPr="000D02C3">
        <w:rPr>
          <w:rFonts w:ascii="Calibri" w:hAnsi="Calibri" w:cs="Calibri"/>
          <w:color w:val="000000"/>
          <w:sz w:val="22"/>
          <w:szCs w:val="22"/>
        </w:rPr>
        <w:t>I</w:t>
      </w:r>
      <w:r w:rsidRPr="000D02C3">
        <w:rPr>
          <w:rFonts w:ascii="Calibri" w:hAnsi="Calibri" w:cs="Calibri"/>
          <w:sz w:val="22"/>
          <w:szCs w:val="22"/>
        </w:rPr>
        <w:t>V</w:t>
      </w:r>
      <w:r w:rsidRPr="000D02C3">
        <w:rPr>
          <w:rFonts w:ascii="Calibri" w:hAnsi="Calibri" w:cs="Calibri"/>
          <w:color w:val="000000"/>
          <w:sz w:val="22"/>
          <w:szCs w:val="22"/>
        </w:rPr>
        <w:t xml:space="preserve"> y la parte V</w:t>
      </w:r>
      <w:r w:rsidRPr="000D02C3">
        <w:rPr>
          <w:rFonts w:ascii="Calibri" w:hAnsi="Calibri" w:cs="Calibri"/>
          <w:sz w:val="22"/>
          <w:szCs w:val="22"/>
        </w:rPr>
        <w:t xml:space="preserve"> </w:t>
      </w:r>
      <w:r w:rsidRPr="000D02C3">
        <w:rPr>
          <w:rFonts w:ascii="Calibri" w:hAnsi="Calibri" w:cs="Calibri"/>
          <w:color w:val="000000"/>
          <w:sz w:val="22"/>
          <w:szCs w:val="22"/>
        </w:rPr>
        <w:t>del presente</w:t>
      </w:r>
      <w:r w:rsidRPr="000D02C3">
        <w:rPr>
          <w:rFonts w:ascii="Calibri" w:hAnsi="Calibri" w:cs="Calibri"/>
          <w:sz w:val="22"/>
          <w:szCs w:val="22"/>
        </w:rPr>
        <w:t xml:space="preserve"> DBC</w:t>
      </w:r>
      <w:r w:rsidRPr="000D02C3">
        <w:rPr>
          <w:rFonts w:ascii="Calibri" w:hAnsi="Calibri" w:cs="Calibri"/>
          <w:color w:val="000000"/>
          <w:sz w:val="22"/>
          <w:szCs w:val="22"/>
        </w:rPr>
        <w:t>.</w:t>
      </w:r>
      <w:r w:rsidRPr="000D02C3">
        <w:rPr>
          <w:rFonts w:ascii="Calibri" w:hAnsi="Calibri" w:cs="Calibri"/>
          <w:sz w:val="22"/>
          <w:szCs w:val="22"/>
        </w:rPr>
        <w:t xml:space="preserve"> </w:t>
      </w:r>
    </w:p>
    <w:p w:rsidR="00716237" w:rsidRDefault="00716237" w:rsidP="00716237"/>
    <w:p w:rsidR="00716237" w:rsidRDefault="00716237" w:rsidP="00716237">
      <w:pPr>
        <w:jc w:val="center"/>
        <w:rPr>
          <w:rFonts w:ascii="Calibri" w:hAnsi="Calibri" w:cs="Calibri"/>
          <w:b/>
          <w:sz w:val="22"/>
          <w:szCs w:val="16"/>
        </w:rPr>
      </w:pPr>
    </w:p>
    <w:p w:rsidR="00716237" w:rsidRDefault="00716237" w:rsidP="00716237">
      <w:pPr>
        <w:jc w:val="center"/>
        <w:rPr>
          <w:rFonts w:ascii="Calibri" w:hAnsi="Calibri" w:cs="Calibri"/>
          <w:b/>
          <w:sz w:val="22"/>
          <w:szCs w:val="16"/>
        </w:rPr>
      </w:pPr>
    </w:p>
    <w:p w:rsidR="00716237" w:rsidRDefault="00716237" w:rsidP="00716237">
      <w:pPr>
        <w:jc w:val="center"/>
        <w:rPr>
          <w:rFonts w:ascii="Calibri" w:hAnsi="Calibri" w:cs="Calibri"/>
          <w:b/>
          <w:sz w:val="22"/>
          <w:szCs w:val="16"/>
        </w:rPr>
      </w:pPr>
    </w:p>
    <w:p w:rsidR="00716237" w:rsidRDefault="00716237" w:rsidP="00716237">
      <w:pPr>
        <w:jc w:val="center"/>
        <w:rPr>
          <w:rFonts w:ascii="Calibri" w:hAnsi="Calibri" w:cs="Calibri"/>
          <w:b/>
          <w:sz w:val="22"/>
          <w:szCs w:val="16"/>
        </w:rPr>
      </w:pPr>
    </w:p>
    <w:p w:rsidR="00716237" w:rsidRDefault="00716237" w:rsidP="00716237">
      <w:pPr>
        <w:jc w:val="center"/>
        <w:rPr>
          <w:rFonts w:ascii="Calibri" w:hAnsi="Calibri" w:cs="Calibri"/>
          <w:b/>
          <w:sz w:val="22"/>
          <w:szCs w:val="16"/>
        </w:rPr>
      </w:pPr>
    </w:p>
    <w:p w:rsidR="00716237" w:rsidRDefault="00716237" w:rsidP="00716237">
      <w:pPr>
        <w:jc w:val="center"/>
        <w:rPr>
          <w:rFonts w:ascii="Calibri" w:hAnsi="Calibri" w:cs="Calibri"/>
          <w:b/>
          <w:sz w:val="22"/>
          <w:szCs w:val="16"/>
        </w:rPr>
      </w:pPr>
    </w:p>
    <w:p w:rsidR="00716237" w:rsidRPr="00552079" w:rsidRDefault="00716237" w:rsidP="00716237">
      <w:pPr>
        <w:jc w:val="center"/>
        <w:rPr>
          <w:rFonts w:asciiTheme="minorHAnsi" w:hAnsiTheme="minorHAnsi" w:cstheme="minorHAnsi"/>
          <w:b/>
          <w:sz w:val="22"/>
          <w:szCs w:val="22"/>
        </w:rPr>
      </w:pPr>
      <w:r w:rsidRPr="00552079">
        <w:rPr>
          <w:rFonts w:asciiTheme="minorHAnsi" w:hAnsiTheme="minorHAnsi" w:cstheme="minorHAnsi"/>
          <w:b/>
          <w:sz w:val="22"/>
          <w:szCs w:val="22"/>
        </w:rPr>
        <w:t>--------------------------------------</w:t>
      </w:r>
      <w:r>
        <w:rPr>
          <w:rFonts w:asciiTheme="minorHAnsi" w:hAnsiTheme="minorHAnsi" w:cstheme="minorHAnsi"/>
          <w:b/>
          <w:sz w:val="22"/>
          <w:szCs w:val="22"/>
        </w:rPr>
        <w:t>--------------------</w:t>
      </w:r>
      <w:r w:rsidRPr="00552079">
        <w:rPr>
          <w:rFonts w:asciiTheme="minorHAnsi" w:hAnsiTheme="minorHAnsi" w:cstheme="minorHAnsi"/>
          <w:b/>
          <w:sz w:val="22"/>
          <w:szCs w:val="22"/>
        </w:rPr>
        <w:t>-------------------------</w:t>
      </w:r>
    </w:p>
    <w:p w:rsidR="00716237" w:rsidRPr="00552079" w:rsidRDefault="00716237" w:rsidP="0071623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rsidR="00716237" w:rsidRPr="00552079" w:rsidRDefault="00716237" w:rsidP="00716237">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rsidR="00716237" w:rsidRDefault="00716237" w:rsidP="00716237">
      <w:pPr>
        <w:jc w:val="center"/>
        <w:rPr>
          <w:rFonts w:ascii="Calibri" w:hAnsi="Calibri" w:cs="Calibri"/>
          <w:b/>
          <w:sz w:val="22"/>
          <w:szCs w:val="16"/>
          <w:lang w:val="es-BO"/>
        </w:rPr>
      </w:pPr>
    </w:p>
    <w:p w:rsidR="00716237" w:rsidRDefault="00716237" w:rsidP="00716237">
      <w:pPr>
        <w:rPr>
          <w:lang w:val="es-BO" w:eastAsia="es-ES"/>
        </w:rPr>
      </w:pPr>
    </w:p>
    <w:p w:rsidR="00716237" w:rsidRDefault="00716237" w:rsidP="00716237">
      <w:pPr>
        <w:rPr>
          <w:lang w:val="es-BO" w:eastAsia="es-ES"/>
        </w:rPr>
      </w:pPr>
    </w:p>
    <w:p w:rsidR="00716237" w:rsidRDefault="00716237" w:rsidP="00716237">
      <w:pPr>
        <w:rPr>
          <w:lang w:val="es-BO" w:eastAsia="es-ES"/>
        </w:rPr>
      </w:pPr>
    </w:p>
    <w:p w:rsidR="00716237" w:rsidRDefault="00716237" w:rsidP="00716237">
      <w:pPr>
        <w:rPr>
          <w:lang w:val="es-BO" w:eastAsia="es-ES"/>
        </w:rPr>
      </w:pPr>
    </w:p>
    <w:p w:rsidR="00716237" w:rsidRDefault="00716237" w:rsidP="00716237">
      <w:pPr>
        <w:rPr>
          <w:lang w:val="es-BO" w:eastAsia="es-ES"/>
        </w:rPr>
      </w:pPr>
    </w:p>
    <w:p w:rsidR="00716237" w:rsidRPr="00716237" w:rsidRDefault="00716237" w:rsidP="00BD420D">
      <w:pPr>
        <w:jc w:val="center"/>
        <w:rPr>
          <w:rFonts w:asciiTheme="minorHAnsi" w:hAnsiTheme="minorHAnsi" w:cstheme="minorHAnsi"/>
          <w:b/>
          <w:sz w:val="22"/>
          <w:szCs w:val="22"/>
          <w:lang w:val="es-BO"/>
        </w:rPr>
      </w:pPr>
    </w:p>
    <w:p w:rsidR="004624DE" w:rsidRDefault="004624DE" w:rsidP="00BD420D">
      <w:pPr>
        <w:jc w:val="center"/>
        <w:rPr>
          <w:rFonts w:asciiTheme="minorHAnsi" w:hAnsiTheme="minorHAnsi" w:cstheme="minorHAnsi"/>
          <w:b/>
          <w:sz w:val="22"/>
          <w:szCs w:val="22"/>
        </w:rPr>
      </w:pPr>
    </w:p>
    <w:p w:rsidR="004624DE" w:rsidRDefault="004624DE" w:rsidP="00BD420D">
      <w:pPr>
        <w:jc w:val="center"/>
        <w:rPr>
          <w:rFonts w:asciiTheme="minorHAnsi" w:hAnsiTheme="minorHAnsi" w:cstheme="minorHAnsi"/>
          <w:b/>
          <w:sz w:val="22"/>
          <w:szCs w:val="22"/>
        </w:rPr>
      </w:pPr>
    </w:p>
    <w:p w:rsidR="00BD420D" w:rsidRDefault="00BD420D" w:rsidP="00BD420D">
      <w:pPr>
        <w:jc w:val="center"/>
        <w:rPr>
          <w:rFonts w:asciiTheme="minorHAnsi" w:hAnsiTheme="minorHAnsi" w:cstheme="minorHAnsi"/>
          <w:b/>
          <w:sz w:val="22"/>
          <w:szCs w:val="22"/>
        </w:rPr>
      </w:pPr>
      <w:r w:rsidRPr="0079099D">
        <w:rPr>
          <w:rFonts w:asciiTheme="minorHAnsi" w:hAnsiTheme="minorHAnsi" w:cstheme="minorHAnsi"/>
          <w:b/>
          <w:sz w:val="22"/>
          <w:szCs w:val="22"/>
        </w:rPr>
        <w:t>PARTE VII</w:t>
      </w:r>
    </w:p>
    <w:p w:rsidR="00550BE8" w:rsidRPr="00550BE8" w:rsidRDefault="004540B2" w:rsidP="004540B2">
      <w:pPr>
        <w:keepNext/>
        <w:keepLines/>
        <w:tabs>
          <w:tab w:val="center" w:pos="4561"/>
          <w:tab w:val="right" w:pos="9123"/>
        </w:tabs>
        <w:spacing w:before="200"/>
        <w:outlineLvl w:val="1"/>
        <w:rPr>
          <w:rFonts w:asciiTheme="minorHAnsi" w:hAnsiTheme="minorHAnsi" w:cstheme="minorHAnsi"/>
          <w:b/>
          <w:bCs/>
          <w:sz w:val="22"/>
          <w:szCs w:val="22"/>
          <w:lang w:val="es-BO"/>
        </w:rPr>
      </w:pPr>
      <w:r>
        <w:rPr>
          <w:rFonts w:asciiTheme="minorHAnsi" w:hAnsiTheme="minorHAnsi" w:cstheme="minorHAnsi"/>
          <w:b/>
          <w:bCs/>
          <w:sz w:val="22"/>
          <w:szCs w:val="22"/>
          <w:lang w:val="es-BO"/>
        </w:rPr>
        <w:tab/>
      </w:r>
      <w:r w:rsidR="00550BE8" w:rsidRPr="00550BE8">
        <w:rPr>
          <w:rFonts w:asciiTheme="minorHAnsi" w:hAnsiTheme="minorHAnsi" w:cstheme="minorHAnsi"/>
          <w:b/>
          <w:bCs/>
          <w:sz w:val="22"/>
          <w:szCs w:val="22"/>
          <w:lang w:val="es-BO"/>
        </w:rPr>
        <w:t xml:space="preserve">METODO DE SELECCIÓN Y ADJUDICACION </w:t>
      </w:r>
      <w:r>
        <w:rPr>
          <w:rFonts w:asciiTheme="minorHAnsi" w:hAnsiTheme="minorHAnsi" w:cstheme="minorHAnsi"/>
          <w:b/>
          <w:bCs/>
          <w:sz w:val="22"/>
          <w:szCs w:val="22"/>
          <w:lang w:val="es-BO"/>
        </w:rPr>
        <w:tab/>
      </w:r>
    </w:p>
    <w:p w:rsidR="00BD420D" w:rsidRPr="00550BE8" w:rsidRDefault="00BD420D" w:rsidP="007C0D2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rsidR="00AA7E19" w:rsidRDefault="00AA7E19" w:rsidP="00AA7E19">
      <w:pPr>
        <w:pStyle w:val="Sinespaciado"/>
        <w:jc w:val="both"/>
        <w:rPr>
          <w:rFonts w:asciiTheme="minorHAnsi" w:eastAsia="Calibri" w:hAnsiTheme="minorHAnsi" w:cstheme="minorHAnsi"/>
        </w:rPr>
      </w:pPr>
    </w:p>
    <w:p w:rsidR="00BD420D" w:rsidRPr="00F12DD2" w:rsidRDefault="00BD420D" w:rsidP="00BE4AA7">
      <w:pPr>
        <w:pStyle w:val="Sinespaciado"/>
        <w:numPr>
          <w:ilvl w:val="2"/>
          <w:numId w:val="13"/>
        </w:numPr>
        <w:tabs>
          <w:tab w:val="clear" w:pos="2340"/>
        </w:tabs>
        <w:ind w:left="426"/>
        <w:jc w:val="both"/>
        <w:rPr>
          <w:rFonts w:asciiTheme="minorHAnsi" w:hAnsiTheme="minorHAnsi" w:cstheme="minorHAnsi"/>
        </w:rPr>
      </w:pPr>
      <w:r w:rsidRPr="00F12DD2">
        <w:rPr>
          <w:rFonts w:asciiTheme="minorHAnsi" w:hAnsiTheme="minorHAnsi" w:cstheme="minorHAnsi"/>
          <w:b/>
        </w:rPr>
        <w:t xml:space="preserve">EVALUACION PRELIMINAR </w:t>
      </w:r>
    </w:p>
    <w:p w:rsidR="00BD420D" w:rsidRPr="00F12DD2" w:rsidRDefault="00BD420D" w:rsidP="00BD420D">
      <w:pPr>
        <w:pStyle w:val="Sinespaciado"/>
        <w:ind w:left="426"/>
        <w:jc w:val="both"/>
        <w:rPr>
          <w:rFonts w:asciiTheme="minorHAnsi" w:hAnsiTheme="minorHAnsi" w:cstheme="minorHAnsi"/>
        </w:rPr>
      </w:pPr>
    </w:p>
    <w:p w:rsidR="00BD420D" w:rsidRDefault="00BD420D" w:rsidP="00BD420D">
      <w:pPr>
        <w:pStyle w:val="Sinespaciado"/>
        <w:ind w:left="426"/>
        <w:jc w:val="both"/>
        <w:rPr>
          <w:rFonts w:asciiTheme="minorHAnsi" w:hAnsiTheme="minorHAnsi" w:cstheme="minorHAnsi"/>
        </w:rPr>
      </w:pPr>
      <w:r w:rsidRPr="00155D5D">
        <w:rPr>
          <w:rFonts w:asciiTheme="minorHAnsi" w:hAnsiTheme="minorHAnsi" w:cstheme="minorHAnsi"/>
        </w:rPr>
        <w:lastRenderedPageBreak/>
        <w:t xml:space="preserve">Concluido el acto de apertura, en sesión reservada, el Analista de Contrataciones del </w:t>
      </w:r>
      <w:r w:rsidR="00621466">
        <w:rPr>
          <w:rFonts w:asciiTheme="minorHAnsi" w:hAnsiTheme="minorHAnsi" w:cstheme="minorHAnsi"/>
        </w:rPr>
        <w:t>C</w:t>
      </w:r>
      <w:r w:rsidRPr="00155D5D">
        <w:rPr>
          <w:rFonts w:asciiTheme="minorHAnsi" w:hAnsiTheme="minorHAnsi" w:cstheme="minorHAnsi"/>
        </w:rPr>
        <w:t xml:space="preserve">omité de </w:t>
      </w:r>
      <w:r w:rsidR="00621466">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la(s) garantía(s) solicitada(s) f</w:t>
      </w:r>
      <w:r>
        <w:rPr>
          <w:rFonts w:asciiTheme="minorHAnsi" w:hAnsiTheme="minorHAnsi" w:cstheme="minorHAnsi"/>
        </w:rPr>
        <w:t>ueron presentados.</w:t>
      </w:r>
    </w:p>
    <w:p w:rsidR="00BD420D" w:rsidRDefault="00BD420D" w:rsidP="00BD420D">
      <w:pPr>
        <w:pStyle w:val="Sinespaciado"/>
        <w:jc w:val="both"/>
        <w:rPr>
          <w:rFonts w:asciiTheme="minorHAnsi" w:hAnsiTheme="minorHAnsi" w:cstheme="minorHAnsi"/>
          <w:b/>
        </w:rPr>
      </w:pPr>
    </w:p>
    <w:p w:rsidR="00BD420D" w:rsidRPr="00A303EE" w:rsidRDefault="00BD420D" w:rsidP="00BE4AA7">
      <w:pPr>
        <w:pStyle w:val="Sinespaciado"/>
        <w:numPr>
          <w:ilvl w:val="2"/>
          <w:numId w:val="13"/>
        </w:numPr>
        <w:tabs>
          <w:tab w:val="clear" w:pos="2340"/>
        </w:tabs>
        <w:ind w:left="426"/>
        <w:jc w:val="both"/>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rsidR="00BD420D" w:rsidRPr="00A303EE" w:rsidRDefault="00BD420D" w:rsidP="00BD420D">
      <w:pPr>
        <w:pStyle w:val="Sinespaciado"/>
        <w:jc w:val="both"/>
        <w:rPr>
          <w:rFonts w:asciiTheme="minorHAnsi" w:hAnsiTheme="minorHAnsi" w:cstheme="minorHAnsi"/>
          <w:b/>
        </w:rPr>
      </w:pPr>
    </w:p>
    <w:p w:rsidR="00987515" w:rsidRPr="00987515" w:rsidRDefault="00987515" w:rsidP="00BE4AA7">
      <w:pPr>
        <w:pStyle w:val="Prrafodelista"/>
        <w:numPr>
          <w:ilvl w:val="0"/>
          <w:numId w:val="19"/>
        </w:numPr>
        <w:jc w:val="both"/>
        <w:rPr>
          <w:rFonts w:asciiTheme="minorHAnsi" w:hAnsiTheme="minorHAnsi" w:cstheme="minorHAnsi"/>
          <w:b/>
          <w:vanish/>
          <w:sz w:val="22"/>
          <w:szCs w:val="22"/>
        </w:rPr>
      </w:pPr>
    </w:p>
    <w:p w:rsidR="00987515" w:rsidRPr="00987515" w:rsidRDefault="00987515" w:rsidP="00BE4AA7">
      <w:pPr>
        <w:pStyle w:val="Prrafodelista"/>
        <w:numPr>
          <w:ilvl w:val="0"/>
          <w:numId w:val="19"/>
        </w:numPr>
        <w:jc w:val="both"/>
        <w:rPr>
          <w:rFonts w:asciiTheme="minorHAnsi" w:hAnsiTheme="minorHAnsi" w:cstheme="minorHAnsi"/>
          <w:b/>
          <w:vanish/>
          <w:sz w:val="22"/>
          <w:szCs w:val="22"/>
        </w:rPr>
      </w:pPr>
    </w:p>
    <w:p w:rsidR="00BD420D" w:rsidRPr="00A303EE" w:rsidRDefault="00BD420D" w:rsidP="00BE4AA7">
      <w:pPr>
        <w:pStyle w:val="Sinespaciado"/>
        <w:numPr>
          <w:ilvl w:val="1"/>
          <w:numId w:val="19"/>
        </w:numPr>
        <w:jc w:val="both"/>
        <w:rPr>
          <w:rFonts w:asciiTheme="minorHAnsi" w:hAnsiTheme="minorHAnsi" w:cstheme="minorHAnsi"/>
          <w:b/>
        </w:rPr>
      </w:pPr>
      <w:r w:rsidRPr="00A303EE">
        <w:rPr>
          <w:rFonts w:asciiTheme="minorHAnsi" w:hAnsiTheme="minorHAnsi" w:cstheme="minorHAnsi"/>
          <w:b/>
        </w:rPr>
        <w:t>VERIFICACIÓN SICOES.-</w:t>
      </w:r>
    </w:p>
    <w:p w:rsidR="00BD420D" w:rsidRPr="00A303EE" w:rsidRDefault="00BD420D" w:rsidP="00BD420D">
      <w:pPr>
        <w:pStyle w:val="Sinespaciado"/>
        <w:jc w:val="both"/>
        <w:rPr>
          <w:rFonts w:asciiTheme="minorHAnsi" w:hAnsiTheme="minorHAnsi" w:cstheme="minorHAnsi"/>
        </w:rPr>
      </w:pPr>
    </w:p>
    <w:p w:rsidR="00BD420D" w:rsidRPr="00A303EE" w:rsidRDefault="00BD420D" w:rsidP="00BD420D">
      <w:pPr>
        <w:pStyle w:val="Sinespaciado"/>
        <w:ind w:left="426"/>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w:t>
      </w:r>
      <w:r w:rsidR="00621466">
        <w:rPr>
          <w:rFonts w:asciiTheme="minorHAnsi" w:hAnsiTheme="minorHAnsi" w:cstheme="minorHAnsi"/>
        </w:rPr>
        <w:t>C</w:t>
      </w:r>
      <w:r>
        <w:rPr>
          <w:rFonts w:asciiTheme="minorHAnsi" w:hAnsiTheme="minorHAnsi" w:cstheme="minorHAnsi"/>
        </w:rPr>
        <w:t xml:space="preserve">omité de </w:t>
      </w:r>
      <w:r w:rsidR="00621466">
        <w:rPr>
          <w:rFonts w:asciiTheme="minorHAnsi" w:hAnsiTheme="minorHAnsi" w:cstheme="minorHAnsi"/>
        </w:rPr>
        <w:t>L</w:t>
      </w:r>
      <w:r>
        <w:rPr>
          <w:rFonts w:asciiTheme="minorHAnsi" w:hAnsiTheme="minorHAnsi" w:cstheme="minorHAnsi"/>
        </w:rPr>
        <w:t xml:space="preserve">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rsidR="00BD420D" w:rsidRPr="004567A9" w:rsidRDefault="00BD420D" w:rsidP="00BD420D">
      <w:pPr>
        <w:pStyle w:val="Sinespaciado"/>
        <w:ind w:left="426"/>
        <w:jc w:val="both"/>
        <w:rPr>
          <w:rFonts w:asciiTheme="minorHAnsi" w:hAnsiTheme="minorHAnsi" w:cstheme="minorHAnsi"/>
        </w:rPr>
      </w:pPr>
    </w:p>
    <w:p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ab/>
      </w:r>
    </w:p>
    <w:p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rsidR="00BD420D" w:rsidRPr="004567A9" w:rsidRDefault="00BD420D" w:rsidP="00BD420D">
      <w:pPr>
        <w:pStyle w:val="Sinespaciado"/>
        <w:jc w:val="both"/>
        <w:rPr>
          <w:rFonts w:asciiTheme="minorHAnsi" w:hAnsiTheme="minorHAnsi" w:cstheme="minorHAnsi"/>
        </w:rPr>
      </w:pPr>
    </w:p>
    <w:p w:rsidR="00BD420D" w:rsidRPr="00EB53A6" w:rsidRDefault="00BD420D" w:rsidP="00BE4AA7">
      <w:pPr>
        <w:pStyle w:val="Sinespaciado"/>
        <w:numPr>
          <w:ilvl w:val="1"/>
          <w:numId w:val="19"/>
        </w:numPr>
        <w:jc w:val="both"/>
        <w:rPr>
          <w:rFonts w:asciiTheme="minorHAnsi" w:hAnsiTheme="minorHAnsi" w:cstheme="minorHAnsi"/>
          <w:b/>
        </w:rPr>
      </w:pPr>
      <w:r w:rsidRPr="00EB53A6">
        <w:rPr>
          <w:rFonts w:asciiTheme="minorHAnsi" w:hAnsiTheme="minorHAnsi" w:cstheme="minorHAnsi"/>
          <w:b/>
        </w:rPr>
        <w:t xml:space="preserve">VERIFICACION DE CUMPLIMIENTO DE DOCUMENTOS PRESENTADOS.- </w:t>
      </w:r>
    </w:p>
    <w:p w:rsidR="00BD420D" w:rsidRPr="00EB53A6" w:rsidRDefault="00BD420D" w:rsidP="00BD420D">
      <w:pPr>
        <w:pStyle w:val="Sinespaciado"/>
        <w:jc w:val="both"/>
        <w:rPr>
          <w:rFonts w:asciiTheme="minorHAnsi" w:hAnsiTheme="minorHAnsi" w:cstheme="minorHAnsi"/>
        </w:rPr>
      </w:pPr>
    </w:p>
    <w:p w:rsidR="00BD420D" w:rsidRPr="00EB53A6" w:rsidRDefault="0029558B" w:rsidP="00BD420D">
      <w:pPr>
        <w:pStyle w:val="Sinespaciado"/>
        <w:ind w:left="426"/>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00BD420D" w:rsidRPr="00EB53A6">
        <w:rPr>
          <w:rFonts w:asciiTheme="minorHAnsi" w:hAnsiTheme="minorHAnsi" w:cstheme="minorHAnsi"/>
        </w:rPr>
        <w:t>verificará el cumplimiento de</w:t>
      </w:r>
      <w:r w:rsidR="00BD420D">
        <w:rPr>
          <w:rFonts w:asciiTheme="minorHAnsi" w:hAnsiTheme="minorHAnsi" w:cstheme="minorHAnsi"/>
        </w:rPr>
        <w:t xml:space="preserve"> </w:t>
      </w:r>
      <w:r w:rsidR="00BD420D" w:rsidRPr="00EB53A6">
        <w:rPr>
          <w:rFonts w:asciiTheme="minorHAnsi" w:hAnsiTheme="minorHAnsi" w:cstheme="minorHAnsi"/>
        </w:rPr>
        <w:t>l</w:t>
      </w:r>
      <w:r w:rsidR="00BD420D">
        <w:rPr>
          <w:rFonts w:asciiTheme="minorHAnsi" w:hAnsiTheme="minorHAnsi" w:cstheme="minorHAnsi"/>
        </w:rPr>
        <w:t>os</w:t>
      </w:r>
      <w:r w:rsidR="00BD420D" w:rsidRPr="00EB53A6">
        <w:rPr>
          <w:rFonts w:asciiTheme="minorHAnsi" w:hAnsiTheme="minorHAnsi" w:cstheme="minorHAnsi"/>
        </w:rPr>
        <w:t xml:space="preserve"> </w:t>
      </w:r>
      <w:r w:rsidR="00BD420D">
        <w:rPr>
          <w:rFonts w:asciiTheme="minorHAnsi" w:hAnsiTheme="minorHAnsi" w:cstheme="minorHAnsi"/>
        </w:rPr>
        <w:t>documentos f</w:t>
      </w:r>
      <w:r w:rsidR="00BD420D" w:rsidRPr="00EB53A6">
        <w:rPr>
          <w:rFonts w:asciiTheme="minorHAnsi" w:hAnsiTheme="minorHAnsi" w:cstheme="minorHAnsi"/>
        </w:rPr>
        <w:t>ormulario</w:t>
      </w:r>
      <w:r w:rsidR="00BD420D">
        <w:rPr>
          <w:rFonts w:asciiTheme="minorHAnsi" w:hAnsiTheme="minorHAnsi" w:cstheme="minorHAnsi"/>
        </w:rPr>
        <w:t>s</w:t>
      </w:r>
      <w:r w:rsidR="00BD420D" w:rsidRPr="00EB53A6">
        <w:rPr>
          <w:rFonts w:asciiTheme="minorHAnsi" w:hAnsiTheme="minorHAnsi" w:cstheme="minorHAnsi"/>
        </w:rPr>
        <w:t xml:space="preserve"> </w:t>
      </w:r>
      <w:r w:rsidR="00BD420D">
        <w:rPr>
          <w:rFonts w:asciiTheme="minorHAnsi" w:hAnsiTheme="minorHAnsi" w:cstheme="minorHAnsi"/>
        </w:rPr>
        <w:t>administrativos y económicos</w:t>
      </w:r>
      <w:r w:rsidR="00BD420D" w:rsidRPr="00EB53A6">
        <w:rPr>
          <w:rFonts w:asciiTheme="minorHAnsi" w:hAnsiTheme="minorHAnsi" w:cstheme="minorHAnsi"/>
        </w:rPr>
        <w:t>, aplicando la metodología CUMPLE/NO CUMPLE.</w:t>
      </w:r>
    </w:p>
    <w:p w:rsidR="00BD420D" w:rsidRPr="00EB53A6" w:rsidRDefault="00BD420D" w:rsidP="00BD420D">
      <w:pPr>
        <w:pStyle w:val="Sinespaciado"/>
        <w:ind w:left="426"/>
        <w:jc w:val="both"/>
        <w:rPr>
          <w:rFonts w:asciiTheme="minorHAnsi" w:hAnsiTheme="minorHAnsi" w:cstheme="minorHAnsi"/>
        </w:rPr>
      </w:pPr>
    </w:p>
    <w:p w:rsidR="00BD420D" w:rsidRPr="00EB53A6" w:rsidRDefault="00BD420D" w:rsidP="00BD420D">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rsidR="00BD420D" w:rsidRPr="00EB53A6" w:rsidRDefault="00BD420D" w:rsidP="00BD420D">
      <w:pPr>
        <w:pStyle w:val="Sinespaciado"/>
        <w:ind w:left="426"/>
        <w:jc w:val="both"/>
        <w:rPr>
          <w:rFonts w:asciiTheme="minorHAnsi" w:hAnsiTheme="minorHAnsi" w:cstheme="minorHAnsi"/>
        </w:rPr>
      </w:pPr>
    </w:p>
    <w:p w:rsidR="00BD420D" w:rsidRDefault="00BD420D" w:rsidP="00BD420D">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rsidR="00BD420D" w:rsidRPr="00EB53A6" w:rsidRDefault="00BD420D" w:rsidP="00BD420D">
      <w:pPr>
        <w:pStyle w:val="Sinespaciado"/>
        <w:jc w:val="both"/>
        <w:rPr>
          <w:rFonts w:asciiTheme="minorHAnsi" w:hAnsiTheme="minorHAnsi" w:cstheme="minorHAnsi"/>
        </w:rPr>
      </w:pPr>
    </w:p>
    <w:p w:rsidR="00BD420D" w:rsidRPr="00376859" w:rsidRDefault="00BD420D" w:rsidP="00BE4AA7">
      <w:pPr>
        <w:pStyle w:val="Sinespaciado"/>
        <w:numPr>
          <w:ilvl w:val="1"/>
          <w:numId w:val="19"/>
        </w:numPr>
        <w:jc w:val="both"/>
        <w:rPr>
          <w:rFonts w:asciiTheme="minorHAnsi" w:hAnsiTheme="minorHAnsi" w:cstheme="minorHAnsi"/>
          <w:b/>
        </w:rPr>
      </w:pPr>
      <w:r w:rsidRPr="00376859">
        <w:rPr>
          <w:rFonts w:asciiTheme="minorHAnsi" w:hAnsiTheme="minorHAnsi" w:cstheme="minorHAnsi"/>
          <w:b/>
        </w:rPr>
        <w:t>VERIFICACIÓN DE ERRORES ARITMÉTICOS</w:t>
      </w:r>
    </w:p>
    <w:p w:rsidR="00BD420D" w:rsidRPr="005E61F1" w:rsidRDefault="00BD420D" w:rsidP="00BD420D">
      <w:pPr>
        <w:pStyle w:val="Sinespaciado"/>
        <w:jc w:val="both"/>
        <w:rPr>
          <w:rFonts w:asciiTheme="minorHAnsi" w:hAnsiTheme="minorHAnsi" w:cstheme="minorHAnsi"/>
          <w:b/>
        </w:rPr>
      </w:pPr>
    </w:p>
    <w:p w:rsidR="00BD420D" w:rsidRPr="005E61F1" w:rsidRDefault="0029558B" w:rsidP="00BD420D">
      <w:pPr>
        <w:pStyle w:val="Sinespaciado"/>
        <w:ind w:left="360"/>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00BD420D"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BD420D" w:rsidRPr="005E61F1" w:rsidRDefault="00BD420D" w:rsidP="00BD420D">
      <w:pPr>
        <w:pStyle w:val="Sinespaciado"/>
        <w:jc w:val="both"/>
        <w:rPr>
          <w:rFonts w:asciiTheme="minorHAnsi" w:hAnsiTheme="minorHAnsi" w:cstheme="minorHAnsi"/>
        </w:rPr>
      </w:pPr>
    </w:p>
    <w:p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Si los</w:t>
      </w:r>
      <w:r w:rsidR="00926D25">
        <w:rPr>
          <w:rFonts w:asciiTheme="minorHAnsi" w:hAnsiTheme="minorHAnsi" w:cstheme="minorHAnsi"/>
        </w:rPr>
        <w:t xml:space="preserve"> volúmenes o unidades de medida</w:t>
      </w:r>
      <w:r w:rsidRPr="005E61F1">
        <w:rPr>
          <w:rFonts w:asciiTheme="minorHAnsi" w:hAnsiTheme="minorHAnsi" w:cstheme="minorHAnsi"/>
        </w:rPr>
        <w:t xml:space="preserve"> (a menos que exista equivalencia) no son las solicitadas en</w:t>
      </w:r>
      <w:r w:rsidR="00926D25">
        <w:rPr>
          <w:rFonts w:asciiTheme="minorHAnsi" w:hAnsiTheme="minorHAnsi" w:cstheme="minorHAnsi"/>
        </w:rPr>
        <w:t xml:space="preserve"> las especificaciones técnicas,</w:t>
      </w:r>
      <w:r w:rsidRPr="005E61F1">
        <w:rPr>
          <w:rFonts w:asciiTheme="minorHAnsi" w:hAnsiTheme="minorHAnsi" w:cstheme="minorHAnsi"/>
        </w:rPr>
        <w:t xml:space="preserve"> la oferta será descalificada.</w:t>
      </w:r>
    </w:p>
    <w:p w:rsidR="00BD420D" w:rsidRPr="00926D25" w:rsidRDefault="00BD420D" w:rsidP="00BD420D">
      <w:pPr>
        <w:pStyle w:val="Sinespaciado"/>
        <w:jc w:val="both"/>
        <w:rPr>
          <w:rFonts w:asciiTheme="minorHAnsi" w:hAnsiTheme="minorHAnsi" w:cstheme="minorHAnsi"/>
        </w:rPr>
      </w:pPr>
    </w:p>
    <w:p w:rsidR="00BD420D" w:rsidRPr="00B35A56" w:rsidRDefault="00BD420D" w:rsidP="00BE4AA7">
      <w:pPr>
        <w:pStyle w:val="Sinespaciado"/>
        <w:numPr>
          <w:ilvl w:val="1"/>
          <w:numId w:val="19"/>
        </w:numPr>
        <w:jc w:val="both"/>
        <w:rPr>
          <w:rFonts w:asciiTheme="minorHAnsi" w:hAnsiTheme="minorHAnsi" w:cstheme="minorHAnsi"/>
          <w:b/>
        </w:rPr>
      </w:pPr>
      <w:r w:rsidRPr="00B35A56">
        <w:rPr>
          <w:rFonts w:asciiTheme="minorHAnsi" w:hAnsiTheme="minorHAnsi" w:cstheme="minorHAnsi"/>
          <w:b/>
        </w:rPr>
        <w:t>DETERMINACIÓN DE LA PROPUESTA ECONÓMICA:</w:t>
      </w:r>
    </w:p>
    <w:p w:rsidR="00BD420D" w:rsidRDefault="00BD420D" w:rsidP="00BD420D">
      <w:pPr>
        <w:pStyle w:val="Sinespaciado"/>
        <w:ind w:left="851"/>
        <w:jc w:val="both"/>
        <w:rPr>
          <w:rFonts w:asciiTheme="minorHAnsi" w:hAnsiTheme="minorHAnsi" w:cstheme="minorHAnsi"/>
        </w:rPr>
      </w:pPr>
      <w:r>
        <w:rPr>
          <w:rFonts w:asciiTheme="minorHAnsi" w:hAnsiTheme="minorHAnsi" w:cstheme="minorHAnsi"/>
        </w:rPr>
        <w:t xml:space="preserve"> </w:t>
      </w:r>
    </w:p>
    <w:p w:rsidR="00BD420D" w:rsidRDefault="00BD420D" w:rsidP="00BD420D">
      <w:pPr>
        <w:pStyle w:val="Sinespaciado"/>
        <w:ind w:left="426"/>
        <w:jc w:val="both"/>
        <w:rPr>
          <w:rFonts w:asciiTheme="minorHAnsi" w:hAnsiTheme="minorHAnsi" w:cstheme="minorHAnsi"/>
        </w:rPr>
      </w:pPr>
      <w:r w:rsidRPr="00C1373D">
        <w:rPr>
          <w:rFonts w:asciiTheme="minorHAnsi" w:hAnsiTheme="minorHAnsi" w:cstheme="minorHAnsi"/>
        </w:rPr>
        <w:t>Una vez efectuada la corrección</w:t>
      </w:r>
      <w:r w:rsidR="00B02C26">
        <w:rPr>
          <w:rFonts w:asciiTheme="minorHAnsi" w:hAnsiTheme="minorHAnsi" w:cstheme="minorHAnsi"/>
        </w:rPr>
        <w:t xml:space="preserve"> </w:t>
      </w:r>
      <w:r w:rsidR="00692345">
        <w:rPr>
          <w:rFonts w:asciiTheme="minorHAnsi" w:hAnsiTheme="minorHAnsi" w:cstheme="minorHAnsi"/>
        </w:rPr>
        <w:t>de los errores aritméticos</w:t>
      </w:r>
      <w:r w:rsidRPr="00C1373D">
        <w:rPr>
          <w:rFonts w:asciiTheme="minorHAnsi" w:hAnsiTheme="minorHAnsi" w:cstheme="minorHAnsi"/>
        </w:rPr>
        <w:t xml:space="preserve">, determinará el orden de prelación de las </w:t>
      </w:r>
      <w:r w:rsidRPr="006A708C">
        <w:rPr>
          <w:rFonts w:asciiTheme="minorHAnsi" w:hAnsiTheme="minorHAnsi" w:cstheme="minorHAnsi"/>
        </w:rPr>
        <w:t>propuestas económicas con relación a la propuesta económica más baja.</w:t>
      </w:r>
    </w:p>
    <w:p w:rsidR="00326D44" w:rsidRDefault="00326D44" w:rsidP="00326D44">
      <w:pPr>
        <w:jc w:val="both"/>
        <w:rPr>
          <w:rFonts w:asciiTheme="minorHAnsi" w:hAnsiTheme="minorHAnsi" w:cstheme="minorHAnsi"/>
          <w:b/>
          <w:sz w:val="22"/>
          <w:szCs w:val="22"/>
        </w:rPr>
      </w:pPr>
    </w:p>
    <w:p w:rsidR="004A2289" w:rsidRPr="00FD7A5E" w:rsidRDefault="004A2289" w:rsidP="00BE4AA7">
      <w:pPr>
        <w:pStyle w:val="Sinespaciado"/>
        <w:numPr>
          <w:ilvl w:val="2"/>
          <w:numId w:val="13"/>
        </w:numPr>
        <w:tabs>
          <w:tab w:val="clear" w:pos="2340"/>
        </w:tabs>
        <w:ind w:left="426"/>
        <w:jc w:val="both"/>
        <w:rPr>
          <w:rFonts w:asciiTheme="minorHAnsi" w:hAnsiTheme="minorHAnsi" w:cstheme="minorHAnsi"/>
          <w:b/>
        </w:rPr>
      </w:pPr>
      <w:r w:rsidRPr="00FD7A5E">
        <w:rPr>
          <w:rFonts w:asciiTheme="minorHAnsi" w:hAnsiTheme="minorHAnsi" w:cstheme="minorHAnsi"/>
          <w:b/>
        </w:rPr>
        <w:t>EVALUACIÓN LEGAL</w:t>
      </w:r>
    </w:p>
    <w:p w:rsidR="004A2289" w:rsidRDefault="004A2289" w:rsidP="004A2289">
      <w:pPr>
        <w:rPr>
          <w:rFonts w:asciiTheme="minorHAnsi" w:hAnsiTheme="minorHAnsi" w:cstheme="minorHAnsi"/>
        </w:rPr>
      </w:pPr>
    </w:p>
    <w:p w:rsidR="004A2289" w:rsidRPr="00797B5B" w:rsidRDefault="004A2289" w:rsidP="004A2289">
      <w:pPr>
        <w:pStyle w:val="Sinespaciado"/>
        <w:ind w:left="360"/>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rsidR="004A2289" w:rsidRPr="00797B5B" w:rsidRDefault="004A2289" w:rsidP="004A2289">
      <w:pPr>
        <w:pStyle w:val="Sinespaciado"/>
        <w:ind w:left="1788"/>
        <w:jc w:val="both"/>
        <w:rPr>
          <w:rFonts w:asciiTheme="minorHAnsi" w:hAnsiTheme="minorHAnsi" w:cstheme="minorHAnsi"/>
        </w:rPr>
      </w:pPr>
    </w:p>
    <w:p w:rsidR="004A2289" w:rsidRDefault="004A2289" w:rsidP="004A2289">
      <w:pPr>
        <w:pStyle w:val="Sinespaciado"/>
        <w:ind w:left="360"/>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rsidR="004A2289" w:rsidRPr="00492851" w:rsidRDefault="004A2289" w:rsidP="004A2289">
      <w:pPr>
        <w:pStyle w:val="Sinespaciado"/>
        <w:jc w:val="both"/>
        <w:rPr>
          <w:rFonts w:asciiTheme="minorHAnsi" w:hAnsiTheme="minorHAnsi" w:cstheme="minorHAnsi"/>
          <w:b/>
        </w:rPr>
      </w:pPr>
    </w:p>
    <w:p w:rsidR="00BD420D" w:rsidRPr="00B35A56" w:rsidRDefault="00BD420D" w:rsidP="00BE4AA7">
      <w:pPr>
        <w:pStyle w:val="Sinespaciado"/>
        <w:numPr>
          <w:ilvl w:val="2"/>
          <w:numId w:val="13"/>
        </w:numPr>
        <w:tabs>
          <w:tab w:val="clear" w:pos="2340"/>
        </w:tabs>
        <w:ind w:left="426"/>
        <w:jc w:val="both"/>
        <w:rPr>
          <w:rFonts w:asciiTheme="minorHAnsi" w:hAnsiTheme="minorHAnsi" w:cstheme="minorHAnsi"/>
          <w:b/>
        </w:rPr>
      </w:pPr>
      <w:r w:rsidRPr="00B35A56">
        <w:rPr>
          <w:rFonts w:asciiTheme="minorHAnsi" w:hAnsiTheme="minorHAnsi" w:cstheme="minorHAnsi"/>
          <w:b/>
        </w:rPr>
        <w:t>EVALUACIÓN TÉCNICA</w:t>
      </w:r>
    </w:p>
    <w:p w:rsidR="00BD420D" w:rsidRPr="00492851" w:rsidRDefault="00BD420D" w:rsidP="00BD420D">
      <w:pPr>
        <w:pStyle w:val="Sinespaciado"/>
        <w:ind w:left="786"/>
        <w:jc w:val="both"/>
        <w:rPr>
          <w:rFonts w:asciiTheme="minorHAnsi" w:hAnsiTheme="minorHAnsi" w:cstheme="minorHAnsi"/>
        </w:rPr>
      </w:pPr>
      <w:r w:rsidRPr="00492851">
        <w:rPr>
          <w:rFonts w:asciiTheme="minorHAnsi" w:hAnsiTheme="minorHAnsi" w:cstheme="minorHAnsi"/>
        </w:rPr>
        <w:t xml:space="preserve">  </w:t>
      </w:r>
    </w:p>
    <w:p w:rsidR="00BD420D" w:rsidRPr="00004A8B" w:rsidRDefault="004219C3" w:rsidP="00BD420D">
      <w:pPr>
        <w:pStyle w:val="Sinespaciado"/>
        <w:ind w:left="426"/>
        <w:jc w:val="both"/>
        <w:rPr>
          <w:rFonts w:asciiTheme="minorHAnsi" w:hAnsiTheme="minorHAnsi" w:cstheme="minorHAnsi"/>
        </w:rPr>
      </w:pPr>
      <w:r>
        <w:rPr>
          <w:rFonts w:asciiTheme="minorHAnsi" w:hAnsiTheme="minorHAnsi" w:cstheme="minorHAnsi"/>
        </w:rPr>
        <w:t>El per</w:t>
      </w:r>
      <w:r w:rsidR="00DF2B5B">
        <w:rPr>
          <w:rFonts w:asciiTheme="minorHAnsi" w:hAnsiTheme="minorHAnsi" w:cstheme="minorHAnsi"/>
        </w:rPr>
        <w:t>s</w:t>
      </w:r>
      <w:r>
        <w:rPr>
          <w:rFonts w:asciiTheme="minorHAnsi" w:hAnsiTheme="minorHAnsi" w:cstheme="minorHAnsi"/>
        </w:rPr>
        <w:t>onal té</w:t>
      </w:r>
      <w:r w:rsidR="00DF2B5B">
        <w:rPr>
          <w:rFonts w:asciiTheme="minorHAnsi" w:hAnsiTheme="minorHAnsi" w:cstheme="minorHAnsi"/>
        </w:rPr>
        <w:t>c</w:t>
      </w:r>
      <w:r w:rsidR="00692345">
        <w:rPr>
          <w:rFonts w:asciiTheme="minorHAnsi" w:hAnsiTheme="minorHAnsi" w:cstheme="minorHAnsi"/>
        </w:rPr>
        <w:t xml:space="preserve">nico del Comité de Licitación </w:t>
      </w:r>
      <w:r>
        <w:rPr>
          <w:rFonts w:asciiTheme="minorHAnsi" w:hAnsiTheme="minorHAnsi" w:cstheme="minorHAnsi"/>
        </w:rPr>
        <w:t>realizará</w:t>
      </w:r>
      <w:r w:rsidR="00BD420D" w:rsidRPr="00004A8B">
        <w:rPr>
          <w:rFonts w:asciiTheme="minorHAnsi" w:hAnsiTheme="minorHAnsi" w:cstheme="minorHAnsi"/>
        </w:rPr>
        <w:t xml:space="preserve"> la evaluación técnica, verificando los formularios y/o documentos solicitados en el DBC y aplicando la metodología CUMPLE/NO CUMPLE.</w:t>
      </w:r>
    </w:p>
    <w:p w:rsidR="00BD420D" w:rsidRPr="00004A8B" w:rsidRDefault="00BD420D" w:rsidP="00BD420D">
      <w:pPr>
        <w:pStyle w:val="Sinespaciado"/>
        <w:ind w:left="567"/>
        <w:jc w:val="both"/>
        <w:rPr>
          <w:rFonts w:asciiTheme="minorHAnsi" w:hAnsiTheme="minorHAnsi" w:cstheme="minorHAnsi"/>
        </w:rPr>
      </w:pPr>
    </w:p>
    <w:p w:rsidR="00BD420D" w:rsidRPr="00004A8B" w:rsidRDefault="00BD420D" w:rsidP="00BD420D">
      <w:pPr>
        <w:pStyle w:val="Sinespaciado"/>
        <w:ind w:left="426"/>
        <w:jc w:val="both"/>
        <w:rPr>
          <w:rFonts w:asciiTheme="minorHAnsi" w:hAnsiTheme="minorHAnsi" w:cstheme="minorHAnsi"/>
        </w:rPr>
      </w:pPr>
      <w:r w:rsidRPr="00004A8B">
        <w:rPr>
          <w:rFonts w:asciiTheme="minorHAnsi" w:hAnsiTheme="minorHAnsi" w:cstheme="minorHAnsi"/>
        </w:rPr>
        <w:t xml:space="preserve">En caso de existir aspectos subsanables, el </w:t>
      </w:r>
      <w:r w:rsidR="007470DB">
        <w:rPr>
          <w:rFonts w:asciiTheme="minorHAnsi" w:hAnsiTheme="minorHAnsi" w:cstheme="minorHAnsi"/>
        </w:rPr>
        <w:t xml:space="preserve">personal técnico del </w:t>
      </w:r>
      <w:r w:rsidRPr="00004A8B">
        <w:rPr>
          <w:rFonts w:asciiTheme="minorHAnsi" w:hAnsiTheme="minorHAnsi" w:cstheme="minorHAnsi"/>
        </w:rPr>
        <w:t xml:space="preserve">Comité de Licitación podrá solicitar al/los proponente(s) consultas, aclaraciones o aspectos que sean subsanables de sus propuestas. </w:t>
      </w:r>
    </w:p>
    <w:p w:rsidR="00BD420D" w:rsidRPr="00004A8B" w:rsidRDefault="00BD420D" w:rsidP="00BD420D">
      <w:pPr>
        <w:pStyle w:val="Sinespaciado"/>
        <w:ind w:left="426"/>
        <w:jc w:val="both"/>
        <w:rPr>
          <w:rFonts w:asciiTheme="minorHAnsi" w:hAnsiTheme="minorHAnsi" w:cstheme="minorHAnsi"/>
        </w:rPr>
      </w:pPr>
    </w:p>
    <w:p w:rsidR="00BD420D" w:rsidRPr="00004A8B" w:rsidRDefault="00BD420D" w:rsidP="00BD420D">
      <w:pPr>
        <w:pStyle w:val="Sinespaciado"/>
        <w:ind w:left="426"/>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rsidR="00BD420D" w:rsidRDefault="00BD420D" w:rsidP="00BD420D">
      <w:pPr>
        <w:jc w:val="center"/>
        <w:rPr>
          <w:rFonts w:asciiTheme="minorHAnsi" w:hAnsiTheme="minorHAnsi" w:cstheme="minorHAnsi"/>
          <w:b/>
          <w:bCs/>
          <w:sz w:val="22"/>
          <w:szCs w:val="22"/>
          <w:lang w:val="es-ES_tradnl"/>
        </w:rPr>
      </w:pPr>
    </w:p>
    <w:p w:rsidR="00692345" w:rsidRPr="00C515B5" w:rsidRDefault="00692345" w:rsidP="00BE4AA7">
      <w:pPr>
        <w:pStyle w:val="Sinespaciado"/>
        <w:numPr>
          <w:ilvl w:val="2"/>
          <w:numId w:val="13"/>
        </w:numPr>
        <w:tabs>
          <w:tab w:val="clear" w:pos="2340"/>
        </w:tabs>
        <w:ind w:left="426"/>
        <w:jc w:val="both"/>
        <w:rPr>
          <w:rFonts w:asciiTheme="minorHAnsi" w:hAnsiTheme="minorHAnsi" w:cstheme="minorHAnsi"/>
          <w:b/>
        </w:rPr>
      </w:pPr>
      <w:r w:rsidRPr="00C515B5">
        <w:rPr>
          <w:rFonts w:asciiTheme="minorHAnsi" w:hAnsiTheme="minorHAnsi" w:cstheme="minorHAnsi"/>
          <w:b/>
        </w:rPr>
        <w:t xml:space="preserve">RESULTADO DE LA EVALUACIÓN: </w:t>
      </w:r>
    </w:p>
    <w:p w:rsidR="00692345" w:rsidRPr="00C515B5" w:rsidRDefault="00692345" w:rsidP="00692345">
      <w:pPr>
        <w:jc w:val="both"/>
        <w:rPr>
          <w:rFonts w:asciiTheme="minorHAnsi" w:hAnsiTheme="minorHAnsi" w:cstheme="minorHAnsi"/>
          <w:sz w:val="22"/>
          <w:szCs w:val="22"/>
        </w:rPr>
      </w:pPr>
    </w:p>
    <w:p w:rsidR="00692345" w:rsidRPr="00C515B5" w:rsidRDefault="00692345" w:rsidP="00AA7E19">
      <w:pPr>
        <w:pStyle w:val="Sinespaciado"/>
        <w:ind w:left="426"/>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rsidR="00692345" w:rsidRPr="00C515B5" w:rsidRDefault="00692345" w:rsidP="00AA7E19">
      <w:pPr>
        <w:pStyle w:val="Sinespaciado"/>
        <w:ind w:left="426"/>
        <w:jc w:val="both"/>
        <w:rPr>
          <w:rFonts w:asciiTheme="minorHAnsi" w:hAnsiTheme="minorHAnsi" w:cstheme="minorHAnsi"/>
        </w:rPr>
      </w:pPr>
    </w:p>
    <w:p w:rsidR="00BD420D" w:rsidRDefault="00692345" w:rsidP="00AA7E19">
      <w:pPr>
        <w:pStyle w:val="Sinespaciado"/>
        <w:ind w:left="426"/>
        <w:jc w:val="both"/>
        <w:rPr>
          <w:rFonts w:asciiTheme="minorHAnsi" w:hAnsiTheme="minorHAnsi" w:cstheme="minorHAnsi"/>
          <w:b/>
          <w:bCs/>
          <w:lang w:val="es-ES_tradnl"/>
        </w:rPr>
      </w:pPr>
      <w:r w:rsidRPr="00C515B5">
        <w:rPr>
          <w:rFonts w:asciiTheme="minorHAnsi" w:hAnsiTheme="minorHAnsi" w:cstheme="minorHAnsi"/>
        </w:rPr>
        <w:t>En caso de adjudicación</w:t>
      </w:r>
      <w:r w:rsidR="00D764B3" w:rsidRPr="00C515B5">
        <w:rPr>
          <w:rFonts w:asciiTheme="minorHAnsi" w:hAnsiTheme="minorHAnsi" w:cstheme="minorHAnsi"/>
        </w:rPr>
        <w:t xml:space="preserve"> se recomendará al RPC la adjudicación de la propuestas</w:t>
      </w:r>
      <w:r w:rsidR="00D764B3">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w:t>
      </w:r>
      <w:r w:rsidR="00D764B3">
        <w:rPr>
          <w:rFonts w:asciiTheme="minorHAnsi" w:hAnsiTheme="minorHAnsi" w:cstheme="minorHAnsi"/>
        </w:rPr>
        <w:t xml:space="preserve">en el DBC, </w:t>
      </w:r>
      <w:r w:rsidRPr="00F91DFA">
        <w:rPr>
          <w:rFonts w:asciiTheme="minorHAnsi" w:hAnsiTheme="minorHAnsi" w:cstheme="minorHAnsi"/>
        </w:rPr>
        <w:t>cuy</w:t>
      </w:r>
      <w:r w:rsidR="00D764B3">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rsidR="00AA7E19" w:rsidRPr="005D4825" w:rsidRDefault="00AA7E19" w:rsidP="005D4825">
      <w:pPr>
        <w:pStyle w:val="Sinespaciado"/>
        <w:rPr>
          <w:lang w:val="es-BO"/>
        </w:rPr>
      </w:pPr>
    </w:p>
    <w:p w:rsidR="00926D25" w:rsidRDefault="00926D25" w:rsidP="005D4825">
      <w:pPr>
        <w:pStyle w:val="Sinespaciado"/>
        <w:rPr>
          <w:lang w:val="es-BO"/>
        </w:rPr>
      </w:pPr>
    </w:p>
    <w:p w:rsidR="00926D25" w:rsidRDefault="00926D25" w:rsidP="005D4825">
      <w:pPr>
        <w:pStyle w:val="Sinespaciado"/>
        <w:rPr>
          <w:lang w:val="es-BO"/>
        </w:rPr>
      </w:pPr>
    </w:p>
    <w:p w:rsidR="005D4825" w:rsidRDefault="005D4825" w:rsidP="005D4825">
      <w:pPr>
        <w:pStyle w:val="Sinespaciado"/>
        <w:rPr>
          <w:lang w:val="es-BO"/>
        </w:rPr>
      </w:pPr>
    </w:p>
    <w:p w:rsidR="005D4825" w:rsidRDefault="005D4825" w:rsidP="005D4825">
      <w:pPr>
        <w:pStyle w:val="Sinespaciado"/>
        <w:rPr>
          <w:lang w:val="es-BO"/>
        </w:rPr>
      </w:pPr>
    </w:p>
    <w:p w:rsidR="00FD7A5E" w:rsidRDefault="00FD7A5E" w:rsidP="005D4825">
      <w:pPr>
        <w:pStyle w:val="Sinespaciado"/>
        <w:rPr>
          <w:lang w:val="es-BO"/>
        </w:rPr>
      </w:pPr>
    </w:p>
    <w:p w:rsidR="00BD420D" w:rsidRDefault="00BD420D" w:rsidP="00BD420D">
      <w:pPr>
        <w:jc w:val="center"/>
        <w:rPr>
          <w:rFonts w:asciiTheme="minorHAnsi" w:hAnsiTheme="minorHAnsi" w:cstheme="minorHAnsi"/>
          <w:b/>
          <w:bCs/>
          <w:sz w:val="22"/>
          <w:szCs w:val="22"/>
          <w:lang w:val="es-ES_tradnl"/>
        </w:rPr>
      </w:pPr>
    </w:p>
    <w:p w:rsidR="00BD420D" w:rsidRDefault="00BD420D" w:rsidP="00BD420D">
      <w:pPr>
        <w:jc w:val="center"/>
        <w:rPr>
          <w:rFonts w:asciiTheme="minorHAnsi" w:hAnsiTheme="minorHAnsi" w:cstheme="minorHAnsi"/>
          <w:b/>
          <w:bCs/>
          <w:sz w:val="22"/>
          <w:szCs w:val="22"/>
          <w:lang w:val="es-ES_tradnl"/>
        </w:rPr>
      </w:pPr>
    </w:p>
    <w:p w:rsidR="00BD420D" w:rsidRPr="00552079" w:rsidRDefault="00BD420D" w:rsidP="00BD420D">
      <w:pPr>
        <w:jc w:val="center"/>
        <w:rPr>
          <w:rFonts w:asciiTheme="minorHAnsi" w:hAnsiTheme="minorHAnsi" w:cstheme="minorHAnsi"/>
          <w:b/>
          <w:bCs/>
          <w:sz w:val="22"/>
          <w:szCs w:val="22"/>
          <w:lang w:val="es-ES_tradnl"/>
        </w:rPr>
      </w:pPr>
    </w:p>
    <w:p w:rsidR="00FF4409" w:rsidRPr="00BD420D" w:rsidRDefault="00FF4409" w:rsidP="00BD420D">
      <w:pPr>
        <w:jc w:val="center"/>
        <w:rPr>
          <w:rFonts w:asciiTheme="minorHAnsi" w:hAnsiTheme="minorHAnsi" w:cstheme="minorHAnsi"/>
          <w:b/>
          <w:bCs/>
          <w:sz w:val="22"/>
          <w:szCs w:val="22"/>
          <w:lang w:val="es-ES_tradnl"/>
        </w:rPr>
      </w:pPr>
    </w:p>
    <w:sectPr w:rsidR="00FF4409" w:rsidRPr="00BD420D" w:rsidSect="00992745">
      <w:footerReference w:type="default" r:id="rId22"/>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22035" w:rsidRDefault="00C22035">
      <w:r>
        <w:separator/>
      </w:r>
    </w:p>
  </w:endnote>
  <w:endnote w:type="continuationSeparator" w:id="0">
    <w:p w:rsidR="00C22035" w:rsidRDefault="00C220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4F3B" w:rsidRDefault="00EF4F3B">
    <w:pPr>
      <w:pStyle w:val="Piedepgina"/>
      <w:jc w:val="right"/>
    </w:pPr>
    <w:r>
      <w:fldChar w:fldCharType="begin"/>
    </w:r>
    <w:r>
      <w:instrText xml:space="preserve"> PAGE   \* MERGEFORMAT </w:instrText>
    </w:r>
    <w:r>
      <w:fldChar w:fldCharType="separate"/>
    </w:r>
    <w:r w:rsidR="00716237">
      <w:rPr>
        <w:noProof/>
      </w:rPr>
      <w:t>35</w:t>
    </w:r>
    <w:r>
      <w:fldChar w:fldCharType="end"/>
    </w:r>
  </w:p>
  <w:p w:rsidR="00EF4F3B" w:rsidRDefault="00EF4F3B">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548D" w:rsidRDefault="00F0548D">
    <w:pPr>
      <w:pStyle w:val="Piedepgina"/>
      <w:jc w:val="right"/>
    </w:pPr>
    <w:r>
      <w:fldChar w:fldCharType="begin"/>
    </w:r>
    <w:r>
      <w:instrText xml:space="preserve"> PAGE   \* MERGEFORMAT </w:instrText>
    </w:r>
    <w:r>
      <w:fldChar w:fldCharType="separate"/>
    </w:r>
    <w:r w:rsidR="00EF4F3B">
      <w:rPr>
        <w:noProof/>
      </w:rPr>
      <w:t>37</w:t>
    </w:r>
    <w:r>
      <w:fldChar w:fldCharType="end"/>
    </w:r>
  </w:p>
  <w:p w:rsidR="00F0548D" w:rsidRDefault="00F0548D">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548D" w:rsidRDefault="00F0548D">
    <w:pPr>
      <w:pStyle w:val="Piedepgina"/>
      <w:jc w:val="right"/>
    </w:pPr>
    <w:r>
      <w:fldChar w:fldCharType="begin"/>
    </w:r>
    <w:r>
      <w:instrText xml:space="preserve"> PAGE   \* MERGEFORMAT </w:instrText>
    </w:r>
    <w:r>
      <w:fldChar w:fldCharType="separate"/>
    </w:r>
    <w:r w:rsidR="00716237">
      <w:rPr>
        <w:noProof/>
      </w:rPr>
      <w:t>55</w:t>
    </w:r>
    <w:r>
      <w:fldChar w:fldCharType="end"/>
    </w:r>
  </w:p>
  <w:p w:rsidR="00F0548D" w:rsidRDefault="00F0548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22035" w:rsidRDefault="00C22035">
      <w:r>
        <w:separator/>
      </w:r>
    </w:p>
  </w:footnote>
  <w:footnote w:type="continuationSeparator" w:id="0">
    <w:p w:rsidR="00C22035" w:rsidRDefault="00C2203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1CC27E5A"/>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val="0"/>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rFonts w:asciiTheme="minorHAnsi" w:hAnsiTheme="minorHAnsi" w:cstheme="minorHAnsi" w:hint="default"/>
        <w:b/>
        <w:sz w:val="18"/>
        <w:szCs w:val="18"/>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CE5151"/>
    <w:multiLevelType w:val="hybridMultilevel"/>
    <w:tmpl w:val="B2FCF48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
    <w:nsid w:val="08FF5579"/>
    <w:multiLevelType w:val="hybridMultilevel"/>
    <w:tmpl w:val="8384081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nsid w:val="0D367F49"/>
    <w:multiLevelType w:val="hybridMultilevel"/>
    <w:tmpl w:val="8384081A"/>
    <w:lvl w:ilvl="0" w:tplc="400A000F">
      <w:start w:val="1"/>
      <w:numFmt w:val="decimal"/>
      <w:lvlText w:val="%1."/>
      <w:lvlJc w:val="left"/>
      <w:pPr>
        <w:ind w:left="360" w:hanging="360"/>
      </w:p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6">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nsid w:val="0EA45C4A"/>
    <w:multiLevelType w:val="hybridMultilevel"/>
    <w:tmpl w:val="119E1D96"/>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tentative="1">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0">
    <w:nsid w:val="184C47C8"/>
    <w:multiLevelType w:val="hybridMultilevel"/>
    <w:tmpl w:val="00540624"/>
    <w:lvl w:ilvl="0" w:tplc="6BC6E17C">
      <w:start w:val="1"/>
      <w:numFmt w:val="lowerLetter"/>
      <w:lvlText w:val="%1)"/>
      <w:lvlJc w:val="left"/>
      <w:pPr>
        <w:ind w:left="786" w:hanging="360"/>
      </w:pPr>
      <w:rPr>
        <w:rFonts w:hint="default"/>
      </w:r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11">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2">
    <w:nsid w:val="1E554B1D"/>
    <w:multiLevelType w:val="hybridMultilevel"/>
    <w:tmpl w:val="2C9265D0"/>
    <w:lvl w:ilvl="0" w:tplc="6F9A0724">
      <w:start w:val="1"/>
      <w:numFmt w:val="decimal"/>
      <w:lvlText w:val="%1."/>
      <w:lvlJc w:val="left"/>
      <w:pPr>
        <w:ind w:left="1065" w:hanging="705"/>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4">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5">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6">
    <w:nsid w:val="246571C3"/>
    <w:multiLevelType w:val="hybridMultilevel"/>
    <w:tmpl w:val="8384081A"/>
    <w:lvl w:ilvl="0" w:tplc="400A000F">
      <w:start w:val="1"/>
      <w:numFmt w:val="decimal"/>
      <w:lvlText w:val="%1."/>
      <w:lvlJc w:val="left"/>
      <w:pPr>
        <w:ind w:left="360" w:hanging="360"/>
      </w:p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7">
    <w:nsid w:val="271B60F1"/>
    <w:multiLevelType w:val="hybridMultilevel"/>
    <w:tmpl w:val="44EA324E"/>
    <w:lvl w:ilvl="0" w:tplc="929AB16E">
      <w:numFmt w:val="bullet"/>
      <w:lvlText w:val="-"/>
      <w:lvlJc w:val="left"/>
      <w:pPr>
        <w:ind w:left="1636" w:hanging="360"/>
      </w:pPr>
      <w:rPr>
        <w:rFonts w:ascii="Calibri" w:eastAsia="Times New Roman" w:hAnsi="Calibri" w:cs="Calibri" w:hint="default"/>
        <w:b w:val="0"/>
        <w:color w:val="auto"/>
      </w:rPr>
    </w:lvl>
    <w:lvl w:ilvl="1" w:tplc="400A0003" w:tentative="1">
      <w:start w:val="1"/>
      <w:numFmt w:val="bullet"/>
      <w:lvlText w:val="o"/>
      <w:lvlJc w:val="left"/>
      <w:pPr>
        <w:ind w:left="2356" w:hanging="360"/>
      </w:pPr>
      <w:rPr>
        <w:rFonts w:ascii="Courier New" w:hAnsi="Courier New" w:cs="Courier New" w:hint="default"/>
      </w:rPr>
    </w:lvl>
    <w:lvl w:ilvl="2" w:tplc="400A0005" w:tentative="1">
      <w:start w:val="1"/>
      <w:numFmt w:val="bullet"/>
      <w:lvlText w:val=""/>
      <w:lvlJc w:val="left"/>
      <w:pPr>
        <w:ind w:left="3076" w:hanging="360"/>
      </w:pPr>
      <w:rPr>
        <w:rFonts w:ascii="Wingdings" w:hAnsi="Wingdings" w:hint="default"/>
      </w:rPr>
    </w:lvl>
    <w:lvl w:ilvl="3" w:tplc="400A0001" w:tentative="1">
      <w:start w:val="1"/>
      <w:numFmt w:val="bullet"/>
      <w:lvlText w:val=""/>
      <w:lvlJc w:val="left"/>
      <w:pPr>
        <w:ind w:left="3796" w:hanging="360"/>
      </w:pPr>
      <w:rPr>
        <w:rFonts w:ascii="Symbol" w:hAnsi="Symbol" w:hint="default"/>
      </w:rPr>
    </w:lvl>
    <w:lvl w:ilvl="4" w:tplc="400A0003" w:tentative="1">
      <w:start w:val="1"/>
      <w:numFmt w:val="bullet"/>
      <w:lvlText w:val="o"/>
      <w:lvlJc w:val="left"/>
      <w:pPr>
        <w:ind w:left="4516" w:hanging="360"/>
      </w:pPr>
      <w:rPr>
        <w:rFonts w:ascii="Courier New" w:hAnsi="Courier New" w:cs="Courier New" w:hint="default"/>
      </w:rPr>
    </w:lvl>
    <w:lvl w:ilvl="5" w:tplc="400A0005" w:tentative="1">
      <w:start w:val="1"/>
      <w:numFmt w:val="bullet"/>
      <w:lvlText w:val=""/>
      <w:lvlJc w:val="left"/>
      <w:pPr>
        <w:ind w:left="5236" w:hanging="360"/>
      </w:pPr>
      <w:rPr>
        <w:rFonts w:ascii="Wingdings" w:hAnsi="Wingdings" w:hint="default"/>
      </w:rPr>
    </w:lvl>
    <w:lvl w:ilvl="6" w:tplc="400A0001" w:tentative="1">
      <w:start w:val="1"/>
      <w:numFmt w:val="bullet"/>
      <w:lvlText w:val=""/>
      <w:lvlJc w:val="left"/>
      <w:pPr>
        <w:ind w:left="5956" w:hanging="360"/>
      </w:pPr>
      <w:rPr>
        <w:rFonts w:ascii="Symbol" w:hAnsi="Symbol" w:hint="default"/>
      </w:rPr>
    </w:lvl>
    <w:lvl w:ilvl="7" w:tplc="400A0003" w:tentative="1">
      <w:start w:val="1"/>
      <w:numFmt w:val="bullet"/>
      <w:lvlText w:val="o"/>
      <w:lvlJc w:val="left"/>
      <w:pPr>
        <w:ind w:left="6676" w:hanging="360"/>
      </w:pPr>
      <w:rPr>
        <w:rFonts w:ascii="Courier New" w:hAnsi="Courier New" w:cs="Courier New" w:hint="default"/>
      </w:rPr>
    </w:lvl>
    <w:lvl w:ilvl="8" w:tplc="400A0005" w:tentative="1">
      <w:start w:val="1"/>
      <w:numFmt w:val="bullet"/>
      <w:lvlText w:val=""/>
      <w:lvlJc w:val="left"/>
      <w:pPr>
        <w:ind w:left="7396" w:hanging="360"/>
      </w:pPr>
      <w:rPr>
        <w:rFonts w:ascii="Wingdings" w:hAnsi="Wingdings" w:hint="default"/>
      </w:rPr>
    </w:lvl>
  </w:abstractNum>
  <w:abstractNum w:abstractNumId="18">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19">
    <w:nsid w:val="2ACB5AE3"/>
    <w:multiLevelType w:val="hybridMultilevel"/>
    <w:tmpl w:val="3BA821B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48680E8C">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0">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nsid w:val="320B7D95"/>
    <w:multiLevelType w:val="hybridMultilevel"/>
    <w:tmpl w:val="0B644CC6"/>
    <w:lvl w:ilvl="0" w:tplc="D610BBA2">
      <w:start w:val="1"/>
      <w:numFmt w:val="lowerLetter"/>
      <w:lvlText w:val="%1)"/>
      <w:lvlJc w:val="left"/>
      <w:pPr>
        <w:ind w:left="720" w:hanging="360"/>
      </w:pPr>
      <w:rPr>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3">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4">
    <w:nsid w:val="3A2A1674"/>
    <w:multiLevelType w:val="hybridMultilevel"/>
    <w:tmpl w:val="69C0476C"/>
    <w:lvl w:ilvl="0" w:tplc="80222A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3E477505"/>
    <w:multiLevelType w:val="hybridMultilevel"/>
    <w:tmpl w:val="119E1D96"/>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6">
    <w:nsid w:val="3E6B5441"/>
    <w:multiLevelType w:val="hybridMultilevel"/>
    <w:tmpl w:val="119E1D96"/>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7">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8">
    <w:nsid w:val="48D5627A"/>
    <w:multiLevelType w:val="multilevel"/>
    <w:tmpl w:val="93BACCEE"/>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nsid w:val="4B0B24CF"/>
    <w:multiLevelType w:val="hybridMultilevel"/>
    <w:tmpl w:val="119E1D96"/>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nsid w:val="4CDC5A95"/>
    <w:multiLevelType w:val="hybridMultilevel"/>
    <w:tmpl w:val="119E1D96"/>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4D5174FE"/>
    <w:multiLevelType w:val="hybridMultilevel"/>
    <w:tmpl w:val="8F9E4828"/>
    <w:lvl w:ilvl="0" w:tplc="942CCC92">
      <w:start w:val="1"/>
      <w:numFmt w:val="decimal"/>
      <w:lvlText w:val="%1."/>
      <w:lvlJc w:val="left"/>
      <w:pPr>
        <w:ind w:left="1413" w:hanging="705"/>
      </w:pPr>
      <w:rPr>
        <w:rFonts w:hint="default"/>
      </w:r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32">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3">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4EEC7A34"/>
    <w:multiLevelType w:val="hybridMultilevel"/>
    <w:tmpl w:val="B748F900"/>
    <w:lvl w:ilvl="0" w:tplc="97F0387A">
      <w:start w:val="3"/>
      <w:numFmt w:val="bullet"/>
      <w:lvlText w:val="-"/>
      <w:lvlJc w:val="left"/>
      <w:pPr>
        <w:ind w:left="1068" w:hanging="360"/>
      </w:pPr>
      <w:rPr>
        <w:rFonts w:ascii="Calibri" w:eastAsia="Calibri" w:hAnsi="Calibri" w:cs="Calibri" w:hint="default"/>
      </w:rPr>
    </w:lvl>
    <w:lvl w:ilvl="1" w:tplc="400A0003" w:tentative="1">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35">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6">
    <w:nsid w:val="51962284"/>
    <w:multiLevelType w:val="hybridMultilevel"/>
    <w:tmpl w:val="9A38F546"/>
    <w:lvl w:ilvl="0" w:tplc="97F0387A">
      <w:start w:val="3"/>
      <w:numFmt w:val="bullet"/>
      <w:lvlText w:val="-"/>
      <w:lvlJc w:val="left"/>
      <w:pPr>
        <w:ind w:left="720" w:hanging="360"/>
      </w:pPr>
      <w:rPr>
        <w:rFonts w:ascii="Calibri" w:eastAsia="Calibri"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7">
    <w:nsid w:val="531D597E"/>
    <w:multiLevelType w:val="hybridMultilevel"/>
    <w:tmpl w:val="69C0476C"/>
    <w:lvl w:ilvl="0" w:tplc="80222A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9">
    <w:nsid w:val="54D12B98"/>
    <w:multiLevelType w:val="hybridMultilevel"/>
    <w:tmpl w:val="8F9E4828"/>
    <w:lvl w:ilvl="0" w:tplc="942CCC92">
      <w:start w:val="1"/>
      <w:numFmt w:val="decimal"/>
      <w:lvlText w:val="%1."/>
      <w:lvlJc w:val="left"/>
      <w:pPr>
        <w:ind w:left="1065" w:hanging="705"/>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1">
    <w:nsid w:val="58197604"/>
    <w:multiLevelType w:val="hybridMultilevel"/>
    <w:tmpl w:val="22D0E134"/>
    <w:lvl w:ilvl="0" w:tplc="400A0017">
      <w:start w:val="1"/>
      <w:numFmt w:val="lowerLetter"/>
      <w:lvlText w:val="%1)"/>
      <w:lvlJc w:val="left"/>
      <w:pPr>
        <w:ind w:left="1068" w:hanging="360"/>
      </w:pPr>
      <w:rPr>
        <w:rFonts w:hint="default"/>
      </w:r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42">
    <w:nsid w:val="59B83391"/>
    <w:multiLevelType w:val="multilevel"/>
    <w:tmpl w:val="F1A61090"/>
    <w:lvl w:ilvl="0">
      <w:start w:val="3"/>
      <w:numFmt w:val="bullet"/>
      <w:lvlText w:val="-"/>
      <w:lvlJc w:val="left"/>
      <w:pPr>
        <w:tabs>
          <w:tab w:val="num" w:pos="1584"/>
        </w:tabs>
        <w:ind w:left="1584" w:hanging="432"/>
      </w:pPr>
      <w:rPr>
        <w:rFonts w:ascii="Calibri" w:eastAsia="Calibri" w:hAnsi="Calibri" w:cs="Calibri"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Verdana" w:hAnsi="Verdana" w:hint="default"/>
        <w:b/>
        <w:i w:val="0"/>
        <w:sz w:val="18"/>
        <w:szCs w:val="18"/>
      </w:rPr>
    </w:lvl>
    <w:lvl w:ilvl="3">
      <w:start w:val="1"/>
      <w:numFmt w:val="none"/>
      <w:lvlText w:val=""/>
      <w:lvlJc w:val="left"/>
      <w:pPr>
        <w:tabs>
          <w:tab w:val="num" w:pos="2016"/>
        </w:tabs>
        <w:ind w:left="2016" w:hanging="648"/>
      </w:pPr>
      <w:rPr>
        <w:rFonts w:hint="default"/>
      </w:rPr>
    </w:lvl>
    <w:lvl w:ilvl="4">
      <w:start w:val="1"/>
      <w:numFmt w:val="none"/>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43">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nsid w:val="60B00334"/>
    <w:multiLevelType w:val="hybridMultilevel"/>
    <w:tmpl w:val="38C8C36E"/>
    <w:lvl w:ilvl="0" w:tplc="97F0387A">
      <w:start w:val="3"/>
      <w:numFmt w:val="bullet"/>
      <w:lvlText w:val="-"/>
      <w:lvlJc w:val="left"/>
      <w:pPr>
        <w:ind w:left="1429" w:hanging="360"/>
      </w:pPr>
      <w:rPr>
        <w:rFonts w:ascii="Calibri" w:eastAsia="Calibri" w:hAnsi="Calibri" w:cs="Calibri" w:hint="default"/>
      </w:rPr>
    </w:lvl>
    <w:lvl w:ilvl="1" w:tplc="400A0003" w:tentative="1">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45">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46">
    <w:nsid w:val="640C5E9A"/>
    <w:multiLevelType w:val="hybridMultilevel"/>
    <w:tmpl w:val="69C0476C"/>
    <w:lvl w:ilvl="0" w:tplc="80222A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8">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num w:numId="1">
    <w:abstractNumId w:val="11"/>
  </w:num>
  <w:num w:numId="2">
    <w:abstractNumId w:val="15"/>
  </w:num>
  <w:num w:numId="3">
    <w:abstractNumId w:val="43"/>
  </w:num>
  <w:num w:numId="4">
    <w:abstractNumId w:val="8"/>
  </w:num>
  <w:num w:numId="5">
    <w:abstractNumId w:val="22"/>
  </w:num>
  <w:num w:numId="6">
    <w:abstractNumId w:val="23"/>
  </w:num>
  <w:num w:numId="7">
    <w:abstractNumId w:val="0"/>
  </w:num>
  <w:num w:numId="8">
    <w:abstractNumId w:val="47"/>
  </w:num>
  <w:num w:numId="9">
    <w:abstractNumId w:val="18"/>
  </w:num>
  <w:num w:numId="10">
    <w:abstractNumId w:val="48"/>
  </w:num>
  <w:num w:numId="11">
    <w:abstractNumId w:val="6"/>
  </w:num>
  <w:num w:numId="12">
    <w:abstractNumId w:val="9"/>
  </w:num>
  <w:num w:numId="13">
    <w:abstractNumId w:val="35"/>
  </w:num>
  <w:num w:numId="14">
    <w:abstractNumId w:val="32"/>
  </w:num>
  <w:num w:numId="15">
    <w:abstractNumId w:val="38"/>
  </w:num>
  <w:num w:numId="16">
    <w:abstractNumId w:val="13"/>
  </w:num>
  <w:num w:numId="17">
    <w:abstractNumId w:val="1"/>
  </w:num>
  <w:num w:numId="18">
    <w:abstractNumId w:val="45"/>
  </w:num>
  <w:num w:numId="19">
    <w:abstractNumId w:val="20"/>
  </w:num>
  <w:num w:numId="2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
  </w:num>
  <w:num w:numId="22">
    <w:abstractNumId w:val="14"/>
  </w:num>
  <w:num w:numId="23">
    <w:abstractNumId w:val="40"/>
  </w:num>
  <w:num w:numId="24">
    <w:abstractNumId w:val="27"/>
  </w:num>
  <w:num w:numId="25">
    <w:abstractNumId w:val="21"/>
  </w:num>
  <w:num w:numId="26">
    <w:abstractNumId w:val="33"/>
  </w:num>
  <w:num w:numId="27">
    <w:abstractNumId w:val="28"/>
  </w:num>
  <w:num w:numId="28">
    <w:abstractNumId w:val="41"/>
  </w:num>
  <w:num w:numId="29">
    <w:abstractNumId w:val="17"/>
  </w:num>
  <w:num w:numId="30">
    <w:abstractNumId w:val="10"/>
  </w:num>
  <w:num w:numId="31">
    <w:abstractNumId w:val="37"/>
  </w:num>
  <w:num w:numId="32">
    <w:abstractNumId w:val="3"/>
  </w:num>
  <w:num w:numId="33">
    <w:abstractNumId w:val="39"/>
  </w:num>
  <w:num w:numId="34">
    <w:abstractNumId w:val="12"/>
  </w:num>
  <w:num w:numId="35">
    <w:abstractNumId w:val="25"/>
  </w:num>
  <w:num w:numId="36">
    <w:abstractNumId w:val="44"/>
  </w:num>
  <w:num w:numId="37">
    <w:abstractNumId w:val="36"/>
  </w:num>
  <w:num w:numId="38">
    <w:abstractNumId w:val="34"/>
  </w:num>
  <w:num w:numId="39">
    <w:abstractNumId w:val="42"/>
  </w:num>
  <w:num w:numId="40">
    <w:abstractNumId w:val="4"/>
  </w:num>
  <w:num w:numId="41">
    <w:abstractNumId w:val="24"/>
  </w:num>
  <w:num w:numId="42">
    <w:abstractNumId w:val="26"/>
  </w:num>
  <w:num w:numId="43">
    <w:abstractNumId w:val="46"/>
  </w:num>
  <w:num w:numId="44">
    <w:abstractNumId w:val="7"/>
  </w:num>
  <w:num w:numId="45">
    <w:abstractNumId w:val="16"/>
  </w:num>
  <w:num w:numId="46">
    <w:abstractNumId w:val="5"/>
  </w:num>
  <w:num w:numId="47">
    <w:abstractNumId w:val="31"/>
  </w:num>
  <w:num w:numId="48">
    <w:abstractNumId w:val="30"/>
  </w:num>
  <w:num w:numId="49">
    <w:abstractNumId w:val="29"/>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95E"/>
    <w:rsid w:val="00010E7A"/>
    <w:rsid w:val="00011007"/>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948"/>
    <w:rsid w:val="00023D69"/>
    <w:rsid w:val="00023F0A"/>
    <w:rsid w:val="00023FE6"/>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195F"/>
    <w:rsid w:val="0003230A"/>
    <w:rsid w:val="0003289F"/>
    <w:rsid w:val="00032E26"/>
    <w:rsid w:val="00033025"/>
    <w:rsid w:val="00033622"/>
    <w:rsid w:val="00033E95"/>
    <w:rsid w:val="00035493"/>
    <w:rsid w:val="000354A8"/>
    <w:rsid w:val="0003571D"/>
    <w:rsid w:val="000359E1"/>
    <w:rsid w:val="000359FE"/>
    <w:rsid w:val="00035CD0"/>
    <w:rsid w:val="00035D82"/>
    <w:rsid w:val="00035E8E"/>
    <w:rsid w:val="0003611E"/>
    <w:rsid w:val="0003650E"/>
    <w:rsid w:val="00036656"/>
    <w:rsid w:val="000370F6"/>
    <w:rsid w:val="000372F5"/>
    <w:rsid w:val="000374C4"/>
    <w:rsid w:val="00037F05"/>
    <w:rsid w:val="00037FB9"/>
    <w:rsid w:val="000402D6"/>
    <w:rsid w:val="00040FAF"/>
    <w:rsid w:val="00041672"/>
    <w:rsid w:val="00041B1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73BF"/>
    <w:rsid w:val="000473E4"/>
    <w:rsid w:val="000475FA"/>
    <w:rsid w:val="00047A34"/>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9BE"/>
    <w:rsid w:val="00067A1B"/>
    <w:rsid w:val="00067DF7"/>
    <w:rsid w:val="000705F5"/>
    <w:rsid w:val="00070E17"/>
    <w:rsid w:val="00070F2B"/>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53A"/>
    <w:rsid w:val="0009270D"/>
    <w:rsid w:val="00092AE3"/>
    <w:rsid w:val="00092C68"/>
    <w:rsid w:val="00093092"/>
    <w:rsid w:val="000931A6"/>
    <w:rsid w:val="000936FE"/>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813"/>
    <w:rsid w:val="000A1C2F"/>
    <w:rsid w:val="000A2071"/>
    <w:rsid w:val="000A2BD2"/>
    <w:rsid w:val="000A2F49"/>
    <w:rsid w:val="000A3E3C"/>
    <w:rsid w:val="000A57EC"/>
    <w:rsid w:val="000A5D55"/>
    <w:rsid w:val="000A6045"/>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60B"/>
    <w:rsid w:val="000C7F0F"/>
    <w:rsid w:val="000D08EC"/>
    <w:rsid w:val="000D0A4E"/>
    <w:rsid w:val="000D1730"/>
    <w:rsid w:val="000D183F"/>
    <w:rsid w:val="000D1E18"/>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2F56"/>
    <w:rsid w:val="000F35D8"/>
    <w:rsid w:val="000F36CE"/>
    <w:rsid w:val="000F3E7E"/>
    <w:rsid w:val="000F4EEA"/>
    <w:rsid w:val="000F5942"/>
    <w:rsid w:val="000F5B29"/>
    <w:rsid w:val="000F5BBA"/>
    <w:rsid w:val="000F5C2A"/>
    <w:rsid w:val="000F5CF0"/>
    <w:rsid w:val="000F614A"/>
    <w:rsid w:val="000F6A35"/>
    <w:rsid w:val="000F6BC4"/>
    <w:rsid w:val="000F72CE"/>
    <w:rsid w:val="001001A5"/>
    <w:rsid w:val="001004AA"/>
    <w:rsid w:val="001009F5"/>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437F"/>
    <w:rsid w:val="001046BB"/>
    <w:rsid w:val="00104A05"/>
    <w:rsid w:val="00104E2E"/>
    <w:rsid w:val="001052DC"/>
    <w:rsid w:val="00105A06"/>
    <w:rsid w:val="00106176"/>
    <w:rsid w:val="0010717D"/>
    <w:rsid w:val="00107211"/>
    <w:rsid w:val="001073E3"/>
    <w:rsid w:val="001074D5"/>
    <w:rsid w:val="00107579"/>
    <w:rsid w:val="00110171"/>
    <w:rsid w:val="0011057E"/>
    <w:rsid w:val="001106B1"/>
    <w:rsid w:val="00110A04"/>
    <w:rsid w:val="00110DA4"/>
    <w:rsid w:val="0011125B"/>
    <w:rsid w:val="00111DD9"/>
    <w:rsid w:val="0011229D"/>
    <w:rsid w:val="00112BC5"/>
    <w:rsid w:val="00112D17"/>
    <w:rsid w:val="001137A4"/>
    <w:rsid w:val="00113D25"/>
    <w:rsid w:val="0011413A"/>
    <w:rsid w:val="0011421B"/>
    <w:rsid w:val="00114A4A"/>
    <w:rsid w:val="001153FA"/>
    <w:rsid w:val="00115BF2"/>
    <w:rsid w:val="00115FF6"/>
    <w:rsid w:val="0011628E"/>
    <w:rsid w:val="0011642E"/>
    <w:rsid w:val="001169E5"/>
    <w:rsid w:val="00116BB6"/>
    <w:rsid w:val="001173CF"/>
    <w:rsid w:val="00120AA8"/>
    <w:rsid w:val="00122104"/>
    <w:rsid w:val="0012260B"/>
    <w:rsid w:val="00122868"/>
    <w:rsid w:val="0012388B"/>
    <w:rsid w:val="00123B21"/>
    <w:rsid w:val="00123C4F"/>
    <w:rsid w:val="001240D6"/>
    <w:rsid w:val="001253DA"/>
    <w:rsid w:val="00125C15"/>
    <w:rsid w:val="001267FE"/>
    <w:rsid w:val="00126BEB"/>
    <w:rsid w:val="0012721E"/>
    <w:rsid w:val="00127239"/>
    <w:rsid w:val="0012738C"/>
    <w:rsid w:val="00130175"/>
    <w:rsid w:val="001319C4"/>
    <w:rsid w:val="00131A81"/>
    <w:rsid w:val="00131C5B"/>
    <w:rsid w:val="0013208D"/>
    <w:rsid w:val="00132381"/>
    <w:rsid w:val="0013238E"/>
    <w:rsid w:val="0013269F"/>
    <w:rsid w:val="00132C31"/>
    <w:rsid w:val="0013336E"/>
    <w:rsid w:val="0013370D"/>
    <w:rsid w:val="00134319"/>
    <w:rsid w:val="0013433B"/>
    <w:rsid w:val="00134628"/>
    <w:rsid w:val="0013510E"/>
    <w:rsid w:val="00135D7C"/>
    <w:rsid w:val="001363E0"/>
    <w:rsid w:val="0013653F"/>
    <w:rsid w:val="0014029B"/>
    <w:rsid w:val="001405E5"/>
    <w:rsid w:val="00140F80"/>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7009"/>
    <w:rsid w:val="00147216"/>
    <w:rsid w:val="0014788C"/>
    <w:rsid w:val="00150701"/>
    <w:rsid w:val="00150AAE"/>
    <w:rsid w:val="001511AE"/>
    <w:rsid w:val="001516A7"/>
    <w:rsid w:val="0015175D"/>
    <w:rsid w:val="00151B1D"/>
    <w:rsid w:val="00151B95"/>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0B8"/>
    <w:rsid w:val="0016177D"/>
    <w:rsid w:val="00161858"/>
    <w:rsid w:val="00161B0D"/>
    <w:rsid w:val="00161D7C"/>
    <w:rsid w:val="00162163"/>
    <w:rsid w:val="00164453"/>
    <w:rsid w:val="00164C3F"/>
    <w:rsid w:val="001653E0"/>
    <w:rsid w:val="00165E0F"/>
    <w:rsid w:val="00166E29"/>
    <w:rsid w:val="0016735F"/>
    <w:rsid w:val="0017013E"/>
    <w:rsid w:val="00170175"/>
    <w:rsid w:val="001706CA"/>
    <w:rsid w:val="00170771"/>
    <w:rsid w:val="00171F4B"/>
    <w:rsid w:val="001722FC"/>
    <w:rsid w:val="0017246C"/>
    <w:rsid w:val="001726C8"/>
    <w:rsid w:val="00173ABB"/>
    <w:rsid w:val="00174B54"/>
    <w:rsid w:val="00174B80"/>
    <w:rsid w:val="00174C31"/>
    <w:rsid w:val="001756DA"/>
    <w:rsid w:val="00176536"/>
    <w:rsid w:val="00176AE8"/>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87D"/>
    <w:rsid w:val="00191B40"/>
    <w:rsid w:val="00192A44"/>
    <w:rsid w:val="0019353B"/>
    <w:rsid w:val="00193F70"/>
    <w:rsid w:val="001940C8"/>
    <w:rsid w:val="001940FC"/>
    <w:rsid w:val="0019468E"/>
    <w:rsid w:val="00194AED"/>
    <w:rsid w:val="00194CC7"/>
    <w:rsid w:val="0019507B"/>
    <w:rsid w:val="00195275"/>
    <w:rsid w:val="00195C5B"/>
    <w:rsid w:val="0019673D"/>
    <w:rsid w:val="00196858"/>
    <w:rsid w:val="00196E05"/>
    <w:rsid w:val="00197CE6"/>
    <w:rsid w:val="001A0388"/>
    <w:rsid w:val="001A0483"/>
    <w:rsid w:val="001A0801"/>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8EB"/>
    <w:rsid w:val="001A5C51"/>
    <w:rsid w:val="001A63C1"/>
    <w:rsid w:val="001A711E"/>
    <w:rsid w:val="001A7D13"/>
    <w:rsid w:val="001A7D50"/>
    <w:rsid w:val="001B0878"/>
    <w:rsid w:val="001B0F06"/>
    <w:rsid w:val="001B1039"/>
    <w:rsid w:val="001B1416"/>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9F2"/>
    <w:rsid w:val="001C1F2B"/>
    <w:rsid w:val="001C260C"/>
    <w:rsid w:val="001C28B3"/>
    <w:rsid w:val="001C28E7"/>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24F5"/>
    <w:rsid w:val="001D303E"/>
    <w:rsid w:val="001D38EF"/>
    <w:rsid w:val="001D4176"/>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5EBA"/>
    <w:rsid w:val="001E635F"/>
    <w:rsid w:val="001E63D0"/>
    <w:rsid w:val="001E6892"/>
    <w:rsid w:val="001E71D9"/>
    <w:rsid w:val="001E74F1"/>
    <w:rsid w:val="001E75BF"/>
    <w:rsid w:val="001E7CD6"/>
    <w:rsid w:val="001F16A6"/>
    <w:rsid w:val="001F178A"/>
    <w:rsid w:val="001F1B13"/>
    <w:rsid w:val="001F1EC0"/>
    <w:rsid w:val="001F225B"/>
    <w:rsid w:val="001F30E1"/>
    <w:rsid w:val="001F34E8"/>
    <w:rsid w:val="001F4099"/>
    <w:rsid w:val="001F4CAD"/>
    <w:rsid w:val="001F4D0A"/>
    <w:rsid w:val="001F4F94"/>
    <w:rsid w:val="001F513B"/>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76D"/>
    <w:rsid w:val="00205BCC"/>
    <w:rsid w:val="00207371"/>
    <w:rsid w:val="002073B0"/>
    <w:rsid w:val="00207EAE"/>
    <w:rsid w:val="00210B1A"/>
    <w:rsid w:val="00211837"/>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166BA"/>
    <w:rsid w:val="002201B4"/>
    <w:rsid w:val="0022251F"/>
    <w:rsid w:val="00222AA6"/>
    <w:rsid w:val="00223986"/>
    <w:rsid w:val="00223B73"/>
    <w:rsid w:val="00223EFA"/>
    <w:rsid w:val="0022421D"/>
    <w:rsid w:val="0022421E"/>
    <w:rsid w:val="002255D6"/>
    <w:rsid w:val="00225B34"/>
    <w:rsid w:val="00225D4A"/>
    <w:rsid w:val="00226731"/>
    <w:rsid w:val="0022723C"/>
    <w:rsid w:val="00227951"/>
    <w:rsid w:val="002304EA"/>
    <w:rsid w:val="00230EBC"/>
    <w:rsid w:val="002310EA"/>
    <w:rsid w:val="002312FC"/>
    <w:rsid w:val="00231472"/>
    <w:rsid w:val="00231BA3"/>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A5"/>
    <w:rsid w:val="00260BFD"/>
    <w:rsid w:val="00261081"/>
    <w:rsid w:val="00261C36"/>
    <w:rsid w:val="00261C67"/>
    <w:rsid w:val="00261F3F"/>
    <w:rsid w:val="00262032"/>
    <w:rsid w:val="00262224"/>
    <w:rsid w:val="00262417"/>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B62"/>
    <w:rsid w:val="002729B6"/>
    <w:rsid w:val="00273198"/>
    <w:rsid w:val="00274207"/>
    <w:rsid w:val="00274BFE"/>
    <w:rsid w:val="00274FD0"/>
    <w:rsid w:val="002750AD"/>
    <w:rsid w:val="002758D7"/>
    <w:rsid w:val="00275AAB"/>
    <w:rsid w:val="00275B2A"/>
    <w:rsid w:val="0027605E"/>
    <w:rsid w:val="002778D5"/>
    <w:rsid w:val="00277D41"/>
    <w:rsid w:val="0028046E"/>
    <w:rsid w:val="0028048D"/>
    <w:rsid w:val="00280E7E"/>
    <w:rsid w:val="00281009"/>
    <w:rsid w:val="00281251"/>
    <w:rsid w:val="00281580"/>
    <w:rsid w:val="0028164A"/>
    <w:rsid w:val="0028173E"/>
    <w:rsid w:val="00281F6D"/>
    <w:rsid w:val="00282629"/>
    <w:rsid w:val="002827E6"/>
    <w:rsid w:val="00282AF0"/>
    <w:rsid w:val="00282CC5"/>
    <w:rsid w:val="00283949"/>
    <w:rsid w:val="00283DBB"/>
    <w:rsid w:val="0028424D"/>
    <w:rsid w:val="00284995"/>
    <w:rsid w:val="00284A42"/>
    <w:rsid w:val="00284F1B"/>
    <w:rsid w:val="002851CF"/>
    <w:rsid w:val="00285AA7"/>
    <w:rsid w:val="00285CA4"/>
    <w:rsid w:val="002865C3"/>
    <w:rsid w:val="00286B08"/>
    <w:rsid w:val="0028735A"/>
    <w:rsid w:val="0028743D"/>
    <w:rsid w:val="00287FE2"/>
    <w:rsid w:val="002902F6"/>
    <w:rsid w:val="002907FD"/>
    <w:rsid w:val="00291134"/>
    <w:rsid w:val="002918FA"/>
    <w:rsid w:val="00291E36"/>
    <w:rsid w:val="0029297E"/>
    <w:rsid w:val="002940EF"/>
    <w:rsid w:val="002947F1"/>
    <w:rsid w:val="002951A9"/>
    <w:rsid w:val="0029558B"/>
    <w:rsid w:val="00295B70"/>
    <w:rsid w:val="00295EE0"/>
    <w:rsid w:val="00296E7A"/>
    <w:rsid w:val="002977CA"/>
    <w:rsid w:val="002A0037"/>
    <w:rsid w:val="002A018E"/>
    <w:rsid w:val="002A03F3"/>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C8F"/>
    <w:rsid w:val="002B5D92"/>
    <w:rsid w:val="002B6556"/>
    <w:rsid w:val="002B6A52"/>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226"/>
    <w:rsid w:val="002C63CD"/>
    <w:rsid w:val="002C68EE"/>
    <w:rsid w:val="002C772A"/>
    <w:rsid w:val="002C7790"/>
    <w:rsid w:val="002D06BF"/>
    <w:rsid w:val="002D0F77"/>
    <w:rsid w:val="002D13B7"/>
    <w:rsid w:val="002D1C2C"/>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A03"/>
    <w:rsid w:val="002E0BE6"/>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F9F"/>
    <w:rsid w:val="002F7849"/>
    <w:rsid w:val="003000F6"/>
    <w:rsid w:val="00300202"/>
    <w:rsid w:val="00300CDE"/>
    <w:rsid w:val="0030214F"/>
    <w:rsid w:val="0030265B"/>
    <w:rsid w:val="00302687"/>
    <w:rsid w:val="0030274D"/>
    <w:rsid w:val="00302DCC"/>
    <w:rsid w:val="00302DFD"/>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D44"/>
    <w:rsid w:val="00326FAC"/>
    <w:rsid w:val="00327323"/>
    <w:rsid w:val="003277C8"/>
    <w:rsid w:val="00327C91"/>
    <w:rsid w:val="0033039E"/>
    <w:rsid w:val="0033051A"/>
    <w:rsid w:val="00332081"/>
    <w:rsid w:val="003322F6"/>
    <w:rsid w:val="00333A28"/>
    <w:rsid w:val="003351A3"/>
    <w:rsid w:val="00335D13"/>
    <w:rsid w:val="00335F35"/>
    <w:rsid w:val="00335F9E"/>
    <w:rsid w:val="0033714D"/>
    <w:rsid w:val="003374AD"/>
    <w:rsid w:val="0033772D"/>
    <w:rsid w:val="00340DE2"/>
    <w:rsid w:val="00343340"/>
    <w:rsid w:val="003433E5"/>
    <w:rsid w:val="00343519"/>
    <w:rsid w:val="00343FB9"/>
    <w:rsid w:val="00344139"/>
    <w:rsid w:val="00344186"/>
    <w:rsid w:val="00345A75"/>
    <w:rsid w:val="0034690F"/>
    <w:rsid w:val="00346E8D"/>
    <w:rsid w:val="0034710A"/>
    <w:rsid w:val="00350044"/>
    <w:rsid w:val="003505C0"/>
    <w:rsid w:val="00350625"/>
    <w:rsid w:val="00350A36"/>
    <w:rsid w:val="00351339"/>
    <w:rsid w:val="00351925"/>
    <w:rsid w:val="00352224"/>
    <w:rsid w:val="00352780"/>
    <w:rsid w:val="00352D5C"/>
    <w:rsid w:val="00352F56"/>
    <w:rsid w:val="003531D9"/>
    <w:rsid w:val="00353225"/>
    <w:rsid w:val="00353802"/>
    <w:rsid w:val="003538C9"/>
    <w:rsid w:val="00353A26"/>
    <w:rsid w:val="0035465A"/>
    <w:rsid w:val="003548CF"/>
    <w:rsid w:val="003552F4"/>
    <w:rsid w:val="003554D9"/>
    <w:rsid w:val="00355930"/>
    <w:rsid w:val="00356490"/>
    <w:rsid w:val="00357016"/>
    <w:rsid w:val="003604D0"/>
    <w:rsid w:val="00360E07"/>
    <w:rsid w:val="00360EB6"/>
    <w:rsid w:val="00361450"/>
    <w:rsid w:val="00362312"/>
    <w:rsid w:val="003628EA"/>
    <w:rsid w:val="0036291A"/>
    <w:rsid w:val="00362A72"/>
    <w:rsid w:val="00362D12"/>
    <w:rsid w:val="00362DD7"/>
    <w:rsid w:val="00363475"/>
    <w:rsid w:val="00363A10"/>
    <w:rsid w:val="00363BF8"/>
    <w:rsid w:val="00363D0D"/>
    <w:rsid w:val="00363FB5"/>
    <w:rsid w:val="00364BEB"/>
    <w:rsid w:val="00365315"/>
    <w:rsid w:val="0036559F"/>
    <w:rsid w:val="003657FE"/>
    <w:rsid w:val="003658F0"/>
    <w:rsid w:val="00366215"/>
    <w:rsid w:val="0036656D"/>
    <w:rsid w:val="00366A4F"/>
    <w:rsid w:val="00367302"/>
    <w:rsid w:val="003701F4"/>
    <w:rsid w:val="003702C2"/>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EED"/>
    <w:rsid w:val="0039606F"/>
    <w:rsid w:val="00396D06"/>
    <w:rsid w:val="0039761A"/>
    <w:rsid w:val="00397E86"/>
    <w:rsid w:val="00397F05"/>
    <w:rsid w:val="003A01ED"/>
    <w:rsid w:val="003A0594"/>
    <w:rsid w:val="003A08C4"/>
    <w:rsid w:val="003A09C2"/>
    <w:rsid w:val="003A1C43"/>
    <w:rsid w:val="003A2910"/>
    <w:rsid w:val="003A32DE"/>
    <w:rsid w:val="003A34C5"/>
    <w:rsid w:val="003A3E34"/>
    <w:rsid w:val="003A465D"/>
    <w:rsid w:val="003A4A08"/>
    <w:rsid w:val="003A4CB9"/>
    <w:rsid w:val="003A50A4"/>
    <w:rsid w:val="003A5117"/>
    <w:rsid w:val="003A564C"/>
    <w:rsid w:val="003A57A9"/>
    <w:rsid w:val="003A5B0B"/>
    <w:rsid w:val="003A66D8"/>
    <w:rsid w:val="003A6C07"/>
    <w:rsid w:val="003A717E"/>
    <w:rsid w:val="003A76AA"/>
    <w:rsid w:val="003A7F75"/>
    <w:rsid w:val="003B0FB3"/>
    <w:rsid w:val="003B1D25"/>
    <w:rsid w:val="003B397D"/>
    <w:rsid w:val="003B4565"/>
    <w:rsid w:val="003B461B"/>
    <w:rsid w:val="003B4B31"/>
    <w:rsid w:val="003B4E6C"/>
    <w:rsid w:val="003B519A"/>
    <w:rsid w:val="003B52A1"/>
    <w:rsid w:val="003B56FD"/>
    <w:rsid w:val="003B5838"/>
    <w:rsid w:val="003B6067"/>
    <w:rsid w:val="003B657B"/>
    <w:rsid w:val="003B6AEF"/>
    <w:rsid w:val="003B6BFF"/>
    <w:rsid w:val="003B77DA"/>
    <w:rsid w:val="003B7B1E"/>
    <w:rsid w:val="003C02F2"/>
    <w:rsid w:val="003C11EC"/>
    <w:rsid w:val="003C1939"/>
    <w:rsid w:val="003C1D32"/>
    <w:rsid w:val="003C2736"/>
    <w:rsid w:val="003C2770"/>
    <w:rsid w:val="003C2861"/>
    <w:rsid w:val="003C62D2"/>
    <w:rsid w:val="003C64BD"/>
    <w:rsid w:val="003C6661"/>
    <w:rsid w:val="003C6ADB"/>
    <w:rsid w:val="003C6B87"/>
    <w:rsid w:val="003C6CA2"/>
    <w:rsid w:val="003C7097"/>
    <w:rsid w:val="003C742C"/>
    <w:rsid w:val="003C74D7"/>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3A21"/>
    <w:rsid w:val="003E3AC3"/>
    <w:rsid w:val="003E467B"/>
    <w:rsid w:val="003E4707"/>
    <w:rsid w:val="003E534F"/>
    <w:rsid w:val="003E5540"/>
    <w:rsid w:val="003E5B6B"/>
    <w:rsid w:val="003E5E03"/>
    <w:rsid w:val="003E667B"/>
    <w:rsid w:val="003E74F4"/>
    <w:rsid w:val="003E774A"/>
    <w:rsid w:val="003F01C5"/>
    <w:rsid w:val="003F05AA"/>
    <w:rsid w:val="003F07B7"/>
    <w:rsid w:val="003F0DCE"/>
    <w:rsid w:val="003F11E2"/>
    <w:rsid w:val="003F144D"/>
    <w:rsid w:val="003F16FC"/>
    <w:rsid w:val="003F1899"/>
    <w:rsid w:val="003F2B95"/>
    <w:rsid w:val="003F2CC8"/>
    <w:rsid w:val="003F2DC1"/>
    <w:rsid w:val="003F3161"/>
    <w:rsid w:val="003F32C6"/>
    <w:rsid w:val="003F3327"/>
    <w:rsid w:val="003F36A0"/>
    <w:rsid w:val="003F3DFD"/>
    <w:rsid w:val="003F4611"/>
    <w:rsid w:val="003F58E9"/>
    <w:rsid w:val="003F59A7"/>
    <w:rsid w:val="003F5A49"/>
    <w:rsid w:val="003F5B49"/>
    <w:rsid w:val="003F6A81"/>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9DC"/>
    <w:rsid w:val="00411B4D"/>
    <w:rsid w:val="00411D01"/>
    <w:rsid w:val="00412257"/>
    <w:rsid w:val="004124AB"/>
    <w:rsid w:val="00412623"/>
    <w:rsid w:val="0041267A"/>
    <w:rsid w:val="004136C0"/>
    <w:rsid w:val="004139F7"/>
    <w:rsid w:val="00414024"/>
    <w:rsid w:val="00414080"/>
    <w:rsid w:val="0041492C"/>
    <w:rsid w:val="00414B8D"/>
    <w:rsid w:val="00414D75"/>
    <w:rsid w:val="004157E0"/>
    <w:rsid w:val="00415B5B"/>
    <w:rsid w:val="00415EEE"/>
    <w:rsid w:val="004165BF"/>
    <w:rsid w:val="00416984"/>
    <w:rsid w:val="004171D3"/>
    <w:rsid w:val="00417626"/>
    <w:rsid w:val="00417898"/>
    <w:rsid w:val="00417B99"/>
    <w:rsid w:val="0042072B"/>
    <w:rsid w:val="00421804"/>
    <w:rsid w:val="004219C3"/>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30B0"/>
    <w:rsid w:val="004431F1"/>
    <w:rsid w:val="004432A5"/>
    <w:rsid w:val="00443A69"/>
    <w:rsid w:val="00443A9C"/>
    <w:rsid w:val="0044485C"/>
    <w:rsid w:val="00444DED"/>
    <w:rsid w:val="0044569A"/>
    <w:rsid w:val="00445B24"/>
    <w:rsid w:val="0044652A"/>
    <w:rsid w:val="00446916"/>
    <w:rsid w:val="00446C07"/>
    <w:rsid w:val="004476AC"/>
    <w:rsid w:val="00447896"/>
    <w:rsid w:val="004478F9"/>
    <w:rsid w:val="00447A2D"/>
    <w:rsid w:val="00451177"/>
    <w:rsid w:val="004522D4"/>
    <w:rsid w:val="00452B99"/>
    <w:rsid w:val="00452D02"/>
    <w:rsid w:val="00453223"/>
    <w:rsid w:val="00453516"/>
    <w:rsid w:val="004539D4"/>
    <w:rsid w:val="004540B2"/>
    <w:rsid w:val="0045459C"/>
    <w:rsid w:val="00454C34"/>
    <w:rsid w:val="00454DEA"/>
    <w:rsid w:val="00454E7A"/>
    <w:rsid w:val="004551C3"/>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5FC"/>
    <w:rsid w:val="00460621"/>
    <w:rsid w:val="00460EC8"/>
    <w:rsid w:val="004613BD"/>
    <w:rsid w:val="0046161E"/>
    <w:rsid w:val="00461BAA"/>
    <w:rsid w:val="00461E9D"/>
    <w:rsid w:val="00462174"/>
    <w:rsid w:val="004624DE"/>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569A"/>
    <w:rsid w:val="00475BA2"/>
    <w:rsid w:val="00476DAB"/>
    <w:rsid w:val="00477842"/>
    <w:rsid w:val="004803DD"/>
    <w:rsid w:val="00480D2C"/>
    <w:rsid w:val="00481D7D"/>
    <w:rsid w:val="00481E42"/>
    <w:rsid w:val="00482167"/>
    <w:rsid w:val="00482305"/>
    <w:rsid w:val="004825F0"/>
    <w:rsid w:val="004829DF"/>
    <w:rsid w:val="00482B96"/>
    <w:rsid w:val="00482E35"/>
    <w:rsid w:val="0048361C"/>
    <w:rsid w:val="0048391E"/>
    <w:rsid w:val="00483F84"/>
    <w:rsid w:val="0048477E"/>
    <w:rsid w:val="004848F4"/>
    <w:rsid w:val="00484D81"/>
    <w:rsid w:val="00485E2C"/>
    <w:rsid w:val="00486DD9"/>
    <w:rsid w:val="00487267"/>
    <w:rsid w:val="004904A4"/>
    <w:rsid w:val="00490B2A"/>
    <w:rsid w:val="004912E1"/>
    <w:rsid w:val="00491795"/>
    <w:rsid w:val="0049190A"/>
    <w:rsid w:val="0049191F"/>
    <w:rsid w:val="0049194E"/>
    <w:rsid w:val="00491DA2"/>
    <w:rsid w:val="00492851"/>
    <w:rsid w:val="00492A2F"/>
    <w:rsid w:val="00492B7A"/>
    <w:rsid w:val="00493A6F"/>
    <w:rsid w:val="00493D4E"/>
    <w:rsid w:val="00494247"/>
    <w:rsid w:val="004944FE"/>
    <w:rsid w:val="00494ABA"/>
    <w:rsid w:val="00495147"/>
    <w:rsid w:val="00495EB4"/>
    <w:rsid w:val="00495EC9"/>
    <w:rsid w:val="004961C1"/>
    <w:rsid w:val="004964BC"/>
    <w:rsid w:val="00497958"/>
    <w:rsid w:val="00497BB2"/>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0CFC"/>
    <w:rsid w:val="004B14D6"/>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3C7C"/>
    <w:rsid w:val="004C532F"/>
    <w:rsid w:val="004C6009"/>
    <w:rsid w:val="004C61F4"/>
    <w:rsid w:val="004C6E36"/>
    <w:rsid w:val="004C777B"/>
    <w:rsid w:val="004C7CF1"/>
    <w:rsid w:val="004D0EFC"/>
    <w:rsid w:val="004D1419"/>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23E"/>
    <w:rsid w:val="004E4B25"/>
    <w:rsid w:val="004E4FE3"/>
    <w:rsid w:val="004E51D6"/>
    <w:rsid w:val="004E51EF"/>
    <w:rsid w:val="004E525E"/>
    <w:rsid w:val="004E56CE"/>
    <w:rsid w:val="004E5B00"/>
    <w:rsid w:val="004E610A"/>
    <w:rsid w:val="004E62C7"/>
    <w:rsid w:val="004E63E9"/>
    <w:rsid w:val="004E6C4D"/>
    <w:rsid w:val="004E6E43"/>
    <w:rsid w:val="004E72F7"/>
    <w:rsid w:val="004E79EB"/>
    <w:rsid w:val="004F1DB7"/>
    <w:rsid w:val="004F212E"/>
    <w:rsid w:val="004F24FE"/>
    <w:rsid w:val="004F2AF8"/>
    <w:rsid w:val="004F2CBD"/>
    <w:rsid w:val="004F3921"/>
    <w:rsid w:val="004F3C49"/>
    <w:rsid w:val="004F3FBF"/>
    <w:rsid w:val="004F417A"/>
    <w:rsid w:val="004F438E"/>
    <w:rsid w:val="004F481F"/>
    <w:rsid w:val="004F4E27"/>
    <w:rsid w:val="004F4E37"/>
    <w:rsid w:val="004F5343"/>
    <w:rsid w:val="004F584E"/>
    <w:rsid w:val="004F6213"/>
    <w:rsid w:val="004F6449"/>
    <w:rsid w:val="004F6B55"/>
    <w:rsid w:val="004F76C1"/>
    <w:rsid w:val="005018F6"/>
    <w:rsid w:val="00501B51"/>
    <w:rsid w:val="00501FF5"/>
    <w:rsid w:val="00502ED4"/>
    <w:rsid w:val="005030D2"/>
    <w:rsid w:val="00503534"/>
    <w:rsid w:val="00503944"/>
    <w:rsid w:val="005039F1"/>
    <w:rsid w:val="00504407"/>
    <w:rsid w:val="00504CE8"/>
    <w:rsid w:val="005051D4"/>
    <w:rsid w:val="005053AC"/>
    <w:rsid w:val="00506235"/>
    <w:rsid w:val="00506730"/>
    <w:rsid w:val="005072FD"/>
    <w:rsid w:val="00507577"/>
    <w:rsid w:val="00507E4D"/>
    <w:rsid w:val="0051009F"/>
    <w:rsid w:val="00510D6E"/>
    <w:rsid w:val="00511EDF"/>
    <w:rsid w:val="00512604"/>
    <w:rsid w:val="005127A9"/>
    <w:rsid w:val="005128ED"/>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5DC5"/>
    <w:rsid w:val="00526090"/>
    <w:rsid w:val="00526255"/>
    <w:rsid w:val="00526607"/>
    <w:rsid w:val="00526A18"/>
    <w:rsid w:val="00526C6A"/>
    <w:rsid w:val="00526D6B"/>
    <w:rsid w:val="00526DB5"/>
    <w:rsid w:val="00527525"/>
    <w:rsid w:val="00530703"/>
    <w:rsid w:val="00530EB9"/>
    <w:rsid w:val="00531903"/>
    <w:rsid w:val="005326ED"/>
    <w:rsid w:val="00532D7B"/>
    <w:rsid w:val="00532E52"/>
    <w:rsid w:val="005330EE"/>
    <w:rsid w:val="00533B59"/>
    <w:rsid w:val="00533FED"/>
    <w:rsid w:val="005346F3"/>
    <w:rsid w:val="0053537E"/>
    <w:rsid w:val="00535F18"/>
    <w:rsid w:val="0053606D"/>
    <w:rsid w:val="00536091"/>
    <w:rsid w:val="005372F3"/>
    <w:rsid w:val="0053752E"/>
    <w:rsid w:val="0053779D"/>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C7C"/>
    <w:rsid w:val="0054667A"/>
    <w:rsid w:val="00546903"/>
    <w:rsid w:val="00546FAF"/>
    <w:rsid w:val="00547B25"/>
    <w:rsid w:val="00550BE8"/>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75D7"/>
    <w:rsid w:val="005607EB"/>
    <w:rsid w:val="005608CB"/>
    <w:rsid w:val="005609B5"/>
    <w:rsid w:val="00560E3B"/>
    <w:rsid w:val="00560E8B"/>
    <w:rsid w:val="005619EA"/>
    <w:rsid w:val="00561EC9"/>
    <w:rsid w:val="005624D2"/>
    <w:rsid w:val="005629FF"/>
    <w:rsid w:val="00562D71"/>
    <w:rsid w:val="00562EE0"/>
    <w:rsid w:val="00563034"/>
    <w:rsid w:val="005644BC"/>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741A"/>
    <w:rsid w:val="005A7BE8"/>
    <w:rsid w:val="005A7CBC"/>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6CE"/>
    <w:rsid w:val="005B58E0"/>
    <w:rsid w:val="005B593E"/>
    <w:rsid w:val="005B5C53"/>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BB4"/>
    <w:rsid w:val="005D3BC0"/>
    <w:rsid w:val="005D4825"/>
    <w:rsid w:val="005D4B1C"/>
    <w:rsid w:val="005D4FF3"/>
    <w:rsid w:val="005D5DF8"/>
    <w:rsid w:val="005D63FF"/>
    <w:rsid w:val="005D6463"/>
    <w:rsid w:val="005D6504"/>
    <w:rsid w:val="005D6816"/>
    <w:rsid w:val="005D700F"/>
    <w:rsid w:val="005D73B2"/>
    <w:rsid w:val="005D7450"/>
    <w:rsid w:val="005D7A73"/>
    <w:rsid w:val="005E02B0"/>
    <w:rsid w:val="005E03AC"/>
    <w:rsid w:val="005E131A"/>
    <w:rsid w:val="005E18C9"/>
    <w:rsid w:val="005E1BB7"/>
    <w:rsid w:val="005E20D6"/>
    <w:rsid w:val="005E2416"/>
    <w:rsid w:val="005E3DF1"/>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939"/>
    <w:rsid w:val="00602709"/>
    <w:rsid w:val="00602948"/>
    <w:rsid w:val="00603340"/>
    <w:rsid w:val="0060335B"/>
    <w:rsid w:val="006035D8"/>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C8F"/>
    <w:rsid w:val="00623F31"/>
    <w:rsid w:val="006241C0"/>
    <w:rsid w:val="006243F9"/>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5DE3"/>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3536"/>
    <w:rsid w:val="00663B64"/>
    <w:rsid w:val="00663CDB"/>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148"/>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13A0"/>
    <w:rsid w:val="00691595"/>
    <w:rsid w:val="006918B0"/>
    <w:rsid w:val="00691B97"/>
    <w:rsid w:val="0069210D"/>
    <w:rsid w:val="00692345"/>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307"/>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5C1"/>
    <w:rsid w:val="006B18EB"/>
    <w:rsid w:val="006B1F1C"/>
    <w:rsid w:val="006B283A"/>
    <w:rsid w:val="006B2D3A"/>
    <w:rsid w:val="006B2EDD"/>
    <w:rsid w:val="006B2F39"/>
    <w:rsid w:val="006B3514"/>
    <w:rsid w:val="006B3554"/>
    <w:rsid w:val="006B35A3"/>
    <w:rsid w:val="006B39F8"/>
    <w:rsid w:val="006B3E92"/>
    <w:rsid w:val="006B4D7C"/>
    <w:rsid w:val="006B4EC0"/>
    <w:rsid w:val="006B4F23"/>
    <w:rsid w:val="006B516D"/>
    <w:rsid w:val="006B54E7"/>
    <w:rsid w:val="006B555F"/>
    <w:rsid w:val="006B60E2"/>
    <w:rsid w:val="006B6EEB"/>
    <w:rsid w:val="006B7221"/>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3FE"/>
    <w:rsid w:val="006C35FE"/>
    <w:rsid w:val="006C3E5E"/>
    <w:rsid w:val="006C42CF"/>
    <w:rsid w:val="006C4671"/>
    <w:rsid w:val="006C5286"/>
    <w:rsid w:val="006C541D"/>
    <w:rsid w:val="006C575C"/>
    <w:rsid w:val="006C5DA2"/>
    <w:rsid w:val="006C67B9"/>
    <w:rsid w:val="006C70B1"/>
    <w:rsid w:val="006C70F1"/>
    <w:rsid w:val="006C79E6"/>
    <w:rsid w:val="006C7DE3"/>
    <w:rsid w:val="006D0E53"/>
    <w:rsid w:val="006D14B8"/>
    <w:rsid w:val="006D1F42"/>
    <w:rsid w:val="006D21DE"/>
    <w:rsid w:val="006D240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925"/>
    <w:rsid w:val="006E1C4E"/>
    <w:rsid w:val="006E2A73"/>
    <w:rsid w:val="006E3D39"/>
    <w:rsid w:val="006E3FF6"/>
    <w:rsid w:val="006E50FA"/>
    <w:rsid w:val="006E5968"/>
    <w:rsid w:val="006E6036"/>
    <w:rsid w:val="006E6755"/>
    <w:rsid w:val="006E6798"/>
    <w:rsid w:val="006E707E"/>
    <w:rsid w:val="006E7176"/>
    <w:rsid w:val="006E7208"/>
    <w:rsid w:val="006E745B"/>
    <w:rsid w:val="006E77AF"/>
    <w:rsid w:val="006E7816"/>
    <w:rsid w:val="006E7871"/>
    <w:rsid w:val="006E7B64"/>
    <w:rsid w:val="006E7C09"/>
    <w:rsid w:val="006F03B7"/>
    <w:rsid w:val="006F0B51"/>
    <w:rsid w:val="006F1C54"/>
    <w:rsid w:val="006F25B8"/>
    <w:rsid w:val="006F29B9"/>
    <w:rsid w:val="006F2AD7"/>
    <w:rsid w:val="006F32A2"/>
    <w:rsid w:val="006F3CEC"/>
    <w:rsid w:val="006F3D59"/>
    <w:rsid w:val="006F5956"/>
    <w:rsid w:val="006F5990"/>
    <w:rsid w:val="006F5F5E"/>
    <w:rsid w:val="006F6CC0"/>
    <w:rsid w:val="006F6F09"/>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74C"/>
    <w:rsid w:val="00706E25"/>
    <w:rsid w:val="00706EA8"/>
    <w:rsid w:val="00707591"/>
    <w:rsid w:val="00707995"/>
    <w:rsid w:val="00707B02"/>
    <w:rsid w:val="00707D5E"/>
    <w:rsid w:val="00710268"/>
    <w:rsid w:val="0071028E"/>
    <w:rsid w:val="007105C3"/>
    <w:rsid w:val="00711E71"/>
    <w:rsid w:val="007122BE"/>
    <w:rsid w:val="00712F94"/>
    <w:rsid w:val="0071448E"/>
    <w:rsid w:val="00714607"/>
    <w:rsid w:val="0071495B"/>
    <w:rsid w:val="00716237"/>
    <w:rsid w:val="007165E6"/>
    <w:rsid w:val="00716628"/>
    <w:rsid w:val="0071674E"/>
    <w:rsid w:val="0071677C"/>
    <w:rsid w:val="007167C9"/>
    <w:rsid w:val="00716CBE"/>
    <w:rsid w:val="00716D30"/>
    <w:rsid w:val="00716D3A"/>
    <w:rsid w:val="007170FB"/>
    <w:rsid w:val="00717B21"/>
    <w:rsid w:val="0072052E"/>
    <w:rsid w:val="00720E83"/>
    <w:rsid w:val="007211CF"/>
    <w:rsid w:val="00721497"/>
    <w:rsid w:val="00721B73"/>
    <w:rsid w:val="00721E63"/>
    <w:rsid w:val="00721FD7"/>
    <w:rsid w:val="00722E0F"/>
    <w:rsid w:val="00722E2E"/>
    <w:rsid w:val="0072300A"/>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362"/>
    <w:rsid w:val="007326CE"/>
    <w:rsid w:val="00732736"/>
    <w:rsid w:val="0073292C"/>
    <w:rsid w:val="00733775"/>
    <w:rsid w:val="007342F6"/>
    <w:rsid w:val="00734494"/>
    <w:rsid w:val="0073452D"/>
    <w:rsid w:val="0073493A"/>
    <w:rsid w:val="00734B9F"/>
    <w:rsid w:val="00735E05"/>
    <w:rsid w:val="007360D7"/>
    <w:rsid w:val="0073682A"/>
    <w:rsid w:val="00736B6D"/>
    <w:rsid w:val="00736C99"/>
    <w:rsid w:val="007371E7"/>
    <w:rsid w:val="0073784A"/>
    <w:rsid w:val="007379A3"/>
    <w:rsid w:val="00740037"/>
    <w:rsid w:val="00740359"/>
    <w:rsid w:val="00740606"/>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0DB"/>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2BE6"/>
    <w:rsid w:val="007637B4"/>
    <w:rsid w:val="00763841"/>
    <w:rsid w:val="00763B60"/>
    <w:rsid w:val="00764745"/>
    <w:rsid w:val="00764BFB"/>
    <w:rsid w:val="00764C26"/>
    <w:rsid w:val="00765F41"/>
    <w:rsid w:val="007665A5"/>
    <w:rsid w:val="0076781E"/>
    <w:rsid w:val="00767969"/>
    <w:rsid w:val="00767B55"/>
    <w:rsid w:val="0077033E"/>
    <w:rsid w:val="00770483"/>
    <w:rsid w:val="00770E73"/>
    <w:rsid w:val="007719D5"/>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B5B"/>
    <w:rsid w:val="00797F7C"/>
    <w:rsid w:val="00797F84"/>
    <w:rsid w:val="007A0AB1"/>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B00D3"/>
    <w:rsid w:val="007B0219"/>
    <w:rsid w:val="007B04D5"/>
    <w:rsid w:val="007B161C"/>
    <w:rsid w:val="007B19FF"/>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B7E4F"/>
    <w:rsid w:val="007C0A84"/>
    <w:rsid w:val="007C0B07"/>
    <w:rsid w:val="007C0D2B"/>
    <w:rsid w:val="007C15AF"/>
    <w:rsid w:val="007C1F63"/>
    <w:rsid w:val="007C20ED"/>
    <w:rsid w:val="007C210F"/>
    <w:rsid w:val="007C2585"/>
    <w:rsid w:val="007C28F2"/>
    <w:rsid w:val="007C2B2B"/>
    <w:rsid w:val="007C357C"/>
    <w:rsid w:val="007C3F16"/>
    <w:rsid w:val="007C45C9"/>
    <w:rsid w:val="007C4A4F"/>
    <w:rsid w:val="007C5233"/>
    <w:rsid w:val="007C56D7"/>
    <w:rsid w:val="007C5FEA"/>
    <w:rsid w:val="007C6B0B"/>
    <w:rsid w:val="007C6D34"/>
    <w:rsid w:val="007C6D81"/>
    <w:rsid w:val="007C71A3"/>
    <w:rsid w:val="007C71FC"/>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4DD4"/>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473"/>
    <w:rsid w:val="007F2711"/>
    <w:rsid w:val="007F2821"/>
    <w:rsid w:val="007F2FB7"/>
    <w:rsid w:val="007F3186"/>
    <w:rsid w:val="007F32D2"/>
    <w:rsid w:val="007F33E8"/>
    <w:rsid w:val="007F46AA"/>
    <w:rsid w:val="007F4CC2"/>
    <w:rsid w:val="007F4F91"/>
    <w:rsid w:val="007F565D"/>
    <w:rsid w:val="007F56FF"/>
    <w:rsid w:val="007F61A5"/>
    <w:rsid w:val="007F61DD"/>
    <w:rsid w:val="007F6467"/>
    <w:rsid w:val="007F6A76"/>
    <w:rsid w:val="007F752C"/>
    <w:rsid w:val="007F760C"/>
    <w:rsid w:val="007F7668"/>
    <w:rsid w:val="007F779B"/>
    <w:rsid w:val="007F7C9B"/>
    <w:rsid w:val="007F7D2F"/>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1E5B"/>
    <w:rsid w:val="00811F56"/>
    <w:rsid w:val="00812E05"/>
    <w:rsid w:val="00812E51"/>
    <w:rsid w:val="008137AA"/>
    <w:rsid w:val="00813A50"/>
    <w:rsid w:val="00813ED1"/>
    <w:rsid w:val="00814095"/>
    <w:rsid w:val="008144B4"/>
    <w:rsid w:val="008144BF"/>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0D6"/>
    <w:rsid w:val="00847705"/>
    <w:rsid w:val="00847A89"/>
    <w:rsid w:val="00847BE8"/>
    <w:rsid w:val="008500F1"/>
    <w:rsid w:val="0085021C"/>
    <w:rsid w:val="0085033C"/>
    <w:rsid w:val="00850376"/>
    <w:rsid w:val="00850779"/>
    <w:rsid w:val="00850A8D"/>
    <w:rsid w:val="00850A9D"/>
    <w:rsid w:val="008517DC"/>
    <w:rsid w:val="0085228F"/>
    <w:rsid w:val="00852342"/>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A42"/>
    <w:rsid w:val="00860C5C"/>
    <w:rsid w:val="0086100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1A8"/>
    <w:rsid w:val="00873A22"/>
    <w:rsid w:val="00873B45"/>
    <w:rsid w:val="00874455"/>
    <w:rsid w:val="0087477E"/>
    <w:rsid w:val="0087496C"/>
    <w:rsid w:val="00875D75"/>
    <w:rsid w:val="00875E1C"/>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4B6C"/>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DDF"/>
    <w:rsid w:val="00894F70"/>
    <w:rsid w:val="00895376"/>
    <w:rsid w:val="00895747"/>
    <w:rsid w:val="00895A3B"/>
    <w:rsid w:val="00896298"/>
    <w:rsid w:val="00896423"/>
    <w:rsid w:val="00896497"/>
    <w:rsid w:val="00896830"/>
    <w:rsid w:val="00896ADA"/>
    <w:rsid w:val="00896B44"/>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2E38"/>
    <w:rsid w:val="008B3549"/>
    <w:rsid w:val="008B3A2B"/>
    <w:rsid w:val="008B3C8C"/>
    <w:rsid w:val="008B3F19"/>
    <w:rsid w:val="008B45EB"/>
    <w:rsid w:val="008B5837"/>
    <w:rsid w:val="008B5BBF"/>
    <w:rsid w:val="008B5CB0"/>
    <w:rsid w:val="008B5D30"/>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51"/>
    <w:rsid w:val="008C611A"/>
    <w:rsid w:val="008C6610"/>
    <w:rsid w:val="008C66C2"/>
    <w:rsid w:val="008C6B0E"/>
    <w:rsid w:val="008C6DC6"/>
    <w:rsid w:val="008C6E3F"/>
    <w:rsid w:val="008C6E83"/>
    <w:rsid w:val="008C7125"/>
    <w:rsid w:val="008C757E"/>
    <w:rsid w:val="008C76DD"/>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B89"/>
    <w:rsid w:val="008E1E9D"/>
    <w:rsid w:val="008E27EB"/>
    <w:rsid w:val="008E2AF1"/>
    <w:rsid w:val="008E2DA8"/>
    <w:rsid w:val="008E2FDD"/>
    <w:rsid w:val="008E3041"/>
    <w:rsid w:val="008E37E1"/>
    <w:rsid w:val="008E4472"/>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5C28"/>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5C32"/>
    <w:rsid w:val="00915DCA"/>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2A48"/>
    <w:rsid w:val="00923499"/>
    <w:rsid w:val="0092397A"/>
    <w:rsid w:val="00923F39"/>
    <w:rsid w:val="009247EB"/>
    <w:rsid w:val="009248E1"/>
    <w:rsid w:val="0092498A"/>
    <w:rsid w:val="00924B4C"/>
    <w:rsid w:val="00925A8C"/>
    <w:rsid w:val="00925FA4"/>
    <w:rsid w:val="00926550"/>
    <w:rsid w:val="00926B1E"/>
    <w:rsid w:val="00926D25"/>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2F2"/>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193F"/>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6F4"/>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6B3"/>
    <w:rsid w:val="00982CC6"/>
    <w:rsid w:val="00982EFE"/>
    <w:rsid w:val="00983489"/>
    <w:rsid w:val="0098384C"/>
    <w:rsid w:val="009838FA"/>
    <w:rsid w:val="00983FBB"/>
    <w:rsid w:val="00984520"/>
    <w:rsid w:val="00984F02"/>
    <w:rsid w:val="00984F60"/>
    <w:rsid w:val="009855E2"/>
    <w:rsid w:val="00986295"/>
    <w:rsid w:val="009869C1"/>
    <w:rsid w:val="00986B08"/>
    <w:rsid w:val="00987138"/>
    <w:rsid w:val="009872D8"/>
    <w:rsid w:val="00987515"/>
    <w:rsid w:val="0098782D"/>
    <w:rsid w:val="00987E32"/>
    <w:rsid w:val="0099020F"/>
    <w:rsid w:val="00990234"/>
    <w:rsid w:val="00990648"/>
    <w:rsid w:val="009906CD"/>
    <w:rsid w:val="009912A6"/>
    <w:rsid w:val="00991D12"/>
    <w:rsid w:val="00991D14"/>
    <w:rsid w:val="00991D70"/>
    <w:rsid w:val="0099215B"/>
    <w:rsid w:val="00992301"/>
    <w:rsid w:val="00992338"/>
    <w:rsid w:val="009925AF"/>
    <w:rsid w:val="00992745"/>
    <w:rsid w:val="009927D3"/>
    <w:rsid w:val="00992DC8"/>
    <w:rsid w:val="00992E3F"/>
    <w:rsid w:val="00993891"/>
    <w:rsid w:val="00993D07"/>
    <w:rsid w:val="00993E06"/>
    <w:rsid w:val="00993FCB"/>
    <w:rsid w:val="00994012"/>
    <w:rsid w:val="00994E9D"/>
    <w:rsid w:val="00995C03"/>
    <w:rsid w:val="00996217"/>
    <w:rsid w:val="0099676D"/>
    <w:rsid w:val="009969BD"/>
    <w:rsid w:val="009972D0"/>
    <w:rsid w:val="00997484"/>
    <w:rsid w:val="009978D0"/>
    <w:rsid w:val="00997A39"/>
    <w:rsid w:val="00997AC4"/>
    <w:rsid w:val="00997F39"/>
    <w:rsid w:val="009A06B1"/>
    <w:rsid w:val="009A1474"/>
    <w:rsid w:val="009A1482"/>
    <w:rsid w:val="009A25CB"/>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06A"/>
    <w:rsid w:val="009B026E"/>
    <w:rsid w:val="009B095D"/>
    <w:rsid w:val="009B0B4C"/>
    <w:rsid w:val="009B2467"/>
    <w:rsid w:val="009B2B95"/>
    <w:rsid w:val="009B3232"/>
    <w:rsid w:val="009B33B2"/>
    <w:rsid w:val="009B3C9E"/>
    <w:rsid w:val="009B416D"/>
    <w:rsid w:val="009B4466"/>
    <w:rsid w:val="009B45BC"/>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FAD"/>
    <w:rsid w:val="009C69DC"/>
    <w:rsid w:val="009C6D3C"/>
    <w:rsid w:val="009C6F33"/>
    <w:rsid w:val="009C7726"/>
    <w:rsid w:val="009D0E14"/>
    <w:rsid w:val="009D0F0C"/>
    <w:rsid w:val="009D1212"/>
    <w:rsid w:val="009D190B"/>
    <w:rsid w:val="009D25C4"/>
    <w:rsid w:val="009D271A"/>
    <w:rsid w:val="009D3A8F"/>
    <w:rsid w:val="009D3E2D"/>
    <w:rsid w:val="009D49EA"/>
    <w:rsid w:val="009D4C03"/>
    <w:rsid w:val="009D4EEF"/>
    <w:rsid w:val="009D5B1A"/>
    <w:rsid w:val="009D602D"/>
    <w:rsid w:val="009D63DF"/>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5516"/>
    <w:rsid w:val="009E5CE8"/>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682"/>
    <w:rsid w:val="009F3A9D"/>
    <w:rsid w:val="009F3F2A"/>
    <w:rsid w:val="009F67FE"/>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0F1"/>
    <w:rsid w:val="00A15244"/>
    <w:rsid w:val="00A159FD"/>
    <w:rsid w:val="00A15DFD"/>
    <w:rsid w:val="00A16333"/>
    <w:rsid w:val="00A16AC1"/>
    <w:rsid w:val="00A171E2"/>
    <w:rsid w:val="00A17339"/>
    <w:rsid w:val="00A173CE"/>
    <w:rsid w:val="00A17943"/>
    <w:rsid w:val="00A17C90"/>
    <w:rsid w:val="00A2006D"/>
    <w:rsid w:val="00A20199"/>
    <w:rsid w:val="00A2023B"/>
    <w:rsid w:val="00A20C42"/>
    <w:rsid w:val="00A2189A"/>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75"/>
    <w:rsid w:val="00A303EE"/>
    <w:rsid w:val="00A305BA"/>
    <w:rsid w:val="00A30771"/>
    <w:rsid w:val="00A30C96"/>
    <w:rsid w:val="00A30FD9"/>
    <w:rsid w:val="00A31377"/>
    <w:rsid w:val="00A3165C"/>
    <w:rsid w:val="00A32372"/>
    <w:rsid w:val="00A32BF5"/>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538"/>
    <w:rsid w:val="00A425EE"/>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452"/>
    <w:rsid w:val="00A50695"/>
    <w:rsid w:val="00A51B85"/>
    <w:rsid w:val="00A51D09"/>
    <w:rsid w:val="00A51FAD"/>
    <w:rsid w:val="00A51FB3"/>
    <w:rsid w:val="00A52075"/>
    <w:rsid w:val="00A5218A"/>
    <w:rsid w:val="00A52A75"/>
    <w:rsid w:val="00A52E70"/>
    <w:rsid w:val="00A53182"/>
    <w:rsid w:val="00A53488"/>
    <w:rsid w:val="00A5360F"/>
    <w:rsid w:val="00A54106"/>
    <w:rsid w:val="00A544DB"/>
    <w:rsid w:val="00A5458B"/>
    <w:rsid w:val="00A54E5E"/>
    <w:rsid w:val="00A558CF"/>
    <w:rsid w:val="00A559C1"/>
    <w:rsid w:val="00A55E66"/>
    <w:rsid w:val="00A55FCA"/>
    <w:rsid w:val="00A563EC"/>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678D9"/>
    <w:rsid w:val="00A71937"/>
    <w:rsid w:val="00A72373"/>
    <w:rsid w:val="00A729FE"/>
    <w:rsid w:val="00A72BBB"/>
    <w:rsid w:val="00A72D06"/>
    <w:rsid w:val="00A72EED"/>
    <w:rsid w:val="00A73638"/>
    <w:rsid w:val="00A73993"/>
    <w:rsid w:val="00A751CE"/>
    <w:rsid w:val="00A755DE"/>
    <w:rsid w:val="00A759BC"/>
    <w:rsid w:val="00A75C70"/>
    <w:rsid w:val="00A76AA9"/>
    <w:rsid w:val="00A7719B"/>
    <w:rsid w:val="00A774D2"/>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F8"/>
    <w:rsid w:val="00A90BB2"/>
    <w:rsid w:val="00A91303"/>
    <w:rsid w:val="00A91648"/>
    <w:rsid w:val="00A916C7"/>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2030"/>
    <w:rsid w:val="00AA20F8"/>
    <w:rsid w:val="00AA2873"/>
    <w:rsid w:val="00AA308C"/>
    <w:rsid w:val="00AA373D"/>
    <w:rsid w:val="00AA3B29"/>
    <w:rsid w:val="00AA43B6"/>
    <w:rsid w:val="00AA4499"/>
    <w:rsid w:val="00AA469A"/>
    <w:rsid w:val="00AA4B1F"/>
    <w:rsid w:val="00AA4CEA"/>
    <w:rsid w:val="00AA5BFC"/>
    <w:rsid w:val="00AA5FF9"/>
    <w:rsid w:val="00AA73CA"/>
    <w:rsid w:val="00AA7773"/>
    <w:rsid w:val="00AA7CBA"/>
    <w:rsid w:val="00AA7E19"/>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5E3"/>
    <w:rsid w:val="00AC5FA0"/>
    <w:rsid w:val="00AC6656"/>
    <w:rsid w:val="00AC6B03"/>
    <w:rsid w:val="00AC6BFE"/>
    <w:rsid w:val="00AC7208"/>
    <w:rsid w:val="00AC7276"/>
    <w:rsid w:val="00AC75C2"/>
    <w:rsid w:val="00AD0D4B"/>
    <w:rsid w:val="00AD1667"/>
    <w:rsid w:val="00AD1A76"/>
    <w:rsid w:val="00AD2402"/>
    <w:rsid w:val="00AD2546"/>
    <w:rsid w:val="00AD3214"/>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5C5"/>
    <w:rsid w:val="00AE24B4"/>
    <w:rsid w:val="00AE2B5E"/>
    <w:rsid w:val="00AE2DA2"/>
    <w:rsid w:val="00AE33BE"/>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3A2"/>
    <w:rsid w:val="00AE776C"/>
    <w:rsid w:val="00AE7FA3"/>
    <w:rsid w:val="00AF02D2"/>
    <w:rsid w:val="00AF0BBA"/>
    <w:rsid w:val="00AF1504"/>
    <w:rsid w:val="00AF22A8"/>
    <w:rsid w:val="00AF2568"/>
    <w:rsid w:val="00AF32C1"/>
    <w:rsid w:val="00AF35CD"/>
    <w:rsid w:val="00AF3A7A"/>
    <w:rsid w:val="00AF44E5"/>
    <w:rsid w:val="00AF457A"/>
    <w:rsid w:val="00AF4AC0"/>
    <w:rsid w:val="00AF4B5E"/>
    <w:rsid w:val="00AF4BFB"/>
    <w:rsid w:val="00AF4D45"/>
    <w:rsid w:val="00AF4D65"/>
    <w:rsid w:val="00AF5627"/>
    <w:rsid w:val="00AF5B94"/>
    <w:rsid w:val="00AF6040"/>
    <w:rsid w:val="00AF6AD3"/>
    <w:rsid w:val="00AF6C56"/>
    <w:rsid w:val="00AF6F58"/>
    <w:rsid w:val="00AF7477"/>
    <w:rsid w:val="00AF7D69"/>
    <w:rsid w:val="00B00651"/>
    <w:rsid w:val="00B0082C"/>
    <w:rsid w:val="00B00EF8"/>
    <w:rsid w:val="00B00F9F"/>
    <w:rsid w:val="00B0133B"/>
    <w:rsid w:val="00B0141F"/>
    <w:rsid w:val="00B015A7"/>
    <w:rsid w:val="00B01BAA"/>
    <w:rsid w:val="00B02BF7"/>
    <w:rsid w:val="00B02C1A"/>
    <w:rsid w:val="00B02C26"/>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A41"/>
    <w:rsid w:val="00B06BA7"/>
    <w:rsid w:val="00B06CAB"/>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356"/>
    <w:rsid w:val="00B17818"/>
    <w:rsid w:val="00B17EE3"/>
    <w:rsid w:val="00B20427"/>
    <w:rsid w:val="00B215E0"/>
    <w:rsid w:val="00B21EE6"/>
    <w:rsid w:val="00B220F3"/>
    <w:rsid w:val="00B22144"/>
    <w:rsid w:val="00B22F71"/>
    <w:rsid w:val="00B231B0"/>
    <w:rsid w:val="00B2320A"/>
    <w:rsid w:val="00B23F9C"/>
    <w:rsid w:val="00B24254"/>
    <w:rsid w:val="00B249B8"/>
    <w:rsid w:val="00B26014"/>
    <w:rsid w:val="00B268A3"/>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804"/>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968"/>
    <w:rsid w:val="00B61C2E"/>
    <w:rsid w:val="00B61C46"/>
    <w:rsid w:val="00B61CD6"/>
    <w:rsid w:val="00B61FA1"/>
    <w:rsid w:val="00B6237C"/>
    <w:rsid w:val="00B62604"/>
    <w:rsid w:val="00B62985"/>
    <w:rsid w:val="00B62A58"/>
    <w:rsid w:val="00B62B49"/>
    <w:rsid w:val="00B64BFF"/>
    <w:rsid w:val="00B64CDA"/>
    <w:rsid w:val="00B656D9"/>
    <w:rsid w:val="00B657EF"/>
    <w:rsid w:val="00B668D3"/>
    <w:rsid w:val="00B6765B"/>
    <w:rsid w:val="00B70EF6"/>
    <w:rsid w:val="00B7102C"/>
    <w:rsid w:val="00B71966"/>
    <w:rsid w:val="00B72290"/>
    <w:rsid w:val="00B72684"/>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302"/>
    <w:rsid w:val="00B8211F"/>
    <w:rsid w:val="00B822C2"/>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6EB5"/>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9D7"/>
    <w:rsid w:val="00B96F05"/>
    <w:rsid w:val="00B973DB"/>
    <w:rsid w:val="00B975A1"/>
    <w:rsid w:val="00BA09A5"/>
    <w:rsid w:val="00BA121C"/>
    <w:rsid w:val="00BA17CD"/>
    <w:rsid w:val="00BA1C70"/>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68D"/>
    <w:rsid w:val="00BB4954"/>
    <w:rsid w:val="00BB498B"/>
    <w:rsid w:val="00BB49D3"/>
    <w:rsid w:val="00BB4F5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C770A"/>
    <w:rsid w:val="00BD06C7"/>
    <w:rsid w:val="00BD0774"/>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3AD"/>
    <w:rsid w:val="00BE4516"/>
    <w:rsid w:val="00BE4875"/>
    <w:rsid w:val="00BE4AA7"/>
    <w:rsid w:val="00BE5E43"/>
    <w:rsid w:val="00BE5F79"/>
    <w:rsid w:val="00BE61B1"/>
    <w:rsid w:val="00BE638C"/>
    <w:rsid w:val="00BE65BF"/>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7CB"/>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560"/>
    <w:rsid w:val="00C01DAC"/>
    <w:rsid w:val="00C01DFF"/>
    <w:rsid w:val="00C01E90"/>
    <w:rsid w:val="00C01FC8"/>
    <w:rsid w:val="00C03125"/>
    <w:rsid w:val="00C03630"/>
    <w:rsid w:val="00C03ABA"/>
    <w:rsid w:val="00C03ACB"/>
    <w:rsid w:val="00C04337"/>
    <w:rsid w:val="00C04EF3"/>
    <w:rsid w:val="00C0503B"/>
    <w:rsid w:val="00C05749"/>
    <w:rsid w:val="00C05B7B"/>
    <w:rsid w:val="00C065D6"/>
    <w:rsid w:val="00C06CFA"/>
    <w:rsid w:val="00C070F4"/>
    <w:rsid w:val="00C070F8"/>
    <w:rsid w:val="00C076A5"/>
    <w:rsid w:val="00C07A83"/>
    <w:rsid w:val="00C101B7"/>
    <w:rsid w:val="00C10A56"/>
    <w:rsid w:val="00C10F6E"/>
    <w:rsid w:val="00C111B4"/>
    <w:rsid w:val="00C11F01"/>
    <w:rsid w:val="00C12034"/>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35"/>
    <w:rsid w:val="00C220D0"/>
    <w:rsid w:val="00C22E0F"/>
    <w:rsid w:val="00C23306"/>
    <w:rsid w:val="00C2353B"/>
    <w:rsid w:val="00C246B9"/>
    <w:rsid w:val="00C24EFC"/>
    <w:rsid w:val="00C24FB9"/>
    <w:rsid w:val="00C25768"/>
    <w:rsid w:val="00C2592D"/>
    <w:rsid w:val="00C25F2C"/>
    <w:rsid w:val="00C262AC"/>
    <w:rsid w:val="00C2663B"/>
    <w:rsid w:val="00C266DA"/>
    <w:rsid w:val="00C2727D"/>
    <w:rsid w:val="00C27EDC"/>
    <w:rsid w:val="00C30215"/>
    <w:rsid w:val="00C30753"/>
    <w:rsid w:val="00C3097F"/>
    <w:rsid w:val="00C30A19"/>
    <w:rsid w:val="00C310FE"/>
    <w:rsid w:val="00C3122A"/>
    <w:rsid w:val="00C313C2"/>
    <w:rsid w:val="00C329FC"/>
    <w:rsid w:val="00C32A70"/>
    <w:rsid w:val="00C32DE9"/>
    <w:rsid w:val="00C330F6"/>
    <w:rsid w:val="00C33471"/>
    <w:rsid w:val="00C3474E"/>
    <w:rsid w:val="00C347C9"/>
    <w:rsid w:val="00C34FA5"/>
    <w:rsid w:val="00C35A22"/>
    <w:rsid w:val="00C35D6C"/>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0D66"/>
    <w:rsid w:val="00C61436"/>
    <w:rsid w:val="00C61C95"/>
    <w:rsid w:val="00C62041"/>
    <w:rsid w:val="00C62224"/>
    <w:rsid w:val="00C6291D"/>
    <w:rsid w:val="00C62AC1"/>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A8D"/>
    <w:rsid w:val="00C84B60"/>
    <w:rsid w:val="00C8522A"/>
    <w:rsid w:val="00C85330"/>
    <w:rsid w:val="00C85851"/>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4010"/>
    <w:rsid w:val="00C942F3"/>
    <w:rsid w:val="00C943D2"/>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3B6"/>
    <w:rsid w:val="00CB74DA"/>
    <w:rsid w:val="00CC0848"/>
    <w:rsid w:val="00CC0DD0"/>
    <w:rsid w:val="00CC1358"/>
    <w:rsid w:val="00CC17E8"/>
    <w:rsid w:val="00CC2851"/>
    <w:rsid w:val="00CC2C2F"/>
    <w:rsid w:val="00CC2D73"/>
    <w:rsid w:val="00CC31B0"/>
    <w:rsid w:val="00CC4BF3"/>
    <w:rsid w:val="00CC5026"/>
    <w:rsid w:val="00CC57E0"/>
    <w:rsid w:val="00CC597B"/>
    <w:rsid w:val="00CC7224"/>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220A"/>
    <w:rsid w:val="00CF2C5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A6B"/>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6F07"/>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346"/>
    <w:rsid w:val="00D45400"/>
    <w:rsid w:val="00D45445"/>
    <w:rsid w:val="00D454C0"/>
    <w:rsid w:val="00D456AC"/>
    <w:rsid w:val="00D45975"/>
    <w:rsid w:val="00D45C1C"/>
    <w:rsid w:val="00D45E93"/>
    <w:rsid w:val="00D46917"/>
    <w:rsid w:val="00D46C8C"/>
    <w:rsid w:val="00D46E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5D0E"/>
    <w:rsid w:val="00D6768E"/>
    <w:rsid w:val="00D67B11"/>
    <w:rsid w:val="00D70417"/>
    <w:rsid w:val="00D7048A"/>
    <w:rsid w:val="00D7093A"/>
    <w:rsid w:val="00D70DD3"/>
    <w:rsid w:val="00D71120"/>
    <w:rsid w:val="00D7113F"/>
    <w:rsid w:val="00D7244E"/>
    <w:rsid w:val="00D724BA"/>
    <w:rsid w:val="00D72687"/>
    <w:rsid w:val="00D72D98"/>
    <w:rsid w:val="00D72DEC"/>
    <w:rsid w:val="00D734E8"/>
    <w:rsid w:val="00D73E19"/>
    <w:rsid w:val="00D73F87"/>
    <w:rsid w:val="00D74A51"/>
    <w:rsid w:val="00D75257"/>
    <w:rsid w:val="00D7589D"/>
    <w:rsid w:val="00D75B1F"/>
    <w:rsid w:val="00D7649F"/>
    <w:rsid w:val="00D764B3"/>
    <w:rsid w:val="00D7735A"/>
    <w:rsid w:val="00D77B28"/>
    <w:rsid w:val="00D80D81"/>
    <w:rsid w:val="00D8139F"/>
    <w:rsid w:val="00D81414"/>
    <w:rsid w:val="00D817DE"/>
    <w:rsid w:val="00D8192F"/>
    <w:rsid w:val="00D824C6"/>
    <w:rsid w:val="00D829E3"/>
    <w:rsid w:val="00D82C8A"/>
    <w:rsid w:val="00D83253"/>
    <w:rsid w:val="00D83490"/>
    <w:rsid w:val="00D8404D"/>
    <w:rsid w:val="00D843B3"/>
    <w:rsid w:val="00D8463F"/>
    <w:rsid w:val="00D84A87"/>
    <w:rsid w:val="00D84D90"/>
    <w:rsid w:val="00D856B4"/>
    <w:rsid w:val="00D859BD"/>
    <w:rsid w:val="00D85C7F"/>
    <w:rsid w:val="00D8603E"/>
    <w:rsid w:val="00D870AD"/>
    <w:rsid w:val="00D87182"/>
    <w:rsid w:val="00D871E7"/>
    <w:rsid w:val="00D8755D"/>
    <w:rsid w:val="00D877F4"/>
    <w:rsid w:val="00D87A31"/>
    <w:rsid w:val="00D9014C"/>
    <w:rsid w:val="00D90794"/>
    <w:rsid w:val="00D909B1"/>
    <w:rsid w:val="00D90E5E"/>
    <w:rsid w:val="00D9109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D13"/>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C0164"/>
    <w:rsid w:val="00DC03C1"/>
    <w:rsid w:val="00DC0A20"/>
    <w:rsid w:val="00DC106A"/>
    <w:rsid w:val="00DC1436"/>
    <w:rsid w:val="00DC145F"/>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7DC9"/>
    <w:rsid w:val="00DC7E88"/>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8BE"/>
    <w:rsid w:val="00DD5A22"/>
    <w:rsid w:val="00DD617F"/>
    <w:rsid w:val="00DD655E"/>
    <w:rsid w:val="00DD7550"/>
    <w:rsid w:val="00DE1547"/>
    <w:rsid w:val="00DE19F3"/>
    <w:rsid w:val="00DE21AB"/>
    <w:rsid w:val="00DE230A"/>
    <w:rsid w:val="00DE2A43"/>
    <w:rsid w:val="00DE2F99"/>
    <w:rsid w:val="00DE2FF2"/>
    <w:rsid w:val="00DE34E4"/>
    <w:rsid w:val="00DE3718"/>
    <w:rsid w:val="00DE43B3"/>
    <w:rsid w:val="00DE44EE"/>
    <w:rsid w:val="00DE4C13"/>
    <w:rsid w:val="00DE4D61"/>
    <w:rsid w:val="00DE5EF4"/>
    <w:rsid w:val="00DE600B"/>
    <w:rsid w:val="00DE60B3"/>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B5B"/>
    <w:rsid w:val="00DF2EC2"/>
    <w:rsid w:val="00DF2EE2"/>
    <w:rsid w:val="00DF33F4"/>
    <w:rsid w:val="00DF3561"/>
    <w:rsid w:val="00DF36FD"/>
    <w:rsid w:val="00DF51DA"/>
    <w:rsid w:val="00DF561F"/>
    <w:rsid w:val="00DF5681"/>
    <w:rsid w:val="00DF5A6B"/>
    <w:rsid w:val="00DF5FFE"/>
    <w:rsid w:val="00DF67FE"/>
    <w:rsid w:val="00DF6D78"/>
    <w:rsid w:val="00DF6DC2"/>
    <w:rsid w:val="00DF75F9"/>
    <w:rsid w:val="00E01674"/>
    <w:rsid w:val="00E016C3"/>
    <w:rsid w:val="00E01E52"/>
    <w:rsid w:val="00E0359F"/>
    <w:rsid w:val="00E03F91"/>
    <w:rsid w:val="00E040EF"/>
    <w:rsid w:val="00E044B5"/>
    <w:rsid w:val="00E04873"/>
    <w:rsid w:val="00E05CB4"/>
    <w:rsid w:val="00E062DC"/>
    <w:rsid w:val="00E06C0A"/>
    <w:rsid w:val="00E06C51"/>
    <w:rsid w:val="00E07758"/>
    <w:rsid w:val="00E1075B"/>
    <w:rsid w:val="00E10AFE"/>
    <w:rsid w:val="00E10B34"/>
    <w:rsid w:val="00E10F00"/>
    <w:rsid w:val="00E116DC"/>
    <w:rsid w:val="00E12334"/>
    <w:rsid w:val="00E12EEC"/>
    <w:rsid w:val="00E13D0A"/>
    <w:rsid w:val="00E14283"/>
    <w:rsid w:val="00E14DDA"/>
    <w:rsid w:val="00E15155"/>
    <w:rsid w:val="00E15728"/>
    <w:rsid w:val="00E1591E"/>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5A76"/>
    <w:rsid w:val="00E25CF7"/>
    <w:rsid w:val="00E26898"/>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4AB2"/>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4DE0"/>
    <w:rsid w:val="00E45615"/>
    <w:rsid w:val="00E458FE"/>
    <w:rsid w:val="00E4660B"/>
    <w:rsid w:val="00E468F0"/>
    <w:rsid w:val="00E46F13"/>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5A0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CBC"/>
    <w:rsid w:val="00EA301F"/>
    <w:rsid w:val="00EA3779"/>
    <w:rsid w:val="00EA4357"/>
    <w:rsid w:val="00EA44EA"/>
    <w:rsid w:val="00EA4735"/>
    <w:rsid w:val="00EA47B7"/>
    <w:rsid w:val="00EA4CA8"/>
    <w:rsid w:val="00EA50DC"/>
    <w:rsid w:val="00EA5481"/>
    <w:rsid w:val="00EA59E1"/>
    <w:rsid w:val="00EA5DB8"/>
    <w:rsid w:val="00EA645A"/>
    <w:rsid w:val="00EA6FA2"/>
    <w:rsid w:val="00EB02F9"/>
    <w:rsid w:val="00EB0ACB"/>
    <w:rsid w:val="00EB0C8C"/>
    <w:rsid w:val="00EB238E"/>
    <w:rsid w:val="00EB2548"/>
    <w:rsid w:val="00EB2A8B"/>
    <w:rsid w:val="00EB2F21"/>
    <w:rsid w:val="00EB3FAC"/>
    <w:rsid w:val="00EB4A1D"/>
    <w:rsid w:val="00EB5177"/>
    <w:rsid w:val="00EB53A6"/>
    <w:rsid w:val="00EB5791"/>
    <w:rsid w:val="00EB5D68"/>
    <w:rsid w:val="00EB5ED3"/>
    <w:rsid w:val="00EB6C09"/>
    <w:rsid w:val="00EB6EAB"/>
    <w:rsid w:val="00EB7B8D"/>
    <w:rsid w:val="00EC0E3D"/>
    <w:rsid w:val="00EC131F"/>
    <w:rsid w:val="00EC1482"/>
    <w:rsid w:val="00EC1DA8"/>
    <w:rsid w:val="00EC21C3"/>
    <w:rsid w:val="00EC2B2F"/>
    <w:rsid w:val="00EC2D8C"/>
    <w:rsid w:val="00EC322E"/>
    <w:rsid w:val="00EC371F"/>
    <w:rsid w:val="00EC3D68"/>
    <w:rsid w:val="00EC40CB"/>
    <w:rsid w:val="00EC43AC"/>
    <w:rsid w:val="00EC4B5A"/>
    <w:rsid w:val="00EC5236"/>
    <w:rsid w:val="00EC5AAA"/>
    <w:rsid w:val="00EC5CF4"/>
    <w:rsid w:val="00EC5D38"/>
    <w:rsid w:val="00EC6DEE"/>
    <w:rsid w:val="00EC7837"/>
    <w:rsid w:val="00EC7AA9"/>
    <w:rsid w:val="00ED02C8"/>
    <w:rsid w:val="00ED0659"/>
    <w:rsid w:val="00ED07EC"/>
    <w:rsid w:val="00ED095F"/>
    <w:rsid w:val="00ED0B42"/>
    <w:rsid w:val="00ED1E5E"/>
    <w:rsid w:val="00ED2910"/>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2914"/>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E7EB4"/>
    <w:rsid w:val="00EF02F0"/>
    <w:rsid w:val="00EF0448"/>
    <w:rsid w:val="00EF04EC"/>
    <w:rsid w:val="00EF0C82"/>
    <w:rsid w:val="00EF1735"/>
    <w:rsid w:val="00EF1762"/>
    <w:rsid w:val="00EF18A4"/>
    <w:rsid w:val="00EF1FAB"/>
    <w:rsid w:val="00EF21D2"/>
    <w:rsid w:val="00EF2C5D"/>
    <w:rsid w:val="00EF30A6"/>
    <w:rsid w:val="00EF3ACC"/>
    <w:rsid w:val="00EF3F25"/>
    <w:rsid w:val="00EF4F3B"/>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ED"/>
    <w:rsid w:val="00F0548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1864"/>
    <w:rsid w:val="00F119DA"/>
    <w:rsid w:val="00F11EDA"/>
    <w:rsid w:val="00F1232E"/>
    <w:rsid w:val="00F12387"/>
    <w:rsid w:val="00F123D1"/>
    <w:rsid w:val="00F12CE5"/>
    <w:rsid w:val="00F12DD2"/>
    <w:rsid w:val="00F133D4"/>
    <w:rsid w:val="00F14835"/>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473"/>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467D"/>
    <w:rsid w:val="00F346C0"/>
    <w:rsid w:val="00F3497D"/>
    <w:rsid w:val="00F35016"/>
    <w:rsid w:val="00F3528B"/>
    <w:rsid w:val="00F352D4"/>
    <w:rsid w:val="00F359E4"/>
    <w:rsid w:val="00F36B09"/>
    <w:rsid w:val="00F36DD6"/>
    <w:rsid w:val="00F36FE2"/>
    <w:rsid w:val="00F3735F"/>
    <w:rsid w:val="00F3754A"/>
    <w:rsid w:val="00F3755F"/>
    <w:rsid w:val="00F3786A"/>
    <w:rsid w:val="00F379BB"/>
    <w:rsid w:val="00F379EF"/>
    <w:rsid w:val="00F408C8"/>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5AD"/>
    <w:rsid w:val="00F646B7"/>
    <w:rsid w:val="00F64872"/>
    <w:rsid w:val="00F64DD7"/>
    <w:rsid w:val="00F64F17"/>
    <w:rsid w:val="00F64FB8"/>
    <w:rsid w:val="00F65087"/>
    <w:rsid w:val="00F65C77"/>
    <w:rsid w:val="00F65F57"/>
    <w:rsid w:val="00F661E9"/>
    <w:rsid w:val="00F667E2"/>
    <w:rsid w:val="00F6702D"/>
    <w:rsid w:val="00F671CB"/>
    <w:rsid w:val="00F678FB"/>
    <w:rsid w:val="00F703C3"/>
    <w:rsid w:val="00F7114F"/>
    <w:rsid w:val="00F71270"/>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FB8"/>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D61"/>
    <w:rsid w:val="00FD732D"/>
    <w:rsid w:val="00FD73A2"/>
    <w:rsid w:val="00FD7A5E"/>
    <w:rsid w:val="00FD7F49"/>
    <w:rsid w:val="00FD7F91"/>
    <w:rsid w:val="00FE0B24"/>
    <w:rsid w:val="00FE0BAF"/>
    <w:rsid w:val="00FE17C4"/>
    <w:rsid w:val="00FE1BF6"/>
    <w:rsid w:val="00FE2227"/>
    <w:rsid w:val="00FE2484"/>
    <w:rsid w:val="00FE282A"/>
    <w:rsid w:val="00FE3CD3"/>
    <w:rsid w:val="00FE43DD"/>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432DC0DF-8ACC-4E22-9F36-F425F77762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76710050">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hyperlink" Target="http://www.ypfb.gob.bo" TargetMode="Externa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mailto:consultacontrataciones@ypfb.gob.bo" TargetMode="External"/><Relationship Id="rId17" Type="http://schemas.openxmlformats.org/officeDocument/2006/relationships/hyperlink" Target="mailto:proveedores@ypfb.gob.bo" TargetMode="External"/><Relationship Id="rId2" Type="http://schemas.openxmlformats.org/officeDocument/2006/relationships/numbering" Target="numbering.xml"/><Relationship Id="rId16" Type="http://schemas.openxmlformats.org/officeDocument/2006/relationships/hyperlink" Target="mailto:zquisbert@ypfb.gob.bo"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ypfb.gob.bo" TargetMode="External"/><Relationship Id="rId23" Type="http://schemas.openxmlformats.org/officeDocument/2006/relationships/fontTable" Target="fontTable.xml"/><Relationship Id="rId10" Type="http://schemas.openxmlformats.org/officeDocument/2006/relationships/hyperlink" Target="http://www.ypfb.gob.bo" TargetMode="External"/><Relationship Id="rId19"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hyperlink" Target="mailto:zquisbert@ypfb.gob.bo" TargetMode="External"/><Relationship Id="rId14" Type="http://schemas.openxmlformats.org/officeDocument/2006/relationships/hyperlink" Target="http://www.ypfb.gob.bo" TargetMode="External"/><Relationship Id="rId22" Type="http://schemas.openxmlformats.org/officeDocument/2006/relationships/footer" Target="footer3.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125007-1D21-49E9-B053-2487D4F273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57</Pages>
  <Words>15972</Words>
  <Characters>87847</Characters>
  <Application>Microsoft Office Word</Application>
  <DocSecurity>0</DocSecurity>
  <Lines>732</Lines>
  <Paragraphs>207</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103612</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Zoraida Margott Quisbert Ocampo</cp:lastModifiedBy>
  <cp:revision>21</cp:revision>
  <cp:lastPrinted>2015-02-19T14:27:00Z</cp:lastPrinted>
  <dcterms:created xsi:type="dcterms:W3CDTF">2016-11-19T02:22:00Z</dcterms:created>
  <dcterms:modified xsi:type="dcterms:W3CDTF">2016-11-19T03:52:00Z</dcterms:modified>
</cp:coreProperties>
</file>