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777C1"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067F" w:rsidRDefault="003E067F" w:rsidP="0056607D">
                            <w:pPr>
                              <w:rPr>
                                <w:b/>
                              </w:rPr>
                            </w:pPr>
                          </w:p>
                          <w:p w:rsidR="003E067F" w:rsidRPr="005E4A42" w:rsidRDefault="003E067F" w:rsidP="00096A7B">
                            <w:pPr>
                              <w:pStyle w:val="Ttulo1"/>
                              <w:ind w:left="360" w:hanging="502"/>
                              <w:jc w:val="center"/>
                              <w:rPr>
                                <w:rFonts w:ascii="Century Gothic" w:hAnsi="Century Gothic"/>
                                <w:color w:val="0F243E"/>
                                <w:lang w:val="es-BO"/>
                              </w:rPr>
                            </w:pPr>
                          </w:p>
                          <w:p w:rsidR="003E067F" w:rsidRPr="005E4A42" w:rsidRDefault="003E067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E067F" w:rsidRPr="008F17CF" w:rsidRDefault="003E067F" w:rsidP="0056607D">
                            <w:pPr>
                              <w:rPr>
                                <w:rFonts w:ascii="Century Gothic" w:hAnsi="Century Gothic"/>
                                <w:b/>
                              </w:rPr>
                            </w:pPr>
                          </w:p>
                          <w:p w:rsidR="003E067F" w:rsidRPr="008F17CF" w:rsidRDefault="003E067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E067F" w:rsidRDefault="003E067F" w:rsidP="002F1F96">
                            <w:pPr>
                              <w:jc w:val="center"/>
                              <w:rPr>
                                <w:rFonts w:ascii="Century Gothic" w:hAnsi="Century Gothic"/>
                                <w:b/>
                                <w:sz w:val="32"/>
                                <w:lang w:val="es-BO"/>
                              </w:rPr>
                            </w:pPr>
                          </w:p>
                          <w:p w:rsidR="003E067F" w:rsidRPr="008F17CF" w:rsidRDefault="003E067F" w:rsidP="0075488C">
                            <w:pPr>
                              <w:jc w:val="center"/>
                              <w:rPr>
                                <w:rFonts w:ascii="Century Gothic" w:hAnsi="Century Gothic"/>
                                <w:b/>
                              </w:rPr>
                            </w:pPr>
                          </w:p>
                          <w:p w:rsidR="003E067F" w:rsidRPr="005E4A42" w:rsidRDefault="003E067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E067F" w:rsidRPr="005E4A42" w:rsidRDefault="003E067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E067F" w:rsidRPr="005E4A42" w:rsidRDefault="003E067F" w:rsidP="00631500">
                            <w:pPr>
                              <w:jc w:val="center"/>
                              <w:rPr>
                                <w:rFonts w:ascii="Century Gothic" w:hAnsi="Century Gothic" w:cs="Arial"/>
                                <w:b/>
                                <w:color w:val="0F243E"/>
                                <w:sz w:val="32"/>
                                <w:szCs w:val="32"/>
                              </w:rPr>
                            </w:pPr>
                          </w:p>
                          <w:p w:rsidR="003E067F" w:rsidRPr="005E4A42" w:rsidRDefault="003E067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E067F" w:rsidRPr="005E4A42" w:rsidRDefault="003E067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E067F" w:rsidRPr="005E4A42" w:rsidRDefault="003E067F" w:rsidP="00631500">
                            <w:pPr>
                              <w:ind w:left="142"/>
                              <w:jc w:val="center"/>
                              <w:rPr>
                                <w:rFonts w:ascii="Century Gothic" w:hAnsi="Century Gothic" w:cs="Arial"/>
                                <w:b/>
                                <w:color w:val="0F243E"/>
                                <w:sz w:val="32"/>
                                <w:szCs w:val="32"/>
                              </w:rPr>
                            </w:pPr>
                          </w:p>
                          <w:p w:rsidR="003E067F" w:rsidRPr="005E4A42" w:rsidRDefault="003E067F" w:rsidP="00631500">
                            <w:pPr>
                              <w:ind w:left="142"/>
                              <w:rPr>
                                <w:rFonts w:ascii="Century Gothic" w:hAnsi="Century Gothic"/>
                                <w:b/>
                                <w:color w:val="0F243E"/>
                              </w:rPr>
                            </w:pPr>
                          </w:p>
                          <w:p w:rsidR="003E067F" w:rsidRPr="005E4A42" w:rsidRDefault="003E067F"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587F0A">
                              <w:rPr>
                                <w:rFonts w:ascii="Century Gothic" w:hAnsi="Century Gothic" w:cs="Century Gothic"/>
                                <w:b/>
                                <w:bCs/>
                                <w:color w:val="0F243E"/>
                                <w:sz w:val="28"/>
                                <w:szCs w:val="32"/>
                              </w:rPr>
                              <w:t>ADQUISICION DE MINI CARGADOR PARA USO DE LA REGIONAL SANTA CRUZ</w:t>
                            </w:r>
                          </w:p>
                          <w:p w:rsidR="003E067F" w:rsidRPr="005E4A42" w:rsidRDefault="003E067F" w:rsidP="00631500">
                            <w:pPr>
                              <w:autoSpaceDE w:val="0"/>
                              <w:autoSpaceDN w:val="0"/>
                              <w:adjustRightInd w:val="0"/>
                              <w:ind w:left="142"/>
                              <w:jc w:val="center"/>
                              <w:rPr>
                                <w:rFonts w:ascii="Century Gothic" w:hAnsi="Century Gothic" w:cs="Century Gothic"/>
                                <w:b/>
                                <w:bCs/>
                                <w:color w:val="0F243E"/>
                                <w:sz w:val="28"/>
                                <w:szCs w:val="32"/>
                              </w:rPr>
                            </w:pPr>
                          </w:p>
                          <w:p w:rsidR="003E067F" w:rsidRPr="005E4A42" w:rsidRDefault="003E067F"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882BA7">
                              <w:rPr>
                                <w:rFonts w:ascii="Century Gothic" w:hAnsi="Century Gothic" w:cs="Century Gothic"/>
                                <w:b/>
                                <w:bCs/>
                                <w:color w:val="0F243E"/>
                                <w:sz w:val="28"/>
                                <w:szCs w:val="32"/>
                              </w:rPr>
                              <w:t>DRCO-EPNE-GAFC-372-16</w:t>
                            </w:r>
                          </w:p>
                          <w:p w:rsidR="003E067F" w:rsidRPr="005E4A42" w:rsidRDefault="003E067F" w:rsidP="0075488C">
                            <w:pPr>
                              <w:pStyle w:val="Textodebloque"/>
                              <w:rPr>
                                <w:rFonts w:ascii="Century Gothic" w:hAnsi="Century Gothic"/>
                                <w:b/>
                                <w:color w:val="0F243E"/>
                                <w:sz w:val="20"/>
                              </w:rPr>
                            </w:pPr>
                          </w:p>
                          <w:p w:rsidR="003E067F" w:rsidRPr="005E4A42" w:rsidRDefault="003E067F" w:rsidP="0075488C">
                            <w:pPr>
                              <w:pStyle w:val="Textodebloque"/>
                              <w:rPr>
                                <w:rFonts w:ascii="Century Gothic" w:hAnsi="Century Gothic"/>
                                <w:b/>
                                <w:color w:val="0F243E"/>
                                <w:sz w:val="20"/>
                              </w:rPr>
                            </w:pPr>
                          </w:p>
                          <w:p w:rsidR="003E067F" w:rsidRDefault="003E067F" w:rsidP="0075488C">
                            <w:pPr>
                              <w:pStyle w:val="Textodebloque"/>
                              <w:rPr>
                                <w:rFonts w:ascii="Century Gothic" w:hAnsi="Century Gothic"/>
                                <w:b/>
                                <w:sz w:val="20"/>
                              </w:rPr>
                            </w:pPr>
                          </w:p>
                          <w:p w:rsidR="003E067F" w:rsidRPr="008F17CF" w:rsidRDefault="003E067F" w:rsidP="0075488C">
                            <w:pPr>
                              <w:pStyle w:val="Textodebloque"/>
                              <w:rPr>
                                <w:rFonts w:ascii="Century Gothic" w:hAnsi="Century Gothic"/>
                                <w:b/>
                                <w:sz w:val="20"/>
                              </w:rPr>
                            </w:pPr>
                          </w:p>
                          <w:p w:rsidR="003E067F" w:rsidRPr="008F17CF" w:rsidRDefault="003E067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3E067F" w:rsidRDefault="003E067F" w:rsidP="0056607D">
                      <w:pPr>
                        <w:rPr>
                          <w:b/>
                        </w:rPr>
                      </w:pPr>
                    </w:p>
                    <w:p w:rsidR="003E067F" w:rsidRPr="005E4A42" w:rsidRDefault="003E067F" w:rsidP="00096A7B">
                      <w:pPr>
                        <w:pStyle w:val="Ttulo1"/>
                        <w:ind w:left="360" w:hanging="502"/>
                        <w:jc w:val="center"/>
                        <w:rPr>
                          <w:rFonts w:ascii="Century Gothic" w:hAnsi="Century Gothic"/>
                          <w:color w:val="0F243E"/>
                          <w:lang w:val="es-BO"/>
                        </w:rPr>
                      </w:pPr>
                    </w:p>
                    <w:p w:rsidR="003E067F" w:rsidRPr="005E4A42" w:rsidRDefault="003E067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E067F" w:rsidRPr="008F17CF" w:rsidRDefault="003E067F" w:rsidP="0056607D">
                      <w:pPr>
                        <w:rPr>
                          <w:rFonts w:ascii="Century Gothic" w:hAnsi="Century Gothic"/>
                          <w:b/>
                        </w:rPr>
                      </w:pPr>
                    </w:p>
                    <w:p w:rsidR="003E067F" w:rsidRPr="008F17CF" w:rsidRDefault="003E067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E067F" w:rsidRDefault="003E067F" w:rsidP="002F1F96">
                      <w:pPr>
                        <w:jc w:val="center"/>
                        <w:rPr>
                          <w:rFonts w:ascii="Century Gothic" w:hAnsi="Century Gothic"/>
                          <w:b/>
                          <w:sz w:val="32"/>
                          <w:lang w:val="es-BO"/>
                        </w:rPr>
                      </w:pPr>
                    </w:p>
                    <w:p w:rsidR="003E067F" w:rsidRPr="008F17CF" w:rsidRDefault="003E067F" w:rsidP="0075488C">
                      <w:pPr>
                        <w:jc w:val="center"/>
                        <w:rPr>
                          <w:rFonts w:ascii="Century Gothic" w:hAnsi="Century Gothic"/>
                          <w:b/>
                        </w:rPr>
                      </w:pPr>
                    </w:p>
                    <w:p w:rsidR="003E067F" w:rsidRPr="005E4A42" w:rsidRDefault="003E067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E067F" w:rsidRPr="005E4A42" w:rsidRDefault="003E067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E067F" w:rsidRPr="005E4A42" w:rsidRDefault="003E067F" w:rsidP="00631500">
                      <w:pPr>
                        <w:jc w:val="center"/>
                        <w:rPr>
                          <w:rFonts w:ascii="Century Gothic" w:hAnsi="Century Gothic" w:cs="Arial"/>
                          <w:b/>
                          <w:color w:val="0F243E"/>
                          <w:sz w:val="32"/>
                          <w:szCs w:val="32"/>
                        </w:rPr>
                      </w:pPr>
                    </w:p>
                    <w:p w:rsidR="003E067F" w:rsidRPr="005E4A42" w:rsidRDefault="003E067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E067F" w:rsidRPr="005E4A42" w:rsidRDefault="003E067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E067F" w:rsidRPr="005E4A42" w:rsidRDefault="003E067F" w:rsidP="00631500">
                      <w:pPr>
                        <w:ind w:left="142"/>
                        <w:jc w:val="center"/>
                        <w:rPr>
                          <w:rFonts w:ascii="Century Gothic" w:hAnsi="Century Gothic" w:cs="Arial"/>
                          <w:b/>
                          <w:color w:val="0F243E"/>
                          <w:sz w:val="32"/>
                          <w:szCs w:val="32"/>
                        </w:rPr>
                      </w:pPr>
                    </w:p>
                    <w:p w:rsidR="003E067F" w:rsidRPr="005E4A42" w:rsidRDefault="003E067F" w:rsidP="00631500">
                      <w:pPr>
                        <w:ind w:left="142"/>
                        <w:rPr>
                          <w:rFonts w:ascii="Century Gothic" w:hAnsi="Century Gothic"/>
                          <w:b/>
                          <w:color w:val="0F243E"/>
                        </w:rPr>
                      </w:pPr>
                    </w:p>
                    <w:p w:rsidR="003E067F" w:rsidRPr="005E4A42" w:rsidRDefault="003E067F"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587F0A">
                        <w:rPr>
                          <w:rFonts w:ascii="Century Gothic" w:hAnsi="Century Gothic" w:cs="Century Gothic"/>
                          <w:b/>
                          <w:bCs/>
                          <w:color w:val="0F243E"/>
                          <w:sz w:val="28"/>
                          <w:szCs w:val="32"/>
                        </w:rPr>
                        <w:t>ADQUISICION DE MINI CARGADOR PARA USO DE LA REGIONAL SANTA CRUZ</w:t>
                      </w:r>
                    </w:p>
                    <w:p w:rsidR="003E067F" w:rsidRPr="005E4A42" w:rsidRDefault="003E067F" w:rsidP="00631500">
                      <w:pPr>
                        <w:autoSpaceDE w:val="0"/>
                        <w:autoSpaceDN w:val="0"/>
                        <w:adjustRightInd w:val="0"/>
                        <w:ind w:left="142"/>
                        <w:jc w:val="center"/>
                        <w:rPr>
                          <w:rFonts w:ascii="Century Gothic" w:hAnsi="Century Gothic" w:cs="Century Gothic"/>
                          <w:b/>
                          <w:bCs/>
                          <w:color w:val="0F243E"/>
                          <w:sz w:val="28"/>
                          <w:szCs w:val="32"/>
                        </w:rPr>
                      </w:pPr>
                    </w:p>
                    <w:p w:rsidR="003E067F" w:rsidRPr="005E4A42" w:rsidRDefault="003E067F"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882BA7">
                        <w:rPr>
                          <w:rFonts w:ascii="Century Gothic" w:hAnsi="Century Gothic" w:cs="Century Gothic"/>
                          <w:b/>
                          <w:bCs/>
                          <w:color w:val="0F243E"/>
                          <w:sz w:val="28"/>
                          <w:szCs w:val="32"/>
                        </w:rPr>
                        <w:t>DRCO-EPNE-GAFC-372-16</w:t>
                      </w:r>
                    </w:p>
                    <w:p w:rsidR="003E067F" w:rsidRPr="005E4A42" w:rsidRDefault="003E067F" w:rsidP="0075488C">
                      <w:pPr>
                        <w:pStyle w:val="Textodebloque"/>
                        <w:rPr>
                          <w:rFonts w:ascii="Century Gothic" w:hAnsi="Century Gothic"/>
                          <w:b/>
                          <w:color w:val="0F243E"/>
                          <w:sz w:val="20"/>
                        </w:rPr>
                      </w:pPr>
                    </w:p>
                    <w:p w:rsidR="003E067F" w:rsidRPr="005E4A42" w:rsidRDefault="003E067F" w:rsidP="0075488C">
                      <w:pPr>
                        <w:pStyle w:val="Textodebloque"/>
                        <w:rPr>
                          <w:rFonts w:ascii="Century Gothic" w:hAnsi="Century Gothic"/>
                          <w:b/>
                          <w:color w:val="0F243E"/>
                          <w:sz w:val="20"/>
                        </w:rPr>
                      </w:pPr>
                    </w:p>
                    <w:p w:rsidR="003E067F" w:rsidRDefault="003E067F" w:rsidP="0075488C">
                      <w:pPr>
                        <w:pStyle w:val="Textodebloque"/>
                        <w:rPr>
                          <w:rFonts w:ascii="Century Gothic" w:hAnsi="Century Gothic"/>
                          <w:b/>
                          <w:sz w:val="20"/>
                        </w:rPr>
                      </w:pPr>
                    </w:p>
                    <w:p w:rsidR="003E067F" w:rsidRPr="008F17CF" w:rsidRDefault="003E067F" w:rsidP="0075488C">
                      <w:pPr>
                        <w:pStyle w:val="Textodebloque"/>
                        <w:rPr>
                          <w:rFonts w:ascii="Century Gothic" w:hAnsi="Century Gothic"/>
                          <w:b/>
                          <w:sz w:val="20"/>
                        </w:rPr>
                      </w:pPr>
                    </w:p>
                    <w:p w:rsidR="003E067F" w:rsidRPr="008F17CF" w:rsidRDefault="003E067F"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631500" w:rsidP="00513CB0">
            <w:pPr>
              <w:jc w:val="both"/>
              <w:rPr>
                <w:rFonts w:ascii="Calibri" w:hAnsi="Calibri" w:cs="Calibri"/>
                <w:color w:val="000000"/>
                <w:sz w:val="18"/>
                <w:szCs w:val="18"/>
              </w:rPr>
            </w:pP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82BA7" w:rsidP="00513CB0">
            <w:pPr>
              <w:rPr>
                <w:rFonts w:ascii="Calibri" w:hAnsi="Calibri" w:cs="Calibri"/>
                <w:sz w:val="18"/>
                <w:szCs w:val="18"/>
              </w:rPr>
            </w:pPr>
            <w:r>
              <w:rPr>
                <w:rFonts w:ascii="Calibri" w:hAnsi="Calibri" w:cs="Calibri"/>
                <w:sz w:val="18"/>
                <w:szCs w:val="18"/>
              </w:rPr>
              <w:t>20/12/2016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882BA7" w:rsidP="00513CB0">
            <w:pPr>
              <w:rPr>
                <w:rFonts w:ascii="Calibri" w:hAnsi="Calibri" w:cs="Calibri"/>
                <w:sz w:val="18"/>
                <w:szCs w:val="18"/>
              </w:rPr>
            </w:pPr>
            <w:r>
              <w:rPr>
                <w:rFonts w:ascii="Calibri" w:hAnsi="Calibri" w:cs="Calibri"/>
                <w:sz w:val="18"/>
                <w:szCs w:val="18"/>
              </w:rPr>
              <w:t>09:00</w:t>
            </w:r>
          </w:p>
        </w:tc>
        <w:tc>
          <w:tcPr>
            <w:tcW w:w="3344" w:type="dxa"/>
          </w:tcPr>
          <w:p w:rsidR="00631500" w:rsidRPr="00631500" w:rsidRDefault="00882BA7" w:rsidP="00513CB0">
            <w:pPr>
              <w:jc w:val="center"/>
              <w:rPr>
                <w:rFonts w:ascii="Calibri" w:hAnsi="Calibri" w:cs="Calibri"/>
                <w:sz w:val="18"/>
                <w:szCs w:val="18"/>
              </w:rPr>
            </w:pPr>
            <w:r w:rsidRPr="00882BA7">
              <w:rPr>
                <w:rFonts w:ascii="Calibri" w:hAnsi="Calibri" w:cs="Calibri"/>
                <w:sz w:val="18"/>
                <w:szCs w:val="18"/>
              </w:rPr>
              <w:t>EDIFICIO NUEVO VPNO-YPFB, AV. DOBLE VÍA LA GUARDIA ENTERE TERCER Y CUARTO ANILLO,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82BA7" w:rsidP="00513CB0">
            <w:pPr>
              <w:rPr>
                <w:rFonts w:ascii="Calibri" w:hAnsi="Calibri" w:cs="Calibri"/>
                <w:sz w:val="18"/>
                <w:szCs w:val="18"/>
              </w:rPr>
            </w:pPr>
            <w:r>
              <w:rPr>
                <w:rFonts w:ascii="Calibri" w:hAnsi="Calibri" w:cs="Calibri"/>
                <w:sz w:val="18"/>
                <w:szCs w:val="18"/>
              </w:rPr>
              <w:t>20/12/2016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882BA7" w:rsidP="00513CB0">
            <w:pPr>
              <w:rPr>
                <w:rFonts w:ascii="Calibri" w:hAnsi="Calibri" w:cs="Calibri"/>
                <w:sz w:val="18"/>
                <w:szCs w:val="18"/>
              </w:rPr>
            </w:pPr>
            <w:r>
              <w:rPr>
                <w:rFonts w:ascii="Calibri" w:hAnsi="Calibri" w:cs="Calibri"/>
                <w:sz w:val="18"/>
                <w:szCs w:val="18"/>
              </w:rPr>
              <w:t>09:30</w:t>
            </w:r>
          </w:p>
        </w:tc>
        <w:tc>
          <w:tcPr>
            <w:tcW w:w="3344" w:type="dxa"/>
            <w:vAlign w:val="center"/>
          </w:tcPr>
          <w:p w:rsidR="00631500" w:rsidRPr="00631500" w:rsidRDefault="00882BA7" w:rsidP="00513CB0">
            <w:pPr>
              <w:rPr>
                <w:rFonts w:ascii="Calibri" w:hAnsi="Calibri" w:cs="Calibri"/>
                <w:color w:val="000000"/>
                <w:sz w:val="18"/>
                <w:szCs w:val="18"/>
                <w:lang w:val="es-BO"/>
              </w:rPr>
            </w:pPr>
            <w:r w:rsidRPr="00882BA7">
              <w:rPr>
                <w:rFonts w:ascii="Calibri" w:hAnsi="Calibri" w:cs="Calibri"/>
                <w:color w:val="000000"/>
                <w:sz w:val="18"/>
                <w:szCs w:val="18"/>
                <w:lang w:val="es-BO"/>
              </w:rPr>
              <w:t>EDIFICIO NUEVO VPNO-YPFB, AV. DOBLE VÍA LA GUARDIA ENTERE TERCER Y CUARTO ANILLO,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882BA7"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882BA7"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882BA7"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D77905"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77905" w:rsidRPr="00631500" w:rsidRDefault="00882BA7"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565" w:type="dxa"/>
            <w:tcBorders>
              <w:top w:val="nil"/>
              <w:left w:val="nil"/>
              <w:bottom w:val="single" w:sz="8" w:space="0" w:color="auto"/>
              <w:right w:val="single" w:sz="4" w:space="0" w:color="auto"/>
            </w:tcBorders>
            <w:shd w:val="clear" w:color="000000" w:fill="FFFFFF"/>
            <w:vAlign w:val="center"/>
          </w:tcPr>
          <w:p w:rsidR="00D77905" w:rsidRPr="00631500" w:rsidRDefault="00882BA7" w:rsidP="00513CB0">
            <w:pPr>
              <w:rPr>
                <w:rFonts w:ascii="Calibri" w:hAnsi="Calibri" w:cs="Calibri"/>
                <w:color w:val="000000"/>
                <w:sz w:val="18"/>
                <w:szCs w:val="18"/>
                <w:lang w:val="es-BO" w:eastAsia="es-BO"/>
              </w:rPr>
            </w:pPr>
            <w:r>
              <w:rPr>
                <w:rFonts w:ascii="Calibri" w:hAnsi="Calibri" w:cs="Calibri"/>
                <w:color w:val="000000"/>
                <w:sz w:val="18"/>
                <w:szCs w:val="18"/>
                <w:lang w:val="es-BO" w:eastAsia="es-BO"/>
              </w:rPr>
              <w:t>MINICARGADOR</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77905" w:rsidRPr="00631500" w:rsidRDefault="008D55B8" w:rsidP="00513CB0">
            <w:pPr>
              <w:rPr>
                <w:rFonts w:ascii="Calibri" w:hAnsi="Calibri" w:cs="Calibri"/>
                <w:color w:val="000000"/>
                <w:sz w:val="18"/>
                <w:szCs w:val="18"/>
                <w:lang w:val="es-BO" w:eastAsia="es-BO"/>
              </w:rPr>
            </w:pPr>
            <w:r>
              <w:rPr>
                <w:rFonts w:ascii="Calibri" w:hAnsi="Calibri" w:cs="Calibri"/>
                <w:color w:val="000000"/>
                <w:sz w:val="18"/>
                <w:szCs w:val="18"/>
                <w:lang w:val="es-BO" w:eastAsia="es-BO"/>
              </w:rPr>
              <w:t>Equipo</w:t>
            </w:r>
          </w:p>
        </w:tc>
        <w:tc>
          <w:tcPr>
            <w:tcW w:w="1361" w:type="dxa"/>
            <w:tcBorders>
              <w:top w:val="nil"/>
              <w:left w:val="nil"/>
              <w:bottom w:val="single" w:sz="8" w:space="0" w:color="auto"/>
              <w:right w:val="single" w:sz="8" w:space="0" w:color="auto"/>
            </w:tcBorders>
            <w:shd w:val="clear" w:color="auto" w:fill="auto"/>
            <w:noWrap/>
            <w:vAlign w:val="center"/>
          </w:tcPr>
          <w:p w:rsidR="00D77905" w:rsidRPr="00631500" w:rsidRDefault="00882BA7"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D77905" w:rsidRPr="00631500" w:rsidRDefault="00882BA7" w:rsidP="00513CB0">
            <w:pPr>
              <w:jc w:val="right"/>
              <w:rPr>
                <w:rFonts w:ascii="Calibri" w:hAnsi="Calibri" w:cs="Calibri"/>
                <w:color w:val="000000"/>
                <w:sz w:val="18"/>
                <w:szCs w:val="18"/>
                <w:lang w:val="es-BO" w:eastAsia="es-BO"/>
              </w:rPr>
            </w:pPr>
            <w:r w:rsidRPr="00882BA7">
              <w:rPr>
                <w:rFonts w:ascii="Calibri" w:hAnsi="Calibri" w:cs="Calibri"/>
                <w:color w:val="000000"/>
                <w:sz w:val="18"/>
                <w:szCs w:val="18"/>
                <w:lang w:val="es-BO" w:eastAsia="es-BO"/>
              </w:rPr>
              <w:t>297,990.00</w:t>
            </w:r>
          </w:p>
        </w:tc>
        <w:tc>
          <w:tcPr>
            <w:tcW w:w="2021" w:type="dxa"/>
            <w:tcBorders>
              <w:top w:val="nil"/>
              <w:left w:val="nil"/>
              <w:bottom w:val="single" w:sz="8" w:space="0" w:color="auto"/>
              <w:right w:val="single" w:sz="8" w:space="0" w:color="auto"/>
            </w:tcBorders>
            <w:shd w:val="clear" w:color="auto" w:fill="auto"/>
            <w:noWrap/>
            <w:vAlign w:val="center"/>
          </w:tcPr>
          <w:p w:rsidR="00D77905" w:rsidRPr="00631500" w:rsidRDefault="00882BA7" w:rsidP="00513CB0">
            <w:pPr>
              <w:jc w:val="right"/>
              <w:rPr>
                <w:rFonts w:ascii="Calibri" w:hAnsi="Calibri" w:cs="Calibri"/>
                <w:color w:val="000000"/>
                <w:sz w:val="18"/>
                <w:szCs w:val="18"/>
                <w:lang w:val="es-BO" w:eastAsia="es-BO"/>
              </w:rPr>
            </w:pPr>
            <w:r w:rsidRPr="00882BA7">
              <w:rPr>
                <w:rFonts w:ascii="Calibri" w:hAnsi="Calibri" w:cs="Calibri"/>
                <w:color w:val="000000"/>
                <w:sz w:val="18"/>
                <w:szCs w:val="18"/>
                <w:lang w:val="es-BO" w:eastAsia="es-BO"/>
              </w:rPr>
              <w:t>297,990.00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631500" w:rsidRDefault="00882BA7" w:rsidP="00513CB0">
            <w:pPr>
              <w:jc w:val="right"/>
              <w:rPr>
                <w:rFonts w:ascii="Calibri" w:hAnsi="Calibri" w:cs="Calibri"/>
                <w:color w:val="000000"/>
                <w:sz w:val="18"/>
                <w:szCs w:val="18"/>
                <w:lang w:val="es-BO" w:eastAsia="es-BO"/>
              </w:rPr>
            </w:pPr>
            <w:r w:rsidRPr="00882BA7">
              <w:rPr>
                <w:rFonts w:ascii="Calibri" w:hAnsi="Calibri" w:cs="Calibri"/>
                <w:color w:val="000000"/>
                <w:sz w:val="18"/>
                <w:szCs w:val="18"/>
                <w:lang w:val="es-BO" w:eastAsia="es-BO"/>
              </w:rPr>
              <w:t>297,990.00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882BA7">
        <w:rPr>
          <w:rFonts w:ascii="Calibri" w:hAnsi="Calibri" w:cs="Calibri"/>
          <w:sz w:val="22"/>
          <w:szCs w:val="22"/>
        </w:rPr>
        <w:lastRenderedPageBreak/>
        <w:t>Estos criterios podrán aplicarse también en la etapa de verificación de documentos para la suscripción del contrato</w:t>
      </w:r>
      <w:r w:rsidR="00461E65" w:rsidRPr="00882BA7">
        <w:rPr>
          <w:rFonts w:ascii="Calibri" w:hAnsi="Calibri" w:cs="Calibri"/>
          <w:sz w:val="22"/>
          <w:szCs w:val="22"/>
        </w:rPr>
        <w:t xml:space="preserve"> u orden de compra u orden de servicio</w:t>
      </w:r>
      <w:r w:rsidR="00CA13CD" w:rsidRPr="00882BA7">
        <w:rPr>
          <w:rFonts w:ascii="Calibri" w:hAnsi="Calibri" w:cs="Calibri"/>
          <w:sz w:val="22"/>
          <w:szCs w:val="22"/>
        </w:rPr>
        <w:t xml:space="preserve"> por parte del </w:t>
      </w:r>
      <w:r w:rsidR="00B00DB5" w:rsidRPr="00882BA7">
        <w:rPr>
          <w:rFonts w:ascii="Calibri" w:hAnsi="Calibri" w:cs="Calibri"/>
          <w:sz w:val="22"/>
          <w:szCs w:val="22"/>
        </w:rPr>
        <w:t>comité</w:t>
      </w:r>
      <w:r w:rsidRPr="00882BA7">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882BA7" w:rsidRDefault="008D0B55" w:rsidP="00166A1D">
      <w:pPr>
        <w:tabs>
          <w:tab w:val="num" w:pos="567"/>
        </w:tabs>
        <w:ind w:left="567"/>
        <w:jc w:val="both"/>
        <w:rPr>
          <w:rFonts w:ascii="Calibri" w:hAnsi="Calibri" w:cs="Calibri"/>
          <w:sz w:val="22"/>
          <w:szCs w:val="22"/>
        </w:rPr>
      </w:pPr>
      <w:r w:rsidRPr="00882BA7">
        <w:rPr>
          <w:rFonts w:ascii="Calibri" w:hAnsi="Calibri" w:cs="Calibri"/>
          <w:sz w:val="22"/>
          <w:szCs w:val="22"/>
        </w:rPr>
        <w:t xml:space="preserve">La vigencia de la garantía será computable a partir de su emisión, debiendo exceder 60 días calendario </w:t>
      </w:r>
      <w:r w:rsidR="00166A1D" w:rsidRPr="00882BA7">
        <w:rPr>
          <w:rFonts w:ascii="Calibri" w:hAnsi="Calibri" w:cs="Calibri"/>
          <w:sz w:val="22"/>
          <w:szCs w:val="22"/>
        </w:rPr>
        <w:t>al plazo de entrega del  bien y ser renovada las veces que YPFB así lo requiera.</w:t>
      </w:r>
    </w:p>
    <w:p w:rsidR="00166A1D" w:rsidRPr="00882BA7" w:rsidRDefault="00166A1D" w:rsidP="00166A1D">
      <w:pPr>
        <w:tabs>
          <w:tab w:val="num" w:pos="567"/>
        </w:tabs>
        <w:ind w:left="567"/>
        <w:jc w:val="both"/>
        <w:rPr>
          <w:rFonts w:ascii="Calibri" w:hAnsi="Calibri" w:cs="Calibri"/>
          <w:sz w:val="22"/>
          <w:szCs w:val="22"/>
        </w:rPr>
      </w:pPr>
    </w:p>
    <w:p w:rsidR="008D0B55" w:rsidRPr="00882BA7" w:rsidRDefault="008D0B55" w:rsidP="00993917">
      <w:pPr>
        <w:numPr>
          <w:ilvl w:val="0"/>
          <w:numId w:val="5"/>
        </w:numPr>
        <w:ind w:left="567" w:hanging="567"/>
        <w:jc w:val="both"/>
        <w:rPr>
          <w:rFonts w:ascii="Calibri" w:hAnsi="Calibri" w:cs="Calibri"/>
          <w:sz w:val="22"/>
          <w:szCs w:val="22"/>
        </w:rPr>
      </w:pPr>
      <w:r w:rsidRPr="00882BA7">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882BA7" w:rsidP="00513CB0">
                  <w:pPr>
                    <w:jc w:val="both"/>
                    <w:rPr>
                      <w:rFonts w:ascii="Calibri" w:eastAsia="Calibri" w:hAnsi="Calibri" w:cs="Calibri"/>
                      <w:sz w:val="22"/>
                      <w:szCs w:val="22"/>
                    </w:rPr>
                  </w:pPr>
                  <w:r w:rsidRPr="00882BA7">
                    <w:rPr>
                      <w:rFonts w:ascii="Calibri" w:eastAsia="Calibri" w:hAnsi="Calibri" w:cs="Calibri"/>
                      <w:sz w:val="22"/>
                      <w:szCs w:val="22"/>
                    </w:rPr>
                    <w:t>DRCO-EPNE-GAFC-372-16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882BA7" w:rsidP="00513CB0">
            <w:pPr>
              <w:pStyle w:val="Sinespaciado"/>
              <w:rPr>
                <w:rFonts w:eastAsia="Calibri" w:cs="Calibri"/>
              </w:rPr>
            </w:pPr>
            <w:r w:rsidRPr="00882BA7">
              <w:rPr>
                <w:rFonts w:eastAsia="Calibri" w:cs="Calibri"/>
              </w:rPr>
              <w:t>ADQUISICION DE MINI CARGADOR PARA USO DE LA REGIONAL SANTA CRUZ</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lastRenderedPageBreak/>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882BA7" w:rsidP="00685346">
      <w:pPr>
        <w:jc w:val="center"/>
        <w:rPr>
          <w:rFonts w:ascii="Calibri" w:hAnsi="Calibri" w:cs="Calibri"/>
          <w:b/>
          <w:sz w:val="22"/>
          <w:szCs w:val="22"/>
        </w:rPr>
      </w:pPr>
      <w:r>
        <w:rPr>
          <w:rFonts w:ascii="Calibri" w:hAnsi="Calibri" w:cs="Calibri"/>
          <w:b/>
          <w:sz w:val="22"/>
          <w:szCs w:val="22"/>
        </w:rPr>
        <w:br w:type="page"/>
      </w:r>
    </w:p>
    <w:p w:rsidR="007569F0" w:rsidRPr="00993917" w:rsidRDefault="007569F0"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882BA7" w:rsidRPr="00BC4088" w:rsidRDefault="00882BA7" w:rsidP="00882BA7">
      <w:pPr>
        <w:jc w:val="center"/>
        <w:rPr>
          <w:rFonts w:ascii="Century Gothic" w:hAnsi="Century Gothic" w:cs="Calibri"/>
          <w:b/>
          <w:sz w:val="22"/>
          <w:szCs w:val="22"/>
          <w:u w:val="single"/>
        </w:rPr>
      </w:pPr>
      <w:r w:rsidRPr="00BC4088">
        <w:rPr>
          <w:rFonts w:ascii="Century Gothic" w:hAnsi="Century Gothic" w:cs="Calibri"/>
          <w:b/>
          <w:sz w:val="22"/>
          <w:szCs w:val="22"/>
          <w:u w:val="single"/>
        </w:rPr>
        <w:t>ESPECIFICACIONES TÉCNICAS DE BIENES</w:t>
      </w:r>
    </w:p>
    <w:p w:rsidR="00882BA7" w:rsidRPr="00BC4088" w:rsidRDefault="00882BA7" w:rsidP="00882BA7">
      <w:pPr>
        <w:jc w:val="center"/>
        <w:rPr>
          <w:rFonts w:ascii="Century Gothic" w:hAnsi="Century Gothic" w:cs="Calibri"/>
          <w:b/>
          <w:sz w:val="18"/>
          <w:szCs w:val="18"/>
          <w:u w:val="single"/>
        </w:rPr>
      </w:pPr>
    </w:p>
    <w:p w:rsidR="00882BA7" w:rsidRPr="00BC4088" w:rsidRDefault="00882BA7" w:rsidP="00882BA7">
      <w:pPr>
        <w:rPr>
          <w:rFonts w:ascii="Century Gothic" w:hAnsi="Century Gothic"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82BA7" w:rsidRPr="00BC4088" w:rsidTr="00882BA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C9C9C9"/>
            <w:vAlign w:val="center"/>
          </w:tcPr>
          <w:p w:rsidR="00882BA7" w:rsidRPr="00BC4088" w:rsidRDefault="00882BA7" w:rsidP="003E067F">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C9C9C9"/>
            <w:noWrap/>
            <w:vAlign w:val="center"/>
            <w:hideMark/>
          </w:tcPr>
          <w:p w:rsidR="00882BA7" w:rsidRPr="00BC4088" w:rsidRDefault="00882BA7" w:rsidP="003E067F">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C9C9C9"/>
            <w:vAlign w:val="center"/>
          </w:tcPr>
          <w:p w:rsidR="00882BA7" w:rsidRPr="00BC4088" w:rsidRDefault="00882BA7" w:rsidP="003E067F">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882BA7" w:rsidRPr="00BC4088" w:rsidRDefault="00882BA7" w:rsidP="003E067F">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CANTIDAD (*)</w:t>
            </w:r>
          </w:p>
        </w:tc>
      </w:tr>
      <w:tr w:rsidR="00882BA7" w:rsidRPr="00BC4088" w:rsidTr="003E067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82BA7" w:rsidRPr="00BC4088" w:rsidRDefault="00882BA7" w:rsidP="003E067F">
            <w:pPr>
              <w:spacing w:before="60" w:after="60"/>
              <w:jc w:val="center"/>
              <w:rPr>
                <w:rFonts w:ascii="Century Gothic" w:hAnsi="Century Gothic" w:cs="Calibri"/>
                <w:b/>
                <w:bCs/>
                <w:sz w:val="18"/>
                <w:szCs w:val="18"/>
                <w:lang w:val="es-BO"/>
              </w:rPr>
            </w:pPr>
            <w:r w:rsidRPr="00BC4088">
              <w:rPr>
                <w:rFonts w:ascii="Century Gothic" w:hAnsi="Century Gothic"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82BA7" w:rsidRPr="00092E78" w:rsidRDefault="00882BA7" w:rsidP="003E067F">
            <w:pPr>
              <w:spacing w:before="60" w:after="60"/>
              <w:jc w:val="both"/>
              <w:rPr>
                <w:rFonts w:ascii="Century Gothic" w:hAnsi="Century Gothic" w:cs="Calibri"/>
                <w:sz w:val="22"/>
                <w:szCs w:val="22"/>
                <w:lang w:val="es-BO"/>
              </w:rPr>
            </w:pPr>
            <w:r w:rsidRPr="00092E78">
              <w:rPr>
                <w:rFonts w:ascii="Calibri" w:eastAsia="Arial Unicode MS" w:hAnsi="Calibri" w:cs="Calibri"/>
                <w:b/>
                <w:sz w:val="22"/>
                <w:szCs w:val="22"/>
                <w:lang w:val="es-MX"/>
              </w:rPr>
              <w:t>“</w:t>
            </w:r>
            <w:r w:rsidRPr="00092E78">
              <w:rPr>
                <w:rFonts w:ascii="Calibri" w:eastAsia="Arial Unicode MS" w:hAnsi="Calibri" w:cs="Calibri"/>
                <w:b/>
                <w:sz w:val="22"/>
                <w:szCs w:val="22"/>
              </w:rPr>
              <w:t>ADQUISICIÓN DE MINICARGADOR PARA USO DE LA REGIONAL SANTA CRUZ”</w:t>
            </w:r>
          </w:p>
        </w:tc>
        <w:tc>
          <w:tcPr>
            <w:tcW w:w="1418" w:type="dxa"/>
            <w:tcBorders>
              <w:top w:val="single" w:sz="4" w:space="0" w:color="auto"/>
              <w:left w:val="single" w:sz="4" w:space="0" w:color="auto"/>
              <w:bottom w:val="single" w:sz="4" w:space="0" w:color="auto"/>
              <w:right w:val="single" w:sz="4" w:space="0" w:color="auto"/>
            </w:tcBorders>
          </w:tcPr>
          <w:p w:rsidR="00882BA7" w:rsidRPr="00BC4088" w:rsidRDefault="00882BA7" w:rsidP="003E067F">
            <w:pPr>
              <w:spacing w:before="60" w:after="60"/>
              <w:jc w:val="center"/>
              <w:rPr>
                <w:rFonts w:ascii="Century Gothic" w:hAnsi="Century Gothic" w:cs="Calibri"/>
                <w:b/>
                <w:bCs/>
                <w:sz w:val="18"/>
                <w:szCs w:val="18"/>
                <w:lang w:val="es-BO"/>
              </w:rPr>
            </w:pPr>
          </w:p>
          <w:p w:rsidR="00882BA7" w:rsidRPr="00BC4088" w:rsidRDefault="00882BA7" w:rsidP="003E067F">
            <w:pPr>
              <w:spacing w:before="60" w:after="60"/>
              <w:jc w:val="center"/>
              <w:rPr>
                <w:rFonts w:ascii="Century Gothic" w:hAnsi="Century Gothic" w:cs="Calibri"/>
                <w:b/>
                <w:bCs/>
                <w:sz w:val="18"/>
                <w:szCs w:val="18"/>
                <w:lang w:val="es-BO"/>
              </w:rPr>
            </w:pPr>
            <w:r w:rsidRPr="00BC4088">
              <w:rPr>
                <w:rFonts w:ascii="Century Gothic" w:hAnsi="Century Gothic" w:cs="Calibri"/>
                <w:b/>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2BA7" w:rsidRPr="00BC4088" w:rsidRDefault="00882BA7" w:rsidP="003E067F">
            <w:pPr>
              <w:spacing w:before="60" w:after="60"/>
              <w:jc w:val="center"/>
              <w:rPr>
                <w:rFonts w:ascii="Century Gothic" w:hAnsi="Century Gothic" w:cs="Calibri"/>
                <w:b/>
                <w:bCs/>
                <w:sz w:val="18"/>
                <w:szCs w:val="18"/>
                <w:lang w:val="es-BO"/>
              </w:rPr>
            </w:pPr>
            <w:r w:rsidRPr="00BC4088">
              <w:rPr>
                <w:rFonts w:ascii="Century Gothic" w:hAnsi="Century Gothic" w:cs="Calibri"/>
                <w:b/>
                <w:bCs/>
                <w:sz w:val="18"/>
                <w:szCs w:val="18"/>
                <w:lang w:val="es-BO"/>
              </w:rPr>
              <w:t>1</w:t>
            </w:r>
          </w:p>
        </w:tc>
      </w:tr>
    </w:tbl>
    <w:p w:rsidR="00882BA7" w:rsidRPr="00BC4088" w:rsidRDefault="00882BA7" w:rsidP="00882BA7">
      <w:pPr>
        <w:rPr>
          <w:rFonts w:ascii="Century Gothic" w:hAnsi="Century Gothic" w:cs="Calibri"/>
          <w:b/>
          <w:sz w:val="18"/>
          <w:szCs w:val="18"/>
        </w:rPr>
      </w:pPr>
    </w:p>
    <w:p w:rsidR="00882BA7" w:rsidRPr="00BC4088" w:rsidRDefault="00882BA7" w:rsidP="00882BA7">
      <w:pPr>
        <w:rPr>
          <w:rFonts w:ascii="Century Gothic" w:hAnsi="Century Gothic" w:cs="Calibri"/>
          <w:sz w:val="18"/>
          <w:szCs w:val="18"/>
        </w:rPr>
      </w:pPr>
    </w:p>
    <w:p w:rsidR="00882BA7" w:rsidRPr="00BC4088" w:rsidRDefault="00882BA7" w:rsidP="00882BA7">
      <w:pPr>
        <w:jc w:val="both"/>
        <w:rPr>
          <w:rFonts w:ascii="Century Gothic" w:hAnsi="Century Gothic" w:cs="Calibri"/>
          <w:sz w:val="18"/>
          <w:szCs w:val="18"/>
        </w:rPr>
      </w:pPr>
    </w:p>
    <w:p w:rsidR="00882BA7" w:rsidRPr="00BC4088" w:rsidRDefault="00882BA7" w:rsidP="00882BA7">
      <w:pPr>
        <w:pStyle w:val="Prrafodelista"/>
        <w:numPr>
          <w:ilvl w:val="0"/>
          <w:numId w:val="36"/>
        </w:numPr>
        <w:contextualSpacing/>
        <w:jc w:val="both"/>
        <w:rPr>
          <w:rFonts w:ascii="Century Gothic" w:hAnsi="Century Gothic" w:cs="Calibri"/>
          <w:b/>
          <w:bCs/>
          <w:sz w:val="18"/>
          <w:szCs w:val="18"/>
          <w:lang w:eastAsia="es-BO"/>
        </w:rPr>
      </w:pPr>
      <w:r w:rsidRPr="00BC4088">
        <w:rPr>
          <w:rFonts w:ascii="Century Gothic" w:hAnsi="Century Gothic" w:cs="Calibri"/>
          <w:b/>
          <w:bCs/>
          <w:sz w:val="18"/>
          <w:szCs w:val="18"/>
          <w:lang w:eastAsia="es-BO"/>
        </w:rPr>
        <w:t xml:space="preserve">CARACTERÍSTICAS </w:t>
      </w:r>
    </w:p>
    <w:p w:rsidR="00882BA7" w:rsidRPr="00BC4088" w:rsidRDefault="00882BA7" w:rsidP="00882BA7">
      <w:pPr>
        <w:pStyle w:val="Prrafodelista"/>
        <w:ind w:left="0"/>
        <w:jc w:val="both"/>
        <w:rPr>
          <w:rFonts w:ascii="Century Gothic" w:hAnsi="Century Gothic"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82BA7" w:rsidRPr="00BC4088" w:rsidTr="00882BA7">
        <w:trPr>
          <w:trHeight w:val="479"/>
        </w:trPr>
        <w:tc>
          <w:tcPr>
            <w:tcW w:w="9640" w:type="dxa"/>
            <w:shd w:val="clear" w:color="auto" w:fill="C9C9C9"/>
            <w:vAlign w:val="center"/>
          </w:tcPr>
          <w:p w:rsidR="00882BA7" w:rsidRPr="00BC4088" w:rsidRDefault="00882BA7" w:rsidP="003E067F">
            <w:pPr>
              <w:autoSpaceDE w:val="0"/>
              <w:autoSpaceDN w:val="0"/>
              <w:adjustRightInd w:val="0"/>
              <w:rPr>
                <w:rFonts w:ascii="Century Gothic" w:hAnsi="Century Gothic" w:cs="Calibri"/>
                <w:b/>
                <w:bCs/>
                <w:sz w:val="18"/>
                <w:szCs w:val="18"/>
                <w:lang w:eastAsia="es-BO"/>
              </w:rPr>
            </w:pPr>
            <w:r w:rsidRPr="00BC4088">
              <w:rPr>
                <w:rFonts w:ascii="Century Gothic" w:hAnsi="Century Gothic" w:cs="Calibri"/>
                <w:b/>
                <w:bCs/>
                <w:sz w:val="18"/>
                <w:szCs w:val="18"/>
              </w:rPr>
              <w:t xml:space="preserve">CARACTERÍSTICAS TÉCNICAS DEL BIEN </w:t>
            </w:r>
          </w:p>
        </w:tc>
      </w:tr>
      <w:tr w:rsidR="00882BA7" w:rsidRPr="00BC4088" w:rsidTr="003E067F">
        <w:trPr>
          <w:trHeight w:val="452"/>
        </w:trPr>
        <w:tc>
          <w:tcPr>
            <w:tcW w:w="9640" w:type="dxa"/>
            <w:shd w:val="clear" w:color="auto" w:fill="auto"/>
            <w:vAlign w:val="bottom"/>
          </w:tcPr>
          <w:p w:rsidR="00882BA7" w:rsidRPr="00BC4088" w:rsidRDefault="00882BA7" w:rsidP="003E067F">
            <w:pPr>
              <w:pStyle w:val="Prrafodelista"/>
              <w:jc w:val="both"/>
              <w:rPr>
                <w:rFonts w:ascii="Century Gothic" w:hAnsi="Century Gothic" w:cs="Calibri"/>
                <w:b/>
              </w:rPr>
            </w:pPr>
          </w:p>
          <w:tbl>
            <w:tblPr>
              <w:tblW w:w="7375" w:type="dxa"/>
              <w:jc w:val="center"/>
              <w:tblLayout w:type="fixed"/>
              <w:tblCellMar>
                <w:left w:w="70" w:type="dxa"/>
                <w:right w:w="70" w:type="dxa"/>
              </w:tblCellMar>
              <w:tblLook w:val="04A0" w:firstRow="1" w:lastRow="0" w:firstColumn="1" w:lastColumn="0" w:noHBand="0" w:noVBand="1"/>
            </w:tblPr>
            <w:tblGrid>
              <w:gridCol w:w="15"/>
              <w:gridCol w:w="3403"/>
              <w:gridCol w:w="524"/>
              <w:gridCol w:w="3418"/>
              <w:gridCol w:w="15"/>
            </w:tblGrid>
            <w:tr w:rsidR="00882BA7" w:rsidRPr="00F84D23" w:rsidTr="003E067F">
              <w:trPr>
                <w:gridBefore w:val="1"/>
                <w:wBefore w:w="15" w:type="dxa"/>
                <w:trHeight w:val="285"/>
                <w:jc w:val="center"/>
              </w:trPr>
              <w:tc>
                <w:tcPr>
                  <w:tcW w:w="7360" w:type="dxa"/>
                  <w:gridSpan w:val="4"/>
                  <w:tcBorders>
                    <w:top w:val="nil"/>
                    <w:left w:val="nil"/>
                    <w:bottom w:val="nil"/>
                    <w:right w:val="nil"/>
                  </w:tcBorders>
                  <w:shd w:val="clear" w:color="auto" w:fill="auto"/>
                  <w:noWrap/>
                  <w:vAlign w:val="bottom"/>
                </w:tcPr>
                <w:p w:rsidR="00882BA7" w:rsidRPr="00F84D23" w:rsidRDefault="00882BA7" w:rsidP="003E067F">
                  <w:pPr>
                    <w:jc w:val="center"/>
                    <w:rPr>
                      <w:rFonts w:ascii="Century Gothic" w:hAnsi="Century Gothic"/>
                      <w:b/>
                      <w:bCs/>
                      <w:color w:val="000000"/>
                      <w:lang w:val="es-BO" w:eastAsia="es-BO"/>
                    </w:rPr>
                  </w:pPr>
                </w:p>
              </w:tc>
            </w:tr>
            <w:tr w:rsidR="00882BA7" w:rsidTr="003E067F">
              <w:trPr>
                <w:gridAfter w:val="1"/>
                <w:wAfter w:w="15" w:type="dxa"/>
                <w:trHeight w:val="375"/>
                <w:jc w:val="center"/>
              </w:trPr>
              <w:tc>
                <w:tcPr>
                  <w:tcW w:w="7360" w:type="dxa"/>
                  <w:gridSpan w:val="4"/>
                  <w:tcBorders>
                    <w:top w:val="nil"/>
                    <w:left w:val="nil"/>
                    <w:bottom w:val="single" w:sz="4" w:space="0" w:color="auto"/>
                    <w:right w:val="nil"/>
                  </w:tcBorders>
                  <w:shd w:val="clear" w:color="auto" w:fill="auto"/>
                  <w:noWrap/>
                  <w:vAlign w:val="center"/>
                  <w:hideMark/>
                </w:tcPr>
                <w:p w:rsidR="00882BA7" w:rsidRDefault="00882BA7" w:rsidP="003E067F">
                  <w:pPr>
                    <w:jc w:val="center"/>
                    <w:rPr>
                      <w:rFonts w:ascii="Century Gothic" w:hAnsi="Century Gothic" w:cs="Arial"/>
                      <w:b/>
                      <w:bCs/>
                    </w:rPr>
                  </w:pPr>
                  <w:r>
                    <w:rPr>
                      <w:rFonts w:ascii="Century Gothic" w:hAnsi="Century Gothic" w:cs="Arial"/>
                      <w:b/>
                      <w:bCs/>
                    </w:rPr>
                    <w:t>CARACTERISTICAS GENERALES</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Marca:</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A ofertar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Modelo:</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A ofertar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Año:</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sidRPr="002440C3">
                    <w:rPr>
                      <w:rFonts w:ascii="Century Gothic" w:hAnsi="Century Gothic" w:cs="Arial"/>
                      <w:sz w:val="18"/>
                      <w:szCs w:val="18"/>
                    </w:rPr>
                    <w:t>2015 en adelante</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Procedencia:</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A ofertar</w:t>
                  </w:r>
                </w:p>
              </w:tc>
            </w:tr>
            <w:tr w:rsidR="00882BA7" w:rsidTr="003E067F">
              <w:trPr>
                <w:gridAfter w:val="1"/>
                <w:wAfter w:w="15" w:type="dxa"/>
                <w:trHeight w:val="16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Motor</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150"/>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48"/>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Alimentación:</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Motor Diésel, Turboalimentado</w:t>
                  </w:r>
                </w:p>
              </w:tc>
            </w:tr>
            <w:tr w:rsidR="00882BA7" w:rsidTr="003E067F">
              <w:trPr>
                <w:gridAfter w:val="1"/>
                <w:wAfter w:w="15" w:type="dxa"/>
                <w:trHeight w:val="242"/>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tcPr>
                <w:p w:rsidR="00882BA7" w:rsidRDefault="00882BA7" w:rsidP="003E067F">
                  <w:pPr>
                    <w:rPr>
                      <w:rFonts w:ascii="Century Gothic" w:hAnsi="Century Gothic" w:cs="Arial"/>
                      <w:sz w:val="18"/>
                      <w:szCs w:val="18"/>
                    </w:rPr>
                  </w:pPr>
                  <w:r>
                    <w:rPr>
                      <w:rFonts w:ascii="Century Gothic" w:hAnsi="Century Gothic" w:cs="Arial"/>
                      <w:sz w:val="18"/>
                      <w:szCs w:val="18"/>
                    </w:rPr>
                    <w:t>Refrigerante</w:t>
                  </w:r>
                </w:p>
              </w:tc>
              <w:tc>
                <w:tcPr>
                  <w:tcW w:w="3942" w:type="dxa"/>
                  <w:gridSpan w:val="2"/>
                  <w:tcBorders>
                    <w:top w:val="single" w:sz="4" w:space="0" w:color="auto"/>
                    <w:left w:val="nil"/>
                    <w:bottom w:val="single" w:sz="4" w:space="0" w:color="auto"/>
                    <w:right w:val="single" w:sz="4" w:space="0" w:color="auto"/>
                  </w:tcBorders>
                  <w:shd w:val="clear" w:color="auto" w:fill="auto"/>
                </w:tcPr>
                <w:p w:rsidR="00882BA7" w:rsidRDefault="00882BA7" w:rsidP="003E067F">
                  <w:pPr>
                    <w:rPr>
                      <w:rFonts w:ascii="Century Gothic" w:hAnsi="Century Gothic" w:cs="Arial"/>
                      <w:sz w:val="18"/>
                      <w:szCs w:val="18"/>
                    </w:rPr>
                  </w:pPr>
                  <w:r>
                    <w:rPr>
                      <w:rFonts w:ascii="Century Gothic" w:hAnsi="Century Gothic" w:cs="Arial"/>
                      <w:sz w:val="18"/>
                      <w:szCs w:val="18"/>
                    </w:rPr>
                    <w:t>Agua</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Cilindrada:</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2.000 cc o mayor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Motor:</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4 cilindros </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Potencia Neta: </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40 HP  en adelante</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Velocidad de desplazamiento: </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12 km/h o superior</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p>
                <w:p w:rsidR="00882BA7" w:rsidRDefault="00882BA7" w:rsidP="003E067F">
                  <w:pPr>
                    <w:rPr>
                      <w:rFonts w:ascii="Century Gothic" w:hAnsi="Century Gothic" w:cs="Arial"/>
                      <w:sz w:val="18"/>
                      <w:szCs w:val="18"/>
                    </w:rPr>
                  </w:pPr>
                </w:p>
                <w:p w:rsidR="00882BA7" w:rsidRDefault="00882BA7" w:rsidP="003E067F">
                  <w:pPr>
                    <w:rPr>
                      <w:rFonts w:ascii="Century Gothic" w:hAnsi="Century Gothic" w:cs="Arial"/>
                      <w:sz w:val="18"/>
                      <w:szCs w:val="18"/>
                    </w:rPr>
                  </w:pPr>
                </w:p>
                <w:p w:rsidR="00882BA7" w:rsidRDefault="00882BA7" w:rsidP="003E067F">
                  <w:pPr>
                    <w:rPr>
                      <w:rFonts w:ascii="Century Gothic" w:hAnsi="Century Gothic" w:cs="Arial"/>
                      <w:sz w:val="18"/>
                      <w:szCs w:val="18"/>
                    </w:rPr>
                  </w:pPr>
                </w:p>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Transmisión</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Tracción:</w:t>
                  </w:r>
                </w:p>
              </w:tc>
              <w:tc>
                <w:tcPr>
                  <w:tcW w:w="3942" w:type="dxa"/>
                  <w:gridSpan w:val="2"/>
                  <w:tcBorders>
                    <w:top w:val="single" w:sz="4" w:space="0" w:color="auto"/>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4x4 integral</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Transmisión:</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Hidrostática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Mandos:</w:t>
                  </w:r>
                </w:p>
                <w:p w:rsidR="00882BA7" w:rsidRDefault="00882BA7" w:rsidP="003E067F">
                  <w:pPr>
                    <w:rPr>
                      <w:rFonts w:ascii="Century Gothic" w:hAnsi="Century Gothic" w:cs="Arial"/>
                      <w:b/>
                      <w:bCs/>
                      <w:sz w:val="18"/>
                      <w:szCs w:val="18"/>
                      <w:u w:val="single"/>
                    </w:rPr>
                  </w:pP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2BA7" w:rsidRPr="008148B5" w:rsidRDefault="00882BA7" w:rsidP="003E067F">
                  <w:pPr>
                    <w:rPr>
                      <w:rFonts w:ascii="Century Gothic" w:hAnsi="Century Gothic" w:cs="Arial"/>
                      <w:sz w:val="18"/>
                      <w:szCs w:val="18"/>
                    </w:rPr>
                  </w:pPr>
                  <w:r w:rsidRPr="008148B5">
                    <w:rPr>
                      <w:rFonts w:ascii="Century Gothic" w:hAnsi="Century Gothic" w:cs="Arial"/>
                      <w:sz w:val="18"/>
                      <w:szCs w:val="18"/>
                    </w:rPr>
                    <w:lastRenderedPageBreak/>
                    <w:t xml:space="preserve">Dirección del vehículo </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Pr="008148B5" w:rsidRDefault="00882BA7" w:rsidP="003E067F">
                  <w:pPr>
                    <w:rPr>
                      <w:rFonts w:ascii="Century Gothic" w:hAnsi="Century Gothic" w:cs="Arial"/>
                      <w:sz w:val="18"/>
                      <w:szCs w:val="18"/>
                    </w:rPr>
                  </w:pPr>
                  <w:r w:rsidRPr="008148B5">
                    <w:rPr>
                      <w:rFonts w:ascii="Century Gothic" w:hAnsi="Century Gothic" w:cs="Arial"/>
                      <w:sz w:val="18"/>
                      <w:szCs w:val="18"/>
                    </w:rPr>
                    <w:t>Dirección y velocidad controladas mediante palanca</w:t>
                  </w:r>
                  <w:r>
                    <w:rPr>
                      <w:rFonts w:ascii="Century Gothic" w:hAnsi="Century Gothic" w:cs="Arial"/>
                      <w:sz w:val="18"/>
                      <w:szCs w:val="18"/>
                    </w:rPr>
                    <w:t>s</w:t>
                  </w:r>
                  <w:r w:rsidRPr="008148B5">
                    <w:rPr>
                      <w:rFonts w:ascii="Century Gothic" w:hAnsi="Century Gothic" w:cs="Arial"/>
                      <w:sz w:val="18"/>
                      <w:szCs w:val="18"/>
                    </w:rPr>
                    <w:t xml:space="preserve"> manuales</w:t>
                  </w: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tcPr>
                <w:p w:rsidR="00882BA7" w:rsidRPr="008148B5" w:rsidRDefault="00882BA7" w:rsidP="003E067F">
                  <w:pPr>
                    <w:rPr>
                      <w:rFonts w:ascii="Century Gothic" w:hAnsi="Century Gothic" w:cs="Arial"/>
                      <w:sz w:val="18"/>
                      <w:szCs w:val="18"/>
                    </w:rPr>
                  </w:pPr>
                  <w:r w:rsidRPr="008148B5">
                    <w:rPr>
                      <w:rFonts w:ascii="Century Gothic" w:hAnsi="Century Gothic" w:cs="Arial"/>
                      <w:sz w:val="18"/>
                      <w:szCs w:val="18"/>
                    </w:rPr>
                    <w:t>Sistema hidráulico de elevación e inclinación de la cargadora</w:t>
                  </w:r>
                </w:p>
              </w:tc>
              <w:tc>
                <w:tcPr>
                  <w:tcW w:w="3942" w:type="dxa"/>
                  <w:gridSpan w:val="2"/>
                  <w:tcBorders>
                    <w:top w:val="single" w:sz="4" w:space="0" w:color="auto"/>
                    <w:left w:val="nil"/>
                    <w:bottom w:val="single" w:sz="4" w:space="0" w:color="auto"/>
                    <w:right w:val="single" w:sz="4" w:space="0" w:color="auto"/>
                  </w:tcBorders>
                  <w:shd w:val="clear" w:color="auto" w:fill="auto"/>
                  <w:vAlign w:val="center"/>
                </w:tcPr>
                <w:p w:rsidR="00882BA7" w:rsidRPr="008148B5" w:rsidRDefault="00882BA7" w:rsidP="003E067F">
                  <w:pPr>
                    <w:rPr>
                      <w:rFonts w:ascii="Century Gothic" w:hAnsi="Century Gothic" w:cs="Arial"/>
                      <w:sz w:val="18"/>
                      <w:szCs w:val="18"/>
                    </w:rPr>
                  </w:pPr>
                  <w:r w:rsidRPr="008148B5">
                    <w:rPr>
                      <w:rFonts w:ascii="Century Gothic" w:hAnsi="Century Gothic" w:cs="Arial"/>
                      <w:sz w:val="18"/>
                      <w:szCs w:val="18"/>
                    </w:rPr>
                    <w:t>Pedales, Sistema de joysticks seleccionable</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Sistema hidráulico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570"/>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2BA7" w:rsidRDefault="00882BA7" w:rsidP="003E067F">
                  <w:pPr>
                    <w:rPr>
                      <w:rFonts w:ascii="Century Gothic" w:hAnsi="Century Gothic" w:cs="Arial"/>
                      <w:sz w:val="18"/>
                      <w:szCs w:val="18"/>
                    </w:rPr>
                  </w:pPr>
                  <w:r>
                    <w:rPr>
                      <w:rFonts w:ascii="Century Gothic" w:hAnsi="Century Gothic" w:cs="Arial"/>
                      <w:sz w:val="18"/>
                      <w:szCs w:val="18"/>
                    </w:rPr>
                    <w:t>Tipo de Bomba:</w:t>
                  </w:r>
                </w:p>
              </w:tc>
              <w:tc>
                <w:tcPr>
                  <w:tcW w:w="3942" w:type="dxa"/>
                  <w:gridSpan w:val="2"/>
                  <w:tcBorders>
                    <w:top w:val="single" w:sz="4" w:space="0" w:color="auto"/>
                    <w:left w:val="nil"/>
                    <w:bottom w:val="single" w:sz="4" w:space="0" w:color="auto"/>
                    <w:right w:val="single" w:sz="4" w:space="0" w:color="auto"/>
                  </w:tcBorders>
                  <w:shd w:val="clear" w:color="auto" w:fill="auto"/>
                  <w:vAlign w:val="center"/>
                  <w:hideMark/>
                </w:tcPr>
                <w:p w:rsidR="00882BA7" w:rsidRDefault="00882BA7" w:rsidP="003E067F">
                  <w:pPr>
                    <w:rPr>
                      <w:rFonts w:ascii="Century Gothic" w:hAnsi="Century Gothic" w:cs="Arial"/>
                      <w:sz w:val="18"/>
                      <w:szCs w:val="18"/>
                    </w:rPr>
                  </w:pPr>
                  <w:r>
                    <w:rPr>
                      <w:rFonts w:ascii="Century Gothic" w:hAnsi="Century Gothic" w:cs="Arial"/>
                      <w:sz w:val="18"/>
                      <w:szCs w:val="18"/>
                    </w:rPr>
                    <w:t>Engranajes u otra característica superior a ofertar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882BA7" w:rsidRDefault="00882BA7" w:rsidP="003E067F">
                  <w:pPr>
                    <w:rPr>
                      <w:rFonts w:ascii="Century Gothic" w:hAnsi="Century Gothic" w:cs="Arial"/>
                      <w:sz w:val="18"/>
                      <w:szCs w:val="18"/>
                    </w:rPr>
                  </w:pPr>
                  <w:r>
                    <w:rPr>
                      <w:rFonts w:ascii="Century Gothic" w:hAnsi="Century Gothic" w:cs="Arial"/>
                      <w:sz w:val="18"/>
                      <w:szCs w:val="18"/>
                    </w:rPr>
                    <w:t>Flujo hidráulico:</w:t>
                  </w:r>
                </w:p>
              </w:tc>
              <w:tc>
                <w:tcPr>
                  <w:tcW w:w="3942" w:type="dxa"/>
                  <w:gridSpan w:val="2"/>
                  <w:tcBorders>
                    <w:top w:val="nil"/>
                    <w:left w:val="nil"/>
                    <w:bottom w:val="single" w:sz="4" w:space="0" w:color="auto"/>
                    <w:right w:val="single" w:sz="4" w:space="0" w:color="auto"/>
                  </w:tcBorders>
                  <w:shd w:val="clear" w:color="auto" w:fill="auto"/>
                </w:tcPr>
                <w:p w:rsidR="00882BA7" w:rsidRDefault="00882BA7" w:rsidP="003E067F">
                  <w:pPr>
                    <w:rPr>
                      <w:rFonts w:ascii="Century Gothic" w:hAnsi="Century Gothic" w:cs="Arial"/>
                      <w:sz w:val="18"/>
                      <w:szCs w:val="18"/>
                    </w:rPr>
                  </w:pPr>
                  <w:r>
                    <w:rPr>
                      <w:rFonts w:ascii="Century Gothic" w:hAnsi="Century Gothic" w:cs="Arial"/>
                      <w:sz w:val="18"/>
                      <w:szCs w:val="18"/>
                    </w:rPr>
                    <w:t>Estándar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Presión:</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200 Bar  o 23000 KPA, en adelante</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Caudal:</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50 lts/min o superior características</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jc w:val="both"/>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Sistema Eléctrico:</w:t>
                  </w:r>
                </w:p>
              </w:tc>
              <w:tc>
                <w:tcPr>
                  <w:tcW w:w="3942" w:type="dxa"/>
                  <w:gridSpan w:val="2"/>
                  <w:tcBorders>
                    <w:top w:val="nil"/>
                    <w:left w:val="nil"/>
                    <w:bottom w:val="nil"/>
                    <w:right w:val="nil"/>
                  </w:tcBorders>
                  <w:shd w:val="clear" w:color="auto" w:fill="auto"/>
                  <w:hideMark/>
                </w:tcPr>
                <w:p w:rsidR="00882BA7" w:rsidRDefault="00882BA7" w:rsidP="003E067F">
                  <w:pPr>
                    <w:jc w:val="both"/>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jc w:val="both"/>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Luces delanteras:</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2 faroles, focos halógenos </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Baliza de seguridad:</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1 farol </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Luz marcha atrás:</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Luz de retroceso</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Tanque:</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Tanque de Combustible:</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50 L o superior</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b/>
                      <w:bCs/>
                      <w:sz w:val="18"/>
                      <w:szCs w:val="18"/>
                      <w:u w:val="single"/>
                    </w:rPr>
                  </w:pPr>
                  <w:r>
                    <w:rPr>
                      <w:rFonts w:ascii="Century Gothic" w:hAnsi="Century Gothic" w:cs="Arial"/>
                      <w:b/>
                      <w:bCs/>
                      <w:sz w:val="18"/>
                      <w:szCs w:val="18"/>
                      <w:u w:val="single"/>
                    </w:rPr>
                    <w:t>Neumáticos:</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2BA7" w:rsidRDefault="00882BA7" w:rsidP="003E067F">
                  <w:pPr>
                    <w:rPr>
                      <w:rFonts w:ascii="Century Gothic" w:hAnsi="Century Gothic" w:cs="Arial"/>
                      <w:sz w:val="18"/>
                      <w:szCs w:val="18"/>
                    </w:rPr>
                  </w:pPr>
                  <w:r>
                    <w:rPr>
                      <w:rFonts w:ascii="Century Gothic" w:hAnsi="Century Gothic" w:cs="Arial"/>
                      <w:sz w:val="18"/>
                      <w:szCs w:val="18"/>
                    </w:rPr>
                    <w:t>Medida:</w:t>
                  </w:r>
                </w:p>
              </w:tc>
              <w:tc>
                <w:tcPr>
                  <w:tcW w:w="3942" w:type="dxa"/>
                  <w:gridSpan w:val="2"/>
                  <w:tcBorders>
                    <w:top w:val="single" w:sz="4" w:space="0" w:color="auto"/>
                    <w:left w:val="nil"/>
                    <w:bottom w:val="single" w:sz="4" w:space="0" w:color="auto"/>
                    <w:right w:val="single" w:sz="4" w:space="0" w:color="auto"/>
                  </w:tcBorders>
                  <w:shd w:val="clear" w:color="auto" w:fill="auto"/>
                  <w:vAlign w:val="center"/>
                  <w:hideMark/>
                </w:tcPr>
                <w:p w:rsidR="00882BA7" w:rsidRDefault="00882BA7" w:rsidP="003E067F">
                  <w:pPr>
                    <w:rPr>
                      <w:rFonts w:ascii="Century Gothic" w:hAnsi="Century Gothic" w:cs="Arial"/>
                      <w:sz w:val="18"/>
                      <w:szCs w:val="18"/>
                    </w:rPr>
                  </w:pPr>
                  <w:r>
                    <w:rPr>
                      <w:rFonts w:ascii="Century Gothic" w:hAnsi="Century Gothic" w:cs="Arial"/>
                      <w:sz w:val="18"/>
                      <w:szCs w:val="18"/>
                    </w:rPr>
                    <w:t>10 x 16,5 x 8 PR o Similar</w:t>
                  </w: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tcPr>
                <w:p w:rsidR="00882BA7" w:rsidRDefault="00882BA7" w:rsidP="003E067F">
                  <w:pPr>
                    <w:rPr>
                      <w:rFonts w:ascii="Century Gothic" w:hAnsi="Century Gothic" w:cs="Arial"/>
                      <w:sz w:val="18"/>
                      <w:szCs w:val="18"/>
                    </w:rPr>
                  </w:pPr>
                  <w:r>
                    <w:rPr>
                      <w:rFonts w:ascii="Century Gothic" w:hAnsi="Century Gothic" w:cs="Arial"/>
                      <w:sz w:val="18"/>
                      <w:szCs w:val="18"/>
                    </w:rPr>
                    <w:t>Tipo:</w:t>
                  </w:r>
                </w:p>
              </w:tc>
              <w:tc>
                <w:tcPr>
                  <w:tcW w:w="3942" w:type="dxa"/>
                  <w:gridSpan w:val="2"/>
                  <w:tcBorders>
                    <w:top w:val="single" w:sz="4" w:space="0" w:color="auto"/>
                    <w:left w:val="nil"/>
                    <w:bottom w:val="single" w:sz="4" w:space="0" w:color="auto"/>
                    <w:right w:val="single" w:sz="4" w:space="0" w:color="auto"/>
                  </w:tcBorders>
                  <w:shd w:val="clear" w:color="auto" w:fill="auto"/>
                </w:tcPr>
                <w:p w:rsidR="00882BA7" w:rsidRDefault="00882BA7" w:rsidP="003E067F">
                  <w:pPr>
                    <w:rPr>
                      <w:rFonts w:ascii="Century Gothic" w:hAnsi="Century Gothic" w:cs="Arial"/>
                      <w:sz w:val="18"/>
                      <w:szCs w:val="18"/>
                    </w:rPr>
                  </w:pPr>
                  <w:r>
                    <w:rPr>
                      <w:rFonts w:ascii="Century Gothic" w:hAnsi="Century Gothic" w:cs="Arial"/>
                      <w:sz w:val="18"/>
                      <w:szCs w:val="18"/>
                    </w:rPr>
                    <w:t>De buena calidad e inflables</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7360" w:type="dxa"/>
                  <w:gridSpan w:val="4"/>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u w:val="single"/>
                    </w:rPr>
                    <w:t>Características Interior. Exterior &amp; Seguridad:</w:t>
                  </w:r>
                </w:p>
              </w:tc>
            </w:tr>
            <w:tr w:rsidR="00882BA7" w:rsidTr="003E067F">
              <w:trPr>
                <w:gridAfter w:val="1"/>
                <w:wAfter w:w="15" w:type="dxa"/>
                <w:trHeight w:val="210"/>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u w:val="single"/>
                    </w:rPr>
                    <w:t>Interior:</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531"/>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Tipo de cabina:</w:t>
                  </w:r>
                </w:p>
              </w:tc>
              <w:tc>
                <w:tcPr>
                  <w:tcW w:w="3942" w:type="dxa"/>
                  <w:gridSpan w:val="2"/>
                  <w:tcBorders>
                    <w:top w:val="single" w:sz="4" w:space="0" w:color="auto"/>
                    <w:left w:val="nil"/>
                    <w:bottom w:val="single" w:sz="4" w:space="0" w:color="auto"/>
                    <w:right w:val="single" w:sz="4" w:space="0" w:color="auto"/>
                  </w:tcBorders>
                  <w:shd w:val="clear" w:color="auto" w:fill="auto"/>
                  <w:vAlign w:val="center"/>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ROPS/FOPS</w:t>
                  </w:r>
                </w:p>
              </w:tc>
            </w:tr>
            <w:tr w:rsidR="00882BA7" w:rsidTr="003E067F">
              <w:trPr>
                <w:gridAfter w:val="1"/>
                <w:wAfter w:w="15" w:type="dxa"/>
                <w:trHeight w:val="689"/>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Asientos:</w:t>
                  </w:r>
                </w:p>
              </w:tc>
              <w:tc>
                <w:tcPr>
                  <w:tcW w:w="3942" w:type="dxa"/>
                  <w:gridSpan w:val="2"/>
                  <w:tcBorders>
                    <w:top w:val="nil"/>
                    <w:left w:val="nil"/>
                    <w:bottom w:val="single" w:sz="4" w:space="0" w:color="auto"/>
                    <w:right w:val="single" w:sz="4" w:space="0" w:color="auto"/>
                  </w:tcBorders>
                  <w:shd w:val="clear" w:color="auto" w:fill="auto"/>
                  <w:vAlign w:val="center"/>
                  <w:hideMark/>
                </w:tcPr>
                <w:p w:rsidR="00882BA7" w:rsidRDefault="00882BA7" w:rsidP="003E067F">
                  <w:pPr>
                    <w:rPr>
                      <w:rFonts w:ascii="Century Gothic" w:hAnsi="Century Gothic" w:cs="Arial"/>
                      <w:sz w:val="18"/>
                      <w:szCs w:val="18"/>
                    </w:rPr>
                  </w:pPr>
                  <w:r>
                    <w:rPr>
                      <w:rFonts w:ascii="Century Gothic" w:hAnsi="Century Gothic" w:cs="Arial"/>
                      <w:sz w:val="18"/>
                      <w:szCs w:val="18"/>
                    </w:rPr>
                    <w:t>Asiento del operador en cuero, cuerina, vinil o tela u otro de buen material.</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 </w:t>
                  </w:r>
                </w:p>
                <w:p w:rsidR="00882BA7" w:rsidRDefault="00882BA7" w:rsidP="003E067F">
                  <w:pPr>
                    <w:rPr>
                      <w:rFonts w:ascii="Century Gothic" w:hAnsi="Century Gothic" w:cs="Arial"/>
                      <w:color w:val="000000"/>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 </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b/>
                      <w:bCs/>
                      <w:color w:val="000000"/>
                      <w:sz w:val="18"/>
                      <w:szCs w:val="18"/>
                      <w:u w:val="single"/>
                    </w:rPr>
                  </w:pPr>
                  <w:r>
                    <w:rPr>
                      <w:rFonts w:ascii="Century Gothic" w:hAnsi="Century Gothic" w:cs="Arial"/>
                      <w:b/>
                      <w:bCs/>
                      <w:color w:val="000000"/>
                      <w:sz w:val="18"/>
                      <w:szCs w:val="18"/>
                      <w:u w:val="single"/>
                    </w:rPr>
                    <w:t>Medidores:</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b/>
                      <w:bCs/>
                      <w:color w:val="000000"/>
                      <w:sz w:val="18"/>
                      <w:szCs w:val="18"/>
                      <w:u w:val="single"/>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Nivel de combustible:</w:t>
                  </w:r>
                </w:p>
              </w:tc>
              <w:tc>
                <w:tcPr>
                  <w:tcW w:w="3942" w:type="dxa"/>
                  <w:gridSpan w:val="2"/>
                  <w:tcBorders>
                    <w:top w:val="single" w:sz="4" w:space="0" w:color="auto"/>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 xml:space="preserve">Luz de marcación o reloj </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Freno de estacionamiento:</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Luz de marcación o reloj</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Luces  y direccionales:</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Luz de marcación o reloj</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82BA7" w:rsidRDefault="00882BA7" w:rsidP="003E067F">
                  <w:pPr>
                    <w:rPr>
                      <w:rFonts w:ascii="Century Gothic" w:hAnsi="Century Gothic" w:cs="Arial"/>
                      <w:color w:val="000000"/>
                      <w:sz w:val="18"/>
                      <w:szCs w:val="18"/>
                    </w:rPr>
                  </w:pPr>
                  <w:r>
                    <w:rPr>
                      <w:rFonts w:ascii="Century Gothic" w:hAnsi="Century Gothic" w:cs="Arial"/>
                      <w:color w:val="000000"/>
                      <w:sz w:val="18"/>
                      <w:szCs w:val="18"/>
                    </w:rPr>
                    <w:t>Alarma de reversa:</w:t>
                  </w:r>
                </w:p>
              </w:tc>
              <w:tc>
                <w:tcPr>
                  <w:tcW w:w="3942" w:type="dxa"/>
                  <w:gridSpan w:val="2"/>
                  <w:tcBorders>
                    <w:top w:val="nil"/>
                    <w:left w:val="nil"/>
                    <w:bottom w:val="single" w:sz="4" w:space="0" w:color="auto"/>
                    <w:right w:val="single" w:sz="4" w:space="0" w:color="auto"/>
                  </w:tcBorders>
                  <w:shd w:val="clear" w:color="auto" w:fill="auto"/>
                  <w:vAlign w:val="bottom"/>
                  <w:hideMark/>
                </w:tcPr>
                <w:p w:rsidR="00882BA7" w:rsidRDefault="00882BA7" w:rsidP="003E067F">
                  <w:pPr>
                    <w:rPr>
                      <w:rFonts w:ascii="Century Gothic" w:hAnsi="Century Gothic" w:cs="Arial"/>
                      <w:sz w:val="18"/>
                      <w:szCs w:val="18"/>
                    </w:rPr>
                  </w:pPr>
                  <w:r>
                    <w:rPr>
                      <w:rFonts w:ascii="Century Gothic" w:hAnsi="Century Gothic" w:cs="Arial"/>
                      <w:sz w:val="18"/>
                      <w:szCs w:val="18"/>
                    </w:rPr>
                    <w:t>Sonido</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u w:val="single"/>
                    </w:rPr>
                    <w:lastRenderedPageBreak/>
                    <w:t>Seguridad:</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Alarma:</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jc w:val="both"/>
                    <w:rPr>
                      <w:rFonts w:ascii="Century Gothic" w:hAnsi="Century Gothic" w:cs="Arial"/>
                      <w:sz w:val="18"/>
                      <w:szCs w:val="18"/>
                    </w:rPr>
                  </w:pPr>
                  <w:r>
                    <w:rPr>
                      <w:rFonts w:ascii="Century Gothic" w:hAnsi="Century Gothic" w:cs="Arial"/>
                      <w:sz w:val="18"/>
                      <w:szCs w:val="18"/>
                    </w:rPr>
                    <w:t>Alarma sonora de marcha atrás</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Cinturones:</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jc w:val="both"/>
                    <w:rPr>
                      <w:rFonts w:ascii="Century Gothic" w:hAnsi="Century Gothic" w:cs="Arial"/>
                      <w:sz w:val="18"/>
                      <w:szCs w:val="18"/>
                    </w:rPr>
                  </w:pPr>
                  <w:r>
                    <w:rPr>
                      <w:rFonts w:ascii="Century Gothic" w:hAnsi="Century Gothic" w:cs="Arial"/>
                      <w:sz w:val="18"/>
                      <w:szCs w:val="18"/>
                    </w:rPr>
                    <w:t>Cinturones de ELR de 2 puntos</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u w:val="single"/>
                    </w:rPr>
                    <w:t>Accesorio</w:t>
                  </w:r>
                  <w:r>
                    <w:rPr>
                      <w:rFonts w:ascii="Century Gothic" w:hAnsi="Century Gothic" w:cs="Arial"/>
                      <w:b/>
                      <w:bCs/>
                      <w:sz w:val="18"/>
                      <w:szCs w:val="18"/>
                    </w:rPr>
                    <w:t xml:space="preserve">s </w:t>
                  </w:r>
                  <w:r>
                    <w:rPr>
                      <w:rFonts w:ascii="Century Gothic" w:hAnsi="Century Gothic" w:cs="Arial"/>
                      <w:b/>
                      <w:bCs/>
                      <w:sz w:val="18"/>
                      <w:szCs w:val="18"/>
                      <w:u w:val="single"/>
                    </w:rPr>
                    <w:t>&amp; Herramientas</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Manual:</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Manual de usuario y servicio en español</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882BA7" w:rsidRDefault="00882BA7" w:rsidP="003E067F">
                  <w:pPr>
                    <w:rPr>
                      <w:rFonts w:ascii="Century Gothic" w:hAnsi="Century Gothic" w:cs="Arial"/>
                      <w:sz w:val="18"/>
                      <w:szCs w:val="18"/>
                    </w:rPr>
                  </w:pPr>
                  <w:r>
                    <w:rPr>
                      <w:rFonts w:ascii="Century Gothic" w:hAnsi="Century Gothic" w:cs="Arial"/>
                      <w:sz w:val="18"/>
                      <w:szCs w:val="18"/>
                    </w:rPr>
                    <w:t>Llave de ruedas</w:t>
                  </w:r>
                </w:p>
              </w:tc>
              <w:tc>
                <w:tcPr>
                  <w:tcW w:w="3942" w:type="dxa"/>
                  <w:gridSpan w:val="2"/>
                  <w:tcBorders>
                    <w:top w:val="nil"/>
                    <w:left w:val="nil"/>
                    <w:bottom w:val="single" w:sz="4" w:space="0" w:color="auto"/>
                    <w:right w:val="single" w:sz="4" w:space="0" w:color="auto"/>
                  </w:tcBorders>
                  <w:shd w:val="clear" w:color="auto" w:fill="auto"/>
                </w:tcPr>
                <w:p w:rsidR="00882BA7" w:rsidRDefault="00882BA7" w:rsidP="003E067F">
                  <w:pPr>
                    <w:rPr>
                      <w:rFonts w:ascii="Century Gothic" w:hAnsi="Century Gothic" w:cs="Arial"/>
                      <w:sz w:val="18"/>
                      <w:szCs w:val="18"/>
                    </w:rPr>
                  </w:pPr>
                  <w:r>
                    <w:rPr>
                      <w:rFonts w:ascii="Century Gothic" w:hAnsi="Century Gothic" w:cs="Arial"/>
                      <w:sz w:val="18"/>
                      <w:szCs w:val="18"/>
                    </w:rPr>
                    <w:t>1 juego de llave de ruedas</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p w:rsidR="00882BA7" w:rsidRDefault="00882BA7" w:rsidP="003E067F">
                  <w:pPr>
                    <w:rPr>
                      <w:rFonts w:ascii="Century Gothic" w:hAnsi="Century Gothic" w:cs="Arial"/>
                      <w:sz w:val="18"/>
                      <w:szCs w:val="18"/>
                    </w:rPr>
                  </w:pPr>
                </w:p>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u w:val="single"/>
                    </w:rPr>
                    <w:t>Dimensiones &amp; Pesos:</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rPr>
                    <w:t>Dimensiones</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Pr="00836112" w:rsidRDefault="00882BA7" w:rsidP="003E067F">
                  <w:pPr>
                    <w:rPr>
                      <w:rFonts w:ascii="Century Gothic" w:hAnsi="Century Gothic" w:cs="Arial"/>
                      <w:sz w:val="18"/>
                      <w:szCs w:val="18"/>
                    </w:rPr>
                  </w:pPr>
                  <w:r w:rsidRPr="00836112">
                    <w:rPr>
                      <w:rFonts w:ascii="Century Gothic" w:hAnsi="Century Gothic" w:cs="Arial"/>
                      <w:sz w:val="18"/>
                      <w:szCs w:val="18"/>
                    </w:rPr>
                    <w:t>Largo Total:</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2800 mm o en adelante</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Pr="00836112" w:rsidRDefault="00882BA7" w:rsidP="003E067F">
                  <w:pPr>
                    <w:rPr>
                      <w:rFonts w:ascii="Century Gothic" w:hAnsi="Century Gothic" w:cs="Arial"/>
                      <w:sz w:val="18"/>
                      <w:szCs w:val="18"/>
                    </w:rPr>
                  </w:pPr>
                  <w:r>
                    <w:rPr>
                      <w:rFonts w:ascii="Century Gothic" w:hAnsi="Century Gothic" w:cs="Arial"/>
                      <w:sz w:val="18"/>
                      <w:szCs w:val="18"/>
                    </w:rPr>
                    <w:t>Distancia</w:t>
                  </w:r>
                  <w:r w:rsidRPr="00836112">
                    <w:rPr>
                      <w:rFonts w:ascii="Century Gothic" w:hAnsi="Century Gothic" w:cs="Arial"/>
                      <w:sz w:val="18"/>
                      <w:szCs w:val="18"/>
                    </w:rPr>
                    <w:t xml:space="preserve"> Entre Ejes:</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800 mm en adelante</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882BA7" w:rsidRDefault="00882BA7" w:rsidP="003E067F">
                  <w:pPr>
                    <w:rPr>
                      <w:rFonts w:ascii="Century Gothic" w:hAnsi="Century Gothic" w:cs="Arial"/>
                      <w:sz w:val="18"/>
                      <w:szCs w:val="18"/>
                    </w:rPr>
                  </w:pPr>
                  <w:r>
                    <w:rPr>
                      <w:rFonts w:ascii="Century Gothic" w:hAnsi="Century Gothic" w:cs="Arial"/>
                      <w:sz w:val="18"/>
                      <w:szCs w:val="18"/>
                    </w:rPr>
                    <w:t>Altura hasta la parte superior de la cabina:</w:t>
                  </w:r>
                </w:p>
              </w:tc>
              <w:tc>
                <w:tcPr>
                  <w:tcW w:w="3942" w:type="dxa"/>
                  <w:gridSpan w:val="2"/>
                  <w:tcBorders>
                    <w:top w:val="nil"/>
                    <w:left w:val="nil"/>
                    <w:bottom w:val="single" w:sz="4" w:space="0" w:color="auto"/>
                    <w:right w:val="single" w:sz="4" w:space="0" w:color="auto"/>
                  </w:tcBorders>
                  <w:shd w:val="clear" w:color="auto" w:fill="auto"/>
                </w:tcPr>
                <w:p w:rsidR="00882BA7" w:rsidRDefault="00882BA7" w:rsidP="003E067F">
                  <w:pPr>
                    <w:rPr>
                      <w:rFonts w:ascii="Century Gothic" w:hAnsi="Century Gothic" w:cs="Arial"/>
                      <w:sz w:val="18"/>
                      <w:szCs w:val="18"/>
                    </w:rPr>
                  </w:pPr>
                  <w:r>
                    <w:rPr>
                      <w:rFonts w:ascii="Century Gothic" w:hAnsi="Century Gothic" w:cs="Arial"/>
                      <w:sz w:val="18"/>
                      <w:szCs w:val="18"/>
                    </w:rPr>
                    <w:t>1500 mm o en adelante</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882BA7" w:rsidRDefault="00882BA7" w:rsidP="003E067F">
                  <w:pPr>
                    <w:rPr>
                      <w:rFonts w:ascii="Century Gothic" w:hAnsi="Century Gothic" w:cs="Arial"/>
                      <w:sz w:val="18"/>
                      <w:szCs w:val="18"/>
                    </w:rPr>
                  </w:pPr>
                  <w:r>
                    <w:rPr>
                      <w:rFonts w:ascii="Century Gothic" w:hAnsi="Century Gothic" w:cs="Arial"/>
                      <w:sz w:val="18"/>
                      <w:szCs w:val="18"/>
                    </w:rPr>
                    <w:t>Altura de descarga</w:t>
                  </w:r>
                </w:p>
              </w:tc>
              <w:tc>
                <w:tcPr>
                  <w:tcW w:w="3942" w:type="dxa"/>
                  <w:gridSpan w:val="2"/>
                  <w:tcBorders>
                    <w:top w:val="nil"/>
                    <w:left w:val="nil"/>
                    <w:bottom w:val="single" w:sz="4" w:space="0" w:color="auto"/>
                    <w:right w:val="single" w:sz="4" w:space="0" w:color="auto"/>
                  </w:tcBorders>
                  <w:shd w:val="clear" w:color="auto" w:fill="auto"/>
                </w:tcPr>
                <w:p w:rsidR="00882BA7" w:rsidRDefault="00882BA7" w:rsidP="003E067F">
                  <w:pPr>
                    <w:rPr>
                      <w:rFonts w:ascii="Century Gothic" w:hAnsi="Century Gothic" w:cs="Arial"/>
                      <w:sz w:val="18"/>
                      <w:szCs w:val="18"/>
                    </w:rPr>
                  </w:pPr>
                  <w:r>
                    <w:rPr>
                      <w:rFonts w:ascii="Century Gothic" w:hAnsi="Century Gothic" w:cs="Arial"/>
                      <w:sz w:val="18"/>
                      <w:szCs w:val="18"/>
                    </w:rPr>
                    <w:t>2100 mm o superior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Altura Total (con cucharon levantado):</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3000 mm o Superior</w:t>
                  </w: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882BA7" w:rsidRDefault="00882BA7" w:rsidP="003E067F">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b/>
                      <w:bCs/>
                      <w:sz w:val="18"/>
                      <w:szCs w:val="18"/>
                    </w:rPr>
                    <w:t>Pesos</w:t>
                  </w:r>
                </w:p>
              </w:tc>
              <w:tc>
                <w:tcPr>
                  <w:tcW w:w="3942" w:type="dxa"/>
                  <w:gridSpan w:val="2"/>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Peso operacional:</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2600 kg. Similar o superior</w:t>
                  </w:r>
                </w:p>
              </w:tc>
            </w:tr>
            <w:tr w:rsidR="00882BA7" w:rsidTr="003E067F">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882BA7" w:rsidRDefault="00882BA7" w:rsidP="003E067F">
                  <w:pPr>
                    <w:rPr>
                      <w:rFonts w:ascii="Century Gothic" w:hAnsi="Century Gothic" w:cs="Arial"/>
                      <w:sz w:val="18"/>
                      <w:szCs w:val="18"/>
                    </w:rPr>
                  </w:pPr>
                  <w:r>
                    <w:rPr>
                      <w:rFonts w:ascii="Century Gothic" w:hAnsi="Century Gothic" w:cs="Arial"/>
                      <w:sz w:val="18"/>
                      <w:szCs w:val="18"/>
                    </w:rPr>
                    <w:t>Capacidad de Carga Útil:</w:t>
                  </w:r>
                </w:p>
              </w:tc>
              <w:tc>
                <w:tcPr>
                  <w:tcW w:w="3942" w:type="dxa"/>
                  <w:gridSpan w:val="2"/>
                  <w:tcBorders>
                    <w:top w:val="nil"/>
                    <w:left w:val="nil"/>
                    <w:bottom w:val="single" w:sz="4" w:space="0" w:color="auto"/>
                    <w:right w:val="single" w:sz="4" w:space="0" w:color="auto"/>
                  </w:tcBorders>
                  <w:shd w:val="clear" w:color="auto" w:fill="auto"/>
                  <w:hideMark/>
                </w:tcPr>
                <w:p w:rsidR="00882BA7" w:rsidRDefault="00882BA7" w:rsidP="003E067F">
                  <w:pPr>
                    <w:rPr>
                      <w:rFonts w:ascii="Century Gothic" w:hAnsi="Century Gothic" w:cs="Arial"/>
                      <w:sz w:val="18"/>
                      <w:szCs w:val="18"/>
                    </w:rPr>
                  </w:pPr>
                  <w:r>
                    <w:rPr>
                      <w:rFonts w:ascii="Century Gothic" w:hAnsi="Century Gothic" w:cs="Arial"/>
                      <w:sz w:val="18"/>
                      <w:szCs w:val="18"/>
                    </w:rPr>
                    <w:t>600 kg.  Similar o superior</w:t>
                  </w:r>
                </w:p>
              </w:tc>
            </w:tr>
            <w:tr w:rsidR="00882BA7" w:rsidTr="003E067F">
              <w:trPr>
                <w:gridAfter w:val="2"/>
                <w:wAfter w:w="3433" w:type="dxa"/>
                <w:trHeight w:val="285"/>
                <w:jc w:val="center"/>
              </w:trPr>
              <w:tc>
                <w:tcPr>
                  <w:tcW w:w="3942" w:type="dxa"/>
                  <w:gridSpan w:val="3"/>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r w:rsidR="00882BA7" w:rsidTr="003E067F">
              <w:trPr>
                <w:gridAfter w:val="2"/>
                <w:wAfter w:w="3433" w:type="dxa"/>
                <w:trHeight w:val="285"/>
                <w:jc w:val="center"/>
              </w:trPr>
              <w:tc>
                <w:tcPr>
                  <w:tcW w:w="3942" w:type="dxa"/>
                  <w:gridSpan w:val="3"/>
                  <w:tcBorders>
                    <w:top w:val="nil"/>
                    <w:left w:val="nil"/>
                    <w:bottom w:val="nil"/>
                    <w:right w:val="nil"/>
                  </w:tcBorders>
                  <w:shd w:val="clear" w:color="auto" w:fill="auto"/>
                  <w:vAlign w:val="bottom"/>
                  <w:hideMark/>
                </w:tcPr>
                <w:p w:rsidR="00882BA7" w:rsidRDefault="00882BA7" w:rsidP="003E067F">
                  <w:pPr>
                    <w:rPr>
                      <w:rFonts w:ascii="Century Gothic" w:hAnsi="Century Gothic" w:cs="Arial"/>
                      <w:sz w:val="18"/>
                      <w:szCs w:val="18"/>
                    </w:rPr>
                  </w:pPr>
                </w:p>
              </w:tc>
            </w:tr>
          </w:tbl>
          <w:p w:rsidR="00882BA7" w:rsidRPr="0048550D" w:rsidRDefault="00882BA7" w:rsidP="003E067F">
            <w:pPr>
              <w:jc w:val="both"/>
              <w:rPr>
                <w:rFonts w:ascii="Century Gothic" w:hAnsi="Century Gothic" w:cs="Calibri"/>
              </w:rPr>
            </w:pPr>
            <w:r w:rsidRPr="00D850A5">
              <w:rPr>
                <w:rFonts w:ascii="Century Gothic" w:hAnsi="Century Gothic" w:cs="Calibri"/>
                <w:b/>
              </w:rPr>
              <w:t>IMPORTANTE</w:t>
            </w:r>
            <w:r>
              <w:rPr>
                <w:rFonts w:ascii="Century Gothic" w:hAnsi="Century Gothic" w:cs="Calibri"/>
              </w:rPr>
              <w:t xml:space="preserve">: se aclara que las especificaciones indicadas en líneas arriba son enunciativas y no limitativas, pudiendo realizar una oferta igual o de mejores características. </w:t>
            </w:r>
          </w:p>
          <w:p w:rsidR="00882BA7" w:rsidRPr="00396742" w:rsidRDefault="00882BA7" w:rsidP="003E067F">
            <w:pPr>
              <w:jc w:val="both"/>
              <w:rPr>
                <w:rFonts w:ascii="Century Gothic" w:hAnsi="Century Gothic" w:cs="Calibri"/>
                <w:sz w:val="18"/>
                <w:szCs w:val="18"/>
                <w:lang w:eastAsia="es-BO"/>
              </w:rPr>
            </w:pPr>
          </w:p>
        </w:tc>
      </w:tr>
      <w:tr w:rsidR="00882BA7" w:rsidRPr="00A51FE8" w:rsidTr="00882BA7">
        <w:trPr>
          <w:trHeight w:val="499"/>
        </w:trPr>
        <w:tc>
          <w:tcPr>
            <w:tcW w:w="9640" w:type="dxa"/>
            <w:shd w:val="clear" w:color="auto" w:fill="C9C9C9"/>
            <w:vAlign w:val="center"/>
          </w:tcPr>
          <w:p w:rsidR="00882BA7" w:rsidRPr="00A51FE8" w:rsidRDefault="00882BA7" w:rsidP="003E067F">
            <w:pPr>
              <w:rPr>
                <w:rFonts w:ascii="Century Gothic" w:hAnsi="Century Gothic" w:cs="Calibri"/>
                <w:lang w:eastAsia="es-BO"/>
              </w:rPr>
            </w:pPr>
            <w:r w:rsidRPr="00A51FE8">
              <w:rPr>
                <w:rFonts w:ascii="Century Gothic" w:hAnsi="Century Gothic" w:cs="Calibri"/>
                <w:b/>
                <w:bCs/>
              </w:rPr>
              <w:lastRenderedPageBreak/>
              <w:t xml:space="preserve">PLAZO DE ENTREGA </w:t>
            </w:r>
          </w:p>
        </w:tc>
      </w:tr>
      <w:tr w:rsidR="00882BA7" w:rsidRPr="00A51FE8" w:rsidTr="003E067F">
        <w:trPr>
          <w:trHeight w:val="629"/>
        </w:trPr>
        <w:tc>
          <w:tcPr>
            <w:tcW w:w="9640" w:type="dxa"/>
            <w:shd w:val="clear" w:color="auto" w:fill="auto"/>
            <w:vAlign w:val="center"/>
          </w:tcPr>
          <w:p w:rsidR="00882BA7" w:rsidRPr="00A51FE8" w:rsidRDefault="00882BA7" w:rsidP="003E067F">
            <w:pPr>
              <w:jc w:val="both"/>
              <w:outlineLvl w:val="0"/>
              <w:rPr>
                <w:rFonts w:ascii="Century Gothic" w:hAnsi="Century Gothic" w:cs="Calibri"/>
                <w:b/>
                <w:u w:val="single"/>
              </w:rPr>
            </w:pPr>
          </w:p>
          <w:p w:rsidR="00882BA7" w:rsidRPr="00A51FE8" w:rsidRDefault="00882BA7" w:rsidP="003E067F">
            <w:pPr>
              <w:jc w:val="both"/>
              <w:rPr>
                <w:rFonts w:ascii="Century Gothic" w:hAnsi="Century Gothic" w:cs="Calibri"/>
              </w:rPr>
            </w:pPr>
            <w:r w:rsidRPr="00A51FE8">
              <w:rPr>
                <w:rFonts w:ascii="Century Gothic" w:hAnsi="Century Gothic" w:cs="Calibri"/>
              </w:rPr>
              <w:t xml:space="preserve">El plazo de Entrega será de </w:t>
            </w:r>
            <w:r>
              <w:rPr>
                <w:rFonts w:ascii="Century Gothic" w:hAnsi="Century Gothic" w:cs="Calibri"/>
                <w:b/>
              </w:rPr>
              <w:t xml:space="preserve">20 </w:t>
            </w:r>
            <w:r w:rsidRPr="00A51FE8">
              <w:rPr>
                <w:rFonts w:ascii="Century Gothic" w:hAnsi="Century Gothic" w:cs="Calibri"/>
                <w:b/>
              </w:rPr>
              <w:t>días calendarios,</w:t>
            </w:r>
            <w:r w:rsidRPr="00A51FE8">
              <w:rPr>
                <w:rFonts w:ascii="Century Gothic" w:hAnsi="Century Gothic" w:cs="Calibri"/>
              </w:rPr>
              <w:t xml:space="preserve"> computables a partir del día siguiente a la firma del contrato, previa conformidad del comité de recepción.</w:t>
            </w:r>
          </w:p>
          <w:p w:rsidR="00882BA7" w:rsidRPr="00A51FE8" w:rsidRDefault="00882BA7" w:rsidP="003E067F">
            <w:pPr>
              <w:autoSpaceDE w:val="0"/>
              <w:autoSpaceDN w:val="0"/>
              <w:adjustRightInd w:val="0"/>
              <w:jc w:val="both"/>
              <w:rPr>
                <w:rFonts w:ascii="Century Gothic" w:hAnsi="Century Gothic" w:cs="Calibri"/>
                <w:b/>
                <w:bCs/>
                <w:lang w:eastAsia="es-BO"/>
              </w:rPr>
            </w:pPr>
          </w:p>
        </w:tc>
      </w:tr>
      <w:tr w:rsidR="00882BA7" w:rsidRPr="00A51FE8" w:rsidTr="00882BA7">
        <w:trPr>
          <w:trHeight w:val="346"/>
        </w:trPr>
        <w:tc>
          <w:tcPr>
            <w:tcW w:w="9640" w:type="dxa"/>
            <w:shd w:val="clear" w:color="auto" w:fill="C9C9C9"/>
            <w:vAlign w:val="center"/>
          </w:tcPr>
          <w:p w:rsidR="00882BA7" w:rsidRPr="00A51FE8" w:rsidRDefault="00882BA7" w:rsidP="003E067F">
            <w:pPr>
              <w:jc w:val="both"/>
              <w:rPr>
                <w:rFonts w:ascii="Century Gothic" w:hAnsi="Century Gothic" w:cs="Calibri"/>
                <w:b/>
                <w:bCs/>
                <w:lang w:eastAsia="es-BO"/>
              </w:rPr>
            </w:pPr>
            <w:r w:rsidRPr="00A51FE8">
              <w:rPr>
                <w:rFonts w:ascii="Century Gothic" w:hAnsi="Century Gothic" w:cs="Calibri"/>
                <w:b/>
                <w:bCs/>
              </w:rPr>
              <w:t>GARANTÍA TÉCNICA</w:t>
            </w:r>
          </w:p>
        </w:tc>
      </w:tr>
      <w:tr w:rsidR="00882BA7" w:rsidRPr="00A51FE8" w:rsidTr="003E067F">
        <w:trPr>
          <w:trHeight w:val="2264"/>
        </w:trPr>
        <w:tc>
          <w:tcPr>
            <w:tcW w:w="9640" w:type="dxa"/>
            <w:shd w:val="clear" w:color="auto" w:fill="auto"/>
            <w:vAlign w:val="center"/>
          </w:tcPr>
          <w:p w:rsidR="00882BA7" w:rsidRPr="00A51FE8" w:rsidRDefault="00882BA7" w:rsidP="003E067F">
            <w:pPr>
              <w:autoSpaceDE w:val="0"/>
              <w:autoSpaceDN w:val="0"/>
              <w:adjustRightInd w:val="0"/>
              <w:jc w:val="both"/>
              <w:rPr>
                <w:rFonts w:ascii="Century Gothic" w:hAnsi="Century Gothic" w:cs="Calibri"/>
              </w:rPr>
            </w:pPr>
          </w:p>
          <w:p w:rsidR="00882BA7" w:rsidRPr="00A51FE8" w:rsidRDefault="00882BA7" w:rsidP="003E067F">
            <w:pPr>
              <w:autoSpaceDE w:val="0"/>
              <w:autoSpaceDN w:val="0"/>
              <w:adjustRightInd w:val="0"/>
              <w:jc w:val="both"/>
              <w:rPr>
                <w:rFonts w:ascii="Century Gothic" w:hAnsi="Century Gothic" w:cs="Calibri"/>
              </w:rPr>
            </w:pPr>
            <w:r w:rsidRPr="00A51FE8">
              <w:rPr>
                <w:rFonts w:ascii="Century Gothic" w:hAnsi="Century Gothic" w:cs="Calibri"/>
              </w:rPr>
              <w:t xml:space="preserve">- </w:t>
            </w:r>
            <w:r w:rsidRPr="00A51FE8">
              <w:rPr>
                <w:rFonts w:ascii="Century Gothic" w:hAnsi="Century Gothic" w:cs="Calibri"/>
                <w:b/>
                <w:bCs/>
              </w:rPr>
              <w:t>Alcance de la garantía</w:t>
            </w:r>
            <w:r>
              <w:rPr>
                <w:rFonts w:ascii="Century Gothic" w:hAnsi="Century Gothic" w:cs="Calibri"/>
              </w:rPr>
              <w:t>: L</w:t>
            </w:r>
            <w:r w:rsidRPr="00A51FE8">
              <w:rPr>
                <w:rFonts w:ascii="Century Gothic" w:hAnsi="Century Gothic" w:cs="Calibri"/>
              </w:rPr>
              <w:t xml:space="preserve">a empresa adjudicada deberá garantizar el </w:t>
            </w:r>
            <w:r>
              <w:rPr>
                <w:rFonts w:ascii="Century Gothic" w:hAnsi="Century Gothic" w:cs="Calibri"/>
              </w:rPr>
              <w:t xml:space="preserve">Minicargador </w:t>
            </w:r>
            <w:r w:rsidRPr="00A51FE8">
              <w:rPr>
                <w:rFonts w:ascii="Century Gothic" w:hAnsi="Century Gothic" w:cs="Calibri"/>
              </w:rPr>
              <w:t>contra defectos de diseño y/o fabricación, averías, entre otros, por un mal funcionamiento, derivados de desperfectos o fallas aj</w:t>
            </w:r>
            <w:r>
              <w:rPr>
                <w:rFonts w:ascii="Century Gothic" w:hAnsi="Century Gothic" w:cs="Calibri"/>
              </w:rPr>
              <w:t>enas al uso normal o habitual del mencionado Minicargador</w:t>
            </w:r>
            <w:r w:rsidRPr="00A51FE8">
              <w:rPr>
                <w:rFonts w:ascii="Century Gothic" w:hAnsi="Century Gothic" w:cs="Calibri"/>
              </w:rPr>
              <w:t xml:space="preserve"> no detectables al momen</w:t>
            </w:r>
            <w:r>
              <w:rPr>
                <w:rFonts w:ascii="Century Gothic" w:hAnsi="Century Gothic" w:cs="Calibri"/>
              </w:rPr>
              <w:t>to que se otorgó la conformidad</w:t>
            </w:r>
            <w:r w:rsidRPr="00A51FE8">
              <w:rPr>
                <w:rFonts w:ascii="Century Gothic" w:hAnsi="Century Gothic" w:cs="Calibri"/>
              </w:rPr>
              <w:t>.</w:t>
            </w:r>
          </w:p>
          <w:p w:rsidR="00882BA7" w:rsidRPr="00A51FE8" w:rsidRDefault="00882BA7" w:rsidP="003E067F">
            <w:pPr>
              <w:autoSpaceDE w:val="0"/>
              <w:autoSpaceDN w:val="0"/>
              <w:adjustRightInd w:val="0"/>
              <w:jc w:val="both"/>
              <w:rPr>
                <w:rFonts w:ascii="Century Gothic" w:hAnsi="Century Gothic" w:cs="Calibri"/>
              </w:rPr>
            </w:pPr>
          </w:p>
          <w:p w:rsidR="00882BA7" w:rsidRPr="00A51FE8" w:rsidRDefault="00882BA7" w:rsidP="003E067F">
            <w:pPr>
              <w:autoSpaceDE w:val="0"/>
              <w:autoSpaceDN w:val="0"/>
              <w:adjustRightInd w:val="0"/>
              <w:jc w:val="both"/>
              <w:rPr>
                <w:rFonts w:ascii="Century Gothic" w:hAnsi="Century Gothic" w:cs="Calibri"/>
              </w:rPr>
            </w:pPr>
            <w:r w:rsidRPr="00A51FE8">
              <w:rPr>
                <w:rFonts w:ascii="Century Gothic" w:hAnsi="Century Gothic" w:cs="Calibri"/>
                <w:b/>
                <w:bCs/>
              </w:rPr>
              <w:t>- Período de garantía:</w:t>
            </w:r>
            <w:r>
              <w:rPr>
                <w:rFonts w:ascii="Century Gothic" w:hAnsi="Century Gothic" w:cs="Calibri"/>
              </w:rPr>
              <w:t xml:space="preserve"> L</w:t>
            </w:r>
            <w:r w:rsidRPr="00A51FE8">
              <w:rPr>
                <w:rFonts w:ascii="Century Gothic" w:hAnsi="Century Gothic" w:cs="Calibri"/>
              </w:rPr>
              <w:t xml:space="preserve">a garantía deberá ser </w:t>
            </w:r>
            <w:r>
              <w:rPr>
                <w:rFonts w:ascii="Century Gothic" w:hAnsi="Century Gothic" w:cs="Calibri"/>
              </w:rPr>
              <w:t>al menos de 1</w:t>
            </w:r>
            <w:r w:rsidRPr="00A51FE8">
              <w:rPr>
                <w:rFonts w:ascii="Century Gothic" w:hAnsi="Century Gothic" w:cs="Calibri"/>
              </w:rPr>
              <w:t xml:space="preserve"> año.</w:t>
            </w:r>
          </w:p>
          <w:p w:rsidR="00882BA7" w:rsidRPr="00A51FE8" w:rsidRDefault="00882BA7" w:rsidP="003E067F">
            <w:pPr>
              <w:autoSpaceDE w:val="0"/>
              <w:autoSpaceDN w:val="0"/>
              <w:adjustRightInd w:val="0"/>
              <w:jc w:val="both"/>
              <w:rPr>
                <w:rFonts w:ascii="Century Gothic" w:hAnsi="Century Gothic" w:cs="Calibri"/>
              </w:rPr>
            </w:pPr>
          </w:p>
          <w:p w:rsidR="00882BA7" w:rsidRPr="00A51FE8" w:rsidRDefault="00882BA7" w:rsidP="003E067F">
            <w:pPr>
              <w:autoSpaceDE w:val="0"/>
              <w:autoSpaceDN w:val="0"/>
              <w:adjustRightInd w:val="0"/>
              <w:jc w:val="both"/>
              <w:rPr>
                <w:rFonts w:ascii="Century Gothic" w:hAnsi="Century Gothic" w:cs="Calibri"/>
              </w:rPr>
            </w:pPr>
            <w:r w:rsidRPr="00A51FE8">
              <w:rPr>
                <w:rFonts w:ascii="Century Gothic" w:hAnsi="Century Gothic" w:cs="Calibri"/>
                <w:b/>
                <w:bCs/>
              </w:rPr>
              <w:t>- Inicio del cómputo del período de garantía:</w:t>
            </w:r>
            <w:r>
              <w:rPr>
                <w:rFonts w:ascii="Century Gothic" w:hAnsi="Century Gothic" w:cs="Calibri"/>
              </w:rPr>
              <w:t xml:space="preserve"> L</w:t>
            </w:r>
            <w:r w:rsidRPr="00A51FE8">
              <w:rPr>
                <w:rFonts w:ascii="Century Gothic" w:hAnsi="Century Gothic" w:cs="Calibri"/>
              </w:rPr>
              <w:t>a garantía se computará a partir de la c</w:t>
            </w:r>
            <w:r>
              <w:rPr>
                <w:rFonts w:ascii="Century Gothic" w:hAnsi="Century Gothic" w:cs="Calibri"/>
              </w:rPr>
              <w:t>onformidad de recepción del Minicargador</w:t>
            </w:r>
            <w:r w:rsidRPr="00A51FE8">
              <w:rPr>
                <w:rFonts w:ascii="Century Gothic" w:hAnsi="Century Gothic" w:cs="Calibri"/>
              </w:rPr>
              <w:t>.</w:t>
            </w:r>
          </w:p>
          <w:p w:rsidR="00882BA7" w:rsidRPr="00A51FE8" w:rsidRDefault="00882BA7" w:rsidP="003E067F">
            <w:pPr>
              <w:jc w:val="both"/>
              <w:rPr>
                <w:rFonts w:ascii="Century Gothic" w:hAnsi="Century Gothic" w:cs="Calibri"/>
                <w:b/>
                <w:bCs/>
                <w:lang w:eastAsia="es-BO"/>
              </w:rPr>
            </w:pPr>
          </w:p>
        </w:tc>
      </w:tr>
      <w:tr w:rsidR="00882BA7" w:rsidRPr="00A51FE8" w:rsidTr="00882BA7">
        <w:trPr>
          <w:trHeight w:val="421"/>
        </w:trPr>
        <w:tc>
          <w:tcPr>
            <w:tcW w:w="9640" w:type="dxa"/>
            <w:shd w:val="clear" w:color="auto" w:fill="C9C9C9"/>
            <w:vAlign w:val="center"/>
          </w:tcPr>
          <w:p w:rsidR="00882BA7" w:rsidRPr="00A51FE8" w:rsidRDefault="00882BA7" w:rsidP="003E067F">
            <w:pPr>
              <w:jc w:val="both"/>
              <w:rPr>
                <w:rFonts w:ascii="Century Gothic" w:hAnsi="Century Gothic" w:cs="Calibri"/>
                <w:b/>
                <w:bCs/>
                <w:lang w:eastAsia="es-BO"/>
              </w:rPr>
            </w:pPr>
            <w:r w:rsidRPr="00A51FE8">
              <w:rPr>
                <w:rFonts w:ascii="Century Gothic" w:hAnsi="Century Gothic" w:cs="Calibri"/>
                <w:b/>
                <w:bCs/>
              </w:rPr>
              <w:lastRenderedPageBreak/>
              <w:t>CAPACITACIÓN DE MANEJO</w:t>
            </w:r>
          </w:p>
        </w:tc>
      </w:tr>
      <w:tr w:rsidR="00882BA7" w:rsidRPr="00A51FE8" w:rsidTr="003E067F">
        <w:trPr>
          <w:trHeight w:val="945"/>
        </w:trPr>
        <w:tc>
          <w:tcPr>
            <w:tcW w:w="9640" w:type="dxa"/>
            <w:shd w:val="clear" w:color="auto" w:fill="auto"/>
            <w:vAlign w:val="center"/>
          </w:tcPr>
          <w:p w:rsidR="00882BA7" w:rsidRPr="00A51FE8" w:rsidRDefault="00882BA7" w:rsidP="003E067F">
            <w:pPr>
              <w:autoSpaceDE w:val="0"/>
              <w:autoSpaceDN w:val="0"/>
              <w:adjustRightInd w:val="0"/>
              <w:jc w:val="both"/>
              <w:rPr>
                <w:rFonts w:ascii="Century Gothic" w:hAnsi="Century Gothic" w:cs="Calibri"/>
                <w:b/>
                <w:bCs/>
                <w:lang w:eastAsia="es-BO"/>
              </w:rPr>
            </w:pPr>
            <w:r w:rsidRPr="00A51FE8">
              <w:rPr>
                <w:rFonts w:ascii="Century Gothic" w:hAnsi="Century Gothic" w:cs="Calibri"/>
              </w:rPr>
              <w:t xml:space="preserve">La empresa </w:t>
            </w:r>
            <w:r>
              <w:rPr>
                <w:rFonts w:ascii="Century Gothic" w:hAnsi="Century Gothic" w:cs="Calibri"/>
              </w:rPr>
              <w:t xml:space="preserve">adjudicada </w:t>
            </w:r>
            <w:r w:rsidRPr="00A51FE8">
              <w:rPr>
                <w:rFonts w:ascii="Century Gothic" w:hAnsi="Century Gothic" w:cs="Calibri"/>
              </w:rPr>
              <w:t xml:space="preserve">deberá capacitar </w:t>
            </w:r>
            <w:r>
              <w:rPr>
                <w:rFonts w:ascii="Century Gothic" w:hAnsi="Century Gothic" w:cs="Calibri"/>
              </w:rPr>
              <w:t xml:space="preserve">en la operación del MINICARGADOR al </w:t>
            </w:r>
            <w:r w:rsidRPr="00A51FE8">
              <w:rPr>
                <w:rFonts w:ascii="Century Gothic" w:hAnsi="Century Gothic" w:cs="Calibri"/>
              </w:rPr>
              <w:t xml:space="preserve">personal delegado </w:t>
            </w:r>
            <w:r>
              <w:rPr>
                <w:rFonts w:ascii="Century Gothic" w:hAnsi="Century Gothic" w:cs="Calibri"/>
              </w:rPr>
              <w:t>por parte de</w:t>
            </w:r>
            <w:r w:rsidRPr="00A51FE8">
              <w:rPr>
                <w:rFonts w:ascii="Century Gothic" w:hAnsi="Century Gothic" w:cs="Calibri"/>
              </w:rPr>
              <w:t xml:space="preserve"> YPFB para el buen uso de la maquinaría, además de proporcionar los manuales de operación correspondiente.</w:t>
            </w:r>
          </w:p>
        </w:tc>
      </w:tr>
      <w:tr w:rsidR="00882BA7" w:rsidRPr="00A51FE8" w:rsidTr="00882BA7">
        <w:trPr>
          <w:trHeight w:val="429"/>
        </w:trPr>
        <w:tc>
          <w:tcPr>
            <w:tcW w:w="9640" w:type="dxa"/>
            <w:shd w:val="clear" w:color="auto" w:fill="C9C9C9"/>
            <w:vAlign w:val="center"/>
          </w:tcPr>
          <w:p w:rsidR="00882BA7" w:rsidRPr="00A51FE8" w:rsidRDefault="00882BA7" w:rsidP="003E067F">
            <w:pPr>
              <w:jc w:val="both"/>
              <w:rPr>
                <w:rFonts w:ascii="Century Gothic" w:hAnsi="Century Gothic" w:cs="Calibri"/>
                <w:lang w:eastAsia="es-BO"/>
              </w:rPr>
            </w:pPr>
            <w:r w:rsidRPr="00A51FE8">
              <w:rPr>
                <w:rFonts w:ascii="Century Gothic" w:hAnsi="Century Gothic" w:cs="Calibri"/>
                <w:b/>
                <w:bCs/>
              </w:rPr>
              <w:t>GARANTÍA DE CUMPLIMIENTO DE CONTRATO</w:t>
            </w:r>
          </w:p>
        </w:tc>
      </w:tr>
      <w:tr w:rsidR="00882BA7" w:rsidRPr="00A51FE8" w:rsidTr="003E067F">
        <w:trPr>
          <w:trHeight w:val="429"/>
        </w:trPr>
        <w:tc>
          <w:tcPr>
            <w:tcW w:w="9640" w:type="dxa"/>
            <w:shd w:val="clear" w:color="auto" w:fill="auto"/>
            <w:vAlign w:val="center"/>
          </w:tcPr>
          <w:p w:rsidR="00882BA7" w:rsidRPr="008B3142" w:rsidRDefault="00882BA7" w:rsidP="003E067F">
            <w:pPr>
              <w:pStyle w:val="Textosinformato1"/>
              <w:ind w:right="186"/>
              <w:jc w:val="both"/>
              <w:rPr>
                <w:rFonts w:ascii="Century Gothic" w:hAnsi="Century Gothic" w:cs="Calibri"/>
                <w:b/>
              </w:rPr>
            </w:pPr>
            <w:r w:rsidRPr="00A51FE8">
              <w:rPr>
                <w:rFonts w:ascii="Century Gothic" w:hAnsi="Century Gothic" w:cs="Calibri"/>
                <w:lang w:val="es-ES_tradnl"/>
              </w:rPr>
              <w:t xml:space="preserve">La Empresa adjudicada deberá presentar la Garantía de Cumplimiento de Contrato por un Valor del 7% del monto adjudicado, a favor de YPFB, teniendo las siguientes condiciones: </w:t>
            </w:r>
            <w:r w:rsidRPr="00A51FE8">
              <w:rPr>
                <w:rFonts w:ascii="Century Gothic" w:hAnsi="Century Gothic" w:cs="Calibri"/>
                <w:b/>
              </w:rPr>
              <w:t>Renovable, Irrevocable y de Ejecución Inmediata.</w:t>
            </w:r>
          </w:p>
          <w:p w:rsidR="00882BA7" w:rsidRPr="00A51FE8" w:rsidRDefault="00882BA7" w:rsidP="003E067F">
            <w:pPr>
              <w:pStyle w:val="Textosinformato1"/>
              <w:ind w:right="186"/>
              <w:jc w:val="both"/>
              <w:rPr>
                <w:rFonts w:ascii="Century Gothic" w:hAnsi="Century Gothic" w:cs="Calibri"/>
                <w:lang w:val="es-ES_tradnl"/>
              </w:rPr>
            </w:pPr>
            <w:r w:rsidRPr="00A51FE8">
              <w:rPr>
                <w:rFonts w:ascii="Century Gothic" w:hAnsi="Century Gothic" w:cs="Calibri"/>
                <w:lang w:val="es-ES_tradnl"/>
              </w:rPr>
              <w:t>Debiendo exceder la misma en 60 días calendario al plazo de vencimiento del contrato.</w:t>
            </w:r>
          </w:p>
          <w:p w:rsidR="00882BA7" w:rsidRPr="00A51FE8" w:rsidRDefault="00882BA7" w:rsidP="003E067F">
            <w:pPr>
              <w:autoSpaceDE w:val="0"/>
              <w:autoSpaceDN w:val="0"/>
              <w:adjustRightInd w:val="0"/>
              <w:ind w:left="72"/>
              <w:jc w:val="both"/>
              <w:rPr>
                <w:rFonts w:ascii="Century Gothic" w:hAnsi="Century Gothic" w:cs="Calibri"/>
                <w:b/>
                <w:bCs/>
                <w:lang w:eastAsia="es-BO"/>
              </w:rPr>
            </w:pPr>
          </w:p>
        </w:tc>
      </w:tr>
      <w:tr w:rsidR="00882BA7" w:rsidRPr="00A51FE8" w:rsidTr="00882BA7">
        <w:trPr>
          <w:trHeight w:val="429"/>
        </w:trPr>
        <w:tc>
          <w:tcPr>
            <w:tcW w:w="9640" w:type="dxa"/>
            <w:shd w:val="clear" w:color="auto" w:fill="C9C9C9"/>
            <w:vAlign w:val="center"/>
          </w:tcPr>
          <w:p w:rsidR="00882BA7" w:rsidRPr="00270D6F" w:rsidRDefault="00882BA7" w:rsidP="003E067F">
            <w:pPr>
              <w:pStyle w:val="Textosinformato1"/>
              <w:ind w:left="72" w:right="186"/>
              <w:jc w:val="both"/>
              <w:rPr>
                <w:rFonts w:ascii="Century Gothic" w:hAnsi="Century Gothic" w:cs="Calibri"/>
                <w:lang w:val="es-ES_tradnl"/>
              </w:rPr>
            </w:pPr>
            <w:r w:rsidRPr="00270D6F">
              <w:rPr>
                <w:rFonts w:ascii="Century Gothic" w:hAnsi="Century Gothic" w:cs="Calibri"/>
                <w:b/>
                <w:bCs/>
              </w:rPr>
              <w:t xml:space="preserve">DISPONIBILIDAD DE SERVICIOS </w:t>
            </w:r>
            <w:r w:rsidRPr="00270D6F">
              <w:rPr>
                <w:rFonts w:ascii="Century Gothic" w:hAnsi="Century Gothic" w:cs="Calibri"/>
              </w:rPr>
              <w:t>Y</w:t>
            </w:r>
            <w:r w:rsidRPr="00270D6F">
              <w:rPr>
                <w:rFonts w:ascii="Century Gothic" w:hAnsi="Century Gothic" w:cs="Calibri"/>
                <w:b/>
                <w:bCs/>
              </w:rPr>
              <w:t xml:space="preserve"> PROVISIÓN DE REPUESTOS </w:t>
            </w:r>
          </w:p>
        </w:tc>
      </w:tr>
      <w:tr w:rsidR="00882BA7" w:rsidRPr="00A51FE8" w:rsidTr="003E067F">
        <w:trPr>
          <w:trHeight w:val="474"/>
        </w:trPr>
        <w:tc>
          <w:tcPr>
            <w:tcW w:w="9640" w:type="dxa"/>
            <w:shd w:val="clear" w:color="auto" w:fill="auto"/>
            <w:vAlign w:val="center"/>
          </w:tcPr>
          <w:p w:rsidR="00882BA7" w:rsidRPr="00270D6F" w:rsidRDefault="00882BA7" w:rsidP="003E067F">
            <w:pPr>
              <w:autoSpaceDE w:val="0"/>
              <w:autoSpaceDN w:val="0"/>
              <w:adjustRightInd w:val="0"/>
              <w:jc w:val="both"/>
              <w:rPr>
                <w:rFonts w:ascii="Century Gothic" w:hAnsi="Century Gothic" w:cs="Calibri"/>
                <w:b/>
                <w:bCs/>
                <w:lang w:eastAsia="es-BO"/>
              </w:rPr>
            </w:pPr>
            <w:r w:rsidRPr="00270D6F">
              <w:rPr>
                <w:rFonts w:ascii="Century Gothic" w:hAnsi="Century Gothic" w:cs="Calibri"/>
              </w:rPr>
              <w:t xml:space="preserve">La empresa adjudicada deberá contar con talleres autorizados de mantenimiento para </w:t>
            </w:r>
            <w:r>
              <w:rPr>
                <w:rFonts w:ascii="Century Gothic" w:hAnsi="Century Gothic" w:cs="Calibri"/>
              </w:rPr>
              <w:t>MINICARGADOR</w:t>
            </w:r>
            <w:r w:rsidRPr="00270D6F">
              <w:rPr>
                <w:rFonts w:ascii="Century Gothic" w:hAnsi="Century Gothic" w:cs="Calibri"/>
              </w:rPr>
              <w:t>; además de certificar el suministro y provisión de repuestos en el mercado a nivel nacional o mínimamente en el eje troncal La Paz, Cochabamba y Santa Cruz. Se aclara que la provisión de repuestos deberá ser a requerimiento y entrega inmediata.</w:t>
            </w:r>
          </w:p>
        </w:tc>
      </w:tr>
      <w:tr w:rsidR="00882BA7" w:rsidRPr="00A51FE8" w:rsidTr="00882BA7">
        <w:trPr>
          <w:trHeight w:val="487"/>
        </w:trPr>
        <w:tc>
          <w:tcPr>
            <w:tcW w:w="9640" w:type="dxa"/>
            <w:shd w:val="clear" w:color="auto" w:fill="C9C9C9"/>
            <w:vAlign w:val="center"/>
          </w:tcPr>
          <w:p w:rsidR="00882BA7" w:rsidRPr="00A51FE8" w:rsidRDefault="00882BA7" w:rsidP="003E067F">
            <w:pPr>
              <w:autoSpaceDE w:val="0"/>
              <w:autoSpaceDN w:val="0"/>
              <w:adjustRightInd w:val="0"/>
              <w:rPr>
                <w:rFonts w:ascii="Century Gothic" w:hAnsi="Century Gothic" w:cs="Calibri"/>
                <w:b/>
                <w:bCs/>
                <w:lang w:eastAsia="es-BO"/>
              </w:rPr>
            </w:pPr>
            <w:r w:rsidRPr="00A51FE8">
              <w:rPr>
                <w:rFonts w:ascii="Century Gothic" w:hAnsi="Century Gothic" w:cs="Calibri"/>
                <w:b/>
                <w:bCs/>
              </w:rPr>
              <w:t>LUGAR DONDE SE PRESTAN LOS SERVICIOS DE ASISTENCIA TÉCNICA</w:t>
            </w:r>
          </w:p>
        </w:tc>
      </w:tr>
      <w:tr w:rsidR="00882BA7" w:rsidRPr="00A51FE8" w:rsidTr="003E067F">
        <w:trPr>
          <w:trHeight w:val="1085"/>
        </w:trPr>
        <w:tc>
          <w:tcPr>
            <w:tcW w:w="9640" w:type="dxa"/>
            <w:shd w:val="clear" w:color="auto" w:fill="auto"/>
            <w:vAlign w:val="center"/>
          </w:tcPr>
          <w:p w:rsidR="00882BA7" w:rsidRPr="00A51FE8" w:rsidRDefault="00882BA7" w:rsidP="003E067F">
            <w:pPr>
              <w:autoSpaceDE w:val="0"/>
              <w:autoSpaceDN w:val="0"/>
              <w:adjustRightInd w:val="0"/>
              <w:jc w:val="both"/>
              <w:rPr>
                <w:rFonts w:ascii="Century Gothic" w:hAnsi="Century Gothic" w:cs="Calibri"/>
              </w:rPr>
            </w:pPr>
            <w:r w:rsidRPr="00A51FE8">
              <w:rPr>
                <w:rFonts w:ascii="Century Gothic" w:hAnsi="Century Gothic" w:cs="Calibri"/>
              </w:rPr>
              <w:t xml:space="preserve">La empresa adjudicada deberá indicar mínimamente los lugares de los talleres autorizados donde se brindará el soporte mecánico o en su defecto si pueden efectuarlos en instalaciones de YPFB, mismo que deberá ser realizado por un personal capacitado. </w:t>
            </w:r>
          </w:p>
        </w:tc>
      </w:tr>
      <w:tr w:rsidR="00882BA7" w:rsidRPr="00A51FE8" w:rsidTr="00882BA7">
        <w:trPr>
          <w:trHeight w:val="298"/>
        </w:trPr>
        <w:tc>
          <w:tcPr>
            <w:tcW w:w="9640" w:type="dxa"/>
            <w:shd w:val="clear" w:color="auto" w:fill="C9C9C9"/>
            <w:vAlign w:val="center"/>
          </w:tcPr>
          <w:p w:rsidR="00882BA7" w:rsidRPr="00A51FE8" w:rsidRDefault="00882BA7" w:rsidP="003E067F">
            <w:pPr>
              <w:jc w:val="both"/>
              <w:rPr>
                <w:rFonts w:ascii="Century Gothic" w:hAnsi="Century Gothic" w:cs="Calibri"/>
                <w:b/>
                <w:bCs/>
                <w:lang w:eastAsia="es-BO"/>
              </w:rPr>
            </w:pPr>
            <w:r w:rsidRPr="00A51FE8">
              <w:rPr>
                <w:rFonts w:ascii="Century Gothic" w:hAnsi="Century Gothic" w:cs="Calibri"/>
                <w:b/>
                <w:bCs/>
                <w:lang w:eastAsia="es-BO"/>
              </w:rPr>
              <w:t>VALIDEZ DE LA OFERTA</w:t>
            </w:r>
          </w:p>
        </w:tc>
      </w:tr>
      <w:tr w:rsidR="00882BA7" w:rsidRPr="00A51FE8" w:rsidTr="003E067F">
        <w:trPr>
          <w:trHeight w:val="776"/>
        </w:trPr>
        <w:tc>
          <w:tcPr>
            <w:tcW w:w="9640" w:type="dxa"/>
            <w:shd w:val="clear" w:color="auto" w:fill="auto"/>
            <w:vAlign w:val="center"/>
          </w:tcPr>
          <w:p w:rsidR="00882BA7" w:rsidRPr="00A51FE8" w:rsidRDefault="00882BA7" w:rsidP="003E067F">
            <w:pPr>
              <w:spacing w:before="120" w:after="120"/>
              <w:ind w:left="708" w:hanging="708"/>
              <w:jc w:val="both"/>
              <w:rPr>
                <w:rFonts w:ascii="Century Gothic" w:hAnsi="Century Gothic" w:cs="Calibri"/>
                <w:lang w:val="es-BO"/>
              </w:rPr>
            </w:pPr>
            <w:r w:rsidRPr="00A51FE8">
              <w:rPr>
                <w:rFonts w:ascii="Century Gothic" w:hAnsi="Century Gothic" w:cs="Calibri"/>
              </w:rPr>
              <w:t xml:space="preserve">Las ofertas deben tener un tiempo de validez de por lo menos </w:t>
            </w:r>
            <w:r>
              <w:rPr>
                <w:rFonts w:ascii="Century Gothic" w:hAnsi="Century Gothic" w:cs="Calibri"/>
              </w:rPr>
              <w:t>noventa (90</w:t>
            </w:r>
            <w:r w:rsidRPr="00A51FE8">
              <w:rPr>
                <w:rFonts w:ascii="Century Gothic" w:hAnsi="Century Gothic" w:cs="Calibri"/>
              </w:rPr>
              <w:t>) días calendario</w:t>
            </w:r>
            <w:r w:rsidRPr="00A51FE8">
              <w:rPr>
                <w:rFonts w:ascii="Century Gothic" w:hAnsi="Century Gothic" w:cs="Calibri"/>
                <w:lang w:val="es-BO"/>
              </w:rPr>
              <w:t>.</w:t>
            </w:r>
          </w:p>
        </w:tc>
      </w:tr>
      <w:tr w:rsidR="00882BA7" w:rsidRPr="00A51FE8" w:rsidTr="00882BA7">
        <w:trPr>
          <w:trHeight w:val="288"/>
        </w:trPr>
        <w:tc>
          <w:tcPr>
            <w:tcW w:w="9640" w:type="dxa"/>
            <w:shd w:val="clear" w:color="auto" w:fill="C9C9C9"/>
            <w:vAlign w:val="center"/>
          </w:tcPr>
          <w:p w:rsidR="00882BA7" w:rsidRPr="00A51FE8" w:rsidRDefault="00882BA7" w:rsidP="003E067F">
            <w:pPr>
              <w:jc w:val="both"/>
              <w:rPr>
                <w:rFonts w:ascii="Century Gothic" w:hAnsi="Century Gothic" w:cs="Calibri"/>
                <w:b/>
                <w:bCs/>
                <w:lang w:eastAsia="es-BO"/>
              </w:rPr>
            </w:pPr>
            <w:r w:rsidRPr="00A51FE8">
              <w:rPr>
                <w:rFonts w:ascii="Century Gothic" w:hAnsi="Century Gothic" w:cs="Calibri"/>
                <w:b/>
                <w:bCs/>
              </w:rPr>
              <w:t>PRECIO REFERENCIAL</w:t>
            </w:r>
          </w:p>
        </w:tc>
      </w:tr>
      <w:tr w:rsidR="00882BA7" w:rsidRPr="00A51FE8" w:rsidTr="003E067F">
        <w:trPr>
          <w:trHeight w:val="1209"/>
        </w:trPr>
        <w:tc>
          <w:tcPr>
            <w:tcW w:w="9640" w:type="dxa"/>
            <w:shd w:val="clear" w:color="auto" w:fill="auto"/>
            <w:vAlign w:val="bottom"/>
          </w:tcPr>
          <w:p w:rsidR="00882BA7" w:rsidRDefault="00882BA7" w:rsidP="003E067F">
            <w:pPr>
              <w:jc w:val="both"/>
              <w:rPr>
                <w:rFonts w:ascii="Century Gothic" w:hAnsi="Century Gothic" w:cs="Calibri"/>
                <w:bCs/>
                <w:color w:val="000000"/>
              </w:rPr>
            </w:pPr>
          </w:p>
          <w:tbl>
            <w:tblPr>
              <w:tblW w:w="7760" w:type="dxa"/>
              <w:jc w:val="center"/>
              <w:tblLayout w:type="fixed"/>
              <w:tblCellMar>
                <w:left w:w="70" w:type="dxa"/>
                <w:right w:w="70" w:type="dxa"/>
              </w:tblCellMar>
              <w:tblLook w:val="04A0" w:firstRow="1" w:lastRow="0" w:firstColumn="1" w:lastColumn="0" w:noHBand="0" w:noVBand="1"/>
            </w:tblPr>
            <w:tblGrid>
              <w:gridCol w:w="520"/>
              <w:gridCol w:w="3640"/>
              <w:gridCol w:w="1200"/>
              <w:gridCol w:w="1200"/>
              <w:gridCol w:w="1200"/>
            </w:tblGrid>
            <w:tr w:rsidR="00882BA7" w:rsidRPr="00B268E1" w:rsidTr="003E067F">
              <w:trPr>
                <w:trHeight w:val="51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N°</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DETALLE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Precio Unitario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Cantidad</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Total</w:t>
                  </w:r>
                </w:p>
              </w:tc>
            </w:tr>
            <w:tr w:rsidR="00882BA7" w:rsidRPr="00B268E1" w:rsidTr="003E067F">
              <w:trPr>
                <w:trHeight w:val="54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color w:val="000000"/>
                      <w:sz w:val="16"/>
                      <w:szCs w:val="16"/>
                      <w:lang w:val="es-BO" w:eastAsia="es-BO"/>
                    </w:rPr>
                  </w:pPr>
                  <w:r w:rsidRPr="00B268E1">
                    <w:rPr>
                      <w:rFonts w:ascii="Century Gothic" w:hAnsi="Century Gothic" w:cs="Arial"/>
                      <w:color w:val="000000"/>
                      <w:sz w:val="16"/>
                      <w:szCs w:val="16"/>
                      <w:lang w:eastAsia="es-BO"/>
                    </w:rPr>
                    <w:t>1</w:t>
                  </w:r>
                </w:p>
              </w:tc>
              <w:tc>
                <w:tcPr>
                  <w:tcW w:w="3640" w:type="dxa"/>
                  <w:tcBorders>
                    <w:top w:val="nil"/>
                    <w:left w:val="nil"/>
                    <w:bottom w:val="single" w:sz="4" w:space="0" w:color="auto"/>
                    <w:right w:val="single" w:sz="4" w:space="0" w:color="auto"/>
                  </w:tcBorders>
                  <w:shd w:val="clear" w:color="auto" w:fill="auto"/>
                  <w:vAlign w:val="center"/>
                  <w:hideMark/>
                </w:tcPr>
                <w:p w:rsidR="00882BA7" w:rsidRPr="00B268E1" w:rsidRDefault="00882BA7" w:rsidP="003E067F">
                  <w:pPr>
                    <w:rPr>
                      <w:rFonts w:ascii="Century Gothic" w:hAnsi="Century Gothic" w:cs="Arial"/>
                      <w:color w:val="000000"/>
                      <w:sz w:val="16"/>
                      <w:szCs w:val="16"/>
                      <w:lang w:val="es-BO" w:eastAsia="es-BO"/>
                    </w:rPr>
                  </w:pPr>
                  <w:r>
                    <w:rPr>
                      <w:rFonts w:ascii="Century Gothic" w:hAnsi="Century Gothic" w:cs="Arial"/>
                      <w:color w:val="000000"/>
                      <w:sz w:val="16"/>
                      <w:szCs w:val="16"/>
                      <w:lang w:eastAsia="es-BO"/>
                    </w:rPr>
                    <w:t>Minicargador cap. De Carga 680 Kg Aprox.</w:t>
                  </w:r>
                </w:p>
              </w:tc>
              <w:tc>
                <w:tcPr>
                  <w:tcW w:w="1200" w:type="dxa"/>
                  <w:tcBorders>
                    <w:top w:val="nil"/>
                    <w:left w:val="nil"/>
                    <w:bottom w:val="single" w:sz="4" w:space="0" w:color="auto"/>
                    <w:right w:val="single" w:sz="4" w:space="0" w:color="auto"/>
                  </w:tcBorders>
                  <w:shd w:val="clear" w:color="auto" w:fill="auto"/>
                  <w:vAlign w:val="center"/>
                  <w:hideMark/>
                </w:tcPr>
                <w:p w:rsidR="00882BA7" w:rsidRPr="00B268E1" w:rsidRDefault="00882BA7" w:rsidP="003E067F">
                  <w:pPr>
                    <w:jc w:val="right"/>
                    <w:rPr>
                      <w:rFonts w:ascii="Century Gothic" w:hAnsi="Century Gothic" w:cs="Arial"/>
                      <w:color w:val="000000"/>
                      <w:sz w:val="16"/>
                      <w:szCs w:val="16"/>
                      <w:lang w:val="es-BO" w:eastAsia="es-BO"/>
                    </w:rPr>
                  </w:pPr>
                  <w:r w:rsidRPr="00863E1A">
                    <w:rPr>
                      <w:rFonts w:ascii="Century Gothic" w:hAnsi="Century Gothic" w:cs="Arial"/>
                      <w:color w:val="000000"/>
                      <w:sz w:val="18"/>
                      <w:szCs w:val="18"/>
                      <w:lang w:val="es-BO" w:eastAsia="es-BO"/>
                    </w:rPr>
                    <w:t>297,990.00</w:t>
                  </w:r>
                </w:p>
              </w:tc>
              <w:tc>
                <w:tcPr>
                  <w:tcW w:w="1200" w:type="dxa"/>
                  <w:tcBorders>
                    <w:top w:val="nil"/>
                    <w:left w:val="nil"/>
                    <w:bottom w:val="single" w:sz="4" w:space="0" w:color="auto"/>
                    <w:right w:val="single" w:sz="4" w:space="0" w:color="auto"/>
                  </w:tcBorders>
                  <w:shd w:val="clear" w:color="auto" w:fill="auto"/>
                  <w:vAlign w:val="center"/>
                  <w:hideMark/>
                </w:tcPr>
                <w:p w:rsidR="00882BA7" w:rsidRPr="00B268E1" w:rsidRDefault="00882BA7" w:rsidP="003E067F">
                  <w:pPr>
                    <w:jc w:val="center"/>
                    <w:rPr>
                      <w:rFonts w:ascii="Century Gothic" w:hAnsi="Century Gothic" w:cs="Arial"/>
                      <w:color w:val="000000"/>
                      <w:sz w:val="16"/>
                      <w:szCs w:val="16"/>
                      <w:lang w:val="es-BO" w:eastAsia="es-BO"/>
                    </w:rPr>
                  </w:pPr>
                  <w:r w:rsidRPr="00B268E1">
                    <w:rPr>
                      <w:rFonts w:ascii="Century Gothic" w:hAnsi="Century Gothic" w:cs="Arial"/>
                      <w:color w:val="000000"/>
                      <w:sz w:val="16"/>
                      <w:szCs w:val="16"/>
                      <w:lang w:eastAsia="es-BO"/>
                    </w:rPr>
                    <w:t>1</w:t>
                  </w:r>
                </w:p>
              </w:tc>
              <w:tc>
                <w:tcPr>
                  <w:tcW w:w="1200" w:type="dxa"/>
                  <w:tcBorders>
                    <w:top w:val="nil"/>
                    <w:left w:val="nil"/>
                    <w:bottom w:val="single" w:sz="4" w:space="0" w:color="auto"/>
                    <w:right w:val="single" w:sz="4" w:space="0" w:color="auto"/>
                  </w:tcBorders>
                  <w:shd w:val="clear" w:color="auto" w:fill="auto"/>
                  <w:vAlign w:val="center"/>
                  <w:hideMark/>
                </w:tcPr>
                <w:p w:rsidR="00882BA7" w:rsidRPr="00B268E1" w:rsidRDefault="00882BA7" w:rsidP="003E067F">
                  <w:pPr>
                    <w:jc w:val="right"/>
                    <w:rPr>
                      <w:rFonts w:ascii="Century Gothic" w:hAnsi="Century Gothic" w:cs="Arial"/>
                      <w:color w:val="000000"/>
                      <w:sz w:val="16"/>
                      <w:szCs w:val="16"/>
                      <w:lang w:val="es-BO" w:eastAsia="es-BO"/>
                    </w:rPr>
                  </w:pPr>
                  <w:r w:rsidRPr="00863E1A">
                    <w:rPr>
                      <w:rFonts w:ascii="Century Gothic" w:hAnsi="Century Gothic" w:cs="Arial"/>
                      <w:color w:val="000000"/>
                      <w:sz w:val="18"/>
                      <w:szCs w:val="18"/>
                      <w:lang w:val="es-BO" w:eastAsia="es-BO"/>
                    </w:rPr>
                    <w:t>297,990.00</w:t>
                  </w:r>
                </w:p>
              </w:tc>
            </w:tr>
            <w:tr w:rsidR="00882BA7" w:rsidRPr="00B268E1" w:rsidTr="003E067F">
              <w:trPr>
                <w:trHeight w:val="270"/>
                <w:jc w:val="center"/>
              </w:trPr>
              <w:tc>
                <w:tcPr>
                  <w:tcW w:w="65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2BA7" w:rsidRPr="00B268E1" w:rsidRDefault="00882BA7" w:rsidP="003E067F">
                  <w:pPr>
                    <w:jc w:val="both"/>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 xml:space="preserve">Total: </w:t>
                  </w:r>
                </w:p>
              </w:tc>
              <w:tc>
                <w:tcPr>
                  <w:tcW w:w="1200" w:type="dxa"/>
                  <w:tcBorders>
                    <w:top w:val="nil"/>
                    <w:left w:val="nil"/>
                    <w:bottom w:val="single" w:sz="4" w:space="0" w:color="auto"/>
                    <w:right w:val="single" w:sz="4" w:space="0" w:color="auto"/>
                  </w:tcBorders>
                  <w:shd w:val="clear" w:color="auto" w:fill="auto"/>
                  <w:vAlign w:val="center"/>
                </w:tcPr>
                <w:p w:rsidR="00882BA7" w:rsidRPr="00D75526" w:rsidRDefault="00882BA7" w:rsidP="003E067F">
                  <w:pPr>
                    <w:jc w:val="right"/>
                    <w:rPr>
                      <w:rFonts w:ascii="Century Gothic" w:hAnsi="Century Gothic" w:cs="Arial"/>
                      <w:b/>
                      <w:color w:val="000000"/>
                      <w:sz w:val="16"/>
                      <w:szCs w:val="16"/>
                      <w:lang w:val="es-BO" w:eastAsia="es-BO"/>
                    </w:rPr>
                  </w:pPr>
                  <w:r w:rsidRPr="00D75526">
                    <w:rPr>
                      <w:rFonts w:ascii="Century Gothic" w:hAnsi="Century Gothic" w:cs="Arial"/>
                      <w:b/>
                      <w:color w:val="000000"/>
                      <w:sz w:val="18"/>
                      <w:szCs w:val="18"/>
                      <w:lang w:val="es-BO" w:eastAsia="es-BO"/>
                    </w:rPr>
                    <w:t>297,990.00</w:t>
                  </w:r>
                </w:p>
              </w:tc>
            </w:tr>
          </w:tbl>
          <w:p w:rsidR="00882BA7" w:rsidRDefault="00882BA7" w:rsidP="003E067F">
            <w:pPr>
              <w:jc w:val="both"/>
              <w:rPr>
                <w:rFonts w:ascii="Century Gothic" w:hAnsi="Century Gothic" w:cs="Calibri"/>
                <w:bCs/>
                <w:color w:val="000000"/>
              </w:rPr>
            </w:pPr>
          </w:p>
          <w:p w:rsidR="00882BA7" w:rsidRPr="008017D9" w:rsidRDefault="00882BA7" w:rsidP="003E067F">
            <w:pPr>
              <w:jc w:val="both"/>
              <w:rPr>
                <w:rFonts w:ascii="Century Gothic" w:hAnsi="Century Gothic" w:cs="Calibri"/>
                <w:bCs/>
                <w:color w:val="000000"/>
              </w:rPr>
            </w:pPr>
            <w:r w:rsidRPr="00A51FE8">
              <w:rPr>
                <w:rFonts w:ascii="Century Gothic" w:hAnsi="Century Gothic" w:cs="Calibri"/>
                <w:bCs/>
                <w:color w:val="000000"/>
              </w:rPr>
              <w:t>Los proponentes deben realizar su propuesta en moneda Nacional (bolivianos)</w:t>
            </w:r>
          </w:p>
        </w:tc>
      </w:tr>
      <w:tr w:rsidR="00882BA7" w:rsidRPr="00A51FE8" w:rsidTr="00882BA7">
        <w:trPr>
          <w:trHeight w:val="272"/>
        </w:trPr>
        <w:tc>
          <w:tcPr>
            <w:tcW w:w="9640" w:type="dxa"/>
            <w:shd w:val="clear" w:color="auto" w:fill="C9C9C9"/>
            <w:vAlign w:val="center"/>
          </w:tcPr>
          <w:p w:rsidR="00882BA7" w:rsidRPr="00A51FE8" w:rsidRDefault="00882BA7" w:rsidP="003E067F">
            <w:pPr>
              <w:jc w:val="both"/>
              <w:rPr>
                <w:rFonts w:ascii="Century Gothic" w:hAnsi="Century Gothic" w:cs="Calibri"/>
                <w:b/>
                <w:bCs/>
                <w:lang w:eastAsia="es-BO"/>
              </w:rPr>
            </w:pPr>
            <w:r w:rsidRPr="00A51FE8">
              <w:rPr>
                <w:rFonts w:ascii="Century Gothic" w:hAnsi="Century Gothic" w:cs="Calibri"/>
                <w:b/>
                <w:bCs/>
              </w:rPr>
              <w:t xml:space="preserve">MANUALES </w:t>
            </w:r>
          </w:p>
        </w:tc>
      </w:tr>
      <w:tr w:rsidR="00882BA7" w:rsidRPr="00A51FE8" w:rsidTr="003E067F">
        <w:trPr>
          <w:trHeight w:val="831"/>
        </w:trPr>
        <w:tc>
          <w:tcPr>
            <w:tcW w:w="9640" w:type="dxa"/>
            <w:shd w:val="clear" w:color="auto" w:fill="auto"/>
            <w:vAlign w:val="center"/>
          </w:tcPr>
          <w:p w:rsidR="00882BA7" w:rsidRDefault="00882BA7" w:rsidP="003E067F">
            <w:pPr>
              <w:jc w:val="both"/>
              <w:rPr>
                <w:rFonts w:ascii="Century Gothic" w:hAnsi="Century Gothic" w:cs="Calibri"/>
                <w:bCs/>
              </w:rPr>
            </w:pPr>
            <w:r w:rsidRPr="00D77186">
              <w:rPr>
                <w:rFonts w:ascii="Century Gothic" w:hAnsi="Century Gothic" w:cs="Calibri"/>
                <w:bCs/>
              </w:rPr>
              <w:t xml:space="preserve">La empresa adjudicada entregará junto con el bien la siguiente documentación en idioma español o inglés  como mínimo: </w:t>
            </w:r>
          </w:p>
          <w:p w:rsidR="00882BA7" w:rsidRPr="00D77186" w:rsidRDefault="00882BA7" w:rsidP="003E067F">
            <w:pPr>
              <w:jc w:val="both"/>
              <w:rPr>
                <w:rFonts w:ascii="Century Gothic" w:hAnsi="Century Gothic" w:cs="Calibri"/>
                <w:bCs/>
              </w:rPr>
            </w:pPr>
          </w:p>
          <w:p w:rsidR="00882BA7" w:rsidRPr="00D77186" w:rsidRDefault="00882BA7" w:rsidP="00882BA7">
            <w:pPr>
              <w:numPr>
                <w:ilvl w:val="0"/>
                <w:numId w:val="38"/>
              </w:numPr>
              <w:jc w:val="both"/>
              <w:rPr>
                <w:rFonts w:ascii="Century Gothic" w:hAnsi="Century Gothic" w:cs="Calibri"/>
                <w:bCs/>
              </w:rPr>
            </w:pPr>
            <w:r>
              <w:rPr>
                <w:rFonts w:ascii="Century Gothic" w:hAnsi="Century Gothic" w:cs="Calibri"/>
                <w:bCs/>
              </w:rPr>
              <w:t xml:space="preserve">Manual de operación de Minicargador </w:t>
            </w:r>
          </w:p>
          <w:p w:rsidR="00882BA7" w:rsidRPr="00D77186" w:rsidRDefault="00882BA7" w:rsidP="00882BA7">
            <w:pPr>
              <w:numPr>
                <w:ilvl w:val="0"/>
                <w:numId w:val="38"/>
              </w:numPr>
              <w:jc w:val="both"/>
              <w:rPr>
                <w:rFonts w:ascii="Century Gothic" w:hAnsi="Century Gothic" w:cs="Calibri"/>
                <w:bCs/>
              </w:rPr>
            </w:pPr>
            <w:r w:rsidRPr="00D77186">
              <w:rPr>
                <w:rFonts w:ascii="Century Gothic" w:hAnsi="Century Gothic" w:cs="Calibri"/>
                <w:bCs/>
              </w:rPr>
              <w:t>Manual de control de mantenimiento.</w:t>
            </w:r>
          </w:p>
          <w:p w:rsidR="00882BA7" w:rsidRPr="00D77186" w:rsidRDefault="00882BA7" w:rsidP="003E067F">
            <w:pPr>
              <w:jc w:val="both"/>
              <w:rPr>
                <w:rFonts w:ascii="Century Gothic" w:hAnsi="Century Gothic" w:cs="Calibri"/>
                <w:bCs/>
              </w:rPr>
            </w:pPr>
          </w:p>
          <w:p w:rsidR="00882BA7" w:rsidRPr="008017D9" w:rsidRDefault="00882BA7" w:rsidP="003E067F">
            <w:pPr>
              <w:jc w:val="both"/>
              <w:rPr>
                <w:rFonts w:ascii="Century Gothic" w:hAnsi="Century Gothic" w:cs="Calibri"/>
                <w:bCs/>
              </w:rPr>
            </w:pPr>
            <w:r w:rsidRPr="00D77186">
              <w:rPr>
                <w:rFonts w:ascii="Century Gothic" w:hAnsi="Century Gothic" w:cs="Calibri"/>
                <w:bCs/>
              </w:rPr>
              <w:t xml:space="preserve">El proveedor deberá programar una capacitación in situ del uso y manejo </w:t>
            </w:r>
            <w:r>
              <w:rPr>
                <w:rFonts w:ascii="Century Gothic" w:hAnsi="Century Gothic" w:cs="Calibri"/>
                <w:bCs/>
              </w:rPr>
              <w:t xml:space="preserve">de Minicargador </w:t>
            </w:r>
            <w:r w:rsidRPr="00D77186">
              <w:rPr>
                <w:rFonts w:ascii="Century Gothic" w:hAnsi="Century Gothic" w:cs="Calibri"/>
                <w:bCs/>
              </w:rPr>
              <w:t>al personal asignado por YPFB.</w:t>
            </w:r>
          </w:p>
          <w:p w:rsidR="00882BA7" w:rsidRPr="00A51FE8" w:rsidRDefault="00882BA7" w:rsidP="003E067F">
            <w:pPr>
              <w:autoSpaceDE w:val="0"/>
              <w:autoSpaceDN w:val="0"/>
              <w:adjustRightInd w:val="0"/>
              <w:jc w:val="both"/>
              <w:rPr>
                <w:rFonts w:ascii="Century Gothic" w:hAnsi="Century Gothic" w:cs="Calibri"/>
                <w:b/>
                <w:bCs/>
                <w:lang w:eastAsia="es-BO"/>
              </w:rPr>
            </w:pPr>
          </w:p>
        </w:tc>
      </w:tr>
      <w:tr w:rsidR="00882BA7" w:rsidRPr="00A51FE8" w:rsidTr="00882BA7">
        <w:trPr>
          <w:trHeight w:val="290"/>
        </w:trPr>
        <w:tc>
          <w:tcPr>
            <w:tcW w:w="9640" w:type="dxa"/>
            <w:shd w:val="clear" w:color="auto" w:fill="C9C9C9"/>
            <w:noWrap/>
            <w:vAlign w:val="center"/>
          </w:tcPr>
          <w:p w:rsidR="00882BA7" w:rsidRPr="00A51FE8" w:rsidRDefault="00882BA7" w:rsidP="003E067F">
            <w:pPr>
              <w:jc w:val="both"/>
              <w:rPr>
                <w:rFonts w:ascii="Century Gothic" w:hAnsi="Century Gothic" w:cs="Calibri"/>
                <w:b/>
                <w:bCs/>
                <w:lang w:eastAsia="es-BO"/>
              </w:rPr>
            </w:pPr>
            <w:r w:rsidRPr="00A51FE8">
              <w:rPr>
                <w:rFonts w:ascii="Century Gothic" w:hAnsi="Century Gothic" w:cs="Calibri"/>
                <w:b/>
                <w:bCs/>
              </w:rPr>
              <w:t>EXPERIENCIA</w:t>
            </w:r>
            <w:r w:rsidRPr="00C70EB4">
              <w:rPr>
                <w:rFonts w:ascii="Century Gothic" w:hAnsi="Century Gothic" w:cs="Calibri"/>
                <w:b/>
                <w:bCs/>
              </w:rPr>
              <w:t xml:space="preserve"> GENERAL</w:t>
            </w:r>
          </w:p>
        </w:tc>
      </w:tr>
      <w:tr w:rsidR="00882BA7" w:rsidRPr="00A51FE8" w:rsidTr="003E067F">
        <w:trPr>
          <w:trHeight w:val="1125"/>
        </w:trPr>
        <w:tc>
          <w:tcPr>
            <w:tcW w:w="9640" w:type="dxa"/>
            <w:shd w:val="clear" w:color="auto" w:fill="auto"/>
            <w:noWrap/>
            <w:vAlign w:val="center"/>
          </w:tcPr>
          <w:p w:rsidR="00882BA7" w:rsidRPr="00543472" w:rsidRDefault="00882BA7" w:rsidP="003E067F">
            <w:pPr>
              <w:ind w:right="114"/>
              <w:jc w:val="both"/>
              <w:rPr>
                <w:rFonts w:ascii="Century Gothic" w:hAnsi="Century Gothic" w:cs="Calibri"/>
                <w:bCs/>
                <w:szCs w:val="18"/>
                <w:lang w:val="es-BO"/>
              </w:rPr>
            </w:pPr>
            <w:r w:rsidRPr="00543472">
              <w:rPr>
                <w:rFonts w:ascii="Century Gothic" w:hAnsi="Century Gothic" w:cs="Calibri"/>
                <w:bCs/>
                <w:szCs w:val="18"/>
                <w:lang w:val="es-BO"/>
              </w:rPr>
              <w:lastRenderedPageBreak/>
              <w:t>El proponente deberá tener experiencia gener</w:t>
            </w:r>
            <w:r>
              <w:rPr>
                <w:rFonts w:ascii="Century Gothic" w:hAnsi="Century Gothic" w:cs="Calibri"/>
                <w:bCs/>
                <w:szCs w:val="18"/>
                <w:lang w:val="es-BO"/>
              </w:rPr>
              <w:t>al en el rubro mínimo de dos (2</w:t>
            </w:r>
            <w:r w:rsidRPr="00543472">
              <w:rPr>
                <w:rFonts w:ascii="Century Gothic" w:hAnsi="Century Gothic" w:cs="Calibri"/>
                <w:bCs/>
                <w:szCs w:val="18"/>
                <w:lang w:val="es-BO"/>
              </w:rPr>
              <w:t>) años; para la cual se deberá acreditar la misma con el NIT y/o Registro de Fundempresa que deberán ser presentados en fotocopia simple legible junto con la propuesta.</w:t>
            </w:r>
          </w:p>
        </w:tc>
      </w:tr>
      <w:tr w:rsidR="00882BA7" w:rsidRPr="00A51FE8" w:rsidTr="00882BA7">
        <w:trPr>
          <w:trHeight w:val="270"/>
        </w:trPr>
        <w:tc>
          <w:tcPr>
            <w:tcW w:w="9640" w:type="dxa"/>
            <w:shd w:val="clear" w:color="auto" w:fill="C9C9C9"/>
            <w:noWrap/>
            <w:vAlign w:val="center"/>
          </w:tcPr>
          <w:p w:rsidR="00882BA7" w:rsidRPr="00543472" w:rsidRDefault="00882BA7" w:rsidP="003E067F">
            <w:pPr>
              <w:ind w:right="114"/>
              <w:jc w:val="both"/>
              <w:rPr>
                <w:rFonts w:ascii="Century Gothic" w:hAnsi="Century Gothic" w:cs="Calibri"/>
                <w:bCs/>
                <w:szCs w:val="18"/>
                <w:lang w:val="es-BO"/>
              </w:rPr>
            </w:pPr>
            <w:r w:rsidRPr="00543472">
              <w:rPr>
                <w:rFonts w:ascii="Century Gothic" w:hAnsi="Century Gothic" w:cs="Calibri"/>
                <w:b/>
                <w:bCs/>
                <w:szCs w:val="18"/>
              </w:rPr>
              <w:t>EXPERIENCIA ESPECIFICA</w:t>
            </w:r>
          </w:p>
        </w:tc>
      </w:tr>
      <w:tr w:rsidR="00882BA7" w:rsidRPr="00A51FE8" w:rsidTr="003E067F">
        <w:trPr>
          <w:trHeight w:val="1125"/>
        </w:trPr>
        <w:tc>
          <w:tcPr>
            <w:tcW w:w="9640" w:type="dxa"/>
            <w:shd w:val="clear" w:color="auto" w:fill="auto"/>
            <w:noWrap/>
            <w:vAlign w:val="center"/>
          </w:tcPr>
          <w:p w:rsidR="00882BA7" w:rsidRPr="00543472" w:rsidRDefault="00882BA7" w:rsidP="003E067F">
            <w:pPr>
              <w:ind w:right="114"/>
              <w:jc w:val="both"/>
              <w:rPr>
                <w:rFonts w:ascii="Century Gothic" w:hAnsi="Century Gothic" w:cs="Calibri"/>
                <w:bCs/>
                <w:szCs w:val="18"/>
                <w:lang w:val="es-BO"/>
              </w:rPr>
            </w:pPr>
            <w:r w:rsidRPr="00543472">
              <w:rPr>
                <w:rFonts w:ascii="Century Gothic" w:hAnsi="Century Gothic" w:cs="Calibri"/>
                <w:bCs/>
                <w:szCs w:val="18"/>
                <w:lang w:val="es-BO"/>
              </w:rPr>
              <w:t xml:space="preserve">El proponente deberá tener experiencia específica </w:t>
            </w:r>
            <w:r>
              <w:rPr>
                <w:rFonts w:ascii="Century Gothic" w:hAnsi="Century Gothic" w:cs="Calibri"/>
                <w:bCs/>
                <w:szCs w:val="18"/>
                <w:lang w:val="es-BO"/>
              </w:rPr>
              <w:t xml:space="preserve">con al menos 3 ventas de este tipo de </w:t>
            </w:r>
            <w:r w:rsidRPr="00C70EB4">
              <w:rPr>
                <w:rFonts w:ascii="Century Gothic" w:hAnsi="Century Gothic" w:cs="Calibri"/>
                <w:bCs/>
                <w:szCs w:val="18"/>
                <w:lang w:val="es-BO"/>
              </w:rPr>
              <w:t xml:space="preserve">maquinarias, </w:t>
            </w:r>
            <w:r w:rsidRPr="00C70EB4">
              <w:rPr>
                <w:rFonts w:ascii="Century Gothic" w:hAnsi="Century Gothic" w:cs="Calibri"/>
                <w:szCs w:val="18"/>
              </w:rPr>
              <w:t xml:space="preserve">las mismas deberán estar respaldadas mediante fotocopias simples y legibles, de Contratos, Órdenes de Compra, Facturas o documento similar, </w:t>
            </w:r>
            <w:r w:rsidRPr="00543472">
              <w:rPr>
                <w:rFonts w:ascii="Century Gothic" w:hAnsi="Century Gothic" w:cs="Calibri"/>
                <w:szCs w:val="18"/>
              </w:rPr>
              <w:t>los cuales deberán acompañar a la propuesta de la empresa a efectos de evaluación.</w:t>
            </w:r>
          </w:p>
        </w:tc>
      </w:tr>
      <w:tr w:rsidR="00882BA7" w:rsidRPr="00A51FE8" w:rsidTr="00882BA7">
        <w:trPr>
          <w:trHeight w:val="496"/>
        </w:trPr>
        <w:tc>
          <w:tcPr>
            <w:tcW w:w="9640"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882BA7" w:rsidRPr="00961544" w:rsidRDefault="00882BA7" w:rsidP="003E067F">
            <w:pPr>
              <w:autoSpaceDE w:val="0"/>
              <w:autoSpaceDN w:val="0"/>
              <w:adjustRightInd w:val="0"/>
              <w:jc w:val="both"/>
              <w:rPr>
                <w:rFonts w:ascii="Century Gothic" w:hAnsi="Century Gothic" w:cs="Calibri"/>
                <w:b/>
              </w:rPr>
            </w:pPr>
            <w:r w:rsidRPr="00961544">
              <w:rPr>
                <w:rFonts w:ascii="Century Gothic" w:hAnsi="Century Gothic" w:cs="Calibri"/>
                <w:b/>
              </w:rPr>
              <w:t>FACTURACIÓN</w:t>
            </w:r>
          </w:p>
        </w:tc>
      </w:tr>
      <w:tr w:rsidR="00882BA7" w:rsidRPr="00A51FE8" w:rsidTr="003E067F">
        <w:trPr>
          <w:trHeight w:val="1125"/>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2BA7" w:rsidRPr="00961544" w:rsidRDefault="00882BA7" w:rsidP="003E067F">
            <w:pPr>
              <w:jc w:val="both"/>
              <w:rPr>
                <w:rFonts w:ascii="Century Gothic" w:hAnsi="Century Gothic" w:cs="Calibri"/>
              </w:rPr>
            </w:pPr>
            <w:r w:rsidRPr="00961544">
              <w:rPr>
                <w:rFonts w:ascii="Century Gothic" w:hAnsi="Century Gothic" w:cs="Calibri"/>
              </w:rPr>
              <w:t>La factura debe ser emitida de acuerdo a normativa vigente a nombre de Yacimientos Petrolíferos Fiscales Bolivianos – YPFB, consignado el número de identificación tributaria NIT 1020269020.</w:t>
            </w:r>
          </w:p>
          <w:p w:rsidR="00882BA7" w:rsidRPr="00961544" w:rsidRDefault="00882BA7" w:rsidP="003E067F">
            <w:pPr>
              <w:jc w:val="both"/>
              <w:rPr>
                <w:rFonts w:ascii="Century Gothic" w:hAnsi="Century Gothic" w:cs="Calibri"/>
              </w:rPr>
            </w:pPr>
          </w:p>
          <w:p w:rsidR="00882BA7" w:rsidRDefault="00882BA7" w:rsidP="003E067F">
            <w:pPr>
              <w:jc w:val="both"/>
              <w:rPr>
                <w:rFonts w:ascii="Century Gothic" w:hAnsi="Century Gothic" w:cs="Calibri"/>
              </w:rPr>
            </w:pPr>
            <w:r w:rsidRPr="005532D3">
              <w:rPr>
                <w:rFonts w:ascii="Century Gothic" w:hAnsi="Century Gothic" w:cs="Calibri"/>
              </w:rPr>
              <w:t>La factura deberá emitirse por el precio contratado, sin deducir las multas ni otros cargos, a momento de la entrega de la totalidad de los bienes conforme lo establecido contractualmente.</w:t>
            </w:r>
            <w:r w:rsidRPr="005532D3">
              <w:rPr>
                <w:rFonts w:ascii="Century Gothic" w:hAnsi="Century Gothic" w:cs="Calibri"/>
              </w:rPr>
              <w:tab/>
            </w:r>
            <w:r w:rsidRPr="005532D3">
              <w:rPr>
                <w:rFonts w:ascii="Century Gothic" w:hAnsi="Century Gothic" w:cs="Calibri"/>
              </w:rPr>
              <w:tab/>
            </w:r>
            <w:r w:rsidRPr="005532D3">
              <w:rPr>
                <w:rFonts w:ascii="Century Gothic" w:hAnsi="Century Gothic" w:cs="Calibri"/>
              </w:rPr>
              <w:tab/>
            </w:r>
            <w:r w:rsidRPr="005532D3">
              <w:rPr>
                <w:rFonts w:ascii="Century Gothic" w:hAnsi="Century Gothic" w:cs="Calibri"/>
              </w:rPr>
              <w:tab/>
            </w:r>
            <w:r w:rsidRPr="005532D3">
              <w:rPr>
                <w:rFonts w:ascii="Century Gothic" w:hAnsi="Century Gothic" w:cs="Calibri"/>
              </w:rPr>
              <w:tab/>
            </w:r>
          </w:p>
          <w:p w:rsidR="00882BA7" w:rsidRDefault="00882BA7" w:rsidP="003E067F">
            <w:pPr>
              <w:jc w:val="both"/>
              <w:rPr>
                <w:rFonts w:ascii="Century Gothic" w:hAnsi="Century Gothic" w:cs="Calibri"/>
              </w:rPr>
            </w:pPr>
          </w:p>
          <w:p w:rsidR="00882BA7" w:rsidRPr="005532D3" w:rsidRDefault="00882BA7" w:rsidP="003E067F">
            <w:pPr>
              <w:jc w:val="both"/>
              <w:rPr>
                <w:rFonts w:ascii="Century Gothic" w:hAnsi="Century Gothic" w:cs="Calibri"/>
                <w:iCs/>
                <w:lang w:val="es-BO"/>
              </w:rPr>
            </w:pPr>
            <w:r w:rsidRPr="005532D3">
              <w:rPr>
                <w:rFonts w:ascii="Century Gothic" w:hAnsi="Century Gothic"/>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532D3">
              <w:rPr>
                <w:rFonts w:ascii="Century Gothic" w:hAnsi="Century Gothic"/>
                <w:color w:val="000000"/>
              </w:rPr>
              <w:tab/>
            </w:r>
          </w:p>
          <w:p w:rsidR="00882BA7" w:rsidRPr="005532D3" w:rsidRDefault="00882BA7" w:rsidP="003E067F">
            <w:pPr>
              <w:jc w:val="both"/>
              <w:rPr>
                <w:rFonts w:ascii="Century Gothic" w:hAnsi="Century Gothic" w:cs="Calibri"/>
              </w:rPr>
            </w:pPr>
            <w:r w:rsidRPr="005532D3">
              <w:rPr>
                <w:rFonts w:ascii="Century Gothic" w:hAnsi="Century Gothic" w:cs="Calibri"/>
                <w:iCs/>
                <w:lang w:val="es-BO"/>
              </w:rPr>
              <w:tab/>
            </w:r>
            <w:r w:rsidRPr="005532D3">
              <w:rPr>
                <w:rFonts w:ascii="Century Gothic" w:hAnsi="Century Gothic" w:cs="Calibri"/>
                <w:iCs/>
                <w:lang w:val="es-BO"/>
              </w:rPr>
              <w:tab/>
            </w:r>
            <w:r w:rsidRPr="005532D3">
              <w:rPr>
                <w:rFonts w:ascii="Century Gothic" w:hAnsi="Century Gothic" w:cs="Calibri"/>
                <w:iCs/>
                <w:lang w:val="es-BO"/>
              </w:rPr>
              <w:tab/>
            </w:r>
            <w:r w:rsidRPr="005532D3">
              <w:rPr>
                <w:rFonts w:ascii="Century Gothic" w:hAnsi="Century Gothic" w:cs="Calibri"/>
                <w:iCs/>
                <w:lang w:val="es-BO"/>
              </w:rPr>
              <w:tab/>
            </w:r>
          </w:p>
        </w:tc>
      </w:tr>
      <w:tr w:rsidR="00882BA7" w:rsidRPr="00A51FE8" w:rsidTr="00882BA7">
        <w:trPr>
          <w:trHeight w:val="610"/>
        </w:trPr>
        <w:tc>
          <w:tcPr>
            <w:tcW w:w="9640"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882BA7" w:rsidRPr="00961544" w:rsidRDefault="00882BA7" w:rsidP="003E067F">
            <w:pPr>
              <w:jc w:val="both"/>
              <w:rPr>
                <w:rFonts w:ascii="Century Gothic" w:hAnsi="Century Gothic" w:cs="Calibri"/>
              </w:rPr>
            </w:pPr>
            <w:r>
              <w:rPr>
                <w:rFonts w:ascii="Century Gothic" w:hAnsi="Century Gothic" w:cs="Calibri"/>
                <w:b/>
              </w:rPr>
              <w:t>TRIBUTOS</w:t>
            </w:r>
          </w:p>
        </w:tc>
      </w:tr>
      <w:tr w:rsidR="00882BA7" w:rsidRPr="00A51FE8" w:rsidTr="003E067F">
        <w:trPr>
          <w:trHeight w:val="1125"/>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2BA7" w:rsidRPr="00961544" w:rsidRDefault="00882BA7" w:rsidP="003E067F">
            <w:pPr>
              <w:jc w:val="both"/>
              <w:rPr>
                <w:rFonts w:ascii="Century Gothic" w:hAnsi="Century Gothic" w:cs="Calibri"/>
              </w:rPr>
            </w:pPr>
            <w:r w:rsidRPr="005532D3">
              <w:rPr>
                <w:rFonts w:ascii="Century Gothic" w:hAnsi="Century Gothic" w:cs="Calibri"/>
                <w:iCs/>
                <w:lang w:val="es-BO"/>
              </w:rPr>
              <w:t>El adjudicado declara que todos los tributos vigentes a la fecha y que puedan originarse directa o indirectamente en aplicación del contrato, son de su responsabilidad, no correspondiendo ningún reclamo posterior.</w:t>
            </w:r>
            <w:r w:rsidRPr="005532D3">
              <w:rPr>
                <w:rFonts w:ascii="Century Gothic" w:hAnsi="Century Gothic" w:cs="Calibri"/>
                <w:iCs/>
                <w:lang w:val="es-BO"/>
              </w:rPr>
              <w:tab/>
            </w:r>
          </w:p>
        </w:tc>
      </w:tr>
    </w:tbl>
    <w:p w:rsidR="00882BA7" w:rsidRPr="00A51FE8" w:rsidRDefault="00882BA7" w:rsidP="00882BA7">
      <w:pPr>
        <w:pStyle w:val="Prrafodelista"/>
        <w:contextualSpacing/>
        <w:jc w:val="both"/>
        <w:rPr>
          <w:rFonts w:ascii="Century Gothic" w:hAnsi="Century Gothic" w:cs="Calibri"/>
          <w:b/>
          <w:bCs/>
          <w:lang w:eastAsia="es-BO"/>
        </w:rPr>
      </w:pPr>
    </w:p>
    <w:p w:rsidR="00882BA7" w:rsidRPr="00A51FE8" w:rsidRDefault="00882BA7" w:rsidP="00882BA7">
      <w:pPr>
        <w:pStyle w:val="Prrafodelista"/>
        <w:numPr>
          <w:ilvl w:val="0"/>
          <w:numId w:val="36"/>
        </w:numPr>
        <w:contextualSpacing/>
        <w:jc w:val="both"/>
        <w:rPr>
          <w:rFonts w:ascii="Century Gothic" w:hAnsi="Century Gothic" w:cs="Calibri"/>
          <w:b/>
          <w:bCs/>
          <w:lang w:eastAsia="es-BO"/>
        </w:rPr>
      </w:pPr>
      <w:r w:rsidRPr="00A51FE8">
        <w:rPr>
          <w:rFonts w:ascii="Century Gothic" w:hAnsi="Century Gothic" w:cs="Calibri"/>
          <w:b/>
          <w:bCs/>
          <w:lang w:eastAsia="es-BO"/>
        </w:rPr>
        <w:t>CONDICIONES REQUERIDAS PARA LA ENTREGA DEL BIEN</w:t>
      </w:r>
    </w:p>
    <w:p w:rsidR="00882BA7" w:rsidRPr="00A51FE8" w:rsidRDefault="00882BA7" w:rsidP="00882BA7">
      <w:pPr>
        <w:pStyle w:val="Prrafodelista"/>
        <w:jc w:val="both"/>
        <w:rPr>
          <w:rFonts w:ascii="Century Gothic" w:hAnsi="Century Gothic" w:cs="Calibr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82BA7" w:rsidRPr="00A51FE8" w:rsidTr="00882BA7">
        <w:trPr>
          <w:trHeight w:val="397"/>
        </w:trPr>
        <w:tc>
          <w:tcPr>
            <w:tcW w:w="9640" w:type="dxa"/>
            <w:shd w:val="clear" w:color="auto" w:fill="C9C9C9"/>
            <w:vAlign w:val="center"/>
          </w:tcPr>
          <w:p w:rsidR="00882BA7" w:rsidRPr="00A51FE8" w:rsidRDefault="00882BA7" w:rsidP="003E067F">
            <w:pPr>
              <w:autoSpaceDE w:val="0"/>
              <w:autoSpaceDN w:val="0"/>
              <w:adjustRightInd w:val="0"/>
              <w:rPr>
                <w:rFonts w:ascii="Century Gothic" w:hAnsi="Century Gothic" w:cs="Calibri"/>
                <w:b/>
                <w:bCs/>
                <w:lang w:eastAsia="es-BO"/>
              </w:rPr>
            </w:pPr>
            <w:r w:rsidRPr="00A51FE8">
              <w:rPr>
                <w:rFonts w:ascii="Century Gothic" w:hAnsi="Century Gothic" w:cs="Calibri"/>
                <w:b/>
                <w:bCs/>
              </w:rPr>
              <w:t xml:space="preserve">LUGAR DE ENTREGA DE LOS BIENES </w:t>
            </w:r>
          </w:p>
        </w:tc>
      </w:tr>
      <w:tr w:rsidR="00882BA7" w:rsidRPr="00A51FE8" w:rsidTr="003E067F">
        <w:trPr>
          <w:trHeight w:val="452"/>
        </w:trPr>
        <w:tc>
          <w:tcPr>
            <w:tcW w:w="9640" w:type="dxa"/>
            <w:shd w:val="clear" w:color="auto" w:fill="auto"/>
            <w:vAlign w:val="bottom"/>
          </w:tcPr>
          <w:p w:rsidR="00882BA7" w:rsidRPr="00A51FE8" w:rsidRDefault="00882BA7" w:rsidP="003E067F">
            <w:pPr>
              <w:jc w:val="both"/>
              <w:rPr>
                <w:rFonts w:ascii="Century Gothic" w:hAnsi="Century Gothic" w:cs="Calibri"/>
                <w:bCs/>
              </w:rPr>
            </w:pPr>
            <w:r w:rsidRPr="00A51FE8">
              <w:rPr>
                <w:rFonts w:ascii="Century Gothic" w:hAnsi="Century Gothic" w:cs="Calibri"/>
              </w:rPr>
              <w:t>El lugar de entrega del</w:t>
            </w:r>
            <w:r>
              <w:rPr>
                <w:rFonts w:ascii="Century Gothic" w:hAnsi="Century Gothic" w:cs="Calibri"/>
              </w:rPr>
              <w:t xml:space="preserve"> Minicargador será </w:t>
            </w:r>
            <w:r w:rsidRPr="00A51FE8">
              <w:rPr>
                <w:rFonts w:ascii="Century Gothic" w:hAnsi="Century Gothic" w:cs="Calibri"/>
              </w:rPr>
              <w:t xml:space="preserve">en los predios en las oficinas de la Vicepresidencia Nacional de Operaciones – VPNO, ubicada en la avenida Grigotá esquina Regimiento Lanza S/N entre 3er y 4to anillo de la ciudad de Santa Cruz de la Sierra. </w:t>
            </w:r>
          </w:p>
          <w:p w:rsidR="00882BA7" w:rsidRPr="00A51FE8" w:rsidRDefault="00882BA7" w:rsidP="003E067F">
            <w:pPr>
              <w:rPr>
                <w:rFonts w:ascii="Century Gothic" w:hAnsi="Century Gothic" w:cs="Calibri"/>
                <w:lang w:eastAsia="es-BO"/>
              </w:rPr>
            </w:pPr>
          </w:p>
        </w:tc>
      </w:tr>
      <w:tr w:rsidR="00882BA7" w:rsidRPr="00A51FE8" w:rsidTr="00882BA7">
        <w:trPr>
          <w:trHeight w:val="452"/>
        </w:trPr>
        <w:tc>
          <w:tcPr>
            <w:tcW w:w="9640" w:type="dxa"/>
            <w:shd w:val="clear" w:color="auto" w:fill="C9C9C9"/>
            <w:vAlign w:val="bottom"/>
          </w:tcPr>
          <w:p w:rsidR="00882BA7" w:rsidRPr="00A51FE8" w:rsidRDefault="00882BA7" w:rsidP="003E067F">
            <w:pPr>
              <w:rPr>
                <w:rFonts w:ascii="Century Gothic" w:hAnsi="Century Gothic" w:cs="Calibri"/>
              </w:rPr>
            </w:pPr>
            <w:r w:rsidRPr="00EA647C">
              <w:rPr>
                <w:rFonts w:ascii="Century Gothic" w:hAnsi="Century Gothic" w:cs="Calibri"/>
                <w:b/>
                <w:bCs/>
              </w:rPr>
              <w:t>CONDICIONES COMPLEMENTARIAS</w:t>
            </w:r>
          </w:p>
        </w:tc>
      </w:tr>
      <w:tr w:rsidR="00882BA7" w:rsidRPr="00A51FE8" w:rsidTr="003E067F">
        <w:trPr>
          <w:trHeight w:val="452"/>
        </w:trPr>
        <w:tc>
          <w:tcPr>
            <w:tcW w:w="9640" w:type="dxa"/>
            <w:shd w:val="clear" w:color="auto" w:fill="auto"/>
            <w:vAlign w:val="bottom"/>
          </w:tcPr>
          <w:p w:rsidR="00882BA7" w:rsidRPr="00D77186" w:rsidRDefault="00882BA7" w:rsidP="003E067F">
            <w:pPr>
              <w:rPr>
                <w:rFonts w:ascii="Century Gothic" w:hAnsi="Century Gothic" w:cs="Calibri"/>
                <w:bCs/>
              </w:rPr>
            </w:pPr>
            <w:r w:rsidRPr="00D77186">
              <w:rPr>
                <w:rFonts w:ascii="Century Gothic" w:hAnsi="Century Gothic" w:cs="Calibri"/>
                <w:bCs/>
              </w:rPr>
              <w:t>Documentación</w:t>
            </w:r>
            <w:r>
              <w:rPr>
                <w:rFonts w:ascii="Century Gothic" w:hAnsi="Century Gothic" w:cs="Calibri"/>
                <w:bCs/>
              </w:rPr>
              <w:t xml:space="preserve"> </w:t>
            </w:r>
            <w:r w:rsidRPr="00D77186">
              <w:rPr>
                <w:rFonts w:ascii="Century Gothic" w:hAnsi="Century Gothic" w:cs="Calibri"/>
                <w:bCs/>
              </w:rPr>
              <w:t>que deben acompañar a</w:t>
            </w:r>
            <w:r>
              <w:rPr>
                <w:rFonts w:ascii="Century Gothic" w:hAnsi="Century Gothic" w:cs="Calibri"/>
                <w:bCs/>
              </w:rPr>
              <w:t xml:space="preserve"> equipo</w:t>
            </w:r>
            <w:r w:rsidRPr="00D77186">
              <w:rPr>
                <w:rFonts w:ascii="Century Gothic" w:hAnsi="Century Gothic" w:cs="Calibri"/>
                <w:bCs/>
              </w:rPr>
              <w:t xml:space="preserve">: </w:t>
            </w:r>
            <w:r w:rsidRPr="00D77186">
              <w:rPr>
                <w:rFonts w:ascii="Century Gothic" w:hAnsi="Century Gothic" w:cs="Calibri"/>
                <w:bCs/>
              </w:rPr>
              <w:br/>
              <w:t>Póliza de importación (DUI)</w:t>
            </w:r>
            <w:r w:rsidRPr="00D77186">
              <w:rPr>
                <w:rFonts w:ascii="Century Gothic" w:hAnsi="Century Gothic" w:cs="Calibri"/>
                <w:bCs/>
              </w:rPr>
              <w:br/>
              <w:t>Nota de entrega oficial.</w:t>
            </w:r>
            <w:r w:rsidRPr="00D77186">
              <w:rPr>
                <w:rFonts w:ascii="Century Gothic" w:hAnsi="Century Gothic" w:cs="Calibri"/>
                <w:bCs/>
              </w:rPr>
              <w:br/>
              <w:t>Nota del proveedor para el</w:t>
            </w:r>
            <w:r>
              <w:rPr>
                <w:rFonts w:ascii="Century Gothic" w:hAnsi="Century Gothic" w:cs="Calibri"/>
                <w:bCs/>
              </w:rPr>
              <w:t xml:space="preserve"> HAM (para registro definitivo), si corresponde</w:t>
            </w:r>
            <w:r w:rsidRPr="00D77186">
              <w:rPr>
                <w:rFonts w:ascii="Century Gothic" w:hAnsi="Century Gothic" w:cs="Calibri"/>
                <w:bCs/>
              </w:rPr>
              <w:br/>
              <w:t>Nota del proveedor para la Policía Nacional (para registro definitivo)</w:t>
            </w:r>
            <w:r>
              <w:rPr>
                <w:rFonts w:ascii="Century Gothic" w:hAnsi="Century Gothic" w:cs="Calibri"/>
                <w:bCs/>
              </w:rPr>
              <w:t>, si corresponde</w:t>
            </w:r>
            <w:r w:rsidRPr="00D77186">
              <w:rPr>
                <w:rFonts w:ascii="Century Gothic" w:hAnsi="Century Gothic" w:cs="Calibri"/>
                <w:bCs/>
              </w:rPr>
              <w:t>.</w:t>
            </w:r>
            <w:r w:rsidRPr="00D77186">
              <w:rPr>
                <w:rFonts w:ascii="Century Gothic" w:hAnsi="Century Gothic" w:cs="Calibri"/>
                <w:bCs/>
              </w:rPr>
              <w:br/>
              <w:t>Resolución de tránsito</w:t>
            </w:r>
            <w:r>
              <w:rPr>
                <w:rFonts w:ascii="Century Gothic" w:hAnsi="Century Gothic" w:cs="Calibri"/>
                <w:bCs/>
              </w:rPr>
              <w:t>, si corresponde</w:t>
            </w:r>
            <w:r w:rsidRPr="00D77186">
              <w:rPr>
                <w:rFonts w:ascii="Century Gothic" w:hAnsi="Century Gothic" w:cs="Calibri"/>
                <w:bCs/>
              </w:rPr>
              <w:br/>
              <w:t>Seguro SOAT</w:t>
            </w:r>
            <w:r>
              <w:rPr>
                <w:rFonts w:ascii="Century Gothic" w:hAnsi="Century Gothic" w:cs="Calibri"/>
                <w:bCs/>
              </w:rPr>
              <w:t>, si corresponde</w:t>
            </w:r>
          </w:p>
          <w:p w:rsidR="00882BA7" w:rsidRDefault="00882BA7" w:rsidP="003E067F">
            <w:pPr>
              <w:jc w:val="both"/>
              <w:rPr>
                <w:rFonts w:ascii="Century Gothic" w:hAnsi="Century Gothic" w:cs="Calibri"/>
                <w:bCs/>
              </w:rPr>
            </w:pPr>
            <w:r w:rsidRPr="00D77186">
              <w:rPr>
                <w:rFonts w:ascii="Century Gothic" w:hAnsi="Century Gothic" w:cs="Calibri"/>
                <w:bCs/>
              </w:rPr>
              <w:t>Factura a nombre de YPFB con NIT 1020269020</w:t>
            </w:r>
          </w:p>
          <w:p w:rsidR="00882BA7" w:rsidRPr="00A51FE8" w:rsidRDefault="00882BA7" w:rsidP="003E067F">
            <w:pPr>
              <w:jc w:val="both"/>
              <w:rPr>
                <w:rFonts w:ascii="Century Gothic" w:hAnsi="Century Gothic" w:cs="Calibri"/>
              </w:rPr>
            </w:pPr>
            <w:r>
              <w:rPr>
                <w:rFonts w:ascii="Century Gothic" w:hAnsi="Century Gothic" w:cs="Calibri"/>
              </w:rPr>
              <w:t xml:space="preserve"> </w:t>
            </w:r>
          </w:p>
        </w:tc>
      </w:tr>
      <w:tr w:rsidR="00882BA7" w:rsidRPr="00A51FE8" w:rsidTr="00882BA7">
        <w:trPr>
          <w:trHeight w:val="349"/>
        </w:trPr>
        <w:tc>
          <w:tcPr>
            <w:tcW w:w="9640" w:type="dxa"/>
            <w:shd w:val="clear" w:color="auto" w:fill="C9C9C9"/>
            <w:vAlign w:val="center"/>
          </w:tcPr>
          <w:p w:rsidR="00882BA7" w:rsidRPr="00A51FE8" w:rsidRDefault="00882BA7" w:rsidP="003E067F">
            <w:pPr>
              <w:autoSpaceDE w:val="0"/>
              <w:autoSpaceDN w:val="0"/>
              <w:adjustRightInd w:val="0"/>
              <w:rPr>
                <w:rFonts w:ascii="Century Gothic" w:hAnsi="Century Gothic" w:cs="Calibri"/>
                <w:lang w:eastAsia="es-BO"/>
              </w:rPr>
            </w:pPr>
            <w:r w:rsidRPr="00A51FE8">
              <w:rPr>
                <w:rFonts w:ascii="Century Gothic" w:hAnsi="Century Gothic" w:cs="Calibri"/>
                <w:b/>
                <w:bCs/>
              </w:rPr>
              <w:t xml:space="preserve">FORMA DE PAGO </w:t>
            </w:r>
          </w:p>
        </w:tc>
      </w:tr>
      <w:tr w:rsidR="00882BA7" w:rsidRPr="00BC4088" w:rsidTr="003E067F">
        <w:trPr>
          <w:trHeight w:val="310"/>
        </w:trPr>
        <w:tc>
          <w:tcPr>
            <w:tcW w:w="9640" w:type="dxa"/>
            <w:shd w:val="clear" w:color="auto" w:fill="auto"/>
            <w:vAlign w:val="bottom"/>
          </w:tcPr>
          <w:p w:rsidR="00882BA7" w:rsidRPr="00A51FE8" w:rsidRDefault="00882BA7" w:rsidP="003E067F">
            <w:pPr>
              <w:contextualSpacing/>
              <w:jc w:val="both"/>
              <w:rPr>
                <w:rFonts w:ascii="Century Gothic" w:hAnsi="Century Gothic" w:cs="Calibri"/>
                <w:bCs/>
              </w:rPr>
            </w:pPr>
            <w:r w:rsidRPr="00A51FE8">
              <w:rPr>
                <w:rFonts w:ascii="Century Gothic" w:hAnsi="Century Gothic" w:cs="Calibri"/>
                <w:bCs/>
              </w:rPr>
              <w:lastRenderedPageBreak/>
              <w:t>Tendrá la siguiente modalidad:</w:t>
            </w:r>
          </w:p>
          <w:p w:rsidR="00882BA7" w:rsidRPr="00A51FE8" w:rsidRDefault="00882BA7" w:rsidP="003E067F">
            <w:pPr>
              <w:contextualSpacing/>
              <w:jc w:val="both"/>
              <w:rPr>
                <w:rFonts w:ascii="Century Gothic" w:hAnsi="Century Gothic" w:cs="Calibri"/>
                <w:bCs/>
              </w:rPr>
            </w:pPr>
          </w:p>
          <w:p w:rsidR="00882BA7" w:rsidRPr="00A51FE8" w:rsidRDefault="00882BA7" w:rsidP="003E067F">
            <w:pPr>
              <w:spacing w:after="120"/>
              <w:jc w:val="both"/>
              <w:rPr>
                <w:rFonts w:ascii="Century Gothic" w:hAnsi="Century Gothic" w:cs="Calibri"/>
                <w:bCs/>
              </w:rPr>
            </w:pPr>
            <w:r w:rsidRPr="00A51FE8">
              <w:rPr>
                <w:rFonts w:ascii="Century Gothic" w:hAnsi="Century Gothic" w:cs="Calibri"/>
                <w:bCs/>
              </w:rPr>
              <w:t xml:space="preserve">El pago se realizará vía SIGEP contra la entrega total del bien, previa </w:t>
            </w:r>
            <w:r w:rsidRPr="00A51FE8">
              <w:rPr>
                <w:rFonts w:ascii="Century Gothic" w:hAnsi="Century Gothic" w:cs="Calibri"/>
              </w:rPr>
              <w:t xml:space="preserve">elaboración del informe de conformidad por parte del comité de recepción de YPFB y actividades administrativas correspondientes. </w:t>
            </w:r>
            <w:r w:rsidRPr="00A51FE8">
              <w:rPr>
                <w:rFonts w:ascii="Century Gothic" w:hAnsi="Century Gothic" w:cs="Calibri"/>
                <w:bCs/>
              </w:rPr>
              <w:t>Para efectos de solicitud de pago se debe adjuntar:</w:t>
            </w:r>
          </w:p>
          <w:p w:rsidR="00882BA7" w:rsidRPr="00A51FE8" w:rsidRDefault="00882BA7" w:rsidP="00882BA7">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Carta de solicitud de pago, dirigida a la autoridad que firma el Contrato u Orden de Compra por parte de YPFB.</w:t>
            </w:r>
          </w:p>
          <w:p w:rsidR="00882BA7" w:rsidRPr="00A51FE8" w:rsidRDefault="00882BA7" w:rsidP="00882BA7">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Factura original de la Empresa debidamente registrada en Impuestos Nacionales.</w:t>
            </w:r>
          </w:p>
          <w:p w:rsidR="00882BA7" w:rsidRPr="00A51FE8" w:rsidRDefault="00882BA7" w:rsidP="00882BA7">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Fotocopia simple del NIT.</w:t>
            </w:r>
          </w:p>
          <w:p w:rsidR="00882BA7" w:rsidRPr="00A51FE8" w:rsidRDefault="00882BA7" w:rsidP="00882BA7">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Fotocopia simple del registro de beneficiarios SIG</w:t>
            </w:r>
            <w:r>
              <w:rPr>
                <w:rFonts w:ascii="Century Gothic" w:hAnsi="Century Gothic" w:cs="Calibri"/>
                <w:bCs/>
              </w:rPr>
              <w:t>EP</w:t>
            </w:r>
          </w:p>
          <w:p w:rsidR="00882BA7" w:rsidRPr="00A51FE8" w:rsidRDefault="00882BA7" w:rsidP="00882BA7">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Fotocopia simple del Contrato u Orden de Compra</w:t>
            </w:r>
          </w:p>
          <w:p w:rsidR="00882BA7" w:rsidRPr="00A51FE8" w:rsidRDefault="00882BA7" w:rsidP="00882BA7">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Nota de entrega bien, sellado por Activos Fijos y Almacenes</w:t>
            </w:r>
          </w:p>
          <w:p w:rsidR="00882BA7" w:rsidRPr="00A51FE8" w:rsidRDefault="00882BA7" w:rsidP="003E067F">
            <w:pPr>
              <w:contextualSpacing/>
              <w:jc w:val="both"/>
              <w:rPr>
                <w:rFonts w:ascii="Century Gothic" w:hAnsi="Century Gothic" w:cs="Calibri"/>
                <w:bCs/>
              </w:rPr>
            </w:pPr>
          </w:p>
          <w:p w:rsidR="00882BA7" w:rsidRPr="00BC4088" w:rsidRDefault="00882BA7" w:rsidP="003E067F">
            <w:pPr>
              <w:contextualSpacing/>
              <w:jc w:val="both"/>
              <w:rPr>
                <w:rFonts w:ascii="Century Gothic" w:hAnsi="Century Gothic" w:cs="Calibri"/>
              </w:rPr>
            </w:pPr>
            <w:r w:rsidRPr="00A51FE8">
              <w:rPr>
                <w:rFonts w:ascii="Century Gothic" w:hAnsi="Century Gothic" w:cs="Calibri"/>
                <w:bCs/>
              </w:rPr>
              <w:t>Cabe hacer notar que Y.P.F.B no otorgará ningún anticipo.</w:t>
            </w:r>
          </w:p>
          <w:p w:rsidR="00882BA7" w:rsidRPr="00BC4088" w:rsidRDefault="00882BA7" w:rsidP="003E067F">
            <w:pPr>
              <w:autoSpaceDE w:val="0"/>
              <w:autoSpaceDN w:val="0"/>
              <w:adjustRightInd w:val="0"/>
              <w:jc w:val="both"/>
              <w:rPr>
                <w:rFonts w:ascii="Century Gothic" w:hAnsi="Century Gothic" w:cs="Calibri"/>
                <w:lang w:eastAsia="es-BO"/>
              </w:rPr>
            </w:pPr>
          </w:p>
        </w:tc>
      </w:tr>
      <w:tr w:rsidR="00882BA7" w:rsidRPr="00BC4088" w:rsidTr="00882BA7">
        <w:trPr>
          <w:trHeight w:val="310"/>
        </w:trPr>
        <w:tc>
          <w:tcPr>
            <w:tcW w:w="9640" w:type="dxa"/>
            <w:shd w:val="clear" w:color="auto" w:fill="C9C9C9"/>
            <w:vAlign w:val="bottom"/>
          </w:tcPr>
          <w:p w:rsidR="00882BA7" w:rsidRPr="00A51FE8" w:rsidRDefault="00882BA7" w:rsidP="003E067F">
            <w:pPr>
              <w:autoSpaceDE w:val="0"/>
              <w:autoSpaceDN w:val="0"/>
              <w:adjustRightInd w:val="0"/>
              <w:rPr>
                <w:rFonts w:ascii="Century Gothic" w:hAnsi="Century Gothic" w:cs="Calibri"/>
                <w:bCs/>
              </w:rPr>
            </w:pPr>
            <w:r>
              <w:rPr>
                <w:rFonts w:ascii="Century Gothic" w:hAnsi="Century Gothic" w:cs="Calibri"/>
                <w:b/>
                <w:bCs/>
              </w:rPr>
              <w:t>MULTAS</w:t>
            </w:r>
          </w:p>
        </w:tc>
      </w:tr>
      <w:tr w:rsidR="00882BA7" w:rsidRPr="00BC4088" w:rsidTr="003E067F">
        <w:trPr>
          <w:trHeight w:val="310"/>
        </w:trPr>
        <w:tc>
          <w:tcPr>
            <w:tcW w:w="9640" w:type="dxa"/>
            <w:tcBorders>
              <w:bottom w:val="single" w:sz="4" w:space="0" w:color="auto"/>
            </w:tcBorders>
            <w:shd w:val="clear" w:color="auto" w:fill="auto"/>
            <w:vAlign w:val="bottom"/>
          </w:tcPr>
          <w:p w:rsidR="00882BA7" w:rsidRPr="00A51FE8" w:rsidRDefault="00882BA7" w:rsidP="003E067F">
            <w:pPr>
              <w:contextualSpacing/>
              <w:jc w:val="both"/>
              <w:rPr>
                <w:rFonts w:ascii="Century Gothic" w:hAnsi="Century Gothic" w:cs="Calibri"/>
                <w:bCs/>
              </w:rPr>
            </w:pPr>
            <w:r>
              <w:rPr>
                <w:rFonts w:ascii="Century Gothic" w:hAnsi="Century Gothic" w:cs="Calibri"/>
                <w:lang w:val="es-ES_tradnl"/>
              </w:rPr>
              <w:t xml:space="preserve">El retraso de la entrega del minicargador </w:t>
            </w:r>
            <w:r w:rsidRPr="00150560">
              <w:rPr>
                <w:rFonts w:ascii="Century Gothic" w:hAnsi="Century Gothic" w:cs="Calibri"/>
                <w:lang w:val="es-ES_tradnl"/>
              </w:rPr>
              <w:t xml:space="preserve">será sancionado con el </w:t>
            </w:r>
            <w:r>
              <w:rPr>
                <w:rFonts w:ascii="Century Gothic" w:hAnsi="Century Gothic" w:cs="Calibri"/>
                <w:lang w:val="es-ES_tradnl"/>
              </w:rPr>
              <w:t xml:space="preserve">1 </w:t>
            </w:r>
            <w:r w:rsidRPr="00150560">
              <w:rPr>
                <w:rFonts w:ascii="Century Gothic" w:hAnsi="Century Gothic" w:cs="Calibri"/>
                <w:lang w:val="es-ES_tradnl"/>
              </w:rPr>
              <w:t>% por día de demora en la entrega de</w:t>
            </w:r>
            <w:r>
              <w:rPr>
                <w:rFonts w:ascii="Century Gothic" w:hAnsi="Century Gothic" w:cs="Calibri"/>
                <w:lang w:val="es-ES_tradnl"/>
              </w:rPr>
              <w:t>l citado bien</w:t>
            </w:r>
            <w:r w:rsidRPr="00150560">
              <w:rPr>
                <w:rFonts w:ascii="Century Gothic" w:hAnsi="Century Gothic" w:cs="Calibri"/>
                <w:lang w:val="es-ES_tradnl"/>
              </w:rPr>
              <w:t>, no pudiendo las multas exceder el 20% del total adjudicado en tal caso Yacimientos Petrolíferos Fiscales Bolivianos optar</w:t>
            </w:r>
            <w:r>
              <w:rPr>
                <w:rFonts w:ascii="Century Gothic" w:hAnsi="Century Gothic" w:cs="Calibri"/>
                <w:lang w:val="es-ES_tradnl"/>
              </w:rPr>
              <w:t>á</w:t>
            </w:r>
            <w:r w:rsidRPr="00150560">
              <w:rPr>
                <w:rFonts w:ascii="Century Gothic" w:hAnsi="Century Gothic" w:cs="Calibri"/>
                <w:lang w:val="es-ES_tradnl"/>
              </w:rPr>
              <w:t xml:space="preserve"> por la resolución del</w:t>
            </w:r>
            <w:r w:rsidRPr="00150560">
              <w:rPr>
                <w:rFonts w:ascii="Century Gothic" w:hAnsi="Century Gothic" w:cs="Calibri"/>
              </w:rPr>
              <w:t xml:space="preserve"> contrato.</w:t>
            </w:r>
          </w:p>
        </w:tc>
      </w:tr>
    </w:tbl>
    <w:p w:rsidR="00882BA7" w:rsidRPr="00BC4088" w:rsidRDefault="00882BA7" w:rsidP="00882BA7">
      <w:pPr>
        <w:ind w:left="720"/>
        <w:jc w:val="both"/>
        <w:rPr>
          <w:rFonts w:ascii="Century Gothic" w:hAnsi="Century Gothic" w:cs="Calibri"/>
          <w:b/>
          <w:bCs/>
          <w:color w:val="000000"/>
          <w:sz w:val="18"/>
          <w:szCs w:val="18"/>
        </w:rPr>
      </w:pPr>
    </w:p>
    <w:p w:rsidR="00882BA7" w:rsidRDefault="00882BA7" w:rsidP="00882BA7"/>
    <w:p w:rsidR="004C684C" w:rsidRPr="00993917" w:rsidRDefault="004C684C" w:rsidP="004C684C">
      <w:pPr>
        <w:jc w:val="both"/>
        <w:rPr>
          <w:rFonts w:ascii="Calibri" w:hAnsi="Calibri" w:cs="Calibri"/>
          <w:sz w:val="22"/>
          <w:szCs w:val="22"/>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Pr="00993917" w:rsidRDefault="003C76D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8D55B8">
        <w:rPr>
          <w:rFonts w:ascii="Calibri" w:hAnsi="Calibri" w:cs="Calibri"/>
          <w:b/>
          <w:i/>
          <w:sz w:val="22"/>
          <w:szCs w:val="22"/>
          <w:u w:val="single"/>
        </w:rPr>
        <w:t>para procesos mayores al millón de bolivianos</w:t>
      </w:r>
      <w:r w:rsidRPr="00993917">
        <w:rPr>
          <w:rFonts w:ascii="Calibri" w:hAnsi="Calibri" w:cs="Calibri"/>
          <w:b/>
          <w:i/>
          <w:sz w:val="22"/>
          <w:szCs w:val="22"/>
        </w:rPr>
        <w:t xml:space="preserve">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lastRenderedPageBreak/>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93917" w:rsidRDefault="00D77905" w:rsidP="00D77905">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D77905" w:rsidRDefault="00D77905" w:rsidP="00D77905">
      <w:pPr>
        <w:pStyle w:val="Normal2"/>
        <w:ind w:left="2124" w:hanging="2124"/>
        <w:rPr>
          <w:rFonts w:ascii="Calibri" w:hAnsi="Calibri" w:cs="Calibri"/>
          <w:b/>
          <w:sz w:val="22"/>
          <w:szCs w:val="22"/>
          <w:lang w:val="es-BO"/>
        </w:rPr>
      </w:pP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8D55B8" w:rsidP="00C6541F">
      <w:pPr>
        <w:pStyle w:val="Normal2"/>
        <w:ind w:left="2124" w:hanging="2124"/>
        <w:rPr>
          <w:rFonts w:ascii="Calibri" w:hAnsi="Calibri" w:cs="Calibri"/>
          <w:b/>
          <w:sz w:val="22"/>
          <w:szCs w:val="22"/>
          <w:lang w:val="es-BO"/>
        </w:rPr>
      </w:pPr>
      <w:r>
        <w:rPr>
          <w:rFonts w:ascii="Calibri" w:hAnsi="Calibri" w:cs="Calibri"/>
          <w:b/>
          <w:sz w:val="22"/>
          <w:szCs w:val="22"/>
          <w:lang w:val="es-BO"/>
        </w:rPr>
        <w:br w:type="page"/>
      </w: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8D55B8" w:rsidP="00513CB0">
            <w:pPr>
              <w:jc w:val="center"/>
              <w:rPr>
                <w:rFonts w:ascii="Verdana" w:hAnsi="Verdana" w:cs="Calibri"/>
                <w:sz w:val="18"/>
                <w:szCs w:val="18"/>
              </w:rPr>
            </w:pPr>
            <w:r w:rsidRPr="008D55B8">
              <w:rPr>
                <w:rFonts w:ascii="Verdana" w:hAnsi="Verdana" w:cs="Calibri"/>
                <w:sz w:val="18"/>
                <w:szCs w:val="18"/>
              </w:rPr>
              <w:t>DRCO-EPNE-GAFC-372-16</w:t>
            </w: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8D55B8" w:rsidP="00513CB0">
            <w:pPr>
              <w:rPr>
                <w:rFonts w:ascii="Verdana" w:hAnsi="Verdana" w:cs="Calibri"/>
                <w:sz w:val="18"/>
                <w:szCs w:val="18"/>
              </w:rPr>
            </w:pPr>
            <w:r w:rsidRPr="008D55B8">
              <w:rPr>
                <w:rFonts w:ascii="Verdana" w:hAnsi="Verdana" w:cs="Calibri"/>
                <w:sz w:val="18"/>
                <w:szCs w:val="18"/>
              </w:rPr>
              <w:t>ADQUISICION DE MINI CARGADOR PARA USO DE LA REGIONAL SANTA CRUZ</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xml:space="preserve">, se presentará la siguiente documentación, </w:t>
      </w:r>
      <w:r w:rsidRPr="008D55B8">
        <w:rPr>
          <w:rFonts w:ascii="Calibri" w:eastAsia="Calibri" w:hAnsi="Calibri" w:cs="Calibri"/>
          <w:sz w:val="22"/>
          <w:szCs w:val="22"/>
          <w:u w:val="single"/>
          <w:lang w:val="es-BO"/>
        </w:rPr>
        <w:t>salvo aquella documentación cuya información se encuentre consignada en el Certificado del RUPE</w:t>
      </w:r>
      <w:r w:rsidRPr="00461E65">
        <w:rPr>
          <w:rFonts w:ascii="Calibri" w:eastAsia="Calibri" w:hAnsi="Calibri" w:cs="Calibri"/>
          <w:sz w:val="22"/>
          <w:szCs w:val="22"/>
          <w:lang w:val="es-BO"/>
        </w:rPr>
        <w:t>,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 xml:space="preserve">del Documento de Constitución de la empresa </w:t>
      </w:r>
      <w:r w:rsidR="008D55B8">
        <w:rPr>
          <w:rFonts w:ascii="Calibri" w:hAnsi="Calibri" w:cs="Calibri"/>
          <w:sz w:val="22"/>
          <w:szCs w:val="22"/>
        </w:rPr>
        <w:t>registrada en FUNDEMPRESA</w:t>
      </w:r>
      <w:r w:rsidRPr="00461E65">
        <w:rPr>
          <w:rFonts w:ascii="Calibri" w:hAnsi="Calibri" w:cs="Calibri"/>
          <w:sz w:val="22"/>
          <w:szCs w:val="22"/>
        </w:rPr>
        <w:t>,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de la Matricula de Comercio </w:t>
      </w:r>
      <w:r w:rsidR="008D55B8">
        <w:rPr>
          <w:rFonts w:ascii="Calibri" w:eastAsia="Calibri" w:hAnsi="Calibri" w:cs="Calibri"/>
          <w:sz w:val="22"/>
          <w:szCs w:val="22"/>
          <w:lang w:val="es-BO"/>
        </w:rPr>
        <w:t>vigente</w:t>
      </w:r>
      <w:r w:rsidRPr="00993917">
        <w:rPr>
          <w:rFonts w:ascii="Calibri" w:eastAsia="Calibri" w:hAnsi="Calibri" w:cs="Calibri"/>
          <w:sz w:val="22"/>
          <w:szCs w:val="22"/>
          <w:lang w:val="es-BO"/>
        </w:rPr>
        <w:t>, excepto para proponentes cuya normativa legal inherente a su constitución así lo prevea. (Solo cuando el monto adjudicado sea igual o superior a Bs. 1.000.000)</w:t>
      </w:r>
    </w:p>
    <w:p w:rsidR="008D55B8" w:rsidRPr="00993917" w:rsidRDefault="008D55B8" w:rsidP="00993917">
      <w:pPr>
        <w:numPr>
          <w:ilvl w:val="0"/>
          <w:numId w:val="18"/>
        </w:numPr>
        <w:ind w:left="720"/>
        <w:jc w:val="both"/>
        <w:rPr>
          <w:rFonts w:ascii="Calibri" w:eastAsia="Calibri" w:hAnsi="Calibri" w:cs="Calibri"/>
          <w:sz w:val="22"/>
          <w:szCs w:val="22"/>
          <w:lang w:val="es-BO"/>
        </w:rPr>
      </w:pPr>
      <w:r>
        <w:rPr>
          <w:rFonts w:ascii="Calibri" w:eastAsia="Calibri" w:hAnsi="Calibri" w:cs="Calibri"/>
          <w:sz w:val="22"/>
          <w:szCs w:val="22"/>
          <w:lang w:val="es-BO"/>
        </w:rPr>
        <w:t>Certificado de Tradición de toda su carpeta comercial, en la que se consignen todas las modificaciones a su constitución y los poderes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lastRenderedPageBreak/>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685346" w:rsidRPr="008D55B8" w:rsidRDefault="00685346" w:rsidP="00C25412">
      <w:pPr>
        <w:jc w:val="center"/>
        <w:rPr>
          <w:rFonts w:ascii="Verdana" w:hAnsi="Verdana" w:cs="Arial"/>
          <w:b/>
          <w:sz w:val="16"/>
          <w:szCs w:val="12"/>
        </w:rPr>
      </w:pPr>
      <w:r w:rsidRPr="008D55B8">
        <w:rPr>
          <w:rFonts w:ascii="Verdana" w:hAnsi="Verdana" w:cs="Arial"/>
          <w:b/>
          <w:sz w:val="16"/>
          <w:szCs w:val="12"/>
        </w:rPr>
        <w:lastRenderedPageBreak/>
        <w:t>F</w:t>
      </w:r>
      <w:r w:rsidR="00C25412" w:rsidRPr="008D55B8">
        <w:rPr>
          <w:rFonts w:ascii="Verdana" w:hAnsi="Verdana" w:cs="Arial"/>
          <w:b/>
          <w:sz w:val="16"/>
          <w:szCs w:val="12"/>
        </w:rPr>
        <w:t>ORMULARIO A-</w:t>
      </w:r>
      <w:r w:rsidR="00884BEE" w:rsidRPr="008D55B8">
        <w:rPr>
          <w:rFonts w:ascii="Verdana" w:hAnsi="Verdana" w:cs="Arial"/>
          <w:b/>
          <w:sz w:val="16"/>
          <w:szCs w:val="12"/>
        </w:rPr>
        <w:t>2</w:t>
      </w:r>
    </w:p>
    <w:p w:rsidR="00685346" w:rsidRPr="008D55B8" w:rsidRDefault="00685346" w:rsidP="00C25412">
      <w:pPr>
        <w:jc w:val="center"/>
        <w:rPr>
          <w:rFonts w:ascii="Verdana" w:hAnsi="Verdana"/>
          <w:b/>
          <w:bCs/>
          <w:sz w:val="16"/>
          <w:szCs w:val="12"/>
          <w:lang w:eastAsia="es-BO"/>
        </w:rPr>
      </w:pPr>
      <w:r w:rsidRPr="008D55B8">
        <w:rPr>
          <w:rFonts w:ascii="Verdana" w:hAnsi="Verdana"/>
          <w:b/>
          <w:bCs/>
          <w:sz w:val="16"/>
          <w:szCs w:val="12"/>
          <w:lang w:eastAsia="es-BO"/>
        </w:rPr>
        <w:t>EXPERIENCIA GENERAL Y ESPECÍFICA DE LA EMPRESA</w:t>
      </w:r>
    </w:p>
    <w:p w:rsidR="00887A81" w:rsidRPr="008D55B8" w:rsidRDefault="00887A81" w:rsidP="00C25412">
      <w:pPr>
        <w:ind w:left="2268" w:hanging="1559"/>
        <w:jc w:val="center"/>
        <w:rPr>
          <w:rFonts w:ascii="Calibri" w:hAnsi="Calibri" w:cs="Calibri"/>
          <w:b/>
          <w:i/>
        </w:rPr>
      </w:pPr>
      <w:r w:rsidRPr="008D55B8">
        <w:rPr>
          <w:rFonts w:ascii="Calibri" w:hAnsi="Calibri" w:cs="Calibri"/>
          <w:b/>
          <w:lang w:val="es-BO"/>
        </w:rPr>
        <w:t xml:space="preserve">(Aplicar </w:t>
      </w:r>
      <w:r w:rsidRPr="008D55B8">
        <w:rPr>
          <w:rFonts w:ascii="Calibri" w:hAnsi="Calibri" w:cs="Calibri"/>
          <w:b/>
          <w:i/>
        </w:rPr>
        <w:t>cuando la Unidad Solicitante hubiese solicitado la evaluación de este requisito)</w:t>
      </w:r>
    </w:p>
    <w:p w:rsidR="00685346" w:rsidRPr="008D55B8"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8D55B8"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8D55B8" w:rsidRDefault="00685346" w:rsidP="00513CB0">
            <w:pPr>
              <w:jc w:val="center"/>
              <w:rPr>
                <w:rFonts w:ascii="Verdana" w:hAnsi="Verdana" w:cs="Arial"/>
                <w:b/>
                <w:bCs/>
                <w:i/>
                <w:iCs/>
                <w:sz w:val="16"/>
                <w:szCs w:val="12"/>
                <w:lang w:eastAsia="es-BO"/>
              </w:rPr>
            </w:pPr>
            <w:r w:rsidRPr="008D55B8">
              <w:rPr>
                <w:rFonts w:ascii="Verdana" w:hAnsi="Verdana" w:cs="Arial"/>
                <w:b/>
                <w:bCs/>
                <w:i/>
                <w:iCs/>
                <w:sz w:val="16"/>
                <w:szCs w:val="12"/>
                <w:lang w:eastAsia="es-BO"/>
              </w:rPr>
              <w:t>[NOMBRE DEL PROPONENTE]</w:t>
            </w:r>
          </w:p>
        </w:tc>
      </w:tr>
      <w:tr w:rsidR="00685346" w:rsidRPr="008D55B8"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Nombre del Socio(s) (***)</w:t>
            </w:r>
          </w:p>
        </w:tc>
      </w:tr>
      <w:tr w:rsidR="0052018B" w:rsidRPr="008D55B8"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8D55B8" w:rsidRDefault="0052018B" w:rsidP="00513CB0">
            <w:pPr>
              <w:ind w:left="113" w:right="113"/>
              <w:jc w:val="center"/>
              <w:rPr>
                <w:rFonts w:ascii="Verdana" w:hAnsi="Verdana" w:cs="Arial"/>
                <w:b/>
                <w:bCs/>
                <w:sz w:val="16"/>
                <w:szCs w:val="12"/>
                <w:lang w:eastAsia="es-BO"/>
              </w:rPr>
            </w:pPr>
            <w:r w:rsidRPr="008D55B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8D55B8" w:rsidRDefault="0052018B" w:rsidP="00513CB0">
            <w:pPr>
              <w:ind w:left="113" w:right="113"/>
              <w:jc w:val="center"/>
              <w:rPr>
                <w:rFonts w:ascii="Verdana" w:hAnsi="Verdana" w:cs="Arial"/>
                <w:b/>
                <w:bCs/>
                <w:sz w:val="16"/>
                <w:szCs w:val="12"/>
                <w:lang w:eastAsia="es-BO"/>
              </w:rPr>
            </w:pPr>
            <w:r w:rsidRPr="008D55B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8D55B8" w:rsidRDefault="0052018B" w:rsidP="00513CB0">
            <w:pPr>
              <w:jc w:val="center"/>
              <w:rPr>
                <w:rFonts w:ascii="Verdana" w:hAnsi="Verdana" w:cs="Arial"/>
                <w:b/>
                <w:bCs/>
                <w:sz w:val="16"/>
                <w:szCs w:val="12"/>
                <w:lang w:eastAsia="es-BO"/>
              </w:rPr>
            </w:pPr>
            <w:r w:rsidRPr="008D55B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8D55B8" w:rsidRDefault="0052018B" w:rsidP="00513CB0">
            <w:pPr>
              <w:jc w:val="center"/>
              <w:rPr>
                <w:rFonts w:ascii="Verdana" w:hAnsi="Verdana" w:cs="Arial"/>
                <w:b/>
                <w:bCs/>
                <w:sz w:val="16"/>
                <w:szCs w:val="12"/>
                <w:lang w:eastAsia="es-BO"/>
              </w:rPr>
            </w:pPr>
            <w:r w:rsidRPr="008D55B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8D55B8" w:rsidRDefault="0052018B" w:rsidP="00513CB0">
            <w:pPr>
              <w:rPr>
                <w:rFonts w:ascii="Verdana" w:hAnsi="Verdana" w:cs="Arial"/>
                <w:b/>
                <w:bCs/>
                <w:sz w:val="16"/>
                <w:szCs w:val="12"/>
                <w:lang w:eastAsia="es-BO"/>
              </w:rPr>
            </w:pPr>
          </w:p>
        </w:tc>
      </w:tr>
      <w:tr w:rsidR="0052018B" w:rsidRPr="008D55B8"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r>
      <w:tr w:rsidR="0052018B" w:rsidRPr="008D55B8"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r>
      <w:tr w:rsidR="0052018B" w:rsidRPr="008D55B8"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r>
      <w:tr w:rsidR="0052018B" w:rsidRPr="008D55B8"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r>
      <w:tr w:rsidR="0052018B" w:rsidRPr="008D55B8"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8D55B8"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p w:rsidR="0052018B" w:rsidRPr="008D55B8" w:rsidRDefault="0052018B" w:rsidP="00513CB0">
            <w:pPr>
              <w:jc w:val="center"/>
              <w:rPr>
                <w:rFonts w:ascii="Verdana" w:hAnsi="Verdana" w:cs="Arial"/>
                <w:sz w:val="16"/>
                <w:szCs w:val="12"/>
                <w:lang w:eastAsia="es-BO"/>
              </w:rPr>
            </w:pPr>
            <w:r w:rsidRPr="008D55B8">
              <w:rPr>
                <w:rFonts w:ascii="Verdana" w:hAnsi="Verdana" w:cs="Arial"/>
                <w:sz w:val="16"/>
                <w:szCs w:val="12"/>
                <w:lang w:eastAsia="es-BO"/>
              </w:rPr>
              <w:t> </w:t>
            </w:r>
          </w:p>
        </w:tc>
      </w:tr>
      <w:tr w:rsidR="00685346" w:rsidRPr="008D55B8"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8D55B8" w:rsidRDefault="00685346" w:rsidP="00513CB0">
            <w:pPr>
              <w:jc w:val="center"/>
              <w:rPr>
                <w:rFonts w:ascii="Verdana" w:hAnsi="Verdana" w:cs="Arial"/>
                <w:b/>
                <w:bCs/>
                <w:sz w:val="16"/>
                <w:szCs w:val="12"/>
                <w:lang w:eastAsia="es-BO"/>
              </w:rPr>
            </w:pPr>
            <w:r w:rsidRPr="008D55B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8D55B8" w:rsidRDefault="00685346" w:rsidP="00513CB0">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8D55B8" w:rsidRDefault="00685346" w:rsidP="00513CB0">
            <w:pPr>
              <w:rPr>
                <w:rFonts w:ascii="Verdana" w:hAnsi="Verdana" w:cs="Arial"/>
                <w:b/>
                <w:bCs/>
                <w:sz w:val="16"/>
                <w:szCs w:val="12"/>
                <w:lang w:eastAsia="es-BO"/>
              </w:rPr>
            </w:pPr>
            <w:r w:rsidRPr="008D55B8">
              <w:rPr>
                <w:rFonts w:ascii="Verdana" w:hAnsi="Verdana" w:cs="Arial"/>
                <w:b/>
                <w:bCs/>
                <w:sz w:val="16"/>
                <w:szCs w:val="12"/>
                <w:lang w:eastAsia="es-BO"/>
              </w:rPr>
              <w:t> </w:t>
            </w:r>
          </w:p>
          <w:p w:rsidR="00685346" w:rsidRPr="008D55B8" w:rsidRDefault="00685346" w:rsidP="00513CB0">
            <w:pPr>
              <w:rPr>
                <w:rFonts w:ascii="Verdana" w:hAnsi="Verdana" w:cs="Arial"/>
                <w:b/>
                <w:bCs/>
                <w:sz w:val="16"/>
                <w:szCs w:val="12"/>
                <w:lang w:eastAsia="es-BO"/>
              </w:rPr>
            </w:pPr>
            <w:r w:rsidRPr="008D55B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8D55B8" w:rsidRDefault="00685346" w:rsidP="00513CB0">
            <w:pPr>
              <w:rPr>
                <w:rFonts w:ascii="Verdana" w:hAnsi="Verdana" w:cs="Arial"/>
                <w:b/>
                <w:bCs/>
                <w:sz w:val="16"/>
                <w:szCs w:val="12"/>
                <w:lang w:eastAsia="es-BO"/>
              </w:rPr>
            </w:pPr>
          </w:p>
        </w:tc>
      </w:tr>
      <w:tr w:rsidR="00685346" w:rsidRPr="008D55B8"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8D55B8" w:rsidRDefault="00685346" w:rsidP="00513CB0">
            <w:pPr>
              <w:jc w:val="center"/>
              <w:rPr>
                <w:rFonts w:ascii="Verdana" w:hAnsi="Verdana" w:cs="Arial"/>
                <w:sz w:val="16"/>
                <w:szCs w:val="12"/>
                <w:lang w:eastAsia="es-BO"/>
              </w:rPr>
            </w:pPr>
            <w:r w:rsidRPr="008D55B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685346" w:rsidRPr="008D55B8" w:rsidRDefault="00685346" w:rsidP="00513CB0">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685346" w:rsidRPr="008D55B8" w:rsidRDefault="00685346" w:rsidP="00513CB0">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8D55B8" w:rsidRDefault="00685346" w:rsidP="00513CB0">
            <w:pPr>
              <w:rPr>
                <w:rFonts w:ascii="Verdana" w:hAnsi="Verdana" w:cs="Arial"/>
                <w:sz w:val="16"/>
                <w:szCs w:val="12"/>
                <w:lang w:eastAsia="es-BO"/>
              </w:rPr>
            </w:pPr>
            <w:r w:rsidRPr="008D55B8">
              <w:rPr>
                <w:rFonts w:ascii="Verdana" w:hAnsi="Verdana" w:cs="Arial"/>
                <w:sz w:val="16"/>
                <w:szCs w:val="12"/>
                <w:lang w:eastAsia="es-BO"/>
              </w:rPr>
              <w:t>Monto a la fecha de Recepción Final de la Obra. (T/C de la fecha de firma del contrato)</w:t>
            </w:r>
          </w:p>
        </w:tc>
      </w:tr>
      <w:tr w:rsidR="00685346" w:rsidRPr="008D55B8"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8D55B8" w:rsidRDefault="00685346" w:rsidP="00513CB0">
            <w:pPr>
              <w:jc w:val="center"/>
              <w:rPr>
                <w:rFonts w:ascii="Verdana" w:hAnsi="Verdana" w:cs="Arial"/>
                <w:sz w:val="16"/>
                <w:szCs w:val="12"/>
                <w:lang w:eastAsia="es-BO"/>
              </w:rPr>
            </w:pPr>
            <w:r w:rsidRPr="008D55B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8D55B8"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8D55B8"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8D55B8" w:rsidRDefault="00685346" w:rsidP="00513CB0">
            <w:pPr>
              <w:rPr>
                <w:rFonts w:ascii="Verdana" w:hAnsi="Verdana" w:cs="Arial"/>
                <w:sz w:val="16"/>
                <w:szCs w:val="12"/>
                <w:lang w:eastAsia="es-BO"/>
              </w:rPr>
            </w:pPr>
            <w:r w:rsidRPr="008D55B8">
              <w:rPr>
                <w:rFonts w:ascii="Verdana" w:hAnsi="Verdana" w:cs="Arial"/>
                <w:sz w:val="16"/>
                <w:szCs w:val="12"/>
                <w:lang w:eastAsia="es-BO"/>
              </w:rPr>
              <w:t>Cuando la empresa cuente con experiencia asociada, solo se debe consignar el monto correspondiente a su participación.</w:t>
            </w:r>
          </w:p>
        </w:tc>
      </w:tr>
      <w:tr w:rsidR="00685346" w:rsidRPr="008D55B8"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8D55B8" w:rsidRDefault="00685346" w:rsidP="00513CB0">
            <w:pPr>
              <w:jc w:val="center"/>
              <w:rPr>
                <w:rFonts w:ascii="Verdana" w:hAnsi="Verdana" w:cs="Arial"/>
                <w:sz w:val="16"/>
                <w:szCs w:val="12"/>
                <w:lang w:eastAsia="es-BO"/>
              </w:rPr>
            </w:pPr>
            <w:r w:rsidRPr="008D55B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8D55B8"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8D55B8"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8D55B8" w:rsidRDefault="00685346" w:rsidP="00513CB0">
            <w:pPr>
              <w:rPr>
                <w:rFonts w:ascii="Verdana" w:hAnsi="Verdana" w:cs="Arial"/>
                <w:sz w:val="16"/>
                <w:szCs w:val="12"/>
                <w:lang w:eastAsia="es-BO"/>
              </w:rPr>
            </w:pPr>
            <w:r w:rsidRPr="008D55B8">
              <w:rPr>
                <w:rFonts w:ascii="Verdana" w:hAnsi="Verdana" w:cs="Arial"/>
                <w:sz w:val="16"/>
                <w:szCs w:val="12"/>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8D55B8" w:rsidRDefault="005A63B4" w:rsidP="00513CB0">
            <w:pPr>
              <w:jc w:val="both"/>
              <w:rPr>
                <w:rFonts w:ascii="Verdana" w:hAnsi="Verdana" w:cs="Arial"/>
                <w:b/>
                <w:sz w:val="18"/>
                <w:szCs w:val="12"/>
                <w:lang w:eastAsia="es-BO"/>
              </w:rPr>
            </w:pPr>
          </w:p>
          <w:p w:rsidR="00513CB0" w:rsidRPr="008D55B8" w:rsidRDefault="00685346" w:rsidP="00513CB0">
            <w:pPr>
              <w:jc w:val="both"/>
              <w:rPr>
                <w:rFonts w:ascii="Arial" w:hAnsi="Arial" w:cs="Arial"/>
                <w:b/>
                <w:bCs/>
                <w:sz w:val="22"/>
                <w:szCs w:val="16"/>
                <w:lang w:val="es-BO"/>
              </w:rPr>
            </w:pPr>
            <w:r w:rsidRPr="008D55B8">
              <w:rPr>
                <w:rFonts w:ascii="Verdana" w:hAnsi="Verdana" w:cs="Arial"/>
                <w:b/>
                <w:sz w:val="18"/>
                <w:szCs w:val="12"/>
                <w:lang w:eastAsia="es-BO"/>
              </w:rPr>
              <w:t>Nota.-</w:t>
            </w:r>
            <w:r w:rsidRPr="008D55B8">
              <w:rPr>
                <w:rFonts w:ascii="Verdana" w:hAnsi="Verdana"/>
                <w:sz w:val="18"/>
                <w:szCs w:val="12"/>
              </w:rPr>
              <w:t xml:space="preserve"> </w:t>
            </w:r>
            <w:r w:rsidR="00513CB0" w:rsidRPr="008D55B8">
              <w:rPr>
                <w:rFonts w:ascii="Arial" w:hAnsi="Arial" w:cs="Arial"/>
                <w:bCs/>
                <w:sz w:val="18"/>
                <w:szCs w:val="16"/>
                <w:lang w:val="es-BO"/>
              </w:rPr>
              <w:t xml:space="preserve">Toda la información contenida en este formulario es una declaración jurada, </w:t>
            </w:r>
            <w:r w:rsidR="00513CB0" w:rsidRPr="008D55B8">
              <w:rPr>
                <w:rFonts w:ascii="Arial" w:hAnsi="Arial" w:cs="Arial"/>
                <w:b/>
                <w:bCs/>
                <w:sz w:val="22"/>
                <w:szCs w:val="16"/>
                <w:lang w:val="es-BO"/>
              </w:rPr>
              <w:t xml:space="preserve">el proponente deberá  adjuntar a la propuesta </w:t>
            </w:r>
            <w:r w:rsidR="005A63B4" w:rsidRPr="008D55B8">
              <w:rPr>
                <w:rFonts w:ascii="Arial" w:hAnsi="Arial" w:cs="Arial"/>
                <w:b/>
                <w:bCs/>
                <w:sz w:val="22"/>
                <w:szCs w:val="16"/>
                <w:lang w:val="es-BO"/>
              </w:rPr>
              <w:t>fotocopias simples de respaldo de la</w:t>
            </w:r>
            <w:r w:rsidR="00513CB0" w:rsidRPr="008D55B8">
              <w:rPr>
                <w:rFonts w:ascii="Arial" w:hAnsi="Arial" w:cs="Arial"/>
                <w:b/>
                <w:bCs/>
                <w:sz w:val="22"/>
                <w:szCs w:val="16"/>
                <w:lang w:val="es-BO"/>
              </w:rPr>
              <w:t xml:space="preserve"> información declarada.</w:t>
            </w:r>
          </w:p>
          <w:p w:rsidR="00513CB0" w:rsidRPr="008D55B8" w:rsidRDefault="00513CB0" w:rsidP="003069ED">
            <w:pPr>
              <w:jc w:val="both"/>
              <w:rPr>
                <w:rFonts w:ascii="Verdana" w:hAnsi="Verdana" w:cs="Arial"/>
                <w:sz w:val="18"/>
                <w:szCs w:val="12"/>
                <w:lang w:val="es-BO" w:eastAsia="es-BO"/>
              </w:rPr>
            </w:pPr>
          </w:p>
          <w:p w:rsidR="003069ED" w:rsidRPr="00DC2FEA" w:rsidRDefault="003069ED" w:rsidP="00513CB0">
            <w:pPr>
              <w:jc w:val="both"/>
              <w:rPr>
                <w:rFonts w:ascii="Verdana" w:hAnsi="Verdana" w:cs="Arial"/>
                <w:bCs/>
                <w:sz w:val="18"/>
                <w:szCs w:val="12"/>
                <w:lang w:eastAsia="es-BO"/>
              </w:rPr>
            </w:pPr>
            <w:r w:rsidRPr="008D55B8">
              <w:rPr>
                <w:rFonts w:ascii="Verdana" w:hAnsi="Verdana" w:cs="Arial"/>
                <w:bCs/>
                <w:sz w:val="18"/>
                <w:szCs w:val="12"/>
                <w:lang w:eastAsia="es-BO"/>
              </w:rPr>
              <w:t xml:space="preserve">En caso de adjudicación </w:t>
            </w:r>
            <w:r w:rsidR="00DC2FEA" w:rsidRPr="008D55B8">
              <w:rPr>
                <w:rFonts w:ascii="Verdana" w:hAnsi="Verdana" w:cs="Arial"/>
                <w:bCs/>
                <w:sz w:val="18"/>
                <w:szCs w:val="12"/>
                <w:lang w:eastAsia="es-BO"/>
              </w:rPr>
              <w:t xml:space="preserve">y para la elaboración de contrato, </w:t>
            </w:r>
            <w:r w:rsidRPr="008D55B8">
              <w:rPr>
                <w:rFonts w:ascii="Verdana" w:hAnsi="Verdana" w:cs="Arial"/>
                <w:bCs/>
                <w:sz w:val="18"/>
                <w:szCs w:val="12"/>
                <w:lang w:eastAsia="es-BO"/>
              </w:rPr>
              <w:t xml:space="preserve">el proponente se compromete </w:t>
            </w:r>
            <w:r w:rsidR="005A63B4" w:rsidRPr="008D55B8">
              <w:rPr>
                <w:rFonts w:ascii="Verdana" w:hAnsi="Verdana" w:cs="Arial"/>
                <w:bCs/>
                <w:sz w:val="18"/>
                <w:szCs w:val="12"/>
                <w:lang w:eastAsia="es-BO"/>
              </w:rPr>
              <w:t>a presentar</w:t>
            </w:r>
            <w:r w:rsidRPr="008D55B8">
              <w:rPr>
                <w:rFonts w:ascii="Verdana" w:hAnsi="Verdana" w:cs="Arial"/>
                <w:bCs/>
                <w:sz w:val="18"/>
                <w:szCs w:val="12"/>
                <w:lang w:eastAsia="es-BO"/>
              </w:rPr>
              <w:t xml:space="preserve"> documentos que respalden la informa</w:t>
            </w:r>
            <w:r w:rsidR="00DC2FEA" w:rsidRPr="008D55B8">
              <w:rPr>
                <w:rFonts w:ascii="Verdana" w:hAnsi="Verdana" w:cs="Arial"/>
                <w:bCs/>
                <w:sz w:val="18"/>
                <w:szCs w:val="12"/>
                <w:lang w:eastAsia="es-BO"/>
              </w:rPr>
              <w:t>ción detalla</w:t>
            </w:r>
            <w:r w:rsidRPr="008D55B8">
              <w:rPr>
                <w:rFonts w:ascii="Verdana" w:hAnsi="Verdana" w:cs="Arial"/>
                <w:bCs/>
                <w:sz w:val="18"/>
                <w:szCs w:val="12"/>
                <w:lang w:eastAsia="es-BO"/>
              </w:rPr>
              <w:t xml:space="preserve"> en original o fotocopia legalizada.</w:t>
            </w:r>
          </w:p>
          <w:p w:rsidR="005A63B4" w:rsidRPr="00B10228"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685346" w:rsidRPr="006252BE" w:rsidRDefault="00685346" w:rsidP="00571249">
      <w:pPr>
        <w:jc w:val="center"/>
        <w:rPr>
          <w:rFonts w:ascii="Verdana" w:hAnsi="Verdana"/>
          <w:sz w:val="18"/>
          <w:szCs w:val="18"/>
          <w:lang w:val="es-BO" w:eastAsia="es-ES"/>
        </w:rPr>
      </w:pPr>
      <w:bookmarkStart w:id="7" w:name="_Toc351628703"/>
    </w:p>
    <w:bookmarkEnd w:id="7"/>
    <w:p w:rsidR="00685346" w:rsidRDefault="00685346" w:rsidP="00685346">
      <w:pPr>
        <w:jc w:val="center"/>
        <w:rPr>
          <w:rFonts w:ascii="Verdana" w:hAnsi="Verdana" w:cs="Arial"/>
          <w:b/>
          <w:sz w:val="18"/>
          <w:szCs w:val="18"/>
          <w:lang w:val="es-BO"/>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D7790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8D55B8" w:rsidP="00696B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8D55B8" w:rsidP="00696BD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Minicargador</w:t>
            </w: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8D55B8" w:rsidP="00696BDD">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Equipo</w:t>
            </w: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D77905">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2386"/>
        <w:gridCol w:w="570"/>
        <w:gridCol w:w="569"/>
        <w:gridCol w:w="569"/>
      </w:tblGrid>
      <w:tr w:rsidR="00DB5AAF" w:rsidRPr="00C75BEC" w:rsidTr="00EA1A4F">
        <w:trPr>
          <w:tblHeader/>
          <w:jc w:val="center"/>
        </w:trPr>
        <w:tc>
          <w:tcPr>
            <w:tcW w:w="523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86"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EA1A4F">
        <w:trPr>
          <w:cantSplit/>
          <w:trHeight w:val="1448"/>
          <w:jc w:val="center"/>
        </w:trPr>
        <w:tc>
          <w:tcPr>
            <w:tcW w:w="523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386"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9777C1" w:rsidRPr="00C75BEC" w:rsidTr="00C54AD3">
        <w:trPr>
          <w:trHeight w:val="75"/>
          <w:jc w:val="center"/>
        </w:trPr>
        <w:tc>
          <w:tcPr>
            <w:tcW w:w="5230" w:type="dxa"/>
            <w:shd w:val="clear" w:color="auto" w:fill="DEEAF6" w:themeFill="accent1" w:themeFillTint="33"/>
            <w:vAlign w:val="center"/>
          </w:tcPr>
          <w:p w:rsidR="009777C1" w:rsidRPr="009777C1" w:rsidRDefault="009777C1" w:rsidP="009777C1">
            <w:pPr>
              <w:rPr>
                <w:rFonts w:ascii="Calibri" w:hAnsi="Calibri" w:cs="Calibri"/>
                <w:b/>
                <w:sz w:val="18"/>
                <w:szCs w:val="18"/>
              </w:rPr>
            </w:pPr>
            <w:r w:rsidRPr="009777C1">
              <w:rPr>
                <w:rFonts w:ascii="Calibri" w:hAnsi="Calibri" w:cs="Calibri"/>
                <w:b/>
                <w:sz w:val="18"/>
                <w:szCs w:val="18"/>
              </w:rPr>
              <w:t>CARACTERISTICAS GENERALES</w:t>
            </w:r>
          </w:p>
          <w:p w:rsidR="009777C1" w:rsidRPr="009777C1" w:rsidRDefault="009777C1" w:rsidP="009777C1">
            <w:pPr>
              <w:rPr>
                <w:rFonts w:ascii="Calibri" w:hAnsi="Calibri" w:cs="Calibri"/>
                <w:b/>
                <w:sz w:val="18"/>
                <w:szCs w:val="18"/>
              </w:rPr>
            </w:pPr>
          </w:p>
        </w:tc>
        <w:tc>
          <w:tcPr>
            <w:tcW w:w="2386" w:type="dxa"/>
            <w:shd w:val="clear" w:color="auto" w:fill="DEEAF6" w:themeFill="accent1" w:themeFillTint="33"/>
            <w:vAlign w:val="center"/>
          </w:tcPr>
          <w:p w:rsidR="009777C1" w:rsidRPr="00DB5AAF" w:rsidRDefault="009777C1" w:rsidP="00696BDD">
            <w:pPr>
              <w:rPr>
                <w:rFonts w:ascii="Calibri" w:hAnsi="Calibri" w:cs="Calibri"/>
                <w:b/>
                <w:sz w:val="18"/>
                <w:szCs w:val="18"/>
              </w:rPr>
            </w:pPr>
          </w:p>
        </w:tc>
        <w:tc>
          <w:tcPr>
            <w:tcW w:w="0" w:type="auto"/>
            <w:tcBorders>
              <w:top w:val="single" w:sz="2" w:space="0" w:color="000000"/>
            </w:tcBorders>
            <w:shd w:val="clear" w:color="auto" w:fill="DEEAF6" w:themeFill="accent1" w:themeFillTint="33"/>
            <w:vAlign w:val="center"/>
          </w:tcPr>
          <w:p w:rsidR="009777C1" w:rsidRPr="00DB5AAF" w:rsidRDefault="009777C1" w:rsidP="00696BDD">
            <w:pPr>
              <w:rPr>
                <w:rFonts w:ascii="Calibri" w:hAnsi="Calibri" w:cs="Calibri"/>
                <w:b/>
                <w:sz w:val="18"/>
                <w:szCs w:val="18"/>
              </w:rPr>
            </w:pPr>
          </w:p>
        </w:tc>
        <w:tc>
          <w:tcPr>
            <w:tcW w:w="0" w:type="auto"/>
            <w:tcBorders>
              <w:top w:val="single" w:sz="2" w:space="0" w:color="000000"/>
            </w:tcBorders>
            <w:shd w:val="clear" w:color="auto" w:fill="DEEAF6" w:themeFill="accent1" w:themeFillTint="33"/>
            <w:vAlign w:val="center"/>
          </w:tcPr>
          <w:p w:rsidR="009777C1" w:rsidRPr="00DB5AAF" w:rsidRDefault="009777C1" w:rsidP="00696BDD">
            <w:pPr>
              <w:rPr>
                <w:rFonts w:ascii="Calibri" w:hAnsi="Calibri" w:cs="Calibri"/>
                <w:b/>
                <w:sz w:val="18"/>
                <w:szCs w:val="18"/>
              </w:rPr>
            </w:pPr>
          </w:p>
        </w:tc>
        <w:tc>
          <w:tcPr>
            <w:tcW w:w="0" w:type="auto"/>
            <w:tcBorders>
              <w:top w:val="single" w:sz="2" w:space="0" w:color="000000"/>
            </w:tcBorders>
            <w:shd w:val="clear" w:color="auto" w:fill="DEEAF6" w:themeFill="accent1" w:themeFillTint="33"/>
            <w:vAlign w:val="center"/>
          </w:tcPr>
          <w:p w:rsidR="009777C1" w:rsidRPr="00DB5AAF" w:rsidRDefault="009777C1" w:rsidP="00696BDD">
            <w:pPr>
              <w:rPr>
                <w:rFonts w:ascii="Calibri" w:hAnsi="Calibri" w:cs="Calibri"/>
                <w:b/>
                <w:sz w:val="18"/>
                <w:szCs w:val="18"/>
              </w:rPr>
            </w:pPr>
          </w:p>
        </w:tc>
      </w:tr>
      <w:tr w:rsidR="00DB5AAF" w:rsidRPr="00C75BEC" w:rsidTr="00EA1A4F">
        <w:trPr>
          <w:jc w:val="center"/>
        </w:trPr>
        <w:tc>
          <w:tcPr>
            <w:tcW w:w="5230" w:type="dxa"/>
            <w:vAlign w:val="center"/>
          </w:tcPr>
          <w:p w:rsidR="009777C1" w:rsidRPr="009777C1" w:rsidRDefault="009777C1" w:rsidP="009777C1">
            <w:pPr>
              <w:rPr>
                <w:rFonts w:ascii="Calibri" w:hAnsi="Calibri" w:cs="Calibri"/>
                <w:b/>
                <w:sz w:val="18"/>
                <w:szCs w:val="18"/>
              </w:rPr>
            </w:pPr>
            <w:r w:rsidRPr="009777C1">
              <w:rPr>
                <w:rFonts w:ascii="Calibri" w:hAnsi="Calibri" w:cs="Calibri"/>
                <w:b/>
                <w:sz w:val="18"/>
                <w:szCs w:val="18"/>
              </w:rPr>
              <w:t>Marca:</w:t>
            </w:r>
            <w:r w:rsidRPr="009777C1">
              <w:rPr>
                <w:rFonts w:ascii="Calibri" w:hAnsi="Calibri" w:cs="Calibri"/>
                <w:b/>
                <w:sz w:val="18"/>
                <w:szCs w:val="18"/>
              </w:rPr>
              <w:tab/>
              <w:t>A ofertar</w:t>
            </w:r>
          </w:p>
          <w:p w:rsidR="009777C1" w:rsidRPr="009777C1" w:rsidRDefault="009777C1" w:rsidP="009777C1">
            <w:pPr>
              <w:rPr>
                <w:rFonts w:ascii="Calibri" w:hAnsi="Calibri" w:cs="Calibri"/>
                <w:b/>
                <w:sz w:val="18"/>
                <w:szCs w:val="18"/>
              </w:rPr>
            </w:pPr>
            <w:r w:rsidRPr="009777C1">
              <w:rPr>
                <w:rFonts w:ascii="Calibri" w:hAnsi="Calibri" w:cs="Calibri"/>
                <w:b/>
                <w:sz w:val="18"/>
                <w:szCs w:val="18"/>
              </w:rPr>
              <w:t>Modelo:</w:t>
            </w:r>
            <w:r w:rsidRPr="009777C1">
              <w:rPr>
                <w:rFonts w:ascii="Calibri" w:hAnsi="Calibri" w:cs="Calibri"/>
                <w:b/>
                <w:sz w:val="18"/>
                <w:szCs w:val="18"/>
              </w:rPr>
              <w:tab/>
              <w:t>A ofertar</w:t>
            </w:r>
          </w:p>
          <w:p w:rsidR="009777C1" w:rsidRPr="009777C1" w:rsidRDefault="009777C1" w:rsidP="009777C1">
            <w:pPr>
              <w:rPr>
                <w:rFonts w:ascii="Calibri" w:hAnsi="Calibri" w:cs="Calibri"/>
                <w:b/>
                <w:sz w:val="18"/>
                <w:szCs w:val="18"/>
              </w:rPr>
            </w:pPr>
            <w:r w:rsidRPr="009777C1">
              <w:rPr>
                <w:rFonts w:ascii="Calibri" w:hAnsi="Calibri" w:cs="Calibri"/>
                <w:b/>
                <w:sz w:val="18"/>
                <w:szCs w:val="18"/>
              </w:rPr>
              <w:t>Año:</w:t>
            </w:r>
            <w:r w:rsidRPr="009777C1">
              <w:rPr>
                <w:rFonts w:ascii="Calibri" w:hAnsi="Calibri" w:cs="Calibri"/>
                <w:b/>
                <w:sz w:val="18"/>
                <w:szCs w:val="18"/>
              </w:rPr>
              <w:tab/>
              <w:t>2015 en adelante</w:t>
            </w:r>
          </w:p>
          <w:p w:rsidR="00DB5AAF" w:rsidRPr="00DB5AAF" w:rsidRDefault="009777C1" w:rsidP="009777C1">
            <w:pPr>
              <w:rPr>
                <w:rFonts w:ascii="Calibri" w:hAnsi="Calibri" w:cs="Calibri"/>
                <w:b/>
                <w:sz w:val="18"/>
                <w:szCs w:val="18"/>
              </w:rPr>
            </w:pPr>
            <w:r w:rsidRPr="009777C1">
              <w:rPr>
                <w:rFonts w:ascii="Calibri" w:hAnsi="Calibri" w:cs="Calibri"/>
                <w:b/>
                <w:sz w:val="18"/>
                <w:szCs w:val="18"/>
              </w:rPr>
              <w:t>Procedencia:</w:t>
            </w:r>
            <w:r w:rsidRPr="009777C1">
              <w:rPr>
                <w:rFonts w:ascii="Calibri" w:hAnsi="Calibri" w:cs="Calibri"/>
                <w:b/>
                <w:sz w:val="18"/>
                <w:szCs w:val="18"/>
              </w:rPr>
              <w:tab/>
              <w:t>A ofertar</w:t>
            </w:r>
          </w:p>
        </w:tc>
        <w:tc>
          <w:tcPr>
            <w:tcW w:w="2386" w:type="dxa"/>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r>
      <w:tr w:rsidR="009777C1" w:rsidRPr="00C75BEC" w:rsidTr="00EA1A4F">
        <w:trPr>
          <w:jc w:val="center"/>
        </w:trPr>
        <w:tc>
          <w:tcPr>
            <w:tcW w:w="5230" w:type="dxa"/>
            <w:shd w:val="clear" w:color="auto" w:fill="DEEAF6" w:themeFill="accent1" w:themeFillTint="33"/>
          </w:tcPr>
          <w:p w:rsidR="009777C1" w:rsidRDefault="009777C1" w:rsidP="009777C1">
            <w:pPr>
              <w:rPr>
                <w:rFonts w:ascii="Century Gothic" w:hAnsi="Century Gothic" w:cs="Arial"/>
                <w:b/>
                <w:bCs/>
                <w:sz w:val="18"/>
                <w:szCs w:val="18"/>
                <w:u w:val="single"/>
              </w:rPr>
            </w:pPr>
            <w:r>
              <w:rPr>
                <w:rFonts w:ascii="Century Gothic" w:hAnsi="Century Gothic" w:cs="Arial"/>
                <w:b/>
                <w:bCs/>
                <w:sz w:val="18"/>
                <w:szCs w:val="18"/>
                <w:u w:val="single"/>
              </w:rPr>
              <w:t>Motor</w:t>
            </w:r>
          </w:p>
        </w:tc>
        <w:tc>
          <w:tcPr>
            <w:tcW w:w="2386" w:type="dxa"/>
            <w:shd w:val="clear" w:color="auto" w:fill="DEEAF6" w:themeFill="accent1" w:themeFillTint="33"/>
            <w:vAlign w:val="center"/>
          </w:tcPr>
          <w:p w:rsidR="009777C1" w:rsidRPr="00DB5AAF" w:rsidRDefault="009777C1" w:rsidP="009777C1">
            <w:pPr>
              <w:rPr>
                <w:rFonts w:ascii="Calibri" w:hAnsi="Calibri" w:cs="Calibri"/>
                <w:b/>
                <w:sz w:val="18"/>
                <w:szCs w:val="18"/>
              </w:rPr>
            </w:pPr>
          </w:p>
        </w:tc>
        <w:tc>
          <w:tcPr>
            <w:tcW w:w="0" w:type="auto"/>
            <w:shd w:val="clear" w:color="auto" w:fill="DEEAF6" w:themeFill="accent1" w:themeFillTint="33"/>
            <w:vAlign w:val="center"/>
          </w:tcPr>
          <w:p w:rsidR="009777C1" w:rsidRPr="00DB5AAF" w:rsidRDefault="009777C1" w:rsidP="009777C1">
            <w:pPr>
              <w:rPr>
                <w:rFonts w:ascii="Calibri" w:hAnsi="Calibri" w:cs="Calibri"/>
                <w:b/>
                <w:sz w:val="18"/>
                <w:szCs w:val="18"/>
              </w:rPr>
            </w:pPr>
          </w:p>
        </w:tc>
        <w:tc>
          <w:tcPr>
            <w:tcW w:w="0" w:type="auto"/>
            <w:shd w:val="clear" w:color="auto" w:fill="DEEAF6" w:themeFill="accent1" w:themeFillTint="33"/>
            <w:vAlign w:val="center"/>
          </w:tcPr>
          <w:p w:rsidR="009777C1" w:rsidRPr="00DB5AAF" w:rsidRDefault="009777C1" w:rsidP="009777C1">
            <w:pPr>
              <w:rPr>
                <w:rFonts w:ascii="Calibri" w:hAnsi="Calibri" w:cs="Calibri"/>
                <w:b/>
                <w:sz w:val="18"/>
                <w:szCs w:val="18"/>
              </w:rPr>
            </w:pPr>
          </w:p>
        </w:tc>
        <w:tc>
          <w:tcPr>
            <w:tcW w:w="0" w:type="auto"/>
            <w:shd w:val="clear" w:color="auto" w:fill="DEEAF6" w:themeFill="accent1" w:themeFillTint="33"/>
            <w:vAlign w:val="center"/>
          </w:tcPr>
          <w:p w:rsidR="009777C1" w:rsidRPr="00DB5AAF" w:rsidRDefault="009777C1" w:rsidP="009777C1">
            <w:pPr>
              <w:rPr>
                <w:rFonts w:ascii="Calibri" w:hAnsi="Calibri" w:cs="Calibri"/>
                <w:b/>
                <w:sz w:val="18"/>
                <w:szCs w:val="18"/>
              </w:rPr>
            </w:pPr>
          </w:p>
        </w:tc>
      </w:tr>
      <w:tr w:rsidR="009777C1" w:rsidRPr="00C75BEC" w:rsidTr="00EA1A4F">
        <w:trPr>
          <w:jc w:val="center"/>
        </w:trPr>
        <w:tc>
          <w:tcPr>
            <w:tcW w:w="5230" w:type="dxa"/>
            <w:vAlign w:val="bottom"/>
          </w:tcPr>
          <w:p w:rsidR="003E067F" w:rsidRPr="003E067F" w:rsidRDefault="003E067F" w:rsidP="003E067F">
            <w:pPr>
              <w:rPr>
                <w:rFonts w:ascii="Century Gothic" w:hAnsi="Century Gothic" w:cs="Arial"/>
                <w:sz w:val="18"/>
                <w:szCs w:val="18"/>
              </w:rPr>
            </w:pPr>
            <w:r w:rsidRPr="003E067F">
              <w:rPr>
                <w:rFonts w:ascii="Century Gothic" w:hAnsi="Century Gothic" w:cs="Arial"/>
                <w:sz w:val="18"/>
                <w:szCs w:val="18"/>
              </w:rPr>
              <w:t>Alimentación:</w:t>
            </w:r>
            <w:r w:rsidRPr="003E067F">
              <w:rPr>
                <w:rFonts w:ascii="Century Gothic" w:hAnsi="Century Gothic" w:cs="Arial"/>
                <w:sz w:val="18"/>
                <w:szCs w:val="18"/>
              </w:rPr>
              <w:tab/>
              <w:t>Motor Diésel, Turboalimentado</w:t>
            </w:r>
          </w:p>
          <w:p w:rsidR="003E067F" w:rsidRPr="003E067F" w:rsidRDefault="003E067F" w:rsidP="003E067F">
            <w:pPr>
              <w:rPr>
                <w:rFonts w:ascii="Century Gothic" w:hAnsi="Century Gothic" w:cs="Arial"/>
                <w:sz w:val="18"/>
                <w:szCs w:val="18"/>
              </w:rPr>
            </w:pPr>
            <w:r w:rsidRPr="003E067F">
              <w:rPr>
                <w:rFonts w:ascii="Century Gothic" w:hAnsi="Century Gothic" w:cs="Arial"/>
                <w:sz w:val="18"/>
                <w:szCs w:val="18"/>
              </w:rPr>
              <w:t>Refrigerante</w:t>
            </w:r>
            <w:r w:rsidRPr="003E067F">
              <w:rPr>
                <w:rFonts w:ascii="Century Gothic" w:hAnsi="Century Gothic" w:cs="Arial"/>
                <w:sz w:val="18"/>
                <w:szCs w:val="18"/>
              </w:rPr>
              <w:tab/>
              <w:t>Agua</w:t>
            </w:r>
          </w:p>
          <w:p w:rsidR="003E067F" w:rsidRPr="003E067F" w:rsidRDefault="003E067F" w:rsidP="003E067F">
            <w:pPr>
              <w:rPr>
                <w:rFonts w:ascii="Century Gothic" w:hAnsi="Century Gothic" w:cs="Arial"/>
                <w:sz w:val="18"/>
                <w:szCs w:val="18"/>
              </w:rPr>
            </w:pPr>
            <w:r w:rsidRPr="003E067F">
              <w:rPr>
                <w:rFonts w:ascii="Century Gothic" w:hAnsi="Century Gothic" w:cs="Arial"/>
                <w:sz w:val="18"/>
                <w:szCs w:val="18"/>
              </w:rPr>
              <w:t>Cilindrada:</w:t>
            </w:r>
            <w:r w:rsidRPr="003E067F">
              <w:rPr>
                <w:rFonts w:ascii="Century Gothic" w:hAnsi="Century Gothic" w:cs="Arial"/>
                <w:sz w:val="18"/>
                <w:szCs w:val="18"/>
              </w:rPr>
              <w:tab/>
              <w:t>2.000 cc o mayor</w:t>
            </w:r>
          </w:p>
          <w:p w:rsidR="003E067F" w:rsidRPr="003E067F" w:rsidRDefault="003E067F" w:rsidP="003E067F">
            <w:pPr>
              <w:rPr>
                <w:rFonts w:ascii="Century Gothic" w:hAnsi="Century Gothic" w:cs="Arial"/>
                <w:sz w:val="18"/>
                <w:szCs w:val="18"/>
              </w:rPr>
            </w:pPr>
            <w:r w:rsidRPr="003E067F">
              <w:rPr>
                <w:rFonts w:ascii="Century Gothic" w:hAnsi="Century Gothic" w:cs="Arial"/>
                <w:sz w:val="18"/>
                <w:szCs w:val="18"/>
              </w:rPr>
              <w:t>Motor:</w:t>
            </w:r>
            <w:r w:rsidRPr="003E067F">
              <w:rPr>
                <w:rFonts w:ascii="Century Gothic" w:hAnsi="Century Gothic" w:cs="Arial"/>
                <w:sz w:val="18"/>
                <w:szCs w:val="18"/>
              </w:rPr>
              <w:tab/>
              <w:t xml:space="preserve">4 cilindros </w:t>
            </w:r>
          </w:p>
          <w:p w:rsidR="003E067F" w:rsidRPr="003E067F" w:rsidRDefault="003E067F" w:rsidP="003E067F">
            <w:pPr>
              <w:rPr>
                <w:rFonts w:ascii="Century Gothic" w:hAnsi="Century Gothic" w:cs="Arial"/>
                <w:sz w:val="18"/>
                <w:szCs w:val="18"/>
              </w:rPr>
            </w:pPr>
            <w:r w:rsidRPr="003E067F">
              <w:rPr>
                <w:rFonts w:ascii="Century Gothic" w:hAnsi="Century Gothic" w:cs="Arial"/>
                <w:sz w:val="18"/>
                <w:szCs w:val="18"/>
              </w:rPr>
              <w:t xml:space="preserve">Potencia Neta: </w:t>
            </w:r>
            <w:r w:rsidRPr="003E067F">
              <w:rPr>
                <w:rFonts w:ascii="Century Gothic" w:hAnsi="Century Gothic" w:cs="Arial"/>
                <w:sz w:val="18"/>
                <w:szCs w:val="18"/>
              </w:rPr>
              <w:tab/>
              <w:t>40 HP  en adelante</w:t>
            </w:r>
          </w:p>
          <w:p w:rsidR="009777C1" w:rsidRDefault="003E067F" w:rsidP="003E067F">
            <w:pPr>
              <w:rPr>
                <w:rFonts w:ascii="Century Gothic" w:hAnsi="Century Gothic" w:cs="Arial"/>
                <w:sz w:val="18"/>
                <w:szCs w:val="18"/>
              </w:rPr>
            </w:pPr>
            <w:r w:rsidRPr="003E067F">
              <w:rPr>
                <w:rFonts w:ascii="Century Gothic" w:hAnsi="Century Gothic" w:cs="Arial"/>
                <w:sz w:val="18"/>
                <w:szCs w:val="18"/>
              </w:rPr>
              <w:t xml:space="preserve">Velocidad de desplazamiento: </w:t>
            </w:r>
            <w:r w:rsidRPr="003E067F">
              <w:rPr>
                <w:rFonts w:ascii="Century Gothic" w:hAnsi="Century Gothic" w:cs="Arial"/>
                <w:sz w:val="18"/>
                <w:szCs w:val="18"/>
              </w:rPr>
              <w:tab/>
              <w:t>12 km/h o superior</w:t>
            </w:r>
          </w:p>
        </w:tc>
        <w:tc>
          <w:tcPr>
            <w:tcW w:w="2386" w:type="dxa"/>
            <w:vAlign w:val="center"/>
          </w:tcPr>
          <w:p w:rsidR="009777C1" w:rsidRPr="00DB5AAF" w:rsidRDefault="009777C1" w:rsidP="009777C1">
            <w:pPr>
              <w:rPr>
                <w:rFonts w:ascii="Calibri" w:hAnsi="Calibri" w:cs="Calibri"/>
                <w:b/>
                <w:sz w:val="18"/>
                <w:szCs w:val="18"/>
              </w:rPr>
            </w:pPr>
          </w:p>
        </w:tc>
        <w:tc>
          <w:tcPr>
            <w:tcW w:w="0" w:type="auto"/>
            <w:vAlign w:val="center"/>
          </w:tcPr>
          <w:p w:rsidR="009777C1" w:rsidRPr="00DB5AAF" w:rsidRDefault="009777C1" w:rsidP="009777C1">
            <w:pPr>
              <w:rPr>
                <w:rFonts w:ascii="Calibri" w:hAnsi="Calibri" w:cs="Calibri"/>
                <w:b/>
                <w:sz w:val="18"/>
                <w:szCs w:val="18"/>
              </w:rPr>
            </w:pPr>
          </w:p>
        </w:tc>
        <w:tc>
          <w:tcPr>
            <w:tcW w:w="0" w:type="auto"/>
            <w:vAlign w:val="center"/>
          </w:tcPr>
          <w:p w:rsidR="009777C1" w:rsidRPr="00DB5AAF" w:rsidRDefault="009777C1" w:rsidP="009777C1">
            <w:pPr>
              <w:rPr>
                <w:rFonts w:ascii="Calibri" w:hAnsi="Calibri" w:cs="Calibri"/>
                <w:b/>
                <w:sz w:val="18"/>
                <w:szCs w:val="18"/>
              </w:rPr>
            </w:pPr>
          </w:p>
        </w:tc>
        <w:tc>
          <w:tcPr>
            <w:tcW w:w="0" w:type="auto"/>
            <w:vAlign w:val="center"/>
          </w:tcPr>
          <w:p w:rsidR="009777C1" w:rsidRPr="00DB5AAF" w:rsidRDefault="009777C1" w:rsidP="009777C1">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bottom"/>
          </w:tcPr>
          <w:p w:rsidR="003E067F" w:rsidRPr="00EA1A4F" w:rsidRDefault="003E067F" w:rsidP="003E067F">
            <w:pPr>
              <w:ind w:right="141"/>
              <w:jc w:val="both"/>
              <w:rPr>
                <w:rFonts w:ascii="Calibri" w:hAnsi="Calibri" w:cs="Calibri"/>
                <w:b/>
                <w:sz w:val="18"/>
                <w:szCs w:val="18"/>
              </w:rPr>
            </w:pPr>
            <w:r w:rsidRPr="00EA1A4F">
              <w:rPr>
                <w:rFonts w:ascii="Calibri" w:hAnsi="Calibri" w:cs="Calibri"/>
                <w:b/>
                <w:sz w:val="18"/>
                <w:szCs w:val="18"/>
              </w:rPr>
              <w:t>Transmisión</w:t>
            </w:r>
            <w:r w:rsidRPr="00EA1A4F">
              <w:rPr>
                <w:rFonts w:ascii="Calibri" w:hAnsi="Calibri" w:cs="Calibri"/>
                <w:b/>
                <w:sz w:val="18"/>
                <w:szCs w:val="18"/>
              </w:rPr>
              <w:tab/>
            </w:r>
          </w:p>
          <w:p w:rsidR="003E067F" w:rsidRPr="00EA1A4F" w:rsidRDefault="003E067F" w:rsidP="003E067F">
            <w:pPr>
              <w:rPr>
                <w:rFonts w:ascii="Century Gothic" w:hAnsi="Century Gothic" w:cs="Arial"/>
                <w:b/>
                <w:sz w:val="18"/>
                <w:szCs w:val="18"/>
              </w:rPr>
            </w:pPr>
          </w:p>
        </w:tc>
        <w:tc>
          <w:tcPr>
            <w:tcW w:w="2386" w:type="dxa"/>
            <w:shd w:val="clear" w:color="auto" w:fill="DEEAF6" w:themeFill="accent1" w:themeFillTint="33"/>
            <w:vAlign w:val="center"/>
          </w:tcPr>
          <w:p w:rsidR="003E067F" w:rsidRPr="00EA1A4F" w:rsidRDefault="003E067F" w:rsidP="009777C1">
            <w:pPr>
              <w:rPr>
                <w:rFonts w:ascii="Calibri" w:hAnsi="Calibri" w:cs="Calibri"/>
                <w:b/>
                <w:sz w:val="18"/>
                <w:szCs w:val="18"/>
              </w:rPr>
            </w:pPr>
          </w:p>
        </w:tc>
        <w:tc>
          <w:tcPr>
            <w:tcW w:w="0" w:type="auto"/>
            <w:shd w:val="clear" w:color="auto" w:fill="DEEAF6" w:themeFill="accent1" w:themeFillTint="33"/>
            <w:vAlign w:val="center"/>
          </w:tcPr>
          <w:p w:rsidR="003E067F" w:rsidRPr="00EA1A4F" w:rsidRDefault="003E067F" w:rsidP="009777C1">
            <w:pPr>
              <w:rPr>
                <w:rFonts w:ascii="Calibri" w:hAnsi="Calibri" w:cs="Calibri"/>
                <w:b/>
                <w:sz w:val="18"/>
                <w:szCs w:val="18"/>
              </w:rPr>
            </w:pPr>
          </w:p>
        </w:tc>
        <w:tc>
          <w:tcPr>
            <w:tcW w:w="0" w:type="auto"/>
            <w:shd w:val="clear" w:color="auto" w:fill="DEEAF6" w:themeFill="accent1" w:themeFillTint="33"/>
            <w:vAlign w:val="center"/>
          </w:tcPr>
          <w:p w:rsidR="003E067F" w:rsidRPr="00EA1A4F" w:rsidRDefault="003E067F" w:rsidP="009777C1">
            <w:pPr>
              <w:rPr>
                <w:rFonts w:ascii="Calibri" w:hAnsi="Calibri" w:cs="Calibri"/>
                <w:b/>
                <w:sz w:val="18"/>
                <w:szCs w:val="18"/>
              </w:rPr>
            </w:pPr>
          </w:p>
        </w:tc>
        <w:tc>
          <w:tcPr>
            <w:tcW w:w="0" w:type="auto"/>
            <w:shd w:val="clear" w:color="auto" w:fill="DEEAF6" w:themeFill="accent1" w:themeFillTint="33"/>
            <w:vAlign w:val="center"/>
          </w:tcPr>
          <w:p w:rsidR="003E067F" w:rsidRPr="00EA1A4F" w:rsidRDefault="003E067F" w:rsidP="009777C1">
            <w:pPr>
              <w:rPr>
                <w:rFonts w:ascii="Calibri" w:hAnsi="Calibri" w:cs="Calibri"/>
                <w:b/>
                <w:sz w:val="18"/>
                <w:szCs w:val="18"/>
              </w:rPr>
            </w:pPr>
          </w:p>
        </w:tc>
      </w:tr>
      <w:tr w:rsidR="00DB5AAF" w:rsidRPr="00C75BEC" w:rsidTr="00EA1A4F">
        <w:trPr>
          <w:trHeight w:val="955"/>
          <w:jc w:val="center"/>
        </w:trPr>
        <w:tc>
          <w:tcPr>
            <w:tcW w:w="5230" w:type="dxa"/>
            <w:vAlign w:val="center"/>
          </w:tcPr>
          <w:p w:rsidR="003E067F" w:rsidRPr="003E067F" w:rsidRDefault="003E067F" w:rsidP="003E067F">
            <w:pPr>
              <w:ind w:right="141"/>
              <w:jc w:val="both"/>
              <w:rPr>
                <w:rFonts w:ascii="Calibri" w:hAnsi="Calibri" w:cs="Calibri"/>
                <w:sz w:val="18"/>
                <w:szCs w:val="18"/>
              </w:rPr>
            </w:pPr>
            <w:r w:rsidRPr="003E067F">
              <w:rPr>
                <w:rFonts w:ascii="Calibri" w:hAnsi="Calibri" w:cs="Calibri"/>
                <w:sz w:val="18"/>
                <w:szCs w:val="18"/>
              </w:rPr>
              <w:tab/>
            </w:r>
          </w:p>
          <w:p w:rsidR="003E067F" w:rsidRPr="003E067F" w:rsidRDefault="003E067F" w:rsidP="003E067F">
            <w:pPr>
              <w:ind w:right="141"/>
              <w:jc w:val="both"/>
              <w:rPr>
                <w:rFonts w:ascii="Calibri" w:hAnsi="Calibri" w:cs="Calibri"/>
                <w:sz w:val="18"/>
                <w:szCs w:val="18"/>
              </w:rPr>
            </w:pPr>
            <w:r w:rsidRPr="003E067F">
              <w:rPr>
                <w:rFonts w:ascii="Calibri" w:hAnsi="Calibri" w:cs="Calibri"/>
                <w:sz w:val="18"/>
                <w:szCs w:val="18"/>
              </w:rPr>
              <w:t>Tracción:</w:t>
            </w:r>
            <w:r w:rsidRPr="003E067F">
              <w:rPr>
                <w:rFonts w:ascii="Calibri" w:hAnsi="Calibri" w:cs="Calibri"/>
                <w:sz w:val="18"/>
                <w:szCs w:val="18"/>
              </w:rPr>
              <w:tab/>
              <w:t>4x4 integral</w:t>
            </w:r>
          </w:p>
          <w:p w:rsidR="00DB5AAF" w:rsidRPr="00DB5AAF" w:rsidRDefault="003E067F" w:rsidP="003E067F">
            <w:pPr>
              <w:ind w:right="141"/>
              <w:jc w:val="both"/>
              <w:rPr>
                <w:rFonts w:ascii="Calibri" w:hAnsi="Calibri" w:cs="Calibri"/>
                <w:sz w:val="18"/>
                <w:szCs w:val="18"/>
              </w:rPr>
            </w:pPr>
            <w:r w:rsidRPr="003E067F">
              <w:rPr>
                <w:rFonts w:ascii="Calibri" w:hAnsi="Calibri" w:cs="Calibri"/>
                <w:sz w:val="18"/>
                <w:szCs w:val="18"/>
              </w:rPr>
              <w:t>Transmisión:</w:t>
            </w:r>
            <w:r w:rsidRPr="003E067F">
              <w:rPr>
                <w:rFonts w:ascii="Calibri" w:hAnsi="Calibri" w:cs="Calibri"/>
                <w:sz w:val="18"/>
                <w:szCs w:val="18"/>
              </w:rPr>
              <w:tab/>
              <w:t>Hidrostática</w:t>
            </w:r>
          </w:p>
        </w:tc>
        <w:tc>
          <w:tcPr>
            <w:tcW w:w="2386"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Mandos:</w:t>
            </w:r>
          </w:p>
          <w:p w:rsidR="003E067F" w:rsidRPr="003E067F" w:rsidRDefault="003E067F" w:rsidP="003E067F">
            <w:pPr>
              <w:ind w:right="141"/>
              <w:jc w:val="both"/>
              <w:rPr>
                <w:rFonts w:ascii="Calibri" w:hAnsi="Calibri" w:cs="Calibri"/>
                <w:sz w:val="18"/>
                <w:szCs w:val="18"/>
              </w:rPr>
            </w:pP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 xml:space="preserve">Dirección del vehículo </w:t>
            </w:r>
            <w:r w:rsidRPr="003E067F">
              <w:rPr>
                <w:rFonts w:ascii="Calibri" w:hAnsi="Calibri" w:cs="Calibri"/>
                <w:b/>
                <w:sz w:val="18"/>
                <w:szCs w:val="18"/>
              </w:rPr>
              <w:tab/>
              <w:t>Dirección y velocidad controladas mediante palancas manuales</w:t>
            </w:r>
          </w:p>
          <w:p w:rsidR="00EA1A4F" w:rsidRDefault="003E067F" w:rsidP="003E067F">
            <w:pPr>
              <w:rPr>
                <w:rFonts w:ascii="Calibri" w:hAnsi="Calibri" w:cs="Calibri"/>
                <w:b/>
                <w:sz w:val="18"/>
                <w:szCs w:val="18"/>
              </w:rPr>
            </w:pPr>
            <w:r w:rsidRPr="003E067F">
              <w:rPr>
                <w:rFonts w:ascii="Calibri" w:hAnsi="Calibri" w:cs="Calibri"/>
                <w:b/>
                <w:sz w:val="18"/>
                <w:szCs w:val="18"/>
              </w:rPr>
              <w:t>Sistema hidráulico de elevación e inclinación de la cargadora</w:t>
            </w:r>
            <w:r w:rsidRPr="003E067F">
              <w:rPr>
                <w:rFonts w:ascii="Calibri" w:hAnsi="Calibri" w:cs="Calibri"/>
                <w:b/>
                <w:sz w:val="18"/>
                <w:szCs w:val="18"/>
              </w:rPr>
              <w:tab/>
            </w:r>
          </w:p>
          <w:p w:rsidR="003E067F" w:rsidRPr="003E067F" w:rsidRDefault="003E067F" w:rsidP="003E067F">
            <w:pPr>
              <w:rPr>
                <w:rFonts w:ascii="Calibri" w:hAnsi="Calibri" w:cs="Calibri"/>
                <w:b/>
                <w:sz w:val="18"/>
                <w:szCs w:val="18"/>
              </w:rPr>
            </w:pPr>
            <w:r w:rsidRPr="003E067F">
              <w:rPr>
                <w:rFonts w:ascii="Calibri" w:hAnsi="Calibri" w:cs="Calibri"/>
                <w:b/>
                <w:sz w:val="18"/>
                <w:szCs w:val="18"/>
              </w:rPr>
              <w:t>Pedales, Sistema de joysticks seleccionable</w:t>
            </w:r>
          </w:p>
          <w:p w:rsidR="003E067F" w:rsidRPr="003E067F" w:rsidRDefault="003E067F" w:rsidP="003E067F">
            <w:pPr>
              <w:rPr>
                <w:rFonts w:ascii="Calibri" w:hAnsi="Calibri" w:cs="Calibri"/>
                <w:b/>
                <w:sz w:val="18"/>
                <w:szCs w:val="18"/>
              </w:rPr>
            </w:pP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Sistema hidráulico :</w:t>
            </w:r>
            <w:r w:rsidRPr="003E067F">
              <w:rPr>
                <w:rFonts w:ascii="Calibri" w:hAnsi="Calibri" w:cs="Calibri"/>
                <w:b/>
                <w:sz w:val="18"/>
                <w:szCs w:val="18"/>
              </w:rPr>
              <w:tab/>
            </w: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Tipo de Bomba:</w:t>
            </w:r>
            <w:r w:rsidRPr="003E067F">
              <w:rPr>
                <w:rFonts w:ascii="Calibri" w:hAnsi="Calibri" w:cs="Calibri"/>
                <w:b/>
                <w:sz w:val="18"/>
                <w:szCs w:val="18"/>
              </w:rPr>
              <w:tab/>
              <w:t>Engranajes u otra característica superior a ofertar</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Flujo hidráulico:</w:t>
            </w:r>
            <w:r w:rsidRPr="003E067F">
              <w:rPr>
                <w:rFonts w:ascii="Calibri" w:hAnsi="Calibri" w:cs="Calibri"/>
                <w:b/>
                <w:sz w:val="18"/>
                <w:szCs w:val="18"/>
              </w:rPr>
              <w:tab/>
              <w:t>Estándar</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Presión:</w:t>
            </w:r>
            <w:r w:rsidRPr="003E067F">
              <w:rPr>
                <w:rFonts w:ascii="Calibri" w:hAnsi="Calibri" w:cs="Calibri"/>
                <w:b/>
                <w:sz w:val="18"/>
                <w:szCs w:val="18"/>
              </w:rPr>
              <w:tab/>
              <w:t>200 Bar  o 23000 KPA, en adelante</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Caudal:</w:t>
            </w:r>
            <w:r w:rsidRPr="003E067F">
              <w:rPr>
                <w:rFonts w:ascii="Calibri" w:hAnsi="Calibri" w:cs="Calibri"/>
                <w:b/>
                <w:sz w:val="18"/>
                <w:szCs w:val="18"/>
              </w:rPr>
              <w:tab/>
              <w:t>50 lts/min o superior características</w:t>
            </w: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Sistema Eléctrico:</w:t>
            </w: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Luces delanteras:</w:t>
            </w:r>
            <w:r w:rsidRPr="003E067F">
              <w:rPr>
                <w:rFonts w:ascii="Calibri" w:hAnsi="Calibri" w:cs="Calibri"/>
                <w:b/>
                <w:sz w:val="18"/>
                <w:szCs w:val="18"/>
              </w:rPr>
              <w:tab/>
              <w:t xml:space="preserve">2 faroles, focos halógenos </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Baliza de seguridad:</w:t>
            </w:r>
            <w:r w:rsidRPr="003E067F">
              <w:rPr>
                <w:rFonts w:ascii="Calibri" w:hAnsi="Calibri" w:cs="Calibri"/>
                <w:b/>
                <w:sz w:val="18"/>
                <w:szCs w:val="18"/>
              </w:rPr>
              <w:tab/>
              <w:t xml:space="preserve">1 farol </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Luz marcha atrás:</w:t>
            </w:r>
            <w:r w:rsidRPr="003E067F">
              <w:rPr>
                <w:rFonts w:ascii="Calibri" w:hAnsi="Calibri" w:cs="Calibri"/>
                <w:b/>
                <w:sz w:val="18"/>
                <w:szCs w:val="18"/>
              </w:rPr>
              <w:tab/>
              <w:t>Luz de retroceso</w:t>
            </w:r>
          </w:p>
          <w:p w:rsidR="003E067F" w:rsidRPr="003E067F" w:rsidRDefault="003E067F" w:rsidP="003E067F">
            <w:pPr>
              <w:rPr>
                <w:rFonts w:ascii="Calibri" w:hAnsi="Calibri" w:cs="Calibri"/>
                <w:b/>
                <w:sz w:val="18"/>
                <w:szCs w:val="18"/>
              </w:rPr>
            </w:pP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Tanque:</w:t>
            </w:r>
            <w:r w:rsidRPr="003E067F">
              <w:rPr>
                <w:rFonts w:ascii="Calibri" w:hAnsi="Calibri" w:cs="Calibri"/>
                <w:b/>
                <w:sz w:val="18"/>
                <w:szCs w:val="18"/>
              </w:rPr>
              <w:tab/>
            </w: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Tanque de Combustible:</w:t>
            </w:r>
            <w:r w:rsidRPr="003E067F">
              <w:rPr>
                <w:rFonts w:ascii="Calibri" w:hAnsi="Calibri" w:cs="Calibri"/>
                <w:b/>
                <w:sz w:val="18"/>
                <w:szCs w:val="18"/>
              </w:rPr>
              <w:tab/>
              <w:t>50 L o superior</w:t>
            </w:r>
          </w:p>
          <w:p w:rsidR="003E067F" w:rsidRDefault="003E067F" w:rsidP="003E067F">
            <w:pPr>
              <w:rPr>
                <w:rFonts w:ascii="Calibri" w:hAnsi="Calibri" w:cs="Calibri"/>
                <w:b/>
                <w:sz w:val="18"/>
                <w:szCs w:val="18"/>
              </w:rPr>
            </w:pPr>
          </w:p>
          <w:p w:rsidR="003E067F" w:rsidRDefault="003E067F" w:rsidP="003E067F">
            <w:pPr>
              <w:rPr>
                <w:rFonts w:ascii="Calibri" w:hAnsi="Calibri" w:cs="Calibri"/>
                <w:b/>
                <w:sz w:val="18"/>
                <w:szCs w:val="18"/>
              </w:rPr>
            </w:pPr>
          </w:p>
          <w:p w:rsidR="003E067F" w:rsidRDefault="003E067F" w:rsidP="003E067F">
            <w:pPr>
              <w:rPr>
                <w:rFonts w:ascii="Calibri" w:hAnsi="Calibri" w:cs="Calibri"/>
                <w:b/>
                <w:sz w:val="18"/>
                <w:szCs w:val="18"/>
              </w:rPr>
            </w:pPr>
          </w:p>
          <w:p w:rsidR="003E067F" w:rsidRPr="003E067F" w:rsidRDefault="003E067F" w:rsidP="003E067F">
            <w:pPr>
              <w:rPr>
                <w:rFonts w:ascii="Calibri" w:hAnsi="Calibri" w:cs="Calibri"/>
                <w:b/>
                <w:sz w:val="18"/>
                <w:szCs w:val="18"/>
              </w:rPr>
            </w:pP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trHeight w:val="114"/>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Neumáticos:</w:t>
            </w:r>
            <w:r w:rsidRPr="003E067F">
              <w:rPr>
                <w:rFonts w:ascii="Calibri" w:hAnsi="Calibri" w:cs="Calibri"/>
                <w:b/>
                <w:sz w:val="18"/>
                <w:szCs w:val="18"/>
              </w:rPr>
              <w:tab/>
            </w: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DB5AAF" w:rsidRPr="00C75BEC" w:rsidTr="00EA1A4F">
        <w:trPr>
          <w:trHeight w:val="874"/>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lastRenderedPageBreak/>
              <w:tab/>
              <w:t>Medida:</w:t>
            </w:r>
            <w:r w:rsidRPr="003E067F">
              <w:rPr>
                <w:rFonts w:ascii="Calibri" w:hAnsi="Calibri" w:cs="Calibri"/>
                <w:b/>
                <w:sz w:val="18"/>
                <w:szCs w:val="18"/>
              </w:rPr>
              <w:tab/>
              <w:t>10 x 16,5 x 8 PR o Similar</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Tipo:</w:t>
            </w:r>
            <w:r w:rsidRPr="003E067F">
              <w:rPr>
                <w:rFonts w:ascii="Calibri" w:hAnsi="Calibri" w:cs="Calibri"/>
                <w:b/>
                <w:sz w:val="18"/>
                <w:szCs w:val="18"/>
              </w:rPr>
              <w:tab/>
              <w:t>De buena calidad e inflables</w:t>
            </w:r>
            <w:r w:rsidRPr="003E067F">
              <w:rPr>
                <w:rFonts w:ascii="Calibri" w:hAnsi="Calibri" w:cs="Calibri"/>
                <w:b/>
                <w:sz w:val="18"/>
                <w:szCs w:val="18"/>
              </w:rPr>
              <w:tab/>
            </w:r>
          </w:p>
          <w:p w:rsidR="00DB5AAF" w:rsidRPr="00DB5AAF" w:rsidRDefault="00DB5AAF" w:rsidP="003E067F">
            <w:pPr>
              <w:rPr>
                <w:rFonts w:ascii="Calibri" w:hAnsi="Calibri" w:cs="Calibri"/>
                <w:b/>
                <w:sz w:val="18"/>
                <w:szCs w:val="18"/>
              </w:rPr>
            </w:pPr>
          </w:p>
        </w:tc>
        <w:tc>
          <w:tcPr>
            <w:tcW w:w="2386"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Características Interior. Exterior &amp; Seguridad:</w:t>
            </w:r>
          </w:p>
          <w:p w:rsidR="003E067F" w:rsidRPr="003E067F" w:rsidRDefault="003E067F" w:rsidP="003E067F">
            <w:pPr>
              <w:rPr>
                <w:rFonts w:ascii="Calibri" w:hAnsi="Calibri" w:cs="Calibri"/>
                <w:b/>
                <w:sz w:val="18"/>
                <w:szCs w:val="18"/>
              </w:rPr>
            </w:pP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Interior:</w:t>
            </w:r>
            <w:r w:rsidRPr="003E067F">
              <w:rPr>
                <w:rFonts w:ascii="Calibri" w:hAnsi="Calibri" w:cs="Calibri"/>
                <w:b/>
                <w:sz w:val="18"/>
                <w:szCs w:val="18"/>
              </w:rPr>
              <w:tab/>
            </w:r>
          </w:p>
          <w:p w:rsidR="003E067F" w:rsidRPr="003E067F" w:rsidRDefault="003E067F" w:rsidP="003E067F">
            <w:pPr>
              <w:rPr>
                <w:rFonts w:ascii="Calibri" w:hAnsi="Calibri" w:cs="Calibri"/>
                <w:b/>
                <w:sz w:val="18"/>
                <w:szCs w:val="18"/>
              </w:rPr>
            </w:pPr>
            <w:r w:rsidRPr="003E067F">
              <w:rPr>
                <w:rFonts w:ascii="Calibri" w:hAnsi="Calibri" w:cs="Calibri"/>
                <w:b/>
                <w:sz w:val="18"/>
                <w:szCs w:val="18"/>
              </w:rPr>
              <w:t xml:space="preserve"> </w:t>
            </w:r>
            <w:r w:rsidRPr="003E067F">
              <w:rPr>
                <w:rFonts w:ascii="Calibri" w:hAnsi="Calibri" w:cs="Calibri"/>
                <w:b/>
                <w:sz w:val="18"/>
                <w:szCs w:val="18"/>
              </w:rPr>
              <w:tab/>
            </w:r>
          </w:p>
          <w:p w:rsidR="003E067F" w:rsidRPr="003E067F" w:rsidRDefault="003E067F" w:rsidP="003E067F">
            <w:pPr>
              <w:rPr>
                <w:rFonts w:ascii="Calibri" w:hAnsi="Calibri" w:cs="Calibri"/>
                <w:b/>
                <w:sz w:val="18"/>
                <w:szCs w:val="18"/>
              </w:rPr>
            </w:pPr>
            <w:r w:rsidRPr="003E067F">
              <w:rPr>
                <w:rFonts w:ascii="Calibri" w:hAnsi="Calibri" w:cs="Calibri"/>
                <w:b/>
                <w:sz w:val="18"/>
                <w:szCs w:val="18"/>
              </w:rPr>
              <w:t>Tipo de cabina:</w:t>
            </w:r>
            <w:r w:rsidRPr="003E067F">
              <w:rPr>
                <w:rFonts w:ascii="Calibri" w:hAnsi="Calibri" w:cs="Calibri"/>
                <w:b/>
                <w:sz w:val="18"/>
                <w:szCs w:val="18"/>
              </w:rPr>
              <w:tab/>
              <w:t>ROPS/FOPS</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Asientos:</w:t>
            </w:r>
            <w:r w:rsidRPr="003E067F">
              <w:rPr>
                <w:rFonts w:ascii="Calibri" w:hAnsi="Calibri" w:cs="Calibri"/>
                <w:b/>
                <w:sz w:val="18"/>
                <w:szCs w:val="18"/>
              </w:rPr>
              <w:tab/>
              <w:t>Asiento del operador en cuero, cuerina, vinil o tela u otro de buen material.</w:t>
            </w:r>
          </w:p>
          <w:p w:rsidR="003E067F" w:rsidRPr="003E067F" w:rsidRDefault="003E067F" w:rsidP="003E067F">
            <w:pPr>
              <w:rPr>
                <w:rFonts w:ascii="Calibri" w:hAnsi="Calibri" w:cs="Calibri"/>
                <w:b/>
                <w:sz w:val="18"/>
                <w:szCs w:val="18"/>
              </w:rPr>
            </w:pP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Medidores:</w:t>
            </w:r>
            <w:r w:rsidRPr="003E067F">
              <w:rPr>
                <w:rFonts w:ascii="Calibri" w:hAnsi="Calibri" w:cs="Calibri"/>
                <w:b/>
                <w:sz w:val="18"/>
                <w:szCs w:val="18"/>
              </w:rPr>
              <w:tab/>
            </w:r>
          </w:p>
          <w:p w:rsidR="003E067F" w:rsidRPr="003E067F" w:rsidRDefault="003E067F" w:rsidP="003E067F">
            <w:pPr>
              <w:rPr>
                <w:rFonts w:ascii="Calibri" w:hAnsi="Calibri" w:cs="Calibri"/>
                <w:b/>
                <w:sz w:val="18"/>
                <w:szCs w:val="18"/>
              </w:rPr>
            </w:pP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Nivel de combustible:</w:t>
            </w:r>
            <w:r w:rsidRPr="003E067F">
              <w:rPr>
                <w:rFonts w:ascii="Calibri" w:hAnsi="Calibri" w:cs="Calibri"/>
                <w:b/>
                <w:sz w:val="18"/>
                <w:szCs w:val="18"/>
              </w:rPr>
              <w:tab/>
              <w:t xml:space="preserve">Luz de marcación o reloj </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Freno de estacionamiento:</w:t>
            </w:r>
            <w:r w:rsidRPr="003E067F">
              <w:rPr>
                <w:rFonts w:ascii="Calibri" w:hAnsi="Calibri" w:cs="Calibri"/>
                <w:b/>
                <w:sz w:val="18"/>
                <w:szCs w:val="18"/>
              </w:rPr>
              <w:tab/>
              <w:t>Luz de marcación o reloj</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Luces  y direccionales:</w:t>
            </w:r>
            <w:r w:rsidRPr="003E067F">
              <w:rPr>
                <w:rFonts w:ascii="Calibri" w:hAnsi="Calibri" w:cs="Calibri"/>
                <w:b/>
                <w:sz w:val="18"/>
                <w:szCs w:val="18"/>
              </w:rPr>
              <w:tab/>
              <w:t>Luz de marcación o reloj</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Alarma de reversa:</w:t>
            </w:r>
            <w:r w:rsidRPr="003E067F">
              <w:rPr>
                <w:rFonts w:ascii="Calibri" w:hAnsi="Calibri" w:cs="Calibri"/>
                <w:b/>
                <w:sz w:val="18"/>
                <w:szCs w:val="18"/>
              </w:rPr>
              <w:tab/>
              <w:t>Sonido</w:t>
            </w: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Seguridad:</w:t>
            </w:r>
            <w:r w:rsidRPr="003E067F">
              <w:rPr>
                <w:rFonts w:ascii="Calibri" w:hAnsi="Calibri" w:cs="Calibri"/>
                <w:b/>
                <w:sz w:val="18"/>
                <w:szCs w:val="18"/>
              </w:rPr>
              <w:tab/>
            </w:r>
          </w:p>
          <w:p w:rsidR="003E067F" w:rsidRPr="003E067F" w:rsidRDefault="003E067F" w:rsidP="003E067F">
            <w:pPr>
              <w:rPr>
                <w:rFonts w:ascii="Calibri" w:hAnsi="Calibri" w:cs="Calibri"/>
                <w:b/>
                <w:sz w:val="18"/>
                <w:szCs w:val="18"/>
              </w:rPr>
            </w:pP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Alarma:</w:t>
            </w:r>
            <w:r w:rsidRPr="003E067F">
              <w:rPr>
                <w:rFonts w:ascii="Calibri" w:hAnsi="Calibri" w:cs="Calibri"/>
                <w:b/>
                <w:sz w:val="18"/>
                <w:szCs w:val="18"/>
              </w:rPr>
              <w:tab/>
              <w:t>Alarma sonora de marcha atrás</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Cinturones:</w:t>
            </w:r>
            <w:r w:rsidRPr="003E067F">
              <w:rPr>
                <w:rFonts w:ascii="Calibri" w:hAnsi="Calibri" w:cs="Calibri"/>
                <w:b/>
                <w:sz w:val="18"/>
                <w:szCs w:val="18"/>
              </w:rPr>
              <w:tab/>
              <w:t>Cinturones de ELR de 2 puntos</w:t>
            </w: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Accesorios &amp; Herramientas</w:t>
            </w: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Manual:</w:t>
            </w:r>
            <w:r w:rsidRPr="003E067F">
              <w:rPr>
                <w:rFonts w:ascii="Calibri" w:hAnsi="Calibri" w:cs="Calibri"/>
                <w:b/>
                <w:sz w:val="18"/>
                <w:szCs w:val="18"/>
              </w:rPr>
              <w:tab/>
              <w:t>Manual de usuario y servicio en español</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Llave de ruedas</w:t>
            </w:r>
            <w:r w:rsidRPr="003E067F">
              <w:rPr>
                <w:rFonts w:ascii="Calibri" w:hAnsi="Calibri" w:cs="Calibri"/>
                <w:b/>
                <w:sz w:val="18"/>
                <w:szCs w:val="18"/>
              </w:rPr>
              <w:tab/>
              <w:t>1 juego de llave de ruedas</w:t>
            </w:r>
          </w:p>
          <w:p w:rsidR="003E067F" w:rsidRPr="003E067F" w:rsidRDefault="003E067F" w:rsidP="003E067F">
            <w:pPr>
              <w:rPr>
                <w:rFonts w:ascii="Calibri" w:hAnsi="Calibri" w:cs="Calibri"/>
                <w:b/>
                <w:sz w:val="18"/>
                <w:szCs w:val="18"/>
              </w:rPr>
            </w:pP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Dimensiones &amp; Pesos:</w:t>
            </w: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Largo Total:</w:t>
            </w:r>
            <w:r w:rsidRPr="003E067F">
              <w:rPr>
                <w:rFonts w:ascii="Calibri" w:hAnsi="Calibri" w:cs="Calibri"/>
                <w:b/>
                <w:sz w:val="18"/>
                <w:szCs w:val="18"/>
              </w:rPr>
              <w:tab/>
              <w:t>2800 mm o en adelante</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Distancia Entre Ejes:</w:t>
            </w:r>
            <w:r w:rsidRPr="003E067F">
              <w:rPr>
                <w:rFonts w:ascii="Calibri" w:hAnsi="Calibri" w:cs="Calibri"/>
                <w:b/>
                <w:sz w:val="18"/>
                <w:szCs w:val="18"/>
              </w:rPr>
              <w:tab/>
              <w:t>800 mm en adelante</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Altura hasta la parte superior de la cabina:</w:t>
            </w:r>
            <w:r w:rsidRPr="003E067F">
              <w:rPr>
                <w:rFonts w:ascii="Calibri" w:hAnsi="Calibri" w:cs="Calibri"/>
                <w:b/>
                <w:sz w:val="18"/>
                <w:szCs w:val="18"/>
              </w:rPr>
              <w:tab/>
              <w:t>1500 mm o en adelante</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Altura de descarga</w:t>
            </w:r>
            <w:r w:rsidRPr="003E067F">
              <w:rPr>
                <w:rFonts w:ascii="Calibri" w:hAnsi="Calibri" w:cs="Calibri"/>
                <w:b/>
                <w:sz w:val="18"/>
                <w:szCs w:val="18"/>
              </w:rPr>
              <w:tab/>
              <w:t>2100 mm o superior</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Altura Total (con cucharon levantado):</w:t>
            </w:r>
            <w:r w:rsidRPr="003E067F">
              <w:rPr>
                <w:rFonts w:ascii="Calibri" w:hAnsi="Calibri" w:cs="Calibri"/>
                <w:b/>
                <w:sz w:val="18"/>
                <w:szCs w:val="18"/>
              </w:rPr>
              <w:tab/>
              <w:t>3000 mm o Superior</w:t>
            </w:r>
          </w:p>
          <w:p w:rsidR="003E067F" w:rsidRPr="003E067F" w:rsidRDefault="003E067F" w:rsidP="003E067F">
            <w:pPr>
              <w:rPr>
                <w:rFonts w:ascii="Calibri" w:hAnsi="Calibri" w:cs="Calibri"/>
                <w:b/>
                <w:sz w:val="18"/>
                <w:szCs w:val="18"/>
              </w:rPr>
            </w:pP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shd w:val="clear" w:color="auto" w:fill="DEEAF6" w:themeFill="accent1" w:themeFillTint="33"/>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Pesos</w:t>
            </w:r>
            <w:r w:rsidRPr="003E067F">
              <w:rPr>
                <w:rFonts w:ascii="Calibri" w:hAnsi="Calibri" w:cs="Calibri"/>
                <w:b/>
                <w:sz w:val="18"/>
                <w:szCs w:val="18"/>
              </w:rPr>
              <w:tab/>
            </w:r>
          </w:p>
          <w:p w:rsidR="003E067F" w:rsidRPr="003E067F" w:rsidRDefault="003E067F" w:rsidP="003E067F">
            <w:pPr>
              <w:rPr>
                <w:rFonts w:ascii="Calibri" w:hAnsi="Calibri" w:cs="Calibri"/>
                <w:b/>
                <w:sz w:val="18"/>
                <w:szCs w:val="18"/>
              </w:rPr>
            </w:pPr>
          </w:p>
        </w:tc>
        <w:tc>
          <w:tcPr>
            <w:tcW w:w="2386" w:type="dxa"/>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c>
          <w:tcPr>
            <w:tcW w:w="0" w:type="auto"/>
            <w:shd w:val="clear" w:color="auto" w:fill="DEEAF6" w:themeFill="accent1" w:themeFillTint="33"/>
            <w:vAlign w:val="center"/>
          </w:tcPr>
          <w:p w:rsidR="003E067F" w:rsidRPr="00DB5AAF" w:rsidRDefault="003E067F" w:rsidP="00696BDD">
            <w:pPr>
              <w:rPr>
                <w:rFonts w:ascii="Calibri" w:hAnsi="Calibri" w:cs="Calibri"/>
                <w:b/>
                <w:sz w:val="18"/>
                <w:szCs w:val="18"/>
              </w:rPr>
            </w:pPr>
          </w:p>
        </w:tc>
      </w:tr>
      <w:tr w:rsidR="003E067F" w:rsidRPr="00C75BEC" w:rsidTr="00EA1A4F">
        <w:trPr>
          <w:jc w:val="center"/>
        </w:trPr>
        <w:tc>
          <w:tcPr>
            <w:tcW w:w="5230" w:type="dxa"/>
            <w:vAlign w:val="center"/>
          </w:tcPr>
          <w:p w:rsidR="003E067F" w:rsidRPr="003E067F" w:rsidRDefault="003E067F" w:rsidP="003E067F">
            <w:pPr>
              <w:rPr>
                <w:rFonts w:ascii="Calibri" w:hAnsi="Calibri" w:cs="Calibri"/>
                <w:b/>
                <w:sz w:val="18"/>
                <w:szCs w:val="18"/>
              </w:rPr>
            </w:pPr>
            <w:r w:rsidRPr="003E067F">
              <w:rPr>
                <w:rFonts w:ascii="Calibri" w:hAnsi="Calibri" w:cs="Calibri"/>
                <w:b/>
                <w:sz w:val="18"/>
                <w:szCs w:val="18"/>
              </w:rPr>
              <w:t>Peso operacional:</w:t>
            </w:r>
            <w:r w:rsidRPr="003E067F">
              <w:rPr>
                <w:rFonts w:ascii="Calibri" w:hAnsi="Calibri" w:cs="Calibri"/>
                <w:b/>
                <w:sz w:val="18"/>
                <w:szCs w:val="18"/>
              </w:rPr>
              <w:tab/>
              <w:t>2600 kg. Similar o superior</w:t>
            </w:r>
          </w:p>
          <w:p w:rsidR="003E067F" w:rsidRPr="003E067F" w:rsidRDefault="003E067F" w:rsidP="003E067F">
            <w:pPr>
              <w:rPr>
                <w:rFonts w:ascii="Calibri" w:hAnsi="Calibri" w:cs="Calibri"/>
                <w:b/>
                <w:sz w:val="18"/>
                <w:szCs w:val="18"/>
              </w:rPr>
            </w:pPr>
            <w:r w:rsidRPr="003E067F">
              <w:rPr>
                <w:rFonts w:ascii="Calibri" w:hAnsi="Calibri" w:cs="Calibri"/>
                <w:b/>
                <w:sz w:val="18"/>
                <w:szCs w:val="18"/>
              </w:rPr>
              <w:t>Capacidad de Carga Útil:</w:t>
            </w:r>
            <w:r w:rsidRPr="003E067F">
              <w:rPr>
                <w:rFonts w:ascii="Calibri" w:hAnsi="Calibri" w:cs="Calibri"/>
                <w:b/>
                <w:sz w:val="18"/>
                <w:szCs w:val="18"/>
              </w:rPr>
              <w:tab/>
              <w:t>600 kg.  Similar o superior</w:t>
            </w:r>
          </w:p>
        </w:tc>
        <w:tc>
          <w:tcPr>
            <w:tcW w:w="2386" w:type="dxa"/>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c>
          <w:tcPr>
            <w:tcW w:w="0" w:type="auto"/>
            <w:vAlign w:val="center"/>
          </w:tcPr>
          <w:p w:rsidR="003E067F" w:rsidRPr="00DB5AAF" w:rsidRDefault="003E067F" w:rsidP="00696BDD">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rPr>
                <w:rFonts w:ascii="Century Gothic" w:hAnsi="Century Gothic" w:cs="Calibri"/>
                <w:sz w:val="18"/>
                <w:lang w:eastAsia="es-BO"/>
              </w:rPr>
            </w:pPr>
            <w:r w:rsidRPr="00EA1A4F">
              <w:rPr>
                <w:rFonts w:ascii="Century Gothic" w:hAnsi="Century Gothic" w:cs="Calibri"/>
                <w:b/>
                <w:bCs/>
                <w:sz w:val="18"/>
              </w:rPr>
              <w:t xml:space="preserve">PLAZO DE ENTREGA </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outlineLvl w:val="0"/>
              <w:rPr>
                <w:rFonts w:ascii="Century Gothic" w:hAnsi="Century Gothic" w:cs="Calibri"/>
                <w:b/>
                <w:sz w:val="18"/>
                <w:u w:val="single"/>
              </w:rPr>
            </w:pPr>
          </w:p>
          <w:p w:rsidR="00EA1A4F" w:rsidRPr="00EA1A4F" w:rsidRDefault="00EA1A4F" w:rsidP="00EA1A4F">
            <w:pPr>
              <w:jc w:val="both"/>
              <w:rPr>
                <w:rFonts w:ascii="Century Gothic" w:hAnsi="Century Gothic" w:cs="Calibri"/>
                <w:sz w:val="18"/>
              </w:rPr>
            </w:pPr>
            <w:r w:rsidRPr="00EA1A4F">
              <w:rPr>
                <w:rFonts w:ascii="Century Gothic" w:hAnsi="Century Gothic" w:cs="Calibri"/>
                <w:sz w:val="18"/>
              </w:rPr>
              <w:t xml:space="preserve">El plazo de Entrega será de </w:t>
            </w:r>
            <w:r w:rsidRPr="00EA1A4F">
              <w:rPr>
                <w:rFonts w:ascii="Century Gothic" w:hAnsi="Century Gothic" w:cs="Calibri"/>
                <w:b/>
                <w:sz w:val="18"/>
              </w:rPr>
              <w:t>20 días calendarios,</w:t>
            </w:r>
            <w:r w:rsidRPr="00EA1A4F">
              <w:rPr>
                <w:rFonts w:ascii="Century Gothic" w:hAnsi="Century Gothic" w:cs="Calibri"/>
                <w:sz w:val="18"/>
              </w:rPr>
              <w:t xml:space="preserve"> computables a partir del día siguiente a la firma del contrato, previa conformidad del comité de recepción.</w:t>
            </w:r>
          </w:p>
          <w:p w:rsidR="00EA1A4F" w:rsidRPr="00EA1A4F" w:rsidRDefault="00EA1A4F" w:rsidP="00EA1A4F">
            <w:pPr>
              <w:autoSpaceDE w:val="0"/>
              <w:autoSpaceDN w:val="0"/>
              <w:adjustRightInd w:val="0"/>
              <w:jc w:val="both"/>
              <w:rPr>
                <w:rFonts w:ascii="Century Gothic" w:hAnsi="Century Gothic" w:cs="Calibri"/>
                <w:b/>
                <w:bCs/>
                <w:sz w:val="18"/>
                <w:lang w:eastAsia="es-BO"/>
              </w:rPr>
            </w:pP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jc w:val="both"/>
              <w:outlineLvl w:val="0"/>
              <w:rPr>
                <w:rFonts w:ascii="Century Gothic" w:hAnsi="Century Gothic" w:cs="Calibri"/>
                <w:b/>
                <w:sz w:val="18"/>
                <w:u w:val="single"/>
              </w:rPr>
            </w:pPr>
            <w:r w:rsidRPr="00EA1A4F">
              <w:rPr>
                <w:rFonts w:ascii="Century Gothic" w:hAnsi="Century Gothic" w:cs="Calibri"/>
                <w:b/>
                <w:bCs/>
                <w:sz w:val="18"/>
              </w:rPr>
              <w:t>GARANTÍA TÉCNICA</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outlineLvl w:val="0"/>
              <w:rPr>
                <w:rFonts w:ascii="Century Gothic" w:hAnsi="Century Gothic" w:cs="Calibri"/>
                <w:b/>
                <w:sz w:val="18"/>
                <w:u w:val="single"/>
              </w:rPr>
            </w:pPr>
          </w:p>
          <w:p w:rsidR="00EA1A4F" w:rsidRPr="00EA1A4F" w:rsidRDefault="00EA1A4F" w:rsidP="00EA1A4F">
            <w:pPr>
              <w:jc w:val="both"/>
              <w:outlineLvl w:val="0"/>
              <w:rPr>
                <w:rFonts w:ascii="Century Gothic" w:hAnsi="Century Gothic" w:cs="Calibri"/>
                <w:sz w:val="18"/>
              </w:rPr>
            </w:pPr>
            <w:r w:rsidRPr="00EA1A4F">
              <w:rPr>
                <w:rFonts w:ascii="Century Gothic" w:hAnsi="Century Gothic" w:cs="Calibri"/>
                <w:sz w:val="18"/>
              </w:rPr>
              <w:t>- Alcance de la garantía: La empresa adjudicada deberá garantizar el Minicargador contra defectos de diseño y/o fabricación, averías, entre otros, por un mal funcionamiento, derivados de desperfectos o fallas ajenas al uso normal o habitual del mencionado Minicargador no detectables al momento que se otorgó la conformidad.</w:t>
            </w:r>
          </w:p>
          <w:p w:rsidR="00EA1A4F" w:rsidRPr="00EA1A4F" w:rsidRDefault="00EA1A4F" w:rsidP="00EA1A4F">
            <w:pPr>
              <w:jc w:val="both"/>
              <w:outlineLvl w:val="0"/>
              <w:rPr>
                <w:rFonts w:ascii="Century Gothic" w:hAnsi="Century Gothic" w:cs="Calibri"/>
                <w:sz w:val="18"/>
              </w:rPr>
            </w:pPr>
          </w:p>
          <w:p w:rsidR="00EA1A4F" w:rsidRPr="00EA1A4F" w:rsidRDefault="00EA1A4F" w:rsidP="00EA1A4F">
            <w:pPr>
              <w:jc w:val="both"/>
              <w:outlineLvl w:val="0"/>
              <w:rPr>
                <w:rFonts w:ascii="Century Gothic" w:hAnsi="Century Gothic" w:cs="Calibri"/>
                <w:sz w:val="18"/>
              </w:rPr>
            </w:pPr>
            <w:r w:rsidRPr="00EA1A4F">
              <w:rPr>
                <w:rFonts w:ascii="Century Gothic" w:hAnsi="Century Gothic" w:cs="Calibri"/>
                <w:sz w:val="18"/>
              </w:rPr>
              <w:t>- Período de garantía: La garantía deberá ser al menos de 1 año.</w:t>
            </w:r>
          </w:p>
          <w:p w:rsidR="00EA1A4F" w:rsidRPr="00EA1A4F" w:rsidRDefault="00EA1A4F" w:rsidP="00EA1A4F">
            <w:pPr>
              <w:jc w:val="both"/>
              <w:outlineLvl w:val="0"/>
              <w:rPr>
                <w:rFonts w:ascii="Century Gothic" w:hAnsi="Century Gothic" w:cs="Calibri"/>
                <w:sz w:val="18"/>
              </w:rPr>
            </w:pPr>
          </w:p>
          <w:p w:rsidR="00EA1A4F" w:rsidRPr="00EA1A4F" w:rsidRDefault="00EA1A4F" w:rsidP="00EA1A4F">
            <w:pPr>
              <w:jc w:val="both"/>
              <w:outlineLvl w:val="0"/>
              <w:rPr>
                <w:rFonts w:ascii="Century Gothic" w:hAnsi="Century Gothic" w:cs="Calibri"/>
                <w:sz w:val="18"/>
              </w:rPr>
            </w:pPr>
            <w:r w:rsidRPr="00EA1A4F">
              <w:rPr>
                <w:rFonts w:ascii="Century Gothic" w:hAnsi="Century Gothic" w:cs="Calibri"/>
                <w:sz w:val="18"/>
              </w:rPr>
              <w:lastRenderedPageBreak/>
              <w:t>- Inicio del cómputo del período de garantía: La garantía se computará a partir de la conformidad de recepción del Minicargador.</w:t>
            </w:r>
          </w:p>
          <w:p w:rsidR="00EA1A4F" w:rsidRPr="00EA1A4F" w:rsidRDefault="00EA1A4F" w:rsidP="00EA1A4F">
            <w:pPr>
              <w:jc w:val="both"/>
              <w:outlineLvl w:val="0"/>
              <w:rPr>
                <w:rFonts w:ascii="Century Gothic" w:hAnsi="Century Gothic" w:cs="Calibri"/>
                <w:b/>
                <w:sz w:val="18"/>
                <w:u w:val="single"/>
              </w:rPr>
            </w:pP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jc w:val="both"/>
              <w:outlineLvl w:val="0"/>
              <w:rPr>
                <w:rFonts w:ascii="Century Gothic" w:hAnsi="Century Gothic" w:cs="Calibri"/>
                <w:b/>
                <w:sz w:val="18"/>
                <w:u w:val="single"/>
              </w:rPr>
            </w:pPr>
            <w:r w:rsidRPr="00EA1A4F">
              <w:rPr>
                <w:rFonts w:ascii="Century Gothic" w:hAnsi="Century Gothic" w:cs="Calibri"/>
                <w:b/>
                <w:bCs/>
                <w:sz w:val="18"/>
              </w:rPr>
              <w:lastRenderedPageBreak/>
              <w:t>CAPACITACIÓN DE MANEJO</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outlineLvl w:val="0"/>
              <w:rPr>
                <w:rFonts w:ascii="Century Gothic" w:hAnsi="Century Gothic" w:cs="Calibri"/>
                <w:sz w:val="18"/>
              </w:rPr>
            </w:pPr>
            <w:r w:rsidRPr="00EA1A4F">
              <w:rPr>
                <w:rFonts w:ascii="Century Gothic" w:hAnsi="Century Gothic" w:cs="Calibri"/>
                <w:sz w:val="18"/>
              </w:rPr>
              <w:t>La empresa adjudicada deberá capacitar en la operación del MINICARGADOR al personal delegado por parte de YPFB para el buen uso de la maquinaría, además de proporcionar los manuales de operación correspondiente.</w:t>
            </w: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jc w:val="both"/>
              <w:outlineLvl w:val="0"/>
              <w:rPr>
                <w:rFonts w:ascii="Century Gothic" w:hAnsi="Century Gothic" w:cs="Calibri"/>
                <w:b/>
                <w:sz w:val="18"/>
                <w:u w:val="single"/>
              </w:rPr>
            </w:pPr>
            <w:r w:rsidRPr="00EA1A4F">
              <w:rPr>
                <w:rFonts w:ascii="Century Gothic" w:hAnsi="Century Gothic" w:cs="Calibri"/>
                <w:b/>
                <w:bCs/>
                <w:sz w:val="18"/>
              </w:rPr>
              <w:t xml:space="preserve">DISPONIBILIDAD DE SERVICIOS </w:t>
            </w:r>
            <w:r w:rsidRPr="00EA1A4F">
              <w:rPr>
                <w:rFonts w:ascii="Century Gothic" w:hAnsi="Century Gothic" w:cs="Calibri"/>
                <w:sz w:val="18"/>
              </w:rPr>
              <w:t>Y</w:t>
            </w:r>
            <w:r w:rsidRPr="00EA1A4F">
              <w:rPr>
                <w:rFonts w:ascii="Century Gothic" w:hAnsi="Century Gothic" w:cs="Calibri"/>
                <w:b/>
                <w:bCs/>
                <w:sz w:val="18"/>
              </w:rPr>
              <w:t xml:space="preserve"> PROVISIÓN DE REPUESTOS</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outlineLvl w:val="0"/>
              <w:rPr>
                <w:rFonts w:ascii="Century Gothic" w:hAnsi="Century Gothic" w:cs="Calibri"/>
                <w:b/>
                <w:sz w:val="18"/>
                <w:u w:val="single"/>
              </w:rPr>
            </w:pPr>
            <w:r w:rsidRPr="00EA1A4F">
              <w:rPr>
                <w:rFonts w:ascii="Century Gothic" w:hAnsi="Century Gothic" w:cs="Calibri"/>
                <w:sz w:val="18"/>
              </w:rPr>
              <w:t>La empresa adjudicada deberá contar con talleres autorizados de mantenimiento para MINICARGADOR; además de certificar el suministro y provisión de repuestos en el mercado a nivel nacional o mínimamente en el eje troncal La Paz, Cochabamba y Santa Cruz. Se aclara que la provisión de repuestos deberá ser a requerimiento y entrega inmediata.</w:t>
            </w: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jc w:val="both"/>
              <w:outlineLvl w:val="0"/>
              <w:rPr>
                <w:rFonts w:ascii="Century Gothic" w:hAnsi="Century Gothic" w:cs="Calibri"/>
                <w:b/>
                <w:sz w:val="18"/>
                <w:u w:val="single"/>
              </w:rPr>
            </w:pPr>
            <w:r w:rsidRPr="00EA1A4F">
              <w:rPr>
                <w:rFonts w:ascii="Century Gothic" w:hAnsi="Century Gothic" w:cs="Calibri"/>
                <w:b/>
                <w:bCs/>
                <w:sz w:val="18"/>
              </w:rPr>
              <w:t>MANUALES</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rPr>
                <w:rFonts w:ascii="Century Gothic" w:hAnsi="Century Gothic" w:cs="Calibri"/>
                <w:bCs/>
                <w:sz w:val="18"/>
              </w:rPr>
            </w:pPr>
            <w:r w:rsidRPr="00EA1A4F">
              <w:rPr>
                <w:rFonts w:ascii="Century Gothic" w:hAnsi="Century Gothic" w:cs="Calibri"/>
                <w:bCs/>
                <w:sz w:val="18"/>
              </w:rPr>
              <w:t xml:space="preserve">La empresa adjudicada entregará junto con el bien la siguiente documentación en idioma español o inglés  como mínimo: </w:t>
            </w:r>
          </w:p>
          <w:p w:rsidR="00EA1A4F" w:rsidRPr="00EA1A4F" w:rsidRDefault="00EA1A4F" w:rsidP="00EA1A4F">
            <w:pPr>
              <w:jc w:val="both"/>
              <w:rPr>
                <w:rFonts w:ascii="Century Gothic" w:hAnsi="Century Gothic" w:cs="Calibri"/>
                <w:bCs/>
                <w:sz w:val="18"/>
              </w:rPr>
            </w:pPr>
          </w:p>
          <w:p w:rsidR="00EA1A4F" w:rsidRPr="00EA1A4F" w:rsidRDefault="00EA1A4F" w:rsidP="00EA1A4F">
            <w:pPr>
              <w:numPr>
                <w:ilvl w:val="0"/>
                <w:numId w:val="38"/>
              </w:numPr>
              <w:jc w:val="both"/>
              <w:rPr>
                <w:rFonts w:ascii="Century Gothic" w:hAnsi="Century Gothic" w:cs="Calibri"/>
                <w:bCs/>
                <w:sz w:val="18"/>
              </w:rPr>
            </w:pPr>
            <w:r w:rsidRPr="00EA1A4F">
              <w:rPr>
                <w:rFonts w:ascii="Century Gothic" w:hAnsi="Century Gothic" w:cs="Calibri"/>
                <w:bCs/>
                <w:sz w:val="18"/>
              </w:rPr>
              <w:t xml:space="preserve">Manual de operación de Minicargador </w:t>
            </w:r>
          </w:p>
          <w:p w:rsidR="00EA1A4F" w:rsidRPr="00EA1A4F" w:rsidRDefault="00EA1A4F" w:rsidP="00EA1A4F">
            <w:pPr>
              <w:numPr>
                <w:ilvl w:val="0"/>
                <w:numId w:val="38"/>
              </w:numPr>
              <w:jc w:val="both"/>
              <w:rPr>
                <w:rFonts w:ascii="Century Gothic" w:hAnsi="Century Gothic" w:cs="Calibri"/>
                <w:bCs/>
                <w:sz w:val="18"/>
              </w:rPr>
            </w:pPr>
            <w:r w:rsidRPr="00EA1A4F">
              <w:rPr>
                <w:rFonts w:ascii="Century Gothic" w:hAnsi="Century Gothic" w:cs="Calibri"/>
                <w:bCs/>
                <w:sz w:val="18"/>
              </w:rPr>
              <w:t>Manual de control de mantenimiento.</w:t>
            </w:r>
          </w:p>
          <w:p w:rsidR="00EA1A4F" w:rsidRPr="00EA1A4F" w:rsidRDefault="00EA1A4F" w:rsidP="00EA1A4F">
            <w:pPr>
              <w:jc w:val="both"/>
              <w:rPr>
                <w:rFonts w:ascii="Century Gothic" w:hAnsi="Century Gothic" w:cs="Calibri"/>
                <w:bCs/>
                <w:sz w:val="18"/>
              </w:rPr>
            </w:pPr>
          </w:p>
          <w:p w:rsidR="00EA1A4F" w:rsidRPr="00EA1A4F" w:rsidRDefault="00EA1A4F" w:rsidP="00EA1A4F">
            <w:pPr>
              <w:jc w:val="both"/>
              <w:rPr>
                <w:rFonts w:ascii="Century Gothic" w:hAnsi="Century Gothic" w:cs="Calibri"/>
                <w:bCs/>
                <w:sz w:val="18"/>
              </w:rPr>
            </w:pPr>
            <w:r w:rsidRPr="00EA1A4F">
              <w:rPr>
                <w:rFonts w:ascii="Century Gothic" w:hAnsi="Century Gothic" w:cs="Calibri"/>
                <w:bCs/>
                <w:sz w:val="18"/>
              </w:rPr>
              <w:t>El proveedor deberá programar una capacitación in situ del uso y manejo de Minicargador al personal asignado por YPFB.</w:t>
            </w:r>
          </w:p>
          <w:p w:rsidR="00EA1A4F" w:rsidRPr="00EA1A4F" w:rsidRDefault="00EA1A4F" w:rsidP="00EA1A4F">
            <w:pPr>
              <w:jc w:val="both"/>
              <w:outlineLvl w:val="0"/>
              <w:rPr>
                <w:rFonts w:ascii="Century Gothic" w:hAnsi="Century Gothic" w:cs="Calibri"/>
                <w:b/>
                <w:sz w:val="18"/>
                <w:u w:val="single"/>
              </w:rPr>
            </w:pP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jc w:val="both"/>
              <w:outlineLvl w:val="0"/>
              <w:rPr>
                <w:rFonts w:ascii="Century Gothic" w:hAnsi="Century Gothic" w:cs="Calibri"/>
                <w:b/>
                <w:sz w:val="18"/>
                <w:u w:val="single"/>
              </w:rPr>
            </w:pPr>
            <w:r w:rsidRPr="00EA1A4F">
              <w:rPr>
                <w:rFonts w:ascii="Century Gothic" w:hAnsi="Century Gothic" w:cs="Calibri"/>
                <w:b/>
                <w:bCs/>
                <w:sz w:val="18"/>
              </w:rPr>
              <w:t>EXPERIENCIA GENERAL</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outlineLvl w:val="0"/>
              <w:rPr>
                <w:rFonts w:ascii="Century Gothic" w:hAnsi="Century Gothic" w:cs="Calibri"/>
                <w:bCs/>
                <w:sz w:val="18"/>
              </w:rPr>
            </w:pPr>
            <w:r w:rsidRPr="00EA1A4F">
              <w:rPr>
                <w:rFonts w:ascii="Century Gothic" w:hAnsi="Century Gothic" w:cs="Calibri"/>
                <w:bCs/>
                <w:sz w:val="18"/>
              </w:rPr>
              <w:t>El proponente deberá tener experiencia general en el rubro mínimo de dos (2) años; para la cual se deberá acreditar la misma con el NIT y/o Registro de Fundempresa que deberán ser presentados en fotocopia simple legible junto con la propuesta.</w:t>
            </w: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shd w:val="clear" w:color="auto" w:fill="DEEAF6" w:themeFill="accent1" w:themeFillTint="33"/>
            <w:vAlign w:val="center"/>
          </w:tcPr>
          <w:p w:rsidR="00EA1A4F" w:rsidRPr="00EA1A4F" w:rsidRDefault="00EA1A4F" w:rsidP="00EA1A4F">
            <w:pPr>
              <w:jc w:val="both"/>
              <w:outlineLvl w:val="0"/>
              <w:rPr>
                <w:rFonts w:ascii="Century Gothic" w:hAnsi="Century Gothic" w:cs="Calibri"/>
                <w:b/>
                <w:bCs/>
                <w:sz w:val="18"/>
              </w:rPr>
            </w:pPr>
            <w:r w:rsidRPr="00EA1A4F">
              <w:rPr>
                <w:rFonts w:ascii="Century Gothic" w:hAnsi="Century Gothic" w:cs="Calibri"/>
                <w:b/>
                <w:bCs/>
                <w:sz w:val="18"/>
                <w:szCs w:val="18"/>
              </w:rPr>
              <w:t>EXPERIENCIA ESPECIFICA</w:t>
            </w:r>
          </w:p>
        </w:tc>
        <w:tc>
          <w:tcPr>
            <w:tcW w:w="2386" w:type="dxa"/>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c>
          <w:tcPr>
            <w:tcW w:w="0" w:type="auto"/>
            <w:shd w:val="clear" w:color="auto" w:fill="DEEAF6" w:themeFill="accent1" w:themeFillTint="33"/>
            <w:vAlign w:val="center"/>
          </w:tcPr>
          <w:p w:rsidR="00EA1A4F" w:rsidRPr="00EA1A4F" w:rsidRDefault="00EA1A4F" w:rsidP="00EA1A4F">
            <w:pPr>
              <w:rPr>
                <w:rFonts w:ascii="Calibri" w:hAnsi="Calibri" w:cs="Calibri"/>
                <w:b/>
                <w:sz w:val="18"/>
                <w:szCs w:val="18"/>
              </w:rPr>
            </w:pPr>
          </w:p>
        </w:tc>
      </w:tr>
      <w:tr w:rsidR="00EA1A4F" w:rsidRPr="00C75BEC" w:rsidTr="00EA1A4F">
        <w:trPr>
          <w:jc w:val="center"/>
        </w:trPr>
        <w:tc>
          <w:tcPr>
            <w:tcW w:w="5230" w:type="dxa"/>
            <w:vAlign w:val="center"/>
          </w:tcPr>
          <w:p w:rsidR="00EA1A4F" w:rsidRPr="00EA1A4F" w:rsidRDefault="00EA1A4F" w:rsidP="00EA1A4F">
            <w:pPr>
              <w:jc w:val="both"/>
              <w:outlineLvl w:val="0"/>
              <w:rPr>
                <w:rFonts w:ascii="Century Gothic" w:hAnsi="Century Gothic" w:cs="Calibri"/>
                <w:sz w:val="18"/>
              </w:rPr>
            </w:pPr>
            <w:r w:rsidRPr="00EA1A4F">
              <w:rPr>
                <w:rFonts w:ascii="Century Gothic" w:hAnsi="Century Gothic" w:cs="Calibri"/>
                <w:sz w:val="18"/>
              </w:rPr>
              <w:t>El proponente deberá tener experiencia específica con al menos 3 ventas de este tipo de maquinarias, las mismas deberán estar respaldadas mediante fotocopias simples y legibles, de Contratos, Órdenes de Compra, Facturas o documento similar, los cuales deberán acompañar a la propuesta de la empresa a efectos de evaluación.</w:t>
            </w:r>
          </w:p>
        </w:tc>
        <w:tc>
          <w:tcPr>
            <w:tcW w:w="2386" w:type="dxa"/>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c>
          <w:tcPr>
            <w:tcW w:w="0" w:type="auto"/>
            <w:vAlign w:val="center"/>
          </w:tcPr>
          <w:p w:rsidR="00EA1A4F" w:rsidRPr="00EA1A4F" w:rsidRDefault="00EA1A4F" w:rsidP="00EA1A4F">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rsidRPr="00EA1A4F">
        <w:t>Previa a la evaluación del método de selección establecido en el presente DCD (Precio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EA1A4F" w:rsidRDefault="00685346" w:rsidP="00685346">
      <w:pPr>
        <w:pStyle w:val="Sinespaciado"/>
        <w:jc w:val="both"/>
      </w:pPr>
      <w:r w:rsidRPr="00EA1A4F">
        <w:t xml:space="preserve">El Comité de Contratación en base a la/las propuesta(s) económica(s) ajustada(s) y que no hayan superado el precio referencial, </w:t>
      </w:r>
      <w:r w:rsidR="00CA13CD" w:rsidRPr="00EA1A4F">
        <w:t>determinará el</w:t>
      </w:r>
      <w:r w:rsidRPr="00EA1A4F">
        <w:t xml:space="preserve"> orden de prelación</w:t>
      </w:r>
      <w:r w:rsidR="00CA13CD" w:rsidRPr="00EA1A4F">
        <w:t xml:space="preserve"> de</w:t>
      </w:r>
      <w:r w:rsidRPr="00EA1A4F">
        <w:t xml:space="preserve"> las mismas con relación a la propuesta económica más baja.</w:t>
      </w:r>
    </w:p>
    <w:p w:rsidR="00E4359E" w:rsidRPr="00EA1A4F" w:rsidRDefault="00E4359E" w:rsidP="00685346">
      <w:pPr>
        <w:pStyle w:val="Sinespaciado"/>
        <w:jc w:val="both"/>
      </w:pPr>
    </w:p>
    <w:p w:rsidR="00E4359E" w:rsidRPr="00EA1A4F" w:rsidRDefault="00E4359E" w:rsidP="00E4359E">
      <w:pPr>
        <w:pStyle w:val="Sinespaciado"/>
        <w:jc w:val="both"/>
        <w:rPr>
          <w:rFonts w:cs="Calibri"/>
        </w:rPr>
      </w:pPr>
      <w:r w:rsidRPr="00EA1A4F">
        <w:rPr>
          <w:rFonts w:cs="Calibri"/>
        </w:rPr>
        <w:lastRenderedPageBreak/>
        <w:t>En caso de existir un empate entre dos o más propuestas, se procederá a la evaluación de las propuestas técnicas que hubiesen empatado.</w:t>
      </w:r>
    </w:p>
    <w:p w:rsidR="00685346" w:rsidRPr="00EA1A4F" w:rsidRDefault="00685346" w:rsidP="00685346">
      <w:pPr>
        <w:pStyle w:val="Sinespaciado"/>
        <w:jc w:val="both"/>
        <w:rPr>
          <w:rFonts w:cs="Calibri"/>
          <w:color w:val="000000"/>
        </w:rPr>
      </w:pPr>
    </w:p>
    <w:p w:rsidR="00685346" w:rsidRPr="00EA1A4F" w:rsidRDefault="00685346" w:rsidP="00993917">
      <w:pPr>
        <w:pStyle w:val="Sinespaciado"/>
        <w:numPr>
          <w:ilvl w:val="0"/>
          <w:numId w:val="9"/>
        </w:numPr>
        <w:ind w:left="426" w:hanging="426"/>
        <w:jc w:val="both"/>
        <w:rPr>
          <w:rFonts w:cs="Calibri"/>
          <w:b/>
          <w:color w:val="000000"/>
        </w:rPr>
      </w:pPr>
      <w:r w:rsidRPr="00EA1A4F">
        <w:rPr>
          <w:rFonts w:cs="Calibri"/>
          <w:b/>
          <w:color w:val="000000"/>
        </w:rPr>
        <w:t xml:space="preserve">Evaluación Técnica </w:t>
      </w:r>
    </w:p>
    <w:p w:rsidR="00E4359E" w:rsidRPr="00EA1A4F" w:rsidRDefault="00E4359E" w:rsidP="00E4359E">
      <w:pPr>
        <w:widowControl w:val="0"/>
        <w:tabs>
          <w:tab w:val="left" w:pos="1418"/>
        </w:tabs>
        <w:jc w:val="both"/>
        <w:rPr>
          <w:rFonts w:ascii="Calibri" w:hAnsi="Calibri" w:cs="Calibri"/>
          <w:sz w:val="22"/>
          <w:szCs w:val="22"/>
        </w:rPr>
      </w:pPr>
    </w:p>
    <w:p w:rsidR="00E4359E" w:rsidRPr="00EA1A4F" w:rsidRDefault="00E4359E" w:rsidP="00E4359E">
      <w:pPr>
        <w:widowControl w:val="0"/>
        <w:tabs>
          <w:tab w:val="left" w:pos="1418"/>
        </w:tabs>
        <w:jc w:val="both"/>
        <w:rPr>
          <w:rFonts w:ascii="Calibri" w:hAnsi="Calibri" w:cs="Calibri"/>
          <w:sz w:val="22"/>
          <w:szCs w:val="22"/>
        </w:rPr>
      </w:pPr>
      <w:r w:rsidRPr="00EA1A4F">
        <w:rPr>
          <w:rFonts w:ascii="Calibri" w:hAnsi="Calibri" w:cs="Calibri"/>
          <w:sz w:val="22"/>
          <w:szCs w:val="22"/>
        </w:rPr>
        <w:t xml:space="preserve">La propuesta con el Precio Evaluado Más Bajo, se someterá a la evaluación de la propuesta técnica, verificando los formularios y/o </w:t>
      </w:r>
      <w:r w:rsidR="007569F0" w:rsidRPr="00EA1A4F">
        <w:rPr>
          <w:rFonts w:ascii="Calibri" w:hAnsi="Calibri" w:cs="Calibri"/>
          <w:sz w:val="22"/>
          <w:szCs w:val="22"/>
        </w:rPr>
        <w:t>documentos solicitados en el DCD</w:t>
      </w:r>
      <w:r w:rsidRPr="00EA1A4F">
        <w:rPr>
          <w:rFonts w:ascii="Calibri" w:hAnsi="Calibri" w:cs="Calibri"/>
          <w:sz w:val="22"/>
          <w:szCs w:val="22"/>
        </w:rPr>
        <w:t xml:space="preserve"> y aplicando l</w:t>
      </w:r>
      <w:r w:rsidR="00280C12" w:rsidRPr="00EA1A4F">
        <w:rPr>
          <w:rFonts w:ascii="Calibri" w:hAnsi="Calibri" w:cs="Calibri"/>
          <w:sz w:val="22"/>
          <w:szCs w:val="22"/>
        </w:rPr>
        <w:t>a metodología CUMPLE/NO CUMPLE,</w:t>
      </w:r>
      <w:r w:rsidRPr="00EA1A4F">
        <w:rPr>
          <w:rFonts w:ascii="Calibri" w:hAnsi="Calibri" w:cs="Calibri"/>
          <w:sz w:val="22"/>
          <w:szCs w:val="22"/>
        </w:rPr>
        <w:t xml:space="preserve"> en caso de cumplir se recomendará su adjudicación</w:t>
      </w:r>
      <w:r w:rsidR="000F568A" w:rsidRPr="00EA1A4F">
        <w:rPr>
          <w:rFonts w:ascii="Calibri" w:hAnsi="Calibri" w:cs="Calibri"/>
          <w:sz w:val="22"/>
          <w:szCs w:val="22"/>
        </w:rPr>
        <w:t xml:space="preserve"> o concertación (según corresponda)</w:t>
      </w:r>
      <w:r w:rsidRPr="00EA1A4F">
        <w:rPr>
          <w:rFonts w:ascii="Calibri" w:hAnsi="Calibri" w:cs="Calibri"/>
          <w:sz w:val="22"/>
          <w:szCs w:val="22"/>
        </w:rPr>
        <w:t>, caso contrario se procederá a su descalificación y a la evaluación de la segunda propuesta con el Precio Evaluado Más Bajo y así sucesivamente.</w:t>
      </w:r>
    </w:p>
    <w:p w:rsidR="00E4359E" w:rsidRPr="00EA1A4F" w:rsidRDefault="00E4359E" w:rsidP="00E4359E">
      <w:pPr>
        <w:tabs>
          <w:tab w:val="left" w:pos="1418"/>
        </w:tabs>
        <w:ind w:left="720"/>
        <w:jc w:val="both"/>
        <w:rPr>
          <w:rFonts w:ascii="Calibri" w:hAnsi="Calibri" w:cs="Calibri"/>
          <w:sz w:val="22"/>
          <w:szCs w:val="22"/>
        </w:rPr>
      </w:pPr>
    </w:p>
    <w:p w:rsidR="00E4359E" w:rsidRPr="00EA1A4F" w:rsidRDefault="00E4359E" w:rsidP="00E4359E">
      <w:pPr>
        <w:tabs>
          <w:tab w:val="left" w:pos="1418"/>
        </w:tabs>
        <w:jc w:val="both"/>
        <w:rPr>
          <w:rFonts w:ascii="Calibri" w:hAnsi="Calibri" w:cs="Calibri"/>
          <w:sz w:val="22"/>
          <w:szCs w:val="22"/>
        </w:rPr>
      </w:pPr>
      <w:r w:rsidRPr="00EA1A4F">
        <w:rPr>
          <w:rFonts w:ascii="Calibri" w:hAnsi="Calibri" w:cs="Calibri"/>
          <w:sz w:val="22"/>
          <w:szCs w:val="22"/>
        </w:rPr>
        <w:t xml:space="preserve">En caso de existir empate entre dos </w:t>
      </w:r>
      <w:r w:rsidR="00280C12" w:rsidRPr="00EA1A4F">
        <w:rPr>
          <w:rFonts w:ascii="Calibri" w:hAnsi="Calibri" w:cs="Calibri"/>
          <w:sz w:val="22"/>
          <w:szCs w:val="22"/>
        </w:rPr>
        <w:t>o más propuestas, el Comité de Contratación</w:t>
      </w:r>
      <w:r w:rsidRPr="00EA1A4F">
        <w:rPr>
          <w:rFonts w:ascii="Calibri" w:hAnsi="Calibri" w:cs="Calibri"/>
          <w:sz w:val="22"/>
          <w:szCs w:val="22"/>
        </w:rPr>
        <w:t xml:space="preserve"> será responsable de definir el desempate, aspecto que será señalado en el Informe de Evaluación y Recomendación.</w:t>
      </w:r>
    </w:p>
    <w:p w:rsidR="00E4359E" w:rsidRPr="00EA1A4F" w:rsidRDefault="00E4359E" w:rsidP="00E4359E">
      <w:pPr>
        <w:pStyle w:val="Sinespaciado"/>
        <w:ind w:left="720"/>
        <w:jc w:val="both"/>
        <w:rPr>
          <w:rFonts w:cs="Calibri"/>
        </w:rPr>
      </w:pPr>
    </w:p>
    <w:p w:rsidR="00E4359E" w:rsidRPr="00EA1A4F" w:rsidRDefault="00E4359E" w:rsidP="00E4359E">
      <w:pPr>
        <w:pStyle w:val="Sinespaciado"/>
        <w:jc w:val="both"/>
        <w:rPr>
          <w:rFonts w:cs="Calibri"/>
        </w:rPr>
      </w:pPr>
      <w:r w:rsidRPr="00EA1A4F">
        <w:rPr>
          <w:rFonts w:cs="Calibri"/>
        </w:rPr>
        <w:t xml:space="preserve">En caso de existir aspectos subsanables, el Comité de </w:t>
      </w:r>
      <w:r w:rsidR="00280C12" w:rsidRPr="00EA1A4F">
        <w:rPr>
          <w:rFonts w:cs="Calibri"/>
        </w:rPr>
        <w:t>Contratación</w:t>
      </w:r>
      <w:r w:rsidRPr="00EA1A4F">
        <w:rPr>
          <w:rFonts w:cs="Calibri"/>
        </w:rPr>
        <w:t xml:space="preserve"> podrá solicitar al/los proponente(s) consultas, aclaraciones o aspectos que sean subsanables de sus propuestas, debiendo tener el respaldo de los mismos.</w:t>
      </w:r>
    </w:p>
    <w:p w:rsidR="00E4359E" w:rsidRPr="00EA1A4F" w:rsidRDefault="00E4359E" w:rsidP="00E4359E">
      <w:pPr>
        <w:pStyle w:val="Sinespaciado"/>
        <w:ind w:left="720"/>
        <w:jc w:val="both"/>
        <w:rPr>
          <w:rFonts w:cs="Calibri"/>
        </w:rPr>
      </w:pPr>
    </w:p>
    <w:p w:rsidR="00685346" w:rsidRPr="00EA1A4F" w:rsidRDefault="00685346" w:rsidP="00993917">
      <w:pPr>
        <w:pStyle w:val="Sinespaciado"/>
        <w:numPr>
          <w:ilvl w:val="0"/>
          <w:numId w:val="9"/>
        </w:numPr>
        <w:ind w:left="426" w:hanging="426"/>
        <w:jc w:val="both"/>
        <w:rPr>
          <w:b/>
        </w:rPr>
      </w:pPr>
      <w:r w:rsidRPr="00EA1A4F">
        <w:rPr>
          <w:b/>
        </w:rPr>
        <w:t>Resultado de la Evaluación</w:t>
      </w:r>
    </w:p>
    <w:p w:rsidR="00280C12" w:rsidRPr="00EA1A4F" w:rsidRDefault="00280C12" w:rsidP="00685346">
      <w:pPr>
        <w:pStyle w:val="Sinespaciado"/>
        <w:jc w:val="both"/>
      </w:pPr>
    </w:p>
    <w:p w:rsidR="00685346" w:rsidRPr="00EA1A4F" w:rsidRDefault="00685346" w:rsidP="00685346">
      <w:pPr>
        <w:pStyle w:val="Sinespaciado"/>
        <w:jc w:val="both"/>
      </w:pPr>
      <w:r w:rsidRPr="00EA1A4F">
        <w:t xml:space="preserve">Una vez evaluadas las ofertas mediante el método de selección de Precio Evaluado Más Bajo, se recomendará mediante informe al Responsable de Contratación Directa la adjudicación ó concertación ó devolución de antecedentes a la Unidad Solicitante para su análisis y ajustes que correspondan. </w:t>
      </w:r>
    </w:p>
    <w:p w:rsidR="00685346" w:rsidRPr="00EA1A4F" w:rsidRDefault="00685346" w:rsidP="00685346">
      <w:pPr>
        <w:pStyle w:val="Sinespaciado"/>
        <w:jc w:val="both"/>
      </w:pPr>
    </w:p>
    <w:p w:rsidR="00EA1A4F" w:rsidRPr="00280C12" w:rsidRDefault="00685346" w:rsidP="00EA1A4F">
      <w:pPr>
        <w:pStyle w:val="Sinespaciado"/>
        <w:numPr>
          <w:ilvl w:val="0"/>
          <w:numId w:val="7"/>
        </w:numPr>
        <w:rPr>
          <w:rFonts w:cs="Calibri"/>
          <w:b/>
          <w:szCs w:val="18"/>
        </w:rPr>
      </w:pPr>
      <w:r w:rsidRPr="00EA1A4F">
        <w:rPr>
          <w:b/>
        </w:rPr>
        <w:t>METODO DE SELECCIÓN – CALIDAD PROPUESTA TÉCNICA</w:t>
      </w:r>
      <w:r w:rsidRPr="00EA1A4F">
        <w:rPr>
          <w:rFonts w:cs="Calibri"/>
          <w:b/>
          <w:color w:val="000000"/>
        </w:rPr>
        <w:t xml:space="preserve"> Y COSTO </w:t>
      </w:r>
    </w:p>
    <w:p w:rsidR="00280C12" w:rsidRPr="00280C12" w:rsidRDefault="00280C12" w:rsidP="00280C12">
      <w:pPr>
        <w:jc w:val="both"/>
        <w:rPr>
          <w:rFonts w:ascii="Calibri" w:hAnsi="Calibri" w:cs="Calibri"/>
          <w:sz w:val="22"/>
          <w:szCs w:val="18"/>
        </w:rPr>
      </w:pPr>
      <w:r w:rsidRPr="00280C12">
        <w:rPr>
          <w:rFonts w:ascii="Calibri" w:hAnsi="Calibri" w:cs="Calibri"/>
          <w:b/>
          <w:sz w:val="22"/>
          <w:szCs w:val="18"/>
          <w:highlight w:val="yellow"/>
        </w:rPr>
        <w:t>“NO APLICA ESTE MÉTODO”)</w:t>
      </w:r>
      <w:r w:rsidRPr="00280C12">
        <w:rPr>
          <w:rFonts w:ascii="Calibri" w:hAnsi="Calibri" w:cs="Calibri"/>
          <w:sz w:val="22"/>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EA1A4F" w:rsidRDefault="00EA1A4F">
      <w:pP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60442F" w:rsidRDefault="00933E4A" w:rsidP="00933E4A">
      <w:pPr>
        <w:tabs>
          <w:tab w:val="center" w:pos="5833"/>
          <w:tab w:val="right" w:pos="10252"/>
        </w:tabs>
        <w:jc w:val="center"/>
        <w:rPr>
          <w:rFonts w:ascii="Calibri" w:hAnsi="Calibri" w:cs="Calibri"/>
          <w:b/>
          <w:szCs w:val="22"/>
          <w:lang w:val="es-BO"/>
        </w:rPr>
      </w:pP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EA1A4F" w:rsidP="00696BDD">
            <w:pPr>
              <w:rPr>
                <w:rFonts w:ascii="Calibri" w:hAnsi="Calibri" w:cs="Arial"/>
                <w:sz w:val="22"/>
                <w:szCs w:val="22"/>
              </w:rPr>
            </w:pPr>
            <w:r w:rsidRPr="00EA1A4F">
              <w:rPr>
                <w:rFonts w:ascii="Calibri" w:hAnsi="Calibri" w:cs="Arial"/>
                <w:sz w:val="22"/>
                <w:szCs w:val="22"/>
              </w:rPr>
              <w:t>ADQUISICION DE MINI CARGADOR PARA USO DE LA REGIONAL SANTA CRUZ</w:t>
            </w:r>
            <w:r>
              <w:rPr>
                <w:rFonts w:ascii="Calibri" w:hAnsi="Calibri" w:cs="Arial"/>
                <w:sz w:val="22"/>
                <w:szCs w:val="22"/>
              </w:rPr>
              <w:t xml:space="preserve">, </w:t>
            </w:r>
            <w:r w:rsidRPr="00EA1A4F">
              <w:rPr>
                <w:rFonts w:ascii="Calibri" w:hAnsi="Calibri" w:cs="Arial"/>
                <w:sz w:val="22"/>
                <w:szCs w:val="22"/>
              </w:rPr>
              <w:t>DRCO-EPNE-GAFC-372-16</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DB269F" w:rsidRPr="00F3767B" w:rsidTr="00696BDD">
        <w:trPr>
          <w:jc w:val="center"/>
        </w:trPr>
        <w:tc>
          <w:tcPr>
            <w:tcW w:w="5529" w:type="dxa"/>
            <w:gridSpan w:val="4"/>
            <w:tcBorders>
              <w:left w:val="single" w:sz="4" w:space="0" w:color="auto"/>
              <w:right w:val="single" w:sz="4" w:space="0" w:color="auto"/>
            </w:tcBorders>
          </w:tcPr>
          <w:p w:rsidR="00DB269F" w:rsidRPr="00895E2B" w:rsidRDefault="00DB269F" w:rsidP="00DB269F">
            <w:pPr>
              <w:jc w:val="both"/>
              <w:rPr>
                <w:rFonts w:ascii="Calibri" w:hAnsi="Calibri" w:cs="Calibri"/>
                <w:b/>
              </w:rPr>
            </w:pPr>
            <w:r w:rsidRPr="00895E2B">
              <w:rPr>
                <w:rFonts w:ascii="Calibri" w:hAnsi="Calibr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ind w:left="340"/>
              <w:rPr>
                <w:rFonts w:ascii="Calibri" w:hAnsi="Calibri"/>
              </w:rPr>
            </w:pPr>
            <w:r w:rsidRPr="00895E2B">
              <w:rPr>
                <w:rFonts w:ascii="Calibri" w:hAnsi="Calibr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ind w:left="340"/>
              <w:rPr>
                <w:rFonts w:ascii="Calibri" w:hAnsi="Calibri"/>
              </w:rPr>
            </w:pPr>
            <w:r w:rsidRPr="00895E2B">
              <w:rPr>
                <w:rFonts w:ascii="Calibri" w:hAnsi="Calibr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jc w:val="both"/>
              <w:rPr>
                <w:rFonts w:ascii="Calibri" w:hAnsi="Calibri"/>
                <w:b/>
              </w:rPr>
            </w:pPr>
            <w:r w:rsidRPr="00895E2B">
              <w:rPr>
                <w:rFonts w:ascii="Calibri" w:hAnsi="Calibri" w:cs="Calibri"/>
                <w:b/>
              </w:rPr>
              <w:t>FORMULARIOS DE LA PROPUESTA ECONÓMICA</w:t>
            </w:r>
            <w:r w:rsidRPr="00895E2B">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jc w:val="both"/>
              <w:rPr>
                <w:rFonts w:ascii="Calibri" w:hAnsi="Calibri"/>
                <w:b/>
              </w:rPr>
            </w:pPr>
            <w:r w:rsidRPr="00895E2B">
              <w:rPr>
                <w:rFonts w:ascii="Calibri" w:hAnsi="Calibri" w:cs="Calibri"/>
                <w:b/>
              </w:rPr>
              <w:t>FORMULARIOS/DOCUMENTOS DE LA PROPUESTA TÉCNICA</w:t>
            </w:r>
            <w:r w:rsidRPr="00895E2B">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EA1A4F" w:rsidRPr="00F3767B" w:rsidTr="00696BDD">
        <w:trPr>
          <w:jc w:val="center"/>
        </w:trPr>
        <w:tc>
          <w:tcPr>
            <w:tcW w:w="5529" w:type="dxa"/>
            <w:gridSpan w:val="4"/>
            <w:tcBorders>
              <w:left w:val="single" w:sz="4" w:space="0" w:color="auto"/>
              <w:right w:val="single" w:sz="4" w:space="0" w:color="auto"/>
            </w:tcBorders>
            <w:shd w:val="clear" w:color="auto" w:fill="auto"/>
          </w:tcPr>
          <w:p w:rsidR="00EA1A4F" w:rsidRPr="00895E2B" w:rsidRDefault="00EA1A4F" w:rsidP="00DB269F">
            <w:pPr>
              <w:pStyle w:val="Prrafodelista"/>
              <w:numPr>
                <w:ilvl w:val="0"/>
                <w:numId w:val="29"/>
              </w:numPr>
              <w:rPr>
                <w:rFonts w:ascii="Calibri" w:hAnsi="Calibri"/>
              </w:rPr>
            </w:pPr>
            <w:r>
              <w:rPr>
                <w:rFonts w:ascii="Calibri" w:hAnsi="Calibri"/>
              </w:rPr>
              <w:t>FORMULARIO A-2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1A4F" w:rsidRPr="00F3767B" w:rsidRDefault="00EA1A4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A1A4F" w:rsidRPr="00F3767B" w:rsidRDefault="00EA1A4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1A4F" w:rsidRPr="00F3767B" w:rsidRDefault="00EA1A4F" w:rsidP="00DB269F">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C54AD3" w:rsidP="00696BDD">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C54AD3" w:rsidP="00696BDD">
            <w:pPr>
              <w:jc w:val="center"/>
              <w:rPr>
                <w:rFonts w:ascii="Calibri" w:hAnsi="Calibri" w:cs="Calibri"/>
                <w:b/>
              </w:rPr>
            </w:pPr>
            <w:r>
              <w:rPr>
                <w:rFonts w:ascii="Calibri" w:hAnsi="Calibri" w:cs="Calibri"/>
                <w:b/>
              </w:rPr>
              <w:t>MINICARGADOR</w:t>
            </w: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C54AD3" w:rsidP="00696BDD">
            <w:pPr>
              <w:jc w:val="center"/>
              <w:rPr>
                <w:rFonts w:ascii="Calibri" w:hAnsi="Calibri" w:cs="Calibri"/>
                <w:b/>
              </w:rPr>
            </w:pPr>
            <w:r>
              <w:rPr>
                <w:rFonts w:ascii="Calibri" w:hAnsi="Calibri" w:cs="Calibri"/>
                <w:b/>
              </w:rPr>
              <w:t>1</w:t>
            </w: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C54AD3" w:rsidP="00696BDD">
            <w:pPr>
              <w:jc w:val="center"/>
              <w:rPr>
                <w:rFonts w:ascii="Calibri" w:hAnsi="Calibri" w:cs="Calibri"/>
                <w:b/>
              </w:rPr>
            </w:pPr>
            <w:r>
              <w:rPr>
                <w:rFonts w:ascii="Calibri" w:hAnsi="Calibri" w:cs="Calibri"/>
                <w:b/>
              </w:rPr>
              <w:t>EQUIPO</w:t>
            </w: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C54AD3" w:rsidRPr="005626DC" w:rsidRDefault="00C54AD3" w:rsidP="00C54AD3">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C54AD3" w:rsidRPr="005626DC" w:rsidRDefault="00C54AD3" w:rsidP="00C54AD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C54AD3" w:rsidRPr="005626DC" w:rsidRDefault="00C54AD3" w:rsidP="00C54AD3">
            <w:pPr>
              <w:tabs>
                <w:tab w:val="left" w:pos="5103"/>
              </w:tabs>
              <w:spacing w:before="120" w:after="120"/>
              <w:jc w:val="center"/>
              <w:rPr>
                <w:rFonts w:ascii="Arial" w:hAnsi="Arial" w:cs="Arial"/>
                <w:b/>
              </w:rPr>
            </w:pPr>
          </w:p>
          <w:p w:rsidR="00C54AD3" w:rsidRPr="005626DC" w:rsidRDefault="00C54AD3" w:rsidP="00C54AD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C54AD3" w:rsidRPr="005626DC" w:rsidRDefault="00C54AD3" w:rsidP="00C54AD3">
            <w:pPr>
              <w:tabs>
                <w:tab w:val="left" w:pos="0"/>
              </w:tabs>
              <w:jc w:val="center"/>
              <w:rPr>
                <w:rFonts w:ascii="Arial" w:hAnsi="Arial" w:cs="Arial"/>
                <w:b/>
              </w:rPr>
            </w:pPr>
            <w:r w:rsidRPr="005626DC">
              <w:rPr>
                <w:rFonts w:ascii="Arial" w:hAnsi="Arial" w:cs="Arial"/>
                <w:b/>
              </w:rPr>
              <w:t>CÓDIGO: _______________</w:t>
            </w:r>
          </w:p>
          <w:p w:rsidR="00C54AD3" w:rsidRDefault="00C54AD3" w:rsidP="00C54AD3">
            <w:pPr>
              <w:spacing w:after="120"/>
              <w:jc w:val="both"/>
              <w:rPr>
                <w:rFonts w:ascii="Arial" w:hAnsi="Arial" w:cs="Arial"/>
                <w:b/>
                <w:sz w:val="21"/>
                <w:szCs w:val="21"/>
                <w:lang w:val="es-BO"/>
              </w:rPr>
            </w:pPr>
          </w:p>
          <w:p w:rsidR="00C54AD3" w:rsidRPr="00012AE1" w:rsidRDefault="00C54AD3" w:rsidP="00C54AD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C54AD3" w:rsidRPr="00012AE1" w:rsidRDefault="00C54AD3" w:rsidP="00C54AD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C54AD3" w:rsidRPr="00012AE1" w:rsidRDefault="00C54AD3" w:rsidP="00C54AD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C54AD3" w:rsidRDefault="00C54AD3" w:rsidP="00C54AD3">
            <w:pPr>
              <w:autoSpaceDE w:val="0"/>
              <w:autoSpaceDN w:val="0"/>
              <w:adjustRightInd w:val="0"/>
              <w:spacing w:before="120" w:after="120"/>
              <w:jc w:val="both"/>
              <w:rPr>
                <w:rFonts w:ascii="Arial" w:hAnsi="Arial" w:cs="Arial"/>
                <w:b/>
                <w:u w:val="single"/>
              </w:rPr>
            </w:pPr>
          </w:p>
          <w:p w:rsidR="00C54AD3" w:rsidRPr="00012AE1" w:rsidRDefault="00C54AD3" w:rsidP="00C54AD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C54AD3" w:rsidRPr="005626DC" w:rsidRDefault="00C54AD3" w:rsidP="00C54AD3">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C54AD3" w:rsidRPr="005626DC" w:rsidRDefault="00C54AD3" w:rsidP="00C54AD3">
            <w:pPr>
              <w:pStyle w:val="Prrafodelista"/>
              <w:spacing w:before="120" w:after="120"/>
              <w:ind w:left="709"/>
              <w:jc w:val="both"/>
              <w:rPr>
                <w:rFonts w:ascii="Arial" w:hAnsi="Arial" w:cs="Arial"/>
                <w:i/>
              </w:rPr>
            </w:pPr>
          </w:p>
          <w:p w:rsidR="00C54AD3" w:rsidRPr="005626DC" w:rsidRDefault="00C54AD3" w:rsidP="00C54AD3">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C54AD3" w:rsidRPr="005626DC" w:rsidRDefault="00C54AD3" w:rsidP="00C54AD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C54AD3" w:rsidRPr="005626DC" w:rsidRDefault="00C54AD3" w:rsidP="00C54AD3">
            <w:pPr>
              <w:spacing w:before="120" w:after="120"/>
              <w:ind w:left="705" w:hanging="705"/>
              <w:jc w:val="both"/>
              <w:rPr>
                <w:rFonts w:ascii="Arial" w:hAnsi="Arial" w:cs="Arial"/>
              </w:rPr>
            </w:pPr>
            <w:r w:rsidRPr="005626DC">
              <w:rPr>
                <w:rFonts w:ascii="Arial" w:hAnsi="Arial" w:cs="Arial"/>
                <w:b/>
                <w:bCs/>
                <w:lang w:val="es-BO"/>
              </w:rPr>
              <w:lastRenderedPageBreak/>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C54AD3" w:rsidRPr="005626DC" w:rsidRDefault="00C54AD3" w:rsidP="00C54AD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C54AD3" w:rsidRPr="005626DC" w:rsidRDefault="00C54AD3" w:rsidP="00C54AD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C54AD3" w:rsidRPr="005626DC" w:rsidRDefault="00C54AD3" w:rsidP="00C54AD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5988"/>
            </w:tblGrid>
            <w:tr w:rsidR="00C54AD3" w:rsidRPr="005626DC" w:rsidTr="00EA3312">
              <w:tc>
                <w:tcPr>
                  <w:tcW w:w="2522" w:type="dxa"/>
                </w:tcPr>
                <w:p w:rsidR="00C54AD3" w:rsidRPr="005626DC" w:rsidRDefault="00C54AD3" w:rsidP="00C54AD3">
                  <w:pPr>
                    <w:spacing w:before="120" w:after="120"/>
                    <w:rPr>
                      <w:rFonts w:ascii="Arial" w:hAnsi="Arial" w:cs="Arial"/>
                      <w:b/>
                    </w:rPr>
                  </w:pPr>
                  <w:r w:rsidRPr="005626DC">
                    <w:rPr>
                      <w:rFonts w:ascii="Arial" w:hAnsi="Arial" w:cs="Arial"/>
                      <w:b/>
                    </w:rPr>
                    <w:t>Adquisición:</w:t>
                  </w:r>
                </w:p>
                <w:p w:rsidR="00C54AD3" w:rsidRPr="005626DC" w:rsidRDefault="00C54AD3" w:rsidP="00C54AD3">
                  <w:pPr>
                    <w:spacing w:before="120" w:after="120"/>
                    <w:jc w:val="both"/>
                    <w:rPr>
                      <w:rFonts w:ascii="Arial" w:hAnsi="Arial" w:cs="Arial"/>
                    </w:rPr>
                  </w:pPr>
                </w:p>
              </w:tc>
              <w:tc>
                <w:tcPr>
                  <w:tcW w:w="6237" w:type="dxa"/>
                </w:tcPr>
                <w:p w:rsidR="00C54AD3" w:rsidRPr="005626DC" w:rsidRDefault="00C54AD3" w:rsidP="00C54AD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54AD3" w:rsidRPr="005626DC" w:rsidTr="00EA3312">
              <w:tc>
                <w:tcPr>
                  <w:tcW w:w="2522" w:type="dxa"/>
                </w:tcPr>
                <w:p w:rsidR="00C54AD3" w:rsidRPr="005626DC" w:rsidRDefault="00C54AD3" w:rsidP="00C54AD3">
                  <w:pPr>
                    <w:spacing w:before="120" w:after="120"/>
                    <w:jc w:val="both"/>
                    <w:rPr>
                      <w:rFonts w:ascii="Arial" w:hAnsi="Arial" w:cs="Arial"/>
                      <w:b/>
                    </w:rPr>
                  </w:pPr>
                  <w:r w:rsidRPr="005626DC">
                    <w:rPr>
                      <w:rFonts w:ascii="Arial" w:hAnsi="Arial" w:cs="Arial"/>
                      <w:b/>
                    </w:rPr>
                    <w:t>Contrato:</w:t>
                  </w:r>
                </w:p>
              </w:tc>
              <w:tc>
                <w:tcPr>
                  <w:tcW w:w="6237" w:type="dxa"/>
                </w:tcPr>
                <w:p w:rsidR="00C54AD3" w:rsidRPr="005626DC" w:rsidRDefault="00C54AD3" w:rsidP="00C54AD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54AD3" w:rsidRPr="005626DC" w:rsidTr="00EA3312">
              <w:tc>
                <w:tcPr>
                  <w:tcW w:w="2522" w:type="dxa"/>
                </w:tcPr>
                <w:p w:rsidR="00C54AD3" w:rsidRPr="005626DC" w:rsidRDefault="00C54AD3" w:rsidP="00C54AD3">
                  <w:pPr>
                    <w:spacing w:before="120" w:after="120"/>
                    <w:rPr>
                      <w:rFonts w:ascii="Arial" w:hAnsi="Arial" w:cs="Arial"/>
                      <w:b/>
                    </w:rPr>
                  </w:pPr>
                  <w:r w:rsidRPr="005626DC">
                    <w:rPr>
                      <w:rFonts w:ascii="Arial" w:hAnsi="Arial" w:cs="Arial"/>
                      <w:b/>
                    </w:rPr>
                    <w:t>Responsable o Comité de Recepción:</w:t>
                  </w:r>
                </w:p>
              </w:tc>
              <w:tc>
                <w:tcPr>
                  <w:tcW w:w="6237" w:type="dxa"/>
                </w:tcPr>
                <w:p w:rsidR="00C54AD3" w:rsidRPr="005626DC" w:rsidRDefault="00C54AD3" w:rsidP="00C54AD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54AD3" w:rsidRPr="005626DC" w:rsidTr="00EA3312">
              <w:tc>
                <w:tcPr>
                  <w:tcW w:w="2522" w:type="dxa"/>
                </w:tcPr>
                <w:p w:rsidR="00C54AD3" w:rsidRPr="005626DC" w:rsidRDefault="00C54AD3" w:rsidP="00C54AD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C54AD3" w:rsidRPr="005626DC" w:rsidRDefault="00C54AD3" w:rsidP="00C54AD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54AD3" w:rsidRPr="005626DC" w:rsidTr="00EA3312">
              <w:tc>
                <w:tcPr>
                  <w:tcW w:w="2522" w:type="dxa"/>
                </w:tcPr>
                <w:p w:rsidR="00C54AD3" w:rsidRPr="005626DC" w:rsidRDefault="00C54AD3" w:rsidP="00C54AD3">
                  <w:pPr>
                    <w:spacing w:before="120" w:after="120"/>
                    <w:rPr>
                      <w:rFonts w:ascii="Arial" w:hAnsi="Arial" w:cs="Arial"/>
                      <w:b/>
                    </w:rPr>
                  </w:pPr>
                  <w:r w:rsidRPr="005626DC">
                    <w:rPr>
                      <w:rFonts w:ascii="Arial" w:hAnsi="Arial" w:cs="Arial"/>
                      <w:b/>
                    </w:rPr>
                    <w:t>Unidad Solicitante:</w:t>
                  </w:r>
                </w:p>
              </w:tc>
              <w:tc>
                <w:tcPr>
                  <w:tcW w:w="6237" w:type="dxa"/>
                </w:tcPr>
                <w:p w:rsidR="00C54AD3" w:rsidRPr="005626DC" w:rsidRDefault="00C54AD3" w:rsidP="00C54AD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C54AD3" w:rsidRPr="005626DC" w:rsidRDefault="00C54AD3" w:rsidP="00C54AD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C54AD3" w:rsidRPr="005626DC" w:rsidRDefault="00C54AD3" w:rsidP="00C54A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C54AD3" w:rsidRPr="005626DC" w:rsidRDefault="00C54AD3" w:rsidP="00C54A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C54AD3" w:rsidRPr="005626DC" w:rsidRDefault="00C54AD3" w:rsidP="00C54A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C54AD3" w:rsidRPr="005626DC" w:rsidRDefault="00C54AD3" w:rsidP="00C54A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54AD3" w:rsidRPr="005626DC" w:rsidRDefault="00C54AD3" w:rsidP="00C54A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C54AD3" w:rsidRPr="005626DC" w:rsidRDefault="00C54AD3" w:rsidP="00C54A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C54AD3" w:rsidRPr="005626DC" w:rsidRDefault="00C54AD3" w:rsidP="00C54AD3">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54AD3" w:rsidRPr="005626DC" w:rsidRDefault="00C54AD3" w:rsidP="00C54AD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C54AD3" w:rsidRPr="005626DC" w:rsidRDefault="00C54AD3" w:rsidP="00C54AD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C54AD3" w:rsidRPr="005626DC" w:rsidRDefault="00C54AD3" w:rsidP="00C54AD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C54AD3" w:rsidRPr="005626DC" w:rsidRDefault="00C54AD3" w:rsidP="00C54AD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C54AD3" w:rsidRPr="005626DC" w:rsidRDefault="00C54AD3" w:rsidP="00C54AD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C54AD3" w:rsidRPr="005626DC" w:rsidRDefault="00C54AD3" w:rsidP="00C54AD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C54AD3" w:rsidRPr="005626DC" w:rsidRDefault="00C54AD3" w:rsidP="00C54AD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C54AD3" w:rsidRPr="005626DC" w:rsidRDefault="00C54AD3" w:rsidP="00C54AD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C54AD3" w:rsidRPr="005626DC" w:rsidRDefault="00C54AD3" w:rsidP="00C54AD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C54AD3" w:rsidRPr="005626DC" w:rsidRDefault="00C54AD3" w:rsidP="00C54AD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C54AD3" w:rsidRPr="005626DC" w:rsidRDefault="00C54AD3" w:rsidP="00C54AD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C54AD3" w:rsidRPr="005626DC" w:rsidRDefault="00C54AD3" w:rsidP="00C54AD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C54AD3" w:rsidRPr="005626DC" w:rsidRDefault="00C54AD3" w:rsidP="00C54AD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C54AD3" w:rsidRPr="005626DC" w:rsidRDefault="00C54AD3" w:rsidP="00C54AD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C54AD3" w:rsidRPr="005626DC" w:rsidRDefault="00C54AD3" w:rsidP="00C54AD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C54AD3" w:rsidRPr="005626DC" w:rsidRDefault="00C54AD3" w:rsidP="00C54AD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54AD3" w:rsidRPr="005626DC" w:rsidTr="00EA331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54AD3" w:rsidRPr="005626DC" w:rsidRDefault="00C54AD3" w:rsidP="00C54AD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54AD3" w:rsidRPr="005626DC" w:rsidRDefault="00C54AD3" w:rsidP="00C54AD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54AD3" w:rsidRPr="005626DC" w:rsidRDefault="00C54AD3" w:rsidP="00C54AD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54AD3" w:rsidRPr="005626DC" w:rsidRDefault="00C54AD3" w:rsidP="00C54AD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54AD3" w:rsidRPr="005626DC" w:rsidRDefault="00C54AD3" w:rsidP="00C54AD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C54AD3" w:rsidRPr="005626DC" w:rsidRDefault="00C54AD3" w:rsidP="00C54AD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54AD3" w:rsidRPr="005626DC" w:rsidRDefault="00C54AD3" w:rsidP="00C54AD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C54AD3" w:rsidRPr="005626DC" w:rsidRDefault="00C54AD3" w:rsidP="00C54AD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C54AD3" w:rsidRPr="005626DC" w:rsidRDefault="00C54AD3" w:rsidP="00C54AD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54AD3" w:rsidRPr="005626DC" w:rsidTr="00EA331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54AD3" w:rsidRPr="005626DC" w:rsidRDefault="00C54AD3" w:rsidP="00C54AD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54AD3" w:rsidRPr="005626DC" w:rsidRDefault="00C54AD3" w:rsidP="00C54AD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54AD3" w:rsidRPr="005626DC" w:rsidRDefault="00C54AD3" w:rsidP="00C54AD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54AD3" w:rsidRPr="005626DC" w:rsidRDefault="00C54AD3" w:rsidP="00C54AD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54AD3" w:rsidRPr="005626DC" w:rsidRDefault="00C54AD3" w:rsidP="00C54AD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54AD3" w:rsidRPr="005626DC" w:rsidRDefault="00C54AD3" w:rsidP="00C54AD3">
                  <w:pPr>
                    <w:jc w:val="right"/>
                    <w:rPr>
                      <w:rFonts w:ascii="Arial" w:hAnsi="Arial" w:cs="Arial"/>
                      <w:color w:val="000000"/>
                      <w:lang w:val="es-BO" w:eastAsia="es-BO"/>
                    </w:rPr>
                  </w:pPr>
                </w:p>
              </w:tc>
            </w:tr>
            <w:tr w:rsidR="00C54AD3" w:rsidRPr="005626DC" w:rsidTr="00EA3312">
              <w:trPr>
                <w:trHeight w:val="557"/>
              </w:trPr>
              <w:tc>
                <w:tcPr>
                  <w:tcW w:w="640" w:type="dxa"/>
                  <w:tcBorders>
                    <w:top w:val="single" w:sz="4" w:space="0" w:color="auto"/>
                  </w:tcBorders>
                  <w:shd w:val="clear" w:color="auto" w:fill="auto"/>
                  <w:noWrap/>
                  <w:vAlign w:val="center"/>
                  <w:hideMark/>
                </w:tcPr>
                <w:p w:rsidR="00C54AD3" w:rsidRPr="005626DC" w:rsidRDefault="00C54AD3" w:rsidP="00C54AD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54AD3" w:rsidRPr="005626DC" w:rsidRDefault="00C54AD3" w:rsidP="00C54AD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54AD3" w:rsidRPr="005626DC" w:rsidRDefault="00C54AD3" w:rsidP="00C54AD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54AD3" w:rsidRPr="005626DC" w:rsidRDefault="00C54AD3" w:rsidP="00C54AD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AD3" w:rsidRPr="005626DC" w:rsidRDefault="00C54AD3" w:rsidP="00C54AD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54AD3" w:rsidRPr="005626DC" w:rsidRDefault="00C54AD3" w:rsidP="00C54AD3">
                  <w:pPr>
                    <w:jc w:val="right"/>
                    <w:rPr>
                      <w:rFonts w:ascii="Arial" w:hAnsi="Arial" w:cs="Arial"/>
                      <w:b/>
                      <w:bCs/>
                      <w:color w:val="000000"/>
                      <w:lang w:val="es-BO" w:eastAsia="es-BO"/>
                    </w:rPr>
                  </w:pPr>
                </w:p>
              </w:tc>
            </w:tr>
          </w:tbl>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C54AD3" w:rsidRPr="005626DC" w:rsidRDefault="00C54AD3" w:rsidP="00C54AD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5626DC">
              <w:rPr>
                <w:rFonts w:ascii="Arial" w:hAnsi="Arial" w:cs="Arial"/>
                <w:lang w:val="es-ES_tradnl"/>
              </w:rPr>
              <w:lastRenderedPageBreak/>
              <w:t xml:space="preserve">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C54AD3" w:rsidRPr="005626DC" w:rsidRDefault="00C54AD3" w:rsidP="00C54AD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C54AD3" w:rsidRPr="005626DC" w:rsidRDefault="00C54AD3" w:rsidP="00C54AD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C54AD3" w:rsidRPr="005626DC" w:rsidRDefault="00C54AD3" w:rsidP="00C54AD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C54AD3" w:rsidRPr="005626DC" w:rsidRDefault="00C54AD3" w:rsidP="00C54AD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C54AD3" w:rsidRPr="005626DC" w:rsidRDefault="00C54AD3" w:rsidP="00C54AD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C54AD3" w:rsidRPr="005626DC" w:rsidRDefault="00C54AD3" w:rsidP="00C54AD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C54AD3" w:rsidRPr="005626DC" w:rsidRDefault="00C54AD3" w:rsidP="00C54AD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C54AD3" w:rsidRPr="005626DC" w:rsidRDefault="00C54AD3" w:rsidP="00C54AD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C54AD3" w:rsidRPr="005626DC" w:rsidRDefault="00C54AD3" w:rsidP="00C54AD3">
            <w:pPr>
              <w:spacing w:before="120" w:after="120"/>
              <w:jc w:val="both"/>
              <w:rPr>
                <w:rFonts w:ascii="Arial" w:hAnsi="Arial" w:cs="Arial"/>
                <w:b/>
                <w:iCs/>
                <w:u w:val="single"/>
              </w:rPr>
            </w:pPr>
            <w:r w:rsidRPr="005626DC">
              <w:rPr>
                <w:rFonts w:ascii="Arial" w:hAnsi="Arial" w:cs="Arial"/>
                <w:b/>
                <w:iCs/>
                <w:u w:val="single"/>
              </w:rPr>
              <w:t>DÉCIMA PRIMERA.- (FACTURACIÓN)</w:t>
            </w:r>
          </w:p>
          <w:p w:rsidR="00C54AD3" w:rsidRPr="005626DC" w:rsidRDefault="00C54AD3" w:rsidP="00C54AD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C54AD3" w:rsidRPr="005626DC" w:rsidRDefault="00C54AD3" w:rsidP="00C54AD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54AD3" w:rsidRPr="005626DC" w:rsidRDefault="00C54AD3" w:rsidP="00C54AD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C54AD3" w:rsidRPr="005626DC" w:rsidRDefault="00C54AD3" w:rsidP="00C54AD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C54AD3" w:rsidRPr="005626DC" w:rsidRDefault="00C54AD3" w:rsidP="00C54AD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C54AD3" w:rsidRPr="005626DC" w:rsidRDefault="00C54AD3" w:rsidP="00C54AD3">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C54AD3" w:rsidRPr="005626DC" w:rsidRDefault="00C54AD3" w:rsidP="00C54AD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C54AD3" w:rsidRPr="005626DC" w:rsidTr="00EA3312">
              <w:trPr>
                <w:trHeight w:val="237"/>
              </w:trPr>
              <w:tc>
                <w:tcPr>
                  <w:tcW w:w="4511" w:type="dxa"/>
                  <w:tcBorders>
                    <w:top w:val="single" w:sz="4" w:space="0" w:color="auto"/>
                    <w:left w:val="single" w:sz="4" w:space="0" w:color="auto"/>
                    <w:bottom w:val="single" w:sz="4" w:space="0" w:color="auto"/>
                    <w:right w:val="single" w:sz="4" w:space="0" w:color="auto"/>
                  </w:tcBorders>
                </w:tcPr>
                <w:p w:rsidR="00C54AD3" w:rsidRPr="005626DC" w:rsidRDefault="00C54AD3" w:rsidP="00C54AD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54AD3" w:rsidRPr="005626DC" w:rsidRDefault="00C54AD3" w:rsidP="00C54AD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54AD3" w:rsidRPr="005626DC" w:rsidTr="00EA3312">
              <w:trPr>
                <w:trHeight w:val="1505"/>
              </w:trPr>
              <w:tc>
                <w:tcPr>
                  <w:tcW w:w="4511" w:type="dxa"/>
                  <w:tcBorders>
                    <w:top w:val="single" w:sz="4" w:space="0" w:color="auto"/>
                    <w:left w:val="single" w:sz="4" w:space="0" w:color="auto"/>
                    <w:bottom w:val="single" w:sz="4" w:space="0" w:color="auto"/>
                    <w:right w:val="single" w:sz="4" w:space="0" w:color="auto"/>
                  </w:tcBorders>
                </w:tcPr>
                <w:p w:rsidR="00C54AD3" w:rsidRPr="005626DC" w:rsidRDefault="00C54AD3" w:rsidP="00C54AD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C54AD3" w:rsidRDefault="00C54AD3" w:rsidP="00C54AD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54AD3" w:rsidRPr="00E07048" w:rsidRDefault="00C54AD3" w:rsidP="00C54AD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54AD3" w:rsidRPr="005626DC" w:rsidRDefault="00C54AD3" w:rsidP="00C54AD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C54AD3" w:rsidRPr="005626DC" w:rsidRDefault="00C54AD3" w:rsidP="00C54AD3">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C54AD3" w:rsidRPr="005626DC" w:rsidRDefault="00C54AD3" w:rsidP="00C54AD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54AD3" w:rsidRPr="005626DC" w:rsidRDefault="00C54AD3" w:rsidP="00C54AD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C54AD3" w:rsidRDefault="00C54AD3" w:rsidP="00C54AD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54AD3" w:rsidRDefault="00C54AD3" w:rsidP="00C54AD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54AD3" w:rsidRPr="005626DC" w:rsidRDefault="00C54AD3" w:rsidP="00C54AD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C54AD3" w:rsidRPr="005626DC" w:rsidRDefault="00C54AD3" w:rsidP="00C54AD3">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C54AD3" w:rsidRPr="005626DC" w:rsidRDefault="00C54AD3" w:rsidP="00C54AD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C54AD3" w:rsidRPr="005626DC" w:rsidRDefault="00C54AD3" w:rsidP="00C54AD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C54AD3" w:rsidRPr="005626DC" w:rsidRDefault="00C54AD3" w:rsidP="00C54AD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C54AD3" w:rsidRPr="005626DC" w:rsidRDefault="00C54AD3" w:rsidP="00C54AD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C54AD3" w:rsidRPr="005626DC" w:rsidRDefault="00C54AD3" w:rsidP="00C54AD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C54AD3" w:rsidRPr="005626DC" w:rsidRDefault="00C54AD3" w:rsidP="00C54AD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C54AD3" w:rsidRPr="005626DC" w:rsidRDefault="00C54AD3" w:rsidP="00C54AD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C54AD3" w:rsidRPr="005626DC" w:rsidRDefault="00C54AD3" w:rsidP="00C54AD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C54AD3" w:rsidRPr="005626DC" w:rsidRDefault="00C54AD3" w:rsidP="00C54AD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C54AD3" w:rsidRPr="005626DC" w:rsidRDefault="00C54AD3" w:rsidP="00C54AD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C54AD3" w:rsidRPr="005626DC" w:rsidRDefault="00C54AD3" w:rsidP="00C54AD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C54AD3" w:rsidRPr="005626DC" w:rsidRDefault="00C54AD3" w:rsidP="00C54AD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C54AD3" w:rsidRPr="005626DC" w:rsidRDefault="00C54AD3" w:rsidP="00C54AD3">
            <w:pPr>
              <w:spacing w:before="120" w:after="120"/>
              <w:jc w:val="both"/>
              <w:rPr>
                <w:rFonts w:ascii="Arial" w:hAnsi="Arial" w:cs="Arial"/>
              </w:rPr>
            </w:pP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C54AD3" w:rsidRPr="005626DC" w:rsidRDefault="00C54AD3" w:rsidP="00C54AD3">
            <w:pPr>
              <w:numPr>
                <w:ilvl w:val="0"/>
                <w:numId w:val="43"/>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Responder por la inobservancia del derecho de uso de materiales, equipos o procesos de ejecución protegidos por normas, patentes o derechos de autor, siendo responsable por el </w:t>
            </w:r>
            <w:r w:rsidRPr="005626DC">
              <w:rPr>
                <w:rFonts w:ascii="Arial" w:hAnsi="Arial" w:cs="Arial"/>
              </w:rPr>
              <w:lastRenderedPageBreak/>
              <w:t>pago de derechos de autor, comisiones o cualquier sanción u otros gastos resultantes de dicha inobservancia.</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C54AD3" w:rsidRPr="005626DC" w:rsidRDefault="00C54AD3" w:rsidP="00C54AD3">
            <w:pPr>
              <w:spacing w:before="120" w:after="120"/>
              <w:ind w:left="720"/>
              <w:jc w:val="both"/>
              <w:rPr>
                <w:rFonts w:ascii="Arial" w:hAnsi="Arial" w:cs="Arial"/>
              </w:rPr>
            </w:pPr>
            <w:r w:rsidRPr="005626DC">
              <w:rPr>
                <w:rFonts w:ascii="Arial" w:hAnsi="Arial" w:cs="Arial"/>
              </w:rPr>
              <w:tab/>
            </w:r>
          </w:p>
          <w:p w:rsidR="00C54AD3" w:rsidRPr="005626DC" w:rsidRDefault="00C54AD3" w:rsidP="00C54AD3">
            <w:pPr>
              <w:numPr>
                <w:ilvl w:val="0"/>
                <w:numId w:val="42"/>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C54AD3" w:rsidRPr="005626DC" w:rsidRDefault="00C54AD3" w:rsidP="00C54AD3">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C54AD3" w:rsidRPr="005626DC" w:rsidRDefault="00C54AD3" w:rsidP="00C54AD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C54AD3" w:rsidRPr="005626DC" w:rsidRDefault="00C54AD3" w:rsidP="00C54AD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C54AD3" w:rsidRPr="005626DC" w:rsidRDefault="00C54AD3" w:rsidP="00C54AD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C54AD3" w:rsidRPr="005626DC" w:rsidRDefault="00C54AD3" w:rsidP="00C54AD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C54AD3" w:rsidRPr="005626DC" w:rsidRDefault="00C54AD3" w:rsidP="00C54AD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54AD3" w:rsidRPr="005626DC" w:rsidRDefault="00C54AD3" w:rsidP="00C54AD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C54AD3" w:rsidRPr="005626DC" w:rsidRDefault="00C54AD3" w:rsidP="00C54AD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w:t>
            </w:r>
            <w:r w:rsidRPr="005626DC">
              <w:rPr>
                <w:rFonts w:ascii="Arial" w:hAnsi="Arial" w:cs="Arial"/>
                <w:lang w:val="es-ES_tradnl"/>
              </w:rPr>
              <w:lastRenderedPageBreak/>
              <w:t xml:space="preserve">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C54AD3" w:rsidRPr="005626DC" w:rsidRDefault="00C54AD3" w:rsidP="00C54AD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54AD3" w:rsidRPr="005626DC" w:rsidRDefault="00C54AD3" w:rsidP="00C54AD3">
            <w:pPr>
              <w:shd w:val="clear" w:color="auto" w:fill="FFFFFF"/>
              <w:tabs>
                <w:tab w:val="left" w:pos="426"/>
              </w:tabs>
              <w:spacing w:before="120" w:after="120"/>
              <w:ind w:right="-6"/>
              <w:contextualSpacing/>
              <w:jc w:val="both"/>
              <w:rPr>
                <w:rFonts w:ascii="Arial" w:hAnsi="Arial" w:cs="Arial"/>
                <w:lang w:val="es-BO"/>
              </w:rPr>
            </w:pPr>
          </w:p>
          <w:p w:rsidR="00C54AD3" w:rsidRPr="005626DC" w:rsidRDefault="00C54AD3" w:rsidP="00C54AD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C54AD3" w:rsidRPr="005626DC" w:rsidRDefault="00C54AD3" w:rsidP="00C54AD3">
            <w:pPr>
              <w:spacing w:before="120" w:after="120"/>
              <w:contextualSpacing/>
              <w:jc w:val="both"/>
              <w:rPr>
                <w:rFonts w:ascii="Arial" w:hAnsi="Arial" w:cs="Arial"/>
                <w:lang w:val="es-BO"/>
              </w:rPr>
            </w:pPr>
          </w:p>
          <w:p w:rsidR="00C54AD3" w:rsidRPr="005626DC" w:rsidRDefault="00C54AD3" w:rsidP="00C54AD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C54AD3" w:rsidRPr="005626DC" w:rsidRDefault="00C54AD3" w:rsidP="00C54AD3">
            <w:pPr>
              <w:shd w:val="clear" w:color="auto" w:fill="FFFFFF"/>
              <w:tabs>
                <w:tab w:val="left" w:pos="426"/>
              </w:tabs>
              <w:spacing w:before="120" w:after="120"/>
              <w:ind w:right="-6"/>
              <w:contextualSpacing/>
              <w:jc w:val="both"/>
              <w:rPr>
                <w:rFonts w:ascii="Arial" w:hAnsi="Arial" w:cs="Arial"/>
                <w:lang w:val="es-BO"/>
              </w:rPr>
            </w:pPr>
          </w:p>
          <w:p w:rsidR="00C54AD3" w:rsidRPr="005626DC" w:rsidRDefault="00C54AD3" w:rsidP="00C54AD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C54AD3" w:rsidRPr="005626DC" w:rsidRDefault="00C54AD3" w:rsidP="00C54AD3">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C54AD3" w:rsidRPr="005626DC" w:rsidRDefault="00C54AD3" w:rsidP="00C54AD3">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C54AD3" w:rsidRPr="005626DC" w:rsidRDefault="00C54AD3" w:rsidP="00C54AD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4AD3" w:rsidRPr="005626DC" w:rsidRDefault="00C54AD3" w:rsidP="00C54AD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54AD3" w:rsidRPr="005626DC" w:rsidRDefault="00C54AD3" w:rsidP="00C54AD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C54AD3" w:rsidRPr="005626DC" w:rsidRDefault="00C54AD3" w:rsidP="00C54AD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626DC">
              <w:rPr>
                <w:rFonts w:ascii="Arial" w:hAnsi="Arial" w:cs="Arial"/>
                <w:lang w:val="es-ES_tradnl"/>
              </w:rPr>
              <w:lastRenderedPageBreak/>
              <w:t>de tiempo durante el cual la Parte informante estima que no podrá desempeñar alguna o todas sus obligaciones.</w:t>
            </w:r>
            <w:r w:rsidRPr="005626DC">
              <w:rPr>
                <w:rFonts w:ascii="Arial" w:hAnsi="Arial" w:cs="Arial"/>
                <w:lang w:val="es-ES_tradnl"/>
              </w:rPr>
              <w:tab/>
            </w:r>
          </w:p>
          <w:p w:rsidR="00C54AD3" w:rsidRPr="005626DC" w:rsidRDefault="00C54AD3" w:rsidP="00C54AD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C54AD3" w:rsidRPr="005626DC" w:rsidRDefault="00C54AD3" w:rsidP="00C54AD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C54AD3" w:rsidRPr="005626DC" w:rsidRDefault="00C54AD3" w:rsidP="00C54AD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54AD3" w:rsidRPr="005626DC" w:rsidRDefault="00C54AD3" w:rsidP="00C54AD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54AD3" w:rsidRPr="005626DC" w:rsidRDefault="00C54AD3" w:rsidP="00C54AD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C54AD3" w:rsidRPr="005626DC" w:rsidRDefault="00C54AD3" w:rsidP="00C54AD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C54AD3" w:rsidRPr="005626DC" w:rsidRDefault="00C54AD3" w:rsidP="00C54AD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C54AD3" w:rsidRPr="005626DC" w:rsidRDefault="00C54AD3" w:rsidP="00C54AD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C54AD3" w:rsidRPr="005626DC" w:rsidRDefault="00C54AD3" w:rsidP="00C54AD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C54AD3" w:rsidRPr="005626DC" w:rsidRDefault="00C54AD3" w:rsidP="00C54AD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C54AD3" w:rsidRPr="005626DC" w:rsidRDefault="00C54AD3" w:rsidP="00C54AD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C54AD3" w:rsidRPr="005626DC" w:rsidRDefault="00C54AD3" w:rsidP="00C54AD3">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C54AD3" w:rsidRPr="005626DC" w:rsidRDefault="00C54AD3" w:rsidP="00C54AD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C54AD3" w:rsidRPr="005626DC" w:rsidRDefault="00C54AD3" w:rsidP="00C54AD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C54AD3" w:rsidRPr="005626DC" w:rsidRDefault="00C54AD3" w:rsidP="00C54AD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C54AD3" w:rsidRPr="005626DC" w:rsidRDefault="00C54AD3" w:rsidP="00C54AD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C54AD3" w:rsidRPr="005626DC" w:rsidRDefault="00C54AD3" w:rsidP="00C54AD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Por motivos de fuerza mayor o caso fortuito.</w:t>
            </w:r>
          </w:p>
          <w:p w:rsidR="00C54AD3" w:rsidRPr="005626DC" w:rsidRDefault="00C54AD3" w:rsidP="00C54AD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C54AD3" w:rsidRPr="005626DC" w:rsidRDefault="00C54AD3" w:rsidP="00C54AD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C54AD3" w:rsidRPr="005626DC" w:rsidRDefault="00C54AD3" w:rsidP="00C54AD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C54AD3" w:rsidRPr="005626DC" w:rsidRDefault="00C54AD3" w:rsidP="00C54AD3">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C54AD3" w:rsidRPr="005626DC" w:rsidRDefault="00C54AD3" w:rsidP="00C54AD3">
            <w:pPr>
              <w:pStyle w:val="Prrafodelista"/>
              <w:spacing w:before="120" w:after="120"/>
              <w:ind w:left="2484"/>
              <w:jc w:val="both"/>
              <w:rPr>
                <w:rFonts w:ascii="Arial" w:hAnsi="Arial" w:cs="Arial"/>
                <w:lang w:val="es-ES_tradnl"/>
              </w:rPr>
            </w:pPr>
          </w:p>
          <w:p w:rsidR="00C54AD3" w:rsidRPr="005626DC" w:rsidRDefault="00C54AD3" w:rsidP="00C54AD3">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C54AD3" w:rsidRPr="005626DC" w:rsidRDefault="00C54AD3" w:rsidP="00C54AD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54AD3" w:rsidRPr="005626DC" w:rsidRDefault="00C54AD3" w:rsidP="00C54AD3">
            <w:pPr>
              <w:pStyle w:val="Prrafodelista"/>
              <w:spacing w:before="120" w:after="120"/>
              <w:ind w:left="1996" w:hanging="1145"/>
              <w:jc w:val="both"/>
              <w:rPr>
                <w:rFonts w:ascii="Arial" w:hAnsi="Arial" w:cs="Arial"/>
                <w:color w:val="000000"/>
              </w:rPr>
            </w:pPr>
          </w:p>
          <w:p w:rsidR="00C54AD3" w:rsidRPr="005626DC" w:rsidRDefault="00C54AD3" w:rsidP="00C54AD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C54AD3" w:rsidRPr="005626DC" w:rsidRDefault="00C54AD3" w:rsidP="00C54AD3">
            <w:pPr>
              <w:pStyle w:val="Prrafodelista"/>
              <w:spacing w:before="120" w:after="120"/>
              <w:ind w:left="1996" w:hanging="1145"/>
              <w:jc w:val="both"/>
              <w:rPr>
                <w:rFonts w:ascii="Arial" w:hAnsi="Arial" w:cs="Arial"/>
              </w:rPr>
            </w:pPr>
          </w:p>
          <w:p w:rsidR="00C54AD3" w:rsidRPr="005626DC" w:rsidRDefault="00C54AD3" w:rsidP="00C54AD3">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C54AD3" w:rsidRPr="005626DC" w:rsidRDefault="00C54AD3" w:rsidP="00C54AD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54AD3" w:rsidRPr="005626DC" w:rsidRDefault="00C54AD3" w:rsidP="00C54AD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54AD3" w:rsidRPr="005626DC" w:rsidRDefault="00C54AD3" w:rsidP="00C54AD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54AD3" w:rsidRPr="005626DC" w:rsidRDefault="00C54AD3" w:rsidP="00C54AD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C54AD3" w:rsidRPr="005626DC" w:rsidRDefault="00C54AD3" w:rsidP="00C54AD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C54AD3" w:rsidRPr="005626DC" w:rsidRDefault="00C54AD3" w:rsidP="00C54AD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C54AD3" w:rsidRPr="005626DC" w:rsidRDefault="00C54AD3" w:rsidP="00C54AD3">
            <w:pPr>
              <w:spacing w:before="120" w:after="120"/>
              <w:jc w:val="both"/>
              <w:rPr>
                <w:rFonts w:ascii="Arial" w:hAnsi="Arial" w:cs="Arial"/>
                <w:b/>
                <w:u w:val="single"/>
              </w:rPr>
            </w:pPr>
            <w:r w:rsidRPr="005626DC">
              <w:rPr>
                <w:rFonts w:ascii="Arial" w:hAnsi="Arial" w:cs="Arial"/>
                <w:b/>
                <w:u w:val="single"/>
              </w:rPr>
              <w:t>VIGÉSIMA CUARTA.- (CIERRE DE CONTRATO)</w:t>
            </w:r>
          </w:p>
          <w:p w:rsidR="00C54AD3" w:rsidRPr="005626DC" w:rsidRDefault="00C54AD3" w:rsidP="00C54AD3">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w:t>
            </w:r>
            <w:r w:rsidRPr="005626DC">
              <w:rPr>
                <w:rFonts w:ascii="Arial" w:hAnsi="Arial" w:cs="Arial"/>
              </w:rPr>
              <w:lastRenderedPageBreak/>
              <w:t>manifestando los términos de recepción o nota de recepción de la Adquisición efectivamente ejecutada.</w:t>
            </w:r>
          </w:p>
          <w:p w:rsidR="00C54AD3" w:rsidRPr="005626DC" w:rsidRDefault="00C54AD3" w:rsidP="00C54AD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54AD3" w:rsidRPr="005626DC" w:rsidRDefault="00C54AD3" w:rsidP="00C54AD3">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C54AD3" w:rsidRPr="005626DC" w:rsidRDefault="00C54AD3" w:rsidP="00C54AD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C54AD3" w:rsidRDefault="00C54AD3" w:rsidP="00C54AD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C54AD3" w:rsidRDefault="00C54AD3" w:rsidP="00C54AD3">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C54AD3" w:rsidRPr="00243183" w:rsidRDefault="00C54AD3" w:rsidP="00C54AD3">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C54AD3" w:rsidRPr="00243183" w:rsidRDefault="00C54AD3" w:rsidP="00C54AD3">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C54AD3" w:rsidRPr="00243183" w:rsidRDefault="00C54AD3" w:rsidP="00C54AD3">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C54AD3" w:rsidRPr="00243183" w:rsidRDefault="00C54AD3" w:rsidP="00C54AD3">
            <w:pPr>
              <w:spacing w:after="120"/>
              <w:jc w:val="both"/>
              <w:rPr>
                <w:rFonts w:ascii="Arial" w:hAnsi="Arial" w:cs="Arial"/>
                <w:i/>
              </w:rPr>
            </w:pPr>
            <w:r w:rsidRPr="00243183">
              <w:rPr>
                <w:rFonts w:ascii="Arial" w:hAnsi="Arial" w:cs="Arial"/>
                <w:i/>
              </w:rPr>
              <w:t>Originales o fotocopias legalizadas de:</w:t>
            </w:r>
          </w:p>
          <w:p w:rsidR="00C54AD3" w:rsidRPr="00243183" w:rsidRDefault="00C54AD3" w:rsidP="00C54AD3">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54AD3" w:rsidRPr="00243183" w:rsidRDefault="00C54AD3" w:rsidP="00C54AD3">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C54AD3" w:rsidRPr="00243183" w:rsidRDefault="00C54AD3" w:rsidP="00C54AD3">
            <w:pPr>
              <w:numPr>
                <w:ilvl w:val="0"/>
                <w:numId w:val="48"/>
              </w:numPr>
              <w:ind w:left="1134" w:hanging="283"/>
              <w:jc w:val="both"/>
              <w:rPr>
                <w:rFonts w:ascii="Arial" w:hAnsi="Arial" w:cs="Arial"/>
                <w:i/>
              </w:rPr>
            </w:pPr>
            <w:r w:rsidRPr="00243183">
              <w:rPr>
                <w:rFonts w:ascii="Arial" w:hAnsi="Arial" w:cs="Arial"/>
                <w:i/>
              </w:rPr>
              <w:t>Minuta del Contrato</w:t>
            </w:r>
          </w:p>
          <w:p w:rsidR="00C54AD3" w:rsidRPr="00243183" w:rsidRDefault="00C54AD3" w:rsidP="00C54AD3">
            <w:pPr>
              <w:jc w:val="both"/>
              <w:rPr>
                <w:rFonts w:ascii="Arial" w:hAnsi="Arial" w:cs="Arial"/>
                <w:i/>
              </w:rPr>
            </w:pPr>
            <w:r w:rsidRPr="00243183">
              <w:rPr>
                <w:rFonts w:ascii="Arial" w:hAnsi="Arial" w:cs="Arial"/>
                <w:i/>
              </w:rPr>
              <w:t>Fotocopias simples de:</w:t>
            </w:r>
          </w:p>
          <w:p w:rsidR="00C54AD3" w:rsidRPr="00243183" w:rsidRDefault="00C54AD3" w:rsidP="00C54AD3">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C54AD3" w:rsidRPr="00243183" w:rsidRDefault="00C54AD3" w:rsidP="00C54AD3">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C54AD3" w:rsidRPr="00243183" w:rsidRDefault="00C54AD3" w:rsidP="00C54AD3">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C54AD3" w:rsidRPr="00243183" w:rsidRDefault="00C54AD3" w:rsidP="00C54AD3">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C54AD3" w:rsidRPr="005626DC" w:rsidRDefault="00C54AD3" w:rsidP="00C54AD3">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C54AD3" w:rsidRPr="005626DC" w:rsidRDefault="00C54AD3" w:rsidP="00C54AD3">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C54AD3" w:rsidRPr="005626DC" w:rsidRDefault="00C54AD3" w:rsidP="00C54AD3">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C54AD3" w:rsidRPr="005626DC" w:rsidRDefault="00C54AD3" w:rsidP="00C54AD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C54AD3" w:rsidRDefault="00C54AD3" w:rsidP="00C54AD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C54AD3" w:rsidRDefault="00C54AD3" w:rsidP="00C54AD3">
            <w:pPr>
              <w:spacing w:before="120" w:after="120"/>
              <w:jc w:val="both"/>
              <w:rPr>
                <w:rFonts w:ascii="Arial" w:hAnsi="Arial" w:cs="Arial"/>
                <w:lang w:val="es-ES_tradnl"/>
              </w:rPr>
            </w:pPr>
          </w:p>
          <w:p w:rsidR="00C54AD3" w:rsidRDefault="00C54AD3" w:rsidP="00C54AD3">
            <w:pPr>
              <w:spacing w:before="120" w:after="120"/>
              <w:jc w:val="both"/>
              <w:rPr>
                <w:rFonts w:ascii="Arial" w:hAnsi="Arial" w:cs="Arial"/>
                <w:lang w:val="es-ES_tradnl"/>
              </w:rPr>
            </w:pPr>
          </w:p>
          <w:p w:rsidR="00C54AD3" w:rsidRPr="005626DC" w:rsidRDefault="00C54AD3" w:rsidP="00C54AD3">
            <w:pPr>
              <w:spacing w:before="120" w:after="120"/>
              <w:jc w:val="both"/>
              <w:rPr>
                <w:rFonts w:ascii="Arial" w:hAnsi="Arial" w:cs="Arial"/>
                <w:lang w:val="es-ES_tradnl"/>
              </w:rPr>
            </w:pPr>
          </w:p>
          <w:p w:rsidR="00C54AD3" w:rsidRPr="005626DC" w:rsidRDefault="00C54AD3" w:rsidP="00C54AD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5"/>
            </w:tblGrid>
            <w:tr w:rsidR="00C54AD3" w:rsidTr="00EA3312">
              <w:tc>
                <w:tcPr>
                  <w:tcW w:w="4914" w:type="dxa"/>
                </w:tcPr>
                <w:p w:rsidR="00C54AD3" w:rsidRDefault="00C54AD3" w:rsidP="00C54AD3">
                  <w:pPr>
                    <w:jc w:val="both"/>
                    <w:rPr>
                      <w:rFonts w:ascii="Arial" w:hAnsi="Arial" w:cs="Arial"/>
                    </w:rPr>
                  </w:pPr>
                  <w:r>
                    <w:rPr>
                      <w:rFonts w:ascii="Arial" w:hAnsi="Arial" w:cs="Arial"/>
                    </w:rPr>
                    <w:t xml:space="preserve">         Lic. __________________</w:t>
                  </w:r>
                </w:p>
              </w:tc>
              <w:tc>
                <w:tcPr>
                  <w:tcW w:w="4914" w:type="dxa"/>
                </w:tcPr>
                <w:p w:rsidR="00C54AD3" w:rsidRDefault="00C54AD3" w:rsidP="00C54AD3">
                  <w:pPr>
                    <w:jc w:val="both"/>
                    <w:rPr>
                      <w:rFonts w:ascii="Arial" w:hAnsi="Arial" w:cs="Arial"/>
                    </w:rPr>
                  </w:pPr>
                  <w:r>
                    <w:rPr>
                      <w:rFonts w:ascii="Arial" w:hAnsi="Arial" w:cs="Arial"/>
                    </w:rPr>
                    <w:t xml:space="preserve">          Sr. ____________________________</w:t>
                  </w:r>
                </w:p>
              </w:tc>
            </w:tr>
            <w:tr w:rsidR="00C54AD3" w:rsidTr="00EA3312">
              <w:tc>
                <w:tcPr>
                  <w:tcW w:w="4914" w:type="dxa"/>
                </w:tcPr>
                <w:p w:rsidR="00C54AD3" w:rsidRDefault="00C54AD3" w:rsidP="00C54AD3">
                  <w:pPr>
                    <w:jc w:val="both"/>
                    <w:rPr>
                      <w:rFonts w:ascii="Arial" w:hAnsi="Arial" w:cs="Arial"/>
                      <w:i/>
                    </w:rPr>
                  </w:pPr>
                  <w:r>
                    <w:rPr>
                      <w:rFonts w:ascii="Arial" w:hAnsi="Arial" w:cs="Arial"/>
                      <w:i/>
                    </w:rPr>
                    <w:t xml:space="preserve">                       cargo</w:t>
                  </w:r>
                </w:p>
                <w:p w:rsidR="00C54AD3" w:rsidRDefault="00C54AD3" w:rsidP="00C54AD3">
                  <w:pPr>
                    <w:jc w:val="both"/>
                    <w:rPr>
                      <w:rFonts w:ascii="Arial" w:hAnsi="Arial" w:cs="Arial"/>
                      <w:b/>
                    </w:rPr>
                  </w:pPr>
                  <w:r>
                    <w:rPr>
                      <w:rFonts w:ascii="Arial" w:hAnsi="Arial" w:cs="Arial"/>
                      <w:b/>
                    </w:rPr>
                    <w:t>YPFB</w:t>
                  </w:r>
                </w:p>
                <w:p w:rsidR="00C54AD3" w:rsidRPr="00F310DD" w:rsidRDefault="00C54AD3" w:rsidP="00C54AD3">
                  <w:pPr>
                    <w:rPr>
                      <w:rFonts w:ascii="Arial" w:hAnsi="Arial" w:cs="Arial"/>
                      <w:b/>
                    </w:rPr>
                  </w:pPr>
                  <w:r w:rsidRPr="00F310DD">
                    <w:rPr>
                      <w:rFonts w:ascii="Arial" w:hAnsi="Arial" w:cs="Arial"/>
                      <w:b/>
                    </w:rPr>
                    <w:t>ENTIDAD</w:t>
                  </w:r>
                </w:p>
              </w:tc>
              <w:tc>
                <w:tcPr>
                  <w:tcW w:w="4914" w:type="dxa"/>
                </w:tcPr>
                <w:p w:rsidR="00C54AD3" w:rsidRDefault="00C54AD3" w:rsidP="00C54AD3">
                  <w:pPr>
                    <w:jc w:val="both"/>
                    <w:rPr>
                      <w:rFonts w:ascii="Arial" w:hAnsi="Arial" w:cs="Arial"/>
                      <w:i/>
                    </w:rPr>
                  </w:pPr>
                  <w:r>
                    <w:rPr>
                      <w:rFonts w:ascii="Arial" w:hAnsi="Arial" w:cs="Arial"/>
                      <w:i/>
                    </w:rPr>
                    <w:t xml:space="preserve">                         Nombre empresa</w:t>
                  </w:r>
                </w:p>
                <w:p w:rsidR="00C54AD3" w:rsidRPr="00F310DD" w:rsidRDefault="00C54AD3" w:rsidP="00C54AD3">
                  <w:pPr>
                    <w:jc w:val="both"/>
                    <w:rPr>
                      <w:rFonts w:ascii="Arial" w:hAnsi="Arial" w:cs="Arial"/>
                      <w:b/>
                    </w:rPr>
                  </w:pPr>
                  <w:r w:rsidRPr="00F310DD">
                    <w:rPr>
                      <w:rFonts w:ascii="Arial" w:hAnsi="Arial" w:cs="Arial"/>
                      <w:b/>
                    </w:rPr>
                    <w:t>PROVEEDOR</w:t>
                  </w:r>
                </w:p>
              </w:tc>
            </w:tr>
          </w:tbl>
          <w:p w:rsidR="00C54AD3" w:rsidRPr="005626DC" w:rsidRDefault="00C54AD3" w:rsidP="00C54AD3">
            <w:pPr>
              <w:jc w:val="both"/>
              <w:rPr>
                <w:rFonts w:ascii="Arial" w:hAnsi="Arial" w:cs="Arial"/>
              </w:rPr>
            </w:pPr>
          </w:p>
          <w:p w:rsidR="00C54AD3" w:rsidRPr="005626DC" w:rsidRDefault="00C54AD3" w:rsidP="00C54AD3">
            <w:pPr>
              <w:jc w:val="both"/>
              <w:rPr>
                <w:rFonts w:ascii="Arial" w:hAnsi="Arial" w:cs="Arial"/>
              </w:rPr>
            </w:pPr>
          </w:p>
          <w:p w:rsidR="00C54AD3" w:rsidRPr="005626DC" w:rsidRDefault="00C54AD3" w:rsidP="00C54AD3">
            <w:pPr>
              <w:jc w:val="both"/>
              <w:rPr>
                <w:rFonts w:ascii="Arial" w:hAnsi="Arial" w:cs="Arial"/>
              </w:rPr>
            </w:pPr>
          </w:p>
          <w:p w:rsidR="00C54AD3" w:rsidRPr="005626DC" w:rsidRDefault="00C54AD3" w:rsidP="00C54AD3">
            <w:pPr>
              <w:jc w:val="both"/>
              <w:rPr>
                <w:rFonts w:ascii="Arial" w:hAnsi="Arial" w:cs="Arial"/>
              </w:rPr>
            </w:pPr>
          </w:p>
          <w:p w:rsidR="00C54AD3" w:rsidRPr="005626DC" w:rsidRDefault="00C54AD3" w:rsidP="00C54AD3">
            <w:pPr>
              <w:jc w:val="both"/>
              <w:rPr>
                <w:rFonts w:ascii="Arial" w:hAnsi="Arial" w:cs="Arial"/>
                <w:lang w:val="es-BO"/>
              </w:rPr>
            </w:pPr>
          </w:p>
          <w:p w:rsidR="00C54AD3" w:rsidRPr="005626DC" w:rsidRDefault="00C54AD3" w:rsidP="00C54AD3">
            <w:pPr>
              <w:jc w:val="both"/>
              <w:rPr>
                <w:rFonts w:ascii="Arial" w:hAnsi="Arial" w:cs="Arial"/>
                <w:lang w:val="es-ES_tradnl"/>
              </w:rPr>
            </w:pPr>
          </w:p>
          <w:p w:rsidR="00C54AD3" w:rsidRPr="005626DC" w:rsidRDefault="00C54AD3" w:rsidP="00C54AD3">
            <w:pPr>
              <w:rPr>
                <w:rFonts w:ascii="Arial" w:hAnsi="Arial" w:cs="Arial"/>
              </w:rPr>
            </w:pPr>
          </w:p>
          <w:p w:rsidR="00C54AD3" w:rsidRPr="00FF4409" w:rsidRDefault="00C54AD3" w:rsidP="00696BDD">
            <w:pPr>
              <w:ind w:right="28"/>
              <w:jc w:val="center"/>
              <w:rPr>
                <w:rFonts w:ascii="Calibri" w:hAnsi="Calibri"/>
                <w:bCs/>
              </w:rPr>
            </w:pPr>
            <w:bookmarkStart w:id="17" w:name="_GoBack"/>
            <w:bookmarkEnd w:id="17"/>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E19" w:rsidRDefault="006B7E19">
      <w:r>
        <w:separator/>
      </w:r>
    </w:p>
  </w:endnote>
  <w:endnote w:type="continuationSeparator" w:id="0">
    <w:p w:rsidR="006B7E19" w:rsidRDefault="006B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67F" w:rsidRDefault="003E067F" w:rsidP="001F6F84">
    <w:pPr>
      <w:pStyle w:val="Piedepgina"/>
      <w:tabs>
        <w:tab w:val="clear" w:pos="4419"/>
        <w:tab w:val="clear" w:pos="8838"/>
        <w:tab w:val="left" w:pos="2145"/>
      </w:tabs>
    </w:pPr>
  </w:p>
  <w:p w:rsidR="003E067F" w:rsidRDefault="003E067F"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E19" w:rsidRDefault="006B7E19">
      <w:r>
        <w:separator/>
      </w:r>
    </w:p>
  </w:footnote>
  <w:footnote w:type="continuationSeparator" w:id="0">
    <w:p w:rsidR="006B7E19" w:rsidRDefault="006B7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67F" w:rsidRPr="00800F2B" w:rsidRDefault="003E067F"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70195F"/>
    <w:multiLevelType w:val="singleLevel"/>
    <w:tmpl w:val="38C2B268"/>
    <w:lvl w:ilvl="0">
      <w:numFmt w:val="decimal"/>
      <w:pStyle w:val="Ttulo9"/>
      <w:lvlText w:val=""/>
      <w:lvlJc w:val="left"/>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B2244"/>
    <w:multiLevelType w:val="hybridMultilevel"/>
    <w:tmpl w:val="72E2B16A"/>
    <w:lvl w:ilvl="0" w:tplc="0C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B0525DD"/>
    <w:multiLevelType w:val="hybridMultilevel"/>
    <w:tmpl w:val="FDB0D1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29"/>
  </w:num>
  <w:num w:numId="4">
    <w:abstractNumId w:val="6"/>
  </w:num>
  <w:num w:numId="5">
    <w:abstractNumId w:val="26"/>
  </w:num>
  <w:num w:numId="6">
    <w:abstractNumId w:val="20"/>
  </w:num>
  <w:num w:numId="7">
    <w:abstractNumId w:val="12"/>
  </w:num>
  <w:num w:numId="8">
    <w:abstractNumId w:val="44"/>
  </w:num>
  <w:num w:numId="9">
    <w:abstractNumId w:val="27"/>
  </w:num>
  <w:num w:numId="10">
    <w:abstractNumId w:val="45"/>
  </w:num>
  <w:num w:numId="11">
    <w:abstractNumId w:val="36"/>
  </w:num>
  <w:num w:numId="12">
    <w:abstractNumId w:val="40"/>
  </w:num>
  <w:num w:numId="13">
    <w:abstractNumId w:val="21"/>
  </w:num>
  <w:num w:numId="14">
    <w:abstractNumId w:val="39"/>
  </w:num>
  <w:num w:numId="15">
    <w:abstractNumId w:val="17"/>
  </w:num>
  <w:num w:numId="16">
    <w:abstractNumId w:val="14"/>
  </w:num>
  <w:num w:numId="17">
    <w:abstractNumId w:val="43"/>
  </w:num>
  <w:num w:numId="18">
    <w:abstractNumId w:val="2"/>
  </w:num>
  <w:num w:numId="19">
    <w:abstractNumId w:val="16"/>
  </w:num>
  <w:num w:numId="20">
    <w:abstractNumId w:val="2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9"/>
  </w:num>
  <w:num w:numId="29">
    <w:abstractNumId w:val="24"/>
  </w:num>
  <w:num w:numId="30">
    <w:abstractNumId w:val="22"/>
  </w:num>
  <w:num w:numId="31">
    <w:abstractNumId w:val="37"/>
  </w:num>
  <w:num w:numId="32">
    <w:abstractNumId w:val="34"/>
  </w:num>
  <w:num w:numId="33">
    <w:abstractNumId w:val="8"/>
  </w:num>
  <w:num w:numId="34">
    <w:abstractNumId w:val="10"/>
  </w:num>
  <w:num w:numId="35">
    <w:abstractNumId w:val="38"/>
  </w:num>
  <w:num w:numId="36">
    <w:abstractNumId w:val="41"/>
  </w:num>
  <w:num w:numId="37">
    <w:abstractNumId w:val="31"/>
  </w:num>
  <w:num w:numId="38">
    <w:abstractNumId w:val="33"/>
  </w:num>
  <w:num w:numId="39">
    <w:abstractNumId w:val="0"/>
    <w:lvlOverride w:ilvl="0">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8"/>
  </w:num>
  <w:num w:numId="43">
    <w:abstractNumId w:val="35"/>
  </w:num>
  <w:num w:numId="44">
    <w:abstractNumId w:val="42"/>
  </w:num>
  <w:num w:numId="45">
    <w:abstractNumId w:val="1"/>
  </w:num>
  <w:num w:numId="46">
    <w:abstractNumId w:val="25"/>
  </w:num>
  <w:num w:numId="47">
    <w:abstractNumId w:val="15"/>
  </w:num>
  <w:num w:numId="48">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67F"/>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87F0A"/>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B7E19"/>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2BA7"/>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5E2B"/>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5B8"/>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7C1"/>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AD3"/>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9F"/>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A4F"/>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46BA804-C7AC-41F5-8A5E-DE2E324E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Textosinformato1">
    <w:name w:val="Texto sin formato1"/>
    <w:basedOn w:val="Normal"/>
    <w:uiPriority w:val="99"/>
    <w:rsid w:val="00882BA7"/>
    <w:rPr>
      <w:rFonts w:ascii="Courier New" w:hAnsi="Courier New"/>
      <w:lang w:eastAsia="es-ES"/>
    </w:rPr>
  </w:style>
  <w:style w:type="paragraph" w:customStyle="1" w:styleId="ss">
    <w:name w:val="ss"/>
    <w:basedOn w:val="Textoindependiente"/>
    <w:qFormat/>
    <w:rsid w:val="00C54AD3"/>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E370C-35C6-4934-84A7-20E6CA9B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14236</Words>
  <Characters>78299</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92351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2015-07-17T22:43:00Z</cp:lastPrinted>
  <dcterms:created xsi:type="dcterms:W3CDTF">2016-12-13T21:35:00Z</dcterms:created>
  <dcterms:modified xsi:type="dcterms:W3CDTF">2016-12-13T21:35:00Z</dcterms:modified>
</cp:coreProperties>
</file>