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6D05EC"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2E2CCF"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6B13" w:rsidRPr="00AD6AF2" w:rsidRDefault="00326B13" w:rsidP="00B26F20">
                            <w:pPr>
                              <w:ind w:right="930"/>
                              <w:jc w:val="center"/>
                              <w:rPr>
                                <w:rFonts w:ascii="Century Gothic" w:hAnsi="Century Gothic"/>
                                <w:sz w:val="14"/>
                                <w:lang w:val="es-ES_tradnl"/>
                              </w:rPr>
                            </w:pPr>
                          </w:p>
                          <w:p w:rsidR="00326B13" w:rsidRDefault="00326B1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326B13" w:rsidRPr="00AD6AF2" w:rsidRDefault="00326B13"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326B13" w:rsidRPr="00AD6AF2" w:rsidRDefault="00326B13" w:rsidP="00B26F20">
                      <w:pPr>
                        <w:ind w:right="930"/>
                        <w:jc w:val="center"/>
                        <w:rPr>
                          <w:rFonts w:ascii="Century Gothic" w:hAnsi="Century Gothic"/>
                          <w:sz w:val="14"/>
                          <w:lang w:val="es-ES_tradnl"/>
                        </w:rPr>
                      </w:pPr>
                    </w:p>
                    <w:p w:rsidR="00326B13" w:rsidRDefault="00326B1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326B13" w:rsidRPr="00AD6AF2" w:rsidRDefault="00326B13"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6B13" w:rsidRPr="00B26F20" w:rsidRDefault="00326B13" w:rsidP="00BC21BB">
                            <w:pPr>
                              <w:pStyle w:val="Ttulo1"/>
                              <w:ind w:left="142"/>
                              <w:jc w:val="center"/>
                              <w:rPr>
                                <w:rFonts w:ascii="Century Gothic" w:hAnsi="Century Gothic"/>
                                <w:sz w:val="10"/>
                                <w:szCs w:val="28"/>
                              </w:rPr>
                            </w:pPr>
                          </w:p>
                          <w:p w:rsidR="00326B13" w:rsidRDefault="00326B1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26B13" w:rsidRPr="00196858" w:rsidRDefault="00326B13" w:rsidP="00196858"/>
                          <w:p w:rsidR="00326B13" w:rsidRDefault="00326B13" w:rsidP="00BC21BB">
                            <w:pPr>
                              <w:ind w:left="142"/>
                              <w:jc w:val="center"/>
                              <w:rPr>
                                <w:rFonts w:ascii="Verdana" w:hAnsi="Verdana"/>
                                <w:b/>
                              </w:rPr>
                            </w:pPr>
                          </w:p>
                          <w:p w:rsidR="00326B13" w:rsidRDefault="00326B1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6B13" w:rsidRPr="00103622" w:rsidRDefault="00326B13" w:rsidP="00963B46">
                            <w:pPr>
                              <w:ind w:left="142"/>
                              <w:jc w:val="center"/>
                              <w:rPr>
                                <w:rFonts w:ascii="Century Gothic" w:hAnsi="Century Gothic" w:cs="Arial"/>
                                <w:b/>
                                <w:sz w:val="32"/>
                                <w:szCs w:val="32"/>
                                <w:lang w:val="es-MX"/>
                              </w:rPr>
                            </w:pPr>
                          </w:p>
                          <w:p w:rsidR="00326B13" w:rsidRPr="00103622" w:rsidRDefault="00326B1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26B13" w:rsidRDefault="00326B1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326B13" w:rsidRDefault="00326B13" w:rsidP="00BC6236">
                            <w:pPr>
                              <w:jc w:val="center"/>
                              <w:rPr>
                                <w:rFonts w:ascii="Century Gothic" w:hAnsi="Century Gothic" w:cs="Arial"/>
                                <w:b/>
                                <w:sz w:val="28"/>
                                <w:szCs w:val="32"/>
                              </w:rPr>
                            </w:pPr>
                          </w:p>
                          <w:p w:rsidR="00326B13" w:rsidRDefault="00326B13" w:rsidP="00BC6236">
                            <w:pPr>
                              <w:jc w:val="center"/>
                              <w:rPr>
                                <w:rFonts w:ascii="Century Gothic" w:hAnsi="Century Gothic" w:cs="Arial"/>
                                <w:b/>
                                <w:sz w:val="28"/>
                                <w:szCs w:val="32"/>
                              </w:rPr>
                            </w:pPr>
                          </w:p>
                          <w:p w:rsidR="00326B13" w:rsidRPr="00D94CE2" w:rsidRDefault="00326B13"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26B13" w:rsidRPr="00D94CE2" w:rsidRDefault="00326B13"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326B13" w:rsidRPr="00F40D69" w:rsidRDefault="00326B13" w:rsidP="003606AD">
                            <w:pPr>
                              <w:ind w:left="142"/>
                              <w:jc w:val="center"/>
                              <w:rPr>
                                <w:rFonts w:ascii="Century Gothic" w:hAnsi="Century Gothic" w:cs="Arial"/>
                                <w:b/>
                                <w:sz w:val="28"/>
                                <w:szCs w:val="28"/>
                              </w:rPr>
                            </w:pPr>
                          </w:p>
                          <w:p w:rsidR="00326B13" w:rsidRDefault="00326B13" w:rsidP="003606AD">
                            <w:pPr>
                              <w:ind w:left="142"/>
                              <w:jc w:val="center"/>
                              <w:rPr>
                                <w:rFonts w:ascii="Century Gothic" w:hAnsi="Century Gothic" w:cs="Arial"/>
                                <w:b/>
                                <w:sz w:val="28"/>
                                <w:szCs w:val="28"/>
                                <w:lang w:val="es-MX"/>
                              </w:rPr>
                            </w:pPr>
                          </w:p>
                          <w:p w:rsidR="00326B13" w:rsidRPr="00103622" w:rsidRDefault="00326B13"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26B13" w:rsidRPr="005F6C94" w:rsidRDefault="00326B13" w:rsidP="003606AD">
                            <w:pPr>
                              <w:ind w:left="142"/>
                              <w:rPr>
                                <w:rFonts w:ascii="Century Gothic" w:hAnsi="Century Gothic"/>
                                <w:b/>
                                <w:sz w:val="28"/>
                                <w:szCs w:val="28"/>
                                <w:lang w:val="es-MX"/>
                              </w:rPr>
                            </w:pPr>
                          </w:p>
                          <w:p w:rsidR="00326B13" w:rsidRPr="00D94CE2" w:rsidRDefault="00326B13"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E4C79">
                              <w:rPr>
                                <w:rFonts w:ascii="Century Gothic" w:hAnsi="Century Gothic" w:cs="Century Gothic"/>
                                <w:b/>
                                <w:bCs/>
                                <w:color w:val="000000"/>
                                <w:sz w:val="28"/>
                                <w:szCs w:val="28"/>
                              </w:rPr>
                              <w:t xml:space="preserve">SERVICIO DE TRANSPORTE DE GARRAFAS - GESTIÓN 2017 </w:t>
                            </w:r>
                          </w:p>
                          <w:p w:rsidR="00326B13" w:rsidRPr="00D94CE2" w:rsidRDefault="00326B13"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804D66">
                              <w:rPr>
                                <w:rFonts w:ascii="Century Gothic" w:hAnsi="Century Gothic" w:cs="Century Gothic"/>
                                <w:b/>
                                <w:bCs/>
                                <w:sz w:val="28"/>
                                <w:szCs w:val="28"/>
                              </w:rPr>
                              <w:t xml:space="preserve"> </w:t>
                            </w:r>
                            <w:r w:rsidR="00804D66" w:rsidRPr="00804D66">
                              <w:rPr>
                                <w:rFonts w:ascii="Century Gothic" w:hAnsi="Century Gothic" w:cs="Century Gothic"/>
                                <w:b/>
                                <w:bCs/>
                                <w:sz w:val="28"/>
                                <w:szCs w:val="28"/>
                              </w:rPr>
                              <w:t>GCC-CDL-DCSC-81-16</w:t>
                            </w:r>
                          </w:p>
                          <w:p w:rsidR="00326B13" w:rsidRPr="00D94CE2" w:rsidRDefault="00326B13" w:rsidP="003606AD">
                            <w:pPr>
                              <w:jc w:val="center"/>
                              <w:rPr>
                                <w:rFonts w:ascii="Century Gothic" w:hAnsi="Century Gothic" w:cs="Century Gothic"/>
                                <w:b/>
                                <w:bCs/>
                                <w:color w:val="FF0000"/>
                                <w:sz w:val="28"/>
                                <w:szCs w:val="28"/>
                              </w:rPr>
                            </w:pPr>
                          </w:p>
                          <w:p w:rsidR="00326B13" w:rsidRPr="00804D66" w:rsidRDefault="00804D66" w:rsidP="003606AD">
                            <w:pPr>
                              <w:jc w:val="center"/>
                              <w:rPr>
                                <w:rFonts w:ascii="Century Gothic" w:hAnsi="Century Gothic"/>
                                <w:b/>
                                <w:sz w:val="28"/>
                                <w:szCs w:val="28"/>
                                <w:lang w:val="es-ES_tradnl"/>
                              </w:rPr>
                            </w:pPr>
                            <w:r w:rsidRPr="00804D66">
                              <w:rPr>
                                <w:rFonts w:ascii="Century Gothic" w:hAnsi="Century Gothic" w:cs="Century Gothic"/>
                                <w:b/>
                                <w:bCs/>
                                <w:sz w:val="28"/>
                                <w:szCs w:val="28"/>
                              </w:rPr>
                              <w:t>(Primera</w:t>
                            </w:r>
                            <w:r w:rsidR="00326B13" w:rsidRPr="00804D66">
                              <w:rPr>
                                <w:rFonts w:ascii="Century Gothic" w:hAnsi="Century Gothic" w:cs="Century Gothic"/>
                                <w:b/>
                                <w:bCs/>
                                <w:sz w:val="28"/>
                                <w:szCs w:val="28"/>
                              </w:rPr>
                              <w:t xml:space="preserve"> Convocatoria</w:t>
                            </w:r>
                            <w:r w:rsidR="00326B13" w:rsidRPr="00804D66">
                              <w:rPr>
                                <w:rFonts w:ascii="Century Gothic" w:hAnsi="Century Gothic"/>
                                <w:b/>
                                <w:sz w:val="28"/>
                                <w:szCs w:val="28"/>
                                <w:lang w:val="es-ES_tradnl"/>
                              </w:rPr>
                              <w:t>)</w:t>
                            </w:r>
                          </w:p>
                          <w:p w:rsidR="00326B13" w:rsidRPr="00103622" w:rsidRDefault="00326B13" w:rsidP="003606AD">
                            <w:pPr>
                              <w:jc w:val="center"/>
                              <w:rPr>
                                <w:rFonts w:ascii="Century Gothic" w:hAnsi="Century Gothic"/>
                                <w:sz w:val="32"/>
                                <w:szCs w:val="32"/>
                                <w:lang w:val="es-ES_tradnl"/>
                              </w:rPr>
                            </w:pPr>
                          </w:p>
                          <w:p w:rsidR="00326B13" w:rsidRPr="00103622" w:rsidRDefault="00326B13" w:rsidP="00BC21BB">
                            <w:pPr>
                              <w:ind w:right="930"/>
                              <w:jc w:val="center"/>
                              <w:rPr>
                                <w:rFonts w:ascii="Century Gothic" w:hAnsi="Century Gothic"/>
                                <w:sz w:val="32"/>
                                <w:szCs w:val="32"/>
                                <w:lang w:val="es-ES_tradnl"/>
                              </w:rPr>
                            </w:pPr>
                          </w:p>
                          <w:p w:rsidR="00326B13" w:rsidRPr="00103622" w:rsidRDefault="00326B13" w:rsidP="00BC21BB">
                            <w:pPr>
                              <w:ind w:right="930"/>
                              <w:jc w:val="center"/>
                              <w:rPr>
                                <w:rFonts w:ascii="Century Gothic" w:hAnsi="Century Gothic"/>
                                <w:sz w:val="32"/>
                                <w:szCs w:val="32"/>
                                <w:lang w:val="es-ES_tradnl"/>
                              </w:rPr>
                            </w:pPr>
                          </w:p>
                          <w:p w:rsidR="00326B13" w:rsidRDefault="00326B13" w:rsidP="00BC21BB">
                            <w:pPr>
                              <w:ind w:right="930"/>
                              <w:jc w:val="center"/>
                              <w:rPr>
                                <w:rFonts w:ascii="Century Gothic" w:hAnsi="Century Gothic"/>
                                <w:lang w:val="es-ES_tradnl"/>
                              </w:rPr>
                            </w:pPr>
                          </w:p>
                          <w:p w:rsidR="00326B13" w:rsidRPr="009C5A35" w:rsidRDefault="00326B1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326B13" w:rsidRPr="00B26F20" w:rsidRDefault="00326B13" w:rsidP="00BC21BB">
                      <w:pPr>
                        <w:pStyle w:val="Ttulo1"/>
                        <w:ind w:left="142"/>
                        <w:jc w:val="center"/>
                        <w:rPr>
                          <w:rFonts w:ascii="Century Gothic" w:hAnsi="Century Gothic"/>
                          <w:sz w:val="10"/>
                          <w:szCs w:val="28"/>
                        </w:rPr>
                      </w:pPr>
                    </w:p>
                    <w:p w:rsidR="00326B13" w:rsidRDefault="00326B1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26B13" w:rsidRPr="00196858" w:rsidRDefault="00326B13" w:rsidP="00196858"/>
                    <w:p w:rsidR="00326B13" w:rsidRDefault="00326B13" w:rsidP="00BC21BB">
                      <w:pPr>
                        <w:ind w:left="142"/>
                        <w:jc w:val="center"/>
                        <w:rPr>
                          <w:rFonts w:ascii="Verdana" w:hAnsi="Verdana"/>
                          <w:b/>
                        </w:rPr>
                      </w:pPr>
                    </w:p>
                    <w:p w:rsidR="00326B13" w:rsidRDefault="00326B1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6B13" w:rsidRPr="00103622" w:rsidRDefault="00326B13" w:rsidP="00963B46">
                      <w:pPr>
                        <w:ind w:left="142"/>
                        <w:jc w:val="center"/>
                        <w:rPr>
                          <w:rFonts w:ascii="Century Gothic" w:hAnsi="Century Gothic" w:cs="Arial"/>
                          <w:b/>
                          <w:sz w:val="32"/>
                          <w:szCs w:val="32"/>
                          <w:lang w:val="es-MX"/>
                        </w:rPr>
                      </w:pPr>
                    </w:p>
                    <w:p w:rsidR="00326B13" w:rsidRPr="00103622" w:rsidRDefault="00326B1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26B13" w:rsidRDefault="00326B1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326B13" w:rsidRDefault="00326B13" w:rsidP="00BC6236">
                      <w:pPr>
                        <w:jc w:val="center"/>
                        <w:rPr>
                          <w:rFonts w:ascii="Century Gothic" w:hAnsi="Century Gothic" w:cs="Arial"/>
                          <w:b/>
                          <w:sz w:val="28"/>
                          <w:szCs w:val="32"/>
                        </w:rPr>
                      </w:pPr>
                    </w:p>
                    <w:p w:rsidR="00326B13" w:rsidRDefault="00326B13" w:rsidP="00BC6236">
                      <w:pPr>
                        <w:jc w:val="center"/>
                        <w:rPr>
                          <w:rFonts w:ascii="Century Gothic" w:hAnsi="Century Gothic" w:cs="Arial"/>
                          <w:b/>
                          <w:sz w:val="28"/>
                          <w:szCs w:val="32"/>
                        </w:rPr>
                      </w:pPr>
                    </w:p>
                    <w:p w:rsidR="00326B13" w:rsidRPr="00D94CE2" w:rsidRDefault="00326B13"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26B13" w:rsidRPr="00D94CE2" w:rsidRDefault="00326B13"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326B13" w:rsidRPr="00F40D69" w:rsidRDefault="00326B13" w:rsidP="003606AD">
                      <w:pPr>
                        <w:ind w:left="142"/>
                        <w:jc w:val="center"/>
                        <w:rPr>
                          <w:rFonts w:ascii="Century Gothic" w:hAnsi="Century Gothic" w:cs="Arial"/>
                          <w:b/>
                          <w:sz w:val="28"/>
                          <w:szCs w:val="28"/>
                        </w:rPr>
                      </w:pPr>
                    </w:p>
                    <w:p w:rsidR="00326B13" w:rsidRDefault="00326B13" w:rsidP="003606AD">
                      <w:pPr>
                        <w:ind w:left="142"/>
                        <w:jc w:val="center"/>
                        <w:rPr>
                          <w:rFonts w:ascii="Century Gothic" w:hAnsi="Century Gothic" w:cs="Arial"/>
                          <w:b/>
                          <w:sz w:val="28"/>
                          <w:szCs w:val="28"/>
                          <w:lang w:val="es-MX"/>
                        </w:rPr>
                      </w:pPr>
                    </w:p>
                    <w:p w:rsidR="00326B13" w:rsidRPr="00103622" w:rsidRDefault="00326B13"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26B13" w:rsidRPr="005F6C94" w:rsidRDefault="00326B13" w:rsidP="003606AD">
                      <w:pPr>
                        <w:ind w:left="142"/>
                        <w:rPr>
                          <w:rFonts w:ascii="Century Gothic" w:hAnsi="Century Gothic"/>
                          <w:b/>
                          <w:sz w:val="28"/>
                          <w:szCs w:val="28"/>
                          <w:lang w:val="es-MX"/>
                        </w:rPr>
                      </w:pPr>
                    </w:p>
                    <w:p w:rsidR="00326B13" w:rsidRPr="00D94CE2" w:rsidRDefault="00326B13"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E4C79">
                        <w:rPr>
                          <w:rFonts w:ascii="Century Gothic" w:hAnsi="Century Gothic" w:cs="Century Gothic"/>
                          <w:b/>
                          <w:bCs/>
                          <w:color w:val="000000"/>
                          <w:sz w:val="28"/>
                          <w:szCs w:val="28"/>
                        </w:rPr>
                        <w:t xml:space="preserve">SERVICIO DE TRANSPORTE DE GARRAFAS - GESTIÓN 2017 </w:t>
                      </w:r>
                    </w:p>
                    <w:p w:rsidR="00326B13" w:rsidRPr="00D94CE2" w:rsidRDefault="00326B13"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804D66">
                        <w:rPr>
                          <w:rFonts w:ascii="Century Gothic" w:hAnsi="Century Gothic" w:cs="Century Gothic"/>
                          <w:b/>
                          <w:bCs/>
                          <w:sz w:val="28"/>
                          <w:szCs w:val="28"/>
                        </w:rPr>
                        <w:t xml:space="preserve"> </w:t>
                      </w:r>
                      <w:r w:rsidR="00804D66" w:rsidRPr="00804D66">
                        <w:rPr>
                          <w:rFonts w:ascii="Century Gothic" w:hAnsi="Century Gothic" w:cs="Century Gothic"/>
                          <w:b/>
                          <w:bCs/>
                          <w:sz w:val="28"/>
                          <w:szCs w:val="28"/>
                        </w:rPr>
                        <w:t>GCC-CDL-DCSC-81-16</w:t>
                      </w:r>
                    </w:p>
                    <w:p w:rsidR="00326B13" w:rsidRPr="00D94CE2" w:rsidRDefault="00326B13" w:rsidP="003606AD">
                      <w:pPr>
                        <w:jc w:val="center"/>
                        <w:rPr>
                          <w:rFonts w:ascii="Century Gothic" w:hAnsi="Century Gothic" w:cs="Century Gothic"/>
                          <w:b/>
                          <w:bCs/>
                          <w:color w:val="FF0000"/>
                          <w:sz w:val="28"/>
                          <w:szCs w:val="28"/>
                        </w:rPr>
                      </w:pPr>
                    </w:p>
                    <w:p w:rsidR="00326B13" w:rsidRPr="00804D66" w:rsidRDefault="00804D66" w:rsidP="003606AD">
                      <w:pPr>
                        <w:jc w:val="center"/>
                        <w:rPr>
                          <w:rFonts w:ascii="Century Gothic" w:hAnsi="Century Gothic"/>
                          <w:b/>
                          <w:sz w:val="28"/>
                          <w:szCs w:val="28"/>
                          <w:lang w:val="es-ES_tradnl"/>
                        </w:rPr>
                      </w:pPr>
                      <w:r w:rsidRPr="00804D66">
                        <w:rPr>
                          <w:rFonts w:ascii="Century Gothic" w:hAnsi="Century Gothic" w:cs="Century Gothic"/>
                          <w:b/>
                          <w:bCs/>
                          <w:sz w:val="28"/>
                          <w:szCs w:val="28"/>
                        </w:rPr>
                        <w:t>(Primera</w:t>
                      </w:r>
                      <w:r w:rsidR="00326B13" w:rsidRPr="00804D66">
                        <w:rPr>
                          <w:rFonts w:ascii="Century Gothic" w:hAnsi="Century Gothic" w:cs="Century Gothic"/>
                          <w:b/>
                          <w:bCs/>
                          <w:sz w:val="28"/>
                          <w:szCs w:val="28"/>
                        </w:rPr>
                        <w:t xml:space="preserve"> Convocatoria</w:t>
                      </w:r>
                      <w:r w:rsidR="00326B13" w:rsidRPr="00804D66">
                        <w:rPr>
                          <w:rFonts w:ascii="Century Gothic" w:hAnsi="Century Gothic"/>
                          <w:b/>
                          <w:sz w:val="28"/>
                          <w:szCs w:val="28"/>
                          <w:lang w:val="es-ES_tradnl"/>
                        </w:rPr>
                        <w:t>)</w:t>
                      </w:r>
                    </w:p>
                    <w:p w:rsidR="00326B13" w:rsidRPr="00103622" w:rsidRDefault="00326B13" w:rsidP="003606AD">
                      <w:pPr>
                        <w:jc w:val="center"/>
                        <w:rPr>
                          <w:rFonts w:ascii="Century Gothic" w:hAnsi="Century Gothic"/>
                          <w:sz w:val="32"/>
                          <w:szCs w:val="32"/>
                          <w:lang w:val="es-ES_tradnl"/>
                        </w:rPr>
                      </w:pPr>
                    </w:p>
                    <w:p w:rsidR="00326B13" w:rsidRPr="00103622" w:rsidRDefault="00326B13" w:rsidP="00BC21BB">
                      <w:pPr>
                        <w:ind w:right="930"/>
                        <w:jc w:val="center"/>
                        <w:rPr>
                          <w:rFonts w:ascii="Century Gothic" w:hAnsi="Century Gothic"/>
                          <w:sz w:val="32"/>
                          <w:szCs w:val="32"/>
                          <w:lang w:val="es-ES_tradnl"/>
                        </w:rPr>
                      </w:pPr>
                    </w:p>
                    <w:p w:rsidR="00326B13" w:rsidRPr="00103622" w:rsidRDefault="00326B13" w:rsidP="00BC21BB">
                      <w:pPr>
                        <w:ind w:right="930"/>
                        <w:jc w:val="center"/>
                        <w:rPr>
                          <w:rFonts w:ascii="Century Gothic" w:hAnsi="Century Gothic"/>
                          <w:sz w:val="32"/>
                          <w:szCs w:val="32"/>
                          <w:lang w:val="es-ES_tradnl"/>
                        </w:rPr>
                      </w:pPr>
                    </w:p>
                    <w:p w:rsidR="00326B13" w:rsidRDefault="00326B13" w:rsidP="00BC21BB">
                      <w:pPr>
                        <w:ind w:right="930"/>
                        <w:jc w:val="center"/>
                        <w:rPr>
                          <w:rFonts w:ascii="Century Gothic" w:hAnsi="Century Gothic"/>
                          <w:lang w:val="es-ES_tradnl"/>
                        </w:rPr>
                      </w:pPr>
                    </w:p>
                    <w:p w:rsidR="00326B13" w:rsidRPr="009C5A35" w:rsidRDefault="00326B13"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2E4C7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2E4C7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2E4C7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5"/>
        <w:gridCol w:w="1278"/>
        <w:gridCol w:w="47"/>
        <w:gridCol w:w="1067"/>
        <w:gridCol w:w="3269"/>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9C599C">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9C599C">
            <w:pPr>
              <w:jc w:val="center"/>
              <w:rPr>
                <w:rFonts w:asciiTheme="minorHAnsi" w:hAnsiTheme="minorHAnsi" w:cstheme="minorHAnsi"/>
                <w:sz w:val="22"/>
                <w:szCs w:val="22"/>
              </w:rPr>
            </w:pPr>
          </w:p>
        </w:tc>
        <w:tc>
          <w:tcPr>
            <w:tcW w:w="1089" w:type="dxa"/>
            <w:vAlign w:val="center"/>
          </w:tcPr>
          <w:p w:rsidR="00103622" w:rsidRPr="00552079" w:rsidRDefault="00103622" w:rsidP="009C599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9C599C">
            <w:pPr>
              <w:jc w:val="center"/>
              <w:rPr>
                <w:rFonts w:asciiTheme="minorHAnsi" w:hAnsiTheme="minorHAnsi" w:cstheme="minorHAnsi"/>
                <w:color w:val="000000"/>
                <w:sz w:val="22"/>
                <w:szCs w:val="22"/>
              </w:rPr>
            </w:pPr>
          </w:p>
        </w:tc>
        <w:tc>
          <w:tcPr>
            <w:tcW w:w="3344" w:type="dxa"/>
            <w:vAlign w:val="center"/>
          </w:tcPr>
          <w:p w:rsidR="00103622" w:rsidRPr="00552079" w:rsidRDefault="002E4C79" w:rsidP="002E4C79">
            <w:pPr>
              <w:jc w:val="center"/>
              <w:rPr>
                <w:rFonts w:asciiTheme="minorHAnsi" w:hAnsiTheme="minorHAnsi" w:cstheme="minorHAnsi"/>
                <w:color w:val="000000"/>
                <w:sz w:val="22"/>
                <w:szCs w:val="22"/>
              </w:rPr>
            </w:pPr>
            <w:r>
              <w:rPr>
                <w:rFonts w:ascii="Calibri" w:hAnsi="Calibri"/>
                <w:b/>
                <w:color w:val="FF0000"/>
                <w:sz w:val="16"/>
                <w:szCs w:val="16"/>
              </w:rPr>
              <w:t>NO 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9C599C">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9C599C">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9C599C" w:rsidP="009C599C">
            <w:pPr>
              <w:jc w:val="center"/>
              <w:rPr>
                <w:rFonts w:asciiTheme="minorHAnsi" w:hAnsiTheme="minorHAnsi" w:cstheme="minorHAnsi"/>
                <w:sz w:val="22"/>
                <w:szCs w:val="22"/>
              </w:rPr>
            </w:pPr>
            <w:r>
              <w:rPr>
                <w:rFonts w:asciiTheme="minorHAnsi" w:hAnsiTheme="minorHAnsi" w:cstheme="minorHAnsi"/>
                <w:sz w:val="22"/>
                <w:szCs w:val="22"/>
              </w:rPr>
              <w:t>30/12/2016</w:t>
            </w:r>
          </w:p>
        </w:tc>
        <w:tc>
          <w:tcPr>
            <w:tcW w:w="1089" w:type="dxa"/>
            <w:vAlign w:val="center"/>
          </w:tcPr>
          <w:p w:rsidR="00103622" w:rsidRPr="00552079" w:rsidRDefault="00103622" w:rsidP="009C599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9C599C" w:rsidP="009C599C">
            <w:pPr>
              <w:jc w:val="center"/>
              <w:rPr>
                <w:rFonts w:asciiTheme="minorHAnsi" w:hAnsiTheme="minorHAnsi" w:cstheme="minorHAnsi"/>
                <w:sz w:val="22"/>
                <w:szCs w:val="22"/>
              </w:rPr>
            </w:pPr>
            <w:r>
              <w:rPr>
                <w:rFonts w:asciiTheme="minorHAnsi" w:hAnsiTheme="minorHAnsi" w:cstheme="minorHAnsi"/>
                <w:sz w:val="22"/>
                <w:szCs w:val="22"/>
              </w:rPr>
              <w:t>15:00</w:t>
            </w:r>
          </w:p>
        </w:tc>
        <w:tc>
          <w:tcPr>
            <w:tcW w:w="3344" w:type="dxa"/>
            <w:vAlign w:val="center"/>
          </w:tcPr>
          <w:p w:rsidR="009C599C" w:rsidRPr="005D363E" w:rsidRDefault="009C599C" w:rsidP="009C599C">
            <w:pPr>
              <w:jc w:val="center"/>
              <w:rPr>
                <w:rFonts w:asciiTheme="minorHAnsi" w:hAnsiTheme="minorHAnsi" w:cstheme="minorHAnsi"/>
                <w:b/>
              </w:rPr>
            </w:pPr>
            <w:r w:rsidRPr="005D363E">
              <w:rPr>
                <w:rFonts w:asciiTheme="minorHAnsi" w:hAnsiTheme="minorHAnsi" w:cstheme="minorHAnsi"/>
                <w:b/>
              </w:rPr>
              <w:t>Las consultas deberán dirigirse al correo electrónico:</w:t>
            </w:r>
          </w:p>
          <w:p w:rsidR="00103622" w:rsidRPr="00552079" w:rsidRDefault="009C599C" w:rsidP="009C599C">
            <w:pPr>
              <w:jc w:val="center"/>
              <w:rPr>
                <w:rFonts w:asciiTheme="minorHAnsi" w:hAnsiTheme="minorHAnsi" w:cstheme="minorHAnsi"/>
                <w:b/>
                <w:color w:val="000000"/>
                <w:sz w:val="22"/>
                <w:szCs w:val="22"/>
              </w:rPr>
            </w:pPr>
            <w:r w:rsidRPr="005D363E">
              <w:rPr>
                <w:rFonts w:asciiTheme="minorHAnsi" w:hAnsiTheme="minorHAnsi" w:cstheme="minorHAnsi"/>
                <w:b/>
              </w:rPr>
              <w:t>josecruz@ypfb.gob.bo</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9C599C">
            <w:pPr>
              <w:jc w:val="cente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9C599C">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9C599C" w:rsidP="009C599C">
            <w:pPr>
              <w:jc w:val="center"/>
              <w:rPr>
                <w:rFonts w:asciiTheme="minorHAnsi" w:hAnsiTheme="minorHAnsi" w:cstheme="minorHAnsi"/>
                <w:sz w:val="22"/>
                <w:szCs w:val="22"/>
              </w:rPr>
            </w:pPr>
            <w:r>
              <w:rPr>
                <w:rFonts w:asciiTheme="minorHAnsi" w:hAnsiTheme="minorHAnsi" w:cstheme="minorHAnsi"/>
                <w:sz w:val="22"/>
                <w:szCs w:val="22"/>
              </w:rPr>
              <w:t>03/01/2016</w:t>
            </w:r>
          </w:p>
        </w:tc>
        <w:tc>
          <w:tcPr>
            <w:tcW w:w="1089" w:type="dxa"/>
            <w:vAlign w:val="center"/>
          </w:tcPr>
          <w:p w:rsidR="00103622" w:rsidRPr="00552079" w:rsidRDefault="00103622" w:rsidP="009C599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9C599C" w:rsidP="009C599C">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rsidR="00103622" w:rsidRPr="001B5615" w:rsidRDefault="009C599C" w:rsidP="009C599C">
            <w:pPr>
              <w:jc w:val="both"/>
              <w:rPr>
                <w:rFonts w:asciiTheme="minorHAnsi" w:hAnsiTheme="minorHAnsi" w:cstheme="minorHAnsi"/>
                <w:color w:val="FF0000"/>
                <w:sz w:val="22"/>
                <w:szCs w:val="22"/>
              </w:rPr>
            </w:pPr>
            <w:r w:rsidRPr="00C94997">
              <w:rPr>
                <w:rFonts w:asciiTheme="minorHAnsi" w:hAnsiTheme="minorHAnsi" w:cstheme="minorHAnsi"/>
                <w:i/>
                <w:lang w:val="es-ES_tradnl"/>
              </w:rPr>
              <w:t xml:space="preserve">Lugar: EDIFICIO VICEPRESIDENCIA NACIONAL DE OPERACIONES Av. </w:t>
            </w:r>
            <w:proofErr w:type="spellStart"/>
            <w:r w:rsidRPr="00C94997">
              <w:rPr>
                <w:rFonts w:asciiTheme="minorHAnsi" w:hAnsiTheme="minorHAnsi" w:cstheme="minorHAnsi"/>
                <w:i/>
                <w:lang w:val="es-ES_tradnl"/>
              </w:rPr>
              <w:t>Grigotá</w:t>
            </w:r>
            <w:proofErr w:type="spellEnd"/>
            <w:r w:rsidRPr="00C94997">
              <w:rPr>
                <w:rFonts w:asciiTheme="minorHAnsi" w:hAnsiTheme="minorHAnsi" w:cstheme="minorHAnsi"/>
                <w:i/>
                <w:lang w:val="es-ES_tradnl"/>
              </w:rPr>
              <w:t xml:space="preserve"> (Doble Vía La Guardia) S/N entre el 3er. Anillo Externo (Av. Mario R. Gutiérrez) y Calle Las Palmas</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9C599C">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9C599C">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9C599C" w:rsidP="009C599C">
            <w:pPr>
              <w:jc w:val="center"/>
              <w:rPr>
                <w:rFonts w:asciiTheme="minorHAnsi" w:hAnsiTheme="minorHAnsi" w:cstheme="minorHAnsi"/>
                <w:sz w:val="22"/>
                <w:szCs w:val="22"/>
              </w:rPr>
            </w:pPr>
            <w:r>
              <w:rPr>
                <w:rFonts w:asciiTheme="minorHAnsi" w:hAnsiTheme="minorHAnsi" w:cstheme="minorHAnsi"/>
                <w:sz w:val="22"/>
                <w:szCs w:val="22"/>
              </w:rPr>
              <w:t>05/01/201</w:t>
            </w:r>
            <w:r w:rsidR="00E71975">
              <w:rPr>
                <w:rFonts w:asciiTheme="minorHAnsi" w:hAnsiTheme="minorHAnsi" w:cstheme="minorHAnsi"/>
                <w:sz w:val="22"/>
                <w:szCs w:val="22"/>
              </w:rPr>
              <w:t>7</w:t>
            </w:r>
          </w:p>
        </w:tc>
        <w:tc>
          <w:tcPr>
            <w:tcW w:w="1089" w:type="dxa"/>
            <w:vAlign w:val="center"/>
          </w:tcPr>
          <w:p w:rsidR="00103622" w:rsidRPr="00552079" w:rsidRDefault="00103622" w:rsidP="009C599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9C599C" w:rsidP="009C599C">
            <w:pPr>
              <w:jc w:val="center"/>
              <w:rPr>
                <w:rFonts w:asciiTheme="minorHAnsi" w:hAnsiTheme="minorHAnsi" w:cstheme="minorHAnsi"/>
                <w:sz w:val="22"/>
                <w:szCs w:val="22"/>
              </w:rPr>
            </w:pPr>
            <w:r>
              <w:rPr>
                <w:rFonts w:asciiTheme="minorHAnsi" w:hAnsiTheme="minorHAnsi" w:cstheme="minorHAnsi"/>
                <w:sz w:val="22"/>
                <w:szCs w:val="22"/>
              </w:rPr>
              <w:t>17:00</w:t>
            </w:r>
          </w:p>
        </w:tc>
        <w:tc>
          <w:tcPr>
            <w:tcW w:w="3344" w:type="dxa"/>
          </w:tcPr>
          <w:p w:rsidR="00103622" w:rsidRPr="001B5615" w:rsidRDefault="009C599C" w:rsidP="009C599C">
            <w:pPr>
              <w:jc w:val="both"/>
              <w:rPr>
                <w:rFonts w:asciiTheme="minorHAnsi" w:hAnsiTheme="minorHAnsi" w:cstheme="minorHAnsi"/>
                <w:color w:val="FF0000"/>
                <w:sz w:val="22"/>
                <w:szCs w:val="22"/>
              </w:rPr>
            </w:pPr>
            <w:r w:rsidRPr="00C94997">
              <w:rPr>
                <w:rFonts w:asciiTheme="minorHAnsi" w:hAnsiTheme="minorHAnsi" w:cstheme="minorHAnsi"/>
                <w:i/>
                <w:lang w:val="es-ES_tradnl"/>
              </w:rPr>
              <w:t xml:space="preserve">Lugar: EDIFICIO VICEPRESIDENCIA NACIONAL DE OPERACIONES Av. </w:t>
            </w:r>
            <w:proofErr w:type="spellStart"/>
            <w:r w:rsidRPr="00C94997">
              <w:rPr>
                <w:rFonts w:asciiTheme="minorHAnsi" w:hAnsiTheme="minorHAnsi" w:cstheme="minorHAnsi"/>
                <w:i/>
                <w:lang w:val="es-ES_tradnl"/>
              </w:rPr>
              <w:t>Grigotá</w:t>
            </w:r>
            <w:proofErr w:type="spellEnd"/>
            <w:r w:rsidRPr="00C94997">
              <w:rPr>
                <w:rFonts w:asciiTheme="minorHAnsi" w:hAnsiTheme="minorHAnsi" w:cstheme="minorHAnsi"/>
                <w:i/>
                <w:lang w:val="es-ES_tradnl"/>
              </w:rPr>
              <w:t xml:space="preserve"> (Doble Vía La Guardia) S/N entre el 3er. Anillo Externo (Av. Mario R. Gutiérrez) y Calle Las Palmas</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9C599C">
            <w:pPr>
              <w:jc w:val="center"/>
              <w:rPr>
                <w:rFonts w:asciiTheme="minorHAnsi" w:hAnsiTheme="minorHAnsi" w:cstheme="minorHAnsi"/>
                <w:sz w:val="22"/>
                <w:szCs w:val="22"/>
              </w:rPr>
            </w:pPr>
          </w:p>
        </w:tc>
        <w:tc>
          <w:tcPr>
            <w:tcW w:w="3344" w:type="dxa"/>
          </w:tcPr>
          <w:p w:rsidR="00103622" w:rsidRPr="001B5615" w:rsidRDefault="00103622" w:rsidP="009C599C">
            <w:pPr>
              <w:jc w:val="both"/>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9C599C">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9C599C" w:rsidP="009C599C">
            <w:pPr>
              <w:jc w:val="center"/>
              <w:rPr>
                <w:rFonts w:asciiTheme="minorHAnsi" w:hAnsiTheme="minorHAnsi" w:cstheme="minorHAnsi"/>
                <w:sz w:val="22"/>
                <w:szCs w:val="22"/>
              </w:rPr>
            </w:pPr>
            <w:r>
              <w:rPr>
                <w:rFonts w:asciiTheme="minorHAnsi" w:hAnsiTheme="minorHAnsi" w:cstheme="minorHAnsi"/>
                <w:sz w:val="22"/>
                <w:szCs w:val="22"/>
              </w:rPr>
              <w:t>05/01/201</w:t>
            </w:r>
            <w:r w:rsidR="00E71975">
              <w:rPr>
                <w:rFonts w:asciiTheme="minorHAnsi" w:hAnsiTheme="minorHAnsi" w:cstheme="minorHAnsi"/>
                <w:sz w:val="22"/>
                <w:szCs w:val="22"/>
              </w:rPr>
              <w:t>7</w:t>
            </w:r>
          </w:p>
        </w:tc>
        <w:tc>
          <w:tcPr>
            <w:tcW w:w="1139" w:type="dxa"/>
            <w:gridSpan w:val="2"/>
            <w:vAlign w:val="center"/>
          </w:tcPr>
          <w:p w:rsidR="00103622" w:rsidRPr="00552079" w:rsidRDefault="00103622" w:rsidP="009C599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9C599C" w:rsidP="009C599C">
            <w:pPr>
              <w:jc w:val="center"/>
              <w:rPr>
                <w:rFonts w:asciiTheme="minorHAnsi" w:hAnsiTheme="minorHAnsi" w:cstheme="minorHAnsi"/>
                <w:sz w:val="22"/>
                <w:szCs w:val="22"/>
              </w:rPr>
            </w:pPr>
            <w:r>
              <w:rPr>
                <w:rFonts w:asciiTheme="minorHAnsi" w:hAnsiTheme="minorHAnsi" w:cstheme="minorHAnsi"/>
                <w:sz w:val="22"/>
                <w:szCs w:val="22"/>
              </w:rPr>
              <w:t>17:30</w:t>
            </w:r>
          </w:p>
        </w:tc>
        <w:tc>
          <w:tcPr>
            <w:tcW w:w="3344" w:type="dxa"/>
            <w:vAlign w:val="center"/>
          </w:tcPr>
          <w:p w:rsidR="00103622" w:rsidRPr="001B5615" w:rsidRDefault="009C599C" w:rsidP="009C599C">
            <w:pPr>
              <w:jc w:val="both"/>
              <w:rPr>
                <w:rFonts w:asciiTheme="minorHAnsi" w:hAnsiTheme="minorHAnsi" w:cstheme="minorHAnsi"/>
                <w:color w:val="FF0000"/>
                <w:sz w:val="22"/>
                <w:szCs w:val="22"/>
                <w:lang w:val="es-BO"/>
              </w:rPr>
            </w:pPr>
            <w:r w:rsidRPr="00C94997">
              <w:rPr>
                <w:rFonts w:asciiTheme="minorHAnsi" w:hAnsiTheme="minorHAnsi" w:cstheme="minorHAnsi"/>
                <w:i/>
                <w:lang w:val="es-ES_tradnl"/>
              </w:rPr>
              <w:t xml:space="preserve">Lugar: EDIFICIO VICEPRESIDENCIA NACIONAL DE OPERACIONES Av. </w:t>
            </w:r>
            <w:proofErr w:type="spellStart"/>
            <w:r w:rsidRPr="00C94997">
              <w:rPr>
                <w:rFonts w:asciiTheme="minorHAnsi" w:hAnsiTheme="minorHAnsi" w:cstheme="minorHAnsi"/>
                <w:i/>
                <w:lang w:val="es-ES_tradnl"/>
              </w:rPr>
              <w:t>Grigotá</w:t>
            </w:r>
            <w:proofErr w:type="spellEnd"/>
            <w:r w:rsidRPr="00C94997">
              <w:rPr>
                <w:rFonts w:asciiTheme="minorHAnsi" w:hAnsiTheme="minorHAnsi" w:cstheme="minorHAnsi"/>
                <w:i/>
                <w:lang w:val="es-ES_tradnl"/>
              </w:rPr>
              <w:t xml:space="preserve"> (Doble Vía La Guardia) S/N entre el 3er. Anillo Externo (Av. Mario R. Gutiérrez) y Calle Las Palmas</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3622" w:rsidRDefault="00103622" w:rsidP="00B37050">
      <w:pPr>
        <w:jc w:val="center"/>
        <w:rPr>
          <w:rFonts w:asciiTheme="minorHAnsi" w:hAnsiTheme="minorHAnsi" w:cstheme="minorHAnsi"/>
          <w:b/>
          <w:sz w:val="22"/>
          <w:szCs w:val="22"/>
        </w:rPr>
      </w:pPr>
    </w:p>
    <w:p w:rsidR="003B568E" w:rsidRDefault="003B568E" w:rsidP="00B37050">
      <w:pPr>
        <w:jc w:val="center"/>
        <w:rPr>
          <w:rFonts w:asciiTheme="minorHAnsi" w:hAnsiTheme="minorHAnsi" w:cstheme="minorHAnsi"/>
          <w:b/>
          <w:sz w:val="22"/>
          <w:szCs w:val="22"/>
        </w:rPr>
      </w:pPr>
    </w:p>
    <w:p w:rsidR="003B568E" w:rsidRDefault="003B568E" w:rsidP="00B37050">
      <w:pPr>
        <w:jc w:val="center"/>
        <w:rPr>
          <w:rFonts w:asciiTheme="minorHAnsi" w:hAnsiTheme="minorHAnsi" w:cstheme="minorHAnsi"/>
          <w:b/>
          <w:sz w:val="22"/>
          <w:szCs w:val="22"/>
        </w:rPr>
      </w:pPr>
    </w:p>
    <w:p w:rsidR="003B568E" w:rsidRDefault="003B568E" w:rsidP="00B37050">
      <w:pPr>
        <w:jc w:val="center"/>
        <w:rPr>
          <w:rFonts w:asciiTheme="minorHAnsi" w:hAnsiTheme="minorHAnsi" w:cstheme="minorHAnsi"/>
          <w:b/>
          <w:sz w:val="22"/>
          <w:szCs w:val="22"/>
        </w:rPr>
      </w:pPr>
    </w:p>
    <w:p w:rsidR="003B568E" w:rsidRPr="00552079" w:rsidRDefault="003B568E"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2608"/>
        <w:gridCol w:w="2206"/>
        <w:gridCol w:w="1325"/>
        <w:gridCol w:w="770"/>
        <w:gridCol w:w="937"/>
        <w:gridCol w:w="894"/>
      </w:tblGrid>
      <w:tr w:rsidR="003B568E" w:rsidRPr="00854A7F" w:rsidTr="00E96846">
        <w:trPr>
          <w:trHeight w:val="390"/>
        </w:trPr>
        <w:tc>
          <w:tcPr>
            <w:tcW w:w="5000" w:type="pct"/>
            <w:gridSpan w:val="7"/>
            <w:shd w:val="clear" w:color="auto" w:fill="E5DFEC" w:themeFill="accent4" w:themeFillTint="33"/>
            <w:vAlign w:val="center"/>
          </w:tcPr>
          <w:p w:rsidR="003B568E" w:rsidRPr="00854A7F" w:rsidRDefault="003B568E" w:rsidP="003B568E">
            <w:pPr>
              <w:ind w:left="705"/>
              <w:jc w:val="center"/>
              <w:rPr>
                <w:rFonts w:asciiTheme="minorHAnsi" w:hAnsiTheme="minorHAnsi" w:cstheme="minorHAnsi"/>
                <w:b/>
                <w:sz w:val="18"/>
                <w:szCs w:val="18"/>
              </w:rPr>
            </w:pPr>
            <w:r w:rsidRPr="00854A7F">
              <w:rPr>
                <w:rFonts w:asciiTheme="minorHAnsi" w:hAnsiTheme="minorHAnsi" w:cstheme="minorHAnsi"/>
                <w:b/>
                <w:sz w:val="18"/>
                <w:szCs w:val="18"/>
              </w:rPr>
              <w:lastRenderedPageBreak/>
              <w:t xml:space="preserve">PRECIO REFERENCIAL EN BOLIVIANOS (Bs.) </w:t>
            </w:r>
          </w:p>
        </w:tc>
      </w:tr>
      <w:tr w:rsidR="00854A7F" w:rsidRPr="00854A7F" w:rsidTr="00BA1B90">
        <w:trPr>
          <w:trHeight w:val="298"/>
        </w:trPr>
        <w:tc>
          <w:tcPr>
            <w:tcW w:w="259" w:type="pct"/>
            <w:vMerge w:val="restart"/>
            <w:shd w:val="clear" w:color="auto" w:fill="E5DFEC" w:themeFill="accent4" w:themeFillTint="33"/>
            <w:vAlign w:val="center"/>
          </w:tcPr>
          <w:p w:rsidR="00854A7F" w:rsidRPr="00854A7F" w:rsidRDefault="00854A7F" w:rsidP="00E96846">
            <w:pPr>
              <w:jc w:val="center"/>
              <w:rPr>
                <w:rFonts w:asciiTheme="minorHAnsi" w:hAnsiTheme="minorHAnsi" w:cstheme="minorHAnsi"/>
                <w:b/>
                <w:bCs/>
                <w:color w:val="000000"/>
                <w:sz w:val="18"/>
                <w:szCs w:val="18"/>
              </w:rPr>
            </w:pPr>
            <w:r w:rsidRPr="00854A7F">
              <w:rPr>
                <w:rFonts w:asciiTheme="minorHAnsi" w:hAnsiTheme="minorHAnsi" w:cstheme="minorHAnsi"/>
                <w:b/>
                <w:bCs/>
                <w:color w:val="000000"/>
                <w:sz w:val="18"/>
                <w:szCs w:val="18"/>
              </w:rPr>
              <w:t>ITEM</w:t>
            </w:r>
          </w:p>
        </w:tc>
        <w:tc>
          <w:tcPr>
            <w:tcW w:w="3393" w:type="pct"/>
            <w:gridSpan w:val="3"/>
            <w:shd w:val="clear" w:color="auto" w:fill="E5DFEC" w:themeFill="accent4" w:themeFillTint="33"/>
            <w:vAlign w:val="center"/>
          </w:tcPr>
          <w:p w:rsidR="00854A7F" w:rsidRPr="00854A7F" w:rsidRDefault="00854A7F" w:rsidP="00E96846">
            <w:pPr>
              <w:jc w:val="center"/>
              <w:rPr>
                <w:rFonts w:asciiTheme="minorHAnsi" w:hAnsiTheme="minorHAnsi" w:cstheme="minorHAnsi"/>
                <w:b/>
                <w:bCs/>
                <w:color w:val="000000"/>
                <w:sz w:val="18"/>
                <w:szCs w:val="18"/>
              </w:rPr>
            </w:pPr>
            <w:r w:rsidRPr="00854A7F">
              <w:rPr>
                <w:rFonts w:asciiTheme="minorHAnsi" w:hAnsiTheme="minorHAnsi" w:cstheme="minorHAnsi"/>
                <w:b/>
                <w:bCs/>
                <w:sz w:val="18"/>
                <w:szCs w:val="18"/>
                <w:lang w:eastAsia="es-BO"/>
              </w:rPr>
              <w:t>DESCRIPCIÓN DEL SERVICIO</w:t>
            </w:r>
          </w:p>
        </w:tc>
        <w:tc>
          <w:tcPr>
            <w:tcW w:w="453" w:type="pct"/>
            <w:vMerge w:val="restart"/>
            <w:shd w:val="clear" w:color="auto" w:fill="E5DFEC" w:themeFill="accent4" w:themeFillTint="33"/>
            <w:vAlign w:val="center"/>
          </w:tcPr>
          <w:p w:rsidR="00854A7F" w:rsidRPr="00854A7F" w:rsidRDefault="00854A7F" w:rsidP="00E96846">
            <w:pPr>
              <w:jc w:val="center"/>
              <w:rPr>
                <w:rFonts w:asciiTheme="minorHAnsi" w:hAnsiTheme="minorHAnsi" w:cstheme="minorHAnsi"/>
                <w:b/>
                <w:bCs/>
                <w:color w:val="000000"/>
                <w:sz w:val="18"/>
                <w:szCs w:val="18"/>
              </w:rPr>
            </w:pPr>
            <w:r w:rsidRPr="00854A7F">
              <w:rPr>
                <w:rFonts w:asciiTheme="minorHAnsi" w:hAnsiTheme="minorHAnsi" w:cstheme="minorHAnsi"/>
                <w:b/>
                <w:bCs/>
                <w:color w:val="000000"/>
                <w:sz w:val="18"/>
                <w:szCs w:val="18"/>
              </w:rPr>
              <w:t>UNIDAD DE MEDIDA</w:t>
            </w:r>
          </w:p>
        </w:tc>
        <w:tc>
          <w:tcPr>
            <w:tcW w:w="458" w:type="pct"/>
            <w:vMerge w:val="restart"/>
            <w:shd w:val="clear" w:color="auto" w:fill="E5DFEC" w:themeFill="accent4" w:themeFillTint="33"/>
            <w:vAlign w:val="center"/>
          </w:tcPr>
          <w:p w:rsidR="00854A7F" w:rsidRPr="00854A7F" w:rsidRDefault="00854A7F" w:rsidP="00E96846">
            <w:pPr>
              <w:jc w:val="center"/>
              <w:rPr>
                <w:rFonts w:asciiTheme="minorHAnsi" w:hAnsiTheme="minorHAnsi" w:cstheme="minorHAnsi"/>
                <w:b/>
                <w:bCs/>
                <w:color w:val="000000"/>
                <w:sz w:val="18"/>
                <w:szCs w:val="18"/>
              </w:rPr>
            </w:pPr>
            <w:r w:rsidRPr="00854A7F">
              <w:rPr>
                <w:rFonts w:asciiTheme="minorHAnsi" w:hAnsiTheme="minorHAnsi" w:cstheme="minorHAnsi"/>
                <w:b/>
                <w:bCs/>
                <w:color w:val="000000"/>
                <w:sz w:val="18"/>
                <w:szCs w:val="18"/>
              </w:rPr>
              <w:t>CANTIDAD VARIABLE</w:t>
            </w:r>
          </w:p>
        </w:tc>
        <w:tc>
          <w:tcPr>
            <w:tcW w:w="437" w:type="pct"/>
            <w:vMerge w:val="restart"/>
            <w:shd w:val="clear" w:color="auto" w:fill="E5DFEC" w:themeFill="accent4" w:themeFillTint="33"/>
            <w:vAlign w:val="center"/>
          </w:tcPr>
          <w:p w:rsidR="00854A7F" w:rsidRPr="00854A7F" w:rsidRDefault="00854A7F" w:rsidP="00E96846">
            <w:pPr>
              <w:jc w:val="center"/>
              <w:rPr>
                <w:rFonts w:asciiTheme="minorHAnsi" w:hAnsiTheme="minorHAnsi" w:cstheme="minorHAnsi"/>
                <w:b/>
                <w:bCs/>
                <w:color w:val="000000"/>
                <w:sz w:val="18"/>
                <w:szCs w:val="18"/>
              </w:rPr>
            </w:pPr>
            <w:r w:rsidRPr="00854A7F">
              <w:rPr>
                <w:rFonts w:asciiTheme="minorHAnsi" w:hAnsiTheme="minorHAnsi" w:cstheme="minorHAnsi"/>
                <w:b/>
                <w:bCs/>
                <w:color w:val="000000"/>
                <w:sz w:val="18"/>
                <w:szCs w:val="18"/>
              </w:rPr>
              <w:t>PRECIO UNITARIO (Bs.)</w:t>
            </w:r>
          </w:p>
        </w:tc>
      </w:tr>
      <w:tr w:rsidR="00854A7F" w:rsidRPr="00854A7F" w:rsidTr="00BA1B90">
        <w:trPr>
          <w:trHeight w:val="332"/>
        </w:trPr>
        <w:tc>
          <w:tcPr>
            <w:tcW w:w="259" w:type="pct"/>
            <w:vMerge/>
            <w:shd w:val="clear" w:color="auto" w:fill="E5DFEC" w:themeFill="accent4" w:themeFillTint="33"/>
            <w:vAlign w:val="center"/>
            <w:hideMark/>
          </w:tcPr>
          <w:p w:rsidR="00854A7F" w:rsidRPr="00854A7F" w:rsidRDefault="00854A7F" w:rsidP="00E96846">
            <w:pPr>
              <w:jc w:val="center"/>
              <w:rPr>
                <w:rFonts w:asciiTheme="minorHAnsi" w:hAnsiTheme="minorHAnsi" w:cstheme="minorHAnsi"/>
                <w:b/>
                <w:bCs/>
                <w:color w:val="000000"/>
                <w:sz w:val="18"/>
                <w:szCs w:val="18"/>
              </w:rPr>
            </w:pPr>
          </w:p>
        </w:tc>
        <w:tc>
          <w:tcPr>
            <w:tcW w:w="3393" w:type="pct"/>
            <w:gridSpan w:val="3"/>
            <w:shd w:val="clear" w:color="auto" w:fill="E5DFEC" w:themeFill="accent4" w:themeFillTint="33"/>
            <w:vAlign w:val="center"/>
            <w:hideMark/>
          </w:tcPr>
          <w:p w:rsidR="00854A7F" w:rsidRPr="00854A7F" w:rsidRDefault="00854A7F" w:rsidP="00E96846">
            <w:pPr>
              <w:jc w:val="center"/>
              <w:rPr>
                <w:rFonts w:asciiTheme="minorHAnsi" w:hAnsiTheme="minorHAnsi" w:cstheme="minorHAnsi"/>
                <w:b/>
                <w:bCs/>
                <w:color w:val="000000"/>
                <w:sz w:val="18"/>
                <w:szCs w:val="18"/>
              </w:rPr>
            </w:pPr>
            <w:r w:rsidRPr="00854A7F">
              <w:rPr>
                <w:rFonts w:asciiTheme="minorHAnsi" w:hAnsiTheme="minorHAnsi" w:cstheme="minorHAnsi"/>
                <w:b/>
                <w:bCs/>
                <w:color w:val="000000"/>
                <w:sz w:val="18"/>
                <w:szCs w:val="18"/>
              </w:rPr>
              <w:t>TRANSPORTE DE GARRAFAS</w:t>
            </w:r>
          </w:p>
        </w:tc>
        <w:tc>
          <w:tcPr>
            <w:tcW w:w="453" w:type="pct"/>
            <w:vMerge/>
            <w:shd w:val="clear" w:color="auto" w:fill="E5DFEC" w:themeFill="accent4" w:themeFillTint="33"/>
            <w:vAlign w:val="center"/>
          </w:tcPr>
          <w:p w:rsidR="00854A7F" w:rsidRPr="00854A7F" w:rsidRDefault="00854A7F" w:rsidP="00E96846">
            <w:pPr>
              <w:jc w:val="center"/>
              <w:rPr>
                <w:rFonts w:asciiTheme="minorHAnsi" w:hAnsiTheme="minorHAnsi" w:cstheme="minorHAnsi"/>
                <w:b/>
                <w:bCs/>
                <w:color w:val="000000"/>
                <w:sz w:val="18"/>
                <w:szCs w:val="18"/>
              </w:rPr>
            </w:pPr>
          </w:p>
        </w:tc>
        <w:tc>
          <w:tcPr>
            <w:tcW w:w="458" w:type="pct"/>
            <w:vMerge/>
            <w:shd w:val="clear" w:color="auto" w:fill="E5DFEC" w:themeFill="accent4" w:themeFillTint="33"/>
            <w:vAlign w:val="center"/>
          </w:tcPr>
          <w:p w:rsidR="00854A7F" w:rsidRPr="00854A7F" w:rsidRDefault="00854A7F" w:rsidP="00E96846">
            <w:pPr>
              <w:jc w:val="center"/>
              <w:rPr>
                <w:rFonts w:asciiTheme="minorHAnsi" w:hAnsiTheme="minorHAnsi" w:cstheme="minorHAnsi"/>
                <w:b/>
                <w:bCs/>
                <w:color w:val="000000"/>
                <w:sz w:val="18"/>
                <w:szCs w:val="18"/>
              </w:rPr>
            </w:pPr>
          </w:p>
        </w:tc>
        <w:tc>
          <w:tcPr>
            <w:tcW w:w="437" w:type="pct"/>
            <w:vMerge/>
            <w:shd w:val="clear" w:color="auto" w:fill="E5DFEC" w:themeFill="accent4" w:themeFillTint="33"/>
            <w:vAlign w:val="center"/>
            <w:hideMark/>
          </w:tcPr>
          <w:p w:rsidR="00854A7F" w:rsidRPr="00854A7F" w:rsidRDefault="00854A7F" w:rsidP="00E96846">
            <w:pPr>
              <w:jc w:val="center"/>
              <w:rPr>
                <w:rFonts w:asciiTheme="minorHAnsi" w:hAnsiTheme="minorHAnsi" w:cstheme="minorHAnsi"/>
                <w:b/>
                <w:bCs/>
                <w:color w:val="000000"/>
                <w:sz w:val="18"/>
                <w:szCs w:val="18"/>
              </w:rPr>
            </w:pPr>
          </w:p>
        </w:tc>
      </w:tr>
      <w:tr w:rsidR="00854A7F" w:rsidRPr="00854A7F" w:rsidTr="00854A7F">
        <w:trPr>
          <w:trHeight w:val="465"/>
        </w:trPr>
        <w:tc>
          <w:tcPr>
            <w:tcW w:w="259" w:type="pct"/>
            <w:vMerge/>
            <w:shd w:val="clear" w:color="auto" w:fill="E5DFEC" w:themeFill="accent4" w:themeFillTint="33"/>
            <w:vAlign w:val="center"/>
            <w:hideMark/>
          </w:tcPr>
          <w:p w:rsidR="00854A7F" w:rsidRPr="00854A7F" w:rsidRDefault="00854A7F" w:rsidP="00E96846">
            <w:pPr>
              <w:rPr>
                <w:rFonts w:asciiTheme="minorHAnsi" w:hAnsiTheme="minorHAnsi" w:cstheme="minorHAnsi"/>
                <w:b/>
                <w:bCs/>
                <w:color w:val="000000"/>
                <w:sz w:val="18"/>
                <w:szCs w:val="18"/>
              </w:rPr>
            </w:pPr>
          </w:p>
        </w:tc>
        <w:tc>
          <w:tcPr>
            <w:tcW w:w="1482" w:type="pct"/>
            <w:shd w:val="clear" w:color="auto" w:fill="E5DFEC" w:themeFill="accent4" w:themeFillTint="33"/>
            <w:vAlign w:val="center"/>
            <w:hideMark/>
          </w:tcPr>
          <w:p w:rsidR="00854A7F" w:rsidRPr="00854A7F" w:rsidRDefault="00854A7F" w:rsidP="00E96846">
            <w:pPr>
              <w:jc w:val="center"/>
              <w:rPr>
                <w:rFonts w:asciiTheme="minorHAnsi" w:hAnsiTheme="minorHAnsi" w:cstheme="minorHAnsi"/>
                <w:b/>
                <w:bCs/>
                <w:color w:val="000000"/>
                <w:sz w:val="18"/>
                <w:szCs w:val="18"/>
              </w:rPr>
            </w:pPr>
            <w:r w:rsidRPr="00854A7F">
              <w:rPr>
                <w:rFonts w:asciiTheme="minorHAnsi" w:hAnsiTheme="minorHAnsi" w:cstheme="minorHAnsi"/>
                <w:b/>
                <w:bCs/>
                <w:color w:val="000000"/>
                <w:sz w:val="18"/>
                <w:szCs w:val="18"/>
              </w:rPr>
              <w:t>DE:</w:t>
            </w:r>
          </w:p>
        </w:tc>
        <w:tc>
          <w:tcPr>
            <w:tcW w:w="1265" w:type="pct"/>
            <w:shd w:val="clear" w:color="auto" w:fill="E5DFEC" w:themeFill="accent4" w:themeFillTint="33"/>
            <w:vAlign w:val="center"/>
            <w:hideMark/>
          </w:tcPr>
          <w:p w:rsidR="00854A7F" w:rsidRPr="00854A7F" w:rsidRDefault="00854A7F" w:rsidP="00E96846">
            <w:pPr>
              <w:jc w:val="center"/>
              <w:rPr>
                <w:rFonts w:asciiTheme="minorHAnsi" w:hAnsiTheme="minorHAnsi" w:cstheme="minorHAnsi"/>
                <w:b/>
                <w:bCs/>
                <w:color w:val="000000"/>
                <w:sz w:val="18"/>
                <w:szCs w:val="18"/>
              </w:rPr>
            </w:pPr>
            <w:r w:rsidRPr="00854A7F">
              <w:rPr>
                <w:rFonts w:asciiTheme="minorHAnsi" w:hAnsiTheme="minorHAnsi" w:cstheme="minorHAnsi"/>
                <w:b/>
                <w:bCs/>
                <w:color w:val="000000"/>
                <w:sz w:val="18"/>
                <w:szCs w:val="18"/>
              </w:rPr>
              <w:t>A:</w:t>
            </w:r>
          </w:p>
        </w:tc>
        <w:tc>
          <w:tcPr>
            <w:tcW w:w="646" w:type="pct"/>
            <w:shd w:val="clear" w:color="auto" w:fill="E5DFEC" w:themeFill="accent4" w:themeFillTint="33"/>
            <w:vAlign w:val="center"/>
            <w:hideMark/>
          </w:tcPr>
          <w:p w:rsidR="00854A7F" w:rsidRPr="00854A7F" w:rsidRDefault="00854A7F" w:rsidP="00804D66">
            <w:pPr>
              <w:jc w:val="center"/>
              <w:rPr>
                <w:rFonts w:asciiTheme="minorHAnsi" w:hAnsiTheme="minorHAnsi" w:cstheme="minorHAnsi"/>
                <w:b/>
                <w:bCs/>
                <w:color w:val="000000"/>
                <w:sz w:val="18"/>
                <w:szCs w:val="18"/>
              </w:rPr>
            </w:pPr>
            <w:r w:rsidRPr="00854A7F">
              <w:rPr>
                <w:rFonts w:asciiTheme="minorHAnsi" w:hAnsiTheme="minorHAnsi" w:cstheme="minorHAnsi"/>
                <w:b/>
                <w:bCs/>
                <w:color w:val="000000"/>
                <w:sz w:val="18"/>
                <w:szCs w:val="18"/>
              </w:rPr>
              <w:t>CON PRODUCTO/SIN PRODUCTO</w:t>
            </w:r>
          </w:p>
        </w:tc>
        <w:tc>
          <w:tcPr>
            <w:tcW w:w="453" w:type="pct"/>
            <w:vMerge/>
            <w:shd w:val="clear" w:color="auto" w:fill="CCC0D9" w:themeFill="accent4" w:themeFillTint="66"/>
          </w:tcPr>
          <w:p w:rsidR="00854A7F" w:rsidRPr="00854A7F" w:rsidRDefault="00854A7F" w:rsidP="00E96846">
            <w:pPr>
              <w:rPr>
                <w:rFonts w:asciiTheme="minorHAnsi" w:hAnsiTheme="minorHAnsi" w:cstheme="minorHAnsi"/>
                <w:b/>
                <w:bCs/>
                <w:color w:val="000000"/>
                <w:sz w:val="18"/>
                <w:szCs w:val="18"/>
              </w:rPr>
            </w:pPr>
          </w:p>
        </w:tc>
        <w:tc>
          <w:tcPr>
            <w:tcW w:w="458" w:type="pct"/>
            <w:vMerge/>
            <w:shd w:val="clear" w:color="auto" w:fill="CCC0D9" w:themeFill="accent4" w:themeFillTint="66"/>
          </w:tcPr>
          <w:p w:rsidR="00854A7F" w:rsidRPr="00854A7F" w:rsidRDefault="00854A7F" w:rsidP="00E96846">
            <w:pPr>
              <w:rPr>
                <w:rFonts w:asciiTheme="minorHAnsi" w:hAnsiTheme="minorHAnsi" w:cstheme="minorHAnsi"/>
                <w:b/>
                <w:bCs/>
                <w:color w:val="000000"/>
                <w:sz w:val="18"/>
                <w:szCs w:val="18"/>
              </w:rPr>
            </w:pPr>
          </w:p>
        </w:tc>
        <w:tc>
          <w:tcPr>
            <w:tcW w:w="437" w:type="pct"/>
            <w:vMerge/>
            <w:shd w:val="clear" w:color="auto" w:fill="CCC0D9" w:themeFill="accent4" w:themeFillTint="66"/>
            <w:vAlign w:val="center"/>
            <w:hideMark/>
          </w:tcPr>
          <w:p w:rsidR="00854A7F" w:rsidRPr="00854A7F" w:rsidRDefault="00854A7F" w:rsidP="00E96846">
            <w:pPr>
              <w:rPr>
                <w:rFonts w:asciiTheme="minorHAnsi" w:hAnsiTheme="minorHAnsi" w:cstheme="minorHAnsi"/>
                <w:b/>
                <w:bCs/>
                <w:color w:val="000000"/>
                <w:sz w:val="18"/>
                <w:szCs w:val="18"/>
              </w:rPr>
            </w:pPr>
          </w:p>
        </w:tc>
      </w:tr>
      <w:tr w:rsidR="003B568E" w:rsidRPr="00854A7F" w:rsidTr="00854A7F">
        <w:trPr>
          <w:trHeight w:val="660"/>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w:t>
            </w:r>
            <w:proofErr w:type="spellStart"/>
            <w:r w:rsidRPr="00854A7F">
              <w:rPr>
                <w:rFonts w:asciiTheme="minorHAnsi" w:hAnsiTheme="minorHAnsi" w:cstheme="minorHAnsi"/>
                <w:color w:val="000000"/>
                <w:sz w:val="18"/>
                <w:szCs w:val="18"/>
              </w:rPr>
              <w:t>Palmasola</w:t>
            </w:r>
            <w:proofErr w:type="spellEnd"/>
            <w:r w:rsidRPr="00854A7F">
              <w:rPr>
                <w:rFonts w:asciiTheme="minorHAnsi" w:hAnsiTheme="minorHAnsi" w:cstheme="minorHAnsi"/>
                <w:color w:val="000000"/>
                <w:sz w:val="18"/>
                <w:szCs w:val="18"/>
              </w:rPr>
              <w:t xml:space="preserve"> ubicada en la Av. Santos </w:t>
            </w:r>
            <w:proofErr w:type="spellStart"/>
            <w:r w:rsidRPr="00854A7F">
              <w:rPr>
                <w:rFonts w:asciiTheme="minorHAnsi" w:hAnsiTheme="minorHAnsi" w:cstheme="minorHAnsi"/>
                <w:color w:val="000000"/>
                <w:sz w:val="18"/>
                <w:szCs w:val="18"/>
              </w:rPr>
              <w:t>Dumont</w:t>
            </w:r>
            <w:proofErr w:type="spellEnd"/>
            <w:r w:rsidRPr="00854A7F">
              <w:rPr>
                <w:rFonts w:asciiTheme="minorHAnsi" w:hAnsiTheme="minorHAnsi" w:cstheme="minorHAnsi"/>
                <w:color w:val="000000"/>
                <w:sz w:val="18"/>
                <w:szCs w:val="18"/>
              </w:rPr>
              <w:t xml:space="preserve"> final y Predios del DCSC ubicado en la Av. Tte. Mamerto Cuellar Final Nº 700, SANTA CRUZ</w:t>
            </w:r>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Planta Recalificadora Gualberto Villarroel, ubicada en la Av. Petrolera Km 7, COCHABAMBA</w:t>
            </w:r>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Sin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13,00</w:t>
            </w:r>
          </w:p>
        </w:tc>
      </w:tr>
      <w:tr w:rsidR="003B568E" w:rsidRPr="00854A7F" w:rsidTr="00854A7F">
        <w:trPr>
          <w:trHeight w:val="495"/>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2</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Planta Recalificadora Gualberto Villarroel, ubicada en la Av. Petrolera Km 7, COCHABAMBA</w:t>
            </w:r>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w:t>
            </w:r>
            <w:proofErr w:type="spellStart"/>
            <w:r w:rsidRPr="00854A7F">
              <w:rPr>
                <w:rFonts w:asciiTheme="minorHAnsi" w:hAnsiTheme="minorHAnsi" w:cstheme="minorHAnsi"/>
                <w:color w:val="000000"/>
                <w:sz w:val="18"/>
                <w:szCs w:val="18"/>
              </w:rPr>
              <w:t>Palmasola</w:t>
            </w:r>
            <w:proofErr w:type="spellEnd"/>
            <w:r w:rsidRPr="00854A7F">
              <w:rPr>
                <w:rFonts w:asciiTheme="minorHAnsi" w:hAnsiTheme="minorHAnsi" w:cstheme="minorHAnsi"/>
                <w:color w:val="000000"/>
                <w:sz w:val="18"/>
                <w:szCs w:val="18"/>
              </w:rPr>
              <w:t xml:space="preserve"> ubicada en la Av. Santos </w:t>
            </w:r>
            <w:proofErr w:type="spellStart"/>
            <w:r w:rsidRPr="00854A7F">
              <w:rPr>
                <w:rFonts w:asciiTheme="minorHAnsi" w:hAnsiTheme="minorHAnsi" w:cstheme="minorHAnsi"/>
                <w:color w:val="000000"/>
                <w:sz w:val="18"/>
                <w:szCs w:val="18"/>
              </w:rPr>
              <w:t>Dumont</w:t>
            </w:r>
            <w:proofErr w:type="spellEnd"/>
            <w:r w:rsidRPr="00854A7F">
              <w:rPr>
                <w:rFonts w:asciiTheme="minorHAnsi" w:hAnsiTheme="minorHAnsi" w:cstheme="minorHAnsi"/>
                <w:color w:val="000000"/>
                <w:sz w:val="18"/>
                <w:szCs w:val="18"/>
              </w:rPr>
              <w:t xml:space="preserve"> final y Predios del DCSC ubicado en la Av. Tte. Mamerto Cuellar Final Nº 700.</w:t>
            </w:r>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Sin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13,00</w:t>
            </w:r>
          </w:p>
        </w:tc>
      </w:tr>
      <w:tr w:rsidR="003B568E" w:rsidRPr="00854A7F" w:rsidTr="00854A7F">
        <w:trPr>
          <w:trHeight w:val="660"/>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3</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w:t>
            </w:r>
            <w:proofErr w:type="spellStart"/>
            <w:r w:rsidRPr="00854A7F">
              <w:rPr>
                <w:rFonts w:asciiTheme="minorHAnsi" w:hAnsiTheme="minorHAnsi" w:cstheme="minorHAnsi"/>
                <w:color w:val="000000"/>
                <w:sz w:val="18"/>
                <w:szCs w:val="18"/>
              </w:rPr>
              <w:t>Palmasola</w:t>
            </w:r>
            <w:proofErr w:type="spellEnd"/>
            <w:r w:rsidRPr="00854A7F">
              <w:rPr>
                <w:rFonts w:asciiTheme="minorHAnsi" w:hAnsiTheme="minorHAnsi" w:cstheme="minorHAnsi"/>
                <w:color w:val="000000"/>
                <w:sz w:val="18"/>
                <w:szCs w:val="18"/>
              </w:rPr>
              <w:t xml:space="preserve"> ubicada en la Av. Santos </w:t>
            </w:r>
            <w:proofErr w:type="spellStart"/>
            <w:r w:rsidRPr="00854A7F">
              <w:rPr>
                <w:rFonts w:asciiTheme="minorHAnsi" w:hAnsiTheme="minorHAnsi" w:cstheme="minorHAnsi"/>
                <w:color w:val="000000"/>
                <w:sz w:val="18"/>
                <w:szCs w:val="18"/>
              </w:rPr>
              <w:t>Dumont</w:t>
            </w:r>
            <w:proofErr w:type="spellEnd"/>
            <w:r w:rsidRPr="00854A7F">
              <w:rPr>
                <w:rFonts w:asciiTheme="minorHAnsi" w:hAnsiTheme="minorHAnsi" w:cstheme="minorHAnsi"/>
                <w:color w:val="000000"/>
                <w:sz w:val="18"/>
                <w:szCs w:val="18"/>
              </w:rPr>
              <w:t xml:space="preserve"> final y Predios del DCSC ubicado en la Av. Tte. Mamerto Cuellar Final Nº 700, SANTA CRUZ</w:t>
            </w:r>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Recalificadora </w:t>
            </w:r>
            <w:proofErr w:type="spellStart"/>
            <w:r w:rsidRPr="00854A7F">
              <w:rPr>
                <w:rFonts w:asciiTheme="minorHAnsi" w:hAnsiTheme="minorHAnsi" w:cstheme="minorHAnsi"/>
                <w:color w:val="000000"/>
                <w:sz w:val="18"/>
                <w:szCs w:val="18"/>
              </w:rPr>
              <w:t>Qhora</w:t>
            </w:r>
            <w:proofErr w:type="spellEnd"/>
            <w:r w:rsidRPr="00854A7F">
              <w:rPr>
                <w:rFonts w:asciiTheme="minorHAnsi" w:hAnsiTheme="minorHAnsi" w:cstheme="minorHAnsi"/>
                <w:color w:val="000000"/>
                <w:sz w:val="18"/>
                <w:szCs w:val="18"/>
              </w:rPr>
              <w:t xml:space="preserve"> </w:t>
            </w:r>
            <w:proofErr w:type="spellStart"/>
            <w:r w:rsidRPr="00854A7F">
              <w:rPr>
                <w:rFonts w:asciiTheme="minorHAnsi" w:hAnsiTheme="minorHAnsi" w:cstheme="minorHAnsi"/>
                <w:color w:val="000000"/>
                <w:sz w:val="18"/>
                <w:szCs w:val="18"/>
              </w:rPr>
              <w:t>QHora</w:t>
            </w:r>
            <w:proofErr w:type="spellEnd"/>
            <w:r w:rsidRPr="00854A7F">
              <w:rPr>
                <w:rFonts w:asciiTheme="minorHAnsi" w:hAnsiTheme="minorHAnsi" w:cstheme="minorHAnsi"/>
                <w:color w:val="000000"/>
                <w:sz w:val="18"/>
                <w:szCs w:val="18"/>
              </w:rPr>
              <w:t>, ubicado en la carretera a Tarabuco Km 8, y predios del Distrito Comercial Chuquisaca.</w:t>
            </w:r>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Sin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13,50</w:t>
            </w:r>
          </w:p>
        </w:tc>
      </w:tr>
      <w:tr w:rsidR="003B568E" w:rsidRPr="00854A7F" w:rsidTr="00854A7F">
        <w:trPr>
          <w:trHeight w:val="660"/>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4</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Recalificadora </w:t>
            </w:r>
            <w:proofErr w:type="spellStart"/>
            <w:r w:rsidRPr="00854A7F">
              <w:rPr>
                <w:rFonts w:asciiTheme="minorHAnsi" w:hAnsiTheme="minorHAnsi" w:cstheme="minorHAnsi"/>
                <w:color w:val="000000"/>
                <w:sz w:val="18"/>
                <w:szCs w:val="18"/>
              </w:rPr>
              <w:t>Qhora</w:t>
            </w:r>
            <w:proofErr w:type="spellEnd"/>
            <w:r w:rsidRPr="00854A7F">
              <w:rPr>
                <w:rFonts w:asciiTheme="minorHAnsi" w:hAnsiTheme="minorHAnsi" w:cstheme="minorHAnsi"/>
                <w:color w:val="000000"/>
                <w:sz w:val="18"/>
                <w:szCs w:val="18"/>
              </w:rPr>
              <w:t xml:space="preserve"> </w:t>
            </w:r>
            <w:proofErr w:type="spellStart"/>
            <w:r w:rsidRPr="00854A7F">
              <w:rPr>
                <w:rFonts w:asciiTheme="minorHAnsi" w:hAnsiTheme="minorHAnsi" w:cstheme="minorHAnsi"/>
                <w:color w:val="000000"/>
                <w:sz w:val="18"/>
                <w:szCs w:val="18"/>
              </w:rPr>
              <w:t>QHora</w:t>
            </w:r>
            <w:proofErr w:type="spellEnd"/>
            <w:r w:rsidRPr="00854A7F">
              <w:rPr>
                <w:rFonts w:asciiTheme="minorHAnsi" w:hAnsiTheme="minorHAnsi" w:cstheme="minorHAnsi"/>
                <w:color w:val="000000"/>
                <w:sz w:val="18"/>
                <w:szCs w:val="18"/>
              </w:rPr>
              <w:t>, ubicado en la carretera a Tarabuco Km 8, y predios del Distrito Comercial Chuquisaca.</w:t>
            </w:r>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w:t>
            </w:r>
            <w:proofErr w:type="spellStart"/>
            <w:r w:rsidRPr="00854A7F">
              <w:rPr>
                <w:rFonts w:asciiTheme="minorHAnsi" w:hAnsiTheme="minorHAnsi" w:cstheme="minorHAnsi"/>
                <w:color w:val="000000"/>
                <w:sz w:val="18"/>
                <w:szCs w:val="18"/>
              </w:rPr>
              <w:t>Palmasola</w:t>
            </w:r>
            <w:proofErr w:type="spellEnd"/>
            <w:r w:rsidRPr="00854A7F">
              <w:rPr>
                <w:rFonts w:asciiTheme="minorHAnsi" w:hAnsiTheme="minorHAnsi" w:cstheme="minorHAnsi"/>
                <w:color w:val="000000"/>
                <w:sz w:val="18"/>
                <w:szCs w:val="18"/>
              </w:rPr>
              <w:t xml:space="preserve"> ubicada en la Av. Santos </w:t>
            </w:r>
            <w:proofErr w:type="spellStart"/>
            <w:r w:rsidRPr="00854A7F">
              <w:rPr>
                <w:rFonts w:asciiTheme="minorHAnsi" w:hAnsiTheme="minorHAnsi" w:cstheme="minorHAnsi"/>
                <w:color w:val="000000"/>
                <w:sz w:val="18"/>
                <w:szCs w:val="18"/>
              </w:rPr>
              <w:t>Dumont</w:t>
            </w:r>
            <w:proofErr w:type="spellEnd"/>
            <w:r w:rsidRPr="00854A7F">
              <w:rPr>
                <w:rFonts w:asciiTheme="minorHAnsi" w:hAnsiTheme="minorHAnsi" w:cstheme="minorHAnsi"/>
                <w:color w:val="000000"/>
                <w:sz w:val="18"/>
                <w:szCs w:val="18"/>
              </w:rPr>
              <w:t xml:space="preserve"> final y Predios del DCSC ubicado en la Av. Tte. Mamerto Cuellar Final Nº 700.</w:t>
            </w:r>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Sin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13,50</w:t>
            </w:r>
          </w:p>
        </w:tc>
      </w:tr>
      <w:tr w:rsidR="003B568E" w:rsidRPr="00854A7F" w:rsidTr="00854A7F">
        <w:trPr>
          <w:trHeight w:val="660"/>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5</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w:t>
            </w:r>
            <w:proofErr w:type="spellStart"/>
            <w:r w:rsidRPr="00854A7F">
              <w:rPr>
                <w:rFonts w:asciiTheme="minorHAnsi" w:hAnsiTheme="minorHAnsi" w:cstheme="minorHAnsi"/>
                <w:color w:val="000000"/>
                <w:sz w:val="18"/>
                <w:szCs w:val="18"/>
              </w:rPr>
              <w:t>Palmasola</w:t>
            </w:r>
            <w:proofErr w:type="spellEnd"/>
            <w:r w:rsidRPr="00854A7F">
              <w:rPr>
                <w:rFonts w:asciiTheme="minorHAnsi" w:hAnsiTheme="minorHAnsi" w:cstheme="minorHAnsi"/>
                <w:color w:val="000000"/>
                <w:sz w:val="18"/>
                <w:szCs w:val="18"/>
              </w:rPr>
              <w:t xml:space="preserve"> ubicada en la Av. Santos </w:t>
            </w:r>
            <w:proofErr w:type="spellStart"/>
            <w:r w:rsidRPr="00854A7F">
              <w:rPr>
                <w:rFonts w:asciiTheme="minorHAnsi" w:hAnsiTheme="minorHAnsi" w:cstheme="minorHAnsi"/>
                <w:color w:val="000000"/>
                <w:sz w:val="18"/>
                <w:szCs w:val="18"/>
              </w:rPr>
              <w:t>Dumont</w:t>
            </w:r>
            <w:proofErr w:type="spellEnd"/>
            <w:r w:rsidRPr="00854A7F">
              <w:rPr>
                <w:rFonts w:asciiTheme="minorHAnsi" w:hAnsiTheme="minorHAnsi" w:cstheme="minorHAnsi"/>
                <w:color w:val="000000"/>
                <w:sz w:val="18"/>
                <w:szCs w:val="18"/>
              </w:rPr>
              <w:t xml:space="preserve"> final y Predios del DCSC ubicado en la Av. Tte. Mamerto Cuellar Final Nº 700, SANTA CRUZ</w:t>
            </w:r>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Recalificadora </w:t>
            </w:r>
            <w:proofErr w:type="spellStart"/>
            <w:r w:rsidRPr="00854A7F">
              <w:rPr>
                <w:rFonts w:asciiTheme="minorHAnsi" w:hAnsiTheme="minorHAnsi" w:cstheme="minorHAnsi"/>
                <w:color w:val="000000"/>
                <w:sz w:val="18"/>
                <w:szCs w:val="18"/>
              </w:rPr>
              <w:t>Senkata</w:t>
            </w:r>
            <w:proofErr w:type="spellEnd"/>
            <w:r w:rsidRPr="00854A7F">
              <w:rPr>
                <w:rFonts w:asciiTheme="minorHAnsi" w:hAnsiTheme="minorHAnsi" w:cstheme="minorHAnsi"/>
                <w:color w:val="000000"/>
                <w:sz w:val="18"/>
                <w:szCs w:val="18"/>
              </w:rPr>
              <w:t>, ubicada en la carretera a Oruro Km 8 S/N, y predios del Distrito Comercial La Paz.</w:t>
            </w:r>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Sin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17,00</w:t>
            </w:r>
          </w:p>
        </w:tc>
      </w:tr>
      <w:tr w:rsidR="003B568E" w:rsidRPr="00854A7F" w:rsidTr="00854A7F">
        <w:trPr>
          <w:trHeight w:val="495"/>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6</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Recalificadora </w:t>
            </w:r>
            <w:proofErr w:type="spellStart"/>
            <w:r w:rsidRPr="00854A7F">
              <w:rPr>
                <w:rFonts w:asciiTheme="minorHAnsi" w:hAnsiTheme="minorHAnsi" w:cstheme="minorHAnsi"/>
                <w:color w:val="000000"/>
                <w:sz w:val="18"/>
                <w:szCs w:val="18"/>
              </w:rPr>
              <w:t>Senkata</w:t>
            </w:r>
            <w:proofErr w:type="spellEnd"/>
            <w:r w:rsidRPr="00854A7F">
              <w:rPr>
                <w:rFonts w:asciiTheme="minorHAnsi" w:hAnsiTheme="minorHAnsi" w:cstheme="minorHAnsi"/>
                <w:color w:val="000000"/>
                <w:sz w:val="18"/>
                <w:szCs w:val="18"/>
              </w:rPr>
              <w:t>, ubicada en la carretera a Oruro Km 8 S/N, y predios del Distrito Comercial La Paz.</w:t>
            </w:r>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w:t>
            </w:r>
            <w:proofErr w:type="spellStart"/>
            <w:r w:rsidRPr="00854A7F">
              <w:rPr>
                <w:rFonts w:asciiTheme="minorHAnsi" w:hAnsiTheme="minorHAnsi" w:cstheme="minorHAnsi"/>
                <w:color w:val="000000"/>
                <w:sz w:val="18"/>
                <w:szCs w:val="18"/>
              </w:rPr>
              <w:t>Palmasola</w:t>
            </w:r>
            <w:proofErr w:type="spellEnd"/>
            <w:r w:rsidRPr="00854A7F">
              <w:rPr>
                <w:rFonts w:asciiTheme="minorHAnsi" w:hAnsiTheme="minorHAnsi" w:cstheme="minorHAnsi"/>
                <w:color w:val="000000"/>
                <w:sz w:val="18"/>
                <w:szCs w:val="18"/>
              </w:rPr>
              <w:t xml:space="preserve"> ubicada en la Av. Santos </w:t>
            </w:r>
            <w:proofErr w:type="spellStart"/>
            <w:r w:rsidRPr="00854A7F">
              <w:rPr>
                <w:rFonts w:asciiTheme="minorHAnsi" w:hAnsiTheme="minorHAnsi" w:cstheme="minorHAnsi"/>
                <w:color w:val="000000"/>
                <w:sz w:val="18"/>
                <w:szCs w:val="18"/>
              </w:rPr>
              <w:t>Dumont</w:t>
            </w:r>
            <w:proofErr w:type="spellEnd"/>
            <w:r w:rsidRPr="00854A7F">
              <w:rPr>
                <w:rFonts w:asciiTheme="minorHAnsi" w:hAnsiTheme="minorHAnsi" w:cstheme="minorHAnsi"/>
                <w:color w:val="000000"/>
                <w:sz w:val="18"/>
                <w:szCs w:val="18"/>
              </w:rPr>
              <w:t xml:space="preserve"> final y Predios del DCSC ubicado en la Av. Tte. Mamerto Cuellar Final Nº 700.</w:t>
            </w:r>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Sin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17,00</w:t>
            </w:r>
          </w:p>
        </w:tc>
      </w:tr>
      <w:tr w:rsidR="003B568E" w:rsidRPr="00854A7F" w:rsidTr="00854A7F">
        <w:trPr>
          <w:trHeight w:val="495"/>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7</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w:t>
            </w:r>
            <w:proofErr w:type="spellStart"/>
            <w:r w:rsidRPr="00854A7F">
              <w:rPr>
                <w:rFonts w:asciiTheme="minorHAnsi" w:hAnsiTheme="minorHAnsi" w:cstheme="minorHAnsi"/>
                <w:color w:val="000000"/>
                <w:sz w:val="18"/>
                <w:szCs w:val="18"/>
              </w:rPr>
              <w:t>Camiri</w:t>
            </w:r>
            <w:proofErr w:type="spellEnd"/>
            <w:r w:rsidRPr="00854A7F">
              <w:rPr>
                <w:rFonts w:asciiTheme="minorHAnsi" w:hAnsiTheme="minorHAnsi" w:cstheme="minorHAnsi"/>
                <w:color w:val="000000"/>
                <w:sz w:val="18"/>
                <w:szCs w:val="18"/>
              </w:rPr>
              <w:t xml:space="preserve"> – Ubicado en la Zona Puente Viejo S/N; Localidad de </w:t>
            </w:r>
            <w:proofErr w:type="spellStart"/>
            <w:r w:rsidRPr="00854A7F">
              <w:rPr>
                <w:rFonts w:asciiTheme="minorHAnsi" w:hAnsiTheme="minorHAnsi" w:cstheme="minorHAnsi"/>
                <w:color w:val="000000"/>
                <w:sz w:val="18"/>
                <w:szCs w:val="18"/>
              </w:rPr>
              <w:t>Camiri</w:t>
            </w:r>
            <w:proofErr w:type="spellEnd"/>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Recalificadora </w:t>
            </w:r>
            <w:proofErr w:type="spellStart"/>
            <w:r w:rsidRPr="00854A7F">
              <w:rPr>
                <w:rFonts w:asciiTheme="minorHAnsi" w:hAnsiTheme="minorHAnsi" w:cstheme="minorHAnsi"/>
                <w:color w:val="000000"/>
                <w:sz w:val="18"/>
                <w:szCs w:val="18"/>
              </w:rPr>
              <w:t>Qhora</w:t>
            </w:r>
            <w:proofErr w:type="spellEnd"/>
            <w:r w:rsidRPr="00854A7F">
              <w:rPr>
                <w:rFonts w:asciiTheme="minorHAnsi" w:hAnsiTheme="minorHAnsi" w:cstheme="minorHAnsi"/>
                <w:color w:val="000000"/>
                <w:sz w:val="18"/>
                <w:szCs w:val="18"/>
              </w:rPr>
              <w:t xml:space="preserve"> </w:t>
            </w:r>
            <w:proofErr w:type="spellStart"/>
            <w:r w:rsidRPr="00854A7F">
              <w:rPr>
                <w:rFonts w:asciiTheme="minorHAnsi" w:hAnsiTheme="minorHAnsi" w:cstheme="minorHAnsi"/>
                <w:color w:val="000000"/>
                <w:sz w:val="18"/>
                <w:szCs w:val="18"/>
              </w:rPr>
              <w:t>QHora</w:t>
            </w:r>
            <w:proofErr w:type="spellEnd"/>
            <w:r w:rsidRPr="00854A7F">
              <w:rPr>
                <w:rFonts w:asciiTheme="minorHAnsi" w:hAnsiTheme="minorHAnsi" w:cstheme="minorHAnsi"/>
                <w:color w:val="000000"/>
                <w:sz w:val="18"/>
                <w:szCs w:val="18"/>
              </w:rPr>
              <w:t>, ubicado en la carretera a Tarabuco Km 8, y predios del Distrito Comercial Chuquisaca.</w:t>
            </w:r>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Sin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15,00</w:t>
            </w:r>
          </w:p>
        </w:tc>
      </w:tr>
      <w:tr w:rsidR="003B568E" w:rsidRPr="00854A7F" w:rsidTr="00854A7F">
        <w:trPr>
          <w:trHeight w:val="495"/>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8</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Recalificadora </w:t>
            </w:r>
            <w:proofErr w:type="spellStart"/>
            <w:r w:rsidRPr="00854A7F">
              <w:rPr>
                <w:rFonts w:asciiTheme="minorHAnsi" w:hAnsiTheme="minorHAnsi" w:cstheme="minorHAnsi"/>
                <w:color w:val="000000"/>
                <w:sz w:val="18"/>
                <w:szCs w:val="18"/>
              </w:rPr>
              <w:t>Qhora</w:t>
            </w:r>
            <w:proofErr w:type="spellEnd"/>
            <w:r w:rsidRPr="00854A7F">
              <w:rPr>
                <w:rFonts w:asciiTheme="minorHAnsi" w:hAnsiTheme="minorHAnsi" w:cstheme="minorHAnsi"/>
                <w:color w:val="000000"/>
                <w:sz w:val="18"/>
                <w:szCs w:val="18"/>
              </w:rPr>
              <w:t xml:space="preserve"> </w:t>
            </w:r>
            <w:proofErr w:type="spellStart"/>
            <w:r w:rsidRPr="00854A7F">
              <w:rPr>
                <w:rFonts w:asciiTheme="minorHAnsi" w:hAnsiTheme="minorHAnsi" w:cstheme="minorHAnsi"/>
                <w:color w:val="000000"/>
                <w:sz w:val="18"/>
                <w:szCs w:val="18"/>
              </w:rPr>
              <w:t>QHora</w:t>
            </w:r>
            <w:proofErr w:type="spellEnd"/>
            <w:r w:rsidRPr="00854A7F">
              <w:rPr>
                <w:rFonts w:asciiTheme="minorHAnsi" w:hAnsiTheme="minorHAnsi" w:cstheme="minorHAnsi"/>
                <w:color w:val="000000"/>
                <w:sz w:val="18"/>
                <w:szCs w:val="18"/>
              </w:rPr>
              <w:t>, ubicado en la carretera a Tarabuco Km 8, y predios del Distrito Comercial Chuquisaca.</w:t>
            </w:r>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w:t>
            </w:r>
            <w:proofErr w:type="spellStart"/>
            <w:r w:rsidRPr="00854A7F">
              <w:rPr>
                <w:rFonts w:asciiTheme="minorHAnsi" w:hAnsiTheme="minorHAnsi" w:cstheme="minorHAnsi"/>
                <w:color w:val="000000"/>
                <w:sz w:val="18"/>
                <w:szCs w:val="18"/>
              </w:rPr>
              <w:t>Camiri</w:t>
            </w:r>
            <w:proofErr w:type="spellEnd"/>
            <w:r w:rsidRPr="00854A7F">
              <w:rPr>
                <w:rFonts w:asciiTheme="minorHAnsi" w:hAnsiTheme="minorHAnsi" w:cstheme="minorHAnsi"/>
                <w:color w:val="000000"/>
                <w:sz w:val="18"/>
                <w:szCs w:val="18"/>
              </w:rPr>
              <w:t xml:space="preserve"> – Ubicado en la Zona Puente Viejo S/N; Localidad de </w:t>
            </w:r>
            <w:proofErr w:type="spellStart"/>
            <w:r w:rsidRPr="00854A7F">
              <w:rPr>
                <w:rFonts w:asciiTheme="minorHAnsi" w:hAnsiTheme="minorHAnsi" w:cstheme="minorHAnsi"/>
                <w:color w:val="000000"/>
                <w:sz w:val="18"/>
                <w:szCs w:val="18"/>
              </w:rPr>
              <w:t>Camiri</w:t>
            </w:r>
            <w:proofErr w:type="spellEnd"/>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Sin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15,00</w:t>
            </w:r>
          </w:p>
        </w:tc>
      </w:tr>
      <w:tr w:rsidR="003B568E" w:rsidRPr="00854A7F" w:rsidTr="00854A7F">
        <w:trPr>
          <w:trHeight w:val="278"/>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9</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w:t>
            </w:r>
            <w:proofErr w:type="spellStart"/>
            <w:r w:rsidRPr="00854A7F">
              <w:rPr>
                <w:rFonts w:asciiTheme="minorHAnsi" w:hAnsiTheme="minorHAnsi" w:cstheme="minorHAnsi"/>
                <w:color w:val="000000"/>
                <w:sz w:val="18"/>
                <w:szCs w:val="18"/>
              </w:rPr>
              <w:t>Palmasola</w:t>
            </w:r>
            <w:proofErr w:type="spellEnd"/>
            <w:r w:rsidRPr="00854A7F">
              <w:rPr>
                <w:rFonts w:asciiTheme="minorHAnsi" w:hAnsiTheme="minorHAnsi" w:cstheme="minorHAnsi"/>
                <w:color w:val="000000"/>
                <w:sz w:val="18"/>
                <w:szCs w:val="18"/>
              </w:rPr>
              <w:t xml:space="preserve"> ubicada en la Av. Santos </w:t>
            </w:r>
            <w:proofErr w:type="spellStart"/>
            <w:r w:rsidRPr="00854A7F">
              <w:rPr>
                <w:rFonts w:asciiTheme="minorHAnsi" w:hAnsiTheme="minorHAnsi" w:cstheme="minorHAnsi"/>
                <w:color w:val="000000"/>
                <w:sz w:val="18"/>
                <w:szCs w:val="18"/>
              </w:rPr>
              <w:t>Dumont</w:t>
            </w:r>
            <w:proofErr w:type="spellEnd"/>
            <w:r w:rsidRPr="00854A7F">
              <w:rPr>
                <w:rFonts w:asciiTheme="minorHAnsi" w:hAnsiTheme="minorHAnsi" w:cstheme="minorHAnsi"/>
                <w:color w:val="000000"/>
                <w:sz w:val="18"/>
                <w:szCs w:val="18"/>
              </w:rPr>
              <w:t xml:space="preserve"> final y Predios del DCSC ubicado en la Av. Tte. Mamerto Cuellar Final Nº 700.</w:t>
            </w:r>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w:t>
            </w:r>
            <w:proofErr w:type="spellStart"/>
            <w:r w:rsidRPr="00854A7F">
              <w:rPr>
                <w:rFonts w:asciiTheme="minorHAnsi" w:hAnsiTheme="minorHAnsi" w:cstheme="minorHAnsi"/>
                <w:color w:val="000000"/>
                <w:sz w:val="18"/>
                <w:szCs w:val="18"/>
              </w:rPr>
              <w:t>Camiri</w:t>
            </w:r>
            <w:proofErr w:type="spellEnd"/>
            <w:r w:rsidRPr="00854A7F">
              <w:rPr>
                <w:rFonts w:asciiTheme="minorHAnsi" w:hAnsiTheme="minorHAnsi" w:cstheme="minorHAnsi"/>
                <w:color w:val="000000"/>
                <w:sz w:val="18"/>
                <w:szCs w:val="18"/>
              </w:rPr>
              <w:t xml:space="preserve"> – Ubicado en la Zona Puente Viejo S/N; Localidad de </w:t>
            </w:r>
            <w:proofErr w:type="spellStart"/>
            <w:r w:rsidRPr="00854A7F">
              <w:rPr>
                <w:rFonts w:asciiTheme="minorHAnsi" w:hAnsiTheme="minorHAnsi" w:cstheme="minorHAnsi"/>
                <w:color w:val="000000"/>
                <w:sz w:val="18"/>
                <w:szCs w:val="18"/>
              </w:rPr>
              <w:t>Camiri</w:t>
            </w:r>
            <w:proofErr w:type="spellEnd"/>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Sin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10,00</w:t>
            </w:r>
          </w:p>
        </w:tc>
      </w:tr>
      <w:tr w:rsidR="003B568E" w:rsidRPr="00854A7F" w:rsidTr="00854A7F">
        <w:trPr>
          <w:trHeight w:val="495"/>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10</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w:t>
            </w:r>
            <w:proofErr w:type="spellStart"/>
            <w:r w:rsidRPr="00854A7F">
              <w:rPr>
                <w:rFonts w:asciiTheme="minorHAnsi" w:hAnsiTheme="minorHAnsi" w:cstheme="minorHAnsi"/>
                <w:color w:val="000000"/>
                <w:sz w:val="18"/>
                <w:szCs w:val="18"/>
              </w:rPr>
              <w:t>Camiri</w:t>
            </w:r>
            <w:proofErr w:type="spellEnd"/>
            <w:r w:rsidRPr="00854A7F">
              <w:rPr>
                <w:rFonts w:asciiTheme="minorHAnsi" w:hAnsiTheme="minorHAnsi" w:cstheme="minorHAnsi"/>
                <w:color w:val="000000"/>
                <w:sz w:val="18"/>
                <w:szCs w:val="18"/>
              </w:rPr>
              <w:t xml:space="preserve"> – Ubicado en la Zona Puente Viejo S/N; Localidad de </w:t>
            </w:r>
            <w:proofErr w:type="spellStart"/>
            <w:r w:rsidRPr="00854A7F">
              <w:rPr>
                <w:rFonts w:asciiTheme="minorHAnsi" w:hAnsiTheme="minorHAnsi" w:cstheme="minorHAnsi"/>
                <w:color w:val="000000"/>
                <w:sz w:val="18"/>
                <w:szCs w:val="18"/>
              </w:rPr>
              <w:t>Camiri</w:t>
            </w:r>
            <w:proofErr w:type="spellEnd"/>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w:t>
            </w:r>
            <w:proofErr w:type="spellStart"/>
            <w:r w:rsidRPr="00854A7F">
              <w:rPr>
                <w:rFonts w:asciiTheme="minorHAnsi" w:hAnsiTheme="minorHAnsi" w:cstheme="minorHAnsi"/>
                <w:color w:val="000000"/>
                <w:sz w:val="18"/>
                <w:szCs w:val="18"/>
              </w:rPr>
              <w:t>Palmasola</w:t>
            </w:r>
            <w:proofErr w:type="spellEnd"/>
            <w:r w:rsidRPr="00854A7F">
              <w:rPr>
                <w:rFonts w:asciiTheme="minorHAnsi" w:hAnsiTheme="minorHAnsi" w:cstheme="minorHAnsi"/>
                <w:color w:val="000000"/>
                <w:sz w:val="18"/>
                <w:szCs w:val="18"/>
              </w:rPr>
              <w:t xml:space="preserve"> ubicada en la Av. Santos </w:t>
            </w:r>
            <w:proofErr w:type="spellStart"/>
            <w:r w:rsidRPr="00854A7F">
              <w:rPr>
                <w:rFonts w:asciiTheme="minorHAnsi" w:hAnsiTheme="minorHAnsi" w:cstheme="minorHAnsi"/>
                <w:color w:val="000000"/>
                <w:sz w:val="18"/>
                <w:szCs w:val="18"/>
              </w:rPr>
              <w:t>Dumont</w:t>
            </w:r>
            <w:proofErr w:type="spellEnd"/>
            <w:r w:rsidRPr="00854A7F">
              <w:rPr>
                <w:rFonts w:asciiTheme="minorHAnsi" w:hAnsiTheme="minorHAnsi" w:cstheme="minorHAnsi"/>
                <w:color w:val="000000"/>
                <w:sz w:val="18"/>
                <w:szCs w:val="18"/>
              </w:rPr>
              <w:t xml:space="preserve"> final y </w:t>
            </w:r>
            <w:r w:rsidRPr="00854A7F">
              <w:rPr>
                <w:rFonts w:asciiTheme="minorHAnsi" w:hAnsiTheme="minorHAnsi" w:cstheme="minorHAnsi"/>
                <w:color w:val="000000"/>
                <w:sz w:val="18"/>
                <w:szCs w:val="18"/>
              </w:rPr>
              <w:lastRenderedPageBreak/>
              <w:t>Predios del DCSC ubicado en la Av. Tte. Mamerto Cuellar Final Nº 700.</w:t>
            </w:r>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lastRenderedPageBreak/>
              <w:t>Sin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10,00</w:t>
            </w:r>
          </w:p>
        </w:tc>
      </w:tr>
      <w:tr w:rsidR="003B568E" w:rsidRPr="00854A7F" w:rsidTr="00854A7F">
        <w:trPr>
          <w:trHeight w:val="660"/>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lastRenderedPageBreak/>
              <w:t>11</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San Jose de Chiquitos – Ubicado en la Av. Roque </w:t>
            </w:r>
            <w:proofErr w:type="spellStart"/>
            <w:r w:rsidRPr="00854A7F">
              <w:rPr>
                <w:rFonts w:asciiTheme="minorHAnsi" w:hAnsiTheme="minorHAnsi" w:cstheme="minorHAnsi"/>
                <w:color w:val="000000"/>
                <w:sz w:val="18"/>
                <w:szCs w:val="18"/>
              </w:rPr>
              <w:t>Romanazi</w:t>
            </w:r>
            <w:proofErr w:type="spellEnd"/>
            <w:r w:rsidRPr="00854A7F">
              <w:rPr>
                <w:rFonts w:asciiTheme="minorHAnsi" w:hAnsiTheme="minorHAnsi" w:cstheme="minorHAnsi"/>
                <w:color w:val="000000"/>
                <w:sz w:val="18"/>
                <w:szCs w:val="18"/>
              </w:rPr>
              <w:t xml:space="preserve"> Carretera a Robore 200 Mt antes del Surtidor Mana; Localidad de San Jose de Chiquitos</w:t>
            </w:r>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Planta Recalificadora Gualberto Villarroel, ubicada en la Av. Petrolera Km 7, COCHABAMBA</w:t>
            </w:r>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Sin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16,00</w:t>
            </w:r>
          </w:p>
        </w:tc>
      </w:tr>
      <w:tr w:rsidR="003B568E" w:rsidRPr="00854A7F" w:rsidTr="00854A7F">
        <w:trPr>
          <w:trHeight w:val="660"/>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12</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Planta Recalificadora Gualberto Villarroel, ubicada en la Av. Petrolera Km 7, COCHABAMBA</w:t>
            </w:r>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San Jose de Chiquitos – Ubicado en la Av. Roque </w:t>
            </w:r>
            <w:proofErr w:type="spellStart"/>
            <w:r w:rsidRPr="00854A7F">
              <w:rPr>
                <w:rFonts w:asciiTheme="minorHAnsi" w:hAnsiTheme="minorHAnsi" w:cstheme="minorHAnsi"/>
                <w:color w:val="000000"/>
                <w:sz w:val="18"/>
                <w:szCs w:val="18"/>
              </w:rPr>
              <w:t>Romanazi</w:t>
            </w:r>
            <w:proofErr w:type="spellEnd"/>
            <w:r w:rsidRPr="00854A7F">
              <w:rPr>
                <w:rFonts w:asciiTheme="minorHAnsi" w:hAnsiTheme="minorHAnsi" w:cstheme="minorHAnsi"/>
                <w:color w:val="000000"/>
                <w:sz w:val="18"/>
                <w:szCs w:val="18"/>
              </w:rPr>
              <w:t xml:space="preserve"> Carretera a Robore 200 Mt antes del Surtidor Mana; Localidad de San Jose de Chiquitos</w:t>
            </w:r>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Sin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16,00</w:t>
            </w:r>
          </w:p>
        </w:tc>
      </w:tr>
      <w:tr w:rsidR="003B568E" w:rsidRPr="00854A7F" w:rsidTr="00854A7F">
        <w:trPr>
          <w:trHeight w:val="660"/>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13</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w:t>
            </w:r>
            <w:proofErr w:type="spellStart"/>
            <w:r w:rsidRPr="00854A7F">
              <w:rPr>
                <w:rFonts w:asciiTheme="minorHAnsi" w:hAnsiTheme="minorHAnsi" w:cstheme="minorHAnsi"/>
                <w:color w:val="000000"/>
                <w:sz w:val="18"/>
                <w:szCs w:val="18"/>
              </w:rPr>
              <w:t>Palmasola</w:t>
            </w:r>
            <w:proofErr w:type="spellEnd"/>
            <w:r w:rsidRPr="00854A7F">
              <w:rPr>
                <w:rFonts w:asciiTheme="minorHAnsi" w:hAnsiTheme="minorHAnsi" w:cstheme="minorHAnsi"/>
                <w:color w:val="000000"/>
                <w:sz w:val="18"/>
                <w:szCs w:val="18"/>
              </w:rPr>
              <w:t xml:space="preserve"> ubicada en la Av. Santos </w:t>
            </w:r>
            <w:proofErr w:type="spellStart"/>
            <w:r w:rsidRPr="00854A7F">
              <w:rPr>
                <w:rFonts w:asciiTheme="minorHAnsi" w:hAnsiTheme="minorHAnsi" w:cstheme="minorHAnsi"/>
                <w:color w:val="000000"/>
                <w:sz w:val="18"/>
                <w:szCs w:val="18"/>
              </w:rPr>
              <w:t>Dumont</w:t>
            </w:r>
            <w:proofErr w:type="spellEnd"/>
            <w:r w:rsidRPr="00854A7F">
              <w:rPr>
                <w:rFonts w:asciiTheme="minorHAnsi" w:hAnsiTheme="minorHAnsi" w:cstheme="minorHAnsi"/>
                <w:color w:val="000000"/>
                <w:sz w:val="18"/>
                <w:szCs w:val="18"/>
              </w:rPr>
              <w:t xml:space="preserve"> final y Predios del DCSC ubicado en la Av. Tte. Mamerto Cuellar Final Nº 700.</w:t>
            </w:r>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San Jose de Chiquitos – Ubicado en la Av. Roque </w:t>
            </w:r>
            <w:proofErr w:type="spellStart"/>
            <w:r w:rsidRPr="00854A7F">
              <w:rPr>
                <w:rFonts w:asciiTheme="minorHAnsi" w:hAnsiTheme="minorHAnsi" w:cstheme="minorHAnsi"/>
                <w:color w:val="000000"/>
                <w:sz w:val="18"/>
                <w:szCs w:val="18"/>
              </w:rPr>
              <w:t>Romanazi</w:t>
            </w:r>
            <w:proofErr w:type="spellEnd"/>
            <w:r w:rsidRPr="00854A7F">
              <w:rPr>
                <w:rFonts w:asciiTheme="minorHAnsi" w:hAnsiTheme="minorHAnsi" w:cstheme="minorHAnsi"/>
                <w:color w:val="000000"/>
                <w:sz w:val="18"/>
                <w:szCs w:val="18"/>
              </w:rPr>
              <w:t xml:space="preserve"> Carretera a Robore 200 Mt antes del Surtidor Mana; Localidad de San Jose de Chiquitos</w:t>
            </w:r>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Sin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10,00</w:t>
            </w:r>
          </w:p>
        </w:tc>
      </w:tr>
      <w:tr w:rsidR="003B568E" w:rsidRPr="00854A7F" w:rsidTr="00854A7F">
        <w:trPr>
          <w:trHeight w:val="660"/>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14</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San Jose de Chiquitos – Ubicado en la Av. Roque </w:t>
            </w:r>
            <w:proofErr w:type="spellStart"/>
            <w:r w:rsidRPr="00854A7F">
              <w:rPr>
                <w:rFonts w:asciiTheme="minorHAnsi" w:hAnsiTheme="minorHAnsi" w:cstheme="minorHAnsi"/>
                <w:color w:val="000000"/>
                <w:sz w:val="18"/>
                <w:szCs w:val="18"/>
              </w:rPr>
              <w:t>Romanazi</w:t>
            </w:r>
            <w:proofErr w:type="spellEnd"/>
            <w:r w:rsidRPr="00854A7F">
              <w:rPr>
                <w:rFonts w:asciiTheme="minorHAnsi" w:hAnsiTheme="minorHAnsi" w:cstheme="minorHAnsi"/>
                <w:color w:val="000000"/>
                <w:sz w:val="18"/>
                <w:szCs w:val="18"/>
              </w:rPr>
              <w:t xml:space="preserve"> Carretera a Robore 200 Mt antes del Surtidor Mana; Localidad de San Jose de Chiquitos</w:t>
            </w:r>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w:t>
            </w:r>
            <w:proofErr w:type="spellStart"/>
            <w:r w:rsidRPr="00854A7F">
              <w:rPr>
                <w:rFonts w:asciiTheme="minorHAnsi" w:hAnsiTheme="minorHAnsi" w:cstheme="minorHAnsi"/>
                <w:color w:val="000000"/>
                <w:sz w:val="18"/>
                <w:szCs w:val="18"/>
              </w:rPr>
              <w:t>Palmasola</w:t>
            </w:r>
            <w:proofErr w:type="spellEnd"/>
            <w:r w:rsidRPr="00854A7F">
              <w:rPr>
                <w:rFonts w:asciiTheme="minorHAnsi" w:hAnsiTheme="minorHAnsi" w:cstheme="minorHAnsi"/>
                <w:color w:val="000000"/>
                <w:sz w:val="18"/>
                <w:szCs w:val="18"/>
              </w:rPr>
              <w:t xml:space="preserve"> ubicada en la Av. Santos </w:t>
            </w:r>
            <w:proofErr w:type="spellStart"/>
            <w:r w:rsidRPr="00854A7F">
              <w:rPr>
                <w:rFonts w:asciiTheme="minorHAnsi" w:hAnsiTheme="minorHAnsi" w:cstheme="minorHAnsi"/>
                <w:color w:val="000000"/>
                <w:sz w:val="18"/>
                <w:szCs w:val="18"/>
              </w:rPr>
              <w:t>Dumont</w:t>
            </w:r>
            <w:proofErr w:type="spellEnd"/>
            <w:r w:rsidRPr="00854A7F">
              <w:rPr>
                <w:rFonts w:asciiTheme="minorHAnsi" w:hAnsiTheme="minorHAnsi" w:cstheme="minorHAnsi"/>
                <w:color w:val="000000"/>
                <w:sz w:val="18"/>
                <w:szCs w:val="18"/>
              </w:rPr>
              <w:t xml:space="preserve"> final y Predios del DCSC ubicado en la Av. Tte. Mamerto Cuellar Final Nº 700.</w:t>
            </w:r>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Sin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10,00</w:t>
            </w:r>
          </w:p>
        </w:tc>
      </w:tr>
      <w:tr w:rsidR="003B568E" w:rsidRPr="00854A7F" w:rsidTr="00854A7F">
        <w:trPr>
          <w:trHeight w:val="495"/>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15</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Planta Engarrafadora Puerto Suarez – Ubicado en la Zona Paradero, Av. Mariscal Sucre, S/N; Localidad de Puerto Suarez</w:t>
            </w:r>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Planta Recalificadora Gualberto Villarroel, ubicada en la Av. Petrolera Km 7, COCHABAMBA</w:t>
            </w:r>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Sin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18,00</w:t>
            </w:r>
          </w:p>
        </w:tc>
      </w:tr>
      <w:tr w:rsidR="003B568E" w:rsidRPr="00854A7F" w:rsidTr="00854A7F">
        <w:trPr>
          <w:trHeight w:val="495"/>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16</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Planta Recalificadora Gualberto Villarroel, ubicada en la Av. Petrolera Km 7, COCHABAMBA</w:t>
            </w:r>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Planta Engarrafadora Puerto Suarez – Ubicado en la Zona Paradero, Av. Mariscal Sucre, S/N; Localidad de Puerto Suarez</w:t>
            </w:r>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Sin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18,00</w:t>
            </w:r>
          </w:p>
        </w:tc>
      </w:tr>
      <w:tr w:rsidR="003B568E" w:rsidRPr="00854A7F" w:rsidTr="00854A7F">
        <w:trPr>
          <w:trHeight w:val="495"/>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17</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w:t>
            </w:r>
            <w:proofErr w:type="spellStart"/>
            <w:r w:rsidRPr="00854A7F">
              <w:rPr>
                <w:rFonts w:asciiTheme="minorHAnsi" w:hAnsiTheme="minorHAnsi" w:cstheme="minorHAnsi"/>
                <w:color w:val="000000"/>
                <w:sz w:val="18"/>
                <w:szCs w:val="18"/>
              </w:rPr>
              <w:t>Palmasola</w:t>
            </w:r>
            <w:proofErr w:type="spellEnd"/>
            <w:r w:rsidRPr="00854A7F">
              <w:rPr>
                <w:rFonts w:asciiTheme="minorHAnsi" w:hAnsiTheme="minorHAnsi" w:cstheme="minorHAnsi"/>
                <w:color w:val="000000"/>
                <w:sz w:val="18"/>
                <w:szCs w:val="18"/>
              </w:rPr>
              <w:t xml:space="preserve"> ubicada en la Av. Santos </w:t>
            </w:r>
            <w:proofErr w:type="spellStart"/>
            <w:r w:rsidRPr="00854A7F">
              <w:rPr>
                <w:rFonts w:asciiTheme="minorHAnsi" w:hAnsiTheme="minorHAnsi" w:cstheme="minorHAnsi"/>
                <w:color w:val="000000"/>
                <w:sz w:val="18"/>
                <w:szCs w:val="18"/>
              </w:rPr>
              <w:t>Dumont</w:t>
            </w:r>
            <w:proofErr w:type="spellEnd"/>
            <w:r w:rsidRPr="00854A7F">
              <w:rPr>
                <w:rFonts w:asciiTheme="minorHAnsi" w:hAnsiTheme="minorHAnsi" w:cstheme="minorHAnsi"/>
                <w:color w:val="000000"/>
                <w:sz w:val="18"/>
                <w:szCs w:val="18"/>
              </w:rPr>
              <w:t xml:space="preserve"> final y Predios del DCSC ubicado en la Av. Tte. Mamerto Cuellar Final Nº 700.</w:t>
            </w:r>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Planta Engarrafadora Puerto Suarez – Ubicado en la Zona Paradero, Av. Mariscal Sucre, S/N; Localidad de Puerto Suarez</w:t>
            </w:r>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Sin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13,00</w:t>
            </w:r>
          </w:p>
        </w:tc>
      </w:tr>
      <w:tr w:rsidR="003B568E" w:rsidRPr="00854A7F" w:rsidTr="00854A7F">
        <w:trPr>
          <w:trHeight w:val="660"/>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18</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Planta Engarrafadora Puerto Suarez – Ubicado en la Zona Paradero, Av. Mariscal Sucre, S/N; Localidad de Puerto Suarez</w:t>
            </w:r>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w:t>
            </w:r>
            <w:proofErr w:type="spellStart"/>
            <w:r w:rsidRPr="00854A7F">
              <w:rPr>
                <w:rFonts w:asciiTheme="minorHAnsi" w:hAnsiTheme="minorHAnsi" w:cstheme="minorHAnsi"/>
                <w:color w:val="000000"/>
                <w:sz w:val="18"/>
                <w:szCs w:val="18"/>
              </w:rPr>
              <w:t>Palmasola</w:t>
            </w:r>
            <w:proofErr w:type="spellEnd"/>
            <w:r w:rsidRPr="00854A7F">
              <w:rPr>
                <w:rFonts w:asciiTheme="minorHAnsi" w:hAnsiTheme="minorHAnsi" w:cstheme="minorHAnsi"/>
                <w:color w:val="000000"/>
                <w:sz w:val="18"/>
                <w:szCs w:val="18"/>
              </w:rPr>
              <w:t xml:space="preserve"> ubicada en la Av. Santos </w:t>
            </w:r>
            <w:proofErr w:type="spellStart"/>
            <w:r w:rsidRPr="00854A7F">
              <w:rPr>
                <w:rFonts w:asciiTheme="minorHAnsi" w:hAnsiTheme="minorHAnsi" w:cstheme="minorHAnsi"/>
                <w:color w:val="000000"/>
                <w:sz w:val="18"/>
                <w:szCs w:val="18"/>
              </w:rPr>
              <w:t>Dumont</w:t>
            </w:r>
            <w:proofErr w:type="spellEnd"/>
            <w:r w:rsidRPr="00854A7F">
              <w:rPr>
                <w:rFonts w:asciiTheme="minorHAnsi" w:hAnsiTheme="minorHAnsi" w:cstheme="minorHAnsi"/>
                <w:color w:val="000000"/>
                <w:sz w:val="18"/>
                <w:szCs w:val="18"/>
              </w:rPr>
              <w:t xml:space="preserve"> final y Predios del DCSC ubicado en la Av. Tte. Mamerto Cuellar Final Nº 700.</w:t>
            </w:r>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Sin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13,00</w:t>
            </w:r>
          </w:p>
        </w:tc>
      </w:tr>
      <w:tr w:rsidR="003B568E" w:rsidRPr="00854A7F" w:rsidTr="00854A7F">
        <w:trPr>
          <w:trHeight w:val="495"/>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19</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w:t>
            </w:r>
            <w:proofErr w:type="spellStart"/>
            <w:r w:rsidRPr="00854A7F">
              <w:rPr>
                <w:rFonts w:asciiTheme="minorHAnsi" w:hAnsiTheme="minorHAnsi" w:cstheme="minorHAnsi"/>
                <w:color w:val="000000"/>
                <w:sz w:val="18"/>
                <w:szCs w:val="18"/>
              </w:rPr>
              <w:t>Palmasola</w:t>
            </w:r>
            <w:proofErr w:type="spellEnd"/>
            <w:r w:rsidRPr="00854A7F">
              <w:rPr>
                <w:rFonts w:asciiTheme="minorHAnsi" w:hAnsiTheme="minorHAnsi" w:cstheme="minorHAnsi"/>
                <w:color w:val="000000"/>
                <w:sz w:val="18"/>
                <w:szCs w:val="18"/>
              </w:rPr>
              <w:t xml:space="preserve"> ubicada en la Av. Santos </w:t>
            </w:r>
            <w:proofErr w:type="spellStart"/>
            <w:r w:rsidRPr="00854A7F">
              <w:rPr>
                <w:rFonts w:asciiTheme="minorHAnsi" w:hAnsiTheme="minorHAnsi" w:cstheme="minorHAnsi"/>
                <w:color w:val="000000"/>
                <w:sz w:val="18"/>
                <w:szCs w:val="18"/>
              </w:rPr>
              <w:t>Dumont</w:t>
            </w:r>
            <w:proofErr w:type="spellEnd"/>
            <w:r w:rsidRPr="00854A7F">
              <w:rPr>
                <w:rFonts w:asciiTheme="minorHAnsi" w:hAnsiTheme="minorHAnsi" w:cstheme="minorHAnsi"/>
                <w:color w:val="000000"/>
                <w:sz w:val="18"/>
                <w:szCs w:val="18"/>
              </w:rPr>
              <w:t xml:space="preserve"> final y Predios del DCSC ubicado en la Av. Tte. Mamerto Cuellar Final Nº 700.</w:t>
            </w:r>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Planta Engarrafadora Puerto Suarez – Ubicado en la Zona Paradero, Av. Mariscal Sucre, S/N; Localidad de Puerto Suarez</w:t>
            </w:r>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Con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15,00</w:t>
            </w:r>
          </w:p>
        </w:tc>
      </w:tr>
      <w:tr w:rsidR="003B568E" w:rsidRPr="00854A7F" w:rsidTr="00854A7F">
        <w:trPr>
          <w:trHeight w:val="660"/>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20</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San Jose de Chiquitos – Ubicado en la Av. Roque </w:t>
            </w:r>
            <w:proofErr w:type="spellStart"/>
            <w:r w:rsidRPr="00854A7F">
              <w:rPr>
                <w:rFonts w:asciiTheme="minorHAnsi" w:hAnsiTheme="minorHAnsi" w:cstheme="minorHAnsi"/>
                <w:color w:val="000000"/>
                <w:sz w:val="18"/>
                <w:szCs w:val="18"/>
              </w:rPr>
              <w:t>Romanazi</w:t>
            </w:r>
            <w:proofErr w:type="spellEnd"/>
            <w:r w:rsidRPr="00854A7F">
              <w:rPr>
                <w:rFonts w:asciiTheme="minorHAnsi" w:hAnsiTheme="minorHAnsi" w:cstheme="minorHAnsi"/>
                <w:color w:val="000000"/>
                <w:sz w:val="18"/>
                <w:szCs w:val="18"/>
              </w:rPr>
              <w:t xml:space="preserve"> Carretera a </w:t>
            </w:r>
            <w:r w:rsidRPr="00854A7F">
              <w:rPr>
                <w:rFonts w:asciiTheme="minorHAnsi" w:hAnsiTheme="minorHAnsi" w:cstheme="minorHAnsi"/>
                <w:color w:val="000000"/>
                <w:sz w:val="18"/>
                <w:szCs w:val="18"/>
              </w:rPr>
              <w:lastRenderedPageBreak/>
              <w:t>Robore 200 Mt antes del Surtidor Mana; Localidad de San Jose de Chiquitos</w:t>
            </w:r>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lastRenderedPageBreak/>
              <w:t xml:space="preserve">Planta Engarrafadora Puerto Suarez – Ubicado en la Zona Paradero, Av. </w:t>
            </w:r>
            <w:r w:rsidRPr="00854A7F">
              <w:rPr>
                <w:rFonts w:asciiTheme="minorHAnsi" w:hAnsiTheme="minorHAnsi" w:cstheme="minorHAnsi"/>
                <w:color w:val="000000"/>
                <w:sz w:val="18"/>
                <w:szCs w:val="18"/>
              </w:rPr>
              <w:lastRenderedPageBreak/>
              <w:t>Mariscal Sucre, S/N; Localidad de Puerto Suarez</w:t>
            </w:r>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lastRenderedPageBreak/>
              <w:t>Con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13,00</w:t>
            </w:r>
          </w:p>
        </w:tc>
      </w:tr>
      <w:tr w:rsidR="003B568E" w:rsidRPr="00854A7F" w:rsidTr="00854A7F">
        <w:trPr>
          <w:trHeight w:val="675"/>
        </w:trPr>
        <w:tc>
          <w:tcPr>
            <w:tcW w:w="259"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lastRenderedPageBreak/>
              <w:t>21</w:t>
            </w:r>
          </w:p>
        </w:tc>
        <w:tc>
          <w:tcPr>
            <w:tcW w:w="1482"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Planta Engarrafadora Puerto Suarez – Ubicado en la Zona Paradero, Av. Mariscal Sucre, S/N; Localidad de Puerto Suarez</w:t>
            </w:r>
          </w:p>
        </w:tc>
        <w:tc>
          <w:tcPr>
            <w:tcW w:w="1265" w:type="pct"/>
            <w:shd w:val="clear" w:color="auto" w:fill="auto"/>
            <w:vAlign w:val="center"/>
            <w:hideMark/>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color w:val="000000"/>
                <w:sz w:val="18"/>
                <w:szCs w:val="18"/>
              </w:rPr>
              <w:t xml:space="preserve">Planta Engarrafadora San Jose de Chiquitos – Ubicado en la Av. Roque </w:t>
            </w:r>
            <w:proofErr w:type="spellStart"/>
            <w:r w:rsidRPr="00854A7F">
              <w:rPr>
                <w:rFonts w:asciiTheme="minorHAnsi" w:hAnsiTheme="minorHAnsi" w:cstheme="minorHAnsi"/>
                <w:color w:val="000000"/>
                <w:sz w:val="18"/>
                <w:szCs w:val="18"/>
              </w:rPr>
              <w:t>Romanazi</w:t>
            </w:r>
            <w:proofErr w:type="spellEnd"/>
            <w:r w:rsidRPr="00854A7F">
              <w:rPr>
                <w:rFonts w:asciiTheme="minorHAnsi" w:hAnsiTheme="minorHAnsi" w:cstheme="minorHAnsi"/>
                <w:color w:val="000000"/>
                <w:sz w:val="18"/>
                <w:szCs w:val="18"/>
              </w:rPr>
              <w:t xml:space="preserve"> Carretera a Robore 200 Mt antes del Surtidor Mana; Localidad de San Jose de Chiquitos</w:t>
            </w:r>
          </w:p>
        </w:tc>
        <w:tc>
          <w:tcPr>
            <w:tcW w:w="646" w:type="pct"/>
            <w:shd w:val="clear" w:color="auto" w:fill="auto"/>
            <w:vAlign w:val="center"/>
            <w:hideMark/>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Sin Producto</w:t>
            </w:r>
          </w:p>
        </w:tc>
        <w:tc>
          <w:tcPr>
            <w:tcW w:w="453" w:type="pct"/>
            <w:vAlign w:val="center"/>
          </w:tcPr>
          <w:p w:rsidR="003B568E" w:rsidRPr="00854A7F" w:rsidRDefault="00854A7F"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Garrafas</w:t>
            </w:r>
          </w:p>
        </w:tc>
        <w:tc>
          <w:tcPr>
            <w:tcW w:w="458" w:type="pct"/>
            <w:vAlign w:val="center"/>
          </w:tcPr>
          <w:p w:rsidR="003B568E" w:rsidRPr="00854A7F" w:rsidRDefault="003B568E" w:rsidP="00E96846">
            <w:pPr>
              <w:jc w:val="center"/>
              <w:rPr>
                <w:rFonts w:asciiTheme="minorHAnsi" w:hAnsiTheme="minorHAnsi" w:cstheme="minorHAnsi"/>
                <w:sz w:val="18"/>
                <w:szCs w:val="18"/>
              </w:rPr>
            </w:pPr>
            <w:r w:rsidRPr="00854A7F">
              <w:rPr>
                <w:rFonts w:asciiTheme="minorHAnsi" w:hAnsiTheme="minorHAnsi" w:cstheme="minorHAnsi"/>
                <w:color w:val="000000"/>
                <w:sz w:val="18"/>
                <w:szCs w:val="18"/>
              </w:rPr>
              <w:t>1</w:t>
            </w:r>
          </w:p>
        </w:tc>
        <w:tc>
          <w:tcPr>
            <w:tcW w:w="437" w:type="pct"/>
            <w:shd w:val="clear" w:color="auto" w:fill="auto"/>
            <w:vAlign w:val="center"/>
            <w:hideMark/>
          </w:tcPr>
          <w:p w:rsidR="003B568E" w:rsidRPr="00854A7F" w:rsidRDefault="003B568E" w:rsidP="00E96846">
            <w:pPr>
              <w:jc w:val="center"/>
              <w:rPr>
                <w:rFonts w:asciiTheme="minorHAnsi" w:hAnsiTheme="minorHAnsi" w:cstheme="minorHAnsi"/>
                <w:color w:val="000000"/>
                <w:sz w:val="18"/>
                <w:szCs w:val="18"/>
              </w:rPr>
            </w:pPr>
            <w:r w:rsidRPr="00854A7F">
              <w:rPr>
                <w:rFonts w:asciiTheme="minorHAnsi" w:hAnsiTheme="minorHAnsi" w:cstheme="minorHAnsi"/>
                <w:color w:val="000000"/>
                <w:sz w:val="18"/>
                <w:szCs w:val="18"/>
              </w:rPr>
              <w:t>10,00</w:t>
            </w:r>
          </w:p>
        </w:tc>
      </w:tr>
      <w:tr w:rsidR="003B568E" w:rsidRPr="00854A7F" w:rsidTr="003B568E">
        <w:trPr>
          <w:trHeight w:val="434"/>
        </w:trPr>
        <w:tc>
          <w:tcPr>
            <w:tcW w:w="5000" w:type="pct"/>
            <w:gridSpan w:val="7"/>
          </w:tcPr>
          <w:p w:rsidR="003B568E" w:rsidRPr="00854A7F" w:rsidRDefault="003B568E" w:rsidP="00E96846">
            <w:pPr>
              <w:jc w:val="both"/>
              <w:rPr>
                <w:rFonts w:asciiTheme="minorHAnsi" w:hAnsiTheme="minorHAnsi" w:cstheme="minorHAnsi"/>
                <w:color w:val="000000"/>
                <w:sz w:val="18"/>
                <w:szCs w:val="18"/>
              </w:rPr>
            </w:pPr>
            <w:r w:rsidRPr="00854A7F">
              <w:rPr>
                <w:rFonts w:asciiTheme="minorHAnsi" w:hAnsiTheme="minorHAnsi" w:cstheme="minorHAnsi"/>
                <w:b/>
                <w:bCs/>
                <w:sz w:val="18"/>
                <w:szCs w:val="18"/>
                <w:lang w:eastAsia="es-BO"/>
              </w:rPr>
              <w:t xml:space="preserve">HASTA UN MONTO </w:t>
            </w:r>
            <w:r w:rsidR="0015557F" w:rsidRPr="00854A7F">
              <w:rPr>
                <w:rFonts w:asciiTheme="minorHAnsi" w:hAnsiTheme="minorHAnsi" w:cstheme="minorHAnsi"/>
                <w:b/>
                <w:bCs/>
                <w:sz w:val="18"/>
                <w:szCs w:val="18"/>
                <w:lang w:eastAsia="es-BO"/>
              </w:rPr>
              <w:t>TOTAL PARA LA GESTION 2017</w:t>
            </w:r>
            <w:r w:rsidRPr="00854A7F">
              <w:rPr>
                <w:rFonts w:asciiTheme="minorHAnsi" w:hAnsiTheme="minorHAnsi" w:cstheme="minorHAnsi"/>
                <w:b/>
                <w:bCs/>
                <w:sz w:val="18"/>
                <w:szCs w:val="18"/>
                <w:lang w:eastAsia="es-BO"/>
              </w:rPr>
              <w:t xml:space="preserve"> DE BOLIVIANOS 1.815.240,00 (UN MILLON OCHOCIENTOS QUINCE MIL DOCIENTOS CUARENTA 00/100 BOLIVIANOS)</w:t>
            </w:r>
          </w:p>
        </w:tc>
      </w:tr>
    </w:tbl>
    <w:p w:rsidR="003B568E" w:rsidRDefault="003B568E" w:rsidP="00552079">
      <w:pPr>
        <w:rPr>
          <w:rFonts w:asciiTheme="minorHAnsi" w:hAnsiTheme="minorHAnsi" w:cstheme="minorHAnsi"/>
          <w:b/>
          <w:sz w:val="22"/>
          <w:szCs w:val="22"/>
        </w:rPr>
      </w:pPr>
    </w:p>
    <w:p w:rsidR="003B568E" w:rsidRDefault="003B568E" w:rsidP="00552079">
      <w:pPr>
        <w:rPr>
          <w:rFonts w:asciiTheme="minorHAnsi" w:hAnsiTheme="minorHAnsi" w:cstheme="minorHAnsi"/>
          <w:b/>
          <w:sz w:val="22"/>
          <w:szCs w:val="22"/>
        </w:rPr>
      </w:pPr>
    </w:p>
    <w:p w:rsidR="003B568E" w:rsidRDefault="003B568E" w:rsidP="00552079">
      <w:pPr>
        <w:rPr>
          <w:rFonts w:asciiTheme="minorHAnsi" w:hAnsiTheme="minorHAnsi" w:cstheme="minorHAnsi"/>
          <w:b/>
          <w:sz w:val="22"/>
          <w:szCs w:val="22"/>
        </w:rPr>
      </w:pPr>
    </w:p>
    <w:p w:rsidR="003B568E" w:rsidRDefault="003B568E"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4F7F40">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4F7F40">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4F7F40">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4F7F40">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4F7F40">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4F7F40">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4F7F4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4F7F4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4F7F4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4F7F4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4F7F4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4F7F4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4F7F4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4F7F4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4F7F4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4F7F4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4F7F4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4F7F40">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4F7F4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4F7F4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4F7F4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4F7F4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4F7F40">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4F7F40">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4F7F4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lastRenderedPageBreak/>
        <w:t>El proponente decida retirar su propuesta de manera expresa con posterioridad a la apertura de propuestas.</w:t>
      </w:r>
    </w:p>
    <w:p w:rsidR="006F058D" w:rsidRPr="00595D30" w:rsidRDefault="006F058D" w:rsidP="004F7F4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4F7F4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4F7F4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4F7F4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4F7F4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4F7F4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4F7F4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4F7F4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4F7F4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4F7F4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4F7F4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4F7F4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4F7F4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4F7F4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4F7F4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4F7F4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5F6C94" w:rsidRDefault="005F6C94" w:rsidP="00B37050">
      <w:pPr>
        <w:ind w:left="567"/>
        <w:jc w:val="both"/>
        <w:rPr>
          <w:rFonts w:asciiTheme="minorHAnsi" w:hAnsiTheme="minorHAnsi" w:cstheme="minorHAnsi"/>
          <w:sz w:val="22"/>
          <w:szCs w:val="22"/>
        </w:rPr>
      </w:pP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3B568E" w:rsidP="002F49CD">
            <w:pPr>
              <w:jc w:val="both"/>
              <w:rPr>
                <w:rFonts w:asciiTheme="minorHAnsi" w:hAnsiTheme="minorHAnsi" w:cstheme="minorHAnsi"/>
                <w:sz w:val="22"/>
                <w:szCs w:val="22"/>
              </w:rPr>
            </w:pPr>
            <w:r w:rsidRPr="003B568E">
              <w:rPr>
                <w:rFonts w:asciiTheme="minorHAnsi" w:hAnsiTheme="minorHAnsi" w:cstheme="minorHAnsi"/>
                <w:sz w:val="22"/>
                <w:szCs w:val="22"/>
              </w:rPr>
              <w:t>SERVICIO DE TRANSPORTE DE GARRAFAS - GESTIÓN 2017</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BA1B90" w:rsidP="002F49CD">
            <w:pPr>
              <w:jc w:val="both"/>
              <w:rPr>
                <w:rFonts w:asciiTheme="minorHAnsi" w:hAnsiTheme="minorHAnsi" w:cstheme="minorHAnsi"/>
                <w:sz w:val="22"/>
                <w:szCs w:val="22"/>
              </w:rPr>
            </w:pPr>
            <w:r w:rsidRPr="00BA1B90">
              <w:rPr>
                <w:rFonts w:asciiTheme="minorHAnsi" w:hAnsiTheme="minorHAnsi" w:cstheme="minorHAnsi"/>
                <w:sz w:val="22"/>
                <w:szCs w:val="22"/>
              </w:rPr>
              <w:t>GCC-CDL-DCSC-81-16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BA1B90" w:rsidRDefault="00BA1B90" w:rsidP="003A1C43">
      <w:pPr>
        <w:ind w:left="426"/>
        <w:jc w:val="center"/>
        <w:rPr>
          <w:rFonts w:asciiTheme="minorHAnsi" w:hAnsiTheme="minorHAnsi" w:cstheme="minorHAnsi"/>
          <w:b/>
          <w:sz w:val="22"/>
          <w:szCs w:val="22"/>
        </w:rPr>
      </w:pPr>
    </w:p>
    <w:p w:rsidR="00BA1B90" w:rsidRDefault="00BA1B90"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4F7F4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4F7F4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BA1B90" w:rsidRDefault="00BA1B90"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886F8A" w:rsidRDefault="00886F8A" w:rsidP="00886F8A">
      <w:pPr>
        <w:pStyle w:val="Sinespaciado"/>
        <w:jc w:val="center"/>
        <w:rPr>
          <w:b/>
          <w:sz w:val="24"/>
          <w:u w:val="single"/>
        </w:rPr>
      </w:pPr>
    </w:p>
    <w:p w:rsidR="00886F8A" w:rsidRPr="0016062B" w:rsidRDefault="00886F8A" w:rsidP="00886F8A">
      <w:pPr>
        <w:pStyle w:val="Sinespaciado"/>
        <w:jc w:val="center"/>
        <w:rPr>
          <w:b/>
          <w:sz w:val="24"/>
          <w:u w:val="single"/>
        </w:rPr>
      </w:pPr>
      <w:r w:rsidRPr="0016062B">
        <w:rPr>
          <w:b/>
          <w:sz w:val="24"/>
          <w:u w:val="single"/>
        </w:rPr>
        <w:t>GARA</w:t>
      </w:r>
      <w:r>
        <w:rPr>
          <w:b/>
          <w:sz w:val="24"/>
          <w:u w:val="single"/>
        </w:rPr>
        <w:t>NTIA DE SERIEDAD DE PROPUESTA</w:t>
      </w:r>
    </w:p>
    <w:p w:rsidR="00886F8A" w:rsidRDefault="00886F8A" w:rsidP="00886F8A">
      <w:pPr>
        <w:pStyle w:val="Sinespaciado"/>
      </w:pPr>
    </w:p>
    <w:p w:rsidR="00886F8A" w:rsidRPr="00741C79" w:rsidRDefault="00886F8A" w:rsidP="00886F8A">
      <w:pPr>
        <w:jc w:val="both"/>
        <w:rPr>
          <w:rFonts w:ascii="Calibri" w:hAnsi="Calibri" w:cs="Calibri"/>
        </w:rPr>
      </w:pPr>
      <w:r w:rsidRPr="00741C79">
        <w:rPr>
          <w:rFonts w:ascii="Calibri" w:hAnsi="Calibri" w:cs="Calibri"/>
        </w:rPr>
        <w:t>A elección de la empresa podrá presentar, cualquiera de las garantías señaladas a continuación:</w:t>
      </w:r>
    </w:p>
    <w:p w:rsidR="00886F8A" w:rsidRDefault="00886F8A" w:rsidP="00886F8A">
      <w:pPr>
        <w:pStyle w:val="Sinespaciado"/>
        <w:rPr>
          <w:sz w:val="24"/>
        </w:rPr>
      </w:pPr>
    </w:p>
    <w:p w:rsidR="00886F8A" w:rsidRDefault="00886F8A" w:rsidP="00886F8A">
      <w:pPr>
        <w:pStyle w:val="Sinespaciado"/>
        <w:jc w:val="both"/>
        <w:rPr>
          <w:rFonts w:cs="Calibri"/>
          <w:lang w:val="es-ES_tradnl" w:eastAsia="es-ES"/>
        </w:rPr>
      </w:pPr>
      <w:r w:rsidRPr="0016062B">
        <w:rPr>
          <w:rFonts w:cs="Calibri"/>
          <w:b/>
          <w:lang w:val="es-ES_tradnl" w:eastAsia="es-ES"/>
        </w:rPr>
        <w:t>1.- Boleta de Garantía</w:t>
      </w:r>
      <w:r w:rsidRPr="0016062B">
        <w:rPr>
          <w:rFonts w:cs="Calibri"/>
          <w:lang w:val="es-ES_tradnl"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w:t>
      </w:r>
      <w:r>
        <w:rPr>
          <w:rFonts w:cs="Calibri"/>
          <w:lang w:val="es-ES_tradnl" w:eastAsia="es-ES"/>
        </w:rPr>
        <w:t>cución inmediata con vigencia</w:t>
      </w:r>
      <w:r w:rsidRPr="0016062B">
        <w:rPr>
          <w:rFonts w:cs="Calibri"/>
          <w:lang w:val="es-ES_tradnl" w:eastAsia="es-ES"/>
        </w:rPr>
        <w:t xml:space="preserve"> </w:t>
      </w:r>
      <w:r>
        <w:rPr>
          <w:rFonts w:ascii="Verdana" w:hAnsi="Verdana"/>
          <w:sz w:val="18"/>
          <w:szCs w:val="18"/>
          <w:lang w:val="es-ES_tradnl"/>
        </w:rPr>
        <w:t>de</w:t>
      </w:r>
      <w:r w:rsidRPr="00B6134C">
        <w:rPr>
          <w:rFonts w:ascii="Verdana" w:hAnsi="Verdana"/>
          <w:sz w:val="18"/>
          <w:szCs w:val="18"/>
          <w:lang w:val="es-ES_tradnl"/>
        </w:rPr>
        <w:t xml:space="preserve"> 60 días</w:t>
      </w:r>
      <w:r>
        <w:rPr>
          <w:rFonts w:ascii="Verdana" w:hAnsi="Verdana"/>
          <w:sz w:val="18"/>
          <w:szCs w:val="18"/>
          <w:lang w:val="es-ES_tradnl"/>
        </w:rPr>
        <w:t xml:space="preserve"> calendario, </w:t>
      </w:r>
      <w:r w:rsidRPr="005017F8">
        <w:rPr>
          <w:rFonts w:cs="Calibri"/>
          <w:lang w:val="es-ES_tradnl" w:eastAsia="es-ES"/>
        </w:rPr>
        <w:t>a contar de la fecha prevista para la presentación de propuestas</w:t>
      </w:r>
      <w:r>
        <w:rPr>
          <w:rFonts w:cs="Calibri"/>
          <w:lang w:val="es-ES_tradnl" w:eastAsia="es-ES"/>
        </w:rPr>
        <w:t>,</w:t>
      </w:r>
      <w:r w:rsidRPr="0016062B">
        <w:rPr>
          <w:rFonts w:cs="Calibri"/>
          <w:lang w:val="es-ES_tradnl" w:eastAsia="es-ES"/>
        </w:rPr>
        <w:t xml:space="preserve"> por un importe equivalente al </w:t>
      </w:r>
      <w:r>
        <w:rPr>
          <w:rFonts w:cs="Calibri"/>
          <w:lang w:val="es-ES_tradnl" w:eastAsia="es-ES"/>
        </w:rPr>
        <w:t>0.5%</w:t>
      </w:r>
      <w:r w:rsidRPr="0016062B">
        <w:rPr>
          <w:rFonts w:cs="Calibri"/>
          <w:lang w:val="es-ES_tradnl" w:eastAsia="es-ES"/>
        </w:rPr>
        <w:t xml:space="preserve"> del valor total de la propuesta económica</w:t>
      </w:r>
      <w:r>
        <w:rPr>
          <w:rFonts w:cs="Calibri"/>
          <w:lang w:val="es-ES_tradnl" w:eastAsia="es-ES"/>
        </w:rPr>
        <w:t>.</w:t>
      </w:r>
    </w:p>
    <w:p w:rsidR="00886F8A" w:rsidRDefault="00886F8A" w:rsidP="00886F8A">
      <w:pPr>
        <w:pStyle w:val="Sinespaciado"/>
        <w:jc w:val="both"/>
        <w:rPr>
          <w:rFonts w:cs="Calibri"/>
          <w:lang w:val="es-ES_tradnl" w:eastAsia="es-ES"/>
        </w:rPr>
      </w:pPr>
    </w:p>
    <w:p w:rsidR="00886F8A" w:rsidRDefault="00886F8A" w:rsidP="00886F8A">
      <w:pPr>
        <w:pStyle w:val="Sinespaciado"/>
        <w:jc w:val="both"/>
        <w:rPr>
          <w:rFonts w:cs="Calibri"/>
          <w:lang w:val="es-ES_tradnl" w:eastAsia="es-ES"/>
        </w:rPr>
      </w:pPr>
      <w:r w:rsidRPr="0016062B">
        <w:rPr>
          <w:rFonts w:cs="Calibri"/>
          <w:b/>
          <w:lang w:val="es-ES_tradnl" w:eastAsia="es-ES"/>
        </w:rPr>
        <w:t>2.- Garantía a Primer Requerimiento</w:t>
      </w:r>
      <w:r w:rsidRPr="0016062B">
        <w:rPr>
          <w:rFonts w:cs="Calibri"/>
          <w:lang w:val="es-ES_tradnl"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w:t>
      </w:r>
      <w:r>
        <w:rPr>
          <w:rFonts w:cs="Calibri"/>
          <w:lang w:val="es-ES_tradnl" w:eastAsia="es-ES"/>
        </w:rPr>
        <w:t xml:space="preserve"> 60</w:t>
      </w:r>
      <w:r w:rsidRPr="0016062B">
        <w:rPr>
          <w:rFonts w:cs="Calibri"/>
          <w:lang w:val="es-ES_tradnl" w:eastAsia="es-ES"/>
        </w:rPr>
        <w:t xml:space="preserve"> días</w:t>
      </w:r>
      <w:r>
        <w:rPr>
          <w:rFonts w:cs="Calibri"/>
          <w:lang w:val="es-ES_tradnl" w:eastAsia="es-ES"/>
        </w:rPr>
        <w:t xml:space="preserve"> calendario</w:t>
      </w:r>
      <w:r w:rsidRPr="0016062B">
        <w:rPr>
          <w:rFonts w:cs="Calibri"/>
          <w:lang w:val="es-ES_tradnl" w:eastAsia="es-ES"/>
        </w:rPr>
        <w:t>,</w:t>
      </w:r>
      <w:r>
        <w:rPr>
          <w:rFonts w:cs="Calibri"/>
          <w:lang w:val="es-ES_tradnl" w:eastAsia="es-ES"/>
        </w:rPr>
        <w:t xml:space="preserve"> </w:t>
      </w:r>
      <w:r w:rsidRPr="005017F8">
        <w:rPr>
          <w:rFonts w:cs="Calibri"/>
          <w:lang w:val="es-ES_tradnl" w:eastAsia="es-ES"/>
        </w:rPr>
        <w:t>a contar de la fecha prevista para la presentación de propuestas</w:t>
      </w:r>
      <w:r>
        <w:rPr>
          <w:rFonts w:cs="Calibri"/>
          <w:lang w:val="es-ES_tradnl" w:eastAsia="es-ES"/>
        </w:rPr>
        <w:t>,</w:t>
      </w:r>
      <w:r w:rsidRPr="0016062B">
        <w:rPr>
          <w:rFonts w:cs="Calibri"/>
          <w:lang w:val="es-ES_tradnl" w:eastAsia="es-ES"/>
        </w:rPr>
        <w:t xml:space="preserve"> por un importe equivalente al</w:t>
      </w:r>
      <w:r>
        <w:rPr>
          <w:rFonts w:cs="Calibri"/>
          <w:lang w:val="es-ES_tradnl" w:eastAsia="es-ES"/>
        </w:rPr>
        <w:t xml:space="preserve"> 0.5</w:t>
      </w:r>
      <w:r w:rsidRPr="0016062B">
        <w:rPr>
          <w:rFonts w:cs="Calibri"/>
          <w:lang w:val="es-ES_tradnl" w:eastAsia="es-ES"/>
        </w:rPr>
        <w:t>% del valor total la propuesta económica.</w:t>
      </w:r>
    </w:p>
    <w:p w:rsidR="00886F8A" w:rsidRDefault="00886F8A" w:rsidP="00886F8A">
      <w:pPr>
        <w:pStyle w:val="Sinespaciado"/>
        <w:jc w:val="both"/>
        <w:rPr>
          <w:rFonts w:cs="Calibri"/>
          <w:lang w:val="es-ES_tradnl" w:eastAsia="es-ES"/>
        </w:rPr>
      </w:pPr>
    </w:p>
    <w:p w:rsidR="00886F8A" w:rsidRPr="0016062B" w:rsidRDefault="00886F8A" w:rsidP="00886F8A">
      <w:pPr>
        <w:pStyle w:val="Sinespaciado"/>
        <w:jc w:val="both"/>
        <w:rPr>
          <w:rFonts w:cs="Calibri"/>
          <w:lang w:val="es-ES_tradnl" w:eastAsia="es-ES"/>
        </w:rPr>
      </w:pPr>
      <w:r w:rsidRPr="005017F8">
        <w:rPr>
          <w:rFonts w:cs="Calibri"/>
          <w:b/>
          <w:lang w:val="es-ES_tradnl" w:eastAsia="es-ES"/>
        </w:rPr>
        <w:t>3.- Póliza de caución a Primer requerimiento para Entidades Públicas</w:t>
      </w:r>
      <w:r w:rsidRPr="005017F8">
        <w:rPr>
          <w:rFonts w:cs="Calibri"/>
          <w:lang w:val="es-ES_tradnl"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cs="Calibri"/>
          <w:lang w:val="es-ES_tradnl" w:eastAsia="es-ES"/>
        </w:rPr>
        <w:t>60</w:t>
      </w:r>
      <w:r w:rsidRPr="005017F8">
        <w:rPr>
          <w:rFonts w:cs="Calibri"/>
          <w:lang w:val="es-ES_tradnl" w:eastAsia="es-ES"/>
        </w:rPr>
        <w:t xml:space="preserve"> días </w:t>
      </w:r>
      <w:r>
        <w:rPr>
          <w:rFonts w:cs="Calibri"/>
          <w:lang w:val="es-ES_tradnl" w:eastAsia="es-ES"/>
        </w:rPr>
        <w:t xml:space="preserve">calendario, </w:t>
      </w:r>
      <w:r w:rsidRPr="005017F8">
        <w:rPr>
          <w:rFonts w:cs="Calibri"/>
          <w:lang w:val="es-ES_tradnl" w:eastAsia="es-ES"/>
        </w:rPr>
        <w:t xml:space="preserve">a contar de la fecha prevista para la presentación de propuestas y por un importe equivalente de al menos a </w:t>
      </w:r>
      <w:r>
        <w:rPr>
          <w:rFonts w:cs="Calibri"/>
          <w:lang w:val="es-ES_tradnl" w:eastAsia="es-ES"/>
        </w:rPr>
        <w:t>0.5</w:t>
      </w:r>
      <w:r w:rsidRPr="005017F8">
        <w:rPr>
          <w:rFonts w:cs="Calibri"/>
          <w:lang w:val="es-ES_tradnl" w:eastAsia="es-ES"/>
        </w:rPr>
        <w:t>% del valor total de la propuesta económica</w:t>
      </w:r>
      <w:r>
        <w:rPr>
          <w:rFonts w:cs="Calibri"/>
          <w:lang w:val="es-ES_tradnl" w:eastAsia="es-ES"/>
        </w:rPr>
        <w:t>.</w:t>
      </w:r>
    </w:p>
    <w:p w:rsidR="00886F8A" w:rsidRPr="005017F8" w:rsidRDefault="00886F8A" w:rsidP="00886F8A">
      <w:pPr>
        <w:pStyle w:val="Sinespaciado"/>
        <w:rPr>
          <w:sz w:val="24"/>
          <w:lang w:val="es-ES_tradnl"/>
        </w:rPr>
      </w:pPr>
    </w:p>
    <w:p w:rsidR="00886F8A" w:rsidRDefault="00886F8A" w:rsidP="00886F8A">
      <w:pPr>
        <w:pStyle w:val="Sinespaciado"/>
        <w:jc w:val="center"/>
        <w:rPr>
          <w:b/>
          <w:sz w:val="24"/>
          <w:u w:val="single"/>
        </w:rPr>
      </w:pPr>
      <w:r w:rsidRPr="0016062B">
        <w:rPr>
          <w:b/>
          <w:sz w:val="24"/>
          <w:u w:val="single"/>
        </w:rPr>
        <w:t>GARA</w:t>
      </w:r>
      <w:r>
        <w:rPr>
          <w:b/>
          <w:sz w:val="24"/>
          <w:u w:val="single"/>
        </w:rPr>
        <w:t>NTIA DE CORRECTA INVERSION DE ANTICIPO</w:t>
      </w:r>
    </w:p>
    <w:p w:rsidR="00886F8A" w:rsidRDefault="00886F8A" w:rsidP="00886F8A">
      <w:pPr>
        <w:pStyle w:val="Sinespaciado"/>
        <w:jc w:val="center"/>
        <w:rPr>
          <w:b/>
          <w:sz w:val="24"/>
          <w:u w:val="single"/>
        </w:rPr>
      </w:pPr>
    </w:p>
    <w:p w:rsidR="00886F8A" w:rsidRPr="005017F8" w:rsidRDefault="00886F8A" w:rsidP="00886F8A">
      <w:pPr>
        <w:pStyle w:val="Sinespaciado"/>
        <w:rPr>
          <w:sz w:val="24"/>
        </w:rPr>
      </w:pPr>
      <w:r>
        <w:rPr>
          <w:sz w:val="24"/>
        </w:rPr>
        <w:t>No se otorgara ninguna clase de anticipo, para el presente proceso de contratación.</w:t>
      </w:r>
    </w:p>
    <w:p w:rsidR="00886F8A" w:rsidRDefault="00886F8A" w:rsidP="00886F8A">
      <w:pPr>
        <w:pStyle w:val="Sinespaciado"/>
        <w:rPr>
          <w:sz w:val="24"/>
        </w:rPr>
      </w:pPr>
    </w:p>
    <w:p w:rsidR="00886F8A" w:rsidRPr="0016062B" w:rsidRDefault="00886F8A" w:rsidP="00886F8A">
      <w:pPr>
        <w:pStyle w:val="Sinespaciado"/>
        <w:jc w:val="center"/>
        <w:rPr>
          <w:b/>
          <w:sz w:val="24"/>
          <w:u w:val="single"/>
        </w:rPr>
      </w:pPr>
      <w:r w:rsidRPr="0016062B">
        <w:rPr>
          <w:b/>
          <w:sz w:val="24"/>
          <w:u w:val="single"/>
        </w:rPr>
        <w:t>GARANTIA DE CUMPLIMIENTO DE CONTRATO</w:t>
      </w:r>
    </w:p>
    <w:p w:rsidR="00886F8A" w:rsidRDefault="00886F8A" w:rsidP="00886F8A">
      <w:pPr>
        <w:pStyle w:val="Sinespaciado"/>
      </w:pPr>
    </w:p>
    <w:p w:rsidR="00886F8A" w:rsidRPr="00741C79" w:rsidRDefault="00886F8A" w:rsidP="00886F8A">
      <w:pPr>
        <w:jc w:val="both"/>
        <w:rPr>
          <w:rFonts w:ascii="Calibri" w:hAnsi="Calibri" w:cs="Calibri"/>
        </w:rPr>
      </w:pPr>
      <w:r w:rsidRPr="00741C79">
        <w:rPr>
          <w:rFonts w:ascii="Calibri" w:hAnsi="Calibri" w:cs="Calibri"/>
        </w:rPr>
        <w:t>A elección de la empresa podrá presentar, cualquiera de las garantías señaladas a continuación:</w:t>
      </w:r>
    </w:p>
    <w:p w:rsidR="00886F8A" w:rsidRPr="00741C79" w:rsidRDefault="00886F8A" w:rsidP="00886F8A">
      <w:pPr>
        <w:autoSpaceDE w:val="0"/>
        <w:autoSpaceDN w:val="0"/>
        <w:adjustRightInd w:val="0"/>
        <w:jc w:val="both"/>
        <w:rPr>
          <w:rFonts w:ascii="Calibri" w:hAnsi="Calibri" w:cs="Calibri"/>
        </w:rPr>
      </w:pPr>
    </w:p>
    <w:p w:rsidR="00886F8A" w:rsidRPr="00755967" w:rsidRDefault="00886F8A" w:rsidP="00886F8A">
      <w:pPr>
        <w:pStyle w:val="Prrafodelista"/>
        <w:ind w:left="0" w:right="186"/>
        <w:contextualSpacing/>
        <w:jc w:val="both"/>
        <w:rPr>
          <w:rFonts w:ascii="Calibri" w:hAnsi="Calibri" w:cs="Calibri"/>
          <w:sz w:val="22"/>
          <w:szCs w:val="22"/>
          <w:lang w:val="es-ES_tradnl"/>
        </w:rPr>
      </w:pPr>
      <w:r>
        <w:rPr>
          <w:rFonts w:ascii="Calibri" w:hAnsi="Calibri" w:cs="Calibri"/>
          <w:b/>
          <w:sz w:val="22"/>
          <w:szCs w:val="22"/>
        </w:rPr>
        <w:t>1</w:t>
      </w:r>
      <w:r w:rsidRPr="00755967">
        <w:rPr>
          <w:rFonts w:ascii="Calibri" w:hAnsi="Calibri" w:cs="Calibri"/>
          <w:b/>
          <w:sz w:val="22"/>
          <w:szCs w:val="22"/>
        </w:rPr>
        <w:t>.-</w:t>
      </w:r>
      <w:r w:rsidRPr="00755967">
        <w:rPr>
          <w:rFonts w:ascii="Calibri" w:hAnsi="Calibri" w:cs="Calibri"/>
          <w:sz w:val="22"/>
          <w:szCs w:val="22"/>
        </w:rPr>
        <w:t xml:space="preserve"> </w:t>
      </w:r>
      <w:r w:rsidRPr="00755967">
        <w:rPr>
          <w:rFonts w:ascii="Calibri" w:hAnsi="Calibri" w:cs="Calibri"/>
          <w:b/>
          <w:sz w:val="22"/>
          <w:szCs w:val="22"/>
          <w:lang w:val="es-ES_tradnl"/>
        </w:rPr>
        <w:t>Boleta de Garantía</w:t>
      </w:r>
      <w:r w:rsidRPr="00755967">
        <w:rPr>
          <w:rFonts w:ascii="Calibri" w:hAnsi="Calibri" w:cs="Calibri"/>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w:t>
      </w:r>
      <w:r>
        <w:rPr>
          <w:rFonts w:ascii="Calibri" w:hAnsi="Calibri" w:cs="Calibri"/>
          <w:sz w:val="22"/>
          <w:szCs w:val="22"/>
          <w:lang w:val="es-ES_tradnl"/>
        </w:rPr>
        <w:t>,</w:t>
      </w:r>
      <w:r w:rsidRPr="00755967">
        <w:rPr>
          <w:rFonts w:ascii="Calibri" w:hAnsi="Calibri" w:cs="Calibri"/>
          <w:sz w:val="22"/>
          <w:szCs w:val="22"/>
          <w:lang w:val="es-ES_tradnl"/>
        </w:rPr>
        <w:t xml:space="preserve"> con vigencia </w:t>
      </w:r>
      <w:r>
        <w:rPr>
          <w:rFonts w:ascii="Calibri" w:hAnsi="Calibri" w:cs="Calibri"/>
          <w:bCs/>
          <w:sz w:val="22"/>
          <w:szCs w:val="22"/>
        </w:rPr>
        <w:t>que será computada</w:t>
      </w:r>
      <w:r w:rsidRPr="00755967">
        <w:rPr>
          <w:rFonts w:ascii="Calibri" w:hAnsi="Calibri" w:cs="Calibri"/>
          <w:bCs/>
          <w:sz w:val="22"/>
          <w:szCs w:val="22"/>
        </w:rPr>
        <w:t xml:space="preserve"> a partir de su emisión debiendo exceder en sesenta (60) </w:t>
      </w:r>
      <w:r w:rsidRPr="00755967">
        <w:rPr>
          <w:rFonts w:ascii="Calibri" w:hAnsi="Calibri" w:cs="Calibri"/>
          <w:sz w:val="22"/>
          <w:szCs w:val="22"/>
          <w:lang w:val="es-ES_tradnl"/>
        </w:rPr>
        <w:t>días calendario adicionales a la vigencia del contrato, por un importe equivalente al 7% del valor total del contrato.</w:t>
      </w:r>
    </w:p>
    <w:p w:rsidR="00886F8A" w:rsidRDefault="00886F8A" w:rsidP="00886F8A">
      <w:pPr>
        <w:jc w:val="both"/>
        <w:rPr>
          <w:rFonts w:ascii="Calibri" w:hAnsi="Calibri"/>
          <w:b/>
          <w:bCs/>
          <w:sz w:val="22"/>
          <w:szCs w:val="22"/>
        </w:rPr>
      </w:pPr>
    </w:p>
    <w:p w:rsidR="00886F8A" w:rsidRPr="00755967" w:rsidRDefault="00886F8A" w:rsidP="00886F8A">
      <w:pPr>
        <w:jc w:val="both"/>
        <w:rPr>
          <w:rFonts w:ascii="Calibri" w:hAnsi="Calibri"/>
          <w:b/>
          <w:bCs/>
          <w:sz w:val="22"/>
          <w:szCs w:val="22"/>
          <w:lang w:val="es-BO" w:eastAsia="es-BO"/>
        </w:rPr>
      </w:pPr>
      <w:r w:rsidRPr="00755967">
        <w:rPr>
          <w:rFonts w:ascii="Calibri" w:hAnsi="Calibri"/>
          <w:b/>
          <w:bCs/>
          <w:sz w:val="22"/>
          <w:szCs w:val="22"/>
        </w:rPr>
        <w:t>2.- Garantía a Primer Requerimiento,</w:t>
      </w:r>
      <w:r w:rsidRPr="00755967">
        <w:rPr>
          <w:rFonts w:ascii="Calibri" w:hAnsi="Calibri"/>
          <w:sz w:val="22"/>
          <w:szCs w:val="22"/>
        </w:rPr>
        <w:t xml:space="preserve"> emitida por una Entidad Bancaria del Estado Plurinacional de Bolivia, registrada, autorizada y bajo el control de la Autoridad de Supervisión del Sistema Financiero-ASFI, a la </w:t>
      </w:r>
      <w:r w:rsidRPr="00682582">
        <w:rPr>
          <w:rFonts w:ascii="Calibri" w:hAnsi="Calibri"/>
          <w:sz w:val="22"/>
          <w:szCs w:val="22"/>
        </w:rPr>
        <w:t xml:space="preserve">orden/a favor de Yacimientos Petrolíferos Fiscales Bolivianos, con características expresas </w:t>
      </w:r>
      <w:r w:rsidRPr="00682582">
        <w:rPr>
          <w:rFonts w:ascii="Calibri" w:hAnsi="Calibri"/>
          <w:sz w:val="22"/>
          <w:szCs w:val="22"/>
        </w:rPr>
        <w:lastRenderedPageBreak/>
        <w:t xml:space="preserve">de </w:t>
      </w:r>
      <w:r w:rsidRPr="00682582">
        <w:rPr>
          <w:rFonts w:ascii="Calibri" w:hAnsi="Calibri"/>
          <w:bCs/>
          <w:sz w:val="22"/>
          <w:szCs w:val="22"/>
        </w:rPr>
        <w:t>renovable, irrevocable y de ejecución a primer requerimiento</w:t>
      </w:r>
      <w:r w:rsidRPr="00755967">
        <w:rPr>
          <w:rFonts w:ascii="Calibri" w:hAnsi="Calibri"/>
          <w:sz w:val="22"/>
          <w:szCs w:val="22"/>
        </w:rPr>
        <w:t xml:space="preserve"> con vigencia </w:t>
      </w:r>
      <w:r w:rsidRPr="00755967">
        <w:rPr>
          <w:rFonts w:ascii="Calibri" w:hAnsi="Calibri" w:cs="Calibri"/>
          <w:bCs/>
          <w:sz w:val="22"/>
          <w:szCs w:val="22"/>
        </w:rPr>
        <w:t>que será computado a partir de su emisión debiendo exceder en sesenta (60)</w:t>
      </w:r>
      <w:r w:rsidRPr="00755967">
        <w:rPr>
          <w:rFonts w:ascii="Calibri" w:hAnsi="Calibri"/>
          <w:sz w:val="22"/>
          <w:szCs w:val="22"/>
        </w:rPr>
        <w:t>días calendario adicionales a la vigencia del contrato, por un importe equivalente al 7% del valor total del contrato.</w:t>
      </w:r>
    </w:p>
    <w:p w:rsidR="00886F8A" w:rsidRDefault="00886F8A" w:rsidP="00886F8A">
      <w:pPr>
        <w:autoSpaceDE w:val="0"/>
        <w:autoSpaceDN w:val="0"/>
        <w:adjustRightInd w:val="0"/>
        <w:jc w:val="both"/>
        <w:rPr>
          <w:rFonts w:ascii="Calibri" w:hAnsi="Calibri" w:cs="Calibri"/>
          <w:b/>
          <w:sz w:val="22"/>
          <w:szCs w:val="22"/>
          <w:lang w:val="es-ES_tradnl"/>
        </w:rPr>
      </w:pPr>
    </w:p>
    <w:p w:rsidR="00886F8A" w:rsidRDefault="00886F8A" w:rsidP="00886F8A">
      <w:pPr>
        <w:autoSpaceDE w:val="0"/>
        <w:autoSpaceDN w:val="0"/>
        <w:adjustRightInd w:val="0"/>
        <w:jc w:val="both"/>
        <w:rPr>
          <w:rFonts w:ascii="Calibri" w:hAnsi="Calibri" w:cs="Calibri"/>
          <w:sz w:val="22"/>
          <w:szCs w:val="22"/>
          <w:lang w:val="es-ES_tradnl"/>
        </w:rPr>
      </w:pPr>
      <w:r w:rsidRPr="00755967">
        <w:rPr>
          <w:rFonts w:ascii="Calibri" w:hAnsi="Calibri" w:cs="Calibri"/>
          <w:b/>
          <w:sz w:val="22"/>
          <w:szCs w:val="22"/>
          <w:lang w:val="es-ES_tradnl"/>
        </w:rPr>
        <w:t xml:space="preserve">3.- Póliza de caución a Primer </w:t>
      </w:r>
      <w:r w:rsidRPr="00032C93">
        <w:rPr>
          <w:rFonts w:ascii="Calibri" w:hAnsi="Calibri" w:cs="Calibri"/>
          <w:b/>
          <w:sz w:val="22"/>
          <w:szCs w:val="22"/>
          <w:lang w:val="es-ES_tradnl"/>
        </w:rPr>
        <w:t>requerimiento para Entidades Públicas,</w:t>
      </w:r>
      <w:r w:rsidRPr="00755967">
        <w:rPr>
          <w:rFonts w:ascii="Calibri" w:hAnsi="Calibri" w:cs="Calibri"/>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w:t>
      </w:r>
      <w:r w:rsidRPr="00755967">
        <w:rPr>
          <w:rFonts w:ascii="Calibri" w:hAnsi="Calibri" w:cs="Calibri"/>
          <w:bCs/>
          <w:sz w:val="22"/>
          <w:szCs w:val="22"/>
        </w:rPr>
        <w:t>que será computado a partir de su emisión debiendo exceder en sesenta (60)</w:t>
      </w:r>
      <w:r w:rsidRPr="00755967">
        <w:rPr>
          <w:rFonts w:ascii="Calibri" w:hAnsi="Calibri" w:cs="Calibri"/>
          <w:sz w:val="22"/>
          <w:szCs w:val="22"/>
          <w:lang w:val="es-ES_tradnl"/>
        </w:rPr>
        <w:t xml:space="preserve"> días calendario adicionales a la vigencia del contrato, por un importe equivalente al 7% del valor total del contrato.</w:t>
      </w:r>
    </w:p>
    <w:p w:rsidR="00886F8A" w:rsidRDefault="00886F8A" w:rsidP="00886F8A">
      <w:pPr>
        <w:autoSpaceDE w:val="0"/>
        <w:autoSpaceDN w:val="0"/>
        <w:adjustRightInd w:val="0"/>
        <w:jc w:val="both"/>
        <w:rPr>
          <w:rFonts w:ascii="Calibri" w:hAnsi="Calibri" w:cs="Calibri"/>
          <w:sz w:val="22"/>
          <w:szCs w:val="22"/>
          <w:lang w:val="es-ES_tradnl"/>
        </w:rPr>
      </w:pPr>
    </w:p>
    <w:p w:rsidR="00886F8A" w:rsidRDefault="00886F8A" w:rsidP="00886F8A">
      <w:pPr>
        <w:autoSpaceDE w:val="0"/>
        <w:autoSpaceDN w:val="0"/>
        <w:adjustRightInd w:val="0"/>
        <w:jc w:val="both"/>
        <w:rPr>
          <w:rFonts w:ascii="Calibri" w:hAnsi="Calibri" w:cs="Calibri"/>
          <w:sz w:val="22"/>
          <w:szCs w:val="22"/>
          <w:lang w:val="es-ES_tradnl"/>
        </w:rPr>
      </w:pPr>
      <w:r w:rsidRPr="00032C93">
        <w:rPr>
          <w:rFonts w:ascii="Calibri" w:hAnsi="Calibri" w:cs="Calibri"/>
          <w:b/>
          <w:sz w:val="22"/>
          <w:szCs w:val="22"/>
          <w:lang w:val="es-ES_tradnl"/>
        </w:rPr>
        <w:t>4.- Retenciones,</w:t>
      </w:r>
      <w:r w:rsidRPr="00032C93">
        <w:rPr>
          <w:rFonts w:ascii="Calibri" w:hAnsi="Calibri" w:cs="Calibri"/>
          <w:sz w:val="22"/>
          <w:szCs w:val="22"/>
          <w:lang w:val="es-ES_tradnl"/>
        </w:rPr>
        <w:t xml:space="preserve"> el proponente podrá solicitar expresamente a Yacimientos Petrolíferos Fiscales Bolivianos, la retención del 7% de cada pago parcial recibido</w:t>
      </w:r>
      <w:r>
        <w:rPr>
          <w:rFonts w:ascii="Calibri" w:hAnsi="Calibri" w:cs="Calibri"/>
          <w:sz w:val="22"/>
          <w:szCs w:val="22"/>
          <w:lang w:val="es-ES_tradnl"/>
        </w:rPr>
        <w:t>.</w:t>
      </w: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BA1B90" w:rsidRDefault="00BA1B90" w:rsidP="00B37050">
      <w:pPr>
        <w:jc w:val="center"/>
        <w:rPr>
          <w:rFonts w:asciiTheme="minorHAnsi" w:hAnsiTheme="minorHAnsi" w:cstheme="minorHAnsi"/>
          <w:b/>
          <w:sz w:val="22"/>
          <w:szCs w:val="22"/>
          <w:lang w:val="es-ES_tradnl"/>
        </w:rPr>
      </w:pPr>
    </w:p>
    <w:p w:rsidR="00BA1B90" w:rsidRDefault="00BA1B90" w:rsidP="00B37050">
      <w:pPr>
        <w:jc w:val="center"/>
        <w:rPr>
          <w:rFonts w:asciiTheme="minorHAnsi" w:hAnsiTheme="minorHAnsi" w:cstheme="minorHAnsi"/>
          <w:b/>
          <w:sz w:val="22"/>
          <w:szCs w:val="22"/>
          <w:lang w:val="es-ES_tradnl"/>
        </w:rPr>
      </w:pPr>
    </w:p>
    <w:p w:rsidR="00BA1B90" w:rsidRDefault="00BA1B90" w:rsidP="00B37050">
      <w:pPr>
        <w:jc w:val="center"/>
        <w:rPr>
          <w:rFonts w:asciiTheme="minorHAnsi" w:hAnsiTheme="minorHAnsi" w:cstheme="minorHAnsi"/>
          <w:b/>
          <w:sz w:val="22"/>
          <w:szCs w:val="22"/>
          <w:lang w:val="es-ES_tradnl"/>
        </w:rPr>
      </w:pPr>
    </w:p>
    <w:p w:rsidR="00BA1B90" w:rsidRDefault="00BA1B90" w:rsidP="00B37050">
      <w:pPr>
        <w:jc w:val="center"/>
        <w:rPr>
          <w:rFonts w:asciiTheme="minorHAnsi" w:hAnsiTheme="minorHAnsi" w:cstheme="minorHAnsi"/>
          <w:b/>
          <w:sz w:val="22"/>
          <w:szCs w:val="22"/>
          <w:lang w:val="es-ES_tradnl"/>
        </w:rPr>
      </w:pPr>
    </w:p>
    <w:p w:rsidR="00BA1B90" w:rsidRDefault="00BA1B90" w:rsidP="00B37050">
      <w:pPr>
        <w:jc w:val="center"/>
        <w:rPr>
          <w:rFonts w:asciiTheme="minorHAnsi" w:hAnsiTheme="minorHAnsi" w:cstheme="minorHAnsi"/>
          <w:b/>
          <w:sz w:val="22"/>
          <w:szCs w:val="22"/>
          <w:lang w:val="es-ES_tradnl"/>
        </w:rPr>
      </w:pPr>
    </w:p>
    <w:p w:rsidR="00BA1B90" w:rsidRDefault="00BA1B90" w:rsidP="00B37050">
      <w:pPr>
        <w:jc w:val="center"/>
        <w:rPr>
          <w:rFonts w:asciiTheme="minorHAnsi" w:hAnsiTheme="minorHAnsi" w:cstheme="minorHAnsi"/>
          <w:b/>
          <w:sz w:val="22"/>
          <w:szCs w:val="22"/>
          <w:lang w:val="es-ES_tradnl"/>
        </w:rPr>
      </w:pPr>
    </w:p>
    <w:p w:rsidR="00BA1B90" w:rsidRDefault="00BA1B90" w:rsidP="00B37050">
      <w:pPr>
        <w:jc w:val="center"/>
        <w:rPr>
          <w:rFonts w:asciiTheme="minorHAnsi" w:hAnsiTheme="minorHAnsi" w:cstheme="minorHAnsi"/>
          <w:b/>
          <w:sz w:val="22"/>
          <w:szCs w:val="22"/>
          <w:lang w:val="es-ES_tradnl"/>
        </w:rPr>
      </w:pPr>
    </w:p>
    <w:p w:rsidR="00BA1B90" w:rsidRDefault="00BA1B90" w:rsidP="00B37050">
      <w:pPr>
        <w:jc w:val="center"/>
        <w:rPr>
          <w:rFonts w:asciiTheme="minorHAnsi" w:hAnsiTheme="minorHAnsi" w:cstheme="minorHAnsi"/>
          <w:b/>
          <w:sz w:val="22"/>
          <w:szCs w:val="22"/>
          <w:lang w:val="es-ES_tradnl"/>
        </w:rPr>
      </w:pPr>
    </w:p>
    <w:p w:rsidR="00BA1B90" w:rsidRDefault="00BA1B90"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E96846" w:rsidRDefault="00E96846"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193389" w:rsidRPr="00E71975" w:rsidRDefault="00193389" w:rsidP="00E71975">
      <w:pPr>
        <w:pStyle w:val="Ttulo1"/>
        <w:ind w:left="357"/>
        <w:jc w:val="center"/>
        <w:rPr>
          <w:rFonts w:asciiTheme="minorHAnsi" w:eastAsia="Arial Unicode MS" w:hAnsiTheme="minorHAnsi" w:cstheme="minorHAnsi"/>
          <w:sz w:val="22"/>
          <w:szCs w:val="22"/>
        </w:rPr>
      </w:pPr>
      <w:r w:rsidRPr="00E71975">
        <w:rPr>
          <w:rFonts w:asciiTheme="minorHAnsi" w:eastAsia="Arial Unicode MS" w:hAnsiTheme="minorHAnsi" w:cstheme="minorHAnsi"/>
          <w:sz w:val="22"/>
          <w:szCs w:val="22"/>
        </w:rPr>
        <w:t>SERVICIO DE TRANSPORTE DE GARRAFAS – GESTION 2017</w:t>
      </w:r>
    </w:p>
    <w:p w:rsidR="00193389" w:rsidRPr="00E71975" w:rsidRDefault="00193389" w:rsidP="00E71975">
      <w:pPr>
        <w:pStyle w:val="Ttulo1"/>
        <w:ind w:left="357"/>
        <w:jc w:val="center"/>
        <w:rPr>
          <w:rFonts w:asciiTheme="minorHAnsi" w:eastAsia="Arial Unicode MS" w:hAnsiTheme="minorHAnsi" w:cstheme="minorHAnsi"/>
          <w:sz w:val="22"/>
          <w:szCs w:val="22"/>
        </w:rPr>
      </w:pPr>
      <w:r w:rsidRPr="00E71975">
        <w:rPr>
          <w:rFonts w:asciiTheme="minorHAnsi" w:eastAsia="Arial Unicode MS" w:hAnsiTheme="minorHAnsi" w:cstheme="minorHAnsi"/>
          <w:sz w:val="22"/>
          <w:szCs w:val="22"/>
        </w:rPr>
        <w:t>DISTRITO COMERCIAL SANTA CRUZ</w:t>
      </w:r>
    </w:p>
    <w:p w:rsidR="00193389" w:rsidRPr="00CF6F28" w:rsidRDefault="00193389" w:rsidP="00193389">
      <w:pPr>
        <w:jc w:val="both"/>
        <w:rPr>
          <w:rFonts w:ascii="Calibri" w:hAnsi="Calibri" w:cs="Arial"/>
          <w:b/>
          <w:sz w:val="22"/>
          <w:szCs w:val="22"/>
          <w:lang w:val="es-MX"/>
        </w:rPr>
      </w:pPr>
    </w:p>
    <w:p w:rsidR="00193389" w:rsidRPr="00D16EFE" w:rsidRDefault="00193389" w:rsidP="004F7F40">
      <w:pPr>
        <w:pStyle w:val="Prrafodelista"/>
        <w:numPr>
          <w:ilvl w:val="0"/>
          <w:numId w:val="31"/>
        </w:numPr>
        <w:ind w:left="284" w:hanging="284"/>
        <w:contextualSpacing/>
        <w:jc w:val="both"/>
        <w:rPr>
          <w:rFonts w:ascii="Calibri" w:hAnsi="Calibri" w:cs="Calibri"/>
          <w:b/>
          <w:bCs/>
          <w:sz w:val="22"/>
          <w:szCs w:val="22"/>
          <w:lang w:eastAsia="es-BO"/>
        </w:rPr>
      </w:pPr>
      <w:r w:rsidRPr="00D16EFE">
        <w:rPr>
          <w:rFonts w:ascii="Calibri" w:hAnsi="Calibri" w:cs="Calibri"/>
          <w:b/>
          <w:bCs/>
          <w:sz w:val="22"/>
          <w:szCs w:val="22"/>
          <w:lang w:eastAsia="es-BO"/>
        </w:rPr>
        <w:t>CARACTERÍSTICAS TÉCNICAS DEL SERVICIO</w:t>
      </w:r>
    </w:p>
    <w:p w:rsidR="00193389" w:rsidRPr="00D16EFE" w:rsidRDefault="00193389" w:rsidP="00193389">
      <w:pPr>
        <w:autoSpaceDE w:val="0"/>
        <w:autoSpaceDN w:val="0"/>
        <w:adjustRightInd w:val="0"/>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1"/>
      </w:tblGrid>
      <w:tr w:rsidR="00193389" w:rsidRPr="00883FCD" w:rsidTr="0015557F">
        <w:trPr>
          <w:jc w:val="center"/>
        </w:trPr>
        <w:tc>
          <w:tcPr>
            <w:tcW w:w="9113" w:type="dxa"/>
            <w:shd w:val="clear" w:color="auto" w:fill="D9D9D9" w:themeFill="background1" w:themeFillShade="D9"/>
          </w:tcPr>
          <w:p w:rsidR="00193389" w:rsidRPr="00D16EFE" w:rsidRDefault="00193389" w:rsidP="0015557F">
            <w:pPr>
              <w:autoSpaceDE w:val="0"/>
              <w:autoSpaceDN w:val="0"/>
              <w:adjustRightInd w:val="0"/>
              <w:rPr>
                <w:rFonts w:ascii="Calibri" w:hAnsi="Calibri" w:cs="Calibri"/>
                <w:b/>
                <w:bCs/>
                <w:sz w:val="22"/>
                <w:szCs w:val="22"/>
              </w:rPr>
            </w:pPr>
            <w:r w:rsidRPr="00D16EFE">
              <w:rPr>
                <w:rFonts w:ascii="Calibri" w:hAnsi="Calibri" w:cs="Calibri"/>
                <w:b/>
                <w:bCs/>
                <w:sz w:val="22"/>
                <w:szCs w:val="22"/>
              </w:rPr>
              <w:t>ALCANCE DEL SERVICI</w:t>
            </w:r>
            <w:r>
              <w:rPr>
                <w:rFonts w:ascii="Calibri" w:hAnsi="Calibri" w:cs="Calibri"/>
                <w:b/>
                <w:bCs/>
                <w:sz w:val="22"/>
                <w:szCs w:val="22"/>
              </w:rPr>
              <w:t>O</w:t>
            </w:r>
          </w:p>
        </w:tc>
      </w:tr>
      <w:tr w:rsidR="00193389" w:rsidRPr="00883FCD" w:rsidTr="0015557F">
        <w:trPr>
          <w:trHeight w:val="3818"/>
          <w:jc w:val="center"/>
        </w:trPr>
        <w:tc>
          <w:tcPr>
            <w:tcW w:w="9113" w:type="dxa"/>
            <w:shd w:val="clear" w:color="auto" w:fill="auto"/>
          </w:tcPr>
          <w:p w:rsidR="00193389" w:rsidRPr="00D0292E" w:rsidRDefault="00193389" w:rsidP="0015557F">
            <w:pPr>
              <w:spacing w:before="60" w:after="60"/>
              <w:jc w:val="both"/>
              <w:rPr>
                <w:rFonts w:ascii="Calibri" w:hAnsi="Calibri" w:cs="Calibri"/>
                <w:b/>
                <w:sz w:val="14"/>
                <w:szCs w:val="14"/>
                <w:lang w:val="es-BO"/>
              </w:rPr>
            </w:pPr>
            <w:r w:rsidRPr="00883FCD">
              <w:rPr>
                <w:rFonts w:ascii="Calibri" w:hAnsi="Calibri" w:cs="Calibri"/>
                <w:sz w:val="22"/>
                <w:szCs w:val="22"/>
              </w:rPr>
              <w:t xml:space="preserve">Ejecutar el servicio de </w:t>
            </w:r>
            <w:r w:rsidRPr="00883FCD">
              <w:rPr>
                <w:rFonts w:ascii="Calibri" w:hAnsi="Calibri" w:cs="Calibri"/>
                <w:sz w:val="22"/>
                <w:szCs w:val="22"/>
                <w:lang w:val="es-BO"/>
              </w:rPr>
              <w:t xml:space="preserve">transporte </w:t>
            </w:r>
            <w:r w:rsidRPr="005167AA">
              <w:rPr>
                <w:rFonts w:ascii="Calibri" w:hAnsi="Calibri" w:cs="Calibri"/>
                <w:sz w:val="22"/>
                <w:szCs w:val="22"/>
                <w:lang w:val="es-BO"/>
              </w:rPr>
              <w:t xml:space="preserve">de </w:t>
            </w:r>
            <w:r w:rsidRPr="005167AA">
              <w:rPr>
                <w:rFonts w:ascii="Calibri" w:hAnsi="Calibri" w:cs="Calibri"/>
                <w:b/>
                <w:sz w:val="22"/>
                <w:szCs w:val="22"/>
                <w:lang w:val="es-BO"/>
              </w:rPr>
              <w:t>garrafas nuevas y/o aptas para envasado, garrafas en mal estado y garrafas recalificadas y/o reparadas</w:t>
            </w:r>
            <w:r w:rsidRPr="005167AA">
              <w:rPr>
                <w:rFonts w:ascii="Calibri" w:hAnsi="Calibri" w:cs="Calibri"/>
                <w:sz w:val="22"/>
                <w:szCs w:val="22"/>
                <w:lang w:val="es-BO"/>
              </w:rPr>
              <w:t>,</w:t>
            </w:r>
            <w:r>
              <w:rPr>
                <w:rFonts w:ascii="Calibri" w:hAnsi="Calibri" w:cs="Calibri"/>
                <w:sz w:val="22"/>
                <w:szCs w:val="22"/>
                <w:lang w:val="es-BO"/>
              </w:rPr>
              <w:t xml:space="preserve"> llenas con Producto Gas Licuado de Petróleo – GLP o garrafas vacías sin Producto, </w:t>
            </w:r>
            <w:r w:rsidRPr="00883FCD">
              <w:rPr>
                <w:rFonts w:ascii="Calibri" w:hAnsi="Calibri" w:cs="Calibri"/>
                <w:sz w:val="22"/>
                <w:szCs w:val="22"/>
                <w:lang w:val="es-BO"/>
              </w:rPr>
              <w:t xml:space="preserve">de </w:t>
            </w:r>
            <w:r>
              <w:rPr>
                <w:rFonts w:ascii="Calibri" w:hAnsi="Calibri" w:cs="Calibri"/>
                <w:sz w:val="22"/>
                <w:szCs w:val="22"/>
                <w:lang w:val="es-BO"/>
              </w:rPr>
              <w:t xml:space="preserve">capacidad de </w:t>
            </w:r>
            <w:r w:rsidRPr="00883FCD">
              <w:rPr>
                <w:rFonts w:ascii="Calibri" w:hAnsi="Calibri" w:cs="Calibri"/>
                <w:sz w:val="22"/>
                <w:szCs w:val="22"/>
                <w:lang w:val="es-BO"/>
              </w:rPr>
              <w:t>10 Kg.</w:t>
            </w:r>
            <w:r>
              <w:rPr>
                <w:rFonts w:ascii="Calibri" w:hAnsi="Calibri" w:cs="Calibri"/>
                <w:sz w:val="22"/>
                <w:szCs w:val="22"/>
                <w:lang w:val="es-BO"/>
              </w:rPr>
              <w:t>,</w:t>
            </w:r>
            <w:r w:rsidRPr="00883FCD">
              <w:rPr>
                <w:rFonts w:ascii="Calibri" w:hAnsi="Calibri" w:cs="Calibri"/>
                <w:sz w:val="22"/>
                <w:szCs w:val="22"/>
                <w:lang w:val="es-BO"/>
              </w:rPr>
              <w:t xml:space="preserve"> </w:t>
            </w:r>
            <w:r>
              <w:rPr>
                <w:rFonts w:ascii="Calibri" w:hAnsi="Calibri" w:cs="Calibri"/>
                <w:sz w:val="22"/>
                <w:szCs w:val="22"/>
                <w:lang w:val="es-BO"/>
              </w:rPr>
              <w:t>desde las Plantas Engarrafadoras a otras Plantas  Engarrafadoras y/o Plantas Recalificadoras de YPFB, para los tramos de acuerdo a la siguiente descripción:</w:t>
            </w:r>
          </w:p>
          <w:tbl>
            <w:tblPr>
              <w:tblW w:w="8960" w:type="dxa"/>
              <w:jc w:val="center"/>
              <w:tblCellMar>
                <w:left w:w="70" w:type="dxa"/>
                <w:right w:w="70" w:type="dxa"/>
              </w:tblCellMar>
              <w:tblLook w:val="04A0" w:firstRow="1" w:lastRow="0" w:firstColumn="1" w:lastColumn="0" w:noHBand="0" w:noVBand="1"/>
            </w:tblPr>
            <w:tblGrid>
              <w:gridCol w:w="376"/>
              <w:gridCol w:w="2718"/>
              <w:gridCol w:w="2718"/>
              <w:gridCol w:w="1035"/>
              <w:gridCol w:w="1031"/>
              <w:gridCol w:w="1082"/>
            </w:tblGrid>
            <w:tr w:rsidR="00193389" w:rsidRPr="00BF762E" w:rsidTr="0015557F">
              <w:trPr>
                <w:trHeight w:val="390"/>
                <w:jc w:val="center"/>
              </w:trPr>
              <w:tc>
                <w:tcPr>
                  <w:tcW w:w="380" w:type="dxa"/>
                  <w:vMerge w:val="restart"/>
                  <w:tcBorders>
                    <w:top w:val="single" w:sz="8" w:space="0" w:color="auto"/>
                    <w:left w:val="single" w:sz="8" w:space="0" w:color="auto"/>
                    <w:bottom w:val="nil"/>
                    <w:right w:val="single" w:sz="4" w:space="0" w:color="auto"/>
                  </w:tcBorders>
                  <w:shd w:val="clear" w:color="000000" w:fill="C6E0B4"/>
                  <w:vAlign w:val="center"/>
                  <w:hideMark/>
                </w:tcPr>
                <w:p w:rsidR="00193389" w:rsidRPr="00BF762E" w:rsidRDefault="00193389" w:rsidP="0015557F">
                  <w:pPr>
                    <w:jc w:val="center"/>
                    <w:rPr>
                      <w:rFonts w:ascii="Calibri" w:hAnsi="Calibri" w:cs="Calibri"/>
                      <w:b/>
                      <w:bCs/>
                      <w:color w:val="000000"/>
                      <w:sz w:val="12"/>
                      <w:szCs w:val="12"/>
                      <w:lang w:eastAsia="es-ES"/>
                    </w:rPr>
                  </w:pPr>
                  <w:r w:rsidRPr="00BF762E">
                    <w:rPr>
                      <w:rFonts w:ascii="Calibri" w:hAnsi="Calibri" w:cs="Calibri"/>
                      <w:b/>
                      <w:bCs/>
                      <w:color w:val="000000"/>
                      <w:sz w:val="12"/>
                      <w:szCs w:val="12"/>
                      <w:lang w:eastAsia="es-ES"/>
                    </w:rPr>
                    <w:t>Nº</w:t>
                  </w:r>
                </w:p>
              </w:tc>
              <w:tc>
                <w:tcPr>
                  <w:tcW w:w="5600" w:type="dxa"/>
                  <w:gridSpan w:val="2"/>
                  <w:tcBorders>
                    <w:top w:val="single" w:sz="8" w:space="0" w:color="auto"/>
                    <w:left w:val="nil"/>
                    <w:bottom w:val="single" w:sz="8" w:space="0" w:color="auto"/>
                    <w:right w:val="single" w:sz="4" w:space="0" w:color="000000"/>
                  </w:tcBorders>
                  <w:shd w:val="clear" w:color="000000" w:fill="C6E0B4"/>
                  <w:vAlign w:val="center"/>
                  <w:hideMark/>
                </w:tcPr>
                <w:p w:rsidR="00193389" w:rsidRPr="00BF762E" w:rsidRDefault="00193389" w:rsidP="0015557F">
                  <w:pPr>
                    <w:jc w:val="center"/>
                    <w:rPr>
                      <w:rFonts w:ascii="Calibri" w:hAnsi="Calibri" w:cs="Calibri"/>
                      <w:b/>
                      <w:bCs/>
                      <w:color w:val="000000"/>
                      <w:sz w:val="22"/>
                      <w:szCs w:val="22"/>
                      <w:lang w:eastAsia="es-ES"/>
                    </w:rPr>
                  </w:pPr>
                  <w:r w:rsidRPr="00BF762E">
                    <w:rPr>
                      <w:rFonts w:ascii="Calibri" w:hAnsi="Calibri" w:cs="Calibri"/>
                      <w:b/>
                      <w:bCs/>
                      <w:color w:val="000000"/>
                      <w:sz w:val="22"/>
                      <w:szCs w:val="22"/>
                      <w:lang w:eastAsia="es-ES"/>
                    </w:rPr>
                    <w:t>TRAMOS</w:t>
                  </w:r>
                </w:p>
              </w:tc>
              <w:tc>
                <w:tcPr>
                  <w:tcW w:w="1040" w:type="dxa"/>
                  <w:vMerge w:val="restart"/>
                  <w:tcBorders>
                    <w:top w:val="single" w:sz="8" w:space="0" w:color="auto"/>
                    <w:left w:val="single" w:sz="4" w:space="0" w:color="auto"/>
                    <w:bottom w:val="nil"/>
                    <w:right w:val="single" w:sz="4" w:space="0" w:color="auto"/>
                  </w:tcBorders>
                  <w:shd w:val="clear" w:color="000000" w:fill="C6E0B4"/>
                  <w:vAlign w:val="center"/>
                  <w:hideMark/>
                </w:tcPr>
                <w:p w:rsidR="00193389" w:rsidRPr="00BF762E" w:rsidRDefault="00193389" w:rsidP="0015557F">
                  <w:pPr>
                    <w:jc w:val="center"/>
                    <w:rPr>
                      <w:rFonts w:ascii="Calibri" w:hAnsi="Calibri" w:cs="Calibri"/>
                      <w:b/>
                      <w:bCs/>
                      <w:color w:val="000000"/>
                      <w:sz w:val="12"/>
                      <w:szCs w:val="12"/>
                      <w:lang w:eastAsia="es-ES"/>
                    </w:rPr>
                  </w:pPr>
                  <w:r w:rsidRPr="00BF762E">
                    <w:rPr>
                      <w:rFonts w:ascii="Calibri" w:hAnsi="Calibri" w:cs="Calibri"/>
                      <w:b/>
                      <w:bCs/>
                      <w:color w:val="000000"/>
                      <w:sz w:val="12"/>
                      <w:szCs w:val="12"/>
                      <w:lang w:eastAsia="es-ES"/>
                    </w:rPr>
                    <w:t>CON PRODUCTO/SIN PRODUCTO</w:t>
                  </w:r>
                </w:p>
              </w:tc>
              <w:tc>
                <w:tcPr>
                  <w:tcW w:w="1040" w:type="dxa"/>
                  <w:vMerge w:val="restart"/>
                  <w:tcBorders>
                    <w:top w:val="single" w:sz="8" w:space="0" w:color="auto"/>
                    <w:left w:val="single" w:sz="4" w:space="0" w:color="auto"/>
                    <w:bottom w:val="nil"/>
                    <w:right w:val="single" w:sz="4" w:space="0" w:color="auto"/>
                  </w:tcBorders>
                  <w:shd w:val="clear" w:color="000000" w:fill="C6E0B4"/>
                  <w:vAlign w:val="center"/>
                  <w:hideMark/>
                </w:tcPr>
                <w:p w:rsidR="00193389" w:rsidRPr="00BF762E" w:rsidRDefault="00193389" w:rsidP="0015557F">
                  <w:pPr>
                    <w:jc w:val="center"/>
                    <w:rPr>
                      <w:rFonts w:ascii="Calibri" w:hAnsi="Calibri" w:cs="Calibri"/>
                      <w:b/>
                      <w:bCs/>
                      <w:color w:val="000000"/>
                      <w:sz w:val="12"/>
                      <w:szCs w:val="12"/>
                      <w:lang w:eastAsia="es-ES"/>
                    </w:rPr>
                  </w:pPr>
                  <w:r w:rsidRPr="00BF762E">
                    <w:rPr>
                      <w:rFonts w:ascii="Calibri" w:hAnsi="Calibri" w:cs="Calibri"/>
                      <w:b/>
                      <w:bCs/>
                      <w:color w:val="000000"/>
                      <w:sz w:val="12"/>
                      <w:szCs w:val="12"/>
                      <w:lang w:eastAsia="es-ES"/>
                    </w:rPr>
                    <w:t>PLAZO DE ENTREGA POR VIAJE (DIAS CALENDARIO)</w:t>
                  </w:r>
                </w:p>
              </w:tc>
              <w:tc>
                <w:tcPr>
                  <w:tcW w:w="900" w:type="dxa"/>
                  <w:vMerge w:val="restart"/>
                  <w:tcBorders>
                    <w:top w:val="single" w:sz="8" w:space="0" w:color="auto"/>
                    <w:left w:val="single" w:sz="4" w:space="0" w:color="auto"/>
                    <w:bottom w:val="nil"/>
                    <w:right w:val="nil"/>
                  </w:tcBorders>
                  <w:shd w:val="clear" w:color="000000" w:fill="C6E0B4"/>
                  <w:vAlign w:val="center"/>
                  <w:hideMark/>
                </w:tcPr>
                <w:p w:rsidR="00193389" w:rsidRPr="00BF762E" w:rsidRDefault="00193389" w:rsidP="0015557F">
                  <w:pPr>
                    <w:jc w:val="center"/>
                    <w:rPr>
                      <w:rFonts w:ascii="Calibri" w:hAnsi="Calibri" w:cs="Calibri"/>
                      <w:b/>
                      <w:bCs/>
                      <w:color w:val="000000"/>
                      <w:sz w:val="12"/>
                      <w:szCs w:val="12"/>
                      <w:lang w:eastAsia="es-ES"/>
                    </w:rPr>
                  </w:pPr>
                  <w:r w:rsidRPr="00BF762E">
                    <w:rPr>
                      <w:rFonts w:ascii="Calibri" w:hAnsi="Calibri" w:cs="Calibri"/>
                      <w:b/>
                      <w:bCs/>
                      <w:color w:val="000000"/>
                      <w:sz w:val="12"/>
                      <w:szCs w:val="12"/>
                      <w:lang w:eastAsia="es-ES"/>
                    </w:rPr>
                    <w:t>CANTIDAD</w:t>
                  </w:r>
                </w:p>
              </w:tc>
            </w:tr>
            <w:tr w:rsidR="00193389" w:rsidRPr="00BF762E" w:rsidTr="0015557F">
              <w:trPr>
                <w:trHeight w:val="465"/>
                <w:jc w:val="center"/>
              </w:trPr>
              <w:tc>
                <w:tcPr>
                  <w:tcW w:w="380" w:type="dxa"/>
                  <w:vMerge/>
                  <w:tcBorders>
                    <w:top w:val="single" w:sz="8" w:space="0" w:color="auto"/>
                    <w:left w:val="single" w:sz="8" w:space="0" w:color="auto"/>
                    <w:bottom w:val="nil"/>
                    <w:right w:val="single" w:sz="4" w:space="0" w:color="auto"/>
                  </w:tcBorders>
                  <w:vAlign w:val="center"/>
                  <w:hideMark/>
                </w:tcPr>
                <w:p w:rsidR="00193389" w:rsidRPr="00BF762E" w:rsidRDefault="00193389" w:rsidP="0015557F">
                  <w:pPr>
                    <w:rPr>
                      <w:rFonts w:ascii="Calibri" w:hAnsi="Calibri" w:cs="Calibri"/>
                      <w:b/>
                      <w:bCs/>
                      <w:color w:val="000000"/>
                      <w:sz w:val="12"/>
                      <w:szCs w:val="12"/>
                      <w:lang w:eastAsia="es-ES"/>
                    </w:rPr>
                  </w:pPr>
                </w:p>
              </w:tc>
              <w:tc>
                <w:tcPr>
                  <w:tcW w:w="2800" w:type="dxa"/>
                  <w:tcBorders>
                    <w:top w:val="nil"/>
                    <w:left w:val="nil"/>
                    <w:bottom w:val="nil"/>
                    <w:right w:val="single" w:sz="4" w:space="0" w:color="auto"/>
                  </w:tcBorders>
                  <w:shd w:val="clear" w:color="000000" w:fill="C6E0B4"/>
                  <w:vAlign w:val="center"/>
                  <w:hideMark/>
                </w:tcPr>
                <w:p w:rsidR="00193389" w:rsidRPr="00BF762E" w:rsidRDefault="00193389" w:rsidP="0015557F">
                  <w:pPr>
                    <w:jc w:val="center"/>
                    <w:rPr>
                      <w:rFonts w:ascii="Calibri" w:hAnsi="Calibri" w:cs="Calibri"/>
                      <w:b/>
                      <w:bCs/>
                      <w:color w:val="000000"/>
                      <w:sz w:val="12"/>
                      <w:szCs w:val="12"/>
                      <w:lang w:eastAsia="es-ES"/>
                    </w:rPr>
                  </w:pPr>
                  <w:r w:rsidRPr="00BF762E">
                    <w:rPr>
                      <w:rFonts w:ascii="Calibri" w:hAnsi="Calibri" w:cs="Calibri"/>
                      <w:b/>
                      <w:bCs/>
                      <w:color w:val="000000"/>
                      <w:sz w:val="12"/>
                      <w:szCs w:val="12"/>
                      <w:lang w:eastAsia="es-ES"/>
                    </w:rPr>
                    <w:t>DE:</w:t>
                  </w:r>
                </w:p>
              </w:tc>
              <w:tc>
                <w:tcPr>
                  <w:tcW w:w="2800" w:type="dxa"/>
                  <w:tcBorders>
                    <w:top w:val="nil"/>
                    <w:left w:val="nil"/>
                    <w:bottom w:val="nil"/>
                    <w:right w:val="single" w:sz="4" w:space="0" w:color="auto"/>
                  </w:tcBorders>
                  <w:shd w:val="clear" w:color="000000" w:fill="C6E0B4"/>
                  <w:vAlign w:val="center"/>
                  <w:hideMark/>
                </w:tcPr>
                <w:p w:rsidR="00193389" w:rsidRPr="00BF762E" w:rsidRDefault="00193389" w:rsidP="0015557F">
                  <w:pPr>
                    <w:jc w:val="center"/>
                    <w:rPr>
                      <w:rFonts w:ascii="Calibri" w:hAnsi="Calibri" w:cs="Calibri"/>
                      <w:b/>
                      <w:bCs/>
                      <w:color w:val="000000"/>
                      <w:sz w:val="12"/>
                      <w:szCs w:val="12"/>
                      <w:lang w:eastAsia="es-ES"/>
                    </w:rPr>
                  </w:pPr>
                  <w:r w:rsidRPr="00BF762E">
                    <w:rPr>
                      <w:rFonts w:ascii="Calibri" w:hAnsi="Calibri" w:cs="Calibri"/>
                      <w:b/>
                      <w:bCs/>
                      <w:color w:val="000000"/>
                      <w:sz w:val="12"/>
                      <w:szCs w:val="12"/>
                      <w:lang w:eastAsia="es-ES"/>
                    </w:rPr>
                    <w:t>A:</w:t>
                  </w:r>
                </w:p>
              </w:tc>
              <w:tc>
                <w:tcPr>
                  <w:tcW w:w="1040" w:type="dxa"/>
                  <w:vMerge/>
                  <w:tcBorders>
                    <w:top w:val="single" w:sz="8" w:space="0" w:color="auto"/>
                    <w:left w:val="single" w:sz="4" w:space="0" w:color="auto"/>
                    <w:bottom w:val="nil"/>
                    <w:right w:val="single" w:sz="4" w:space="0" w:color="auto"/>
                  </w:tcBorders>
                  <w:vAlign w:val="center"/>
                  <w:hideMark/>
                </w:tcPr>
                <w:p w:rsidR="00193389" w:rsidRPr="00BF762E" w:rsidRDefault="00193389" w:rsidP="0015557F">
                  <w:pPr>
                    <w:rPr>
                      <w:rFonts w:ascii="Calibri" w:hAnsi="Calibri" w:cs="Calibri"/>
                      <w:b/>
                      <w:bCs/>
                      <w:color w:val="000000"/>
                      <w:sz w:val="12"/>
                      <w:szCs w:val="12"/>
                      <w:lang w:eastAsia="es-ES"/>
                    </w:rPr>
                  </w:pPr>
                </w:p>
              </w:tc>
              <w:tc>
                <w:tcPr>
                  <w:tcW w:w="1040" w:type="dxa"/>
                  <w:vMerge/>
                  <w:tcBorders>
                    <w:top w:val="single" w:sz="8" w:space="0" w:color="auto"/>
                    <w:left w:val="single" w:sz="4" w:space="0" w:color="auto"/>
                    <w:bottom w:val="nil"/>
                    <w:right w:val="single" w:sz="4" w:space="0" w:color="auto"/>
                  </w:tcBorders>
                  <w:vAlign w:val="center"/>
                  <w:hideMark/>
                </w:tcPr>
                <w:p w:rsidR="00193389" w:rsidRPr="00BF762E" w:rsidRDefault="00193389" w:rsidP="0015557F">
                  <w:pPr>
                    <w:rPr>
                      <w:rFonts w:ascii="Calibri" w:hAnsi="Calibri" w:cs="Calibri"/>
                      <w:b/>
                      <w:bCs/>
                      <w:color w:val="000000"/>
                      <w:sz w:val="12"/>
                      <w:szCs w:val="12"/>
                      <w:lang w:eastAsia="es-ES"/>
                    </w:rPr>
                  </w:pPr>
                </w:p>
              </w:tc>
              <w:tc>
                <w:tcPr>
                  <w:tcW w:w="900" w:type="dxa"/>
                  <w:vMerge/>
                  <w:tcBorders>
                    <w:top w:val="single" w:sz="8" w:space="0" w:color="auto"/>
                    <w:left w:val="single" w:sz="4" w:space="0" w:color="auto"/>
                    <w:bottom w:val="nil"/>
                    <w:right w:val="nil"/>
                  </w:tcBorders>
                  <w:vAlign w:val="center"/>
                  <w:hideMark/>
                </w:tcPr>
                <w:p w:rsidR="00193389" w:rsidRPr="00BF762E" w:rsidRDefault="00193389" w:rsidP="0015557F">
                  <w:pPr>
                    <w:rPr>
                      <w:rFonts w:ascii="Calibri" w:hAnsi="Calibri" w:cs="Calibri"/>
                      <w:b/>
                      <w:bCs/>
                      <w:color w:val="000000"/>
                      <w:sz w:val="12"/>
                      <w:szCs w:val="12"/>
                      <w:lang w:eastAsia="es-ES"/>
                    </w:rPr>
                  </w:pPr>
                </w:p>
              </w:tc>
            </w:tr>
            <w:tr w:rsidR="00193389" w:rsidRPr="00BF762E" w:rsidTr="0015557F">
              <w:trPr>
                <w:trHeight w:val="660"/>
                <w:jc w:val="center"/>
              </w:trPr>
              <w:tc>
                <w:tcPr>
                  <w:tcW w:w="38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1</w:t>
                  </w:r>
                </w:p>
              </w:tc>
              <w:tc>
                <w:tcPr>
                  <w:tcW w:w="2800" w:type="dxa"/>
                  <w:tcBorders>
                    <w:top w:val="single" w:sz="8" w:space="0" w:color="auto"/>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w:t>
                  </w:r>
                  <w:proofErr w:type="spellStart"/>
                  <w:r w:rsidRPr="00BF762E">
                    <w:rPr>
                      <w:rFonts w:ascii="Calibri" w:hAnsi="Calibri" w:cs="Calibri"/>
                      <w:color w:val="000000"/>
                      <w:sz w:val="12"/>
                      <w:szCs w:val="12"/>
                      <w:lang w:eastAsia="es-ES"/>
                    </w:rPr>
                    <w:t>Palmasola</w:t>
                  </w:r>
                  <w:proofErr w:type="spellEnd"/>
                  <w:r w:rsidRPr="00BF762E">
                    <w:rPr>
                      <w:rFonts w:ascii="Calibri" w:hAnsi="Calibri" w:cs="Calibri"/>
                      <w:color w:val="000000"/>
                      <w:sz w:val="12"/>
                      <w:szCs w:val="12"/>
                      <w:lang w:eastAsia="es-ES"/>
                    </w:rPr>
                    <w:t xml:space="preserve"> ubicada en la Av. Santos </w:t>
                  </w:r>
                  <w:proofErr w:type="spellStart"/>
                  <w:r w:rsidRPr="00BF762E">
                    <w:rPr>
                      <w:rFonts w:ascii="Calibri" w:hAnsi="Calibri" w:cs="Calibri"/>
                      <w:color w:val="000000"/>
                      <w:sz w:val="12"/>
                      <w:szCs w:val="12"/>
                      <w:lang w:eastAsia="es-ES"/>
                    </w:rPr>
                    <w:t>Dumont</w:t>
                  </w:r>
                  <w:proofErr w:type="spellEnd"/>
                  <w:r w:rsidRPr="00BF762E">
                    <w:rPr>
                      <w:rFonts w:ascii="Calibri" w:hAnsi="Calibri" w:cs="Calibri"/>
                      <w:color w:val="000000"/>
                      <w:sz w:val="12"/>
                      <w:szCs w:val="12"/>
                      <w:lang w:eastAsia="es-ES"/>
                    </w:rPr>
                    <w:t xml:space="preserve"> final y Predios del DCSC ubicado en la Av. Tte. Mamerto Cuellar Final Nº 700, SANTA CRUZ</w:t>
                  </w:r>
                </w:p>
              </w:tc>
              <w:tc>
                <w:tcPr>
                  <w:tcW w:w="2800" w:type="dxa"/>
                  <w:tcBorders>
                    <w:top w:val="single" w:sz="8" w:space="0" w:color="auto"/>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Planta Recalificadora Gualberto Villarroel, ubicada en la Av. Petrolera Km 7, COCHABAMBA</w:t>
                  </w:r>
                </w:p>
              </w:tc>
              <w:tc>
                <w:tcPr>
                  <w:tcW w:w="1040" w:type="dxa"/>
                  <w:tcBorders>
                    <w:top w:val="single" w:sz="8" w:space="0" w:color="auto"/>
                    <w:left w:val="nil"/>
                    <w:bottom w:val="nil"/>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SIN PRODUCTO</w:t>
                  </w:r>
                </w:p>
              </w:tc>
              <w:tc>
                <w:tcPr>
                  <w:tcW w:w="104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3</w:t>
                  </w:r>
                </w:p>
              </w:tc>
              <w:tc>
                <w:tcPr>
                  <w:tcW w:w="900" w:type="dxa"/>
                  <w:vMerge w:val="restart"/>
                  <w:tcBorders>
                    <w:top w:val="single" w:sz="8" w:space="0" w:color="auto"/>
                    <w:left w:val="nil"/>
                    <w:right w:val="single" w:sz="4" w:space="0" w:color="auto"/>
                  </w:tcBorders>
                  <w:shd w:val="clear" w:color="auto" w:fill="auto"/>
                  <w:vAlign w:val="center"/>
                </w:tcPr>
                <w:p w:rsidR="00193389" w:rsidRPr="00BF762E" w:rsidRDefault="00193389" w:rsidP="0015557F">
                  <w:pPr>
                    <w:jc w:val="both"/>
                    <w:rPr>
                      <w:rFonts w:ascii="Calibri" w:hAnsi="Calibri" w:cs="Calibri"/>
                      <w:color w:val="000000"/>
                      <w:sz w:val="12"/>
                      <w:szCs w:val="12"/>
                      <w:lang w:eastAsia="es-ES"/>
                    </w:rPr>
                  </w:pPr>
                  <w:r w:rsidRPr="005910FD">
                    <w:rPr>
                      <w:rFonts w:ascii="Calibri" w:hAnsi="Calibri"/>
                      <w:color w:val="000000"/>
                      <w:sz w:val="16"/>
                      <w:szCs w:val="16"/>
                      <w:lang w:val="es-BO"/>
                    </w:rPr>
                    <w:t>La cantidad de garrafas a transportar será establecida de acuerdo a la necesidad y</w:t>
                  </w:r>
                  <w:r>
                    <w:rPr>
                      <w:rFonts w:ascii="Calibri" w:hAnsi="Calibri"/>
                      <w:color w:val="000000"/>
                      <w:sz w:val="16"/>
                      <w:szCs w:val="16"/>
                      <w:lang w:val="es-BO"/>
                    </w:rPr>
                    <w:t xml:space="preserve"> </w:t>
                  </w:r>
                  <w:r w:rsidRPr="005910FD">
                    <w:rPr>
                      <w:rFonts w:ascii="Calibri" w:hAnsi="Calibri"/>
                      <w:color w:val="000000"/>
                      <w:sz w:val="16"/>
                      <w:szCs w:val="16"/>
                      <w:lang w:val="es-BO"/>
                    </w:rPr>
                    <w:t>requerimiento  de Y.P.F.B</w:t>
                  </w:r>
                </w:p>
              </w:tc>
            </w:tr>
            <w:tr w:rsidR="00193389" w:rsidRPr="00BF762E" w:rsidTr="0015557F">
              <w:trPr>
                <w:trHeight w:val="495"/>
                <w:jc w:val="center"/>
              </w:trPr>
              <w:tc>
                <w:tcPr>
                  <w:tcW w:w="380" w:type="dxa"/>
                  <w:tcBorders>
                    <w:top w:val="nil"/>
                    <w:left w:val="single" w:sz="8"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2</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Planta Recalificadora Gualberto Villarroel, ubicada en la Av. Petrolera Km 7, COCHABAMBA</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w:t>
                  </w:r>
                  <w:proofErr w:type="spellStart"/>
                  <w:r w:rsidRPr="00BF762E">
                    <w:rPr>
                      <w:rFonts w:ascii="Calibri" w:hAnsi="Calibri" w:cs="Calibri"/>
                      <w:color w:val="000000"/>
                      <w:sz w:val="12"/>
                      <w:szCs w:val="12"/>
                      <w:lang w:eastAsia="es-ES"/>
                    </w:rPr>
                    <w:t>Palmasola</w:t>
                  </w:r>
                  <w:proofErr w:type="spellEnd"/>
                  <w:r w:rsidRPr="00BF762E">
                    <w:rPr>
                      <w:rFonts w:ascii="Calibri" w:hAnsi="Calibri" w:cs="Calibri"/>
                      <w:color w:val="000000"/>
                      <w:sz w:val="12"/>
                      <w:szCs w:val="12"/>
                      <w:lang w:eastAsia="es-ES"/>
                    </w:rPr>
                    <w:t xml:space="preserve"> ubicada en la Av. Santos </w:t>
                  </w:r>
                  <w:proofErr w:type="spellStart"/>
                  <w:r w:rsidRPr="00BF762E">
                    <w:rPr>
                      <w:rFonts w:ascii="Calibri" w:hAnsi="Calibri" w:cs="Calibri"/>
                      <w:color w:val="000000"/>
                      <w:sz w:val="12"/>
                      <w:szCs w:val="12"/>
                      <w:lang w:eastAsia="es-ES"/>
                    </w:rPr>
                    <w:t>Dumont</w:t>
                  </w:r>
                  <w:proofErr w:type="spellEnd"/>
                  <w:r w:rsidRPr="00BF762E">
                    <w:rPr>
                      <w:rFonts w:ascii="Calibri" w:hAnsi="Calibri" w:cs="Calibri"/>
                      <w:color w:val="000000"/>
                      <w:sz w:val="12"/>
                      <w:szCs w:val="12"/>
                      <w:lang w:eastAsia="es-ES"/>
                    </w:rPr>
                    <w:t xml:space="preserve"> final y Predios del DCSC ubicado en la Av. Tte. Mamerto Cuellar Final Nº 700.</w:t>
                  </w:r>
                </w:p>
              </w:tc>
              <w:tc>
                <w:tcPr>
                  <w:tcW w:w="1040" w:type="dxa"/>
                  <w:tcBorders>
                    <w:top w:val="single" w:sz="4" w:space="0" w:color="auto"/>
                    <w:left w:val="nil"/>
                    <w:bottom w:val="single" w:sz="4" w:space="0" w:color="auto"/>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SIN PRODUCTO</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3</w:t>
                  </w:r>
                </w:p>
              </w:tc>
              <w:tc>
                <w:tcPr>
                  <w:tcW w:w="900" w:type="dxa"/>
                  <w:vMerge/>
                  <w:tcBorders>
                    <w:left w:val="nil"/>
                    <w:right w:val="single" w:sz="4" w:space="0" w:color="auto"/>
                  </w:tcBorders>
                  <w:shd w:val="clear" w:color="auto" w:fill="auto"/>
                  <w:vAlign w:val="center"/>
                </w:tcPr>
                <w:p w:rsidR="00193389" w:rsidRPr="00BF762E" w:rsidRDefault="00193389" w:rsidP="0015557F">
                  <w:pPr>
                    <w:jc w:val="right"/>
                    <w:rPr>
                      <w:rFonts w:ascii="Calibri" w:hAnsi="Calibri" w:cs="Calibri"/>
                      <w:color w:val="000000"/>
                      <w:sz w:val="12"/>
                      <w:szCs w:val="12"/>
                      <w:lang w:eastAsia="es-ES"/>
                    </w:rPr>
                  </w:pPr>
                </w:p>
              </w:tc>
            </w:tr>
            <w:tr w:rsidR="00193389" w:rsidRPr="00BF762E" w:rsidTr="0015557F">
              <w:trPr>
                <w:trHeight w:val="660"/>
                <w:jc w:val="center"/>
              </w:trPr>
              <w:tc>
                <w:tcPr>
                  <w:tcW w:w="380" w:type="dxa"/>
                  <w:tcBorders>
                    <w:top w:val="nil"/>
                    <w:left w:val="single" w:sz="8"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3</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w:t>
                  </w:r>
                  <w:proofErr w:type="spellStart"/>
                  <w:r w:rsidRPr="00BF762E">
                    <w:rPr>
                      <w:rFonts w:ascii="Calibri" w:hAnsi="Calibri" w:cs="Calibri"/>
                      <w:color w:val="000000"/>
                      <w:sz w:val="12"/>
                      <w:szCs w:val="12"/>
                      <w:lang w:eastAsia="es-ES"/>
                    </w:rPr>
                    <w:t>Palmasola</w:t>
                  </w:r>
                  <w:proofErr w:type="spellEnd"/>
                  <w:r w:rsidRPr="00BF762E">
                    <w:rPr>
                      <w:rFonts w:ascii="Calibri" w:hAnsi="Calibri" w:cs="Calibri"/>
                      <w:color w:val="000000"/>
                      <w:sz w:val="12"/>
                      <w:szCs w:val="12"/>
                      <w:lang w:eastAsia="es-ES"/>
                    </w:rPr>
                    <w:t xml:space="preserve"> ubicada en la Av. Santos </w:t>
                  </w:r>
                  <w:proofErr w:type="spellStart"/>
                  <w:r w:rsidRPr="00BF762E">
                    <w:rPr>
                      <w:rFonts w:ascii="Calibri" w:hAnsi="Calibri" w:cs="Calibri"/>
                      <w:color w:val="000000"/>
                      <w:sz w:val="12"/>
                      <w:szCs w:val="12"/>
                      <w:lang w:eastAsia="es-ES"/>
                    </w:rPr>
                    <w:t>Dumont</w:t>
                  </w:r>
                  <w:proofErr w:type="spellEnd"/>
                  <w:r w:rsidRPr="00BF762E">
                    <w:rPr>
                      <w:rFonts w:ascii="Calibri" w:hAnsi="Calibri" w:cs="Calibri"/>
                      <w:color w:val="000000"/>
                      <w:sz w:val="12"/>
                      <w:szCs w:val="12"/>
                      <w:lang w:eastAsia="es-ES"/>
                    </w:rPr>
                    <w:t xml:space="preserve"> final y Predios del DCSC ubicado en la Av. Tte. Mamerto Cuellar Final Nº 700, SANTA CRUZ</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Recalificadora </w:t>
                  </w:r>
                  <w:proofErr w:type="spellStart"/>
                  <w:r w:rsidRPr="00BF762E">
                    <w:rPr>
                      <w:rFonts w:ascii="Calibri" w:hAnsi="Calibri" w:cs="Calibri"/>
                      <w:color w:val="000000"/>
                      <w:sz w:val="12"/>
                      <w:szCs w:val="12"/>
                      <w:lang w:eastAsia="es-ES"/>
                    </w:rPr>
                    <w:t>Qhora</w:t>
                  </w:r>
                  <w:proofErr w:type="spellEnd"/>
                  <w:r w:rsidRPr="00BF762E">
                    <w:rPr>
                      <w:rFonts w:ascii="Calibri" w:hAnsi="Calibri" w:cs="Calibri"/>
                      <w:color w:val="000000"/>
                      <w:sz w:val="12"/>
                      <w:szCs w:val="12"/>
                      <w:lang w:eastAsia="es-ES"/>
                    </w:rPr>
                    <w:t xml:space="preserve"> </w:t>
                  </w:r>
                  <w:proofErr w:type="spellStart"/>
                  <w:r w:rsidRPr="00BF762E">
                    <w:rPr>
                      <w:rFonts w:ascii="Calibri" w:hAnsi="Calibri" w:cs="Calibri"/>
                      <w:color w:val="000000"/>
                      <w:sz w:val="12"/>
                      <w:szCs w:val="12"/>
                      <w:lang w:eastAsia="es-ES"/>
                    </w:rPr>
                    <w:t>QHora</w:t>
                  </w:r>
                  <w:proofErr w:type="spellEnd"/>
                  <w:r w:rsidRPr="00BF762E">
                    <w:rPr>
                      <w:rFonts w:ascii="Calibri" w:hAnsi="Calibri" w:cs="Calibri"/>
                      <w:color w:val="000000"/>
                      <w:sz w:val="12"/>
                      <w:szCs w:val="12"/>
                      <w:lang w:eastAsia="es-ES"/>
                    </w:rPr>
                    <w:t>, ubicado en la carretera a Tarabuco Km 8, y predios del Distrito Comercial Chuquisaca.</w:t>
                  </w:r>
                </w:p>
              </w:tc>
              <w:tc>
                <w:tcPr>
                  <w:tcW w:w="1040" w:type="dxa"/>
                  <w:tcBorders>
                    <w:top w:val="nil"/>
                    <w:left w:val="nil"/>
                    <w:bottom w:val="single" w:sz="4" w:space="0" w:color="auto"/>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SIN PRODUCTO</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4</w:t>
                  </w:r>
                </w:p>
              </w:tc>
              <w:tc>
                <w:tcPr>
                  <w:tcW w:w="900" w:type="dxa"/>
                  <w:vMerge/>
                  <w:tcBorders>
                    <w:left w:val="nil"/>
                    <w:right w:val="single" w:sz="4" w:space="0" w:color="auto"/>
                  </w:tcBorders>
                  <w:shd w:val="clear" w:color="auto" w:fill="auto"/>
                  <w:vAlign w:val="center"/>
                </w:tcPr>
                <w:p w:rsidR="00193389" w:rsidRPr="00BF762E" w:rsidRDefault="00193389" w:rsidP="0015557F">
                  <w:pPr>
                    <w:jc w:val="right"/>
                    <w:rPr>
                      <w:rFonts w:ascii="Calibri" w:hAnsi="Calibri" w:cs="Calibri"/>
                      <w:color w:val="000000"/>
                      <w:sz w:val="12"/>
                      <w:szCs w:val="12"/>
                      <w:lang w:eastAsia="es-ES"/>
                    </w:rPr>
                  </w:pPr>
                </w:p>
              </w:tc>
            </w:tr>
            <w:tr w:rsidR="00193389" w:rsidRPr="00BF762E" w:rsidTr="0015557F">
              <w:trPr>
                <w:trHeight w:val="495"/>
                <w:jc w:val="center"/>
              </w:trPr>
              <w:tc>
                <w:tcPr>
                  <w:tcW w:w="380" w:type="dxa"/>
                  <w:tcBorders>
                    <w:top w:val="nil"/>
                    <w:left w:val="single" w:sz="8"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4</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Recalificadora </w:t>
                  </w:r>
                  <w:proofErr w:type="spellStart"/>
                  <w:r w:rsidRPr="00BF762E">
                    <w:rPr>
                      <w:rFonts w:ascii="Calibri" w:hAnsi="Calibri" w:cs="Calibri"/>
                      <w:color w:val="000000"/>
                      <w:sz w:val="12"/>
                      <w:szCs w:val="12"/>
                      <w:lang w:eastAsia="es-ES"/>
                    </w:rPr>
                    <w:t>Qhora</w:t>
                  </w:r>
                  <w:proofErr w:type="spellEnd"/>
                  <w:r w:rsidRPr="00BF762E">
                    <w:rPr>
                      <w:rFonts w:ascii="Calibri" w:hAnsi="Calibri" w:cs="Calibri"/>
                      <w:color w:val="000000"/>
                      <w:sz w:val="12"/>
                      <w:szCs w:val="12"/>
                      <w:lang w:eastAsia="es-ES"/>
                    </w:rPr>
                    <w:t xml:space="preserve"> </w:t>
                  </w:r>
                  <w:proofErr w:type="spellStart"/>
                  <w:r w:rsidRPr="00BF762E">
                    <w:rPr>
                      <w:rFonts w:ascii="Calibri" w:hAnsi="Calibri" w:cs="Calibri"/>
                      <w:color w:val="000000"/>
                      <w:sz w:val="12"/>
                      <w:szCs w:val="12"/>
                      <w:lang w:eastAsia="es-ES"/>
                    </w:rPr>
                    <w:t>QHora</w:t>
                  </w:r>
                  <w:proofErr w:type="spellEnd"/>
                  <w:r w:rsidRPr="00BF762E">
                    <w:rPr>
                      <w:rFonts w:ascii="Calibri" w:hAnsi="Calibri" w:cs="Calibri"/>
                      <w:color w:val="000000"/>
                      <w:sz w:val="12"/>
                      <w:szCs w:val="12"/>
                      <w:lang w:eastAsia="es-ES"/>
                    </w:rPr>
                    <w:t>, ubicado en la carretera a Tarabuco Km 8, y predios del Distrito Comercial Chuquisaca.</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w:t>
                  </w:r>
                  <w:proofErr w:type="spellStart"/>
                  <w:r w:rsidRPr="00BF762E">
                    <w:rPr>
                      <w:rFonts w:ascii="Calibri" w:hAnsi="Calibri" w:cs="Calibri"/>
                      <w:color w:val="000000"/>
                      <w:sz w:val="12"/>
                      <w:szCs w:val="12"/>
                      <w:lang w:eastAsia="es-ES"/>
                    </w:rPr>
                    <w:t>Palmasola</w:t>
                  </w:r>
                  <w:proofErr w:type="spellEnd"/>
                  <w:r w:rsidRPr="00BF762E">
                    <w:rPr>
                      <w:rFonts w:ascii="Calibri" w:hAnsi="Calibri" w:cs="Calibri"/>
                      <w:color w:val="000000"/>
                      <w:sz w:val="12"/>
                      <w:szCs w:val="12"/>
                      <w:lang w:eastAsia="es-ES"/>
                    </w:rPr>
                    <w:t xml:space="preserve"> ubicada en la Av. Santos </w:t>
                  </w:r>
                  <w:proofErr w:type="spellStart"/>
                  <w:r w:rsidRPr="00BF762E">
                    <w:rPr>
                      <w:rFonts w:ascii="Calibri" w:hAnsi="Calibri" w:cs="Calibri"/>
                      <w:color w:val="000000"/>
                      <w:sz w:val="12"/>
                      <w:szCs w:val="12"/>
                      <w:lang w:eastAsia="es-ES"/>
                    </w:rPr>
                    <w:t>Dumont</w:t>
                  </w:r>
                  <w:proofErr w:type="spellEnd"/>
                  <w:r w:rsidRPr="00BF762E">
                    <w:rPr>
                      <w:rFonts w:ascii="Calibri" w:hAnsi="Calibri" w:cs="Calibri"/>
                      <w:color w:val="000000"/>
                      <w:sz w:val="12"/>
                      <w:szCs w:val="12"/>
                      <w:lang w:eastAsia="es-ES"/>
                    </w:rPr>
                    <w:t xml:space="preserve"> final y Predios del DCSC ubicado en la Av. Tte. Mamerto Cuellar Final Nº 700.</w:t>
                  </w:r>
                </w:p>
              </w:tc>
              <w:tc>
                <w:tcPr>
                  <w:tcW w:w="1040" w:type="dxa"/>
                  <w:tcBorders>
                    <w:top w:val="nil"/>
                    <w:left w:val="nil"/>
                    <w:bottom w:val="single" w:sz="4" w:space="0" w:color="auto"/>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SIN PRODUCTO</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4</w:t>
                  </w:r>
                </w:p>
              </w:tc>
              <w:tc>
                <w:tcPr>
                  <w:tcW w:w="900" w:type="dxa"/>
                  <w:vMerge/>
                  <w:tcBorders>
                    <w:left w:val="nil"/>
                    <w:right w:val="single" w:sz="4" w:space="0" w:color="auto"/>
                  </w:tcBorders>
                  <w:shd w:val="clear" w:color="auto" w:fill="auto"/>
                  <w:vAlign w:val="center"/>
                </w:tcPr>
                <w:p w:rsidR="00193389" w:rsidRPr="00BF762E" w:rsidRDefault="00193389" w:rsidP="0015557F">
                  <w:pPr>
                    <w:jc w:val="right"/>
                    <w:rPr>
                      <w:rFonts w:ascii="Calibri" w:hAnsi="Calibri" w:cs="Calibri"/>
                      <w:color w:val="000000"/>
                      <w:sz w:val="12"/>
                      <w:szCs w:val="12"/>
                      <w:lang w:eastAsia="es-ES"/>
                    </w:rPr>
                  </w:pPr>
                </w:p>
              </w:tc>
            </w:tr>
            <w:tr w:rsidR="00193389" w:rsidRPr="00BF762E" w:rsidTr="0015557F">
              <w:trPr>
                <w:trHeight w:val="660"/>
                <w:jc w:val="center"/>
              </w:trPr>
              <w:tc>
                <w:tcPr>
                  <w:tcW w:w="380" w:type="dxa"/>
                  <w:tcBorders>
                    <w:top w:val="nil"/>
                    <w:left w:val="single" w:sz="8"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5</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w:t>
                  </w:r>
                  <w:proofErr w:type="spellStart"/>
                  <w:r w:rsidRPr="00BF762E">
                    <w:rPr>
                      <w:rFonts w:ascii="Calibri" w:hAnsi="Calibri" w:cs="Calibri"/>
                      <w:color w:val="000000"/>
                      <w:sz w:val="12"/>
                      <w:szCs w:val="12"/>
                      <w:lang w:eastAsia="es-ES"/>
                    </w:rPr>
                    <w:t>Palmasola</w:t>
                  </w:r>
                  <w:proofErr w:type="spellEnd"/>
                  <w:r w:rsidRPr="00BF762E">
                    <w:rPr>
                      <w:rFonts w:ascii="Calibri" w:hAnsi="Calibri" w:cs="Calibri"/>
                      <w:color w:val="000000"/>
                      <w:sz w:val="12"/>
                      <w:szCs w:val="12"/>
                      <w:lang w:eastAsia="es-ES"/>
                    </w:rPr>
                    <w:t xml:space="preserve"> ubicada en la Av. Santos </w:t>
                  </w:r>
                  <w:proofErr w:type="spellStart"/>
                  <w:r w:rsidRPr="00BF762E">
                    <w:rPr>
                      <w:rFonts w:ascii="Calibri" w:hAnsi="Calibri" w:cs="Calibri"/>
                      <w:color w:val="000000"/>
                      <w:sz w:val="12"/>
                      <w:szCs w:val="12"/>
                      <w:lang w:eastAsia="es-ES"/>
                    </w:rPr>
                    <w:t>Dumont</w:t>
                  </w:r>
                  <w:proofErr w:type="spellEnd"/>
                  <w:r w:rsidRPr="00BF762E">
                    <w:rPr>
                      <w:rFonts w:ascii="Calibri" w:hAnsi="Calibri" w:cs="Calibri"/>
                      <w:color w:val="000000"/>
                      <w:sz w:val="12"/>
                      <w:szCs w:val="12"/>
                      <w:lang w:eastAsia="es-ES"/>
                    </w:rPr>
                    <w:t xml:space="preserve"> final y Predios del DCSC ubicado en la Av. Tte. Mamerto Cuellar Final Nº 700, SANTA CRUZ</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Recalificadora </w:t>
                  </w:r>
                  <w:proofErr w:type="spellStart"/>
                  <w:r w:rsidRPr="00BF762E">
                    <w:rPr>
                      <w:rFonts w:ascii="Calibri" w:hAnsi="Calibri" w:cs="Calibri"/>
                      <w:color w:val="000000"/>
                      <w:sz w:val="12"/>
                      <w:szCs w:val="12"/>
                      <w:lang w:eastAsia="es-ES"/>
                    </w:rPr>
                    <w:t>Senkata</w:t>
                  </w:r>
                  <w:proofErr w:type="spellEnd"/>
                  <w:r w:rsidRPr="00BF762E">
                    <w:rPr>
                      <w:rFonts w:ascii="Calibri" w:hAnsi="Calibri" w:cs="Calibri"/>
                      <w:color w:val="000000"/>
                      <w:sz w:val="12"/>
                      <w:szCs w:val="12"/>
                      <w:lang w:eastAsia="es-ES"/>
                    </w:rPr>
                    <w:t>, ubicada en la carretera a Oruro Km 8 S/N, y predios del Distrito Comercial La Paz.</w:t>
                  </w:r>
                </w:p>
              </w:tc>
              <w:tc>
                <w:tcPr>
                  <w:tcW w:w="1040" w:type="dxa"/>
                  <w:tcBorders>
                    <w:top w:val="nil"/>
                    <w:left w:val="nil"/>
                    <w:bottom w:val="single" w:sz="4" w:space="0" w:color="auto"/>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SIN PRODUCTO</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5</w:t>
                  </w:r>
                </w:p>
              </w:tc>
              <w:tc>
                <w:tcPr>
                  <w:tcW w:w="900" w:type="dxa"/>
                  <w:vMerge/>
                  <w:tcBorders>
                    <w:left w:val="nil"/>
                    <w:right w:val="single" w:sz="4" w:space="0" w:color="auto"/>
                  </w:tcBorders>
                  <w:shd w:val="clear" w:color="auto" w:fill="auto"/>
                  <w:vAlign w:val="center"/>
                </w:tcPr>
                <w:p w:rsidR="00193389" w:rsidRPr="00BF762E" w:rsidRDefault="00193389" w:rsidP="0015557F">
                  <w:pPr>
                    <w:jc w:val="right"/>
                    <w:rPr>
                      <w:rFonts w:ascii="Calibri" w:hAnsi="Calibri" w:cs="Calibri"/>
                      <w:color w:val="000000"/>
                      <w:sz w:val="12"/>
                      <w:szCs w:val="12"/>
                      <w:lang w:eastAsia="es-ES"/>
                    </w:rPr>
                  </w:pPr>
                </w:p>
              </w:tc>
            </w:tr>
            <w:tr w:rsidR="00193389" w:rsidRPr="00BF762E" w:rsidTr="0015557F">
              <w:trPr>
                <w:trHeight w:val="495"/>
                <w:jc w:val="center"/>
              </w:trPr>
              <w:tc>
                <w:tcPr>
                  <w:tcW w:w="380" w:type="dxa"/>
                  <w:tcBorders>
                    <w:top w:val="nil"/>
                    <w:left w:val="single" w:sz="8"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6</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Recalificadora </w:t>
                  </w:r>
                  <w:proofErr w:type="spellStart"/>
                  <w:r w:rsidRPr="00BF762E">
                    <w:rPr>
                      <w:rFonts w:ascii="Calibri" w:hAnsi="Calibri" w:cs="Calibri"/>
                      <w:color w:val="000000"/>
                      <w:sz w:val="12"/>
                      <w:szCs w:val="12"/>
                      <w:lang w:eastAsia="es-ES"/>
                    </w:rPr>
                    <w:t>Senkata</w:t>
                  </w:r>
                  <w:proofErr w:type="spellEnd"/>
                  <w:r w:rsidRPr="00BF762E">
                    <w:rPr>
                      <w:rFonts w:ascii="Calibri" w:hAnsi="Calibri" w:cs="Calibri"/>
                      <w:color w:val="000000"/>
                      <w:sz w:val="12"/>
                      <w:szCs w:val="12"/>
                      <w:lang w:eastAsia="es-ES"/>
                    </w:rPr>
                    <w:t>, ubicada en la carretera a Oruro Km 8 S/N, y predios del Distrito Comercial La Paz.</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w:t>
                  </w:r>
                  <w:proofErr w:type="spellStart"/>
                  <w:r w:rsidRPr="00BF762E">
                    <w:rPr>
                      <w:rFonts w:ascii="Calibri" w:hAnsi="Calibri" w:cs="Calibri"/>
                      <w:color w:val="000000"/>
                      <w:sz w:val="12"/>
                      <w:szCs w:val="12"/>
                      <w:lang w:eastAsia="es-ES"/>
                    </w:rPr>
                    <w:t>Palmasola</w:t>
                  </w:r>
                  <w:proofErr w:type="spellEnd"/>
                  <w:r w:rsidRPr="00BF762E">
                    <w:rPr>
                      <w:rFonts w:ascii="Calibri" w:hAnsi="Calibri" w:cs="Calibri"/>
                      <w:color w:val="000000"/>
                      <w:sz w:val="12"/>
                      <w:szCs w:val="12"/>
                      <w:lang w:eastAsia="es-ES"/>
                    </w:rPr>
                    <w:t xml:space="preserve"> ubicada en la Av. Santos </w:t>
                  </w:r>
                  <w:proofErr w:type="spellStart"/>
                  <w:r w:rsidRPr="00BF762E">
                    <w:rPr>
                      <w:rFonts w:ascii="Calibri" w:hAnsi="Calibri" w:cs="Calibri"/>
                      <w:color w:val="000000"/>
                      <w:sz w:val="12"/>
                      <w:szCs w:val="12"/>
                      <w:lang w:eastAsia="es-ES"/>
                    </w:rPr>
                    <w:t>Dumont</w:t>
                  </w:r>
                  <w:proofErr w:type="spellEnd"/>
                  <w:r w:rsidRPr="00BF762E">
                    <w:rPr>
                      <w:rFonts w:ascii="Calibri" w:hAnsi="Calibri" w:cs="Calibri"/>
                      <w:color w:val="000000"/>
                      <w:sz w:val="12"/>
                      <w:szCs w:val="12"/>
                      <w:lang w:eastAsia="es-ES"/>
                    </w:rPr>
                    <w:t xml:space="preserve"> final y Predios del DCSC ubicado en la Av. Tte. Mamerto Cuellar Final Nº 700.</w:t>
                  </w:r>
                </w:p>
              </w:tc>
              <w:tc>
                <w:tcPr>
                  <w:tcW w:w="1040" w:type="dxa"/>
                  <w:tcBorders>
                    <w:top w:val="nil"/>
                    <w:left w:val="nil"/>
                    <w:bottom w:val="single" w:sz="4" w:space="0" w:color="auto"/>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SIN PRODUCTO</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5</w:t>
                  </w:r>
                </w:p>
              </w:tc>
              <w:tc>
                <w:tcPr>
                  <w:tcW w:w="900" w:type="dxa"/>
                  <w:vMerge/>
                  <w:tcBorders>
                    <w:left w:val="nil"/>
                    <w:right w:val="single" w:sz="4" w:space="0" w:color="auto"/>
                  </w:tcBorders>
                  <w:shd w:val="clear" w:color="auto" w:fill="auto"/>
                  <w:vAlign w:val="center"/>
                </w:tcPr>
                <w:p w:rsidR="00193389" w:rsidRPr="00BF762E" w:rsidRDefault="00193389" w:rsidP="0015557F">
                  <w:pPr>
                    <w:jc w:val="right"/>
                    <w:rPr>
                      <w:rFonts w:ascii="Calibri" w:hAnsi="Calibri" w:cs="Calibri"/>
                      <w:color w:val="000000"/>
                      <w:sz w:val="12"/>
                      <w:szCs w:val="12"/>
                      <w:lang w:eastAsia="es-ES"/>
                    </w:rPr>
                  </w:pPr>
                </w:p>
              </w:tc>
            </w:tr>
            <w:tr w:rsidR="00193389" w:rsidRPr="00BF762E" w:rsidTr="0015557F">
              <w:trPr>
                <w:trHeight w:val="495"/>
                <w:jc w:val="center"/>
              </w:trPr>
              <w:tc>
                <w:tcPr>
                  <w:tcW w:w="380" w:type="dxa"/>
                  <w:tcBorders>
                    <w:top w:val="nil"/>
                    <w:left w:val="single" w:sz="8"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7</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w:t>
                  </w:r>
                  <w:proofErr w:type="spellStart"/>
                  <w:r w:rsidRPr="00BF762E">
                    <w:rPr>
                      <w:rFonts w:ascii="Calibri" w:hAnsi="Calibri" w:cs="Calibri"/>
                      <w:color w:val="000000"/>
                      <w:sz w:val="12"/>
                      <w:szCs w:val="12"/>
                      <w:lang w:eastAsia="es-ES"/>
                    </w:rPr>
                    <w:t>Camiri</w:t>
                  </w:r>
                  <w:proofErr w:type="spellEnd"/>
                  <w:r w:rsidRPr="00BF762E">
                    <w:rPr>
                      <w:rFonts w:ascii="Calibri" w:hAnsi="Calibri" w:cs="Calibri"/>
                      <w:color w:val="000000"/>
                      <w:sz w:val="12"/>
                      <w:szCs w:val="12"/>
                      <w:lang w:eastAsia="es-ES"/>
                    </w:rPr>
                    <w:t xml:space="preserve"> – Ubicado en la Zona Puente Viejo S/N; Localidad de </w:t>
                  </w:r>
                  <w:proofErr w:type="spellStart"/>
                  <w:r w:rsidRPr="00BF762E">
                    <w:rPr>
                      <w:rFonts w:ascii="Calibri" w:hAnsi="Calibri" w:cs="Calibri"/>
                      <w:color w:val="000000"/>
                      <w:sz w:val="12"/>
                      <w:szCs w:val="12"/>
                      <w:lang w:eastAsia="es-ES"/>
                    </w:rPr>
                    <w:t>Camiri</w:t>
                  </w:r>
                  <w:proofErr w:type="spellEnd"/>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Recalificadora </w:t>
                  </w:r>
                  <w:proofErr w:type="spellStart"/>
                  <w:r w:rsidRPr="00BF762E">
                    <w:rPr>
                      <w:rFonts w:ascii="Calibri" w:hAnsi="Calibri" w:cs="Calibri"/>
                      <w:color w:val="000000"/>
                      <w:sz w:val="12"/>
                      <w:szCs w:val="12"/>
                      <w:lang w:eastAsia="es-ES"/>
                    </w:rPr>
                    <w:t>Qhora</w:t>
                  </w:r>
                  <w:proofErr w:type="spellEnd"/>
                  <w:r w:rsidRPr="00BF762E">
                    <w:rPr>
                      <w:rFonts w:ascii="Calibri" w:hAnsi="Calibri" w:cs="Calibri"/>
                      <w:color w:val="000000"/>
                      <w:sz w:val="12"/>
                      <w:szCs w:val="12"/>
                      <w:lang w:eastAsia="es-ES"/>
                    </w:rPr>
                    <w:t xml:space="preserve"> </w:t>
                  </w:r>
                  <w:proofErr w:type="spellStart"/>
                  <w:r w:rsidRPr="00BF762E">
                    <w:rPr>
                      <w:rFonts w:ascii="Calibri" w:hAnsi="Calibri" w:cs="Calibri"/>
                      <w:color w:val="000000"/>
                      <w:sz w:val="12"/>
                      <w:szCs w:val="12"/>
                      <w:lang w:eastAsia="es-ES"/>
                    </w:rPr>
                    <w:t>QHora</w:t>
                  </w:r>
                  <w:proofErr w:type="spellEnd"/>
                  <w:r w:rsidRPr="00BF762E">
                    <w:rPr>
                      <w:rFonts w:ascii="Calibri" w:hAnsi="Calibri" w:cs="Calibri"/>
                      <w:color w:val="000000"/>
                      <w:sz w:val="12"/>
                      <w:szCs w:val="12"/>
                      <w:lang w:eastAsia="es-ES"/>
                    </w:rPr>
                    <w:t>, ubicado en la carretera a Tarabuco Km 8, y predios del Distrito Comercial Chuquisaca.</w:t>
                  </w:r>
                </w:p>
              </w:tc>
              <w:tc>
                <w:tcPr>
                  <w:tcW w:w="1040" w:type="dxa"/>
                  <w:tcBorders>
                    <w:top w:val="nil"/>
                    <w:left w:val="nil"/>
                    <w:bottom w:val="single" w:sz="4" w:space="0" w:color="auto"/>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SIN PRODUCTO</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3</w:t>
                  </w:r>
                </w:p>
              </w:tc>
              <w:tc>
                <w:tcPr>
                  <w:tcW w:w="900" w:type="dxa"/>
                  <w:vMerge/>
                  <w:tcBorders>
                    <w:left w:val="nil"/>
                    <w:right w:val="single" w:sz="4" w:space="0" w:color="auto"/>
                  </w:tcBorders>
                  <w:shd w:val="clear" w:color="auto" w:fill="auto"/>
                  <w:vAlign w:val="center"/>
                </w:tcPr>
                <w:p w:rsidR="00193389" w:rsidRPr="00BF762E" w:rsidRDefault="00193389" w:rsidP="0015557F">
                  <w:pPr>
                    <w:jc w:val="right"/>
                    <w:rPr>
                      <w:rFonts w:ascii="Calibri" w:hAnsi="Calibri" w:cs="Calibri"/>
                      <w:color w:val="000000"/>
                      <w:sz w:val="12"/>
                      <w:szCs w:val="12"/>
                      <w:lang w:eastAsia="es-ES"/>
                    </w:rPr>
                  </w:pPr>
                </w:p>
              </w:tc>
            </w:tr>
            <w:tr w:rsidR="00193389" w:rsidRPr="00BF762E" w:rsidTr="0015557F">
              <w:trPr>
                <w:trHeight w:val="495"/>
                <w:jc w:val="center"/>
              </w:trPr>
              <w:tc>
                <w:tcPr>
                  <w:tcW w:w="380" w:type="dxa"/>
                  <w:tcBorders>
                    <w:top w:val="nil"/>
                    <w:left w:val="single" w:sz="8"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8</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Recalificadora </w:t>
                  </w:r>
                  <w:proofErr w:type="spellStart"/>
                  <w:r w:rsidRPr="00BF762E">
                    <w:rPr>
                      <w:rFonts w:ascii="Calibri" w:hAnsi="Calibri" w:cs="Calibri"/>
                      <w:color w:val="000000"/>
                      <w:sz w:val="12"/>
                      <w:szCs w:val="12"/>
                      <w:lang w:eastAsia="es-ES"/>
                    </w:rPr>
                    <w:t>Qhora</w:t>
                  </w:r>
                  <w:proofErr w:type="spellEnd"/>
                  <w:r w:rsidRPr="00BF762E">
                    <w:rPr>
                      <w:rFonts w:ascii="Calibri" w:hAnsi="Calibri" w:cs="Calibri"/>
                      <w:color w:val="000000"/>
                      <w:sz w:val="12"/>
                      <w:szCs w:val="12"/>
                      <w:lang w:eastAsia="es-ES"/>
                    </w:rPr>
                    <w:t xml:space="preserve"> </w:t>
                  </w:r>
                  <w:proofErr w:type="spellStart"/>
                  <w:r w:rsidRPr="00BF762E">
                    <w:rPr>
                      <w:rFonts w:ascii="Calibri" w:hAnsi="Calibri" w:cs="Calibri"/>
                      <w:color w:val="000000"/>
                      <w:sz w:val="12"/>
                      <w:szCs w:val="12"/>
                      <w:lang w:eastAsia="es-ES"/>
                    </w:rPr>
                    <w:t>QHora</w:t>
                  </w:r>
                  <w:proofErr w:type="spellEnd"/>
                  <w:r w:rsidRPr="00BF762E">
                    <w:rPr>
                      <w:rFonts w:ascii="Calibri" w:hAnsi="Calibri" w:cs="Calibri"/>
                      <w:color w:val="000000"/>
                      <w:sz w:val="12"/>
                      <w:szCs w:val="12"/>
                      <w:lang w:eastAsia="es-ES"/>
                    </w:rPr>
                    <w:t>, ubicado en la carretera a Tarabuco Km 8, y predios del Distrito Comercial Chuquisaca.</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w:t>
                  </w:r>
                  <w:proofErr w:type="spellStart"/>
                  <w:r w:rsidRPr="00BF762E">
                    <w:rPr>
                      <w:rFonts w:ascii="Calibri" w:hAnsi="Calibri" w:cs="Calibri"/>
                      <w:color w:val="000000"/>
                      <w:sz w:val="12"/>
                      <w:szCs w:val="12"/>
                      <w:lang w:eastAsia="es-ES"/>
                    </w:rPr>
                    <w:t>Camiri</w:t>
                  </w:r>
                  <w:proofErr w:type="spellEnd"/>
                  <w:r w:rsidRPr="00BF762E">
                    <w:rPr>
                      <w:rFonts w:ascii="Calibri" w:hAnsi="Calibri" w:cs="Calibri"/>
                      <w:color w:val="000000"/>
                      <w:sz w:val="12"/>
                      <w:szCs w:val="12"/>
                      <w:lang w:eastAsia="es-ES"/>
                    </w:rPr>
                    <w:t xml:space="preserve"> – Ubicado en la Zona Puente Viejo S/N; Localidad de </w:t>
                  </w:r>
                  <w:proofErr w:type="spellStart"/>
                  <w:r w:rsidRPr="00BF762E">
                    <w:rPr>
                      <w:rFonts w:ascii="Calibri" w:hAnsi="Calibri" w:cs="Calibri"/>
                      <w:color w:val="000000"/>
                      <w:sz w:val="12"/>
                      <w:szCs w:val="12"/>
                      <w:lang w:eastAsia="es-ES"/>
                    </w:rPr>
                    <w:t>Camiri</w:t>
                  </w:r>
                  <w:proofErr w:type="spellEnd"/>
                </w:p>
              </w:tc>
              <w:tc>
                <w:tcPr>
                  <w:tcW w:w="1040" w:type="dxa"/>
                  <w:tcBorders>
                    <w:top w:val="nil"/>
                    <w:left w:val="nil"/>
                    <w:bottom w:val="single" w:sz="4" w:space="0" w:color="auto"/>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SIN PRODUCTO</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3</w:t>
                  </w:r>
                </w:p>
              </w:tc>
              <w:tc>
                <w:tcPr>
                  <w:tcW w:w="900" w:type="dxa"/>
                  <w:vMerge/>
                  <w:tcBorders>
                    <w:left w:val="nil"/>
                    <w:right w:val="single" w:sz="4" w:space="0" w:color="auto"/>
                  </w:tcBorders>
                  <w:shd w:val="clear" w:color="auto" w:fill="auto"/>
                  <w:vAlign w:val="center"/>
                </w:tcPr>
                <w:p w:rsidR="00193389" w:rsidRPr="00BF762E" w:rsidRDefault="00193389" w:rsidP="0015557F">
                  <w:pPr>
                    <w:jc w:val="right"/>
                    <w:rPr>
                      <w:rFonts w:ascii="Calibri" w:hAnsi="Calibri" w:cs="Calibri"/>
                      <w:color w:val="000000"/>
                      <w:sz w:val="12"/>
                      <w:szCs w:val="12"/>
                      <w:lang w:eastAsia="es-ES"/>
                    </w:rPr>
                  </w:pPr>
                </w:p>
              </w:tc>
            </w:tr>
            <w:tr w:rsidR="00193389" w:rsidRPr="00BF762E" w:rsidTr="0015557F">
              <w:trPr>
                <w:trHeight w:val="495"/>
                <w:jc w:val="center"/>
              </w:trPr>
              <w:tc>
                <w:tcPr>
                  <w:tcW w:w="380" w:type="dxa"/>
                  <w:tcBorders>
                    <w:top w:val="nil"/>
                    <w:left w:val="single" w:sz="8"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9</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w:t>
                  </w:r>
                  <w:proofErr w:type="spellStart"/>
                  <w:r w:rsidRPr="00BF762E">
                    <w:rPr>
                      <w:rFonts w:ascii="Calibri" w:hAnsi="Calibri" w:cs="Calibri"/>
                      <w:color w:val="000000"/>
                      <w:sz w:val="12"/>
                      <w:szCs w:val="12"/>
                      <w:lang w:eastAsia="es-ES"/>
                    </w:rPr>
                    <w:t>Palmasola</w:t>
                  </w:r>
                  <w:proofErr w:type="spellEnd"/>
                  <w:r w:rsidRPr="00BF762E">
                    <w:rPr>
                      <w:rFonts w:ascii="Calibri" w:hAnsi="Calibri" w:cs="Calibri"/>
                      <w:color w:val="000000"/>
                      <w:sz w:val="12"/>
                      <w:szCs w:val="12"/>
                      <w:lang w:eastAsia="es-ES"/>
                    </w:rPr>
                    <w:t xml:space="preserve"> ubicada en la Av. Santos </w:t>
                  </w:r>
                  <w:proofErr w:type="spellStart"/>
                  <w:r w:rsidRPr="00BF762E">
                    <w:rPr>
                      <w:rFonts w:ascii="Calibri" w:hAnsi="Calibri" w:cs="Calibri"/>
                      <w:color w:val="000000"/>
                      <w:sz w:val="12"/>
                      <w:szCs w:val="12"/>
                      <w:lang w:eastAsia="es-ES"/>
                    </w:rPr>
                    <w:t>Dumont</w:t>
                  </w:r>
                  <w:proofErr w:type="spellEnd"/>
                  <w:r w:rsidRPr="00BF762E">
                    <w:rPr>
                      <w:rFonts w:ascii="Calibri" w:hAnsi="Calibri" w:cs="Calibri"/>
                      <w:color w:val="000000"/>
                      <w:sz w:val="12"/>
                      <w:szCs w:val="12"/>
                      <w:lang w:eastAsia="es-ES"/>
                    </w:rPr>
                    <w:t xml:space="preserve"> final y Predios del DCSC ubicado en la Av. Tte. Mamerto Cuellar Final Nº 700.</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w:t>
                  </w:r>
                  <w:proofErr w:type="spellStart"/>
                  <w:r w:rsidRPr="00BF762E">
                    <w:rPr>
                      <w:rFonts w:ascii="Calibri" w:hAnsi="Calibri" w:cs="Calibri"/>
                      <w:color w:val="000000"/>
                      <w:sz w:val="12"/>
                      <w:szCs w:val="12"/>
                      <w:lang w:eastAsia="es-ES"/>
                    </w:rPr>
                    <w:t>Camiri</w:t>
                  </w:r>
                  <w:proofErr w:type="spellEnd"/>
                  <w:r w:rsidRPr="00BF762E">
                    <w:rPr>
                      <w:rFonts w:ascii="Calibri" w:hAnsi="Calibri" w:cs="Calibri"/>
                      <w:color w:val="000000"/>
                      <w:sz w:val="12"/>
                      <w:szCs w:val="12"/>
                      <w:lang w:eastAsia="es-ES"/>
                    </w:rPr>
                    <w:t xml:space="preserve"> – Ubicado en la Zona Puente Viejo S/N; Localidad de </w:t>
                  </w:r>
                  <w:proofErr w:type="spellStart"/>
                  <w:r w:rsidRPr="00BF762E">
                    <w:rPr>
                      <w:rFonts w:ascii="Calibri" w:hAnsi="Calibri" w:cs="Calibri"/>
                      <w:color w:val="000000"/>
                      <w:sz w:val="12"/>
                      <w:szCs w:val="12"/>
                      <w:lang w:eastAsia="es-ES"/>
                    </w:rPr>
                    <w:t>Camiri</w:t>
                  </w:r>
                  <w:proofErr w:type="spellEnd"/>
                </w:p>
              </w:tc>
              <w:tc>
                <w:tcPr>
                  <w:tcW w:w="1040" w:type="dxa"/>
                  <w:tcBorders>
                    <w:top w:val="nil"/>
                    <w:left w:val="nil"/>
                    <w:bottom w:val="single" w:sz="4" w:space="0" w:color="auto"/>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SIN PRODUCTO</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2</w:t>
                  </w:r>
                </w:p>
              </w:tc>
              <w:tc>
                <w:tcPr>
                  <w:tcW w:w="900" w:type="dxa"/>
                  <w:vMerge/>
                  <w:tcBorders>
                    <w:left w:val="nil"/>
                    <w:right w:val="single" w:sz="4" w:space="0" w:color="auto"/>
                  </w:tcBorders>
                  <w:shd w:val="clear" w:color="auto" w:fill="auto"/>
                  <w:vAlign w:val="center"/>
                </w:tcPr>
                <w:p w:rsidR="00193389" w:rsidRPr="00BF762E" w:rsidRDefault="00193389" w:rsidP="0015557F">
                  <w:pPr>
                    <w:jc w:val="right"/>
                    <w:rPr>
                      <w:rFonts w:ascii="Calibri" w:hAnsi="Calibri" w:cs="Calibri"/>
                      <w:color w:val="000000"/>
                      <w:sz w:val="12"/>
                      <w:szCs w:val="12"/>
                      <w:lang w:eastAsia="es-ES"/>
                    </w:rPr>
                  </w:pPr>
                </w:p>
              </w:tc>
            </w:tr>
            <w:tr w:rsidR="00193389" w:rsidRPr="00BF762E" w:rsidTr="0015557F">
              <w:trPr>
                <w:trHeight w:val="495"/>
                <w:jc w:val="center"/>
              </w:trPr>
              <w:tc>
                <w:tcPr>
                  <w:tcW w:w="380" w:type="dxa"/>
                  <w:tcBorders>
                    <w:top w:val="nil"/>
                    <w:left w:val="single" w:sz="8"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10</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w:t>
                  </w:r>
                  <w:proofErr w:type="spellStart"/>
                  <w:r w:rsidRPr="00BF762E">
                    <w:rPr>
                      <w:rFonts w:ascii="Calibri" w:hAnsi="Calibri" w:cs="Calibri"/>
                      <w:color w:val="000000"/>
                      <w:sz w:val="12"/>
                      <w:szCs w:val="12"/>
                      <w:lang w:eastAsia="es-ES"/>
                    </w:rPr>
                    <w:t>Camiri</w:t>
                  </w:r>
                  <w:proofErr w:type="spellEnd"/>
                  <w:r w:rsidRPr="00BF762E">
                    <w:rPr>
                      <w:rFonts w:ascii="Calibri" w:hAnsi="Calibri" w:cs="Calibri"/>
                      <w:color w:val="000000"/>
                      <w:sz w:val="12"/>
                      <w:szCs w:val="12"/>
                      <w:lang w:eastAsia="es-ES"/>
                    </w:rPr>
                    <w:t xml:space="preserve"> – Ubicado en la Zona Puente Viejo S/N; Localidad de </w:t>
                  </w:r>
                  <w:proofErr w:type="spellStart"/>
                  <w:r w:rsidRPr="00BF762E">
                    <w:rPr>
                      <w:rFonts w:ascii="Calibri" w:hAnsi="Calibri" w:cs="Calibri"/>
                      <w:color w:val="000000"/>
                      <w:sz w:val="12"/>
                      <w:szCs w:val="12"/>
                      <w:lang w:eastAsia="es-ES"/>
                    </w:rPr>
                    <w:t>Camiri</w:t>
                  </w:r>
                  <w:proofErr w:type="spellEnd"/>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w:t>
                  </w:r>
                  <w:proofErr w:type="spellStart"/>
                  <w:r w:rsidRPr="00BF762E">
                    <w:rPr>
                      <w:rFonts w:ascii="Calibri" w:hAnsi="Calibri" w:cs="Calibri"/>
                      <w:color w:val="000000"/>
                      <w:sz w:val="12"/>
                      <w:szCs w:val="12"/>
                      <w:lang w:eastAsia="es-ES"/>
                    </w:rPr>
                    <w:t>Palmasola</w:t>
                  </w:r>
                  <w:proofErr w:type="spellEnd"/>
                  <w:r w:rsidRPr="00BF762E">
                    <w:rPr>
                      <w:rFonts w:ascii="Calibri" w:hAnsi="Calibri" w:cs="Calibri"/>
                      <w:color w:val="000000"/>
                      <w:sz w:val="12"/>
                      <w:szCs w:val="12"/>
                      <w:lang w:eastAsia="es-ES"/>
                    </w:rPr>
                    <w:t xml:space="preserve"> ubicada en la Av. Santos </w:t>
                  </w:r>
                  <w:proofErr w:type="spellStart"/>
                  <w:r w:rsidRPr="00BF762E">
                    <w:rPr>
                      <w:rFonts w:ascii="Calibri" w:hAnsi="Calibri" w:cs="Calibri"/>
                      <w:color w:val="000000"/>
                      <w:sz w:val="12"/>
                      <w:szCs w:val="12"/>
                      <w:lang w:eastAsia="es-ES"/>
                    </w:rPr>
                    <w:t>Dumont</w:t>
                  </w:r>
                  <w:proofErr w:type="spellEnd"/>
                  <w:r w:rsidRPr="00BF762E">
                    <w:rPr>
                      <w:rFonts w:ascii="Calibri" w:hAnsi="Calibri" w:cs="Calibri"/>
                      <w:color w:val="000000"/>
                      <w:sz w:val="12"/>
                      <w:szCs w:val="12"/>
                      <w:lang w:eastAsia="es-ES"/>
                    </w:rPr>
                    <w:t xml:space="preserve"> final y Predios del DCSC ubicado en la Av. Tte. Mamerto Cuellar Final Nº 700.</w:t>
                  </w:r>
                </w:p>
              </w:tc>
              <w:tc>
                <w:tcPr>
                  <w:tcW w:w="1040" w:type="dxa"/>
                  <w:tcBorders>
                    <w:top w:val="nil"/>
                    <w:left w:val="nil"/>
                    <w:bottom w:val="single" w:sz="4" w:space="0" w:color="auto"/>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SIN PRODUCTO</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2</w:t>
                  </w:r>
                </w:p>
              </w:tc>
              <w:tc>
                <w:tcPr>
                  <w:tcW w:w="900" w:type="dxa"/>
                  <w:vMerge/>
                  <w:tcBorders>
                    <w:left w:val="nil"/>
                    <w:right w:val="single" w:sz="4" w:space="0" w:color="auto"/>
                  </w:tcBorders>
                  <w:shd w:val="clear" w:color="auto" w:fill="auto"/>
                  <w:vAlign w:val="center"/>
                </w:tcPr>
                <w:p w:rsidR="00193389" w:rsidRPr="00BF762E" w:rsidRDefault="00193389" w:rsidP="0015557F">
                  <w:pPr>
                    <w:jc w:val="right"/>
                    <w:rPr>
                      <w:rFonts w:ascii="Calibri" w:hAnsi="Calibri" w:cs="Calibri"/>
                      <w:color w:val="000000"/>
                      <w:sz w:val="12"/>
                      <w:szCs w:val="12"/>
                      <w:lang w:eastAsia="es-ES"/>
                    </w:rPr>
                  </w:pPr>
                </w:p>
              </w:tc>
            </w:tr>
            <w:tr w:rsidR="00193389" w:rsidRPr="00BF762E" w:rsidTr="0015557F">
              <w:trPr>
                <w:trHeight w:val="660"/>
                <w:jc w:val="center"/>
              </w:trPr>
              <w:tc>
                <w:tcPr>
                  <w:tcW w:w="380" w:type="dxa"/>
                  <w:tcBorders>
                    <w:top w:val="nil"/>
                    <w:left w:val="single" w:sz="8"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11</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San Jose de Chiquitos – Ubicado en la Av. Roque </w:t>
                  </w:r>
                  <w:proofErr w:type="spellStart"/>
                  <w:r w:rsidRPr="00BF762E">
                    <w:rPr>
                      <w:rFonts w:ascii="Calibri" w:hAnsi="Calibri" w:cs="Calibri"/>
                      <w:color w:val="000000"/>
                      <w:sz w:val="12"/>
                      <w:szCs w:val="12"/>
                      <w:lang w:eastAsia="es-ES"/>
                    </w:rPr>
                    <w:t>Romanazi</w:t>
                  </w:r>
                  <w:proofErr w:type="spellEnd"/>
                  <w:r w:rsidRPr="00BF762E">
                    <w:rPr>
                      <w:rFonts w:ascii="Calibri" w:hAnsi="Calibri" w:cs="Calibri"/>
                      <w:color w:val="000000"/>
                      <w:sz w:val="12"/>
                      <w:szCs w:val="12"/>
                      <w:lang w:eastAsia="es-ES"/>
                    </w:rPr>
                    <w:t xml:space="preserve"> Carretera a Robore 200 Mt antes del Surtidor Mana; Localidad de San Jose de Chiquitos</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Planta Recalificadora Gualberto Villarroel, ubicada en la Av. Petrolera Km 7, COCHABAMBA</w:t>
                  </w:r>
                </w:p>
              </w:tc>
              <w:tc>
                <w:tcPr>
                  <w:tcW w:w="1040" w:type="dxa"/>
                  <w:tcBorders>
                    <w:top w:val="nil"/>
                    <w:left w:val="nil"/>
                    <w:bottom w:val="single" w:sz="4" w:space="0" w:color="auto"/>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SIN PRODUCTO</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3</w:t>
                  </w:r>
                </w:p>
              </w:tc>
              <w:tc>
                <w:tcPr>
                  <w:tcW w:w="900" w:type="dxa"/>
                  <w:vMerge/>
                  <w:tcBorders>
                    <w:left w:val="nil"/>
                    <w:right w:val="single" w:sz="4" w:space="0" w:color="auto"/>
                  </w:tcBorders>
                  <w:shd w:val="clear" w:color="auto" w:fill="auto"/>
                  <w:vAlign w:val="center"/>
                </w:tcPr>
                <w:p w:rsidR="00193389" w:rsidRPr="00BF762E" w:rsidRDefault="00193389" w:rsidP="0015557F">
                  <w:pPr>
                    <w:jc w:val="right"/>
                    <w:rPr>
                      <w:rFonts w:ascii="Calibri" w:hAnsi="Calibri" w:cs="Calibri"/>
                      <w:color w:val="000000"/>
                      <w:sz w:val="12"/>
                      <w:szCs w:val="12"/>
                      <w:lang w:eastAsia="es-ES"/>
                    </w:rPr>
                  </w:pPr>
                </w:p>
              </w:tc>
            </w:tr>
            <w:tr w:rsidR="00193389" w:rsidRPr="00BF762E" w:rsidTr="0015557F">
              <w:trPr>
                <w:trHeight w:val="660"/>
                <w:jc w:val="center"/>
              </w:trPr>
              <w:tc>
                <w:tcPr>
                  <w:tcW w:w="380" w:type="dxa"/>
                  <w:tcBorders>
                    <w:top w:val="nil"/>
                    <w:left w:val="single" w:sz="8"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12</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Planta Recalificadora Gualberto Villarroel, ubicada en la Av. Petrolera Km 7, COCHABAMBA</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San Jose de Chiquitos – Ubicado en la Av. Roque </w:t>
                  </w:r>
                  <w:proofErr w:type="spellStart"/>
                  <w:r w:rsidRPr="00BF762E">
                    <w:rPr>
                      <w:rFonts w:ascii="Calibri" w:hAnsi="Calibri" w:cs="Calibri"/>
                      <w:color w:val="000000"/>
                      <w:sz w:val="12"/>
                      <w:szCs w:val="12"/>
                      <w:lang w:eastAsia="es-ES"/>
                    </w:rPr>
                    <w:t>Romanazi</w:t>
                  </w:r>
                  <w:proofErr w:type="spellEnd"/>
                  <w:r w:rsidRPr="00BF762E">
                    <w:rPr>
                      <w:rFonts w:ascii="Calibri" w:hAnsi="Calibri" w:cs="Calibri"/>
                      <w:color w:val="000000"/>
                      <w:sz w:val="12"/>
                      <w:szCs w:val="12"/>
                      <w:lang w:eastAsia="es-ES"/>
                    </w:rPr>
                    <w:t xml:space="preserve"> Carretera a Robore 200 Mt antes del Surtidor Mana; Localidad de San Jose de Chiquitos</w:t>
                  </w:r>
                </w:p>
              </w:tc>
              <w:tc>
                <w:tcPr>
                  <w:tcW w:w="1040" w:type="dxa"/>
                  <w:tcBorders>
                    <w:top w:val="nil"/>
                    <w:left w:val="nil"/>
                    <w:bottom w:val="single" w:sz="4" w:space="0" w:color="auto"/>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SIN PRODUCTO</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3</w:t>
                  </w:r>
                </w:p>
              </w:tc>
              <w:tc>
                <w:tcPr>
                  <w:tcW w:w="900" w:type="dxa"/>
                  <w:vMerge/>
                  <w:tcBorders>
                    <w:left w:val="nil"/>
                    <w:right w:val="single" w:sz="4" w:space="0" w:color="auto"/>
                  </w:tcBorders>
                  <w:shd w:val="clear" w:color="auto" w:fill="auto"/>
                  <w:vAlign w:val="center"/>
                </w:tcPr>
                <w:p w:rsidR="00193389" w:rsidRPr="00BF762E" w:rsidRDefault="00193389" w:rsidP="0015557F">
                  <w:pPr>
                    <w:jc w:val="right"/>
                    <w:rPr>
                      <w:rFonts w:ascii="Calibri" w:hAnsi="Calibri" w:cs="Calibri"/>
                      <w:color w:val="000000"/>
                      <w:sz w:val="12"/>
                      <w:szCs w:val="12"/>
                      <w:lang w:eastAsia="es-ES"/>
                    </w:rPr>
                  </w:pPr>
                </w:p>
              </w:tc>
            </w:tr>
            <w:tr w:rsidR="00193389" w:rsidRPr="00BF762E" w:rsidTr="0015557F">
              <w:trPr>
                <w:trHeight w:val="660"/>
                <w:jc w:val="center"/>
              </w:trPr>
              <w:tc>
                <w:tcPr>
                  <w:tcW w:w="380" w:type="dxa"/>
                  <w:tcBorders>
                    <w:top w:val="nil"/>
                    <w:left w:val="single" w:sz="8"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lastRenderedPageBreak/>
                    <w:t>13</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w:t>
                  </w:r>
                  <w:proofErr w:type="spellStart"/>
                  <w:r w:rsidRPr="00BF762E">
                    <w:rPr>
                      <w:rFonts w:ascii="Calibri" w:hAnsi="Calibri" w:cs="Calibri"/>
                      <w:color w:val="000000"/>
                      <w:sz w:val="12"/>
                      <w:szCs w:val="12"/>
                      <w:lang w:eastAsia="es-ES"/>
                    </w:rPr>
                    <w:t>Palmasola</w:t>
                  </w:r>
                  <w:proofErr w:type="spellEnd"/>
                  <w:r w:rsidRPr="00BF762E">
                    <w:rPr>
                      <w:rFonts w:ascii="Calibri" w:hAnsi="Calibri" w:cs="Calibri"/>
                      <w:color w:val="000000"/>
                      <w:sz w:val="12"/>
                      <w:szCs w:val="12"/>
                      <w:lang w:eastAsia="es-ES"/>
                    </w:rPr>
                    <w:t xml:space="preserve"> ubicada en la Av. Santos </w:t>
                  </w:r>
                  <w:proofErr w:type="spellStart"/>
                  <w:r w:rsidRPr="00BF762E">
                    <w:rPr>
                      <w:rFonts w:ascii="Calibri" w:hAnsi="Calibri" w:cs="Calibri"/>
                      <w:color w:val="000000"/>
                      <w:sz w:val="12"/>
                      <w:szCs w:val="12"/>
                      <w:lang w:eastAsia="es-ES"/>
                    </w:rPr>
                    <w:t>Dumont</w:t>
                  </w:r>
                  <w:proofErr w:type="spellEnd"/>
                  <w:r w:rsidRPr="00BF762E">
                    <w:rPr>
                      <w:rFonts w:ascii="Calibri" w:hAnsi="Calibri" w:cs="Calibri"/>
                      <w:color w:val="000000"/>
                      <w:sz w:val="12"/>
                      <w:szCs w:val="12"/>
                      <w:lang w:eastAsia="es-ES"/>
                    </w:rPr>
                    <w:t xml:space="preserve"> final y Predios del DCSC ubicado en la Av. Tte. Mamerto Cuellar Final Nº 700.</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San Jose de Chiquitos – Ubicado en la Av. Roque </w:t>
                  </w:r>
                  <w:proofErr w:type="spellStart"/>
                  <w:r w:rsidRPr="00BF762E">
                    <w:rPr>
                      <w:rFonts w:ascii="Calibri" w:hAnsi="Calibri" w:cs="Calibri"/>
                      <w:color w:val="000000"/>
                      <w:sz w:val="12"/>
                      <w:szCs w:val="12"/>
                      <w:lang w:eastAsia="es-ES"/>
                    </w:rPr>
                    <w:t>Romanazi</w:t>
                  </w:r>
                  <w:proofErr w:type="spellEnd"/>
                  <w:r w:rsidRPr="00BF762E">
                    <w:rPr>
                      <w:rFonts w:ascii="Calibri" w:hAnsi="Calibri" w:cs="Calibri"/>
                      <w:color w:val="000000"/>
                      <w:sz w:val="12"/>
                      <w:szCs w:val="12"/>
                      <w:lang w:eastAsia="es-ES"/>
                    </w:rPr>
                    <w:t xml:space="preserve"> Carretera a Robore 200 Mt antes del Surtidor Mana; Localidad de San Jose de Chiquitos</w:t>
                  </w:r>
                </w:p>
              </w:tc>
              <w:tc>
                <w:tcPr>
                  <w:tcW w:w="1040" w:type="dxa"/>
                  <w:tcBorders>
                    <w:top w:val="nil"/>
                    <w:left w:val="nil"/>
                    <w:bottom w:val="single" w:sz="4" w:space="0" w:color="auto"/>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SIN PRODUCTO</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2</w:t>
                  </w:r>
                </w:p>
              </w:tc>
              <w:tc>
                <w:tcPr>
                  <w:tcW w:w="900" w:type="dxa"/>
                  <w:vMerge/>
                  <w:tcBorders>
                    <w:left w:val="nil"/>
                    <w:right w:val="single" w:sz="4" w:space="0" w:color="auto"/>
                  </w:tcBorders>
                  <w:shd w:val="clear" w:color="auto" w:fill="auto"/>
                  <w:vAlign w:val="center"/>
                </w:tcPr>
                <w:p w:rsidR="00193389" w:rsidRPr="00BF762E" w:rsidRDefault="00193389" w:rsidP="0015557F">
                  <w:pPr>
                    <w:jc w:val="right"/>
                    <w:rPr>
                      <w:rFonts w:ascii="Calibri" w:hAnsi="Calibri" w:cs="Calibri"/>
                      <w:color w:val="000000"/>
                      <w:sz w:val="12"/>
                      <w:szCs w:val="12"/>
                      <w:lang w:eastAsia="es-ES"/>
                    </w:rPr>
                  </w:pPr>
                </w:p>
              </w:tc>
            </w:tr>
            <w:tr w:rsidR="00193389" w:rsidRPr="00BF762E" w:rsidTr="0015557F">
              <w:trPr>
                <w:trHeight w:val="660"/>
                <w:jc w:val="center"/>
              </w:trPr>
              <w:tc>
                <w:tcPr>
                  <w:tcW w:w="380" w:type="dxa"/>
                  <w:tcBorders>
                    <w:top w:val="nil"/>
                    <w:left w:val="single" w:sz="8"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14</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San Jose de Chiquitos – Ubicado en la Av. Roque </w:t>
                  </w:r>
                  <w:proofErr w:type="spellStart"/>
                  <w:r w:rsidRPr="00BF762E">
                    <w:rPr>
                      <w:rFonts w:ascii="Calibri" w:hAnsi="Calibri" w:cs="Calibri"/>
                      <w:color w:val="000000"/>
                      <w:sz w:val="12"/>
                      <w:szCs w:val="12"/>
                      <w:lang w:eastAsia="es-ES"/>
                    </w:rPr>
                    <w:t>Romanazi</w:t>
                  </w:r>
                  <w:proofErr w:type="spellEnd"/>
                  <w:r w:rsidRPr="00BF762E">
                    <w:rPr>
                      <w:rFonts w:ascii="Calibri" w:hAnsi="Calibri" w:cs="Calibri"/>
                      <w:color w:val="000000"/>
                      <w:sz w:val="12"/>
                      <w:szCs w:val="12"/>
                      <w:lang w:eastAsia="es-ES"/>
                    </w:rPr>
                    <w:t xml:space="preserve"> Carretera a Robore 200 Mt antes del Surtidor Mana; Localidad de San Jose de Chiquitos</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w:t>
                  </w:r>
                  <w:proofErr w:type="spellStart"/>
                  <w:r w:rsidRPr="00BF762E">
                    <w:rPr>
                      <w:rFonts w:ascii="Calibri" w:hAnsi="Calibri" w:cs="Calibri"/>
                      <w:color w:val="000000"/>
                      <w:sz w:val="12"/>
                      <w:szCs w:val="12"/>
                      <w:lang w:eastAsia="es-ES"/>
                    </w:rPr>
                    <w:t>Palmasola</w:t>
                  </w:r>
                  <w:proofErr w:type="spellEnd"/>
                  <w:r w:rsidRPr="00BF762E">
                    <w:rPr>
                      <w:rFonts w:ascii="Calibri" w:hAnsi="Calibri" w:cs="Calibri"/>
                      <w:color w:val="000000"/>
                      <w:sz w:val="12"/>
                      <w:szCs w:val="12"/>
                      <w:lang w:eastAsia="es-ES"/>
                    </w:rPr>
                    <w:t xml:space="preserve"> ubicada en la Av. Santos </w:t>
                  </w:r>
                  <w:proofErr w:type="spellStart"/>
                  <w:r w:rsidRPr="00BF762E">
                    <w:rPr>
                      <w:rFonts w:ascii="Calibri" w:hAnsi="Calibri" w:cs="Calibri"/>
                      <w:color w:val="000000"/>
                      <w:sz w:val="12"/>
                      <w:szCs w:val="12"/>
                      <w:lang w:eastAsia="es-ES"/>
                    </w:rPr>
                    <w:t>Dumont</w:t>
                  </w:r>
                  <w:proofErr w:type="spellEnd"/>
                  <w:r w:rsidRPr="00BF762E">
                    <w:rPr>
                      <w:rFonts w:ascii="Calibri" w:hAnsi="Calibri" w:cs="Calibri"/>
                      <w:color w:val="000000"/>
                      <w:sz w:val="12"/>
                      <w:szCs w:val="12"/>
                      <w:lang w:eastAsia="es-ES"/>
                    </w:rPr>
                    <w:t xml:space="preserve"> final y Predios del DCSC ubicado en la Av. Tte. Mamerto Cuellar Final Nº 700.</w:t>
                  </w:r>
                </w:p>
              </w:tc>
              <w:tc>
                <w:tcPr>
                  <w:tcW w:w="1040" w:type="dxa"/>
                  <w:tcBorders>
                    <w:top w:val="nil"/>
                    <w:left w:val="nil"/>
                    <w:bottom w:val="single" w:sz="4" w:space="0" w:color="auto"/>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SIN PRODUCTO</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2</w:t>
                  </w:r>
                </w:p>
              </w:tc>
              <w:tc>
                <w:tcPr>
                  <w:tcW w:w="900" w:type="dxa"/>
                  <w:vMerge/>
                  <w:tcBorders>
                    <w:left w:val="nil"/>
                    <w:right w:val="single" w:sz="4" w:space="0" w:color="auto"/>
                  </w:tcBorders>
                  <w:shd w:val="clear" w:color="auto" w:fill="auto"/>
                  <w:vAlign w:val="center"/>
                </w:tcPr>
                <w:p w:rsidR="00193389" w:rsidRPr="00BF762E" w:rsidRDefault="00193389" w:rsidP="0015557F">
                  <w:pPr>
                    <w:jc w:val="right"/>
                    <w:rPr>
                      <w:rFonts w:ascii="Calibri" w:hAnsi="Calibri" w:cs="Calibri"/>
                      <w:color w:val="000000"/>
                      <w:sz w:val="12"/>
                      <w:szCs w:val="12"/>
                      <w:lang w:eastAsia="es-ES"/>
                    </w:rPr>
                  </w:pPr>
                </w:p>
              </w:tc>
            </w:tr>
            <w:tr w:rsidR="00193389" w:rsidRPr="00BF762E" w:rsidTr="0015557F">
              <w:trPr>
                <w:trHeight w:val="495"/>
                <w:jc w:val="center"/>
              </w:trPr>
              <w:tc>
                <w:tcPr>
                  <w:tcW w:w="380" w:type="dxa"/>
                  <w:tcBorders>
                    <w:top w:val="nil"/>
                    <w:left w:val="single" w:sz="8"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15</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Planta Engarrafadora Puerto Suarez – Ubicado en la Zona Paradero, Av. Mariscal Sucre, S/N; Localidad de Puerto Suarez</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Planta Recalificadora Gualberto Villarroel, ubicada en la Av. Petrolera Km 7, COCHABAMBA</w:t>
                  </w:r>
                </w:p>
              </w:tc>
              <w:tc>
                <w:tcPr>
                  <w:tcW w:w="1040" w:type="dxa"/>
                  <w:tcBorders>
                    <w:top w:val="nil"/>
                    <w:left w:val="nil"/>
                    <w:bottom w:val="single" w:sz="4" w:space="0" w:color="auto"/>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SIN PRODUCTO</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5</w:t>
                  </w:r>
                </w:p>
              </w:tc>
              <w:tc>
                <w:tcPr>
                  <w:tcW w:w="900" w:type="dxa"/>
                  <w:vMerge/>
                  <w:tcBorders>
                    <w:left w:val="nil"/>
                    <w:right w:val="single" w:sz="4" w:space="0" w:color="auto"/>
                  </w:tcBorders>
                  <w:shd w:val="clear" w:color="auto" w:fill="auto"/>
                  <w:vAlign w:val="center"/>
                </w:tcPr>
                <w:p w:rsidR="00193389" w:rsidRPr="00BF762E" w:rsidRDefault="00193389" w:rsidP="0015557F">
                  <w:pPr>
                    <w:jc w:val="right"/>
                    <w:rPr>
                      <w:rFonts w:ascii="Calibri" w:hAnsi="Calibri" w:cs="Calibri"/>
                      <w:color w:val="000000"/>
                      <w:sz w:val="12"/>
                      <w:szCs w:val="12"/>
                      <w:lang w:eastAsia="es-ES"/>
                    </w:rPr>
                  </w:pPr>
                </w:p>
              </w:tc>
            </w:tr>
            <w:tr w:rsidR="00193389" w:rsidRPr="00BF762E" w:rsidTr="0015557F">
              <w:trPr>
                <w:trHeight w:val="495"/>
                <w:jc w:val="center"/>
              </w:trPr>
              <w:tc>
                <w:tcPr>
                  <w:tcW w:w="380" w:type="dxa"/>
                  <w:tcBorders>
                    <w:top w:val="nil"/>
                    <w:left w:val="single" w:sz="8"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16</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Planta Recalificadora Gualberto Villarroel, ubicada en la Av. Petrolera Km 7, COCHABAMBA</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Planta Engarrafadora Puerto Suarez – Ubicado en la Zona Paradero, Av. Mariscal Sucre, S/N; Localidad de Puerto Suarez</w:t>
                  </w:r>
                </w:p>
              </w:tc>
              <w:tc>
                <w:tcPr>
                  <w:tcW w:w="1040" w:type="dxa"/>
                  <w:tcBorders>
                    <w:top w:val="nil"/>
                    <w:left w:val="nil"/>
                    <w:bottom w:val="single" w:sz="4" w:space="0" w:color="auto"/>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SIN PRODUCTO</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5</w:t>
                  </w:r>
                </w:p>
              </w:tc>
              <w:tc>
                <w:tcPr>
                  <w:tcW w:w="900" w:type="dxa"/>
                  <w:vMerge/>
                  <w:tcBorders>
                    <w:left w:val="nil"/>
                    <w:right w:val="single" w:sz="4" w:space="0" w:color="auto"/>
                  </w:tcBorders>
                  <w:shd w:val="clear" w:color="auto" w:fill="auto"/>
                  <w:vAlign w:val="center"/>
                </w:tcPr>
                <w:p w:rsidR="00193389" w:rsidRPr="00BF762E" w:rsidRDefault="00193389" w:rsidP="0015557F">
                  <w:pPr>
                    <w:jc w:val="right"/>
                    <w:rPr>
                      <w:rFonts w:ascii="Calibri" w:hAnsi="Calibri" w:cs="Calibri"/>
                      <w:color w:val="000000"/>
                      <w:sz w:val="12"/>
                      <w:szCs w:val="12"/>
                      <w:lang w:eastAsia="es-ES"/>
                    </w:rPr>
                  </w:pPr>
                </w:p>
              </w:tc>
            </w:tr>
            <w:tr w:rsidR="00193389" w:rsidRPr="00BF762E" w:rsidTr="0015557F">
              <w:trPr>
                <w:trHeight w:val="495"/>
                <w:jc w:val="center"/>
              </w:trPr>
              <w:tc>
                <w:tcPr>
                  <w:tcW w:w="380" w:type="dxa"/>
                  <w:tcBorders>
                    <w:top w:val="nil"/>
                    <w:left w:val="single" w:sz="8"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17</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w:t>
                  </w:r>
                  <w:proofErr w:type="spellStart"/>
                  <w:r w:rsidRPr="00BF762E">
                    <w:rPr>
                      <w:rFonts w:ascii="Calibri" w:hAnsi="Calibri" w:cs="Calibri"/>
                      <w:color w:val="000000"/>
                      <w:sz w:val="12"/>
                      <w:szCs w:val="12"/>
                      <w:lang w:eastAsia="es-ES"/>
                    </w:rPr>
                    <w:t>Palmasola</w:t>
                  </w:r>
                  <w:proofErr w:type="spellEnd"/>
                  <w:r w:rsidRPr="00BF762E">
                    <w:rPr>
                      <w:rFonts w:ascii="Calibri" w:hAnsi="Calibri" w:cs="Calibri"/>
                      <w:color w:val="000000"/>
                      <w:sz w:val="12"/>
                      <w:szCs w:val="12"/>
                      <w:lang w:eastAsia="es-ES"/>
                    </w:rPr>
                    <w:t xml:space="preserve"> ubicada en la Av. Santos </w:t>
                  </w:r>
                  <w:proofErr w:type="spellStart"/>
                  <w:r w:rsidRPr="00BF762E">
                    <w:rPr>
                      <w:rFonts w:ascii="Calibri" w:hAnsi="Calibri" w:cs="Calibri"/>
                      <w:color w:val="000000"/>
                      <w:sz w:val="12"/>
                      <w:szCs w:val="12"/>
                      <w:lang w:eastAsia="es-ES"/>
                    </w:rPr>
                    <w:t>Dumont</w:t>
                  </w:r>
                  <w:proofErr w:type="spellEnd"/>
                  <w:r w:rsidRPr="00BF762E">
                    <w:rPr>
                      <w:rFonts w:ascii="Calibri" w:hAnsi="Calibri" w:cs="Calibri"/>
                      <w:color w:val="000000"/>
                      <w:sz w:val="12"/>
                      <w:szCs w:val="12"/>
                      <w:lang w:eastAsia="es-ES"/>
                    </w:rPr>
                    <w:t xml:space="preserve"> final y Predios del DCSC ubicado en la Av. Tte. Mamerto Cuellar Final Nº 700.</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Planta Engarrafadora Puerto Suarez – Ubicado en la Zona Paradero, Av. Mariscal Sucre, S/N; Localidad de Puerto Suarez</w:t>
                  </w:r>
                </w:p>
              </w:tc>
              <w:tc>
                <w:tcPr>
                  <w:tcW w:w="1040" w:type="dxa"/>
                  <w:tcBorders>
                    <w:top w:val="nil"/>
                    <w:left w:val="nil"/>
                    <w:bottom w:val="single" w:sz="4" w:space="0" w:color="auto"/>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SIN PRODUCTO</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3</w:t>
                  </w:r>
                </w:p>
              </w:tc>
              <w:tc>
                <w:tcPr>
                  <w:tcW w:w="900" w:type="dxa"/>
                  <w:vMerge/>
                  <w:tcBorders>
                    <w:left w:val="nil"/>
                    <w:right w:val="single" w:sz="4" w:space="0" w:color="auto"/>
                  </w:tcBorders>
                  <w:shd w:val="clear" w:color="auto" w:fill="auto"/>
                  <w:vAlign w:val="center"/>
                </w:tcPr>
                <w:p w:rsidR="00193389" w:rsidRPr="00BF762E" w:rsidRDefault="00193389" w:rsidP="0015557F">
                  <w:pPr>
                    <w:jc w:val="right"/>
                    <w:rPr>
                      <w:rFonts w:ascii="Calibri" w:hAnsi="Calibri" w:cs="Calibri"/>
                      <w:color w:val="000000"/>
                      <w:sz w:val="12"/>
                      <w:szCs w:val="12"/>
                      <w:lang w:eastAsia="es-ES"/>
                    </w:rPr>
                  </w:pPr>
                </w:p>
              </w:tc>
            </w:tr>
            <w:tr w:rsidR="00193389" w:rsidRPr="00BF762E" w:rsidTr="0015557F">
              <w:trPr>
                <w:trHeight w:val="495"/>
                <w:jc w:val="center"/>
              </w:trPr>
              <w:tc>
                <w:tcPr>
                  <w:tcW w:w="380" w:type="dxa"/>
                  <w:tcBorders>
                    <w:top w:val="nil"/>
                    <w:left w:val="single" w:sz="8"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18</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Planta Engarrafadora Puerto Suarez – Ubicado en la Zona Paradero, Av. Mariscal Sucre, S/N; Localidad de Puerto Suarez</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w:t>
                  </w:r>
                  <w:proofErr w:type="spellStart"/>
                  <w:r w:rsidRPr="00BF762E">
                    <w:rPr>
                      <w:rFonts w:ascii="Calibri" w:hAnsi="Calibri" w:cs="Calibri"/>
                      <w:color w:val="000000"/>
                      <w:sz w:val="12"/>
                      <w:szCs w:val="12"/>
                      <w:lang w:eastAsia="es-ES"/>
                    </w:rPr>
                    <w:t>Palmasola</w:t>
                  </w:r>
                  <w:proofErr w:type="spellEnd"/>
                  <w:r w:rsidRPr="00BF762E">
                    <w:rPr>
                      <w:rFonts w:ascii="Calibri" w:hAnsi="Calibri" w:cs="Calibri"/>
                      <w:color w:val="000000"/>
                      <w:sz w:val="12"/>
                      <w:szCs w:val="12"/>
                      <w:lang w:eastAsia="es-ES"/>
                    </w:rPr>
                    <w:t xml:space="preserve"> ubicada en la Av. Santos </w:t>
                  </w:r>
                  <w:proofErr w:type="spellStart"/>
                  <w:r w:rsidRPr="00BF762E">
                    <w:rPr>
                      <w:rFonts w:ascii="Calibri" w:hAnsi="Calibri" w:cs="Calibri"/>
                      <w:color w:val="000000"/>
                      <w:sz w:val="12"/>
                      <w:szCs w:val="12"/>
                      <w:lang w:eastAsia="es-ES"/>
                    </w:rPr>
                    <w:t>Dumont</w:t>
                  </w:r>
                  <w:proofErr w:type="spellEnd"/>
                  <w:r w:rsidRPr="00BF762E">
                    <w:rPr>
                      <w:rFonts w:ascii="Calibri" w:hAnsi="Calibri" w:cs="Calibri"/>
                      <w:color w:val="000000"/>
                      <w:sz w:val="12"/>
                      <w:szCs w:val="12"/>
                      <w:lang w:eastAsia="es-ES"/>
                    </w:rPr>
                    <w:t xml:space="preserve"> final y Predios del DCSC ubicado en la Av. Tte. Mamerto Cuellar Final Nº 700.</w:t>
                  </w:r>
                </w:p>
              </w:tc>
              <w:tc>
                <w:tcPr>
                  <w:tcW w:w="1040" w:type="dxa"/>
                  <w:tcBorders>
                    <w:top w:val="nil"/>
                    <w:left w:val="nil"/>
                    <w:bottom w:val="single" w:sz="4" w:space="0" w:color="auto"/>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SIN PRODUCTO</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3</w:t>
                  </w:r>
                </w:p>
              </w:tc>
              <w:tc>
                <w:tcPr>
                  <w:tcW w:w="900" w:type="dxa"/>
                  <w:vMerge/>
                  <w:tcBorders>
                    <w:left w:val="nil"/>
                    <w:right w:val="single" w:sz="4" w:space="0" w:color="auto"/>
                  </w:tcBorders>
                  <w:shd w:val="clear" w:color="auto" w:fill="auto"/>
                  <w:vAlign w:val="center"/>
                </w:tcPr>
                <w:p w:rsidR="00193389" w:rsidRPr="00BF762E" w:rsidRDefault="00193389" w:rsidP="0015557F">
                  <w:pPr>
                    <w:jc w:val="right"/>
                    <w:rPr>
                      <w:rFonts w:ascii="Calibri" w:hAnsi="Calibri" w:cs="Calibri"/>
                      <w:color w:val="000000"/>
                      <w:sz w:val="12"/>
                      <w:szCs w:val="12"/>
                      <w:lang w:eastAsia="es-ES"/>
                    </w:rPr>
                  </w:pPr>
                </w:p>
              </w:tc>
            </w:tr>
            <w:tr w:rsidR="00193389" w:rsidRPr="00BF762E" w:rsidTr="0015557F">
              <w:trPr>
                <w:trHeight w:val="495"/>
                <w:jc w:val="center"/>
              </w:trPr>
              <w:tc>
                <w:tcPr>
                  <w:tcW w:w="380" w:type="dxa"/>
                  <w:tcBorders>
                    <w:top w:val="nil"/>
                    <w:left w:val="single" w:sz="8"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19</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w:t>
                  </w:r>
                  <w:proofErr w:type="spellStart"/>
                  <w:r w:rsidRPr="00BF762E">
                    <w:rPr>
                      <w:rFonts w:ascii="Calibri" w:hAnsi="Calibri" w:cs="Calibri"/>
                      <w:color w:val="000000"/>
                      <w:sz w:val="12"/>
                      <w:szCs w:val="12"/>
                      <w:lang w:eastAsia="es-ES"/>
                    </w:rPr>
                    <w:t>Palmasola</w:t>
                  </w:r>
                  <w:proofErr w:type="spellEnd"/>
                  <w:r w:rsidRPr="00BF762E">
                    <w:rPr>
                      <w:rFonts w:ascii="Calibri" w:hAnsi="Calibri" w:cs="Calibri"/>
                      <w:color w:val="000000"/>
                      <w:sz w:val="12"/>
                      <w:szCs w:val="12"/>
                      <w:lang w:eastAsia="es-ES"/>
                    </w:rPr>
                    <w:t xml:space="preserve"> ubicada en la Av. Santos </w:t>
                  </w:r>
                  <w:proofErr w:type="spellStart"/>
                  <w:r w:rsidRPr="00BF762E">
                    <w:rPr>
                      <w:rFonts w:ascii="Calibri" w:hAnsi="Calibri" w:cs="Calibri"/>
                      <w:color w:val="000000"/>
                      <w:sz w:val="12"/>
                      <w:szCs w:val="12"/>
                      <w:lang w:eastAsia="es-ES"/>
                    </w:rPr>
                    <w:t>Dumont</w:t>
                  </w:r>
                  <w:proofErr w:type="spellEnd"/>
                  <w:r w:rsidRPr="00BF762E">
                    <w:rPr>
                      <w:rFonts w:ascii="Calibri" w:hAnsi="Calibri" w:cs="Calibri"/>
                      <w:color w:val="000000"/>
                      <w:sz w:val="12"/>
                      <w:szCs w:val="12"/>
                      <w:lang w:eastAsia="es-ES"/>
                    </w:rPr>
                    <w:t xml:space="preserve"> final y Predios del DCSC ubicado en la Av. Tte. Mamerto Cuellar Final Nº 700.</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Planta Engarrafadora Puerto Suarez – Ubicado en la Zona Paradero, Av. Mariscal Sucre, S/N; Localidad de Puerto Suarez</w:t>
                  </w:r>
                </w:p>
              </w:tc>
              <w:tc>
                <w:tcPr>
                  <w:tcW w:w="1040" w:type="dxa"/>
                  <w:tcBorders>
                    <w:top w:val="nil"/>
                    <w:left w:val="nil"/>
                    <w:bottom w:val="single" w:sz="4" w:space="0" w:color="auto"/>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CON PRODUCTO</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2</w:t>
                  </w:r>
                </w:p>
              </w:tc>
              <w:tc>
                <w:tcPr>
                  <w:tcW w:w="900" w:type="dxa"/>
                  <w:vMerge/>
                  <w:tcBorders>
                    <w:left w:val="nil"/>
                    <w:right w:val="single" w:sz="4" w:space="0" w:color="auto"/>
                  </w:tcBorders>
                  <w:shd w:val="clear" w:color="auto" w:fill="auto"/>
                  <w:vAlign w:val="center"/>
                </w:tcPr>
                <w:p w:rsidR="00193389" w:rsidRPr="00BF762E" w:rsidRDefault="00193389" w:rsidP="0015557F">
                  <w:pPr>
                    <w:jc w:val="right"/>
                    <w:rPr>
                      <w:rFonts w:ascii="Calibri" w:hAnsi="Calibri" w:cs="Calibri"/>
                      <w:color w:val="000000"/>
                      <w:sz w:val="12"/>
                      <w:szCs w:val="12"/>
                      <w:lang w:eastAsia="es-ES"/>
                    </w:rPr>
                  </w:pPr>
                </w:p>
              </w:tc>
            </w:tr>
            <w:tr w:rsidR="00193389" w:rsidRPr="00BF762E" w:rsidTr="0015557F">
              <w:trPr>
                <w:trHeight w:val="660"/>
                <w:jc w:val="center"/>
              </w:trPr>
              <w:tc>
                <w:tcPr>
                  <w:tcW w:w="380" w:type="dxa"/>
                  <w:tcBorders>
                    <w:top w:val="nil"/>
                    <w:left w:val="single" w:sz="8"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20</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San Jose de Chiquitos – Ubicado en la Av. Roque </w:t>
                  </w:r>
                  <w:proofErr w:type="spellStart"/>
                  <w:r w:rsidRPr="00BF762E">
                    <w:rPr>
                      <w:rFonts w:ascii="Calibri" w:hAnsi="Calibri" w:cs="Calibri"/>
                      <w:color w:val="000000"/>
                      <w:sz w:val="12"/>
                      <w:szCs w:val="12"/>
                      <w:lang w:eastAsia="es-ES"/>
                    </w:rPr>
                    <w:t>Romanazi</w:t>
                  </w:r>
                  <w:proofErr w:type="spellEnd"/>
                  <w:r w:rsidRPr="00BF762E">
                    <w:rPr>
                      <w:rFonts w:ascii="Calibri" w:hAnsi="Calibri" w:cs="Calibri"/>
                      <w:color w:val="000000"/>
                      <w:sz w:val="12"/>
                      <w:szCs w:val="12"/>
                      <w:lang w:eastAsia="es-ES"/>
                    </w:rPr>
                    <w:t xml:space="preserve"> Carretera a Robore 200 Mt antes del Surtidor Mana; Localidad de San Jose de Chiquitos</w:t>
                  </w:r>
                </w:p>
              </w:tc>
              <w:tc>
                <w:tcPr>
                  <w:tcW w:w="2800" w:type="dxa"/>
                  <w:tcBorders>
                    <w:top w:val="nil"/>
                    <w:left w:val="nil"/>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Planta Engarrafadora Puerto Suarez – Ubicado en la Zona Paradero, Av. Mariscal Sucre, S/N; Localidad de Puerto Suarez</w:t>
                  </w:r>
                </w:p>
              </w:tc>
              <w:tc>
                <w:tcPr>
                  <w:tcW w:w="1040" w:type="dxa"/>
                  <w:tcBorders>
                    <w:top w:val="nil"/>
                    <w:left w:val="nil"/>
                    <w:bottom w:val="single" w:sz="4" w:space="0" w:color="auto"/>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CON PRODUCTO</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2</w:t>
                  </w:r>
                </w:p>
              </w:tc>
              <w:tc>
                <w:tcPr>
                  <w:tcW w:w="900" w:type="dxa"/>
                  <w:vMerge/>
                  <w:tcBorders>
                    <w:left w:val="nil"/>
                    <w:right w:val="single" w:sz="4" w:space="0" w:color="auto"/>
                  </w:tcBorders>
                  <w:shd w:val="clear" w:color="auto" w:fill="auto"/>
                  <w:vAlign w:val="center"/>
                </w:tcPr>
                <w:p w:rsidR="00193389" w:rsidRPr="00BF762E" w:rsidRDefault="00193389" w:rsidP="0015557F">
                  <w:pPr>
                    <w:jc w:val="right"/>
                    <w:rPr>
                      <w:rFonts w:ascii="Calibri" w:hAnsi="Calibri" w:cs="Calibri"/>
                      <w:color w:val="000000"/>
                      <w:sz w:val="12"/>
                      <w:szCs w:val="12"/>
                      <w:lang w:eastAsia="es-ES"/>
                    </w:rPr>
                  </w:pPr>
                </w:p>
              </w:tc>
            </w:tr>
            <w:tr w:rsidR="00193389" w:rsidRPr="00BF762E" w:rsidTr="0015557F">
              <w:trPr>
                <w:trHeight w:val="675"/>
                <w:jc w:val="center"/>
              </w:trPr>
              <w:tc>
                <w:tcPr>
                  <w:tcW w:w="380" w:type="dxa"/>
                  <w:tcBorders>
                    <w:top w:val="nil"/>
                    <w:left w:val="single" w:sz="8" w:space="0" w:color="auto"/>
                    <w:bottom w:val="single" w:sz="8"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21</w:t>
                  </w:r>
                </w:p>
              </w:tc>
              <w:tc>
                <w:tcPr>
                  <w:tcW w:w="2800" w:type="dxa"/>
                  <w:tcBorders>
                    <w:top w:val="nil"/>
                    <w:left w:val="nil"/>
                    <w:bottom w:val="single" w:sz="8"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Planta Engarrafadora Puerto Suarez – Ubicado en la Zona Paradero, Av. Mariscal Sucre, S/N; Localidad de Puerto Suarez</w:t>
                  </w:r>
                </w:p>
              </w:tc>
              <w:tc>
                <w:tcPr>
                  <w:tcW w:w="2800" w:type="dxa"/>
                  <w:tcBorders>
                    <w:top w:val="nil"/>
                    <w:left w:val="nil"/>
                    <w:bottom w:val="single" w:sz="8"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 xml:space="preserve">Planta Engarrafadora San Jose de Chiquitos – Ubicado en la Av. Roque </w:t>
                  </w:r>
                  <w:proofErr w:type="spellStart"/>
                  <w:r w:rsidRPr="00BF762E">
                    <w:rPr>
                      <w:rFonts w:ascii="Calibri" w:hAnsi="Calibri" w:cs="Calibri"/>
                      <w:color w:val="000000"/>
                      <w:sz w:val="12"/>
                      <w:szCs w:val="12"/>
                      <w:lang w:eastAsia="es-ES"/>
                    </w:rPr>
                    <w:t>Romanazi</w:t>
                  </w:r>
                  <w:proofErr w:type="spellEnd"/>
                  <w:r w:rsidRPr="00BF762E">
                    <w:rPr>
                      <w:rFonts w:ascii="Calibri" w:hAnsi="Calibri" w:cs="Calibri"/>
                      <w:color w:val="000000"/>
                      <w:sz w:val="12"/>
                      <w:szCs w:val="12"/>
                      <w:lang w:eastAsia="es-ES"/>
                    </w:rPr>
                    <w:t xml:space="preserve"> Carretera a Robore 200 Mt antes del Surtidor Mana; Localidad de San Jose de Chiquitos</w:t>
                  </w:r>
                </w:p>
              </w:tc>
              <w:tc>
                <w:tcPr>
                  <w:tcW w:w="1040" w:type="dxa"/>
                  <w:tcBorders>
                    <w:top w:val="nil"/>
                    <w:left w:val="nil"/>
                    <w:bottom w:val="single" w:sz="8" w:space="0" w:color="auto"/>
                    <w:right w:val="nil"/>
                  </w:tcBorders>
                  <w:shd w:val="clear" w:color="auto" w:fill="auto"/>
                  <w:vAlign w:val="center"/>
                  <w:hideMark/>
                </w:tcPr>
                <w:p w:rsidR="00193389" w:rsidRPr="00BF762E" w:rsidRDefault="00193389" w:rsidP="0015557F">
                  <w:pPr>
                    <w:jc w:val="center"/>
                    <w:rPr>
                      <w:rFonts w:ascii="Calibri" w:hAnsi="Calibri" w:cs="Calibri"/>
                      <w:color w:val="000000"/>
                      <w:sz w:val="12"/>
                      <w:szCs w:val="12"/>
                      <w:lang w:eastAsia="es-ES"/>
                    </w:rPr>
                  </w:pPr>
                  <w:r w:rsidRPr="00BF762E">
                    <w:rPr>
                      <w:rFonts w:ascii="Calibri" w:hAnsi="Calibri" w:cs="Calibri"/>
                      <w:color w:val="000000"/>
                      <w:sz w:val="12"/>
                      <w:szCs w:val="12"/>
                      <w:lang w:eastAsia="es-ES"/>
                    </w:rPr>
                    <w:t>SIN PRODUCTO</w:t>
                  </w:r>
                </w:p>
              </w:tc>
              <w:tc>
                <w:tcPr>
                  <w:tcW w:w="1040" w:type="dxa"/>
                  <w:tcBorders>
                    <w:top w:val="nil"/>
                    <w:left w:val="single" w:sz="4" w:space="0" w:color="auto"/>
                    <w:bottom w:val="single" w:sz="8" w:space="0" w:color="auto"/>
                    <w:right w:val="single" w:sz="4" w:space="0" w:color="auto"/>
                  </w:tcBorders>
                  <w:shd w:val="clear" w:color="auto" w:fill="auto"/>
                  <w:vAlign w:val="center"/>
                  <w:hideMark/>
                </w:tcPr>
                <w:p w:rsidR="00193389" w:rsidRPr="00BF762E" w:rsidRDefault="00193389" w:rsidP="0015557F">
                  <w:pPr>
                    <w:jc w:val="center"/>
                    <w:rPr>
                      <w:rFonts w:ascii="Calibri" w:hAnsi="Calibri" w:cs="Calibri"/>
                      <w:color w:val="000000"/>
                      <w:sz w:val="14"/>
                      <w:szCs w:val="14"/>
                      <w:lang w:eastAsia="es-ES"/>
                    </w:rPr>
                  </w:pPr>
                  <w:r w:rsidRPr="00BF762E">
                    <w:rPr>
                      <w:rFonts w:ascii="Calibri" w:hAnsi="Calibri" w:cs="Calibri"/>
                      <w:color w:val="000000"/>
                      <w:sz w:val="14"/>
                      <w:szCs w:val="14"/>
                      <w:lang w:eastAsia="es-ES"/>
                    </w:rPr>
                    <w:t>2</w:t>
                  </w:r>
                </w:p>
              </w:tc>
              <w:tc>
                <w:tcPr>
                  <w:tcW w:w="900" w:type="dxa"/>
                  <w:vMerge/>
                  <w:tcBorders>
                    <w:left w:val="nil"/>
                    <w:bottom w:val="single" w:sz="8" w:space="0" w:color="auto"/>
                    <w:right w:val="single" w:sz="4" w:space="0" w:color="auto"/>
                  </w:tcBorders>
                  <w:shd w:val="clear" w:color="auto" w:fill="auto"/>
                  <w:vAlign w:val="center"/>
                </w:tcPr>
                <w:p w:rsidR="00193389" w:rsidRPr="00BF762E" w:rsidRDefault="00193389" w:rsidP="0015557F">
                  <w:pPr>
                    <w:jc w:val="right"/>
                    <w:rPr>
                      <w:rFonts w:ascii="Calibri" w:hAnsi="Calibri" w:cs="Calibri"/>
                      <w:color w:val="000000"/>
                      <w:sz w:val="12"/>
                      <w:szCs w:val="12"/>
                      <w:lang w:eastAsia="es-ES"/>
                    </w:rPr>
                  </w:pPr>
                </w:p>
              </w:tc>
            </w:tr>
          </w:tbl>
          <w:p w:rsidR="00193389" w:rsidRPr="006C17D7" w:rsidRDefault="00193389" w:rsidP="0015557F">
            <w:pPr>
              <w:spacing w:before="60" w:after="60"/>
              <w:jc w:val="both"/>
              <w:rPr>
                <w:rFonts w:ascii="Calibri" w:hAnsi="Calibri" w:cs="Calibri"/>
                <w:sz w:val="22"/>
                <w:szCs w:val="22"/>
                <w:lang w:val="es-BO"/>
              </w:rPr>
            </w:pPr>
          </w:p>
        </w:tc>
      </w:tr>
      <w:tr w:rsidR="00193389" w:rsidRPr="00883FCD" w:rsidTr="0015557F">
        <w:trPr>
          <w:trHeight w:val="56"/>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93389" w:rsidRPr="008C1085" w:rsidRDefault="00193389" w:rsidP="0015557F">
            <w:pPr>
              <w:ind w:right="281"/>
              <w:rPr>
                <w:rFonts w:ascii="Calibri" w:hAnsi="Calibri" w:cs="Calibri"/>
                <w:b/>
                <w:sz w:val="22"/>
                <w:szCs w:val="22"/>
              </w:rPr>
            </w:pPr>
            <w:r>
              <w:rPr>
                <w:rFonts w:ascii="Calibri" w:hAnsi="Calibri" w:cs="Calibri"/>
                <w:b/>
                <w:sz w:val="22"/>
                <w:szCs w:val="22"/>
              </w:rPr>
              <w:lastRenderedPageBreak/>
              <w:t>EXPERIENCIA REQUERIDA</w:t>
            </w:r>
          </w:p>
        </w:tc>
      </w:tr>
      <w:tr w:rsidR="00193389" w:rsidRPr="00883FCD" w:rsidTr="0015557F">
        <w:trPr>
          <w:trHeight w:val="913"/>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193389" w:rsidRPr="00B65005" w:rsidRDefault="00193389" w:rsidP="0015557F">
            <w:pPr>
              <w:autoSpaceDE w:val="0"/>
              <w:autoSpaceDN w:val="0"/>
              <w:jc w:val="both"/>
              <w:rPr>
                <w:lang w:eastAsia="es-ES"/>
              </w:rPr>
            </w:pPr>
            <w:r w:rsidRPr="0041379A">
              <w:rPr>
                <w:rFonts w:ascii="Calibri" w:hAnsi="Calibri" w:cs="Calibri"/>
                <w:sz w:val="22"/>
                <w:szCs w:val="22"/>
              </w:rPr>
              <w:t xml:space="preserve">El proponente deberá contar con una experiencia específica mínima de 4 servicios en atención a empresas </w:t>
            </w:r>
            <w:r>
              <w:rPr>
                <w:rFonts w:ascii="Calibri" w:hAnsi="Calibri" w:cs="Calibri"/>
                <w:sz w:val="22"/>
                <w:szCs w:val="22"/>
              </w:rPr>
              <w:t xml:space="preserve">públicas o privadas </w:t>
            </w:r>
            <w:r w:rsidRPr="0041379A">
              <w:rPr>
                <w:rFonts w:ascii="Calibri" w:hAnsi="Calibri" w:cs="Calibri"/>
                <w:sz w:val="22"/>
                <w:szCs w:val="22"/>
              </w:rPr>
              <w:t>(documentar con fotocopias de contratos, facturas, órdenes de servicio, órdenes de Trabajo, certificados, o documentos equivalentes) que acrediten la ejecución de servicios relativos al transporte de garrafas (Adjuntar documentación de respaldo en fotocopia simple en la propuesta)</w:t>
            </w:r>
            <w:r>
              <w:rPr>
                <w:rFonts w:ascii="Calibri" w:hAnsi="Calibri" w:cs="Calibri"/>
                <w:sz w:val="22"/>
                <w:szCs w:val="22"/>
              </w:rPr>
              <w:t>.</w:t>
            </w:r>
          </w:p>
        </w:tc>
      </w:tr>
    </w:tbl>
    <w:p w:rsidR="00193389" w:rsidRPr="00D33BA4" w:rsidRDefault="00193389" w:rsidP="00193389">
      <w:pPr>
        <w:rPr>
          <w:rFonts w:ascii="Calibri" w:hAnsi="Calibri" w:cs="Calibri"/>
          <w:sz w:val="22"/>
          <w:szCs w:val="22"/>
        </w:rPr>
      </w:pPr>
    </w:p>
    <w:p w:rsidR="00193389" w:rsidRPr="00883FCD" w:rsidRDefault="00193389" w:rsidP="004F7F40">
      <w:pPr>
        <w:pStyle w:val="Prrafodelista"/>
        <w:numPr>
          <w:ilvl w:val="0"/>
          <w:numId w:val="31"/>
        </w:numPr>
        <w:ind w:left="426"/>
        <w:contextualSpacing/>
        <w:jc w:val="both"/>
        <w:rPr>
          <w:rFonts w:ascii="Calibri" w:hAnsi="Calibri" w:cs="Calibri"/>
          <w:b/>
          <w:sz w:val="22"/>
          <w:szCs w:val="22"/>
        </w:rPr>
      </w:pPr>
      <w:r w:rsidRPr="00883FCD">
        <w:rPr>
          <w:rFonts w:ascii="Calibri" w:hAnsi="Calibri" w:cs="Calibri"/>
          <w:b/>
          <w:sz w:val="22"/>
          <w:szCs w:val="22"/>
        </w:rPr>
        <w:t xml:space="preserve">CONDICIONES NECESARIAS </w:t>
      </w:r>
      <w:r>
        <w:rPr>
          <w:rFonts w:ascii="Calibri" w:hAnsi="Calibri" w:cs="Calibri"/>
          <w:b/>
          <w:sz w:val="22"/>
          <w:szCs w:val="22"/>
        </w:rPr>
        <w:t xml:space="preserve">DE CUMPLIMIENTO OBLIGATORIO </w:t>
      </w:r>
      <w:r w:rsidRPr="00883FCD">
        <w:rPr>
          <w:rFonts w:ascii="Calibri" w:hAnsi="Calibri" w:cs="Calibri"/>
          <w:b/>
          <w:sz w:val="22"/>
          <w:szCs w:val="22"/>
        </w:rPr>
        <w:t>PARA LA PRESTACIÓN DEL SERVICIO</w:t>
      </w:r>
    </w:p>
    <w:p w:rsidR="00193389" w:rsidRPr="00883FCD" w:rsidRDefault="00193389" w:rsidP="00193389">
      <w:pPr>
        <w:pStyle w:val="Prrafodelista"/>
        <w:contextualSpacing/>
        <w:jc w:val="both"/>
        <w:rPr>
          <w:rFonts w:ascii="Calibri" w:hAnsi="Calibri" w:cs="Calibri"/>
          <w:b/>
          <w:sz w:val="22"/>
          <w:szCs w:val="22"/>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93389" w:rsidRPr="00883FCD" w:rsidTr="0015557F">
        <w:tc>
          <w:tcPr>
            <w:tcW w:w="9113" w:type="dxa"/>
            <w:shd w:val="clear" w:color="auto" w:fill="D9D9D9" w:themeFill="background1" w:themeFillShade="D9"/>
          </w:tcPr>
          <w:p w:rsidR="00193389" w:rsidRPr="00146992" w:rsidRDefault="00193389" w:rsidP="0015557F">
            <w:pPr>
              <w:autoSpaceDE w:val="0"/>
              <w:autoSpaceDN w:val="0"/>
              <w:adjustRightInd w:val="0"/>
              <w:jc w:val="both"/>
              <w:rPr>
                <w:rFonts w:ascii="Calibri" w:hAnsi="Calibri" w:cs="Calibri"/>
                <w:sz w:val="22"/>
                <w:szCs w:val="22"/>
              </w:rPr>
            </w:pPr>
            <w:r w:rsidRPr="006C17D7">
              <w:rPr>
                <w:rFonts w:ascii="Calibri" w:hAnsi="Calibri" w:cs="Calibri"/>
                <w:b/>
                <w:sz w:val="22"/>
                <w:szCs w:val="22"/>
              </w:rPr>
              <w:t>CARGA Y DESCARGA</w:t>
            </w:r>
          </w:p>
        </w:tc>
      </w:tr>
      <w:tr w:rsidR="00193389" w:rsidRPr="00883FCD" w:rsidTr="0015557F">
        <w:tc>
          <w:tcPr>
            <w:tcW w:w="9113" w:type="dxa"/>
            <w:shd w:val="clear" w:color="auto" w:fill="auto"/>
          </w:tcPr>
          <w:p w:rsidR="00193389" w:rsidRPr="00146992" w:rsidRDefault="00193389" w:rsidP="0015557F">
            <w:pPr>
              <w:autoSpaceDE w:val="0"/>
              <w:autoSpaceDN w:val="0"/>
              <w:adjustRightInd w:val="0"/>
              <w:jc w:val="both"/>
              <w:rPr>
                <w:rFonts w:ascii="Calibri" w:hAnsi="Calibri" w:cs="Calibri"/>
                <w:b/>
                <w:bCs/>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w:t>
            </w:r>
            <w:r>
              <w:rPr>
                <w:rFonts w:ascii="Calibri" w:hAnsi="Calibri" w:cs="Calibri"/>
                <w:sz w:val="22"/>
                <w:szCs w:val="22"/>
              </w:rPr>
              <w:t xml:space="preserve"> al Medio de Transporte</w:t>
            </w:r>
            <w:r w:rsidRPr="00883FCD">
              <w:rPr>
                <w:rFonts w:ascii="Calibri" w:hAnsi="Calibri" w:cs="Calibri"/>
                <w:sz w:val="22"/>
                <w:szCs w:val="22"/>
              </w:rPr>
              <w:t xml:space="preserve"> en punto ORIGEN y DESTINO</w:t>
            </w:r>
            <w:r w:rsidRPr="00535DAE">
              <w:rPr>
                <w:rFonts w:ascii="Calibri" w:hAnsi="Calibri" w:cs="Calibri"/>
                <w:sz w:val="22"/>
                <w:szCs w:val="22"/>
              </w:rPr>
              <w:t>.</w:t>
            </w:r>
          </w:p>
        </w:tc>
      </w:tr>
      <w:tr w:rsidR="00193389" w:rsidRPr="00883FCD" w:rsidTr="0015557F">
        <w:tc>
          <w:tcPr>
            <w:tcW w:w="9113" w:type="dxa"/>
            <w:shd w:val="clear" w:color="auto" w:fill="D9D9D9" w:themeFill="background1" w:themeFillShade="D9"/>
          </w:tcPr>
          <w:p w:rsidR="00193389" w:rsidRPr="00146992" w:rsidRDefault="00193389" w:rsidP="0015557F">
            <w:pPr>
              <w:autoSpaceDE w:val="0"/>
              <w:autoSpaceDN w:val="0"/>
              <w:adjustRightInd w:val="0"/>
              <w:jc w:val="both"/>
              <w:rPr>
                <w:rFonts w:ascii="Calibri" w:hAnsi="Calibri" w:cs="Calibri"/>
                <w:b/>
                <w:bCs/>
                <w:sz w:val="22"/>
                <w:szCs w:val="22"/>
              </w:rPr>
            </w:pPr>
            <w:r w:rsidRPr="006C17D7">
              <w:rPr>
                <w:rFonts w:ascii="Calibri" w:hAnsi="Calibri" w:cs="Calibri"/>
                <w:b/>
                <w:sz w:val="22"/>
                <w:szCs w:val="22"/>
              </w:rPr>
              <w:t>NOMINACION</w:t>
            </w:r>
          </w:p>
        </w:tc>
      </w:tr>
      <w:tr w:rsidR="00193389" w:rsidRPr="00883FCD" w:rsidTr="0015557F">
        <w:tc>
          <w:tcPr>
            <w:tcW w:w="9113" w:type="dxa"/>
            <w:shd w:val="clear" w:color="auto" w:fill="auto"/>
          </w:tcPr>
          <w:p w:rsidR="00193389" w:rsidRPr="00EF7FA0" w:rsidRDefault="00193389" w:rsidP="0015557F">
            <w:pPr>
              <w:jc w:val="both"/>
              <w:rPr>
                <w:rFonts w:ascii="Calibri" w:hAnsi="Calibri" w:cs="Calibri"/>
                <w:sz w:val="22"/>
                <w:szCs w:val="22"/>
              </w:rPr>
            </w:pPr>
            <w:r w:rsidRPr="00EF7FA0">
              <w:rPr>
                <w:rFonts w:ascii="Calibri" w:hAnsi="Calibri" w:cs="Calibri"/>
                <w:sz w:val="22"/>
                <w:szCs w:val="22"/>
              </w:rPr>
              <w:t>YPFB comunicará a la empresa contratada dentro de las veinticuatro (24) horas de anticipación la cantidad de garrafas, fecha y hora para el carguío en punto origen.</w:t>
            </w:r>
          </w:p>
          <w:p w:rsidR="00193389" w:rsidRPr="00EF7FA0" w:rsidRDefault="00193389" w:rsidP="0015557F">
            <w:pPr>
              <w:rPr>
                <w:rFonts w:ascii="Calibri" w:hAnsi="Calibri" w:cs="Calibri"/>
                <w:sz w:val="22"/>
                <w:szCs w:val="22"/>
              </w:rPr>
            </w:pPr>
          </w:p>
          <w:p w:rsidR="00193389" w:rsidRPr="00EF7FA0" w:rsidRDefault="00193389" w:rsidP="0015557F">
            <w:pPr>
              <w:jc w:val="both"/>
              <w:rPr>
                <w:rFonts w:ascii="Calibri" w:hAnsi="Calibri" w:cs="Calibri"/>
                <w:sz w:val="22"/>
                <w:szCs w:val="22"/>
              </w:rPr>
            </w:pPr>
            <w:r w:rsidRPr="00EF7FA0">
              <w:rPr>
                <w:rFonts w:ascii="Calibri" w:hAnsi="Calibri" w:cs="Calibri"/>
                <w:sz w:val="22"/>
                <w:szCs w:val="22"/>
              </w:rPr>
              <w:t xml:space="preserve">Personal responsable del despacho de las garrafas </w:t>
            </w:r>
            <w:r>
              <w:rPr>
                <w:rFonts w:ascii="Calibri" w:hAnsi="Calibri" w:cs="Calibri"/>
                <w:sz w:val="22"/>
                <w:szCs w:val="22"/>
              </w:rPr>
              <w:t xml:space="preserve">vacías </w:t>
            </w:r>
            <w:r w:rsidRPr="00EF7FA0">
              <w:rPr>
                <w:rFonts w:ascii="Calibri" w:hAnsi="Calibri" w:cs="Calibri"/>
                <w:sz w:val="22"/>
                <w:szCs w:val="22"/>
              </w:rPr>
              <w:t>en punto de ORIGEN, entregará a personal de la empresa contratada, las garrafas generando el siguiente documento:</w:t>
            </w:r>
          </w:p>
          <w:p w:rsidR="00193389" w:rsidRPr="00EF7FA0" w:rsidRDefault="00193389" w:rsidP="0015557F">
            <w:pPr>
              <w:rPr>
                <w:rFonts w:ascii="Calibri" w:hAnsi="Calibri" w:cs="Calibri"/>
                <w:sz w:val="22"/>
                <w:szCs w:val="22"/>
              </w:rPr>
            </w:pPr>
          </w:p>
          <w:p w:rsidR="00193389" w:rsidRPr="00EF7FA0" w:rsidRDefault="00193389" w:rsidP="004F7F40">
            <w:pPr>
              <w:pStyle w:val="Textosinformato1"/>
              <w:numPr>
                <w:ilvl w:val="0"/>
                <w:numId w:val="32"/>
              </w:numPr>
              <w:jc w:val="both"/>
              <w:rPr>
                <w:rFonts w:ascii="Calibri" w:hAnsi="Calibri" w:cs="Calibri"/>
                <w:sz w:val="22"/>
                <w:szCs w:val="22"/>
                <w:lang w:eastAsia="en-US"/>
              </w:rPr>
            </w:pPr>
            <w:r w:rsidRPr="00EF7FA0">
              <w:rPr>
                <w:rFonts w:ascii="Calibri" w:hAnsi="Calibri" w:cs="Calibri"/>
                <w:sz w:val="22"/>
                <w:szCs w:val="22"/>
                <w:lang w:eastAsia="en-US"/>
              </w:rPr>
              <w:t>Orden de Despacho/Retorno.</w:t>
            </w:r>
          </w:p>
          <w:p w:rsidR="00193389" w:rsidRPr="00EF7FA0" w:rsidRDefault="00193389" w:rsidP="0015557F">
            <w:pPr>
              <w:rPr>
                <w:rFonts w:ascii="Calibri" w:hAnsi="Calibri" w:cs="Calibri"/>
                <w:sz w:val="22"/>
                <w:szCs w:val="22"/>
              </w:rPr>
            </w:pPr>
          </w:p>
          <w:p w:rsidR="00193389" w:rsidRDefault="00193389" w:rsidP="0015557F">
            <w:pPr>
              <w:jc w:val="both"/>
              <w:rPr>
                <w:rFonts w:ascii="Calibri" w:hAnsi="Calibri" w:cs="Calibri"/>
                <w:sz w:val="22"/>
                <w:szCs w:val="22"/>
              </w:rPr>
            </w:pPr>
            <w:r w:rsidRPr="00EF7FA0">
              <w:rPr>
                <w:rFonts w:ascii="Calibri" w:hAnsi="Calibri" w:cs="Calibri"/>
                <w:sz w:val="22"/>
                <w:szCs w:val="22"/>
              </w:rPr>
              <w:t>Personal de la empresa contratada entregará las garrafas al(los) responsable(s) en punto de DESTINO; éste, previa verificación de la cantidad de garrafas solicitadas o requeridas dará el Visto Bueno a la Orden de Salida emitida en punto de Origen</w:t>
            </w:r>
            <w:r>
              <w:rPr>
                <w:rFonts w:ascii="Calibri" w:hAnsi="Calibri" w:cs="Calibri"/>
                <w:sz w:val="22"/>
                <w:szCs w:val="22"/>
              </w:rPr>
              <w:t xml:space="preserve"> y generando el siguiente documento:</w:t>
            </w:r>
          </w:p>
          <w:p w:rsidR="00193389" w:rsidRDefault="00193389" w:rsidP="0015557F">
            <w:pPr>
              <w:jc w:val="both"/>
              <w:rPr>
                <w:rFonts w:ascii="Calibri" w:hAnsi="Calibri" w:cs="Calibri"/>
                <w:sz w:val="22"/>
                <w:szCs w:val="22"/>
              </w:rPr>
            </w:pPr>
          </w:p>
          <w:p w:rsidR="00193389" w:rsidRPr="00655D89" w:rsidRDefault="00193389" w:rsidP="004F7F40">
            <w:pPr>
              <w:pStyle w:val="Prrafodelista"/>
              <w:numPr>
                <w:ilvl w:val="0"/>
                <w:numId w:val="32"/>
              </w:numPr>
              <w:jc w:val="both"/>
              <w:rPr>
                <w:rFonts w:ascii="Calibri" w:hAnsi="Calibri" w:cs="Calibri"/>
                <w:sz w:val="22"/>
                <w:szCs w:val="22"/>
              </w:rPr>
            </w:pPr>
            <w:r>
              <w:rPr>
                <w:rFonts w:ascii="Calibri" w:hAnsi="Calibri" w:cs="Calibri"/>
                <w:sz w:val="22"/>
                <w:szCs w:val="22"/>
              </w:rPr>
              <w:t>Acta de Recepción</w:t>
            </w:r>
          </w:p>
          <w:p w:rsidR="00193389" w:rsidRDefault="00193389" w:rsidP="0015557F">
            <w:pPr>
              <w:jc w:val="both"/>
              <w:rPr>
                <w:rFonts w:ascii="Calibri" w:hAnsi="Calibri" w:cs="Calibri"/>
                <w:sz w:val="22"/>
                <w:szCs w:val="22"/>
              </w:rPr>
            </w:pPr>
          </w:p>
          <w:p w:rsidR="00193389" w:rsidRPr="00386B45" w:rsidRDefault="00193389" w:rsidP="004F7F40">
            <w:pPr>
              <w:pStyle w:val="Prrafodelista"/>
              <w:numPr>
                <w:ilvl w:val="0"/>
                <w:numId w:val="38"/>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Será de entera responsabilidad del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la diferencia de Garrafas, entre la cantidad de recepción y la cantidad de entrega, así como de la pérdida de las mismas.</w:t>
            </w:r>
          </w:p>
          <w:p w:rsidR="00193389" w:rsidRPr="00396C94" w:rsidRDefault="00193389" w:rsidP="004F7F40">
            <w:pPr>
              <w:pStyle w:val="Prrafodelista"/>
              <w:numPr>
                <w:ilvl w:val="0"/>
                <w:numId w:val="38"/>
              </w:numPr>
              <w:autoSpaceDE w:val="0"/>
              <w:autoSpaceDN w:val="0"/>
              <w:adjustRightInd w:val="0"/>
              <w:contextualSpacing/>
              <w:jc w:val="both"/>
              <w:rPr>
                <w:rFonts w:ascii="Calibri" w:hAnsi="Calibri" w:cs="Calibri"/>
                <w:bCs/>
                <w:sz w:val="22"/>
                <w:szCs w:val="22"/>
                <w:lang w:val="es"/>
              </w:rPr>
            </w:pPr>
            <w:r w:rsidRPr="00386B45">
              <w:rPr>
                <w:rFonts w:ascii="Calibri" w:hAnsi="Calibri" w:cs="Calibri"/>
                <w:b/>
                <w:bCs/>
                <w:sz w:val="22"/>
                <w:szCs w:val="22"/>
                <w:lang w:val="es"/>
              </w:rPr>
              <w:t xml:space="preserve">YPFB </w:t>
            </w:r>
            <w:r w:rsidRPr="00386B45">
              <w:rPr>
                <w:rFonts w:ascii="Calibri" w:hAnsi="Calibri" w:cs="Calibri"/>
                <w:bCs/>
                <w:sz w:val="22"/>
                <w:szCs w:val="22"/>
                <w:lang w:val="es"/>
              </w:rPr>
              <w:t xml:space="preserve">no reconocerá ninguna pérdida de Garrafas cuando el Transportista declare pérdidas, en caso de existir una pérdida </w:t>
            </w:r>
            <w:r>
              <w:rPr>
                <w:rFonts w:ascii="Calibri" w:hAnsi="Calibri" w:cs="Calibri"/>
                <w:bCs/>
                <w:sz w:val="22"/>
                <w:szCs w:val="22"/>
                <w:lang w:val="es"/>
              </w:rPr>
              <w:t xml:space="preserve">de una garrafa y/o válvula, </w:t>
            </w:r>
            <w:r w:rsidRPr="00386B45">
              <w:rPr>
                <w:rFonts w:ascii="Calibri" w:hAnsi="Calibri" w:cs="Calibri"/>
                <w:bCs/>
                <w:sz w:val="22"/>
                <w:szCs w:val="22"/>
                <w:lang w:val="es"/>
              </w:rPr>
              <w:t>se descont</w:t>
            </w:r>
            <w:r>
              <w:rPr>
                <w:rFonts w:ascii="Calibri" w:hAnsi="Calibri" w:cs="Calibri"/>
                <w:bCs/>
                <w:sz w:val="22"/>
                <w:szCs w:val="22"/>
                <w:lang w:val="es"/>
              </w:rPr>
              <w:t>ará al valor del precio vigente otorgado por la ANH (Bs/garrafa de 10 Kg).</w:t>
            </w:r>
          </w:p>
        </w:tc>
      </w:tr>
      <w:tr w:rsidR="00193389" w:rsidRPr="00883FCD" w:rsidTr="0015557F">
        <w:tc>
          <w:tcPr>
            <w:tcW w:w="9113" w:type="dxa"/>
            <w:shd w:val="clear" w:color="auto" w:fill="D9D9D9" w:themeFill="background1" w:themeFillShade="D9"/>
          </w:tcPr>
          <w:p w:rsidR="00193389" w:rsidRPr="00146992" w:rsidRDefault="00193389" w:rsidP="0015557F">
            <w:pPr>
              <w:autoSpaceDE w:val="0"/>
              <w:autoSpaceDN w:val="0"/>
              <w:adjustRightInd w:val="0"/>
              <w:jc w:val="both"/>
              <w:rPr>
                <w:rFonts w:ascii="Calibri" w:hAnsi="Calibri" w:cs="Calibri"/>
                <w:b/>
                <w:bCs/>
                <w:sz w:val="22"/>
                <w:szCs w:val="22"/>
              </w:rPr>
            </w:pPr>
            <w:r w:rsidRPr="006A734E">
              <w:rPr>
                <w:rFonts w:ascii="Calibri" w:hAnsi="Calibri" w:cs="Calibri"/>
                <w:b/>
                <w:bCs/>
                <w:color w:val="000000"/>
                <w:sz w:val="22"/>
                <w:szCs w:val="22"/>
              </w:rPr>
              <w:lastRenderedPageBreak/>
              <w:t>TARIFA</w:t>
            </w:r>
          </w:p>
        </w:tc>
      </w:tr>
      <w:tr w:rsidR="00193389" w:rsidRPr="00883FCD" w:rsidTr="0015557F">
        <w:tc>
          <w:tcPr>
            <w:tcW w:w="9113" w:type="dxa"/>
            <w:shd w:val="clear" w:color="auto" w:fill="auto"/>
          </w:tcPr>
          <w:p w:rsidR="00193389" w:rsidRPr="00146992" w:rsidRDefault="00193389" w:rsidP="0015557F">
            <w:pPr>
              <w:autoSpaceDE w:val="0"/>
              <w:autoSpaceDN w:val="0"/>
              <w:adjustRightInd w:val="0"/>
              <w:jc w:val="both"/>
              <w:rPr>
                <w:rFonts w:ascii="Calibri" w:hAnsi="Calibri" w:cs="Calibri"/>
                <w:b/>
                <w:bCs/>
                <w:sz w:val="22"/>
                <w:szCs w:val="22"/>
              </w:rPr>
            </w:pPr>
            <w:r w:rsidRPr="008B109E">
              <w:rPr>
                <w:rFonts w:ascii="Calibri" w:hAnsi="Calibri" w:cs="Calibri"/>
                <w:sz w:val="22"/>
                <w:szCs w:val="22"/>
                <w:lang w:val="es"/>
              </w:rPr>
              <w:t>La tarifa propuesta debe cubrir los gastos administrativos y operativos resultantes de las operaciones del transporte 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r>
      <w:tr w:rsidR="00193389" w:rsidRPr="00883FCD" w:rsidTr="0015557F">
        <w:tc>
          <w:tcPr>
            <w:tcW w:w="9113" w:type="dxa"/>
            <w:shd w:val="clear" w:color="auto" w:fill="D9D9D9" w:themeFill="background1" w:themeFillShade="D9"/>
          </w:tcPr>
          <w:p w:rsidR="00193389" w:rsidRPr="00146992" w:rsidRDefault="00193389" w:rsidP="0015557F">
            <w:pPr>
              <w:autoSpaceDE w:val="0"/>
              <w:autoSpaceDN w:val="0"/>
              <w:adjustRightInd w:val="0"/>
              <w:jc w:val="both"/>
              <w:rPr>
                <w:rFonts w:ascii="Calibri" w:hAnsi="Calibri" w:cs="Calibri"/>
                <w:b/>
                <w:bCs/>
                <w:sz w:val="22"/>
                <w:szCs w:val="22"/>
              </w:rPr>
            </w:pPr>
            <w:r w:rsidRPr="00386B45">
              <w:rPr>
                <w:rFonts w:ascii="Calibri" w:hAnsi="Calibri" w:cs="Calibri"/>
                <w:b/>
                <w:bCs/>
                <w:sz w:val="22"/>
                <w:szCs w:val="22"/>
              </w:rPr>
              <w:t>OBLIGACIONES DEL TRANSPORTISTA</w:t>
            </w:r>
          </w:p>
        </w:tc>
      </w:tr>
      <w:tr w:rsidR="00193389" w:rsidRPr="00883FCD" w:rsidTr="0015557F">
        <w:tc>
          <w:tcPr>
            <w:tcW w:w="9113" w:type="dxa"/>
            <w:shd w:val="clear" w:color="auto" w:fill="auto"/>
          </w:tcPr>
          <w:p w:rsidR="00193389" w:rsidRPr="00386B45" w:rsidRDefault="00193389" w:rsidP="0015557F">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193389" w:rsidRPr="002F2042" w:rsidRDefault="00193389" w:rsidP="004F7F40">
            <w:pPr>
              <w:pStyle w:val="Prrafodelista"/>
              <w:numPr>
                <w:ilvl w:val="0"/>
                <w:numId w:val="36"/>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Conocer y cumplir con las regulaciones y normas sobre transporte, opera</w:t>
            </w:r>
            <w:r>
              <w:rPr>
                <w:rFonts w:ascii="Calibri" w:hAnsi="Calibri" w:cs="Calibri"/>
                <w:sz w:val="22"/>
                <w:szCs w:val="22"/>
                <w:lang w:val="es"/>
              </w:rPr>
              <w:t xml:space="preserve">ción y manipuleo de </w:t>
            </w:r>
            <w:r w:rsidRPr="002F2042">
              <w:rPr>
                <w:rFonts w:ascii="Calibri" w:hAnsi="Calibri" w:cs="Calibri"/>
                <w:sz w:val="22"/>
                <w:szCs w:val="22"/>
                <w:lang w:val="es"/>
              </w:rPr>
              <w:t>Garrafas.</w:t>
            </w:r>
          </w:p>
          <w:p w:rsidR="00193389" w:rsidRPr="00386B45" w:rsidRDefault="00193389" w:rsidP="004F7F40">
            <w:pPr>
              <w:pStyle w:val="Prrafodelista"/>
              <w:numPr>
                <w:ilvl w:val="0"/>
                <w:numId w:val="36"/>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 xml:space="preserve">En caso de que el Medio de Transporte sufra algún desperfecto durante la realización del transporte, </w:t>
            </w:r>
            <w:r w:rsidRPr="00386B45">
              <w:rPr>
                <w:rFonts w:ascii="Calibri" w:hAnsi="Calibri" w:cs="Calibri"/>
                <w:bCs/>
                <w:sz w:val="22"/>
                <w:szCs w:val="22"/>
              </w:rPr>
              <w:t>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386B45">
              <w:rPr>
                <w:rFonts w:ascii="Calibri" w:hAnsi="Calibri" w:cs="Calibri"/>
                <w:b/>
                <w:sz w:val="22"/>
                <w:szCs w:val="22"/>
                <w:lang w:val="es-ES_tradnl"/>
              </w:rPr>
              <w:t>Transportista</w:t>
            </w:r>
            <w:r w:rsidRPr="00386B45">
              <w:rPr>
                <w:rFonts w:ascii="Calibri" w:hAnsi="Calibri" w:cs="Calibri"/>
                <w:b/>
                <w:bCs/>
                <w:sz w:val="22"/>
                <w:szCs w:val="22"/>
                <w:lang w:val="es"/>
              </w:rPr>
              <w:t>.</w:t>
            </w:r>
          </w:p>
          <w:p w:rsidR="00193389" w:rsidRPr="00386B45" w:rsidRDefault="00193389" w:rsidP="004F7F40">
            <w:pPr>
              <w:pStyle w:val="Prrafodelista"/>
              <w:numPr>
                <w:ilvl w:val="0"/>
                <w:numId w:val="36"/>
              </w:numPr>
              <w:autoSpaceDE w:val="0"/>
              <w:autoSpaceDN w:val="0"/>
              <w:adjustRightInd w:val="0"/>
              <w:contextualSpacing/>
              <w:jc w:val="both"/>
              <w:rPr>
                <w:rFonts w:ascii="Calibri" w:hAnsi="Calibri" w:cs="Calibri"/>
                <w:sz w:val="22"/>
                <w:szCs w:val="22"/>
                <w:lang w:val="es"/>
              </w:rPr>
            </w:pPr>
            <w:r w:rsidRPr="00386B45">
              <w:rPr>
                <w:rFonts w:ascii="Calibri" w:hAnsi="Calibri" w:cs="Calibri"/>
                <w:bCs/>
                <w:sz w:val="22"/>
                <w:szCs w:val="22"/>
                <w:lang w:val="es"/>
              </w:rPr>
              <w:t>E</w:t>
            </w:r>
            <w:r w:rsidRPr="00386B45">
              <w:rPr>
                <w:rFonts w:ascii="Calibri" w:hAnsi="Calibri" w:cs="Calibri"/>
                <w:bCs/>
                <w:sz w:val="22"/>
                <w:szCs w:val="22"/>
              </w:rPr>
              <w:t>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 durante el periodo de prestación del Servicio se obliga a remitir reportes diarios sobre la ubicación de los Medios de Transporte durante la travesía de las rutas.</w:t>
            </w:r>
          </w:p>
          <w:p w:rsidR="00193389" w:rsidRPr="00386B45" w:rsidRDefault="00193389" w:rsidP="004F7F40">
            <w:pPr>
              <w:pStyle w:val="Prrafodelista"/>
              <w:numPr>
                <w:ilvl w:val="0"/>
                <w:numId w:val="36"/>
              </w:numPr>
              <w:autoSpaceDE w:val="0"/>
              <w:autoSpaceDN w:val="0"/>
              <w:adjustRightInd w:val="0"/>
              <w:contextualSpacing/>
              <w:jc w:val="both"/>
              <w:rPr>
                <w:rFonts w:ascii="Calibri" w:hAnsi="Calibri" w:cs="Calibri"/>
                <w:sz w:val="22"/>
                <w:szCs w:val="22"/>
              </w:rPr>
            </w:pPr>
            <w:r w:rsidRPr="00386B45">
              <w:rPr>
                <w:rFonts w:ascii="Calibri" w:hAnsi="Calibri" w:cs="Calibri"/>
                <w:color w:val="333333"/>
                <w:sz w:val="22"/>
                <w:szCs w:val="22"/>
              </w:rPr>
              <w:t>El conductor deberá contar con Licencia de Conducir Categoría “C” y será responsable de:</w:t>
            </w:r>
          </w:p>
          <w:p w:rsidR="00193389" w:rsidRPr="00386B45" w:rsidRDefault="00193389" w:rsidP="0015557F">
            <w:pPr>
              <w:pStyle w:val="Prrafodelista"/>
              <w:autoSpaceDE w:val="0"/>
              <w:autoSpaceDN w:val="0"/>
              <w:adjustRightInd w:val="0"/>
              <w:ind w:left="709"/>
              <w:jc w:val="both"/>
              <w:rPr>
                <w:rFonts w:ascii="Calibri" w:hAnsi="Calibri" w:cs="Calibri"/>
                <w:sz w:val="22"/>
                <w:szCs w:val="22"/>
              </w:rPr>
            </w:pPr>
          </w:p>
          <w:p w:rsidR="00193389" w:rsidRPr="00386B45" w:rsidRDefault="00193389" w:rsidP="004F7F40">
            <w:pPr>
              <w:pStyle w:val="Prrafodelista"/>
              <w:numPr>
                <w:ilvl w:val="0"/>
                <w:numId w:val="35"/>
              </w:numPr>
              <w:autoSpaceDE w:val="0"/>
              <w:autoSpaceDN w:val="0"/>
              <w:adjustRightInd w:val="0"/>
              <w:ind w:left="1163"/>
              <w:contextualSpacing/>
              <w:jc w:val="both"/>
              <w:rPr>
                <w:rFonts w:ascii="Calibri" w:hAnsi="Calibri" w:cs="Calibri"/>
                <w:sz w:val="22"/>
                <w:szCs w:val="22"/>
              </w:rPr>
            </w:pPr>
            <w:r w:rsidRPr="00386B45">
              <w:rPr>
                <w:rFonts w:ascii="Calibri" w:hAnsi="Calibri" w:cs="Calibri"/>
                <w:color w:val="333333"/>
                <w:sz w:val="22"/>
                <w:szCs w:val="22"/>
              </w:rPr>
              <w:t>Controlar que ninguna persona fume dentro o alrededor del vehículo.</w:t>
            </w:r>
          </w:p>
          <w:p w:rsidR="00193389" w:rsidRPr="002F2042" w:rsidRDefault="00193389" w:rsidP="004F7F40">
            <w:pPr>
              <w:pStyle w:val="Prrafodelista"/>
              <w:numPr>
                <w:ilvl w:val="0"/>
                <w:numId w:val="35"/>
              </w:numPr>
              <w:autoSpaceDE w:val="0"/>
              <w:autoSpaceDN w:val="0"/>
              <w:adjustRightInd w:val="0"/>
              <w:ind w:left="1163"/>
              <w:contextualSpacing/>
              <w:jc w:val="both"/>
              <w:rPr>
                <w:rFonts w:ascii="Calibri" w:hAnsi="Calibri" w:cs="Calibri"/>
                <w:color w:val="333333"/>
                <w:sz w:val="22"/>
                <w:szCs w:val="22"/>
              </w:rPr>
            </w:pPr>
            <w:r w:rsidRPr="002F2042">
              <w:rPr>
                <w:rFonts w:ascii="Calibri" w:hAnsi="Calibri" w:cs="Calibri"/>
                <w:color w:val="333333"/>
                <w:sz w:val="22"/>
                <w:szCs w:val="22"/>
              </w:rPr>
              <w:t>Es</w:t>
            </w:r>
            <w:r w:rsidRPr="00386B45">
              <w:rPr>
                <w:rFonts w:ascii="Calibri" w:hAnsi="Calibri" w:cs="Calibri"/>
                <w:color w:val="333333"/>
                <w:sz w:val="22"/>
                <w:szCs w:val="22"/>
              </w:rPr>
              <w:t xml:space="preserve"> responsable por la seguridad y manipuleo de las garrafas que transporta.</w:t>
            </w:r>
          </w:p>
          <w:p w:rsidR="00193389" w:rsidRPr="002F2042" w:rsidRDefault="00193389" w:rsidP="004F7F40">
            <w:pPr>
              <w:pStyle w:val="Prrafodelista"/>
              <w:numPr>
                <w:ilvl w:val="0"/>
                <w:numId w:val="35"/>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Controlar la carga y descarga de garrafas, y que estén apiladas correctamente.</w:t>
            </w:r>
          </w:p>
          <w:p w:rsidR="00193389" w:rsidRPr="0041379A" w:rsidRDefault="00193389" w:rsidP="004F7F40">
            <w:pPr>
              <w:pStyle w:val="Prrafodelista"/>
              <w:numPr>
                <w:ilvl w:val="0"/>
                <w:numId w:val="35"/>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 xml:space="preserve">Debe verificar </w:t>
            </w:r>
            <w:r>
              <w:rPr>
                <w:rFonts w:ascii="Calibri" w:hAnsi="Calibri" w:cs="Calibri"/>
                <w:color w:val="333333"/>
                <w:sz w:val="22"/>
                <w:szCs w:val="22"/>
              </w:rPr>
              <w:t xml:space="preserve">que todas las garrafas cuenten con sus </w:t>
            </w:r>
            <w:r w:rsidRPr="00386B45">
              <w:rPr>
                <w:rFonts w:ascii="Calibri" w:hAnsi="Calibri" w:cs="Calibri"/>
                <w:color w:val="333333"/>
                <w:sz w:val="22"/>
                <w:szCs w:val="22"/>
              </w:rPr>
              <w:t>válvulas</w:t>
            </w:r>
            <w:r>
              <w:rPr>
                <w:rFonts w:ascii="Calibri" w:hAnsi="Calibri" w:cs="Calibri"/>
                <w:color w:val="333333"/>
                <w:sz w:val="22"/>
                <w:szCs w:val="22"/>
              </w:rPr>
              <w:t xml:space="preserve"> correspondientes.</w:t>
            </w:r>
          </w:p>
        </w:tc>
      </w:tr>
      <w:tr w:rsidR="00193389" w:rsidRPr="00883FCD" w:rsidTr="0015557F">
        <w:tc>
          <w:tcPr>
            <w:tcW w:w="9113" w:type="dxa"/>
            <w:shd w:val="clear" w:color="auto" w:fill="D9D9D9" w:themeFill="background1" w:themeFillShade="D9"/>
          </w:tcPr>
          <w:p w:rsidR="00193389" w:rsidRPr="00146992" w:rsidRDefault="00193389" w:rsidP="0015557F">
            <w:pPr>
              <w:autoSpaceDE w:val="0"/>
              <w:autoSpaceDN w:val="0"/>
              <w:adjustRightInd w:val="0"/>
              <w:jc w:val="both"/>
              <w:rPr>
                <w:rFonts w:ascii="Calibri" w:hAnsi="Calibri" w:cs="Calibri"/>
                <w:b/>
                <w:bCs/>
                <w:sz w:val="22"/>
                <w:szCs w:val="22"/>
              </w:rPr>
            </w:pPr>
            <w:r>
              <w:rPr>
                <w:rFonts w:asciiTheme="minorHAnsi" w:hAnsiTheme="minorHAnsi" w:cstheme="minorHAnsi"/>
                <w:b/>
                <w:sz w:val="22"/>
              </w:rPr>
              <w:t>REQUISITOS A CUMPLIR POR CADA</w:t>
            </w:r>
            <w:r w:rsidRPr="006C17D7">
              <w:rPr>
                <w:rFonts w:asciiTheme="minorHAnsi" w:hAnsiTheme="minorHAnsi" w:cstheme="minorHAnsi"/>
                <w:b/>
                <w:sz w:val="22"/>
              </w:rPr>
              <w:t xml:space="preserve"> CAMIÓN QUE PRESTARÁ EL SERVICIO</w:t>
            </w:r>
          </w:p>
        </w:tc>
      </w:tr>
      <w:tr w:rsidR="00193389" w:rsidRPr="00883FCD" w:rsidTr="0015557F">
        <w:tc>
          <w:tcPr>
            <w:tcW w:w="9113" w:type="dxa"/>
            <w:shd w:val="clear" w:color="auto" w:fill="auto"/>
          </w:tcPr>
          <w:p w:rsidR="00193389" w:rsidRPr="00883FCD" w:rsidRDefault="00193389" w:rsidP="0015557F">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w:t>
            </w:r>
          </w:p>
          <w:p w:rsidR="00193389" w:rsidRPr="0091500C" w:rsidRDefault="00193389" w:rsidP="0015557F">
            <w:pPr>
              <w:jc w:val="both"/>
              <w:rPr>
                <w:rFonts w:ascii="Calibri" w:hAnsi="Calibri" w:cs="Calibri"/>
                <w:sz w:val="14"/>
                <w:szCs w:val="22"/>
              </w:rPr>
            </w:pPr>
          </w:p>
          <w:p w:rsidR="00193389" w:rsidRPr="00883FCD" w:rsidRDefault="00193389" w:rsidP="004F7F40">
            <w:pPr>
              <w:numPr>
                <w:ilvl w:val="0"/>
                <w:numId w:val="32"/>
              </w:numPr>
              <w:ind w:right="281"/>
              <w:jc w:val="both"/>
              <w:rPr>
                <w:rFonts w:ascii="Calibri" w:hAnsi="Calibri" w:cs="Calibri"/>
                <w:sz w:val="22"/>
                <w:szCs w:val="22"/>
              </w:rPr>
            </w:pPr>
            <w:r w:rsidRPr="00883FCD">
              <w:rPr>
                <w:rFonts w:ascii="Calibri" w:hAnsi="Calibri" w:cs="Calibri"/>
                <w:sz w:val="22"/>
                <w:szCs w:val="22"/>
              </w:rPr>
              <w:t>2 extintores como mínimo con Dióxido de Carbono (CO2) o PQS, (para fuego clase B), en ambos casos de 10 a 12 lb de capacidad o superior.</w:t>
            </w:r>
          </w:p>
          <w:p w:rsidR="00193389" w:rsidRPr="00883FCD" w:rsidRDefault="00193389" w:rsidP="004F7F40">
            <w:pPr>
              <w:numPr>
                <w:ilvl w:val="0"/>
                <w:numId w:val="32"/>
              </w:numPr>
              <w:ind w:right="281"/>
              <w:jc w:val="both"/>
              <w:rPr>
                <w:rFonts w:ascii="Calibri" w:hAnsi="Calibri" w:cs="Calibri"/>
                <w:sz w:val="22"/>
                <w:szCs w:val="22"/>
              </w:rPr>
            </w:pPr>
            <w:proofErr w:type="spellStart"/>
            <w:r w:rsidRPr="00883FCD">
              <w:rPr>
                <w:rFonts w:ascii="Calibri" w:hAnsi="Calibri" w:cs="Calibri"/>
                <w:sz w:val="22"/>
                <w:szCs w:val="22"/>
              </w:rPr>
              <w:t>Arrestallamas</w:t>
            </w:r>
            <w:proofErr w:type="spellEnd"/>
          </w:p>
          <w:p w:rsidR="00193389" w:rsidRPr="00883FCD" w:rsidRDefault="00193389" w:rsidP="004F7F40">
            <w:pPr>
              <w:numPr>
                <w:ilvl w:val="0"/>
                <w:numId w:val="32"/>
              </w:numPr>
              <w:ind w:right="281"/>
              <w:jc w:val="both"/>
              <w:rPr>
                <w:rFonts w:ascii="Calibri" w:hAnsi="Calibri" w:cs="Calibri"/>
                <w:sz w:val="22"/>
                <w:szCs w:val="22"/>
              </w:rPr>
            </w:pPr>
            <w:r w:rsidRPr="00883FCD">
              <w:rPr>
                <w:rFonts w:ascii="Calibri" w:hAnsi="Calibri" w:cs="Calibri"/>
                <w:sz w:val="22"/>
                <w:szCs w:val="22"/>
              </w:rPr>
              <w:t>2 conos de señalización como mínimo</w:t>
            </w:r>
          </w:p>
          <w:p w:rsidR="00193389" w:rsidRPr="00883FCD" w:rsidRDefault="00193389" w:rsidP="004F7F40">
            <w:pPr>
              <w:numPr>
                <w:ilvl w:val="0"/>
                <w:numId w:val="32"/>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193389" w:rsidRPr="00883FCD" w:rsidRDefault="00193389" w:rsidP="004F7F40">
            <w:pPr>
              <w:numPr>
                <w:ilvl w:val="0"/>
                <w:numId w:val="32"/>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193389" w:rsidRPr="00856AA0" w:rsidRDefault="00193389" w:rsidP="004F7F40">
            <w:pPr>
              <w:numPr>
                <w:ilvl w:val="0"/>
                <w:numId w:val="32"/>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tc>
      </w:tr>
      <w:tr w:rsidR="00193389" w:rsidRPr="00883FCD" w:rsidTr="0015557F">
        <w:tc>
          <w:tcPr>
            <w:tcW w:w="9113" w:type="dxa"/>
            <w:shd w:val="clear" w:color="auto" w:fill="D9D9D9" w:themeFill="background1" w:themeFillShade="D9"/>
          </w:tcPr>
          <w:p w:rsidR="00193389" w:rsidRPr="00146992" w:rsidRDefault="00193389" w:rsidP="0015557F">
            <w:pPr>
              <w:autoSpaceDE w:val="0"/>
              <w:autoSpaceDN w:val="0"/>
              <w:adjustRightInd w:val="0"/>
              <w:jc w:val="both"/>
              <w:rPr>
                <w:rFonts w:ascii="Calibri" w:hAnsi="Calibri" w:cs="Calibri"/>
                <w:b/>
                <w:bCs/>
                <w:sz w:val="22"/>
                <w:szCs w:val="22"/>
              </w:rPr>
            </w:pPr>
            <w:r>
              <w:rPr>
                <w:rFonts w:ascii="Calibri" w:hAnsi="Calibri" w:cs="Calibri"/>
                <w:b/>
                <w:bCs/>
                <w:sz w:val="22"/>
                <w:szCs w:val="22"/>
              </w:rPr>
              <w:t>REQUERIMIENTOS DE CAMIONES</w:t>
            </w:r>
          </w:p>
        </w:tc>
      </w:tr>
      <w:tr w:rsidR="00193389" w:rsidRPr="00883FCD" w:rsidTr="0015557F">
        <w:tc>
          <w:tcPr>
            <w:tcW w:w="9113" w:type="dxa"/>
            <w:shd w:val="clear" w:color="auto" w:fill="auto"/>
          </w:tcPr>
          <w:p w:rsidR="00193389" w:rsidRDefault="00193389" w:rsidP="0015557F">
            <w:pPr>
              <w:jc w:val="both"/>
              <w:rPr>
                <w:rFonts w:ascii="Calibri" w:hAnsi="Calibri" w:cs="Calibri"/>
                <w:sz w:val="22"/>
                <w:szCs w:val="22"/>
              </w:rPr>
            </w:pPr>
            <w:r>
              <w:rPr>
                <w:rFonts w:ascii="Calibri" w:hAnsi="Calibri" w:cs="Calibri"/>
                <w:sz w:val="22"/>
                <w:szCs w:val="22"/>
              </w:rPr>
              <w:t>Los</w:t>
            </w:r>
            <w:r w:rsidRPr="008D6BD7">
              <w:rPr>
                <w:rFonts w:ascii="Calibri" w:hAnsi="Calibri" w:cs="Calibri"/>
                <w:sz w:val="22"/>
                <w:szCs w:val="22"/>
              </w:rPr>
              <w:t xml:space="preserve"> camion</w:t>
            </w:r>
            <w:r>
              <w:rPr>
                <w:rFonts w:ascii="Calibri" w:hAnsi="Calibri" w:cs="Calibri"/>
                <w:sz w:val="22"/>
                <w:szCs w:val="22"/>
              </w:rPr>
              <w:t>es</w:t>
            </w:r>
            <w:r w:rsidRPr="008D6BD7">
              <w:rPr>
                <w:rFonts w:ascii="Calibri" w:hAnsi="Calibri" w:cs="Calibri"/>
                <w:sz w:val="22"/>
                <w:szCs w:val="22"/>
              </w:rPr>
              <w:t xml:space="preserve"> debe</w:t>
            </w:r>
            <w:r>
              <w:rPr>
                <w:rFonts w:ascii="Calibri" w:hAnsi="Calibri" w:cs="Calibri"/>
                <w:sz w:val="22"/>
                <w:szCs w:val="22"/>
              </w:rPr>
              <w:t>n</w:t>
            </w:r>
            <w:r w:rsidRPr="008D6BD7">
              <w:rPr>
                <w:rFonts w:ascii="Calibri" w:hAnsi="Calibri" w:cs="Calibri"/>
                <w:sz w:val="22"/>
                <w:szCs w:val="22"/>
              </w:rPr>
              <w:t xml:space="preserve"> estar en muy</w:t>
            </w:r>
            <w:r>
              <w:rPr>
                <w:rFonts w:ascii="Calibri" w:hAnsi="Calibri" w:cs="Calibri"/>
                <w:sz w:val="22"/>
                <w:szCs w:val="22"/>
              </w:rPr>
              <w:t xml:space="preserve"> buen estado de funcionamiento </w:t>
            </w:r>
            <w:r w:rsidRPr="008D6BD7">
              <w:rPr>
                <w:rFonts w:ascii="Calibri" w:hAnsi="Calibri" w:cs="Calibri"/>
                <w:sz w:val="22"/>
                <w:szCs w:val="22"/>
              </w:rPr>
              <w:t xml:space="preserve">mecánico, eléctrico y </w:t>
            </w:r>
            <w:proofErr w:type="spellStart"/>
            <w:r w:rsidRPr="008D6BD7">
              <w:rPr>
                <w:rFonts w:ascii="Calibri" w:hAnsi="Calibri" w:cs="Calibri"/>
                <w:sz w:val="22"/>
                <w:szCs w:val="22"/>
              </w:rPr>
              <w:t>chaperío</w:t>
            </w:r>
            <w:proofErr w:type="spellEnd"/>
            <w:r>
              <w:rPr>
                <w:rFonts w:ascii="Calibri" w:hAnsi="Calibri" w:cs="Calibri"/>
                <w:sz w:val="22"/>
                <w:szCs w:val="22"/>
              </w:rPr>
              <w:t xml:space="preserve"> para este tipo de servicio. </w:t>
            </w:r>
          </w:p>
          <w:p w:rsidR="00193389" w:rsidRPr="008D6BD7" w:rsidRDefault="00193389" w:rsidP="0015557F">
            <w:pPr>
              <w:jc w:val="both"/>
              <w:rPr>
                <w:rFonts w:ascii="Calibri" w:hAnsi="Calibri" w:cs="Calibri"/>
                <w:sz w:val="22"/>
                <w:szCs w:val="22"/>
              </w:rPr>
            </w:pPr>
            <w:r>
              <w:rPr>
                <w:rFonts w:ascii="Calibri" w:hAnsi="Calibri" w:cs="Calibri"/>
                <w:sz w:val="22"/>
                <w:szCs w:val="22"/>
              </w:rPr>
              <w:t>Cada camión deberá tener la capacidad de transportar un mínimo de 600 garrafas y máximo 1200 garrafas, con producto o sin producto.</w:t>
            </w:r>
          </w:p>
          <w:p w:rsidR="00193389" w:rsidRPr="006C17D7" w:rsidRDefault="00193389" w:rsidP="0015557F">
            <w:pPr>
              <w:autoSpaceDE w:val="0"/>
              <w:autoSpaceDN w:val="0"/>
              <w:adjustRightInd w:val="0"/>
              <w:jc w:val="both"/>
              <w:rPr>
                <w:rFonts w:ascii="Calibri" w:hAnsi="Calibri" w:cs="Calibri"/>
                <w:b/>
                <w:sz w:val="22"/>
                <w:szCs w:val="22"/>
              </w:rPr>
            </w:pPr>
            <w:r w:rsidRPr="008D6BD7">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tc>
      </w:tr>
      <w:tr w:rsidR="00193389" w:rsidRPr="00883FCD" w:rsidTr="0015557F">
        <w:tc>
          <w:tcPr>
            <w:tcW w:w="9113" w:type="dxa"/>
            <w:shd w:val="clear" w:color="auto" w:fill="D9D9D9" w:themeFill="background1" w:themeFillShade="D9"/>
          </w:tcPr>
          <w:p w:rsidR="00193389" w:rsidRPr="006C17D7" w:rsidRDefault="00193389" w:rsidP="0015557F">
            <w:pPr>
              <w:autoSpaceDE w:val="0"/>
              <w:autoSpaceDN w:val="0"/>
              <w:adjustRightInd w:val="0"/>
              <w:jc w:val="both"/>
              <w:rPr>
                <w:rFonts w:ascii="Calibri" w:hAnsi="Calibri" w:cs="Calibri"/>
                <w:b/>
                <w:sz w:val="22"/>
                <w:szCs w:val="22"/>
              </w:rPr>
            </w:pPr>
            <w:r w:rsidRPr="006C17D7">
              <w:rPr>
                <w:rFonts w:ascii="Calibri" w:hAnsi="Calibri" w:cs="Calibri"/>
                <w:b/>
                <w:sz w:val="22"/>
                <w:szCs w:val="22"/>
              </w:rPr>
              <w:t>REQUISITOS A CUMPLIR POR EL CONDUCTOR Y ESTIBADOR (ES)</w:t>
            </w:r>
            <w:r>
              <w:rPr>
                <w:rFonts w:ascii="Calibri" w:hAnsi="Calibri" w:cs="Calibri"/>
                <w:b/>
                <w:sz w:val="22"/>
                <w:szCs w:val="22"/>
              </w:rPr>
              <w:t xml:space="preserve"> PARA INGRESO A PLANTAS DE YPFB</w:t>
            </w:r>
          </w:p>
        </w:tc>
      </w:tr>
      <w:tr w:rsidR="00193389" w:rsidRPr="00883FCD" w:rsidTr="0015557F">
        <w:tc>
          <w:tcPr>
            <w:tcW w:w="9113" w:type="dxa"/>
            <w:shd w:val="clear" w:color="auto" w:fill="auto"/>
          </w:tcPr>
          <w:p w:rsidR="00193389" w:rsidRPr="00146992" w:rsidRDefault="00193389" w:rsidP="0015557F">
            <w:pPr>
              <w:autoSpaceDE w:val="0"/>
              <w:autoSpaceDN w:val="0"/>
              <w:adjustRightInd w:val="0"/>
              <w:jc w:val="both"/>
              <w:rPr>
                <w:rFonts w:ascii="Calibri" w:hAnsi="Calibri" w:cs="Calibri"/>
                <w:b/>
                <w:bCs/>
                <w:sz w:val="22"/>
                <w:szCs w:val="22"/>
              </w:rPr>
            </w:pPr>
            <w:r w:rsidRPr="00EE4AF5">
              <w:rPr>
                <w:rFonts w:ascii="Calibri" w:hAnsi="Calibri" w:cs="Calibri"/>
                <w:sz w:val="22"/>
                <w:szCs w:val="22"/>
              </w:rPr>
              <w:t xml:space="preserve">La empresa contratada deberá dotar al conductor y estibador(es) el equipo de protección personal </w:t>
            </w:r>
            <w:r w:rsidRPr="00EE4AF5">
              <w:rPr>
                <w:rFonts w:ascii="Calibri" w:hAnsi="Calibri" w:cs="Calibri"/>
                <w:sz w:val="22"/>
                <w:szCs w:val="22"/>
              </w:rPr>
              <w:lastRenderedPageBreak/>
              <w:t xml:space="preserve">para ingreso a planta que consiste en lo siguiente: overol y/o pantalón y camisa manga larga (ambos tela </w:t>
            </w:r>
            <w:proofErr w:type="spellStart"/>
            <w:r w:rsidRPr="00EE4AF5">
              <w:rPr>
                <w:rFonts w:ascii="Calibri" w:hAnsi="Calibri" w:cs="Calibri"/>
                <w:sz w:val="22"/>
                <w:szCs w:val="22"/>
              </w:rPr>
              <w:t>jeans</w:t>
            </w:r>
            <w:proofErr w:type="spellEnd"/>
            <w:r w:rsidRPr="00EE4AF5">
              <w:rPr>
                <w:rFonts w:ascii="Calibri" w:hAnsi="Calibri" w:cs="Calibri"/>
                <w:sz w:val="22"/>
                <w:szCs w:val="22"/>
              </w:rPr>
              <w:t>), casco, gafas de seguridad, guantes de cuero y botas de seguridad.</w:t>
            </w:r>
          </w:p>
        </w:tc>
      </w:tr>
      <w:tr w:rsidR="00193389" w:rsidRPr="00883FCD" w:rsidTr="0015557F">
        <w:tc>
          <w:tcPr>
            <w:tcW w:w="9113" w:type="dxa"/>
            <w:shd w:val="clear" w:color="auto" w:fill="D9D9D9" w:themeFill="background1" w:themeFillShade="D9"/>
          </w:tcPr>
          <w:p w:rsidR="00193389" w:rsidRPr="00146992" w:rsidRDefault="00193389" w:rsidP="0015557F">
            <w:pPr>
              <w:autoSpaceDE w:val="0"/>
              <w:autoSpaceDN w:val="0"/>
              <w:adjustRightInd w:val="0"/>
              <w:jc w:val="both"/>
              <w:rPr>
                <w:rFonts w:ascii="Calibri" w:hAnsi="Calibri" w:cs="Calibri"/>
                <w:b/>
                <w:bCs/>
                <w:sz w:val="22"/>
                <w:szCs w:val="22"/>
              </w:rPr>
            </w:pPr>
            <w:r w:rsidRPr="006C17D7">
              <w:rPr>
                <w:rFonts w:ascii="Calibri" w:hAnsi="Calibri" w:cs="Calibri"/>
                <w:b/>
                <w:sz w:val="22"/>
                <w:szCs w:val="22"/>
              </w:rPr>
              <w:lastRenderedPageBreak/>
              <w:t>EXCLUSIVIDAD DEL SERVICIO</w:t>
            </w:r>
          </w:p>
        </w:tc>
      </w:tr>
      <w:tr w:rsidR="00193389" w:rsidRPr="00883FCD" w:rsidTr="0015557F">
        <w:tc>
          <w:tcPr>
            <w:tcW w:w="9113" w:type="dxa"/>
            <w:shd w:val="clear" w:color="auto" w:fill="auto"/>
          </w:tcPr>
          <w:p w:rsidR="00193389" w:rsidRPr="00146992" w:rsidRDefault="00193389" w:rsidP="0015557F">
            <w:pPr>
              <w:autoSpaceDE w:val="0"/>
              <w:autoSpaceDN w:val="0"/>
              <w:adjustRightInd w:val="0"/>
              <w:jc w:val="both"/>
              <w:rPr>
                <w:rFonts w:ascii="Calibri" w:hAnsi="Calibri" w:cs="Calibri"/>
                <w:b/>
                <w:bCs/>
                <w:sz w:val="22"/>
                <w:szCs w:val="22"/>
              </w:rPr>
            </w:pPr>
            <w:r w:rsidRPr="006F750C">
              <w:rPr>
                <w:rFonts w:ascii="Calibri" w:hAnsi="Calibri" w:cs="Calibri"/>
                <w:sz w:val="22"/>
                <w:szCs w:val="22"/>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w:t>
            </w:r>
            <w:proofErr w:type="spellStart"/>
            <w:r w:rsidRPr="006F750C">
              <w:rPr>
                <w:rFonts w:ascii="Calibri" w:hAnsi="Calibri" w:cs="Calibri"/>
                <w:sz w:val="22"/>
                <w:szCs w:val="22"/>
              </w:rPr>
              <w:t>descarguío</w:t>
            </w:r>
            <w:proofErr w:type="spellEnd"/>
            <w:r w:rsidRPr="006F750C">
              <w:rPr>
                <w:rFonts w:ascii="Calibri" w:hAnsi="Calibri" w:cs="Calibri"/>
                <w:sz w:val="22"/>
                <w:szCs w:val="22"/>
              </w:rPr>
              <w:t xml:space="preserve"> de garrafas vacías en punto Origen y Destino.</w:t>
            </w:r>
          </w:p>
        </w:tc>
      </w:tr>
      <w:tr w:rsidR="00193389" w:rsidRPr="00883FCD" w:rsidTr="0015557F">
        <w:tc>
          <w:tcPr>
            <w:tcW w:w="9113" w:type="dxa"/>
            <w:shd w:val="clear" w:color="auto" w:fill="D9D9D9" w:themeFill="background1" w:themeFillShade="D9"/>
          </w:tcPr>
          <w:p w:rsidR="00193389" w:rsidRPr="00146992" w:rsidRDefault="00193389" w:rsidP="0015557F">
            <w:pPr>
              <w:autoSpaceDE w:val="0"/>
              <w:autoSpaceDN w:val="0"/>
              <w:adjustRightInd w:val="0"/>
              <w:jc w:val="both"/>
              <w:rPr>
                <w:rFonts w:ascii="Calibri" w:hAnsi="Calibri" w:cs="Calibri"/>
                <w:b/>
                <w:bCs/>
                <w:sz w:val="22"/>
                <w:szCs w:val="22"/>
              </w:rPr>
            </w:pPr>
            <w:r w:rsidRPr="008C1085">
              <w:rPr>
                <w:rFonts w:ascii="Calibri" w:hAnsi="Calibri" w:cs="Calibri"/>
                <w:b/>
                <w:sz w:val="22"/>
                <w:szCs w:val="22"/>
              </w:rPr>
              <w:t>PLAZO DEL SERVICIO</w:t>
            </w:r>
          </w:p>
        </w:tc>
      </w:tr>
      <w:tr w:rsidR="00193389" w:rsidRPr="00883FCD" w:rsidTr="0015557F">
        <w:tc>
          <w:tcPr>
            <w:tcW w:w="9113" w:type="dxa"/>
            <w:shd w:val="clear" w:color="auto" w:fill="auto"/>
          </w:tcPr>
          <w:p w:rsidR="00193389" w:rsidRPr="00680843" w:rsidRDefault="00193389" w:rsidP="0015557F">
            <w:pPr>
              <w:jc w:val="both"/>
              <w:rPr>
                <w:rFonts w:ascii="Calibri" w:hAnsi="Calibri" w:cs="Calibri"/>
                <w:sz w:val="22"/>
                <w:szCs w:val="22"/>
              </w:rPr>
            </w:pPr>
            <w:r>
              <w:rPr>
                <w:rFonts w:ascii="Calibri" w:hAnsi="Calibri" w:cs="Arial"/>
                <w:sz w:val="22"/>
                <w:szCs w:val="22"/>
                <w:lang w:val="es-BO"/>
              </w:rPr>
              <w:t>El c</w:t>
            </w:r>
            <w:r w:rsidRPr="00953C8B">
              <w:rPr>
                <w:rFonts w:ascii="Calibri" w:hAnsi="Calibri" w:cs="Arial"/>
                <w:sz w:val="22"/>
                <w:szCs w:val="22"/>
                <w:lang w:val="es-BO"/>
              </w:rPr>
              <w:t>ontrato resultante del presente proceso, tendrá vigencia desde el día de su suscripción hasta</w:t>
            </w:r>
            <w:r>
              <w:rPr>
                <w:rFonts w:ascii="Calibri" w:hAnsi="Calibri" w:cs="Arial"/>
                <w:sz w:val="22"/>
                <w:szCs w:val="22"/>
                <w:lang w:val="es-BO"/>
              </w:rPr>
              <w:t xml:space="preserve"> el 31 de diciembre de 2017, </w:t>
            </w:r>
            <w:r w:rsidRPr="00953C8B">
              <w:rPr>
                <w:rFonts w:ascii="Calibri" w:hAnsi="Calibri" w:cs="Arial"/>
                <w:sz w:val="22"/>
                <w:szCs w:val="22"/>
                <w:lang w:val="es-BO"/>
              </w:rPr>
              <w:t>computable a partir de la instrucción de la unidad solicitante</w:t>
            </w:r>
            <w:r>
              <w:rPr>
                <w:rFonts w:ascii="Verdana" w:hAnsi="Verdana" w:cs="Calibri"/>
                <w:sz w:val="18"/>
                <w:szCs w:val="18"/>
              </w:rPr>
              <w:t>.</w:t>
            </w:r>
          </w:p>
        </w:tc>
      </w:tr>
      <w:tr w:rsidR="00193389" w:rsidRPr="00883FCD" w:rsidTr="0015557F">
        <w:tc>
          <w:tcPr>
            <w:tcW w:w="9113" w:type="dxa"/>
            <w:shd w:val="clear" w:color="auto" w:fill="D9D9D9" w:themeFill="background1" w:themeFillShade="D9"/>
          </w:tcPr>
          <w:p w:rsidR="00193389" w:rsidRPr="00146992" w:rsidRDefault="00193389" w:rsidP="0015557F">
            <w:pPr>
              <w:autoSpaceDE w:val="0"/>
              <w:autoSpaceDN w:val="0"/>
              <w:adjustRightInd w:val="0"/>
              <w:jc w:val="both"/>
              <w:rPr>
                <w:rFonts w:ascii="Calibri" w:hAnsi="Calibri" w:cs="Calibri"/>
                <w:b/>
                <w:bCs/>
                <w:sz w:val="22"/>
                <w:szCs w:val="22"/>
              </w:rPr>
            </w:pPr>
            <w:r w:rsidRPr="00146992">
              <w:rPr>
                <w:rFonts w:ascii="Calibri" w:hAnsi="Calibri" w:cs="Calibri"/>
                <w:b/>
                <w:bCs/>
                <w:sz w:val="22"/>
                <w:szCs w:val="22"/>
              </w:rPr>
              <w:t>LUGAR DE PRESTACIÓN DEL SERVICIO</w:t>
            </w:r>
          </w:p>
        </w:tc>
      </w:tr>
      <w:tr w:rsidR="00193389" w:rsidRPr="00883FCD" w:rsidTr="0015557F">
        <w:trPr>
          <w:trHeight w:val="2922"/>
        </w:trPr>
        <w:tc>
          <w:tcPr>
            <w:tcW w:w="9113" w:type="dxa"/>
            <w:shd w:val="clear" w:color="auto" w:fill="auto"/>
          </w:tcPr>
          <w:p w:rsidR="00193389" w:rsidRDefault="00193389" w:rsidP="0015557F">
            <w:pPr>
              <w:ind w:right="79"/>
              <w:jc w:val="both"/>
              <w:rPr>
                <w:rFonts w:ascii="Calibri" w:hAnsi="Calibri" w:cs="Calibri"/>
                <w:color w:val="333333"/>
                <w:sz w:val="22"/>
                <w:szCs w:val="22"/>
              </w:rPr>
            </w:pPr>
            <w:r w:rsidRPr="00883FCD">
              <w:rPr>
                <w:rFonts w:ascii="Calibri" w:hAnsi="Calibri" w:cs="Calibri"/>
                <w:color w:val="333333"/>
                <w:sz w:val="22"/>
                <w:szCs w:val="22"/>
              </w:rPr>
              <w:t xml:space="preserve">El lugar de prestación del servicio de transporte de garrafas </w:t>
            </w:r>
            <w:r>
              <w:rPr>
                <w:rFonts w:ascii="Calibri" w:hAnsi="Calibri" w:cs="Calibri"/>
                <w:color w:val="333333"/>
                <w:sz w:val="22"/>
                <w:szCs w:val="22"/>
              </w:rPr>
              <w:t xml:space="preserve">llenas y vacías, </w:t>
            </w:r>
            <w:r w:rsidRPr="00883FCD">
              <w:rPr>
                <w:rFonts w:ascii="Calibri" w:hAnsi="Calibri" w:cs="Calibri"/>
                <w:color w:val="333333"/>
                <w:sz w:val="22"/>
                <w:szCs w:val="22"/>
              </w:rPr>
              <w:t>será efectuado de acuerdo a</w:t>
            </w:r>
            <w:r>
              <w:rPr>
                <w:rFonts w:ascii="Calibri" w:hAnsi="Calibri" w:cs="Calibri"/>
                <w:color w:val="333333"/>
                <w:sz w:val="22"/>
                <w:szCs w:val="22"/>
              </w:rPr>
              <w:t xml:space="preserve"> </w:t>
            </w:r>
            <w:r w:rsidRPr="00883FCD">
              <w:rPr>
                <w:rFonts w:ascii="Calibri" w:hAnsi="Calibri" w:cs="Calibri"/>
                <w:color w:val="333333"/>
                <w:sz w:val="22"/>
                <w:szCs w:val="22"/>
              </w:rPr>
              <w:t>l</w:t>
            </w:r>
            <w:r>
              <w:rPr>
                <w:rFonts w:ascii="Calibri" w:hAnsi="Calibri" w:cs="Calibri"/>
                <w:color w:val="333333"/>
                <w:sz w:val="22"/>
                <w:szCs w:val="22"/>
              </w:rPr>
              <w:t>as</w:t>
            </w:r>
            <w:r w:rsidRPr="00883FCD">
              <w:rPr>
                <w:rFonts w:ascii="Calibri" w:hAnsi="Calibri" w:cs="Calibri"/>
                <w:color w:val="333333"/>
                <w:sz w:val="22"/>
                <w:szCs w:val="22"/>
              </w:rPr>
              <w:t xml:space="preserve"> </w:t>
            </w:r>
            <w:r>
              <w:rPr>
                <w:rFonts w:ascii="Calibri" w:hAnsi="Calibri" w:cs="Calibri"/>
                <w:color w:val="333333"/>
                <w:sz w:val="22"/>
                <w:szCs w:val="22"/>
              </w:rPr>
              <w:t xml:space="preserve">siguientes </w:t>
            </w:r>
            <w:r w:rsidRPr="00883FCD">
              <w:rPr>
                <w:rFonts w:ascii="Calibri" w:hAnsi="Calibri" w:cs="Calibri"/>
                <w:color w:val="333333"/>
                <w:sz w:val="22"/>
                <w:szCs w:val="22"/>
              </w:rPr>
              <w:t>cuadro</w:t>
            </w:r>
            <w:r>
              <w:rPr>
                <w:rFonts w:ascii="Calibri" w:hAnsi="Calibri" w:cs="Calibri"/>
                <w:color w:val="333333"/>
                <w:sz w:val="22"/>
                <w:szCs w:val="22"/>
              </w:rPr>
              <w:t>:</w:t>
            </w:r>
          </w:p>
          <w:p w:rsidR="00193389" w:rsidRDefault="00193389" w:rsidP="0015557F">
            <w:pPr>
              <w:pStyle w:val="Textosinformato1"/>
              <w:jc w:val="both"/>
              <w:rPr>
                <w:rFonts w:ascii="Calibri" w:hAnsi="Calibri" w:cs="Calibri"/>
                <w:sz w:val="22"/>
                <w:szCs w:val="22"/>
              </w:rPr>
            </w:pPr>
          </w:p>
          <w:tbl>
            <w:tblPr>
              <w:tblStyle w:val="Tablaconcuadrcula"/>
              <w:tblW w:w="0" w:type="auto"/>
              <w:jc w:val="center"/>
              <w:tblLook w:val="04A0" w:firstRow="1" w:lastRow="0" w:firstColumn="1" w:lastColumn="0" w:noHBand="0" w:noVBand="1"/>
            </w:tblPr>
            <w:tblGrid>
              <w:gridCol w:w="391"/>
              <w:gridCol w:w="4248"/>
              <w:gridCol w:w="4248"/>
            </w:tblGrid>
            <w:tr w:rsidR="00193389" w:rsidRPr="00BA1B90" w:rsidTr="0015557F">
              <w:trPr>
                <w:trHeight w:val="365"/>
                <w:jc w:val="center"/>
              </w:trPr>
              <w:tc>
                <w:tcPr>
                  <w:tcW w:w="0" w:type="auto"/>
                  <w:vMerge w:val="restart"/>
                  <w:shd w:val="clear" w:color="auto" w:fill="BFBFBF" w:themeFill="background1" w:themeFillShade="BF"/>
                  <w:vAlign w:val="center"/>
                </w:tcPr>
                <w:p w:rsidR="00193389" w:rsidRPr="00BA1B90" w:rsidRDefault="00193389" w:rsidP="0015557F">
                  <w:pPr>
                    <w:spacing w:before="60" w:after="60"/>
                    <w:jc w:val="center"/>
                    <w:rPr>
                      <w:rFonts w:asciiTheme="minorHAnsi" w:hAnsiTheme="minorHAnsi" w:cstheme="minorHAnsi"/>
                      <w:b/>
                      <w:sz w:val="16"/>
                      <w:szCs w:val="16"/>
                      <w:lang w:val="es-BO"/>
                    </w:rPr>
                  </w:pPr>
                  <w:r w:rsidRPr="00BA1B90">
                    <w:rPr>
                      <w:rFonts w:asciiTheme="minorHAnsi" w:hAnsiTheme="minorHAnsi" w:cstheme="minorHAnsi"/>
                      <w:b/>
                      <w:sz w:val="16"/>
                      <w:szCs w:val="16"/>
                      <w:lang w:val="es-BO"/>
                    </w:rPr>
                    <w:t>Nº</w:t>
                  </w:r>
                </w:p>
              </w:tc>
              <w:tc>
                <w:tcPr>
                  <w:tcW w:w="0" w:type="auto"/>
                  <w:gridSpan w:val="2"/>
                  <w:tcBorders>
                    <w:bottom w:val="single" w:sz="4" w:space="0" w:color="auto"/>
                  </w:tcBorders>
                  <w:shd w:val="clear" w:color="auto" w:fill="BFBFBF" w:themeFill="background1" w:themeFillShade="BF"/>
                  <w:vAlign w:val="center"/>
                </w:tcPr>
                <w:p w:rsidR="00193389" w:rsidRPr="00BA1B90" w:rsidRDefault="00193389" w:rsidP="0015557F">
                  <w:pPr>
                    <w:spacing w:before="60" w:after="60"/>
                    <w:jc w:val="center"/>
                    <w:rPr>
                      <w:rFonts w:asciiTheme="minorHAnsi" w:hAnsiTheme="minorHAnsi" w:cstheme="minorHAnsi"/>
                      <w:b/>
                      <w:sz w:val="16"/>
                      <w:szCs w:val="16"/>
                      <w:lang w:val="es-BO"/>
                    </w:rPr>
                  </w:pPr>
                  <w:r w:rsidRPr="00BA1B90">
                    <w:rPr>
                      <w:rFonts w:asciiTheme="minorHAnsi" w:hAnsiTheme="minorHAnsi" w:cstheme="minorHAnsi"/>
                      <w:b/>
                      <w:sz w:val="16"/>
                      <w:szCs w:val="16"/>
                      <w:lang w:val="es-BO"/>
                    </w:rPr>
                    <w:t>TRAMOS</w:t>
                  </w:r>
                </w:p>
              </w:tc>
            </w:tr>
            <w:tr w:rsidR="00193389" w:rsidRPr="00BA1B90" w:rsidTr="0015557F">
              <w:trPr>
                <w:trHeight w:val="412"/>
                <w:jc w:val="center"/>
              </w:trPr>
              <w:tc>
                <w:tcPr>
                  <w:tcW w:w="0" w:type="auto"/>
                  <w:vMerge/>
                  <w:shd w:val="clear" w:color="auto" w:fill="FABF8F" w:themeFill="accent6" w:themeFillTint="99"/>
                </w:tcPr>
                <w:p w:rsidR="00193389" w:rsidRPr="00BA1B90" w:rsidRDefault="00193389" w:rsidP="0015557F">
                  <w:pPr>
                    <w:spacing w:before="60" w:after="60"/>
                    <w:jc w:val="center"/>
                    <w:rPr>
                      <w:rFonts w:asciiTheme="minorHAnsi" w:hAnsiTheme="minorHAnsi" w:cstheme="minorHAnsi"/>
                      <w:b/>
                      <w:sz w:val="16"/>
                      <w:szCs w:val="16"/>
                      <w:lang w:val="es-BO"/>
                    </w:rPr>
                  </w:pPr>
                </w:p>
              </w:tc>
              <w:tc>
                <w:tcPr>
                  <w:tcW w:w="0" w:type="auto"/>
                  <w:shd w:val="clear" w:color="auto" w:fill="BFBFBF" w:themeFill="background1" w:themeFillShade="BF"/>
                  <w:vAlign w:val="center"/>
                </w:tcPr>
                <w:p w:rsidR="00193389" w:rsidRPr="00BA1B90" w:rsidRDefault="00193389" w:rsidP="0015557F">
                  <w:pPr>
                    <w:spacing w:before="60" w:after="60"/>
                    <w:jc w:val="center"/>
                    <w:rPr>
                      <w:rFonts w:asciiTheme="minorHAnsi" w:hAnsiTheme="minorHAnsi" w:cstheme="minorHAnsi"/>
                      <w:b/>
                      <w:sz w:val="16"/>
                      <w:szCs w:val="16"/>
                      <w:lang w:val="es-BO"/>
                    </w:rPr>
                  </w:pPr>
                  <w:r w:rsidRPr="00BA1B90">
                    <w:rPr>
                      <w:rFonts w:asciiTheme="minorHAnsi" w:hAnsiTheme="minorHAnsi" w:cstheme="minorHAnsi"/>
                      <w:b/>
                      <w:sz w:val="16"/>
                      <w:szCs w:val="16"/>
                      <w:lang w:val="es-BO"/>
                    </w:rPr>
                    <w:t>DE:</w:t>
                  </w:r>
                </w:p>
              </w:tc>
              <w:tc>
                <w:tcPr>
                  <w:tcW w:w="0" w:type="auto"/>
                  <w:shd w:val="clear" w:color="auto" w:fill="BFBFBF" w:themeFill="background1" w:themeFillShade="BF"/>
                  <w:vAlign w:val="center"/>
                </w:tcPr>
                <w:p w:rsidR="00193389" w:rsidRPr="00BA1B90" w:rsidRDefault="00193389" w:rsidP="0015557F">
                  <w:pPr>
                    <w:spacing w:before="60" w:after="60"/>
                    <w:jc w:val="center"/>
                    <w:rPr>
                      <w:rFonts w:asciiTheme="minorHAnsi" w:hAnsiTheme="minorHAnsi" w:cstheme="minorHAnsi"/>
                      <w:b/>
                      <w:sz w:val="16"/>
                      <w:szCs w:val="16"/>
                      <w:lang w:val="es-BO"/>
                    </w:rPr>
                  </w:pPr>
                  <w:r w:rsidRPr="00BA1B90">
                    <w:rPr>
                      <w:rFonts w:asciiTheme="minorHAnsi" w:hAnsiTheme="minorHAnsi" w:cstheme="minorHAnsi"/>
                      <w:b/>
                      <w:sz w:val="16"/>
                      <w:szCs w:val="16"/>
                      <w:lang w:val="es-BO"/>
                    </w:rPr>
                    <w:t>A:</w:t>
                  </w:r>
                </w:p>
              </w:tc>
            </w:tr>
            <w:tr w:rsidR="00193389" w:rsidRPr="00BA1B90" w:rsidTr="0015557F">
              <w:trPr>
                <w:trHeight w:val="539"/>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t>1</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 xml:space="preserve">Planta engarrafadora </w:t>
                  </w:r>
                  <w:proofErr w:type="spellStart"/>
                  <w:r w:rsidRPr="00BA1B90">
                    <w:rPr>
                      <w:rFonts w:asciiTheme="minorHAnsi" w:hAnsiTheme="minorHAnsi" w:cstheme="minorHAnsi"/>
                      <w:color w:val="000000"/>
                      <w:sz w:val="16"/>
                      <w:szCs w:val="16"/>
                    </w:rPr>
                    <w:t>Palmasola</w:t>
                  </w:r>
                  <w:proofErr w:type="spellEnd"/>
                  <w:r w:rsidRPr="00BA1B90">
                    <w:rPr>
                      <w:rFonts w:asciiTheme="minorHAnsi" w:hAnsiTheme="minorHAnsi" w:cstheme="minorHAnsi"/>
                      <w:color w:val="000000"/>
                      <w:sz w:val="16"/>
                      <w:szCs w:val="16"/>
                    </w:rPr>
                    <w:t xml:space="preserve"> ubicada en la Av. Santos </w:t>
                  </w:r>
                  <w:proofErr w:type="spellStart"/>
                  <w:r w:rsidRPr="00BA1B90">
                    <w:rPr>
                      <w:rFonts w:asciiTheme="minorHAnsi" w:hAnsiTheme="minorHAnsi" w:cstheme="minorHAnsi"/>
                      <w:color w:val="000000"/>
                      <w:sz w:val="16"/>
                      <w:szCs w:val="16"/>
                    </w:rPr>
                    <w:t>Dumont</w:t>
                  </w:r>
                  <w:proofErr w:type="spellEnd"/>
                  <w:r w:rsidRPr="00BA1B90">
                    <w:rPr>
                      <w:rFonts w:asciiTheme="minorHAnsi" w:hAnsiTheme="minorHAnsi" w:cstheme="minorHAnsi"/>
                      <w:color w:val="000000"/>
                      <w:sz w:val="16"/>
                      <w:szCs w:val="16"/>
                    </w:rPr>
                    <w:t xml:space="preserve"> final y Predios del DCSC ubicado en la Av. Tte. Mamerto Cuellar Final Nº 700, SANTA CRUZ</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Planta Recalificadora Gualberto Villarroel, ubicada en la Av. Petrolera Km 7, COCHABAMBA</w:t>
                  </w:r>
                </w:p>
              </w:tc>
            </w:tr>
            <w:tr w:rsidR="00193389" w:rsidRPr="00BA1B90" w:rsidTr="0015557F">
              <w:trPr>
                <w:trHeight w:val="113"/>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t>2</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Planta Recalificadora Gualberto Villarroel, ubicada en la Av. Petrolera Km 7, COCHABAMBA</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 xml:space="preserve">Planta engarrafadora </w:t>
                  </w:r>
                  <w:proofErr w:type="spellStart"/>
                  <w:r w:rsidRPr="00BA1B90">
                    <w:rPr>
                      <w:rFonts w:asciiTheme="minorHAnsi" w:hAnsiTheme="minorHAnsi" w:cstheme="minorHAnsi"/>
                      <w:color w:val="000000"/>
                      <w:sz w:val="16"/>
                      <w:szCs w:val="16"/>
                    </w:rPr>
                    <w:t>Palmasola</w:t>
                  </w:r>
                  <w:proofErr w:type="spellEnd"/>
                  <w:r w:rsidRPr="00BA1B90">
                    <w:rPr>
                      <w:rFonts w:asciiTheme="minorHAnsi" w:hAnsiTheme="minorHAnsi" w:cstheme="minorHAnsi"/>
                      <w:color w:val="000000"/>
                      <w:sz w:val="16"/>
                      <w:szCs w:val="16"/>
                    </w:rPr>
                    <w:t xml:space="preserve"> ubicada en la Av. Santos </w:t>
                  </w:r>
                  <w:proofErr w:type="spellStart"/>
                  <w:r w:rsidRPr="00BA1B90">
                    <w:rPr>
                      <w:rFonts w:asciiTheme="minorHAnsi" w:hAnsiTheme="minorHAnsi" w:cstheme="minorHAnsi"/>
                      <w:color w:val="000000"/>
                      <w:sz w:val="16"/>
                      <w:szCs w:val="16"/>
                    </w:rPr>
                    <w:t>Dumont</w:t>
                  </w:r>
                  <w:proofErr w:type="spellEnd"/>
                  <w:r w:rsidRPr="00BA1B90">
                    <w:rPr>
                      <w:rFonts w:asciiTheme="minorHAnsi" w:hAnsiTheme="minorHAnsi" w:cstheme="minorHAnsi"/>
                      <w:color w:val="000000"/>
                      <w:sz w:val="16"/>
                      <w:szCs w:val="16"/>
                    </w:rPr>
                    <w:t xml:space="preserve"> final y Predios del DCSC ubicado en la Av. Tte. Mamerto Cuellar Final Nº 700.</w:t>
                  </w:r>
                </w:p>
              </w:tc>
            </w:tr>
            <w:tr w:rsidR="00193389" w:rsidRPr="00BA1B90" w:rsidTr="0015557F">
              <w:trPr>
                <w:trHeight w:val="56"/>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t>3</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rPr>
                  </w:pPr>
                  <w:r w:rsidRPr="00BA1B90">
                    <w:rPr>
                      <w:rFonts w:asciiTheme="minorHAnsi" w:hAnsiTheme="minorHAnsi" w:cstheme="minorHAnsi"/>
                      <w:color w:val="000000"/>
                      <w:sz w:val="16"/>
                      <w:szCs w:val="16"/>
                    </w:rPr>
                    <w:t xml:space="preserve">Planta engarrafadora </w:t>
                  </w:r>
                  <w:proofErr w:type="spellStart"/>
                  <w:r w:rsidRPr="00BA1B90">
                    <w:rPr>
                      <w:rFonts w:asciiTheme="minorHAnsi" w:hAnsiTheme="minorHAnsi" w:cstheme="minorHAnsi"/>
                      <w:color w:val="000000"/>
                      <w:sz w:val="16"/>
                      <w:szCs w:val="16"/>
                    </w:rPr>
                    <w:t>Palmasola</w:t>
                  </w:r>
                  <w:proofErr w:type="spellEnd"/>
                  <w:r w:rsidRPr="00BA1B90">
                    <w:rPr>
                      <w:rFonts w:asciiTheme="minorHAnsi" w:hAnsiTheme="minorHAnsi" w:cstheme="minorHAnsi"/>
                      <w:color w:val="000000"/>
                      <w:sz w:val="16"/>
                      <w:szCs w:val="16"/>
                    </w:rPr>
                    <w:t xml:space="preserve"> ubicada en la Av. Santos </w:t>
                  </w:r>
                  <w:proofErr w:type="spellStart"/>
                  <w:r w:rsidRPr="00BA1B90">
                    <w:rPr>
                      <w:rFonts w:asciiTheme="minorHAnsi" w:hAnsiTheme="minorHAnsi" w:cstheme="minorHAnsi"/>
                      <w:color w:val="000000"/>
                      <w:sz w:val="16"/>
                      <w:szCs w:val="16"/>
                    </w:rPr>
                    <w:t>Dumont</w:t>
                  </w:r>
                  <w:proofErr w:type="spellEnd"/>
                  <w:r w:rsidRPr="00BA1B90">
                    <w:rPr>
                      <w:rFonts w:asciiTheme="minorHAnsi" w:hAnsiTheme="minorHAnsi" w:cstheme="minorHAnsi"/>
                      <w:color w:val="000000"/>
                      <w:sz w:val="16"/>
                      <w:szCs w:val="16"/>
                    </w:rPr>
                    <w:t xml:space="preserve"> final y Predios del DCSC ubicado en la Av. Tte. Mamerto Cuellar Final Nº 700, SANTA CRUZ</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 xml:space="preserve">Planta Recalificadora </w:t>
                  </w:r>
                  <w:proofErr w:type="spellStart"/>
                  <w:r w:rsidRPr="00BA1B90">
                    <w:rPr>
                      <w:rFonts w:asciiTheme="minorHAnsi" w:hAnsiTheme="minorHAnsi" w:cstheme="minorHAnsi"/>
                      <w:color w:val="000000"/>
                      <w:sz w:val="16"/>
                      <w:szCs w:val="16"/>
                    </w:rPr>
                    <w:t>Qhora</w:t>
                  </w:r>
                  <w:proofErr w:type="spellEnd"/>
                  <w:r w:rsidRPr="00BA1B90">
                    <w:rPr>
                      <w:rFonts w:asciiTheme="minorHAnsi" w:hAnsiTheme="minorHAnsi" w:cstheme="minorHAnsi"/>
                      <w:color w:val="000000"/>
                      <w:sz w:val="16"/>
                      <w:szCs w:val="16"/>
                    </w:rPr>
                    <w:t xml:space="preserve"> </w:t>
                  </w:r>
                  <w:proofErr w:type="spellStart"/>
                  <w:r w:rsidRPr="00BA1B90">
                    <w:rPr>
                      <w:rFonts w:asciiTheme="minorHAnsi" w:hAnsiTheme="minorHAnsi" w:cstheme="minorHAnsi"/>
                      <w:color w:val="000000"/>
                      <w:sz w:val="16"/>
                      <w:szCs w:val="16"/>
                    </w:rPr>
                    <w:t>Qhora</w:t>
                  </w:r>
                  <w:proofErr w:type="spellEnd"/>
                  <w:r w:rsidRPr="00BA1B90">
                    <w:rPr>
                      <w:rFonts w:asciiTheme="minorHAnsi" w:hAnsiTheme="minorHAnsi" w:cstheme="minorHAnsi"/>
                      <w:color w:val="000000"/>
                      <w:sz w:val="16"/>
                      <w:szCs w:val="16"/>
                    </w:rPr>
                    <w:t>, ubicado en la carretera a Tarabuco Km 8, y predios del Distrito Comercial Chuquisaca.</w:t>
                  </w:r>
                </w:p>
              </w:tc>
            </w:tr>
            <w:tr w:rsidR="00193389" w:rsidRPr="00BA1B90" w:rsidTr="0015557F">
              <w:trPr>
                <w:trHeight w:val="56"/>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t>4</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rPr>
                  </w:pPr>
                  <w:r w:rsidRPr="00BA1B90">
                    <w:rPr>
                      <w:rFonts w:asciiTheme="minorHAnsi" w:hAnsiTheme="minorHAnsi" w:cstheme="minorHAnsi"/>
                      <w:color w:val="000000"/>
                      <w:sz w:val="16"/>
                      <w:szCs w:val="16"/>
                    </w:rPr>
                    <w:t xml:space="preserve">Planta Recalificadora </w:t>
                  </w:r>
                  <w:proofErr w:type="spellStart"/>
                  <w:r w:rsidRPr="00BA1B90">
                    <w:rPr>
                      <w:rFonts w:asciiTheme="minorHAnsi" w:hAnsiTheme="minorHAnsi" w:cstheme="minorHAnsi"/>
                      <w:color w:val="000000"/>
                      <w:sz w:val="16"/>
                      <w:szCs w:val="16"/>
                    </w:rPr>
                    <w:t>Qhora</w:t>
                  </w:r>
                  <w:proofErr w:type="spellEnd"/>
                  <w:r w:rsidRPr="00BA1B90">
                    <w:rPr>
                      <w:rFonts w:asciiTheme="minorHAnsi" w:hAnsiTheme="minorHAnsi" w:cstheme="minorHAnsi"/>
                      <w:color w:val="000000"/>
                      <w:sz w:val="16"/>
                      <w:szCs w:val="16"/>
                    </w:rPr>
                    <w:t xml:space="preserve"> </w:t>
                  </w:r>
                  <w:proofErr w:type="spellStart"/>
                  <w:r w:rsidRPr="00BA1B90">
                    <w:rPr>
                      <w:rFonts w:asciiTheme="minorHAnsi" w:hAnsiTheme="minorHAnsi" w:cstheme="minorHAnsi"/>
                      <w:color w:val="000000"/>
                      <w:sz w:val="16"/>
                      <w:szCs w:val="16"/>
                    </w:rPr>
                    <w:t>Qhora</w:t>
                  </w:r>
                  <w:proofErr w:type="spellEnd"/>
                  <w:r w:rsidRPr="00BA1B90">
                    <w:rPr>
                      <w:rFonts w:asciiTheme="minorHAnsi" w:hAnsiTheme="minorHAnsi" w:cstheme="minorHAnsi"/>
                      <w:color w:val="000000"/>
                      <w:sz w:val="16"/>
                      <w:szCs w:val="16"/>
                    </w:rPr>
                    <w:t>, ubicado en la carretera a Tarabuco Km 8, y predios del Distrito Comercial Chuquisaca.</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 xml:space="preserve">Planta engarrafadora </w:t>
                  </w:r>
                  <w:proofErr w:type="spellStart"/>
                  <w:r w:rsidRPr="00BA1B90">
                    <w:rPr>
                      <w:rFonts w:asciiTheme="minorHAnsi" w:hAnsiTheme="minorHAnsi" w:cstheme="minorHAnsi"/>
                      <w:color w:val="000000"/>
                      <w:sz w:val="16"/>
                      <w:szCs w:val="16"/>
                    </w:rPr>
                    <w:t>Palmasola</w:t>
                  </w:r>
                  <w:proofErr w:type="spellEnd"/>
                  <w:r w:rsidRPr="00BA1B90">
                    <w:rPr>
                      <w:rFonts w:asciiTheme="minorHAnsi" w:hAnsiTheme="minorHAnsi" w:cstheme="minorHAnsi"/>
                      <w:color w:val="000000"/>
                      <w:sz w:val="16"/>
                      <w:szCs w:val="16"/>
                    </w:rPr>
                    <w:t xml:space="preserve"> ubicada en la Av. Santos </w:t>
                  </w:r>
                  <w:proofErr w:type="spellStart"/>
                  <w:r w:rsidRPr="00BA1B90">
                    <w:rPr>
                      <w:rFonts w:asciiTheme="minorHAnsi" w:hAnsiTheme="minorHAnsi" w:cstheme="minorHAnsi"/>
                      <w:color w:val="000000"/>
                      <w:sz w:val="16"/>
                      <w:szCs w:val="16"/>
                    </w:rPr>
                    <w:t>Dumont</w:t>
                  </w:r>
                  <w:proofErr w:type="spellEnd"/>
                  <w:r w:rsidRPr="00BA1B90">
                    <w:rPr>
                      <w:rFonts w:asciiTheme="minorHAnsi" w:hAnsiTheme="minorHAnsi" w:cstheme="minorHAnsi"/>
                      <w:color w:val="000000"/>
                      <w:sz w:val="16"/>
                      <w:szCs w:val="16"/>
                    </w:rPr>
                    <w:t xml:space="preserve"> final y Predios del DCSC ubicado en la Av. Tte. Mamerto Cuellar Final Nº 700.</w:t>
                  </w:r>
                </w:p>
              </w:tc>
            </w:tr>
            <w:tr w:rsidR="00193389" w:rsidRPr="00BA1B90" w:rsidTr="0015557F">
              <w:trPr>
                <w:trHeight w:val="56"/>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t>5</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rPr>
                  </w:pPr>
                  <w:r w:rsidRPr="00BA1B90">
                    <w:rPr>
                      <w:rFonts w:asciiTheme="minorHAnsi" w:hAnsiTheme="minorHAnsi" w:cstheme="minorHAnsi"/>
                      <w:color w:val="000000"/>
                      <w:sz w:val="16"/>
                      <w:szCs w:val="16"/>
                    </w:rPr>
                    <w:t xml:space="preserve">Planta engarrafadora </w:t>
                  </w:r>
                  <w:proofErr w:type="spellStart"/>
                  <w:r w:rsidRPr="00BA1B90">
                    <w:rPr>
                      <w:rFonts w:asciiTheme="minorHAnsi" w:hAnsiTheme="minorHAnsi" w:cstheme="minorHAnsi"/>
                      <w:color w:val="000000"/>
                      <w:sz w:val="16"/>
                      <w:szCs w:val="16"/>
                    </w:rPr>
                    <w:t>Palmasola</w:t>
                  </w:r>
                  <w:proofErr w:type="spellEnd"/>
                  <w:r w:rsidRPr="00BA1B90">
                    <w:rPr>
                      <w:rFonts w:asciiTheme="minorHAnsi" w:hAnsiTheme="minorHAnsi" w:cstheme="minorHAnsi"/>
                      <w:color w:val="000000"/>
                      <w:sz w:val="16"/>
                      <w:szCs w:val="16"/>
                    </w:rPr>
                    <w:t xml:space="preserve"> ubicada en la Av. Santos </w:t>
                  </w:r>
                  <w:proofErr w:type="spellStart"/>
                  <w:r w:rsidRPr="00BA1B90">
                    <w:rPr>
                      <w:rFonts w:asciiTheme="minorHAnsi" w:hAnsiTheme="minorHAnsi" w:cstheme="minorHAnsi"/>
                      <w:color w:val="000000"/>
                      <w:sz w:val="16"/>
                      <w:szCs w:val="16"/>
                    </w:rPr>
                    <w:t>Dumont</w:t>
                  </w:r>
                  <w:proofErr w:type="spellEnd"/>
                  <w:r w:rsidRPr="00BA1B90">
                    <w:rPr>
                      <w:rFonts w:asciiTheme="minorHAnsi" w:hAnsiTheme="minorHAnsi" w:cstheme="minorHAnsi"/>
                      <w:color w:val="000000"/>
                      <w:sz w:val="16"/>
                      <w:szCs w:val="16"/>
                    </w:rPr>
                    <w:t xml:space="preserve"> final y Predios del DCSC ubicado en la Av. Tte. Mamerto Cuellar Final Nº 700, SANTA CRUZ</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 xml:space="preserve">Planta Recalificadora </w:t>
                  </w:r>
                  <w:proofErr w:type="spellStart"/>
                  <w:r w:rsidRPr="00BA1B90">
                    <w:rPr>
                      <w:rFonts w:asciiTheme="minorHAnsi" w:hAnsiTheme="minorHAnsi" w:cstheme="minorHAnsi"/>
                      <w:color w:val="000000"/>
                      <w:sz w:val="16"/>
                      <w:szCs w:val="16"/>
                    </w:rPr>
                    <w:t>Senkata</w:t>
                  </w:r>
                  <w:proofErr w:type="spellEnd"/>
                  <w:r w:rsidRPr="00BA1B90">
                    <w:rPr>
                      <w:rFonts w:asciiTheme="minorHAnsi" w:hAnsiTheme="minorHAnsi" w:cstheme="minorHAnsi"/>
                      <w:color w:val="000000"/>
                      <w:sz w:val="16"/>
                      <w:szCs w:val="16"/>
                    </w:rPr>
                    <w:t>, ubicada en la carretera a Oruro Km 8 S/N, y predios del Distrito Comercial La Paz.</w:t>
                  </w:r>
                </w:p>
              </w:tc>
            </w:tr>
            <w:tr w:rsidR="00193389" w:rsidRPr="00BA1B90" w:rsidTr="0015557F">
              <w:trPr>
                <w:trHeight w:val="56"/>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t>6</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rPr>
                  </w:pPr>
                  <w:r w:rsidRPr="00BA1B90">
                    <w:rPr>
                      <w:rFonts w:asciiTheme="minorHAnsi" w:hAnsiTheme="minorHAnsi" w:cstheme="minorHAnsi"/>
                      <w:color w:val="000000"/>
                      <w:sz w:val="16"/>
                      <w:szCs w:val="16"/>
                    </w:rPr>
                    <w:t xml:space="preserve">Planta Recalificadora </w:t>
                  </w:r>
                  <w:proofErr w:type="spellStart"/>
                  <w:r w:rsidRPr="00BA1B90">
                    <w:rPr>
                      <w:rFonts w:asciiTheme="minorHAnsi" w:hAnsiTheme="minorHAnsi" w:cstheme="minorHAnsi"/>
                      <w:color w:val="000000"/>
                      <w:sz w:val="16"/>
                      <w:szCs w:val="16"/>
                    </w:rPr>
                    <w:t>Senkata</w:t>
                  </w:r>
                  <w:proofErr w:type="spellEnd"/>
                  <w:r w:rsidRPr="00BA1B90">
                    <w:rPr>
                      <w:rFonts w:asciiTheme="minorHAnsi" w:hAnsiTheme="minorHAnsi" w:cstheme="minorHAnsi"/>
                      <w:color w:val="000000"/>
                      <w:sz w:val="16"/>
                      <w:szCs w:val="16"/>
                    </w:rPr>
                    <w:t>, ubicada en la carretera a Oruro Km 8 S/N, y predios del Distrito Comercial La Paz.</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 xml:space="preserve">Planta engarrafadora </w:t>
                  </w:r>
                  <w:proofErr w:type="spellStart"/>
                  <w:r w:rsidRPr="00BA1B90">
                    <w:rPr>
                      <w:rFonts w:asciiTheme="minorHAnsi" w:hAnsiTheme="minorHAnsi" w:cstheme="minorHAnsi"/>
                      <w:color w:val="000000"/>
                      <w:sz w:val="16"/>
                      <w:szCs w:val="16"/>
                    </w:rPr>
                    <w:t>Palmasola</w:t>
                  </w:r>
                  <w:proofErr w:type="spellEnd"/>
                  <w:r w:rsidRPr="00BA1B90">
                    <w:rPr>
                      <w:rFonts w:asciiTheme="minorHAnsi" w:hAnsiTheme="minorHAnsi" w:cstheme="minorHAnsi"/>
                      <w:color w:val="000000"/>
                      <w:sz w:val="16"/>
                      <w:szCs w:val="16"/>
                    </w:rPr>
                    <w:t xml:space="preserve"> ubicada en la Av. Santos </w:t>
                  </w:r>
                  <w:proofErr w:type="spellStart"/>
                  <w:r w:rsidRPr="00BA1B90">
                    <w:rPr>
                      <w:rFonts w:asciiTheme="minorHAnsi" w:hAnsiTheme="minorHAnsi" w:cstheme="minorHAnsi"/>
                      <w:color w:val="000000"/>
                      <w:sz w:val="16"/>
                      <w:szCs w:val="16"/>
                    </w:rPr>
                    <w:t>Dumont</w:t>
                  </w:r>
                  <w:proofErr w:type="spellEnd"/>
                  <w:r w:rsidRPr="00BA1B90">
                    <w:rPr>
                      <w:rFonts w:asciiTheme="minorHAnsi" w:hAnsiTheme="minorHAnsi" w:cstheme="minorHAnsi"/>
                      <w:color w:val="000000"/>
                      <w:sz w:val="16"/>
                      <w:szCs w:val="16"/>
                    </w:rPr>
                    <w:t xml:space="preserve"> final y Predios del DCSC ubicado en la Av. Tte. Mamerto Cuellar Final Nº 700.</w:t>
                  </w:r>
                </w:p>
              </w:tc>
            </w:tr>
            <w:tr w:rsidR="00193389" w:rsidRPr="00BA1B90" w:rsidTr="0015557F">
              <w:trPr>
                <w:trHeight w:val="56"/>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t>7</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rPr>
                  </w:pPr>
                  <w:r w:rsidRPr="00BA1B90">
                    <w:rPr>
                      <w:rFonts w:asciiTheme="minorHAnsi" w:hAnsiTheme="minorHAnsi" w:cstheme="minorHAnsi"/>
                      <w:color w:val="000000"/>
                      <w:sz w:val="16"/>
                      <w:szCs w:val="16"/>
                    </w:rPr>
                    <w:t xml:space="preserve">Planta Engarrafadora </w:t>
                  </w:r>
                  <w:proofErr w:type="spellStart"/>
                  <w:r w:rsidRPr="00BA1B90">
                    <w:rPr>
                      <w:rFonts w:asciiTheme="minorHAnsi" w:hAnsiTheme="minorHAnsi" w:cstheme="minorHAnsi"/>
                      <w:color w:val="000000"/>
                      <w:sz w:val="16"/>
                      <w:szCs w:val="16"/>
                    </w:rPr>
                    <w:t>Camiri</w:t>
                  </w:r>
                  <w:proofErr w:type="spellEnd"/>
                  <w:r w:rsidRPr="00BA1B90">
                    <w:rPr>
                      <w:rFonts w:asciiTheme="minorHAnsi" w:hAnsiTheme="minorHAnsi" w:cstheme="minorHAnsi"/>
                      <w:color w:val="000000"/>
                      <w:sz w:val="16"/>
                      <w:szCs w:val="16"/>
                    </w:rPr>
                    <w:t xml:space="preserve"> – Ubicado en la Zona Puente Viejo S/N; Localidad de </w:t>
                  </w:r>
                  <w:proofErr w:type="spellStart"/>
                  <w:r w:rsidRPr="00BA1B90">
                    <w:rPr>
                      <w:rFonts w:asciiTheme="minorHAnsi" w:hAnsiTheme="minorHAnsi" w:cstheme="minorHAnsi"/>
                      <w:color w:val="000000"/>
                      <w:sz w:val="16"/>
                      <w:szCs w:val="16"/>
                    </w:rPr>
                    <w:t>Camiri</w:t>
                  </w:r>
                  <w:proofErr w:type="spellEnd"/>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 xml:space="preserve">Planta Recalificadora </w:t>
                  </w:r>
                  <w:proofErr w:type="spellStart"/>
                  <w:r w:rsidRPr="00BA1B90">
                    <w:rPr>
                      <w:rFonts w:asciiTheme="minorHAnsi" w:hAnsiTheme="minorHAnsi" w:cstheme="minorHAnsi"/>
                      <w:color w:val="000000"/>
                      <w:sz w:val="16"/>
                      <w:szCs w:val="16"/>
                    </w:rPr>
                    <w:t>Qhora</w:t>
                  </w:r>
                  <w:proofErr w:type="spellEnd"/>
                  <w:r w:rsidRPr="00BA1B90">
                    <w:rPr>
                      <w:rFonts w:asciiTheme="minorHAnsi" w:hAnsiTheme="minorHAnsi" w:cstheme="minorHAnsi"/>
                      <w:color w:val="000000"/>
                      <w:sz w:val="16"/>
                      <w:szCs w:val="16"/>
                    </w:rPr>
                    <w:t xml:space="preserve"> </w:t>
                  </w:r>
                  <w:proofErr w:type="spellStart"/>
                  <w:r w:rsidRPr="00BA1B90">
                    <w:rPr>
                      <w:rFonts w:asciiTheme="minorHAnsi" w:hAnsiTheme="minorHAnsi" w:cstheme="minorHAnsi"/>
                      <w:color w:val="000000"/>
                      <w:sz w:val="16"/>
                      <w:szCs w:val="16"/>
                    </w:rPr>
                    <w:t>QHora</w:t>
                  </w:r>
                  <w:proofErr w:type="spellEnd"/>
                  <w:r w:rsidRPr="00BA1B90">
                    <w:rPr>
                      <w:rFonts w:asciiTheme="minorHAnsi" w:hAnsiTheme="minorHAnsi" w:cstheme="minorHAnsi"/>
                      <w:color w:val="000000"/>
                      <w:sz w:val="16"/>
                      <w:szCs w:val="16"/>
                    </w:rPr>
                    <w:t>, ubicado en la carretera a Tarabuco Km 8, y predios del Distrito Comercial Chuquisaca.</w:t>
                  </w:r>
                </w:p>
              </w:tc>
            </w:tr>
            <w:tr w:rsidR="00193389" w:rsidRPr="00BA1B90" w:rsidTr="0015557F">
              <w:trPr>
                <w:trHeight w:val="56"/>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t>8</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rPr>
                  </w:pPr>
                  <w:r w:rsidRPr="00BA1B90">
                    <w:rPr>
                      <w:rFonts w:asciiTheme="minorHAnsi" w:hAnsiTheme="minorHAnsi" w:cstheme="minorHAnsi"/>
                      <w:color w:val="000000"/>
                      <w:sz w:val="16"/>
                      <w:szCs w:val="16"/>
                    </w:rPr>
                    <w:t xml:space="preserve">Planta Recalificadora </w:t>
                  </w:r>
                  <w:proofErr w:type="spellStart"/>
                  <w:r w:rsidRPr="00BA1B90">
                    <w:rPr>
                      <w:rFonts w:asciiTheme="minorHAnsi" w:hAnsiTheme="minorHAnsi" w:cstheme="minorHAnsi"/>
                      <w:color w:val="000000"/>
                      <w:sz w:val="16"/>
                      <w:szCs w:val="16"/>
                    </w:rPr>
                    <w:t>Qhora</w:t>
                  </w:r>
                  <w:proofErr w:type="spellEnd"/>
                  <w:r w:rsidRPr="00BA1B90">
                    <w:rPr>
                      <w:rFonts w:asciiTheme="minorHAnsi" w:hAnsiTheme="minorHAnsi" w:cstheme="minorHAnsi"/>
                      <w:color w:val="000000"/>
                      <w:sz w:val="16"/>
                      <w:szCs w:val="16"/>
                    </w:rPr>
                    <w:t xml:space="preserve"> </w:t>
                  </w:r>
                  <w:proofErr w:type="spellStart"/>
                  <w:r w:rsidRPr="00BA1B90">
                    <w:rPr>
                      <w:rFonts w:asciiTheme="minorHAnsi" w:hAnsiTheme="minorHAnsi" w:cstheme="minorHAnsi"/>
                      <w:color w:val="000000"/>
                      <w:sz w:val="16"/>
                      <w:szCs w:val="16"/>
                    </w:rPr>
                    <w:t>QHora</w:t>
                  </w:r>
                  <w:proofErr w:type="spellEnd"/>
                  <w:r w:rsidRPr="00BA1B90">
                    <w:rPr>
                      <w:rFonts w:asciiTheme="minorHAnsi" w:hAnsiTheme="minorHAnsi" w:cstheme="minorHAnsi"/>
                      <w:color w:val="000000"/>
                      <w:sz w:val="16"/>
                      <w:szCs w:val="16"/>
                    </w:rPr>
                    <w:t>, ubicado en la carretera a Tarabuco Km 8, y predios del Distrito Comercial Chuquisaca.</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 xml:space="preserve">Planta Engarrafadora </w:t>
                  </w:r>
                  <w:proofErr w:type="spellStart"/>
                  <w:r w:rsidRPr="00BA1B90">
                    <w:rPr>
                      <w:rFonts w:asciiTheme="minorHAnsi" w:hAnsiTheme="minorHAnsi" w:cstheme="minorHAnsi"/>
                      <w:color w:val="000000"/>
                      <w:sz w:val="16"/>
                      <w:szCs w:val="16"/>
                    </w:rPr>
                    <w:t>Camiri</w:t>
                  </w:r>
                  <w:proofErr w:type="spellEnd"/>
                  <w:r w:rsidRPr="00BA1B90">
                    <w:rPr>
                      <w:rFonts w:asciiTheme="minorHAnsi" w:hAnsiTheme="minorHAnsi" w:cstheme="minorHAnsi"/>
                      <w:color w:val="000000"/>
                      <w:sz w:val="16"/>
                      <w:szCs w:val="16"/>
                    </w:rPr>
                    <w:t xml:space="preserve"> – Ubicado en la Zona Puente Viejo S/N; Localidad de </w:t>
                  </w:r>
                  <w:proofErr w:type="spellStart"/>
                  <w:r w:rsidRPr="00BA1B90">
                    <w:rPr>
                      <w:rFonts w:asciiTheme="minorHAnsi" w:hAnsiTheme="minorHAnsi" w:cstheme="minorHAnsi"/>
                      <w:color w:val="000000"/>
                      <w:sz w:val="16"/>
                      <w:szCs w:val="16"/>
                    </w:rPr>
                    <w:t>Camiri</w:t>
                  </w:r>
                  <w:proofErr w:type="spellEnd"/>
                </w:p>
              </w:tc>
            </w:tr>
            <w:tr w:rsidR="00193389" w:rsidRPr="00BA1B90" w:rsidTr="0015557F">
              <w:trPr>
                <w:trHeight w:val="56"/>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t>9</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rPr>
                  </w:pPr>
                  <w:r w:rsidRPr="00BA1B90">
                    <w:rPr>
                      <w:rFonts w:asciiTheme="minorHAnsi" w:hAnsiTheme="minorHAnsi" w:cstheme="minorHAnsi"/>
                      <w:color w:val="000000"/>
                      <w:sz w:val="16"/>
                      <w:szCs w:val="16"/>
                    </w:rPr>
                    <w:t xml:space="preserve">Planta engarrafadora </w:t>
                  </w:r>
                  <w:proofErr w:type="spellStart"/>
                  <w:r w:rsidRPr="00BA1B90">
                    <w:rPr>
                      <w:rFonts w:asciiTheme="minorHAnsi" w:hAnsiTheme="minorHAnsi" w:cstheme="minorHAnsi"/>
                      <w:color w:val="000000"/>
                      <w:sz w:val="16"/>
                      <w:szCs w:val="16"/>
                    </w:rPr>
                    <w:t>Palmasola</w:t>
                  </w:r>
                  <w:proofErr w:type="spellEnd"/>
                  <w:r w:rsidRPr="00BA1B90">
                    <w:rPr>
                      <w:rFonts w:asciiTheme="minorHAnsi" w:hAnsiTheme="minorHAnsi" w:cstheme="minorHAnsi"/>
                      <w:color w:val="000000"/>
                      <w:sz w:val="16"/>
                      <w:szCs w:val="16"/>
                    </w:rPr>
                    <w:t xml:space="preserve"> ubicada en la Av. Santos </w:t>
                  </w:r>
                  <w:proofErr w:type="spellStart"/>
                  <w:r w:rsidRPr="00BA1B90">
                    <w:rPr>
                      <w:rFonts w:asciiTheme="minorHAnsi" w:hAnsiTheme="minorHAnsi" w:cstheme="minorHAnsi"/>
                      <w:color w:val="000000"/>
                      <w:sz w:val="16"/>
                      <w:szCs w:val="16"/>
                    </w:rPr>
                    <w:t>Dumont</w:t>
                  </w:r>
                  <w:proofErr w:type="spellEnd"/>
                  <w:r w:rsidRPr="00BA1B90">
                    <w:rPr>
                      <w:rFonts w:asciiTheme="minorHAnsi" w:hAnsiTheme="minorHAnsi" w:cstheme="minorHAnsi"/>
                      <w:color w:val="000000"/>
                      <w:sz w:val="16"/>
                      <w:szCs w:val="16"/>
                    </w:rPr>
                    <w:t xml:space="preserve"> final y Predios del DCSC ubicado en la Av. Tte. Mamerto Cuellar Final Nº 700.</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 xml:space="preserve">Planta Engarrafadora </w:t>
                  </w:r>
                  <w:proofErr w:type="spellStart"/>
                  <w:r w:rsidRPr="00BA1B90">
                    <w:rPr>
                      <w:rFonts w:asciiTheme="minorHAnsi" w:hAnsiTheme="minorHAnsi" w:cstheme="minorHAnsi"/>
                      <w:color w:val="000000"/>
                      <w:sz w:val="16"/>
                      <w:szCs w:val="16"/>
                    </w:rPr>
                    <w:t>Camiri</w:t>
                  </w:r>
                  <w:proofErr w:type="spellEnd"/>
                  <w:r w:rsidRPr="00BA1B90">
                    <w:rPr>
                      <w:rFonts w:asciiTheme="minorHAnsi" w:hAnsiTheme="minorHAnsi" w:cstheme="minorHAnsi"/>
                      <w:color w:val="000000"/>
                      <w:sz w:val="16"/>
                      <w:szCs w:val="16"/>
                    </w:rPr>
                    <w:t xml:space="preserve"> – Ubicado en la Zona Puente Viejo S/N; Localidad de </w:t>
                  </w:r>
                  <w:proofErr w:type="spellStart"/>
                  <w:r w:rsidRPr="00BA1B90">
                    <w:rPr>
                      <w:rFonts w:asciiTheme="minorHAnsi" w:hAnsiTheme="minorHAnsi" w:cstheme="minorHAnsi"/>
                      <w:color w:val="000000"/>
                      <w:sz w:val="16"/>
                      <w:szCs w:val="16"/>
                    </w:rPr>
                    <w:t>Camiri</w:t>
                  </w:r>
                  <w:proofErr w:type="spellEnd"/>
                </w:p>
              </w:tc>
            </w:tr>
            <w:tr w:rsidR="00193389" w:rsidRPr="00BA1B90" w:rsidTr="0015557F">
              <w:trPr>
                <w:trHeight w:val="56"/>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t>10</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rPr>
                  </w:pPr>
                  <w:r w:rsidRPr="00BA1B90">
                    <w:rPr>
                      <w:rFonts w:asciiTheme="minorHAnsi" w:hAnsiTheme="minorHAnsi" w:cstheme="minorHAnsi"/>
                      <w:color w:val="000000"/>
                      <w:sz w:val="16"/>
                      <w:szCs w:val="16"/>
                    </w:rPr>
                    <w:t xml:space="preserve">Planta Engarrafadora </w:t>
                  </w:r>
                  <w:proofErr w:type="spellStart"/>
                  <w:r w:rsidRPr="00BA1B90">
                    <w:rPr>
                      <w:rFonts w:asciiTheme="minorHAnsi" w:hAnsiTheme="minorHAnsi" w:cstheme="minorHAnsi"/>
                      <w:color w:val="000000"/>
                      <w:sz w:val="16"/>
                      <w:szCs w:val="16"/>
                    </w:rPr>
                    <w:t>Camiri</w:t>
                  </w:r>
                  <w:proofErr w:type="spellEnd"/>
                  <w:r w:rsidRPr="00BA1B90">
                    <w:rPr>
                      <w:rFonts w:asciiTheme="minorHAnsi" w:hAnsiTheme="minorHAnsi" w:cstheme="minorHAnsi"/>
                      <w:color w:val="000000"/>
                      <w:sz w:val="16"/>
                      <w:szCs w:val="16"/>
                    </w:rPr>
                    <w:t xml:space="preserve"> – Ubicado en la Zona Puente Viejo S/N; Localidad de </w:t>
                  </w:r>
                  <w:proofErr w:type="spellStart"/>
                  <w:r w:rsidRPr="00BA1B90">
                    <w:rPr>
                      <w:rFonts w:asciiTheme="minorHAnsi" w:hAnsiTheme="minorHAnsi" w:cstheme="minorHAnsi"/>
                      <w:color w:val="000000"/>
                      <w:sz w:val="16"/>
                      <w:szCs w:val="16"/>
                    </w:rPr>
                    <w:t>Camiri</w:t>
                  </w:r>
                  <w:proofErr w:type="spellEnd"/>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 xml:space="preserve">Planta engarrafadora </w:t>
                  </w:r>
                  <w:proofErr w:type="spellStart"/>
                  <w:r w:rsidRPr="00BA1B90">
                    <w:rPr>
                      <w:rFonts w:asciiTheme="minorHAnsi" w:hAnsiTheme="minorHAnsi" w:cstheme="minorHAnsi"/>
                      <w:color w:val="000000"/>
                      <w:sz w:val="16"/>
                      <w:szCs w:val="16"/>
                    </w:rPr>
                    <w:t>Palmasola</w:t>
                  </w:r>
                  <w:proofErr w:type="spellEnd"/>
                  <w:r w:rsidRPr="00BA1B90">
                    <w:rPr>
                      <w:rFonts w:asciiTheme="minorHAnsi" w:hAnsiTheme="minorHAnsi" w:cstheme="minorHAnsi"/>
                      <w:color w:val="000000"/>
                      <w:sz w:val="16"/>
                      <w:szCs w:val="16"/>
                    </w:rPr>
                    <w:t xml:space="preserve"> ubicada en la Av. Santos </w:t>
                  </w:r>
                  <w:proofErr w:type="spellStart"/>
                  <w:r w:rsidRPr="00BA1B90">
                    <w:rPr>
                      <w:rFonts w:asciiTheme="minorHAnsi" w:hAnsiTheme="minorHAnsi" w:cstheme="minorHAnsi"/>
                      <w:color w:val="000000"/>
                      <w:sz w:val="16"/>
                      <w:szCs w:val="16"/>
                    </w:rPr>
                    <w:t>Dumont</w:t>
                  </w:r>
                  <w:proofErr w:type="spellEnd"/>
                  <w:r w:rsidRPr="00BA1B90">
                    <w:rPr>
                      <w:rFonts w:asciiTheme="minorHAnsi" w:hAnsiTheme="minorHAnsi" w:cstheme="minorHAnsi"/>
                      <w:color w:val="000000"/>
                      <w:sz w:val="16"/>
                      <w:szCs w:val="16"/>
                    </w:rPr>
                    <w:t xml:space="preserve"> final y Predios del DCSC ubicado en la Av. Tte. Mamerto Cuellar Final Nº 700.</w:t>
                  </w:r>
                </w:p>
              </w:tc>
            </w:tr>
            <w:tr w:rsidR="00193389" w:rsidRPr="00BA1B90" w:rsidTr="0015557F">
              <w:trPr>
                <w:trHeight w:val="56"/>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t>11</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rPr>
                  </w:pPr>
                  <w:r w:rsidRPr="00BA1B90">
                    <w:rPr>
                      <w:rFonts w:asciiTheme="minorHAnsi" w:hAnsiTheme="minorHAnsi" w:cstheme="minorHAnsi"/>
                      <w:color w:val="000000"/>
                      <w:sz w:val="16"/>
                      <w:szCs w:val="16"/>
                    </w:rPr>
                    <w:t xml:space="preserve">Planta Engarrafadora San Jose de Chiquitos – Ubicado en la Av. Roque </w:t>
                  </w:r>
                  <w:proofErr w:type="spellStart"/>
                  <w:r w:rsidRPr="00BA1B90">
                    <w:rPr>
                      <w:rFonts w:asciiTheme="minorHAnsi" w:hAnsiTheme="minorHAnsi" w:cstheme="minorHAnsi"/>
                      <w:color w:val="000000"/>
                      <w:sz w:val="16"/>
                      <w:szCs w:val="16"/>
                    </w:rPr>
                    <w:t>Romanazi</w:t>
                  </w:r>
                  <w:proofErr w:type="spellEnd"/>
                  <w:r w:rsidRPr="00BA1B90">
                    <w:rPr>
                      <w:rFonts w:asciiTheme="minorHAnsi" w:hAnsiTheme="minorHAnsi" w:cstheme="minorHAnsi"/>
                      <w:color w:val="000000"/>
                      <w:sz w:val="16"/>
                      <w:szCs w:val="16"/>
                    </w:rPr>
                    <w:t xml:space="preserve"> Carretera a Robore 200 Mt antes del Surtidor Mana; Localidad de San Jose de Chiquitos</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Planta Recalificadora Gualberto Villarroel, ubicada en la Av. Petrolera Km 7, COCHABAMBA</w:t>
                  </w:r>
                </w:p>
              </w:tc>
            </w:tr>
            <w:tr w:rsidR="00193389" w:rsidRPr="00BA1B90" w:rsidTr="0015557F">
              <w:trPr>
                <w:trHeight w:val="56"/>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t>12</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rPr>
                  </w:pPr>
                  <w:r w:rsidRPr="00BA1B90">
                    <w:rPr>
                      <w:rFonts w:asciiTheme="minorHAnsi" w:hAnsiTheme="minorHAnsi" w:cstheme="minorHAnsi"/>
                      <w:color w:val="000000"/>
                      <w:sz w:val="16"/>
                      <w:szCs w:val="16"/>
                    </w:rPr>
                    <w:t>Planta Recalificadora Gualberto Villarroel, ubicada en la Av. Petrolera Km 7, COCHABAMBA</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 xml:space="preserve">Planta Engarrafadora San Jose de Chiquitos – Ubicado en la Av. Roque </w:t>
                  </w:r>
                  <w:proofErr w:type="spellStart"/>
                  <w:r w:rsidRPr="00BA1B90">
                    <w:rPr>
                      <w:rFonts w:asciiTheme="minorHAnsi" w:hAnsiTheme="minorHAnsi" w:cstheme="minorHAnsi"/>
                      <w:color w:val="000000"/>
                      <w:sz w:val="16"/>
                      <w:szCs w:val="16"/>
                    </w:rPr>
                    <w:t>Romanazi</w:t>
                  </w:r>
                  <w:proofErr w:type="spellEnd"/>
                  <w:r w:rsidRPr="00BA1B90">
                    <w:rPr>
                      <w:rFonts w:asciiTheme="minorHAnsi" w:hAnsiTheme="minorHAnsi" w:cstheme="minorHAnsi"/>
                      <w:color w:val="000000"/>
                      <w:sz w:val="16"/>
                      <w:szCs w:val="16"/>
                    </w:rPr>
                    <w:t xml:space="preserve"> Carretera a Robore 200 Mt antes del </w:t>
                  </w:r>
                  <w:r w:rsidRPr="00BA1B90">
                    <w:rPr>
                      <w:rFonts w:asciiTheme="minorHAnsi" w:hAnsiTheme="minorHAnsi" w:cstheme="minorHAnsi"/>
                      <w:color w:val="000000"/>
                      <w:sz w:val="16"/>
                      <w:szCs w:val="16"/>
                    </w:rPr>
                    <w:lastRenderedPageBreak/>
                    <w:t>Surtidor Mana; Localidad de San Jose de Chiquitos</w:t>
                  </w:r>
                </w:p>
              </w:tc>
            </w:tr>
            <w:tr w:rsidR="00193389" w:rsidRPr="00BA1B90" w:rsidTr="0015557F">
              <w:trPr>
                <w:trHeight w:val="56"/>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lastRenderedPageBreak/>
                    <w:t>13</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rPr>
                  </w:pPr>
                  <w:r w:rsidRPr="00BA1B90">
                    <w:rPr>
                      <w:rFonts w:asciiTheme="minorHAnsi" w:hAnsiTheme="minorHAnsi" w:cstheme="minorHAnsi"/>
                      <w:color w:val="000000"/>
                      <w:sz w:val="16"/>
                      <w:szCs w:val="16"/>
                    </w:rPr>
                    <w:t xml:space="preserve">Planta engarrafadora </w:t>
                  </w:r>
                  <w:proofErr w:type="spellStart"/>
                  <w:r w:rsidRPr="00BA1B90">
                    <w:rPr>
                      <w:rFonts w:asciiTheme="minorHAnsi" w:hAnsiTheme="minorHAnsi" w:cstheme="minorHAnsi"/>
                      <w:color w:val="000000"/>
                      <w:sz w:val="16"/>
                      <w:szCs w:val="16"/>
                    </w:rPr>
                    <w:t>Palmasola</w:t>
                  </w:r>
                  <w:proofErr w:type="spellEnd"/>
                  <w:r w:rsidRPr="00BA1B90">
                    <w:rPr>
                      <w:rFonts w:asciiTheme="minorHAnsi" w:hAnsiTheme="minorHAnsi" w:cstheme="minorHAnsi"/>
                      <w:color w:val="000000"/>
                      <w:sz w:val="16"/>
                      <w:szCs w:val="16"/>
                    </w:rPr>
                    <w:t xml:space="preserve"> ubicada en la Av. Santos </w:t>
                  </w:r>
                  <w:proofErr w:type="spellStart"/>
                  <w:r w:rsidRPr="00BA1B90">
                    <w:rPr>
                      <w:rFonts w:asciiTheme="minorHAnsi" w:hAnsiTheme="minorHAnsi" w:cstheme="minorHAnsi"/>
                      <w:color w:val="000000"/>
                      <w:sz w:val="16"/>
                      <w:szCs w:val="16"/>
                    </w:rPr>
                    <w:t>Dumont</w:t>
                  </w:r>
                  <w:proofErr w:type="spellEnd"/>
                  <w:r w:rsidRPr="00BA1B90">
                    <w:rPr>
                      <w:rFonts w:asciiTheme="minorHAnsi" w:hAnsiTheme="minorHAnsi" w:cstheme="minorHAnsi"/>
                      <w:color w:val="000000"/>
                      <w:sz w:val="16"/>
                      <w:szCs w:val="16"/>
                    </w:rPr>
                    <w:t xml:space="preserve"> final y Predios del DCSC ubicado en la Av. Tte. Mamerto Cuellar Final Nº 700.</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 xml:space="preserve">Planta Engarrafadora San Jose de Chiquitos – Ubicado en la Av. Roque </w:t>
                  </w:r>
                  <w:proofErr w:type="spellStart"/>
                  <w:r w:rsidRPr="00BA1B90">
                    <w:rPr>
                      <w:rFonts w:asciiTheme="minorHAnsi" w:hAnsiTheme="minorHAnsi" w:cstheme="minorHAnsi"/>
                      <w:color w:val="000000"/>
                      <w:sz w:val="16"/>
                      <w:szCs w:val="16"/>
                    </w:rPr>
                    <w:t>Romanazi</w:t>
                  </w:r>
                  <w:proofErr w:type="spellEnd"/>
                  <w:r w:rsidRPr="00BA1B90">
                    <w:rPr>
                      <w:rFonts w:asciiTheme="minorHAnsi" w:hAnsiTheme="minorHAnsi" w:cstheme="minorHAnsi"/>
                      <w:color w:val="000000"/>
                      <w:sz w:val="16"/>
                      <w:szCs w:val="16"/>
                    </w:rPr>
                    <w:t xml:space="preserve"> Carretera a Robore 200 Mt antes del Surtidor Mana; Localidad de San Jose de Chiquitos</w:t>
                  </w:r>
                </w:p>
              </w:tc>
            </w:tr>
            <w:tr w:rsidR="00193389" w:rsidRPr="00BA1B90" w:rsidTr="0015557F">
              <w:trPr>
                <w:trHeight w:val="56"/>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t>14</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rPr>
                  </w:pPr>
                  <w:r w:rsidRPr="00BA1B90">
                    <w:rPr>
                      <w:rFonts w:asciiTheme="minorHAnsi" w:hAnsiTheme="minorHAnsi" w:cstheme="minorHAnsi"/>
                      <w:color w:val="000000"/>
                      <w:sz w:val="16"/>
                      <w:szCs w:val="16"/>
                    </w:rPr>
                    <w:t xml:space="preserve">Planta Engarrafadora San Jose de Chiquitos – Ubicado en la Av. Roque </w:t>
                  </w:r>
                  <w:proofErr w:type="spellStart"/>
                  <w:r w:rsidRPr="00BA1B90">
                    <w:rPr>
                      <w:rFonts w:asciiTheme="minorHAnsi" w:hAnsiTheme="minorHAnsi" w:cstheme="minorHAnsi"/>
                      <w:color w:val="000000"/>
                      <w:sz w:val="16"/>
                      <w:szCs w:val="16"/>
                    </w:rPr>
                    <w:t>Romanazi</w:t>
                  </w:r>
                  <w:proofErr w:type="spellEnd"/>
                  <w:r w:rsidRPr="00BA1B90">
                    <w:rPr>
                      <w:rFonts w:asciiTheme="minorHAnsi" w:hAnsiTheme="minorHAnsi" w:cstheme="minorHAnsi"/>
                      <w:color w:val="000000"/>
                      <w:sz w:val="16"/>
                      <w:szCs w:val="16"/>
                    </w:rPr>
                    <w:t xml:space="preserve"> Carretera a Robore 200 Mt antes del Surtidor Mana; Localidad de San Jose de Chiquitos</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 xml:space="preserve">Planta engarrafadora </w:t>
                  </w:r>
                  <w:proofErr w:type="spellStart"/>
                  <w:r w:rsidRPr="00BA1B90">
                    <w:rPr>
                      <w:rFonts w:asciiTheme="minorHAnsi" w:hAnsiTheme="minorHAnsi" w:cstheme="minorHAnsi"/>
                      <w:color w:val="000000"/>
                      <w:sz w:val="16"/>
                      <w:szCs w:val="16"/>
                    </w:rPr>
                    <w:t>Palmasola</w:t>
                  </w:r>
                  <w:proofErr w:type="spellEnd"/>
                  <w:r w:rsidRPr="00BA1B90">
                    <w:rPr>
                      <w:rFonts w:asciiTheme="minorHAnsi" w:hAnsiTheme="minorHAnsi" w:cstheme="minorHAnsi"/>
                      <w:color w:val="000000"/>
                      <w:sz w:val="16"/>
                      <w:szCs w:val="16"/>
                    </w:rPr>
                    <w:t xml:space="preserve"> ubicada en la Av. Santos </w:t>
                  </w:r>
                  <w:proofErr w:type="spellStart"/>
                  <w:r w:rsidRPr="00BA1B90">
                    <w:rPr>
                      <w:rFonts w:asciiTheme="minorHAnsi" w:hAnsiTheme="minorHAnsi" w:cstheme="minorHAnsi"/>
                      <w:color w:val="000000"/>
                      <w:sz w:val="16"/>
                      <w:szCs w:val="16"/>
                    </w:rPr>
                    <w:t>Dumont</w:t>
                  </w:r>
                  <w:proofErr w:type="spellEnd"/>
                  <w:r w:rsidRPr="00BA1B90">
                    <w:rPr>
                      <w:rFonts w:asciiTheme="minorHAnsi" w:hAnsiTheme="minorHAnsi" w:cstheme="minorHAnsi"/>
                      <w:color w:val="000000"/>
                      <w:sz w:val="16"/>
                      <w:szCs w:val="16"/>
                    </w:rPr>
                    <w:t xml:space="preserve"> final y Predios del DCSC ubicado en la Av. Tte. Mamerto Cuellar Final Nº 700.</w:t>
                  </w:r>
                </w:p>
              </w:tc>
            </w:tr>
            <w:tr w:rsidR="00193389" w:rsidRPr="00BA1B90" w:rsidTr="0015557F">
              <w:trPr>
                <w:trHeight w:val="56"/>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t>15</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rPr>
                  </w:pPr>
                  <w:r w:rsidRPr="00BA1B90">
                    <w:rPr>
                      <w:rFonts w:asciiTheme="minorHAnsi" w:hAnsiTheme="minorHAnsi" w:cstheme="minorHAnsi"/>
                      <w:color w:val="000000"/>
                      <w:sz w:val="16"/>
                      <w:szCs w:val="16"/>
                    </w:rPr>
                    <w:t>Planta Engarrafadora Puerto Suarez – Ubicado en la Zona Paradero, Av. Mariscal Sucre, S/N; Localidad de Puerto Suarez</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Planta Recalificadora Gualberto Villarroel, ubicada en la Av. Petrolera Km 7, COCHABAMBA</w:t>
                  </w:r>
                </w:p>
              </w:tc>
            </w:tr>
            <w:tr w:rsidR="00193389" w:rsidRPr="00BA1B90" w:rsidTr="0015557F">
              <w:trPr>
                <w:trHeight w:val="56"/>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t>16</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rPr>
                  </w:pPr>
                  <w:r w:rsidRPr="00BA1B90">
                    <w:rPr>
                      <w:rFonts w:asciiTheme="minorHAnsi" w:hAnsiTheme="minorHAnsi" w:cstheme="minorHAnsi"/>
                      <w:color w:val="000000"/>
                      <w:sz w:val="16"/>
                      <w:szCs w:val="16"/>
                    </w:rPr>
                    <w:t>Planta Recalificadora Gualberto Villarroel, ubicada en la Av. Petrolera Km 7, COCHABAMBA</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Planta Engarrafadora Puerto Suarez – Ubicado en la Zona Paradero, Av. Mariscal Sucre, S/N; Localidad de Puerto Suarez</w:t>
                  </w:r>
                </w:p>
              </w:tc>
            </w:tr>
            <w:tr w:rsidR="00193389" w:rsidRPr="00BA1B90" w:rsidTr="0015557F">
              <w:trPr>
                <w:trHeight w:val="56"/>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t>17</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rPr>
                  </w:pPr>
                  <w:r w:rsidRPr="00BA1B90">
                    <w:rPr>
                      <w:rFonts w:asciiTheme="minorHAnsi" w:hAnsiTheme="minorHAnsi" w:cstheme="minorHAnsi"/>
                      <w:color w:val="000000"/>
                      <w:sz w:val="16"/>
                      <w:szCs w:val="16"/>
                    </w:rPr>
                    <w:t xml:space="preserve">Planta engarrafadora </w:t>
                  </w:r>
                  <w:proofErr w:type="spellStart"/>
                  <w:r w:rsidRPr="00BA1B90">
                    <w:rPr>
                      <w:rFonts w:asciiTheme="minorHAnsi" w:hAnsiTheme="minorHAnsi" w:cstheme="minorHAnsi"/>
                      <w:color w:val="000000"/>
                      <w:sz w:val="16"/>
                      <w:szCs w:val="16"/>
                    </w:rPr>
                    <w:t>Palmasola</w:t>
                  </w:r>
                  <w:proofErr w:type="spellEnd"/>
                  <w:r w:rsidRPr="00BA1B90">
                    <w:rPr>
                      <w:rFonts w:asciiTheme="minorHAnsi" w:hAnsiTheme="minorHAnsi" w:cstheme="minorHAnsi"/>
                      <w:color w:val="000000"/>
                      <w:sz w:val="16"/>
                      <w:szCs w:val="16"/>
                    </w:rPr>
                    <w:t xml:space="preserve"> ubicada en la Av. Santos </w:t>
                  </w:r>
                  <w:proofErr w:type="spellStart"/>
                  <w:r w:rsidRPr="00BA1B90">
                    <w:rPr>
                      <w:rFonts w:asciiTheme="minorHAnsi" w:hAnsiTheme="minorHAnsi" w:cstheme="minorHAnsi"/>
                      <w:color w:val="000000"/>
                      <w:sz w:val="16"/>
                      <w:szCs w:val="16"/>
                    </w:rPr>
                    <w:t>Dumont</w:t>
                  </w:r>
                  <w:proofErr w:type="spellEnd"/>
                  <w:r w:rsidRPr="00BA1B90">
                    <w:rPr>
                      <w:rFonts w:asciiTheme="minorHAnsi" w:hAnsiTheme="minorHAnsi" w:cstheme="minorHAnsi"/>
                      <w:color w:val="000000"/>
                      <w:sz w:val="16"/>
                      <w:szCs w:val="16"/>
                    </w:rPr>
                    <w:t xml:space="preserve"> final y Predios del DCSC ubicado en la Av. Tte. Mamerto Cuellar Final Nº 700.</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Planta Engarrafadora Puerto Suarez – Ubicado en la Zona Paradero, Av. Mariscal Sucre, S/N; Localidad de Puerto Suarez</w:t>
                  </w:r>
                </w:p>
              </w:tc>
            </w:tr>
            <w:tr w:rsidR="00193389" w:rsidRPr="00BA1B90" w:rsidTr="0015557F">
              <w:trPr>
                <w:trHeight w:val="56"/>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t>18</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rPr>
                  </w:pPr>
                  <w:r w:rsidRPr="00BA1B90">
                    <w:rPr>
                      <w:rFonts w:asciiTheme="minorHAnsi" w:hAnsiTheme="minorHAnsi" w:cstheme="minorHAnsi"/>
                      <w:color w:val="000000"/>
                      <w:sz w:val="16"/>
                      <w:szCs w:val="16"/>
                    </w:rPr>
                    <w:t>Planta Engarrafadora Puerto Suarez – Ubicado en la Zona Paradero, Av. Mariscal Sucre, S/N; Localidad de Puerto Suarez</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 xml:space="preserve">Planta engarrafadora </w:t>
                  </w:r>
                  <w:proofErr w:type="spellStart"/>
                  <w:r w:rsidRPr="00BA1B90">
                    <w:rPr>
                      <w:rFonts w:asciiTheme="minorHAnsi" w:hAnsiTheme="minorHAnsi" w:cstheme="minorHAnsi"/>
                      <w:color w:val="000000"/>
                      <w:sz w:val="16"/>
                      <w:szCs w:val="16"/>
                    </w:rPr>
                    <w:t>Palmasola</w:t>
                  </w:r>
                  <w:proofErr w:type="spellEnd"/>
                  <w:r w:rsidRPr="00BA1B90">
                    <w:rPr>
                      <w:rFonts w:asciiTheme="minorHAnsi" w:hAnsiTheme="minorHAnsi" w:cstheme="minorHAnsi"/>
                      <w:color w:val="000000"/>
                      <w:sz w:val="16"/>
                      <w:szCs w:val="16"/>
                    </w:rPr>
                    <w:t xml:space="preserve"> ubicada en la Av. Santos </w:t>
                  </w:r>
                  <w:proofErr w:type="spellStart"/>
                  <w:r w:rsidRPr="00BA1B90">
                    <w:rPr>
                      <w:rFonts w:asciiTheme="minorHAnsi" w:hAnsiTheme="minorHAnsi" w:cstheme="minorHAnsi"/>
                      <w:color w:val="000000"/>
                      <w:sz w:val="16"/>
                      <w:szCs w:val="16"/>
                    </w:rPr>
                    <w:t>Dumont</w:t>
                  </w:r>
                  <w:proofErr w:type="spellEnd"/>
                  <w:r w:rsidRPr="00BA1B90">
                    <w:rPr>
                      <w:rFonts w:asciiTheme="minorHAnsi" w:hAnsiTheme="minorHAnsi" w:cstheme="minorHAnsi"/>
                      <w:color w:val="000000"/>
                      <w:sz w:val="16"/>
                      <w:szCs w:val="16"/>
                    </w:rPr>
                    <w:t xml:space="preserve"> final y Predios del DCSC ubicado en la Av. Tte. Mamerto Cuellar Final Nº 700.</w:t>
                  </w:r>
                </w:p>
              </w:tc>
            </w:tr>
            <w:tr w:rsidR="00193389" w:rsidRPr="00BA1B90" w:rsidTr="0015557F">
              <w:trPr>
                <w:trHeight w:val="56"/>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t>19</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rPr>
                  </w:pPr>
                  <w:r w:rsidRPr="00BA1B90">
                    <w:rPr>
                      <w:rFonts w:asciiTheme="minorHAnsi" w:hAnsiTheme="minorHAnsi" w:cstheme="minorHAnsi"/>
                      <w:color w:val="000000"/>
                      <w:sz w:val="16"/>
                      <w:szCs w:val="16"/>
                    </w:rPr>
                    <w:t xml:space="preserve">Planta engarrafadora </w:t>
                  </w:r>
                  <w:proofErr w:type="spellStart"/>
                  <w:r w:rsidRPr="00BA1B90">
                    <w:rPr>
                      <w:rFonts w:asciiTheme="minorHAnsi" w:hAnsiTheme="minorHAnsi" w:cstheme="minorHAnsi"/>
                      <w:color w:val="000000"/>
                      <w:sz w:val="16"/>
                      <w:szCs w:val="16"/>
                    </w:rPr>
                    <w:t>Palmasola</w:t>
                  </w:r>
                  <w:proofErr w:type="spellEnd"/>
                  <w:r w:rsidRPr="00BA1B90">
                    <w:rPr>
                      <w:rFonts w:asciiTheme="minorHAnsi" w:hAnsiTheme="minorHAnsi" w:cstheme="minorHAnsi"/>
                      <w:color w:val="000000"/>
                      <w:sz w:val="16"/>
                      <w:szCs w:val="16"/>
                    </w:rPr>
                    <w:t xml:space="preserve"> ubicada en la Av. Santos </w:t>
                  </w:r>
                  <w:proofErr w:type="spellStart"/>
                  <w:r w:rsidRPr="00BA1B90">
                    <w:rPr>
                      <w:rFonts w:asciiTheme="minorHAnsi" w:hAnsiTheme="minorHAnsi" w:cstheme="minorHAnsi"/>
                      <w:color w:val="000000"/>
                      <w:sz w:val="16"/>
                      <w:szCs w:val="16"/>
                    </w:rPr>
                    <w:t>Dumont</w:t>
                  </w:r>
                  <w:proofErr w:type="spellEnd"/>
                  <w:r w:rsidRPr="00BA1B90">
                    <w:rPr>
                      <w:rFonts w:asciiTheme="minorHAnsi" w:hAnsiTheme="minorHAnsi" w:cstheme="minorHAnsi"/>
                      <w:color w:val="000000"/>
                      <w:sz w:val="16"/>
                      <w:szCs w:val="16"/>
                    </w:rPr>
                    <w:t xml:space="preserve"> final y Predios del DCSC ubicado en la Av. Tte. Mamerto Cuellar Final Nº 700.</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Planta Engarrafadora Puerto Suarez – Ubicado en la Zona Paradero, Av. Mariscal Sucre, S/N; Localidad de Puerto Suarez</w:t>
                  </w:r>
                </w:p>
              </w:tc>
            </w:tr>
            <w:tr w:rsidR="00193389" w:rsidRPr="00BA1B90" w:rsidTr="0015557F">
              <w:trPr>
                <w:trHeight w:val="56"/>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t>20</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rPr>
                  </w:pPr>
                  <w:r w:rsidRPr="00BA1B90">
                    <w:rPr>
                      <w:rFonts w:asciiTheme="minorHAnsi" w:hAnsiTheme="minorHAnsi" w:cstheme="minorHAnsi"/>
                      <w:color w:val="000000"/>
                      <w:sz w:val="16"/>
                      <w:szCs w:val="16"/>
                    </w:rPr>
                    <w:t xml:space="preserve">Planta Engarrafadora San Jose de Chiquitos – Ubicado en la Av. Roque </w:t>
                  </w:r>
                  <w:proofErr w:type="spellStart"/>
                  <w:r w:rsidRPr="00BA1B90">
                    <w:rPr>
                      <w:rFonts w:asciiTheme="minorHAnsi" w:hAnsiTheme="minorHAnsi" w:cstheme="minorHAnsi"/>
                      <w:color w:val="000000"/>
                      <w:sz w:val="16"/>
                      <w:szCs w:val="16"/>
                    </w:rPr>
                    <w:t>Romanazi</w:t>
                  </w:r>
                  <w:proofErr w:type="spellEnd"/>
                  <w:r w:rsidRPr="00BA1B90">
                    <w:rPr>
                      <w:rFonts w:asciiTheme="minorHAnsi" w:hAnsiTheme="minorHAnsi" w:cstheme="minorHAnsi"/>
                      <w:color w:val="000000"/>
                      <w:sz w:val="16"/>
                      <w:szCs w:val="16"/>
                    </w:rPr>
                    <w:t xml:space="preserve"> Carretera a Robore 200 Mt antes del Surtidor Mana; Localidad de San Jose de Chiquitos</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Planta Engarrafadora Puerto Suarez – Ubicado en la Zona Paradero, Av. Mariscal Sucre, S/N; Localidad de Puerto Suarez</w:t>
                  </w:r>
                </w:p>
              </w:tc>
            </w:tr>
            <w:tr w:rsidR="00193389" w:rsidRPr="00BA1B90" w:rsidTr="0015557F">
              <w:trPr>
                <w:trHeight w:val="56"/>
                <w:jc w:val="center"/>
              </w:trPr>
              <w:tc>
                <w:tcPr>
                  <w:tcW w:w="0" w:type="auto"/>
                  <w:vAlign w:val="center"/>
                </w:tcPr>
                <w:p w:rsidR="00193389" w:rsidRPr="00BA1B90" w:rsidRDefault="00193389" w:rsidP="0015557F">
                  <w:pPr>
                    <w:spacing w:before="60" w:after="60"/>
                    <w:jc w:val="center"/>
                    <w:rPr>
                      <w:rFonts w:asciiTheme="minorHAnsi" w:hAnsiTheme="minorHAnsi" w:cstheme="minorHAnsi"/>
                      <w:sz w:val="16"/>
                      <w:szCs w:val="16"/>
                      <w:lang w:val="es-BO"/>
                    </w:rPr>
                  </w:pPr>
                  <w:r w:rsidRPr="00BA1B90">
                    <w:rPr>
                      <w:rFonts w:asciiTheme="minorHAnsi" w:hAnsiTheme="minorHAnsi" w:cstheme="minorHAnsi"/>
                      <w:sz w:val="16"/>
                      <w:szCs w:val="16"/>
                      <w:lang w:val="es-BO"/>
                    </w:rPr>
                    <w:t>21</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rPr>
                  </w:pPr>
                  <w:r w:rsidRPr="00BA1B90">
                    <w:rPr>
                      <w:rFonts w:asciiTheme="minorHAnsi" w:hAnsiTheme="minorHAnsi" w:cstheme="minorHAnsi"/>
                      <w:color w:val="000000"/>
                      <w:sz w:val="16"/>
                      <w:szCs w:val="16"/>
                    </w:rPr>
                    <w:t>Planta Engarrafadora Puerto Suarez – Ubicado en la Zona Paradero, Av. Mariscal Sucre, S/N; Localidad de Puerto Suarez</w:t>
                  </w:r>
                </w:p>
              </w:tc>
              <w:tc>
                <w:tcPr>
                  <w:tcW w:w="0" w:type="auto"/>
                  <w:vAlign w:val="center"/>
                </w:tcPr>
                <w:p w:rsidR="00193389" w:rsidRPr="00BA1B90" w:rsidRDefault="00193389" w:rsidP="0015557F">
                  <w:pPr>
                    <w:spacing w:before="60" w:after="60"/>
                    <w:jc w:val="both"/>
                    <w:rPr>
                      <w:rFonts w:asciiTheme="minorHAnsi" w:hAnsiTheme="minorHAnsi" w:cstheme="minorHAnsi"/>
                      <w:color w:val="FF0000"/>
                      <w:sz w:val="16"/>
                      <w:szCs w:val="16"/>
                      <w:lang w:val="es-BO"/>
                    </w:rPr>
                  </w:pPr>
                  <w:r w:rsidRPr="00BA1B90">
                    <w:rPr>
                      <w:rFonts w:asciiTheme="minorHAnsi" w:hAnsiTheme="minorHAnsi" w:cstheme="minorHAnsi"/>
                      <w:color w:val="000000"/>
                      <w:sz w:val="16"/>
                      <w:szCs w:val="16"/>
                    </w:rPr>
                    <w:t xml:space="preserve">Planta Engarrafadora San Jose de Chiquitos – Ubicado en la Av. Roque </w:t>
                  </w:r>
                  <w:proofErr w:type="spellStart"/>
                  <w:r w:rsidRPr="00BA1B90">
                    <w:rPr>
                      <w:rFonts w:asciiTheme="minorHAnsi" w:hAnsiTheme="minorHAnsi" w:cstheme="minorHAnsi"/>
                      <w:color w:val="000000"/>
                      <w:sz w:val="16"/>
                      <w:szCs w:val="16"/>
                    </w:rPr>
                    <w:t>Romanazi</w:t>
                  </w:r>
                  <w:proofErr w:type="spellEnd"/>
                  <w:r w:rsidRPr="00BA1B90">
                    <w:rPr>
                      <w:rFonts w:asciiTheme="minorHAnsi" w:hAnsiTheme="minorHAnsi" w:cstheme="minorHAnsi"/>
                      <w:color w:val="000000"/>
                      <w:sz w:val="16"/>
                      <w:szCs w:val="16"/>
                    </w:rPr>
                    <w:t xml:space="preserve"> Carretera a Robore 200 Mt antes del Surtidor Mana; Localidad de San Jose de Chiquitos</w:t>
                  </w:r>
                </w:p>
              </w:tc>
            </w:tr>
          </w:tbl>
          <w:p w:rsidR="00193389" w:rsidRPr="00883FCD" w:rsidRDefault="00193389" w:rsidP="0015557F">
            <w:pPr>
              <w:ind w:right="281"/>
              <w:jc w:val="both"/>
              <w:rPr>
                <w:rFonts w:ascii="Calibri" w:hAnsi="Calibri" w:cs="Calibri"/>
                <w:color w:val="333333"/>
                <w:sz w:val="22"/>
                <w:szCs w:val="22"/>
              </w:rPr>
            </w:pPr>
          </w:p>
        </w:tc>
      </w:tr>
      <w:tr w:rsidR="00193389" w:rsidRPr="00883FCD" w:rsidTr="0015557F">
        <w:tc>
          <w:tcPr>
            <w:tcW w:w="9113" w:type="dxa"/>
            <w:tcBorders>
              <w:top w:val="single" w:sz="4" w:space="0" w:color="auto"/>
            </w:tcBorders>
            <w:shd w:val="clear" w:color="auto" w:fill="D9D9D9" w:themeFill="background1" w:themeFillShade="D9"/>
            <w:vAlign w:val="center"/>
          </w:tcPr>
          <w:p w:rsidR="00193389" w:rsidRPr="00883FCD" w:rsidRDefault="00193389" w:rsidP="0015557F">
            <w:pPr>
              <w:autoSpaceDE w:val="0"/>
              <w:autoSpaceDN w:val="0"/>
              <w:adjustRightInd w:val="0"/>
              <w:rPr>
                <w:rFonts w:ascii="Calibri" w:hAnsi="Calibri" w:cs="Calibri"/>
                <w:sz w:val="22"/>
                <w:szCs w:val="22"/>
                <w:lang w:eastAsia="es-BO"/>
              </w:rPr>
            </w:pPr>
            <w:r w:rsidRPr="00883FCD">
              <w:rPr>
                <w:rFonts w:ascii="Calibri" w:hAnsi="Calibri" w:cs="Calibri"/>
                <w:b/>
                <w:bCs/>
                <w:sz w:val="22"/>
                <w:szCs w:val="22"/>
              </w:rPr>
              <w:lastRenderedPageBreak/>
              <w:t>FORMA DE PAGO</w:t>
            </w:r>
          </w:p>
        </w:tc>
      </w:tr>
      <w:tr w:rsidR="00193389" w:rsidRPr="00883FCD" w:rsidTr="0015557F">
        <w:trPr>
          <w:trHeight w:val="2873"/>
        </w:trPr>
        <w:tc>
          <w:tcPr>
            <w:tcW w:w="9113" w:type="dxa"/>
            <w:shd w:val="clear" w:color="auto" w:fill="auto"/>
            <w:vAlign w:val="center"/>
          </w:tcPr>
          <w:p w:rsidR="00193389" w:rsidRPr="00883FCD" w:rsidRDefault="00193389" w:rsidP="0015557F">
            <w:pPr>
              <w:jc w:val="both"/>
              <w:rPr>
                <w:rFonts w:ascii="Calibri" w:hAnsi="Calibri" w:cs="Calibri"/>
                <w:sz w:val="22"/>
                <w:szCs w:val="22"/>
              </w:rPr>
            </w:pPr>
            <w:r w:rsidRPr="00883FCD">
              <w:rPr>
                <w:rFonts w:ascii="Calibri" w:hAnsi="Calibri" w:cs="Calibri"/>
                <w:sz w:val="22"/>
                <w:szCs w:val="22"/>
              </w:rPr>
              <w:t>El pago se efectuar</w:t>
            </w:r>
            <w:r>
              <w:rPr>
                <w:rFonts w:ascii="Calibri" w:hAnsi="Calibri" w:cs="Calibri"/>
                <w:sz w:val="22"/>
                <w:szCs w:val="22"/>
              </w:rPr>
              <w:t>á</w:t>
            </w:r>
            <w:r w:rsidRPr="00883FCD">
              <w:rPr>
                <w:rFonts w:ascii="Calibri" w:hAnsi="Calibri" w:cs="Calibri"/>
                <w:sz w:val="22"/>
                <w:szCs w:val="22"/>
              </w:rPr>
              <w:t xml:space="preserve"> vía SIGEP</w:t>
            </w:r>
            <w:r>
              <w:rPr>
                <w:rFonts w:ascii="Calibri" w:hAnsi="Calibri" w:cs="Calibri"/>
                <w:sz w:val="22"/>
                <w:szCs w:val="22"/>
              </w:rPr>
              <w:t>,</w:t>
            </w:r>
            <w:r w:rsidRPr="00883FCD">
              <w:rPr>
                <w:rFonts w:ascii="Calibri" w:hAnsi="Calibri" w:cs="Calibri"/>
                <w:sz w:val="22"/>
                <w:szCs w:val="22"/>
              </w:rPr>
              <w:t xml:space="preserve"> previa elaboración del </w:t>
            </w:r>
            <w:r>
              <w:rPr>
                <w:rFonts w:ascii="Calibri" w:hAnsi="Calibri" w:cs="Calibri"/>
                <w:b/>
                <w:sz w:val="22"/>
                <w:szCs w:val="22"/>
              </w:rPr>
              <w:t>I</w:t>
            </w:r>
            <w:r w:rsidRPr="00883FCD">
              <w:rPr>
                <w:rFonts w:ascii="Calibri" w:hAnsi="Calibri" w:cs="Calibri"/>
                <w:b/>
                <w:sz w:val="22"/>
                <w:szCs w:val="22"/>
              </w:rPr>
              <w:t xml:space="preserve">nforme de </w:t>
            </w:r>
            <w:r>
              <w:rPr>
                <w:rFonts w:ascii="Calibri" w:hAnsi="Calibri" w:cs="Calibri"/>
                <w:b/>
                <w:sz w:val="22"/>
                <w:szCs w:val="22"/>
              </w:rPr>
              <w:t>C</w:t>
            </w:r>
            <w:r w:rsidRPr="00883FCD">
              <w:rPr>
                <w:rFonts w:ascii="Calibri" w:hAnsi="Calibri" w:cs="Calibri"/>
                <w:b/>
                <w:sz w:val="22"/>
                <w:szCs w:val="22"/>
              </w:rPr>
              <w:t>onformidad</w:t>
            </w:r>
            <w:r>
              <w:rPr>
                <w:rFonts w:ascii="Calibri" w:hAnsi="Calibri" w:cs="Calibri"/>
                <w:b/>
                <w:sz w:val="22"/>
                <w:szCs w:val="22"/>
              </w:rPr>
              <w:t xml:space="preserve"> </w:t>
            </w:r>
            <w:r w:rsidRPr="00883FCD">
              <w:rPr>
                <w:rFonts w:ascii="Calibri" w:hAnsi="Calibri" w:cs="Calibri"/>
                <w:sz w:val="22"/>
                <w:szCs w:val="22"/>
              </w:rPr>
              <w:t>mensualmente emitida por el fiscal de servicio de YPFB y actividades administrativas correspondientes, debiendo cumplir con los siguientes documentos:</w:t>
            </w:r>
          </w:p>
          <w:p w:rsidR="00193389" w:rsidRPr="00883FCD" w:rsidRDefault="00193389" w:rsidP="0015557F">
            <w:pPr>
              <w:jc w:val="both"/>
              <w:rPr>
                <w:rFonts w:ascii="Calibri" w:hAnsi="Calibri" w:cs="Calibri"/>
                <w:sz w:val="22"/>
                <w:szCs w:val="22"/>
              </w:rPr>
            </w:pPr>
          </w:p>
          <w:p w:rsidR="00193389" w:rsidRPr="00883FCD" w:rsidRDefault="00193389" w:rsidP="004F7F40">
            <w:pPr>
              <w:numPr>
                <w:ilvl w:val="0"/>
                <w:numId w:val="33"/>
              </w:numPr>
              <w:contextualSpacing/>
              <w:jc w:val="both"/>
              <w:rPr>
                <w:rFonts w:ascii="Calibri" w:hAnsi="Calibri" w:cs="Calibri"/>
                <w:sz w:val="22"/>
                <w:szCs w:val="22"/>
              </w:rPr>
            </w:pPr>
            <w:r w:rsidRPr="00883FCD">
              <w:rPr>
                <w:rFonts w:ascii="Calibri" w:hAnsi="Calibri" w:cs="Calibri"/>
                <w:sz w:val="22"/>
                <w:szCs w:val="22"/>
              </w:rPr>
              <w:t>Carta de solicitud de pago</w:t>
            </w:r>
            <w:r>
              <w:rPr>
                <w:rFonts w:ascii="Calibri" w:hAnsi="Calibri" w:cs="Calibri"/>
                <w:sz w:val="22"/>
                <w:szCs w:val="22"/>
              </w:rPr>
              <w:t xml:space="preserve"> del proveedor del servicio</w:t>
            </w:r>
            <w:r w:rsidRPr="00883FCD">
              <w:rPr>
                <w:rFonts w:ascii="Calibri" w:hAnsi="Calibri" w:cs="Calibri"/>
                <w:sz w:val="22"/>
                <w:szCs w:val="22"/>
              </w:rPr>
              <w:t>.</w:t>
            </w:r>
          </w:p>
          <w:p w:rsidR="00193389" w:rsidRPr="00883FCD" w:rsidRDefault="00193389" w:rsidP="004F7F40">
            <w:pPr>
              <w:numPr>
                <w:ilvl w:val="0"/>
                <w:numId w:val="33"/>
              </w:numPr>
              <w:contextualSpacing/>
              <w:jc w:val="both"/>
              <w:rPr>
                <w:rFonts w:ascii="Calibri" w:hAnsi="Calibri" w:cs="Calibri"/>
                <w:sz w:val="22"/>
                <w:szCs w:val="22"/>
              </w:rPr>
            </w:pPr>
            <w:r w:rsidRPr="00883FCD">
              <w:rPr>
                <w:rFonts w:ascii="Calibri" w:hAnsi="Calibri" w:cs="Calibri"/>
                <w:sz w:val="22"/>
                <w:szCs w:val="22"/>
              </w:rPr>
              <w:t>Factura Original</w:t>
            </w:r>
            <w:r>
              <w:rPr>
                <w:rFonts w:ascii="Calibri" w:hAnsi="Calibri" w:cs="Calibri"/>
                <w:sz w:val="22"/>
                <w:szCs w:val="22"/>
              </w:rPr>
              <w:t xml:space="preserve"> emitida a nombre de YPFB, NIT: 1020269020</w:t>
            </w:r>
            <w:r w:rsidRPr="00883FCD">
              <w:rPr>
                <w:rFonts w:ascii="Calibri" w:hAnsi="Calibri" w:cs="Calibri"/>
                <w:sz w:val="22"/>
                <w:szCs w:val="22"/>
              </w:rPr>
              <w:t>.</w:t>
            </w:r>
          </w:p>
          <w:p w:rsidR="00193389" w:rsidRPr="00883FCD" w:rsidRDefault="00193389" w:rsidP="004F7F40">
            <w:pPr>
              <w:numPr>
                <w:ilvl w:val="0"/>
                <w:numId w:val="33"/>
              </w:numPr>
              <w:contextualSpacing/>
              <w:jc w:val="both"/>
              <w:rPr>
                <w:rFonts w:ascii="Calibri" w:hAnsi="Calibri" w:cs="Calibri"/>
                <w:sz w:val="22"/>
                <w:szCs w:val="22"/>
              </w:rPr>
            </w:pPr>
            <w:r w:rsidRPr="00883FCD">
              <w:rPr>
                <w:rFonts w:ascii="Calibri" w:hAnsi="Calibri" w:cs="Calibri"/>
                <w:sz w:val="22"/>
                <w:szCs w:val="22"/>
              </w:rPr>
              <w:t>Fotocopia simple del NIT.</w:t>
            </w:r>
          </w:p>
          <w:p w:rsidR="00193389" w:rsidRPr="00883FCD" w:rsidRDefault="00193389" w:rsidP="004F7F40">
            <w:pPr>
              <w:numPr>
                <w:ilvl w:val="0"/>
                <w:numId w:val="33"/>
              </w:numPr>
              <w:contextualSpacing/>
              <w:jc w:val="both"/>
              <w:rPr>
                <w:rFonts w:ascii="Calibri" w:hAnsi="Calibri" w:cs="Calibri"/>
                <w:sz w:val="22"/>
                <w:szCs w:val="22"/>
              </w:rPr>
            </w:pPr>
            <w:r w:rsidRPr="00883FCD">
              <w:rPr>
                <w:rFonts w:ascii="Calibri" w:hAnsi="Calibri" w:cs="Calibri"/>
                <w:sz w:val="22"/>
                <w:szCs w:val="22"/>
              </w:rPr>
              <w:t>Fotocopia simple del registro SIGEP.</w:t>
            </w:r>
          </w:p>
          <w:p w:rsidR="00193389" w:rsidRPr="00C95656" w:rsidRDefault="00193389" w:rsidP="004F7F40">
            <w:pPr>
              <w:numPr>
                <w:ilvl w:val="0"/>
                <w:numId w:val="33"/>
              </w:numPr>
              <w:contextualSpacing/>
              <w:jc w:val="both"/>
              <w:rPr>
                <w:rFonts w:ascii="Calibri" w:hAnsi="Calibri" w:cs="Calibri"/>
                <w:sz w:val="22"/>
                <w:szCs w:val="22"/>
              </w:rPr>
            </w:pPr>
            <w:r w:rsidRPr="00883FCD">
              <w:rPr>
                <w:rFonts w:ascii="Calibri" w:hAnsi="Calibri" w:cs="Calibri"/>
                <w:sz w:val="22"/>
                <w:szCs w:val="22"/>
              </w:rPr>
              <w:t>Fotocopia simple del contrato.</w:t>
            </w:r>
          </w:p>
        </w:tc>
      </w:tr>
      <w:tr w:rsidR="00193389" w:rsidRPr="002777AE" w:rsidTr="0015557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93389" w:rsidRPr="002777AE" w:rsidRDefault="00193389" w:rsidP="0015557F">
            <w:pPr>
              <w:autoSpaceDE w:val="0"/>
              <w:autoSpaceDN w:val="0"/>
              <w:adjustRightInd w:val="0"/>
              <w:rPr>
                <w:rFonts w:ascii="Verdana" w:hAnsi="Verdana" w:cs="Calibri"/>
                <w:sz w:val="18"/>
                <w:szCs w:val="18"/>
              </w:rPr>
            </w:pPr>
            <w:r w:rsidRPr="00883FCD">
              <w:rPr>
                <w:rFonts w:ascii="Calibri" w:hAnsi="Calibri" w:cs="Calibri"/>
                <w:b/>
                <w:sz w:val="22"/>
                <w:szCs w:val="22"/>
              </w:rPr>
              <w:t>FISCAL DEL SERVICIO</w:t>
            </w:r>
          </w:p>
        </w:tc>
      </w:tr>
      <w:tr w:rsidR="00193389" w:rsidRPr="002777AE" w:rsidTr="0015557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193389" w:rsidRPr="007F5967" w:rsidRDefault="00193389" w:rsidP="0015557F">
            <w:pPr>
              <w:pStyle w:val="Textoindependiente"/>
              <w:spacing w:after="0" w:line="276" w:lineRule="auto"/>
              <w:jc w:val="both"/>
              <w:rPr>
                <w:rFonts w:ascii="Calibri" w:hAnsi="Calibri" w:cs="Arial"/>
                <w:sz w:val="22"/>
                <w:szCs w:val="22"/>
                <w:lang w:val="es-BO"/>
              </w:rPr>
            </w:pPr>
            <w:r>
              <w:rPr>
                <w:rFonts w:ascii="Calibri" w:hAnsi="Calibri" w:cs="Arial"/>
                <w:sz w:val="22"/>
                <w:szCs w:val="22"/>
                <w:lang w:val="es-BO"/>
              </w:rPr>
              <w:t xml:space="preserve">YPFB </w:t>
            </w:r>
            <w:r w:rsidRPr="007A51DB">
              <w:rPr>
                <w:rFonts w:ascii="Calibri" w:hAnsi="Calibri" w:cs="Arial"/>
                <w:sz w:val="22"/>
                <w:szCs w:val="22"/>
                <w:lang w:val="es-BO"/>
              </w:rPr>
              <w:t xml:space="preserve">designara </w:t>
            </w:r>
            <w:r>
              <w:rPr>
                <w:rFonts w:ascii="Calibri" w:hAnsi="Calibri" w:cs="Arial"/>
                <w:sz w:val="22"/>
                <w:szCs w:val="22"/>
                <w:lang w:val="es-BO"/>
              </w:rPr>
              <w:t xml:space="preserve">a </w:t>
            </w:r>
            <w:r w:rsidRPr="007A51DB">
              <w:rPr>
                <w:rFonts w:ascii="Calibri" w:hAnsi="Calibri" w:cs="Arial"/>
                <w:sz w:val="22"/>
                <w:szCs w:val="22"/>
                <w:lang w:val="es-BO"/>
              </w:rPr>
              <w:t>un funcionario, que será responsable de la fiscalización del servicio, y tendrá las siguientes responsabilidades:</w:t>
            </w:r>
          </w:p>
          <w:p w:rsidR="00193389" w:rsidRPr="009F6901" w:rsidRDefault="00193389" w:rsidP="004F7F40">
            <w:pPr>
              <w:numPr>
                <w:ilvl w:val="0"/>
                <w:numId w:val="34"/>
              </w:numPr>
              <w:spacing w:line="276" w:lineRule="auto"/>
              <w:contextualSpacing/>
              <w:jc w:val="both"/>
              <w:rPr>
                <w:rFonts w:ascii="Calibri" w:hAnsi="Calibri" w:cs="Arial"/>
                <w:b/>
                <w:sz w:val="22"/>
                <w:szCs w:val="22"/>
              </w:rPr>
            </w:pPr>
            <w:r>
              <w:rPr>
                <w:rFonts w:ascii="Calibri" w:hAnsi="Calibri" w:cs="Arial"/>
                <w:sz w:val="22"/>
                <w:szCs w:val="22"/>
              </w:rPr>
              <w:t xml:space="preserve">Verificar la </w:t>
            </w:r>
            <w:r w:rsidRPr="00072D41">
              <w:rPr>
                <w:rFonts w:ascii="Calibri" w:hAnsi="Calibri" w:cs="Arial"/>
                <w:sz w:val="22"/>
                <w:szCs w:val="22"/>
              </w:rPr>
              <w:t xml:space="preserve">Orden de Despacho/Retorno </w:t>
            </w:r>
            <w:r w:rsidRPr="00883FCD">
              <w:rPr>
                <w:rFonts w:ascii="Calibri" w:hAnsi="Calibri" w:cs="Arial"/>
                <w:sz w:val="22"/>
                <w:szCs w:val="22"/>
              </w:rPr>
              <w:t>de punto orige</w:t>
            </w:r>
            <w:r>
              <w:rPr>
                <w:rFonts w:ascii="Calibri" w:hAnsi="Calibri" w:cs="Arial"/>
                <w:sz w:val="22"/>
                <w:szCs w:val="22"/>
              </w:rPr>
              <w:t>n</w:t>
            </w:r>
            <w:r w:rsidRPr="00883FCD">
              <w:rPr>
                <w:rFonts w:ascii="Calibri" w:hAnsi="Calibri" w:cs="Arial"/>
                <w:sz w:val="22"/>
                <w:szCs w:val="22"/>
              </w:rPr>
              <w:t>.</w:t>
            </w:r>
          </w:p>
          <w:p w:rsidR="00193389" w:rsidRPr="00883FCD" w:rsidRDefault="00193389" w:rsidP="004F7F40">
            <w:pPr>
              <w:numPr>
                <w:ilvl w:val="0"/>
                <w:numId w:val="34"/>
              </w:numPr>
              <w:spacing w:line="276" w:lineRule="auto"/>
              <w:contextualSpacing/>
              <w:jc w:val="both"/>
              <w:rPr>
                <w:rFonts w:ascii="Calibri" w:hAnsi="Calibri" w:cs="Arial"/>
                <w:b/>
                <w:sz w:val="22"/>
                <w:szCs w:val="22"/>
              </w:rPr>
            </w:pPr>
            <w:r>
              <w:rPr>
                <w:rFonts w:ascii="Calibri" w:hAnsi="Calibri" w:cs="Arial"/>
                <w:sz w:val="22"/>
                <w:szCs w:val="22"/>
              </w:rPr>
              <w:t xml:space="preserve">Verificar </w:t>
            </w:r>
            <w:proofErr w:type="gramStart"/>
            <w:r>
              <w:rPr>
                <w:rFonts w:ascii="Calibri" w:hAnsi="Calibri" w:cs="Arial"/>
                <w:sz w:val="22"/>
                <w:szCs w:val="22"/>
              </w:rPr>
              <w:t>la</w:t>
            </w:r>
            <w:proofErr w:type="gramEnd"/>
            <w:r>
              <w:rPr>
                <w:rFonts w:ascii="Calibri" w:hAnsi="Calibri" w:cs="Arial"/>
                <w:sz w:val="22"/>
                <w:szCs w:val="22"/>
              </w:rPr>
              <w:t xml:space="preserve"> Acta de Recepción en punto destino.</w:t>
            </w:r>
          </w:p>
          <w:p w:rsidR="00193389" w:rsidRPr="00D63345" w:rsidRDefault="00193389" w:rsidP="004F7F40">
            <w:pPr>
              <w:numPr>
                <w:ilvl w:val="0"/>
                <w:numId w:val="34"/>
              </w:numPr>
              <w:spacing w:line="276" w:lineRule="auto"/>
              <w:contextualSpacing/>
              <w:jc w:val="both"/>
              <w:rPr>
                <w:rFonts w:ascii="Calibri" w:hAnsi="Calibri" w:cs="Arial"/>
                <w:b/>
                <w:sz w:val="22"/>
                <w:szCs w:val="22"/>
              </w:rPr>
            </w:pPr>
            <w:r w:rsidRPr="00883FCD">
              <w:rPr>
                <w:rFonts w:ascii="Calibri" w:hAnsi="Calibri" w:cs="Arial"/>
                <w:sz w:val="22"/>
                <w:szCs w:val="22"/>
              </w:rPr>
              <w:t xml:space="preserve">Verificar que todas las garrafas </w:t>
            </w:r>
            <w:r>
              <w:rPr>
                <w:rFonts w:ascii="Calibri" w:hAnsi="Calibri" w:cs="Arial"/>
                <w:sz w:val="22"/>
                <w:szCs w:val="22"/>
              </w:rPr>
              <w:t>vacías retornen</w:t>
            </w:r>
            <w:r w:rsidRPr="00883FCD">
              <w:rPr>
                <w:rFonts w:ascii="Calibri" w:hAnsi="Calibri" w:cs="Arial"/>
                <w:sz w:val="22"/>
                <w:szCs w:val="22"/>
              </w:rPr>
              <w:t xml:space="preserve"> con sus válvulas tipo F.</w:t>
            </w:r>
          </w:p>
          <w:p w:rsidR="00193389" w:rsidRPr="00883FCD" w:rsidRDefault="00193389" w:rsidP="004F7F40">
            <w:pPr>
              <w:numPr>
                <w:ilvl w:val="0"/>
                <w:numId w:val="34"/>
              </w:numPr>
              <w:spacing w:line="276" w:lineRule="auto"/>
              <w:contextualSpacing/>
              <w:jc w:val="both"/>
              <w:rPr>
                <w:rFonts w:ascii="Calibri" w:hAnsi="Calibri" w:cs="Arial"/>
                <w:b/>
                <w:sz w:val="22"/>
                <w:szCs w:val="22"/>
              </w:rPr>
            </w:pPr>
            <w:r>
              <w:rPr>
                <w:rFonts w:ascii="Calibri" w:hAnsi="Calibri" w:cs="Arial"/>
                <w:sz w:val="22"/>
                <w:szCs w:val="22"/>
              </w:rPr>
              <w:t>Verificar los plazos establecidos del servicio en el alcance del servicio.</w:t>
            </w:r>
          </w:p>
          <w:p w:rsidR="00193389" w:rsidRPr="00883FCD" w:rsidRDefault="00193389" w:rsidP="004F7F40">
            <w:pPr>
              <w:numPr>
                <w:ilvl w:val="0"/>
                <w:numId w:val="34"/>
              </w:numPr>
              <w:spacing w:line="276" w:lineRule="auto"/>
              <w:contextualSpacing/>
              <w:jc w:val="both"/>
              <w:rPr>
                <w:rFonts w:ascii="Calibri" w:hAnsi="Calibri" w:cs="Arial"/>
                <w:b/>
                <w:sz w:val="22"/>
                <w:szCs w:val="22"/>
              </w:rPr>
            </w:pPr>
            <w:r w:rsidRPr="00883FCD">
              <w:rPr>
                <w:rFonts w:ascii="Calibri" w:hAnsi="Calibri" w:cs="Arial"/>
                <w:sz w:val="22"/>
                <w:szCs w:val="22"/>
              </w:rPr>
              <w:t>Verificar qu</w:t>
            </w:r>
            <w:r>
              <w:rPr>
                <w:rFonts w:ascii="Calibri" w:hAnsi="Calibri" w:cs="Arial"/>
                <w:sz w:val="22"/>
                <w:szCs w:val="22"/>
              </w:rPr>
              <w:t>e el camión de la empresa contratada</w:t>
            </w:r>
            <w:r w:rsidRPr="00883FCD">
              <w:rPr>
                <w:rFonts w:ascii="Calibri" w:hAnsi="Calibri" w:cs="Arial"/>
                <w:sz w:val="22"/>
                <w:szCs w:val="22"/>
              </w:rPr>
              <w:t xml:space="preserve"> esté en perfecto estado de funcionamiento con todos los requisitos solicitados anteriormente.</w:t>
            </w:r>
          </w:p>
          <w:p w:rsidR="00193389" w:rsidRPr="00D5495F" w:rsidRDefault="00193389" w:rsidP="004F7F40">
            <w:pPr>
              <w:numPr>
                <w:ilvl w:val="0"/>
                <w:numId w:val="34"/>
              </w:numPr>
              <w:spacing w:line="276" w:lineRule="auto"/>
              <w:contextualSpacing/>
              <w:jc w:val="both"/>
              <w:rPr>
                <w:rFonts w:ascii="Calibri" w:hAnsi="Calibri" w:cs="Arial"/>
                <w:b/>
                <w:sz w:val="22"/>
                <w:szCs w:val="22"/>
              </w:rPr>
            </w:pPr>
            <w:r w:rsidRPr="00883FCD">
              <w:rPr>
                <w:rFonts w:ascii="Calibri" w:hAnsi="Calibri" w:cs="Arial"/>
                <w:sz w:val="22"/>
                <w:szCs w:val="22"/>
              </w:rPr>
              <w:t xml:space="preserve">Realizar el seguimiento y verificación del cumplimiento del contrato y de las </w:t>
            </w:r>
            <w:r w:rsidRPr="00883FCD">
              <w:rPr>
                <w:rFonts w:ascii="Calibri" w:hAnsi="Calibri" w:cs="Arial"/>
                <w:sz w:val="22"/>
                <w:szCs w:val="22"/>
              </w:rPr>
              <w:lastRenderedPageBreak/>
              <w:t>especificaciones Técnicas.</w:t>
            </w:r>
          </w:p>
          <w:p w:rsidR="00193389" w:rsidRPr="0091500C" w:rsidRDefault="00193389" w:rsidP="0015557F">
            <w:pPr>
              <w:spacing w:line="276" w:lineRule="auto"/>
              <w:contextualSpacing/>
              <w:jc w:val="both"/>
              <w:rPr>
                <w:rFonts w:ascii="Calibri" w:hAnsi="Calibri" w:cs="Arial"/>
                <w:b/>
                <w:sz w:val="22"/>
                <w:szCs w:val="22"/>
              </w:rPr>
            </w:pPr>
            <w:r>
              <w:rPr>
                <w:rFonts w:ascii="Calibri" w:hAnsi="Calibri" w:cs="Arial"/>
                <w:sz w:val="22"/>
                <w:szCs w:val="22"/>
              </w:rPr>
              <w:t>Otras actividades necesarias que incidan directamente con el servicio.</w:t>
            </w:r>
          </w:p>
        </w:tc>
      </w:tr>
      <w:tr w:rsidR="00193389" w:rsidRPr="007F5967" w:rsidTr="0015557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93389" w:rsidRPr="00E737C0" w:rsidRDefault="00193389" w:rsidP="0015557F">
            <w:pPr>
              <w:pStyle w:val="Textoindependiente"/>
              <w:spacing w:line="276" w:lineRule="auto"/>
              <w:jc w:val="both"/>
              <w:rPr>
                <w:rFonts w:ascii="Calibri" w:hAnsi="Calibri" w:cs="Calibri"/>
                <w:b/>
                <w:sz w:val="16"/>
                <w:szCs w:val="16"/>
                <w:lang w:val="es-ES"/>
              </w:rPr>
            </w:pPr>
            <w:r>
              <w:rPr>
                <w:rFonts w:ascii="Calibri" w:hAnsi="Calibri" w:cs="Arial"/>
                <w:b/>
                <w:sz w:val="22"/>
                <w:szCs w:val="22"/>
                <w:lang w:val="es-BO"/>
              </w:rPr>
              <w:lastRenderedPageBreak/>
              <w:t xml:space="preserve">MULTAS Y </w:t>
            </w:r>
            <w:r w:rsidRPr="00E737C0">
              <w:rPr>
                <w:rFonts w:ascii="Calibri" w:hAnsi="Calibri" w:cs="Arial"/>
                <w:b/>
                <w:sz w:val="22"/>
                <w:szCs w:val="22"/>
                <w:lang w:val="es-BO"/>
              </w:rPr>
              <w:t>PENALIDADES</w:t>
            </w:r>
            <w:r w:rsidRPr="00F27A10">
              <w:rPr>
                <w:rFonts w:ascii="Calibri" w:hAnsi="Calibri" w:cs="Calibri"/>
                <w:b/>
                <w:sz w:val="16"/>
                <w:szCs w:val="16"/>
              </w:rPr>
              <w:t xml:space="preserve"> </w:t>
            </w:r>
          </w:p>
        </w:tc>
      </w:tr>
      <w:tr w:rsidR="00193389" w:rsidRPr="007F5967" w:rsidTr="0015557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193389" w:rsidRPr="001A0E8F" w:rsidRDefault="00193389" w:rsidP="0015557F">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193389" w:rsidRPr="003865AA" w:rsidRDefault="00193389" w:rsidP="0015557F">
            <w:pPr>
              <w:widowControl w:val="0"/>
              <w:autoSpaceDE w:val="0"/>
              <w:autoSpaceDN w:val="0"/>
              <w:ind w:right="43"/>
              <w:contextualSpacing/>
              <w:jc w:val="both"/>
              <w:rPr>
                <w:rFonts w:ascii="Calibri" w:hAnsi="Calibri" w:cs="Arial"/>
                <w:sz w:val="22"/>
                <w:szCs w:val="16"/>
              </w:rPr>
            </w:pPr>
          </w:p>
          <w:p w:rsidR="00193389" w:rsidRPr="003865AA" w:rsidRDefault="00193389" w:rsidP="0015557F">
            <w:pPr>
              <w:widowControl w:val="0"/>
              <w:autoSpaceDE w:val="0"/>
              <w:autoSpaceDN w:val="0"/>
              <w:ind w:left="1182" w:right="43" w:hanging="474"/>
              <w:contextualSpacing/>
              <w:jc w:val="both"/>
              <w:rPr>
                <w:rFonts w:ascii="Calibri" w:hAnsi="Calibri" w:cs="Arial"/>
                <w:sz w:val="22"/>
                <w:szCs w:val="16"/>
              </w:rPr>
            </w:pPr>
            <w:r w:rsidRPr="003865AA">
              <w:rPr>
                <w:rFonts w:ascii="Calibri" w:hAnsi="Calibri" w:cs="Arial"/>
                <w:sz w:val="22"/>
                <w:szCs w:val="16"/>
              </w:rPr>
              <w:t>a)</w:t>
            </w:r>
            <w:r w:rsidRPr="003865AA">
              <w:rPr>
                <w:rFonts w:ascii="Calibri" w:hAnsi="Calibri" w:cs="Arial"/>
                <w:sz w:val="22"/>
                <w:szCs w:val="16"/>
              </w:rPr>
              <w:tab/>
              <w:t>Se aplicará una penalidad de Bs 2.000,00 (Dos Mil 00/100 Bolivianos) cada vez que el Contratante o personal que lo represente identifique un conductor con algún nivel de alcoholemia durante la ejecución del Servicio.</w:t>
            </w:r>
          </w:p>
          <w:p w:rsidR="00193389" w:rsidRPr="003865AA" w:rsidRDefault="00193389" w:rsidP="0015557F">
            <w:pPr>
              <w:widowControl w:val="0"/>
              <w:autoSpaceDE w:val="0"/>
              <w:autoSpaceDN w:val="0"/>
              <w:ind w:left="1182" w:right="43" w:hanging="474"/>
              <w:contextualSpacing/>
              <w:jc w:val="both"/>
              <w:rPr>
                <w:rFonts w:ascii="Calibri" w:hAnsi="Calibri" w:cs="Arial"/>
                <w:sz w:val="22"/>
                <w:szCs w:val="16"/>
              </w:rPr>
            </w:pPr>
            <w:r w:rsidRPr="003865AA">
              <w:rPr>
                <w:rFonts w:ascii="Calibri" w:hAnsi="Calibri" w:cs="Arial"/>
                <w:sz w:val="22"/>
                <w:szCs w:val="16"/>
              </w:rPr>
              <w:t>b)</w:t>
            </w:r>
            <w:r w:rsidRPr="003865AA">
              <w:rPr>
                <w:rFonts w:ascii="Calibri" w:hAnsi="Calibri" w:cs="Arial"/>
                <w:sz w:val="22"/>
                <w:szCs w:val="16"/>
              </w:rPr>
              <w:tab/>
              <w:t xml:space="preserve">Se aplicará una penalidad de Bs 2.000,00 (Dos Mil 00/100 Bolivianos) cada vez que el Contratante o personal que lo represente encuentre terceros pasajeros en los Camiones durante la ejecución del Servicio. </w:t>
            </w:r>
          </w:p>
          <w:p w:rsidR="00193389" w:rsidRPr="003865AA" w:rsidRDefault="00193389" w:rsidP="0015557F">
            <w:pPr>
              <w:widowControl w:val="0"/>
              <w:autoSpaceDE w:val="0"/>
              <w:autoSpaceDN w:val="0"/>
              <w:ind w:right="43"/>
              <w:contextualSpacing/>
              <w:jc w:val="both"/>
              <w:rPr>
                <w:rFonts w:ascii="Calibri" w:hAnsi="Calibri" w:cs="Arial"/>
                <w:sz w:val="22"/>
                <w:szCs w:val="16"/>
              </w:rPr>
            </w:pPr>
          </w:p>
          <w:p w:rsidR="00193389" w:rsidRPr="003865AA" w:rsidRDefault="00193389" w:rsidP="0015557F">
            <w:pPr>
              <w:widowControl w:val="0"/>
              <w:autoSpaceDE w:val="0"/>
              <w:autoSpaceDN w:val="0"/>
              <w:ind w:right="43"/>
              <w:contextualSpacing/>
              <w:jc w:val="both"/>
              <w:rPr>
                <w:rFonts w:ascii="Calibri" w:hAnsi="Calibri" w:cs="Arial"/>
                <w:sz w:val="22"/>
                <w:szCs w:val="16"/>
              </w:rPr>
            </w:pPr>
            <w:r w:rsidRPr="003865AA">
              <w:rPr>
                <w:rFonts w:ascii="Calibri" w:hAnsi="Calibri" w:cs="Arial"/>
                <w:sz w:val="22"/>
                <w:szCs w:val="16"/>
              </w:rPr>
              <w:t>El Contratante aplicara notificando a la empresa contratada por escrito, las multas indicadas a continuación:</w:t>
            </w:r>
          </w:p>
          <w:p w:rsidR="00193389" w:rsidRPr="003865AA" w:rsidRDefault="00193389" w:rsidP="0015557F">
            <w:pPr>
              <w:widowControl w:val="0"/>
              <w:autoSpaceDE w:val="0"/>
              <w:autoSpaceDN w:val="0"/>
              <w:ind w:right="43"/>
              <w:contextualSpacing/>
              <w:jc w:val="both"/>
              <w:rPr>
                <w:rFonts w:ascii="Calibri" w:hAnsi="Calibri" w:cs="Arial"/>
                <w:sz w:val="22"/>
                <w:szCs w:val="16"/>
              </w:rPr>
            </w:pPr>
          </w:p>
          <w:p w:rsidR="00193389" w:rsidRDefault="00193389" w:rsidP="004F7F40">
            <w:pPr>
              <w:numPr>
                <w:ilvl w:val="0"/>
                <w:numId w:val="37"/>
              </w:numPr>
              <w:autoSpaceDE w:val="0"/>
              <w:autoSpaceDN w:val="0"/>
              <w:adjustRightInd w:val="0"/>
              <w:jc w:val="both"/>
              <w:rPr>
                <w:rFonts w:ascii="Calibri" w:hAnsi="Calibri" w:cs="Calibri"/>
                <w:sz w:val="22"/>
                <w:szCs w:val="22"/>
              </w:rPr>
            </w:pPr>
            <w:r w:rsidRPr="003865AA">
              <w:rPr>
                <w:rFonts w:ascii="Calibri" w:hAnsi="Calibri" w:cs="Calibri"/>
                <w:sz w:val="22"/>
                <w:szCs w:val="22"/>
              </w:rPr>
              <w:t xml:space="preserve">Se aplicará una multa de </w:t>
            </w:r>
            <w:r w:rsidRPr="003865AA">
              <w:rPr>
                <w:rFonts w:ascii="Calibri" w:hAnsi="Calibri" w:cs="Arial"/>
                <w:sz w:val="22"/>
                <w:szCs w:val="16"/>
              </w:rPr>
              <w:t xml:space="preserve">Bs 3.000,00 (Tres Mil 00/100 Bolivianos) </w:t>
            </w:r>
            <w:r w:rsidRPr="003865AA">
              <w:rPr>
                <w:rFonts w:ascii="Calibri" w:hAnsi="Calibri" w:cs="Calibri"/>
                <w:sz w:val="22"/>
                <w:szCs w:val="22"/>
              </w:rPr>
              <w:t xml:space="preserve">a la empresa contratada, por cada día de retraso en la entrega de garrafas a destino, misma que será computada a partir del siguiente día del carguío en planta origen, el plazo de entrega a destino esta descrito en el alcance del servicio. Salvo por causas de fuerza </w:t>
            </w:r>
            <w:r>
              <w:rPr>
                <w:rFonts w:ascii="Calibri" w:hAnsi="Calibri" w:cs="Calibri"/>
                <w:sz w:val="22"/>
                <w:szCs w:val="22"/>
              </w:rPr>
              <w:t>mayor o caso fortuito debidamente justificado.</w:t>
            </w:r>
          </w:p>
          <w:p w:rsidR="00193389" w:rsidRPr="007C0507" w:rsidRDefault="00193389" w:rsidP="0015557F">
            <w:pPr>
              <w:widowControl w:val="0"/>
              <w:autoSpaceDE w:val="0"/>
              <w:autoSpaceDN w:val="0"/>
              <w:adjustRightInd w:val="0"/>
              <w:ind w:right="43"/>
              <w:contextualSpacing/>
              <w:jc w:val="both"/>
              <w:rPr>
                <w:rFonts w:ascii="Calibri" w:hAnsi="Calibri" w:cs="Calibri"/>
                <w:sz w:val="22"/>
                <w:szCs w:val="22"/>
              </w:rPr>
            </w:pPr>
          </w:p>
          <w:p w:rsidR="00193389" w:rsidRPr="00E737C0" w:rsidRDefault="00193389" w:rsidP="0015557F">
            <w:pPr>
              <w:widowControl w:val="0"/>
              <w:autoSpaceDE w:val="0"/>
              <w:autoSpaceDN w:val="0"/>
              <w:ind w:right="43"/>
              <w:contextualSpacing/>
              <w:jc w:val="both"/>
              <w:rPr>
                <w:rFonts w:ascii="Calibri" w:hAnsi="Calibri" w:cs="Arial"/>
                <w:sz w:val="16"/>
                <w:szCs w:val="16"/>
              </w:rPr>
            </w:pPr>
          </w:p>
        </w:tc>
      </w:tr>
      <w:tr w:rsidR="00193389" w:rsidRPr="00883FCD" w:rsidTr="0015557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93389" w:rsidRPr="00DC4B1B" w:rsidRDefault="00193389" w:rsidP="0015557F">
            <w:pPr>
              <w:jc w:val="both"/>
              <w:rPr>
                <w:rFonts w:ascii="Calibri" w:hAnsi="Calibri" w:cs="Calibri"/>
                <w:sz w:val="22"/>
                <w:szCs w:val="22"/>
              </w:rPr>
            </w:pPr>
            <w:r>
              <w:rPr>
                <w:rFonts w:ascii="Calibri" w:hAnsi="Calibri" w:cs="Calibri"/>
                <w:b/>
                <w:sz w:val="22"/>
                <w:szCs w:val="22"/>
              </w:rPr>
              <w:t>SEGUROS</w:t>
            </w:r>
          </w:p>
        </w:tc>
      </w:tr>
      <w:tr w:rsidR="00193389" w:rsidRPr="00883FCD" w:rsidTr="0015557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193389" w:rsidRPr="00883FCD" w:rsidRDefault="00193389" w:rsidP="0015557F">
            <w:pPr>
              <w:jc w:val="both"/>
              <w:rPr>
                <w:rFonts w:ascii="Calibri" w:hAnsi="Calibri" w:cs="Calibri"/>
                <w:sz w:val="22"/>
                <w:szCs w:val="22"/>
              </w:rPr>
            </w:pPr>
            <w:r w:rsidRPr="00883FCD">
              <w:rPr>
                <w:rFonts w:ascii="Calibri" w:hAnsi="Calibri" w:cs="Calibri"/>
                <w:sz w:val="22"/>
                <w:szCs w:val="22"/>
              </w:rPr>
              <w:t>La Empresa que se adjudique el Contrato deberá presentar y mantener vigente de forma ininterrumpida durante todo el periodo del contrato las pólizas de seguro especificadas a continuación:</w:t>
            </w:r>
          </w:p>
          <w:p w:rsidR="00193389" w:rsidRPr="00883FCD" w:rsidRDefault="00193389" w:rsidP="0015557F">
            <w:pPr>
              <w:rPr>
                <w:rFonts w:ascii="Calibri" w:hAnsi="Calibri" w:cs="Calibri"/>
                <w:b/>
                <w:sz w:val="10"/>
                <w:szCs w:val="10"/>
              </w:rPr>
            </w:pPr>
          </w:p>
          <w:p w:rsidR="00193389" w:rsidRPr="00883FCD" w:rsidRDefault="00193389" w:rsidP="004F7F40">
            <w:pPr>
              <w:numPr>
                <w:ilvl w:val="0"/>
                <w:numId w:val="40"/>
              </w:numPr>
              <w:ind w:left="426" w:hanging="284"/>
              <w:jc w:val="both"/>
              <w:rPr>
                <w:rFonts w:ascii="Calibri" w:hAnsi="Calibri" w:cs="Calibri"/>
                <w:sz w:val="22"/>
                <w:szCs w:val="22"/>
                <w:u w:val="single"/>
                <w:lang w:val="es-BO"/>
              </w:rPr>
            </w:pPr>
            <w:r w:rsidRPr="00883FCD">
              <w:rPr>
                <w:rFonts w:ascii="Calibri" w:hAnsi="Calibri" w:cs="Calibri"/>
                <w:b/>
                <w:sz w:val="22"/>
                <w:szCs w:val="22"/>
                <w:lang w:val="es-BO"/>
              </w:rPr>
              <w:t>Seguro de Transporte de Mercadería</w:t>
            </w:r>
            <w:r w:rsidRPr="00883FCD">
              <w:rPr>
                <w:rFonts w:ascii="Calibri" w:hAnsi="Calibri" w:cs="Calibri"/>
                <w:sz w:val="22"/>
                <w:szCs w:val="22"/>
                <w:lang w:val="es-BO"/>
              </w:rPr>
              <w:t xml:space="preserve">, con cobertura desde el punto de despacho y/o carguío hasta el punto de recepción y/o </w:t>
            </w:r>
            <w:proofErr w:type="spellStart"/>
            <w:r w:rsidRPr="00883FCD">
              <w:rPr>
                <w:rFonts w:ascii="Calibri" w:hAnsi="Calibri" w:cs="Calibri"/>
                <w:sz w:val="22"/>
                <w:szCs w:val="22"/>
                <w:lang w:val="es-BO"/>
              </w:rPr>
              <w:t>descarg</w:t>
            </w:r>
            <w:r w:rsidRPr="00883FCD">
              <w:rPr>
                <w:rFonts w:ascii="Calibri" w:hAnsi="Calibri" w:cs="Calibri"/>
                <w:sz w:val="22"/>
                <w:szCs w:val="22"/>
              </w:rPr>
              <w:t>uío</w:t>
            </w:r>
            <w:proofErr w:type="spellEnd"/>
            <w:r w:rsidRPr="00883FCD">
              <w:rPr>
                <w:rFonts w:ascii="Calibri" w:hAnsi="Calibri" w:cs="Calibri"/>
                <w:sz w:val="22"/>
                <w:szCs w:val="22"/>
                <w:lang w:val="es-BO"/>
              </w:rPr>
              <w:t xml:space="preserve"> (Clausula “A” del INSTITUTO DE LONDRES) que cubra el Valor Total de las garrafas transportadas. Esta póliza debe estar necesariamente subrogada a favor de YPFB.  </w:t>
            </w:r>
          </w:p>
          <w:p w:rsidR="00193389" w:rsidRPr="00AD02F3" w:rsidRDefault="00193389" w:rsidP="0015557F">
            <w:pPr>
              <w:ind w:left="720"/>
              <w:rPr>
                <w:rFonts w:ascii="Calibri" w:hAnsi="Calibri" w:cs="Calibri"/>
                <w:sz w:val="8"/>
                <w:szCs w:val="8"/>
                <w:u w:val="single"/>
                <w:lang w:val="es-BO"/>
              </w:rPr>
            </w:pPr>
          </w:p>
          <w:p w:rsidR="00193389" w:rsidRPr="00883FCD" w:rsidRDefault="00193389" w:rsidP="0015557F">
            <w:pPr>
              <w:rPr>
                <w:rFonts w:ascii="Calibri" w:hAnsi="Calibri" w:cs="Calibri"/>
                <w:b/>
                <w:sz w:val="22"/>
                <w:szCs w:val="22"/>
                <w:lang w:val="es-BO"/>
              </w:rPr>
            </w:pPr>
            <w:r w:rsidRPr="00883FCD">
              <w:rPr>
                <w:rFonts w:ascii="Calibri" w:hAnsi="Calibri" w:cs="Calibri"/>
                <w:b/>
                <w:sz w:val="22"/>
                <w:szCs w:val="22"/>
                <w:lang w:val="es-BO"/>
              </w:rPr>
              <w:t>Condiciones Adicionales.</w:t>
            </w:r>
          </w:p>
          <w:p w:rsidR="00193389" w:rsidRPr="00AD02F3" w:rsidRDefault="00193389" w:rsidP="0015557F">
            <w:pPr>
              <w:jc w:val="both"/>
              <w:rPr>
                <w:rFonts w:ascii="Calibri" w:hAnsi="Calibri" w:cs="Calibri"/>
                <w:sz w:val="8"/>
                <w:szCs w:val="8"/>
                <w:lang w:val="es-BO"/>
              </w:rPr>
            </w:pPr>
          </w:p>
          <w:p w:rsidR="00193389" w:rsidRPr="00883FCD" w:rsidRDefault="00193389" w:rsidP="0015557F">
            <w:pPr>
              <w:jc w:val="both"/>
              <w:rPr>
                <w:rFonts w:ascii="Calibri" w:hAnsi="Calibri" w:cs="Calibri"/>
                <w:sz w:val="22"/>
                <w:szCs w:val="22"/>
                <w:lang w:val="es-BO"/>
              </w:rPr>
            </w:pPr>
            <w:r w:rsidRPr="00883FCD">
              <w:rPr>
                <w:rFonts w:ascii="Calibri" w:hAnsi="Calibri" w:cs="Calibri"/>
                <w:sz w:val="22"/>
                <w:szCs w:val="22"/>
                <w:lang w:val="es-BO"/>
              </w:rPr>
              <w:t>De suspenderse por cualquier razón la vigencia o cobertura de la póliza nominada precedentemente, o bien se presente la existencia de eventos no cubiertos por las mismas; el transportista se hace enteramente responsable frente a YPFB, por todos los accidentes que pueda sufrir la carga transportada.</w:t>
            </w:r>
          </w:p>
          <w:p w:rsidR="00193389" w:rsidRPr="00AD02F3" w:rsidRDefault="00193389" w:rsidP="0015557F">
            <w:pPr>
              <w:jc w:val="both"/>
              <w:rPr>
                <w:rFonts w:ascii="Calibri" w:hAnsi="Calibri" w:cs="Calibri"/>
                <w:sz w:val="8"/>
                <w:szCs w:val="8"/>
                <w:lang w:val="es-BO"/>
              </w:rPr>
            </w:pPr>
          </w:p>
          <w:p w:rsidR="00193389" w:rsidRDefault="00193389" w:rsidP="0015557F">
            <w:pPr>
              <w:jc w:val="both"/>
              <w:rPr>
                <w:rFonts w:ascii="Calibri" w:hAnsi="Calibri" w:cs="Calibri"/>
                <w:sz w:val="22"/>
                <w:szCs w:val="22"/>
                <w:lang w:val="es-BO"/>
              </w:rPr>
            </w:pPr>
            <w:r w:rsidRPr="00883FCD">
              <w:rPr>
                <w:rFonts w:ascii="Calibri" w:hAnsi="Calibri" w:cs="Calibri"/>
                <w:sz w:val="22"/>
                <w:szCs w:val="22"/>
                <w:lang w:val="es-BO"/>
              </w:rPr>
              <w:t>La Empresa Transportadora que se adjudique el Contrato, deberá entregar una copia de la citada póliza a YPFB antes de la suscripción del contrato.</w:t>
            </w:r>
          </w:p>
          <w:p w:rsidR="00193389" w:rsidRPr="003F44C2" w:rsidRDefault="00193389" w:rsidP="0015557F">
            <w:pPr>
              <w:jc w:val="both"/>
              <w:rPr>
                <w:rFonts w:ascii="Calibri" w:hAnsi="Calibri" w:cs="Calibri"/>
                <w:b/>
                <w:sz w:val="22"/>
                <w:szCs w:val="22"/>
                <w:lang w:val="es-BO"/>
              </w:rPr>
            </w:pPr>
          </w:p>
        </w:tc>
      </w:tr>
      <w:tr w:rsidR="00193389" w:rsidRPr="00883FCD" w:rsidTr="0015557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93389" w:rsidRPr="00A07982" w:rsidRDefault="00193389" w:rsidP="0015557F">
            <w:pPr>
              <w:jc w:val="both"/>
              <w:rPr>
                <w:rFonts w:ascii="Calibri" w:hAnsi="Calibri" w:cs="Calibri"/>
                <w:b/>
                <w:sz w:val="22"/>
                <w:szCs w:val="22"/>
              </w:rPr>
            </w:pPr>
            <w:r>
              <w:rPr>
                <w:rFonts w:ascii="Calibri" w:hAnsi="Calibri" w:cs="Calibri"/>
                <w:b/>
                <w:sz w:val="22"/>
                <w:szCs w:val="22"/>
              </w:rPr>
              <w:t>FACTURACION Y TRIBUTOS</w:t>
            </w:r>
          </w:p>
        </w:tc>
      </w:tr>
      <w:tr w:rsidR="00193389" w:rsidRPr="00883FCD" w:rsidTr="0015557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193389" w:rsidRPr="00B3328D" w:rsidRDefault="00193389" w:rsidP="004F7F40">
            <w:pPr>
              <w:pStyle w:val="Prrafodelista"/>
              <w:numPr>
                <w:ilvl w:val="0"/>
                <w:numId w:val="39"/>
              </w:numPr>
              <w:rPr>
                <w:rFonts w:ascii="Calibri" w:hAnsi="Calibri" w:cs="Calibri"/>
                <w:b/>
                <w:bCs/>
                <w:sz w:val="22"/>
                <w:szCs w:val="22"/>
                <w:lang w:val="es-BO"/>
              </w:rPr>
            </w:pPr>
            <w:r w:rsidRPr="00B3328D">
              <w:rPr>
                <w:rFonts w:ascii="Calibri" w:hAnsi="Calibri" w:cs="Calibri"/>
                <w:b/>
                <w:bCs/>
                <w:sz w:val="22"/>
                <w:szCs w:val="22"/>
                <w:lang w:val="es-BO"/>
              </w:rPr>
              <w:t>Facturación</w:t>
            </w:r>
          </w:p>
          <w:p w:rsidR="00193389" w:rsidRPr="00502C90" w:rsidRDefault="00193389" w:rsidP="0015557F">
            <w:pPr>
              <w:rPr>
                <w:rFonts w:ascii="Calibri" w:hAnsi="Calibri" w:cs="Calibri"/>
                <w:b/>
                <w:bCs/>
                <w:sz w:val="10"/>
                <w:szCs w:val="10"/>
                <w:lang w:val="es-BO"/>
              </w:rPr>
            </w:pPr>
          </w:p>
          <w:p w:rsidR="00193389" w:rsidRPr="00502C90" w:rsidRDefault="00193389" w:rsidP="0015557F">
            <w:pPr>
              <w:jc w:val="both"/>
              <w:rPr>
                <w:rFonts w:ascii="Calibri" w:hAnsi="Calibri" w:cs="Calibri"/>
                <w:bCs/>
                <w:sz w:val="22"/>
                <w:szCs w:val="22"/>
                <w:lang w:val="es-BO"/>
              </w:rPr>
            </w:pPr>
            <w:r w:rsidRPr="00502C90">
              <w:rPr>
                <w:rFonts w:ascii="Calibri" w:hAnsi="Calibri" w:cs="Calibri"/>
                <w:bCs/>
                <w:sz w:val="22"/>
                <w:szCs w:val="22"/>
                <w:lang w:val="es-BO"/>
              </w:rPr>
              <w:t xml:space="preserve">La factura debe ser emitida de acuerdo a normativa vigente a nombre de Yacimientos Petrolíferos Fiscales Bolivianos consignando el Número de Identificación Tributaria (NIT) 1020269020. </w:t>
            </w:r>
          </w:p>
          <w:p w:rsidR="00193389" w:rsidRPr="00502C90" w:rsidRDefault="00193389" w:rsidP="0015557F">
            <w:pPr>
              <w:jc w:val="both"/>
              <w:rPr>
                <w:rFonts w:ascii="Calibri" w:hAnsi="Calibri" w:cs="Calibri"/>
                <w:bCs/>
                <w:sz w:val="10"/>
                <w:szCs w:val="10"/>
                <w:lang w:val="es-BO"/>
              </w:rPr>
            </w:pPr>
          </w:p>
          <w:p w:rsidR="00193389" w:rsidRPr="00502C90" w:rsidRDefault="00193389" w:rsidP="0015557F">
            <w:pPr>
              <w:jc w:val="both"/>
              <w:rPr>
                <w:rFonts w:ascii="Calibri" w:hAnsi="Calibri" w:cs="Calibri"/>
                <w:bCs/>
                <w:sz w:val="22"/>
                <w:szCs w:val="22"/>
                <w:lang w:val="es-BO"/>
              </w:rPr>
            </w:pPr>
            <w:r w:rsidRPr="00502C90">
              <w:rPr>
                <w:rFonts w:ascii="Calibri" w:hAnsi="Calibri" w:cs="Calibri"/>
                <w:bCs/>
                <w:sz w:val="22"/>
                <w:szCs w:val="22"/>
                <w:lang w:val="es-BO"/>
              </w:rPr>
              <w:lastRenderedPageBreak/>
              <w:t>La factura</w:t>
            </w:r>
            <w:r>
              <w:rPr>
                <w:rFonts w:ascii="Calibri" w:hAnsi="Calibri" w:cs="Calibri"/>
                <w:bCs/>
                <w:sz w:val="22"/>
                <w:szCs w:val="22"/>
                <w:lang w:val="es-BO"/>
              </w:rPr>
              <w:t xml:space="preserve"> deberá emitirse</w:t>
            </w:r>
            <w:r w:rsidRPr="00502C90">
              <w:rPr>
                <w:rFonts w:ascii="Calibri" w:hAnsi="Calibri" w:cs="Calibri"/>
                <w:bCs/>
                <w:sz w:val="22"/>
                <w:szCs w:val="22"/>
                <w:lang w:val="es-BO"/>
              </w:rPr>
              <w:t xml:space="preserve"> en el momento que finalice la ejecución o la prestación efectiva del servicio o a momento de percibir el pago total o parcial, lo que ocurra primero</w:t>
            </w:r>
            <w:r>
              <w:rPr>
                <w:rFonts w:ascii="Calibri" w:hAnsi="Calibri" w:cs="Calibri"/>
                <w:bCs/>
                <w:sz w:val="22"/>
                <w:szCs w:val="22"/>
                <w:lang w:val="es-BO"/>
              </w:rPr>
              <w:t>, sin deducir multas ni otros cargos</w:t>
            </w:r>
            <w:r w:rsidRPr="00502C90">
              <w:rPr>
                <w:rFonts w:ascii="Calibri" w:hAnsi="Calibri" w:cs="Calibri"/>
                <w:bCs/>
                <w:sz w:val="22"/>
                <w:szCs w:val="22"/>
                <w:lang w:val="es-BO"/>
              </w:rPr>
              <w:t xml:space="preserve">. </w:t>
            </w:r>
          </w:p>
          <w:p w:rsidR="00193389" w:rsidRPr="00502C90" w:rsidRDefault="00193389" w:rsidP="0015557F">
            <w:pPr>
              <w:jc w:val="both"/>
              <w:rPr>
                <w:rFonts w:ascii="Calibri" w:hAnsi="Calibri" w:cs="Calibri"/>
                <w:bCs/>
                <w:sz w:val="10"/>
                <w:szCs w:val="10"/>
                <w:lang w:val="es-BO"/>
              </w:rPr>
            </w:pPr>
          </w:p>
          <w:p w:rsidR="00193389" w:rsidRDefault="00193389" w:rsidP="0015557F">
            <w:pPr>
              <w:jc w:val="both"/>
              <w:rPr>
                <w:rFonts w:ascii="Calibri" w:hAnsi="Calibri" w:cs="Calibri"/>
                <w:bCs/>
                <w:sz w:val="22"/>
                <w:szCs w:val="22"/>
                <w:lang w:val="es-BO"/>
              </w:rPr>
            </w:pPr>
            <w:r>
              <w:rPr>
                <w:rFonts w:ascii="Calibri" w:hAnsi="Calibri" w:cs="Calibri"/>
                <w:bCs/>
                <w:sz w:val="22"/>
                <w:szCs w:val="22"/>
                <w:lang w:val="es-BO"/>
              </w:rPr>
              <w:t>El proponente adjudicado (persona natural o jurídica, empresa unipersonal, sociedad accidental) deberá</w:t>
            </w:r>
            <w:r w:rsidRPr="00502C90">
              <w:rPr>
                <w:rFonts w:ascii="Calibri" w:hAnsi="Calibri" w:cs="Calibri"/>
                <w:bCs/>
                <w:sz w:val="22"/>
                <w:szCs w:val="22"/>
                <w:lang w:val="es-BO"/>
              </w:rPr>
              <w:t xml:space="preserve"> presentar </w:t>
            </w:r>
            <w:r>
              <w:rPr>
                <w:rFonts w:ascii="Calibri" w:hAnsi="Calibri" w:cs="Calibri"/>
                <w:bCs/>
                <w:sz w:val="22"/>
                <w:szCs w:val="22"/>
                <w:lang w:val="es-BO"/>
              </w:rPr>
              <w:t>el “Certificado de I</w:t>
            </w:r>
            <w:r w:rsidRPr="00502C90">
              <w:rPr>
                <w:rFonts w:ascii="Calibri" w:hAnsi="Calibri" w:cs="Calibri"/>
                <w:bCs/>
                <w:sz w:val="22"/>
                <w:szCs w:val="22"/>
                <w:lang w:val="es-BO"/>
              </w:rPr>
              <w:t>nscripción</w:t>
            </w:r>
            <w:r>
              <w:rPr>
                <w:rFonts w:ascii="Calibri" w:hAnsi="Calibri" w:cs="Calibri"/>
                <w:bCs/>
                <w:sz w:val="22"/>
                <w:szCs w:val="22"/>
                <w:lang w:val="es-BO"/>
              </w:rPr>
              <w:t>” o reporte Consulta de</w:t>
            </w:r>
            <w:r w:rsidRPr="00502C90">
              <w:rPr>
                <w:rFonts w:ascii="Calibri" w:hAnsi="Calibri" w:cs="Calibri"/>
                <w:bCs/>
                <w:sz w:val="22"/>
                <w:szCs w:val="22"/>
                <w:lang w:val="es-BO"/>
              </w:rPr>
              <w:t xml:space="preserve"> Padrón </w:t>
            </w:r>
            <w:r>
              <w:rPr>
                <w:rFonts w:ascii="Calibri" w:hAnsi="Calibri" w:cs="Calibri"/>
                <w:bCs/>
                <w:sz w:val="22"/>
                <w:szCs w:val="22"/>
                <w:lang w:val="es-BO"/>
              </w:rPr>
              <w:t xml:space="preserve">emitido por el Servicio de Impuestos Nacionales,  como evidencia de que la </w:t>
            </w:r>
            <w:r w:rsidRPr="00502C90">
              <w:rPr>
                <w:rFonts w:ascii="Calibri" w:hAnsi="Calibri" w:cs="Calibri"/>
                <w:bCs/>
                <w:sz w:val="22"/>
                <w:szCs w:val="22"/>
                <w:lang w:val="es-BO"/>
              </w:rPr>
              <w:t xml:space="preserve">actividad </w:t>
            </w:r>
            <w:r>
              <w:rPr>
                <w:rFonts w:ascii="Calibri" w:hAnsi="Calibri" w:cs="Calibri"/>
                <w:bCs/>
                <w:sz w:val="22"/>
                <w:szCs w:val="22"/>
                <w:lang w:val="es-BO"/>
              </w:rPr>
              <w:t xml:space="preserve">económica registrada </w:t>
            </w:r>
            <w:r w:rsidRPr="00502C90">
              <w:rPr>
                <w:rFonts w:ascii="Calibri" w:hAnsi="Calibri" w:cs="Calibri"/>
                <w:bCs/>
                <w:sz w:val="22"/>
                <w:szCs w:val="22"/>
                <w:lang w:val="es-BO"/>
              </w:rPr>
              <w:t>guard</w:t>
            </w:r>
            <w:r>
              <w:rPr>
                <w:rFonts w:ascii="Calibri" w:hAnsi="Calibri" w:cs="Calibri"/>
                <w:bCs/>
                <w:sz w:val="22"/>
                <w:szCs w:val="22"/>
                <w:lang w:val="es-BO"/>
              </w:rPr>
              <w:t xml:space="preserve">a </w:t>
            </w:r>
            <w:r w:rsidRPr="00502C90">
              <w:rPr>
                <w:rFonts w:ascii="Calibri" w:hAnsi="Calibri" w:cs="Calibri"/>
                <w:bCs/>
                <w:sz w:val="22"/>
                <w:szCs w:val="22"/>
                <w:lang w:val="es-BO"/>
              </w:rPr>
              <w:t xml:space="preserve">relación con el objeto del </w:t>
            </w:r>
            <w:r>
              <w:rPr>
                <w:rFonts w:ascii="Calibri" w:hAnsi="Calibri" w:cs="Calibri"/>
                <w:bCs/>
                <w:sz w:val="22"/>
                <w:szCs w:val="22"/>
                <w:lang w:val="es-BO"/>
              </w:rPr>
              <w:t xml:space="preserve">proceso de </w:t>
            </w:r>
            <w:r w:rsidRPr="00502C90">
              <w:rPr>
                <w:rFonts w:ascii="Calibri" w:hAnsi="Calibri" w:cs="Calibri"/>
                <w:bCs/>
                <w:sz w:val="22"/>
                <w:szCs w:val="22"/>
                <w:lang w:val="es-BO"/>
              </w:rPr>
              <w:t>contrat</w:t>
            </w:r>
            <w:r>
              <w:rPr>
                <w:rFonts w:ascii="Calibri" w:hAnsi="Calibri" w:cs="Calibri"/>
                <w:bCs/>
                <w:sz w:val="22"/>
                <w:szCs w:val="22"/>
                <w:lang w:val="es-BO"/>
              </w:rPr>
              <w:t>aci</w:t>
            </w:r>
            <w:r w:rsidRPr="00502C90">
              <w:rPr>
                <w:rFonts w:ascii="Calibri" w:hAnsi="Calibri" w:cs="Calibri"/>
                <w:bCs/>
                <w:sz w:val="22"/>
                <w:szCs w:val="22"/>
                <w:lang w:val="es-BO"/>
              </w:rPr>
              <w:t>ó</w:t>
            </w:r>
            <w:r>
              <w:rPr>
                <w:rFonts w:ascii="Calibri" w:hAnsi="Calibri" w:cs="Calibri"/>
                <w:bCs/>
                <w:sz w:val="22"/>
                <w:szCs w:val="22"/>
                <w:lang w:val="es-BO"/>
              </w:rPr>
              <w:t>n</w:t>
            </w:r>
            <w:r w:rsidRPr="00502C90">
              <w:rPr>
                <w:rFonts w:ascii="Calibri" w:hAnsi="Calibri" w:cs="Calibri"/>
                <w:bCs/>
                <w:sz w:val="22"/>
                <w:szCs w:val="22"/>
                <w:lang w:val="es-BO"/>
              </w:rPr>
              <w:t>.</w:t>
            </w:r>
          </w:p>
          <w:p w:rsidR="00193389" w:rsidRPr="00B31D4C" w:rsidRDefault="00193389" w:rsidP="0015557F">
            <w:pPr>
              <w:jc w:val="both"/>
              <w:rPr>
                <w:rFonts w:ascii="Calibri" w:hAnsi="Calibri" w:cs="Calibri"/>
                <w:bCs/>
                <w:sz w:val="22"/>
                <w:szCs w:val="22"/>
                <w:lang w:val="es-BO"/>
              </w:rPr>
            </w:pPr>
          </w:p>
          <w:p w:rsidR="00193389" w:rsidRPr="00B3328D" w:rsidRDefault="00193389" w:rsidP="004F7F40">
            <w:pPr>
              <w:pStyle w:val="Prrafodelista"/>
              <w:numPr>
                <w:ilvl w:val="0"/>
                <w:numId w:val="39"/>
              </w:numPr>
              <w:jc w:val="both"/>
              <w:rPr>
                <w:rFonts w:ascii="Calibri" w:hAnsi="Calibri" w:cs="Calibri"/>
                <w:b/>
                <w:bCs/>
                <w:sz w:val="22"/>
                <w:szCs w:val="22"/>
                <w:lang w:val="es-BO"/>
              </w:rPr>
            </w:pPr>
            <w:r w:rsidRPr="00B3328D">
              <w:rPr>
                <w:rFonts w:ascii="Calibri" w:hAnsi="Calibri" w:cs="Calibri"/>
                <w:b/>
                <w:bCs/>
                <w:sz w:val="22"/>
                <w:szCs w:val="22"/>
                <w:lang w:val="es-BO"/>
              </w:rPr>
              <w:t>Tributos</w:t>
            </w:r>
          </w:p>
          <w:p w:rsidR="00193389" w:rsidRPr="00D3695C" w:rsidRDefault="00193389" w:rsidP="0015557F">
            <w:pPr>
              <w:jc w:val="both"/>
              <w:rPr>
                <w:rFonts w:ascii="Calibri" w:hAnsi="Calibri" w:cs="Calibri"/>
                <w:b/>
                <w:bCs/>
                <w:sz w:val="8"/>
                <w:szCs w:val="8"/>
                <w:lang w:val="es-BO"/>
              </w:rPr>
            </w:pPr>
          </w:p>
          <w:p w:rsidR="00193389" w:rsidRDefault="00193389" w:rsidP="0015557F">
            <w:pPr>
              <w:jc w:val="both"/>
              <w:rPr>
                <w:rFonts w:ascii="Calibri" w:hAnsi="Calibri" w:cs="Calibri"/>
                <w:bCs/>
                <w:sz w:val="22"/>
                <w:szCs w:val="22"/>
                <w:lang w:val="es-BO"/>
              </w:rPr>
            </w:pPr>
            <w:r w:rsidRPr="00D14898">
              <w:rPr>
                <w:rFonts w:ascii="Calibri" w:hAnsi="Calibri" w:cs="Calibri"/>
                <w:bCs/>
                <w:sz w:val="22"/>
                <w:szCs w:val="22"/>
                <w:lang w:val="es-BO"/>
              </w:rPr>
              <w:t>El</w:t>
            </w:r>
            <w:r>
              <w:rPr>
                <w:rFonts w:ascii="Calibri" w:hAnsi="Calibri" w:cs="Calibri"/>
                <w:bCs/>
                <w:sz w:val="22"/>
                <w:szCs w:val="22"/>
                <w:lang w:val="es-BO"/>
              </w:rPr>
              <w:t xml:space="preserve"> adjudicado</w:t>
            </w:r>
            <w:r w:rsidRPr="00D14898">
              <w:rPr>
                <w:rFonts w:ascii="Calibri" w:hAnsi="Calibri" w:cs="Calibri"/>
                <w:bCs/>
                <w:sz w:val="22"/>
                <w:szCs w:val="22"/>
                <w:lang w:val="es-BO"/>
              </w:rPr>
              <w:t xml:space="preserve"> declara que todos los tributos vigentes a la fecha y que puedan originarse directa o indirectamente en aplicación del contrato, son de su responsabilidad, no correspondiendo ningún reclamo posterior.</w:t>
            </w:r>
          </w:p>
          <w:p w:rsidR="00193389" w:rsidRPr="003F44C2" w:rsidRDefault="00193389" w:rsidP="0015557F">
            <w:pPr>
              <w:jc w:val="both"/>
              <w:rPr>
                <w:rFonts w:ascii="Calibri" w:hAnsi="Calibri" w:cs="Calibri"/>
                <w:b/>
                <w:sz w:val="22"/>
                <w:szCs w:val="22"/>
                <w:lang w:val="es-BO"/>
              </w:rPr>
            </w:pPr>
          </w:p>
        </w:tc>
      </w:tr>
      <w:tr w:rsidR="00193389" w:rsidRPr="00883FCD" w:rsidTr="0015557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93389" w:rsidRPr="00A07982" w:rsidRDefault="00193389" w:rsidP="0015557F">
            <w:pPr>
              <w:jc w:val="both"/>
              <w:rPr>
                <w:rFonts w:ascii="Calibri" w:hAnsi="Calibri" w:cs="Calibri"/>
                <w:b/>
                <w:sz w:val="22"/>
                <w:szCs w:val="22"/>
              </w:rPr>
            </w:pPr>
            <w:r>
              <w:rPr>
                <w:rFonts w:ascii="Calibri" w:hAnsi="Calibri" w:cs="Calibri"/>
                <w:b/>
                <w:sz w:val="22"/>
                <w:szCs w:val="22"/>
              </w:rPr>
              <w:lastRenderedPageBreak/>
              <w:t>MEDIO AMBIENTE</w:t>
            </w:r>
          </w:p>
        </w:tc>
      </w:tr>
      <w:tr w:rsidR="00193389" w:rsidRPr="00883FCD" w:rsidTr="0015557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193389" w:rsidRPr="00646EAF" w:rsidRDefault="00193389" w:rsidP="0015557F">
            <w:pPr>
              <w:spacing w:before="60" w:after="60"/>
              <w:jc w:val="both"/>
              <w:rPr>
                <w:rFonts w:ascii="Calibri" w:hAnsi="Calibri" w:cs="Calibri"/>
                <w:bCs/>
                <w:sz w:val="22"/>
                <w:szCs w:val="22"/>
                <w:lang w:val="es-BO"/>
              </w:rPr>
            </w:pPr>
            <w:r w:rsidRPr="00646EAF">
              <w:rPr>
                <w:rFonts w:ascii="Calibri" w:hAnsi="Calibri" w:cs="Calibri"/>
                <w:bCs/>
                <w:sz w:val="22"/>
                <w:szCs w:val="22"/>
                <w:lang w:val="es-BO"/>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193389" w:rsidRDefault="00193389" w:rsidP="0015557F">
            <w:pPr>
              <w:jc w:val="both"/>
              <w:rPr>
                <w:rFonts w:ascii="Calibri" w:hAnsi="Calibri" w:cs="Calibri"/>
                <w:b/>
                <w:sz w:val="22"/>
                <w:szCs w:val="22"/>
              </w:rPr>
            </w:pPr>
          </w:p>
        </w:tc>
      </w:tr>
      <w:tr w:rsidR="00193389" w:rsidRPr="00883FCD" w:rsidTr="0015557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93389" w:rsidRDefault="00193389" w:rsidP="0015557F">
            <w:pPr>
              <w:jc w:val="both"/>
              <w:rPr>
                <w:rFonts w:ascii="Calibri" w:hAnsi="Calibri" w:cs="Calibri"/>
                <w:b/>
                <w:sz w:val="22"/>
                <w:szCs w:val="22"/>
              </w:rPr>
            </w:pPr>
            <w:r>
              <w:rPr>
                <w:rFonts w:ascii="Calibri" w:hAnsi="Calibri" w:cs="Calibri"/>
                <w:b/>
                <w:sz w:val="22"/>
                <w:szCs w:val="22"/>
              </w:rPr>
              <w:t>SEGURIDAD Y SALUD OCUPACIONAL</w:t>
            </w:r>
          </w:p>
        </w:tc>
      </w:tr>
      <w:tr w:rsidR="00193389" w:rsidRPr="00883FCD" w:rsidTr="0015557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193389" w:rsidRPr="004723E9" w:rsidRDefault="00193389" w:rsidP="004F7F40">
            <w:pPr>
              <w:pStyle w:val="Prrafodelista"/>
              <w:numPr>
                <w:ilvl w:val="0"/>
                <w:numId w:val="41"/>
              </w:numPr>
              <w:autoSpaceDE w:val="0"/>
              <w:autoSpaceDN w:val="0"/>
              <w:adjustRightInd w:val="0"/>
              <w:spacing w:before="100" w:beforeAutospacing="1" w:after="100" w:afterAutospacing="1"/>
              <w:jc w:val="both"/>
              <w:rPr>
                <w:rFonts w:asciiTheme="minorHAnsi" w:hAnsiTheme="minorHAnsi" w:cs="Arial"/>
                <w:color w:val="000000"/>
                <w:sz w:val="22"/>
                <w:szCs w:val="22"/>
              </w:rPr>
            </w:pPr>
            <w:r w:rsidRPr="004723E9">
              <w:rPr>
                <w:rFonts w:asciiTheme="minorHAnsi" w:hAnsiTheme="minorHAnsi" w:cs="Calibri"/>
                <w:b/>
                <w:bCs/>
                <w:sz w:val="22"/>
                <w:szCs w:val="22"/>
              </w:rPr>
              <w:t>Previo a la firma de contrato/adjudicación</w:t>
            </w:r>
            <w:r w:rsidRPr="004723E9">
              <w:rPr>
                <w:rFonts w:asciiTheme="minorHAnsi" w:hAnsiTheme="minorHAnsi"/>
                <w:b/>
                <w:bCs/>
                <w:sz w:val="22"/>
                <w:szCs w:val="22"/>
              </w:rPr>
              <w:t xml:space="preserve">, </w:t>
            </w:r>
            <w:r w:rsidRPr="004723E9">
              <w:rPr>
                <w:rFonts w:asciiTheme="minorHAnsi" w:hAnsiTheme="minorHAnsi" w:cs="Arial"/>
                <w:color w:val="000000"/>
                <w:sz w:val="22"/>
                <w:szCs w:val="22"/>
              </w:rPr>
              <w:t xml:space="preserve">la Empresa Oferente deberá presentar el siguiente documento para la </w:t>
            </w:r>
            <w:r w:rsidRPr="004723E9">
              <w:rPr>
                <w:rFonts w:asciiTheme="minorHAnsi" w:hAnsiTheme="minorHAnsi" w:cs="Arial"/>
                <w:b/>
                <w:bCs/>
                <w:color w:val="000000"/>
                <w:sz w:val="22"/>
                <w:szCs w:val="22"/>
              </w:rPr>
              <w:t xml:space="preserve">aprobación </w:t>
            </w:r>
            <w:r w:rsidRPr="004723E9">
              <w:rPr>
                <w:rFonts w:asciiTheme="minorHAnsi" w:hAnsiTheme="minorHAnsi" w:cs="Arial"/>
                <w:color w:val="000000"/>
                <w:sz w:val="22"/>
                <w:szCs w:val="22"/>
              </w:rPr>
              <w:t>de la Dirección de SMS de YPFB</w:t>
            </w:r>
            <w:r w:rsidRPr="004723E9">
              <w:rPr>
                <w:rFonts w:asciiTheme="minorHAnsi" w:hAnsiTheme="minorHAnsi" w:cs="Arial"/>
                <w:i/>
                <w:iCs/>
                <w:color w:val="000000"/>
                <w:sz w:val="22"/>
                <w:szCs w:val="22"/>
              </w:rPr>
              <w:t xml:space="preserve">: </w:t>
            </w:r>
          </w:p>
          <w:p w:rsidR="00193389" w:rsidRPr="00E617E4" w:rsidRDefault="00193389" w:rsidP="0015557F">
            <w:pPr>
              <w:autoSpaceDE w:val="0"/>
              <w:autoSpaceDN w:val="0"/>
              <w:adjustRightInd w:val="0"/>
              <w:spacing w:before="100" w:beforeAutospacing="1" w:after="100" w:afterAutospacing="1"/>
              <w:ind w:left="426" w:hanging="284"/>
              <w:jc w:val="both"/>
              <w:rPr>
                <w:rFonts w:asciiTheme="minorHAnsi" w:hAnsiTheme="minorHAnsi" w:cs="Arial"/>
                <w:color w:val="000000"/>
                <w:sz w:val="22"/>
                <w:szCs w:val="22"/>
              </w:rPr>
            </w:pPr>
            <w:r w:rsidRPr="004723E9">
              <w:rPr>
                <w:rFonts w:asciiTheme="minorHAnsi" w:hAnsiTheme="minorHAnsi" w:cs="Arial"/>
                <w:b/>
                <w:bCs/>
                <w:i/>
                <w:iCs/>
                <w:color w:val="000000"/>
                <w:sz w:val="22"/>
                <w:szCs w:val="22"/>
              </w:rPr>
              <w:t xml:space="preserve">      </w:t>
            </w:r>
            <w:r w:rsidRPr="00E617E4">
              <w:rPr>
                <w:rFonts w:asciiTheme="minorHAnsi" w:hAnsiTheme="minorHAnsi" w:cs="Arial"/>
                <w:b/>
                <w:bCs/>
                <w:color w:val="000000"/>
                <w:sz w:val="22"/>
                <w:szCs w:val="22"/>
              </w:rPr>
              <w:t xml:space="preserve">Declaración jurada </w:t>
            </w:r>
            <w:r w:rsidRPr="00E617E4">
              <w:rPr>
                <w:rFonts w:asciiTheme="minorHAnsi" w:hAnsiTheme="minorHAnsi" w:cs="Arial"/>
                <w:color w:val="000000"/>
                <w:sz w:val="22"/>
                <w:szCs w:val="22"/>
              </w:rPr>
              <w:t xml:space="preserve">“Compromiso de SMS” para Cumplimiento de los Requisitos de Seguridad Industrial, Salud Ocupacional y Medio Ambiente para contratistas de YPFB Corporación. </w:t>
            </w:r>
          </w:p>
          <w:p w:rsidR="00193389" w:rsidRPr="00E617E4" w:rsidRDefault="00193389" w:rsidP="0015557F">
            <w:pPr>
              <w:autoSpaceDE w:val="0"/>
              <w:autoSpaceDN w:val="0"/>
              <w:adjustRightInd w:val="0"/>
              <w:spacing w:before="100" w:beforeAutospacing="1" w:after="100" w:afterAutospacing="1"/>
              <w:ind w:left="426"/>
              <w:jc w:val="both"/>
              <w:rPr>
                <w:rFonts w:asciiTheme="minorHAnsi" w:hAnsiTheme="minorHAnsi" w:cs="Arial"/>
                <w:color w:val="000000"/>
                <w:sz w:val="22"/>
                <w:szCs w:val="22"/>
              </w:rPr>
            </w:pPr>
            <w:r w:rsidRPr="00E617E4">
              <w:rPr>
                <w:rFonts w:asciiTheme="minorHAnsi" w:hAnsiTheme="minorHAnsi" w:cs="Arial"/>
                <w:color w:val="000000"/>
                <w:sz w:val="22"/>
                <w:szCs w:val="22"/>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193389" w:rsidRPr="004723E9" w:rsidRDefault="00193389" w:rsidP="0015557F">
            <w:pPr>
              <w:ind w:left="426"/>
              <w:jc w:val="both"/>
              <w:rPr>
                <w:rFonts w:asciiTheme="minorHAnsi" w:hAnsiTheme="minorHAnsi"/>
                <w:sz w:val="22"/>
                <w:szCs w:val="22"/>
              </w:rPr>
            </w:pPr>
            <w:r w:rsidRPr="004723E9">
              <w:rPr>
                <w:rFonts w:asciiTheme="minorHAnsi" w:hAnsiTheme="minorHAns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193389" w:rsidRPr="004723E9" w:rsidRDefault="00193389" w:rsidP="004F7F40">
            <w:pPr>
              <w:pStyle w:val="Ttulo2"/>
              <w:keepLines/>
              <w:numPr>
                <w:ilvl w:val="0"/>
                <w:numId w:val="41"/>
              </w:numPr>
              <w:spacing w:before="100" w:beforeAutospacing="1" w:after="100" w:afterAutospacing="1"/>
              <w:jc w:val="both"/>
              <w:rPr>
                <w:rFonts w:asciiTheme="minorHAnsi" w:hAnsiTheme="minorHAnsi" w:cs="Arial"/>
                <w:sz w:val="22"/>
                <w:szCs w:val="22"/>
              </w:rPr>
            </w:pPr>
            <w:bookmarkStart w:id="5" w:name="_Toc455148470"/>
            <w:r w:rsidRPr="004723E9">
              <w:rPr>
                <w:rFonts w:asciiTheme="minorHAnsi" w:hAnsiTheme="minorHAnsi" w:cs="Arial"/>
                <w:sz w:val="22"/>
                <w:szCs w:val="22"/>
              </w:rPr>
              <w:t>Aspectos Generales:</w:t>
            </w:r>
            <w:bookmarkEnd w:id="5"/>
            <w:r w:rsidRPr="004723E9">
              <w:rPr>
                <w:rFonts w:asciiTheme="minorHAnsi" w:hAnsiTheme="minorHAnsi" w:cs="Arial"/>
                <w:sz w:val="22"/>
                <w:szCs w:val="22"/>
              </w:rPr>
              <w:t xml:space="preserve"> </w:t>
            </w:r>
          </w:p>
          <w:p w:rsidR="00193389" w:rsidRPr="004723E9" w:rsidRDefault="00193389" w:rsidP="0015557F">
            <w:pPr>
              <w:pStyle w:val="Sangradetextonormal"/>
              <w:spacing w:before="240"/>
              <w:ind w:left="360"/>
              <w:jc w:val="both"/>
              <w:rPr>
                <w:rFonts w:asciiTheme="minorHAnsi" w:hAnsiTheme="minorHAnsi" w:cs="Arial"/>
                <w:b/>
                <w:bCs/>
                <w:sz w:val="22"/>
                <w:szCs w:val="22"/>
              </w:rPr>
            </w:pPr>
            <w:r w:rsidRPr="004723E9">
              <w:rPr>
                <w:rFonts w:asciiTheme="minorHAnsi" w:hAnsiTheme="minorHAnsi" w:cs="Arial"/>
                <w:bCs/>
                <w:sz w:val="22"/>
                <w:szCs w:val="22"/>
              </w:rPr>
              <w:t xml:space="preserve">La Empresa Adjudicada, deberá dar cumplimiento a la Legislación vigente - DL 16998 – (Ley de Higiene, Seguridad Ocupacional y Bienestar) y </w:t>
            </w:r>
            <w:r w:rsidRPr="004723E9">
              <w:rPr>
                <w:rFonts w:asciiTheme="minorHAnsi" w:hAnsiTheme="minorHAnsi" w:cs="Arial"/>
                <w:b/>
                <w:sz w:val="22"/>
                <w:szCs w:val="22"/>
              </w:rPr>
              <w:t>Estándares y requisitos de SYSO para Contratistas de YPFB Corporación</w:t>
            </w:r>
            <w:r w:rsidRPr="004723E9">
              <w:rPr>
                <w:rFonts w:asciiTheme="minorHAnsi" w:hAnsiTheme="minorHAnsi" w:cs="Arial"/>
                <w:b/>
                <w:bCs/>
                <w:sz w:val="22"/>
                <w:szCs w:val="22"/>
              </w:rPr>
              <w:t>.</w:t>
            </w:r>
            <w:bookmarkStart w:id="6" w:name="_GoBack"/>
            <w:bookmarkEnd w:id="6"/>
          </w:p>
          <w:p w:rsidR="00193389" w:rsidRPr="004723E9" w:rsidRDefault="00193389" w:rsidP="0015557F">
            <w:pPr>
              <w:pStyle w:val="Sangradetextonormal"/>
              <w:ind w:left="360"/>
              <w:jc w:val="both"/>
              <w:rPr>
                <w:rFonts w:asciiTheme="minorHAnsi" w:hAnsiTheme="minorHAnsi" w:cs="Arial"/>
                <w:sz w:val="22"/>
                <w:szCs w:val="22"/>
              </w:rPr>
            </w:pPr>
            <w:r w:rsidRPr="004723E9">
              <w:rPr>
                <w:rFonts w:asciiTheme="minorHAnsi" w:hAnsiTheme="minorHAnsi" w:cs="Arial"/>
                <w:b/>
                <w:bCs/>
                <w:sz w:val="22"/>
                <w:szCs w:val="22"/>
              </w:rPr>
              <w:t>La empresa Adjudicada</w:t>
            </w:r>
            <w:r w:rsidRPr="004723E9">
              <w:rPr>
                <w:rFonts w:asciiTheme="minorHAnsi" w:hAnsiTheme="minorHAnsi" w:cs="Arial"/>
                <w:sz w:val="22"/>
                <w:szCs w:val="22"/>
              </w:rPr>
              <w:t xml:space="preserve"> deberá garantizar el cumplimiento de los requisitos y estándares de Seguridad descritos en el </w:t>
            </w:r>
            <w:r w:rsidRPr="004723E9">
              <w:rPr>
                <w:rFonts w:asciiTheme="minorHAnsi" w:hAnsiTheme="minorHAnsi" w:cs="Arial"/>
                <w:b/>
                <w:bCs/>
                <w:iCs/>
                <w:sz w:val="22"/>
                <w:szCs w:val="22"/>
              </w:rPr>
              <w:t xml:space="preserve">Anexo 1: </w:t>
            </w:r>
            <w:r w:rsidRPr="004723E9">
              <w:rPr>
                <w:rFonts w:asciiTheme="minorHAnsi" w:hAnsiTheme="minorHAnsi" w:cs="Arial"/>
                <w:b/>
                <w:bCs/>
                <w:sz w:val="22"/>
                <w:szCs w:val="22"/>
              </w:rPr>
              <w:t>“REQUISITOS DE SEGURIDAD INDUSTRIAL PARA CONTRATISTAS”</w:t>
            </w:r>
            <w:r w:rsidRPr="004723E9">
              <w:rPr>
                <w:rFonts w:asciiTheme="minorHAnsi" w:hAnsiTheme="minorHAnsi" w:cs="Arial"/>
                <w:sz w:val="22"/>
                <w:szCs w:val="22"/>
              </w:rPr>
              <w:t xml:space="preserve">, documento elaborado conforme a políticas internas de YPFB y en estricto </w:t>
            </w:r>
            <w:r w:rsidRPr="004723E9">
              <w:rPr>
                <w:rFonts w:asciiTheme="minorHAnsi" w:hAnsiTheme="minorHAnsi" w:cs="Arial"/>
                <w:sz w:val="22"/>
                <w:szCs w:val="22"/>
              </w:rPr>
              <w:lastRenderedPageBreak/>
              <w:t xml:space="preserve">cumplimiento de la normativa legal vigente (D.L. 16998). </w:t>
            </w:r>
          </w:p>
          <w:p w:rsidR="00193389" w:rsidRPr="003A0820" w:rsidRDefault="00193389" w:rsidP="004F7F40">
            <w:pPr>
              <w:pStyle w:val="Prrafodelista"/>
              <w:numPr>
                <w:ilvl w:val="0"/>
                <w:numId w:val="41"/>
              </w:numPr>
              <w:spacing w:before="240" w:after="240"/>
              <w:jc w:val="both"/>
              <w:rPr>
                <w:rFonts w:asciiTheme="minorHAnsi" w:hAnsiTheme="minorHAnsi" w:cs="Arial"/>
                <w:b/>
                <w:bCs/>
                <w:sz w:val="22"/>
                <w:szCs w:val="22"/>
              </w:rPr>
            </w:pPr>
            <w:r w:rsidRPr="004723E9">
              <w:rPr>
                <w:rFonts w:asciiTheme="minorHAnsi" w:hAnsiTheme="minorHAnsi" w:cs="Arial"/>
                <w:b/>
                <w:bCs/>
                <w:sz w:val="22"/>
                <w:szCs w:val="22"/>
              </w:rPr>
              <w:t>Antes del inicio de actividades, la empresa adjudicada/proveedora debe cumplir con los siguientes requisitos de SMS:</w:t>
            </w:r>
          </w:p>
          <w:p w:rsidR="00193389" w:rsidRPr="004723E9" w:rsidRDefault="00193389" w:rsidP="0015557F">
            <w:pPr>
              <w:autoSpaceDE w:val="0"/>
              <w:autoSpaceDN w:val="0"/>
              <w:adjustRightInd w:val="0"/>
              <w:jc w:val="both"/>
              <w:rPr>
                <w:rFonts w:asciiTheme="minorHAnsi" w:hAnsiTheme="minorHAnsi" w:cs="Arial"/>
                <w:bCs/>
                <w:sz w:val="22"/>
                <w:szCs w:val="22"/>
              </w:rPr>
            </w:pPr>
            <w:r w:rsidRPr="004723E9">
              <w:rPr>
                <w:rFonts w:asciiTheme="minorHAnsi" w:hAnsiTheme="minorHAnsi" w:cs="Arial"/>
                <w:b/>
                <w:bCs/>
                <w:sz w:val="22"/>
                <w:szCs w:val="22"/>
              </w:rPr>
              <w:t>3.</w:t>
            </w:r>
            <w:r>
              <w:rPr>
                <w:rFonts w:asciiTheme="minorHAnsi" w:hAnsiTheme="minorHAnsi" w:cs="Arial"/>
                <w:b/>
                <w:bCs/>
                <w:sz w:val="22"/>
                <w:szCs w:val="22"/>
              </w:rPr>
              <w:t>1</w:t>
            </w:r>
            <w:r w:rsidRPr="004723E9">
              <w:rPr>
                <w:rFonts w:asciiTheme="minorHAnsi" w:hAnsiTheme="minorHAnsi" w:cs="Arial"/>
                <w:bCs/>
                <w:sz w:val="22"/>
                <w:szCs w:val="22"/>
              </w:rPr>
              <w:t xml:space="preserve"> Registro inducción de SMS y/o charlas de seguridad </w:t>
            </w:r>
            <w:r w:rsidRPr="004723E9">
              <w:rPr>
                <w:rFonts w:asciiTheme="minorHAnsi" w:hAnsiTheme="minorHAnsi" w:cs="Arial"/>
                <w:sz w:val="22"/>
                <w:szCs w:val="22"/>
              </w:rPr>
              <w:t xml:space="preserve">al 100% del personal inmerso en la actividad, obra y/o servicio </w:t>
            </w:r>
            <w:r w:rsidRPr="004723E9">
              <w:rPr>
                <w:rFonts w:asciiTheme="minorHAnsi" w:hAnsiTheme="minorHAnsi" w:cs="Arial"/>
                <w:bCs/>
                <w:sz w:val="22"/>
                <w:szCs w:val="22"/>
              </w:rPr>
              <w:t>(Lo rea</w:t>
            </w:r>
            <w:r>
              <w:rPr>
                <w:rFonts w:asciiTheme="minorHAnsi" w:hAnsiTheme="minorHAnsi" w:cs="Arial"/>
                <w:bCs/>
                <w:sz w:val="22"/>
                <w:szCs w:val="22"/>
              </w:rPr>
              <w:t>lizara personal de SMS de YPFB), para los conductores.</w:t>
            </w:r>
          </w:p>
          <w:p w:rsidR="00193389" w:rsidRPr="004723E9" w:rsidRDefault="00193389" w:rsidP="0015557F">
            <w:pPr>
              <w:pStyle w:val="Sangradetextonormal"/>
              <w:ind w:left="0"/>
              <w:jc w:val="both"/>
              <w:rPr>
                <w:rFonts w:asciiTheme="minorHAnsi" w:hAnsiTheme="minorHAnsi" w:cs="Arial"/>
                <w:iCs/>
                <w:sz w:val="22"/>
                <w:szCs w:val="22"/>
              </w:rPr>
            </w:pPr>
            <w:r w:rsidRPr="004723E9">
              <w:rPr>
                <w:rFonts w:asciiTheme="minorHAnsi" w:hAnsiTheme="minorHAnsi" w:cs="Arial"/>
                <w:b/>
                <w:bCs/>
                <w:sz w:val="22"/>
                <w:szCs w:val="22"/>
              </w:rPr>
              <w:t>3.</w:t>
            </w:r>
            <w:r>
              <w:rPr>
                <w:rFonts w:asciiTheme="minorHAnsi" w:hAnsiTheme="minorHAnsi" w:cs="Arial"/>
                <w:b/>
                <w:bCs/>
                <w:sz w:val="22"/>
                <w:szCs w:val="22"/>
              </w:rPr>
              <w:t>2</w:t>
            </w:r>
            <w:r w:rsidRPr="004723E9">
              <w:rPr>
                <w:rFonts w:asciiTheme="minorHAnsi" w:hAnsiTheme="minorHAnsi" w:cs="Arial"/>
                <w:bCs/>
                <w:sz w:val="22"/>
                <w:szCs w:val="22"/>
              </w:rPr>
              <w:t xml:space="preserve"> </w:t>
            </w:r>
            <w:r w:rsidRPr="004723E9">
              <w:rPr>
                <w:rFonts w:asciiTheme="minorHAnsi" w:hAnsiTheme="minorHAnsi" w:cs="Arial"/>
                <w:bCs/>
                <w:iCs/>
                <w:sz w:val="22"/>
                <w:szCs w:val="22"/>
              </w:rPr>
              <w:t xml:space="preserve">Copia de póliza contra accidentes personales </w:t>
            </w:r>
            <w:r w:rsidRPr="004723E9">
              <w:rPr>
                <w:rFonts w:asciiTheme="minorHAnsi" w:hAnsiTheme="minorHAnsi" w:cs="Arial"/>
                <w:iCs/>
                <w:sz w:val="22"/>
                <w:szCs w:val="22"/>
              </w:rPr>
              <w:t>(que cubre gastos médicos, invalidez parcial permanente, invalidez t</w:t>
            </w:r>
            <w:r>
              <w:rPr>
                <w:rFonts w:asciiTheme="minorHAnsi" w:hAnsiTheme="minorHAnsi" w:cs="Arial"/>
                <w:iCs/>
                <w:sz w:val="22"/>
                <w:szCs w:val="22"/>
              </w:rPr>
              <w:t xml:space="preserve">otal permanente y muerte) para </w:t>
            </w:r>
            <w:r w:rsidRPr="004723E9">
              <w:rPr>
                <w:rFonts w:asciiTheme="minorHAnsi" w:hAnsiTheme="minorHAnsi" w:cs="Arial"/>
                <w:iCs/>
                <w:sz w:val="22"/>
                <w:szCs w:val="22"/>
              </w:rPr>
              <w:t>l</w:t>
            </w:r>
            <w:r>
              <w:rPr>
                <w:rFonts w:asciiTheme="minorHAnsi" w:hAnsiTheme="minorHAnsi" w:cs="Arial"/>
                <w:iCs/>
                <w:sz w:val="22"/>
                <w:szCs w:val="22"/>
              </w:rPr>
              <w:t>os</w:t>
            </w:r>
            <w:r w:rsidRPr="004723E9">
              <w:rPr>
                <w:rFonts w:asciiTheme="minorHAnsi" w:hAnsiTheme="minorHAnsi" w:cs="Arial"/>
                <w:iCs/>
                <w:sz w:val="22"/>
                <w:szCs w:val="22"/>
              </w:rPr>
              <w:t xml:space="preserve"> conductor</w:t>
            </w:r>
            <w:r>
              <w:rPr>
                <w:rFonts w:asciiTheme="minorHAnsi" w:hAnsiTheme="minorHAnsi" w:cs="Arial"/>
                <w:iCs/>
                <w:sz w:val="22"/>
                <w:szCs w:val="22"/>
              </w:rPr>
              <w:t>es</w:t>
            </w:r>
            <w:r w:rsidRPr="004723E9">
              <w:rPr>
                <w:rFonts w:asciiTheme="minorHAnsi" w:hAnsiTheme="minorHAnsi" w:cs="Arial"/>
                <w:iCs/>
                <w:sz w:val="22"/>
                <w:szCs w:val="22"/>
              </w:rPr>
              <w:t>.</w:t>
            </w:r>
          </w:p>
          <w:p w:rsidR="00193389" w:rsidRPr="004723E9" w:rsidRDefault="00193389" w:rsidP="0015557F">
            <w:pPr>
              <w:pStyle w:val="ApendiceA2"/>
              <w:spacing w:before="100" w:beforeAutospacing="1" w:after="200" w:line="240" w:lineRule="atLeast"/>
              <w:contextualSpacing/>
              <w:rPr>
                <w:rFonts w:asciiTheme="minorHAnsi" w:hAnsiTheme="minorHAnsi"/>
              </w:rPr>
            </w:pPr>
            <w:r w:rsidRPr="004723E9">
              <w:rPr>
                <w:rFonts w:asciiTheme="minorHAnsi" w:hAnsiTheme="minorHAnsi" w:cs="Arial"/>
                <w:b/>
                <w:iCs/>
              </w:rPr>
              <w:t>4.</w:t>
            </w:r>
            <w:r w:rsidRPr="004723E9">
              <w:rPr>
                <w:rFonts w:asciiTheme="minorHAnsi" w:hAnsiTheme="minorHAnsi" w:cs="Arial"/>
                <w:iCs/>
              </w:rPr>
              <w:t xml:space="preserve"> </w:t>
            </w:r>
            <w:r w:rsidRPr="004723E9">
              <w:rPr>
                <w:rFonts w:asciiTheme="minorHAnsi" w:hAnsiTheme="minorHAnsi"/>
              </w:rPr>
              <w:t>Requisitos mínimos para la Habilitac</w:t>
            </w:r>
            <w:r>
              <w:rPr>
                <w:rFonts w:asciiTheme="minorHAnsi" w:hAnsiTheme="minorHAnsi"/>
              </w:rPr>
              <w:t>ión de vehículos que transportaran garrafas</w:t>
            </w:r>
            <w:r w:rsidRPr="004723E9">
              <w:rPr>
                <w:rFonts w:asciiTheme="minorHAnsi" w:hAnsiTheme="minorHAnsi"/>
              </w:rPr>
              <w:t xml:space="preserve"> posterior a la firma del contrato</w:t>
            </w:r>
            <w:r w:rsidRPr="004723E9">
              <w:rPr>
                <w:rFonts w:asciiTheme="minorHAnsi" w:hAnsiTheme="minorHAnsi"/>
                <w:lang w:eastAsia="es-BO"/>
              </w:rPr>
              <w:t>:</w:t>
            </w:r>
          </w:p>
          <w:p w:rsidR="00193389" w:rsidRPr="004723E9" w:rsidRDefault="00193389" w:rsidP="004F7F40">
            <w:pPr>
              <w:numPr>
                <w:ilvl w:val="0"/>
                <w:numId w:val="41"/>
              </w:numPr>
              <w:jc w:val="both"/>
              <w:rPr>
                <w:rFonts w:asciiTheme="minorHAnsi" w:hAnsiTheme="minorHAnsi"/>
                <w:sz w:val="22"/>
                <w:szCs w:val="22"/>
                <w:lang w:eastAsia="es-BO"/>
              </w:rPr>
            </w:pPr>
            <w:r w:rsidRPr="004723E9">
              <w:rPr>
                <w:rFonts w:asciiTheme="minorHAnsi" w:hAnsiTheme="minorHAnsi"/>
                <w:sz w:val="22"/>
                <w:szCs w:val="22"/>
                <w:lang w:eastAsia="es-BO"/>
              </w:rPr>
              <w:t>Antigüedad no mayo</w:t>
            </w:r>
            <w:r>
              <w:rPr>
                <w:rFonts w:asciiTheme="minorHAnsi" w:hAnsiTheme="minorHAnsi"/>
                <w:sz w:val="22"/>
                <w:szCs w:val="22"/>
                <w:lang w:eastAsia="es-BO"/>
              </w:rPr>
              <w:t>r a</w:t>
            </w:r>
            <w:r w:rsidRPr="004723E9">
              <w:rPr>
                <w:rFonts w:asciiTheme="minorHAnsi" w:hAnsiTheme="minorHAnsi"/>
                <w:sz w:val="22"/>
                <w:szCs w:val="22"/>
                <w:lang w:eastAsia="es-BO"/>
              </w:rPr>
              <w:t xml:space="preserve"> </w:t>
            </w:r>
            <w:r w:rsidRPr="003A0820">
              <w:rPr>
                <w:rFonts w:asciiTheme="minorHAnsi" w:hAnsiTheme="minorHAnsi"/>
                <w:sz w:val="22"/>
                <w:szCs w:val="22"/>
                <w:lang w:eastAsia="es-BO"/>
              </w:rPr>
              <w:t>25 años para</w:t>
            </w:r>
            <w:r w:rsidRPr="004723E9">
              <w:rPr>
                <w:rFonts w:asciiTheme="minorHAnsi" w:hAnsiTheme="minorHAnsi"/>
                <w:sz w:val="22"/>
                <w:szCs w:val="22"/>
                <w:lang w:eastAsia="es-BO"/>
              </w:rPr>
              <w:t xml:space="preserve"> camiones.</w:t>
            </w:r>
          </w:p>
          <w:p w:rsidR="00193389" w:rsidRPr="004723E9" w:rsidRDefault="00193389" w:rsidP="004F7F40">
            <w:pPr>
              <w:numPr>
                <w:ilvl w:val="0"/>
                <w:numId w:val="41"/>
              </w:numPr>
              <w:jc w:val="both"/>
              <w:rPr>
                <w:rFonts w:asciiTheme="minorHAnsi" w:hAnsiTheme="minorHAnsi"/>
                <w:sz w:val="22"/>
                <w:szCs w:val="22"/>
                <w:lang w:eastAsia="es-BO"/>
              </w:rPr>
            </w:pPr>
            <w:r w:rsidRPr="004723E9">
              <w:rPr>
                <w:rFonts w:asciiTheme="minorHAnsi" w:hAnsiTheme="minorHAnsi"/>
                <w:sz w:val="22"/>
                <w:szCs w:val="22"/>
                <w:lang w:eastAsia="es-BO"/>
              </w:rPr>
              <w:t>Todos los asientos tanto del</w:t>
            </w:r>
            <w:r>
              <w:rPr>
                <w:rFonts w:asciiTheme="minorHAnsi" w:hAnsiTheme="minorHAnsi"/>
                <w:sz w:val="22"/>
                <w:szCs w:val="22"/>
                <w:lang w:eastAsia="es-BO"/>
              </w:rPr>
              <w:t xml:space="preserve"> conductor como del ayudante</w:t>
            </w:r>
            <w:r w:rsidRPr="004723E9">
              <w:rPr>
                <w:rFonts w:asciiTheme="minorHAnsi" w:hAnsiTheme="minorHAnsi"/>
                <w:sz w:val="22"/>
                <w:szCs w:val="22"/>
                <w:lang w:eastAsia="es-BO"/>
              </w:rPr>
              <w:t xml:space="preserve"> deben contar con Cinturón de Seguridad y los mismos deben ser utilizados con obligatoriedad. </w:t>
            </w:r>
            <w:r w:rsidRPr="004723E9">
              <w:rPr>
                <w:rFonts w:asciiTheme="minorHAnsi" w:hAnsiTheme="minorHAnsi" w:cs="Arial"/>
                <w:color w:val="1A1A1A"/>
                <w:sz w:val="22"/>
                <w:szCs w:val="22"/>
                <w:shd w:val="clear" w:color="auto" w:fill="FFFFFF"/>
              </w:rPr>
              <w:t>Deben revisarse periódicamente para comprobar que no tiene desgarros y que el anclaje aún funciona correctamente.</w:t>
            </w:r>
          </w:p>
          <w:p w:rsidR="00193389" w:rsidRPr="004723E9" w:rsidRDefault="00193389" w:rsidP="004F7F40">
            <w:pPr>
              <w:numPr>
                <w:ilvl w:val="0"/>
                <w:numId w:val="41"/>
              </w:numPr>
              <w:jc w:val="both"/>
              <w:rPr>
                <w:rFonts w:asciiTheme="minorHAnsi" w:hAnsiTheme="minorHAnsi"/>
                <w:sz w:val="22"/>
                <w:szCs w:val="22"/>
                <w:lang w:eastAsia="es-BO"/>
              </w:rPr>
            </w:pPr>
            <w:r w:rsidRPr="004723E9">
              <w:rPr>
                <w:rFonts w:asciiTheme="minorHAnsi" w:hAnsiTheme="minorHAnsi"/>
                <w:sz w:val="22"/>
                <w:szCs w:val="22"/>
                <w:lang w:eastAsia="es-BO"/>
              </w:rPr>
              <w:t>SOAT</w:t>
            </w:r>
            <w:r>
              <w:rPr>
                <w:rFonts w:asciiTheme="minorHAnsi" w:hAnsiTheme="minorHAnsi"/>
                <w:sz w:val="22"/>
                <w:szCs w:val="22"/>
                <w:lang w:eastAsia="es-BO"/>
              </w:rPr>
              <w:t xml:space="preserve"> </w:t>
            </w:r>
            <w:r w:rsidRPr="00002998">
              <w:rPr>
                <w:rFonts w:asciiTheme="minorHAnsi" w:hAnsiTheme="minorHAnsi"/>
                <w:sz w:val="22"/>
                <w:szCs w:val="22"/>
                <w:lang w:eastAsia="es-BO"/>
              </w:rPr>
              <w:t>deben estar en una posición de no impedir la visibilidad del conductor.</w:t>
            </w:r>
          </w:p>
          <w:p w:rsidR="00193389" w:rsidRPr="003A0820" w:rsidRDefault="00193389" w:rsidP="004F7F40">
            <w:pPr>
              <w:numPr>
                <w:ilvl w:val="0"/>
                <w:numId w:val="41"/>
              </w:numPr>
              <w:jc w:val="both"/>
              <w:rPr>
                <w:rFonts w:asciiTheme="minorHAnsi" w:hAnsiTheme="minorHAnsi"/>
                <w:sz w:val="22"/>
                <w:szCs w:val="22"/>
                <w:lang w:eastAsia="es-BO"/>
              </w:rPr>
            </w:pPr>
            <w:r w:rsidRPr="003A0820">
              <w:rPr>
                <w:rFonts w:asciiTheme="minorHAnsi" w:hAnsiTheme="minorHAnsi"/>
                <w:sz w:val="22"/>
                <w:szCs w:val="22"/>
                <w:lang w:eastAsia="es-BO"/>
              </w:rPr>
              <w:t xml:space="preserve">Inspección técnica debe realizarla personal SMS de la Unidad Solicitante de acuerdo al </w:t>
            </w:r>
            <w:proofErr w:type="spellStart"/>
            <w:r w:rsidRPr="003A0820">
              <w:rPr>
                <w:rFonts w:asciiTheme="minorHAnsi" w:hAnsiTheme="minorHAnsi"/>
                <w:sz w:val="22"/>
                <w:szCs w:val="22"/>
                <w:lang w:eastAsia="es-BO"/>
              </w:rPr>
              <w:t>Check</w:t>
            </w:r>
            <w:proofErr w:type="spellEnd"/>
            <w:r w:rsidRPr="003A0820">
              <w:rPr>
                <w:rFonts w:asciiTheme="minorHAnsi" w:hAnsiTheme="minorHAnsi"/>
                <w:sz w:val="22"/>
                <w:szCs w:val="22"/>
                <w:lang w:eastAsia="es-BO"/>
              </w:rPr>
              <w:t xml:space="preserve"> </w:t>
            </w:r>
            <w:proofErr w:type="spellStart"/>
            <w:r w:rsidRPr="003A0820">
              <w:rPr>
                <w:rFonts w:asciiTheme="minorHAnsi" w:hAnsiTheme="minorHAnsi"/>
                <w:sz w:val="22"/>
                <w:szCs w:val="22"/>
                <w:lang w:eastAsia="es-BO"/>
              </w:rPr>
              <w:t>list</w:t>
            </w:r>
            <w:proofErr w:type="spellEnd"/>
            <w:r w:rsidRPr="003A0820">
              <w:rPr>
                <w:rFonts w:asciiTheme="minorHAnsi" w:hAnsiTheme="minorHAnsi"/>
                <w:sz w:val="22"/>
                <w:szCs w:val="22"/>
                <w:lang w:eastAsia="es-BO"/>
              </w:rPr>
              <w:t>.</w:t>
            </w:r>
          </w:p>
          <w:p w:rsidR="00193389" w:rsidRPr="004723E9" w:rsidRDefault="00193389" w:rsidP="004F7F40">
            <w:pPr>
              <w:numPr>
                <w:ilvl w:val="0"/>
                <w:numId w:val="41"/>
              </w:numPr>
              <w:jc w:val="both"/>
              <w:rPr>
                <w:rFonts w:asciiTheme="minorHAnsi" w:hAnsiTheme="minorHAnsi"/>
                <w:sz w:val="22"/>
                <w:szCs w:val="22"/>
                <w:lang w:eastAsia="es-BO"/>
              </w:rPr>
            </w:pPr>
            <w:r w:rsidRPr="004723E9">
              <w:rPr>
                <w:rFonts w:asciiTheme="minorHAnsi" w:hAnsiTheme="minorHAnsi"/>
                <w:sz w:val="22"/>
                <w:szCs w:val="22"/>
                <w:lang w:eastAsia="es-BO"/>
              </w:rPr>
              <w:t>Inspección técnica vehicular realizada por la Dirección de Transito de la Policía Boliviana.</w:t>
            </w:r>
          </w:p>
          <w:p w:rsidR="00193389" w:rsidRPr="004723E9" w:rsidRDefault="00193389" w:rsidP="004F7F40">
            <w:pPr>
              <w:numPr>
                <w:ilvl w:val="0"/>
                <w:numId w:val="41"/>
              </w:numPr>
              <w:jc w:val="both"/>
              <w:rPr>
                <w:rFonts w:asciiTheme="minorHAnsi" w:hAnsiTheme="minorHAnsi"/>
                <w:sz w:val="22"/>
                <w:szCs w:val="22"/>
                <w:lang w:eastAsia="es-BO"/>
              </w:rPr>
            </w:pPr>
            <w:r w:rsidRPr="004723E9">
              <w:rPr>
                <w:rFonts w:asciiTheme="minorHAnsi" w:hAnsiTheme="minorHAnsi"/>
                <w:sz w:val="22"/>
                <w:szCs w:val="22"/>
                <w:lang w:eastAsia="es-BO"/>
              </w:rPr>
              <w:t>Debe obligatoriamente estar identificado.</w:t>
            </w:r>
          </w:p>
          <w:p w:rsidR="00193389" w:rsidRPr="00883FCD" w:rsidRDefault="00193389" w:rsidP="004F7F40">
            <w:pPr>
              <w:numPr>
                <w:ilvl w:val="0"/>
                <w:numId w:val="41"/>
              </w:numPr>
              <w:ind w:right="281"/>
              <w:jc w:val="both"/>
              <w:rPr>
                <w:rFonts w:ascii="Calibri" w:hAnsi="Calibri" w:cs="Calibri"/>
                <w:sz w:val="22"/>
                <w:szCs w:val="22"/>
              </w:rPr>
            </w:pPr>
            <w:r w:rsidRPr="00883FCD">
              <w:rPr>
                <w:rFonts w:ascii="Calibri" w:hAnsi="Calibri" w:cs="Calibri"/>
                <w:sz w:val="22"/>
                <w:szCs w:val="22"/>
              </w:rPr>
              <w:t>2 extintores como mínimo con Dióxido de Carbono (CO2) o PQS, (para fuego clase B), en ambos casos de 10 a 12 lb de capacidad o superior.</w:t>
            </w:r>
          </w:p>
          <w:p w:rsidR="00193389" w:rsidRPr="004723E9" w:rsidRDefault="00193389" w:rsidP="004F7F40">
            <w:pPr>
              <w:numPr>
                <w:ilvl w:val="0"/>
                <w:numId w:val="41"/>
              </w:numPr>
              <w:jc w:val="both"/>
              <w:rPr>
                <w:rFonts w:asciiTheme="minorHAnsi" w:hAnsiTheme="minorHAnsi"/>
                <w:sz w:val="22"/>
                <w:szCs w:val="22"/>
                <w:lang w:eastAsia="es-BO"/>
              </w:rPr>
            </w:pPr>
            <w:r w:rsidRPr="004723E9">
              <w:rPr>
                <w:rFonts w:asciiTheme="minorHAnsi" w:hAnsiTheme="minorHAnsi"/>
                <w:sz w:val="22"/>
                <w:szCs w:val="22"/>
                <w:lang w:eastAsia="es-BO"/>
              </w:rPr>
              <w:t>Disponer de 2 triángulos de emergencia como mínimo.</w:t>
            </w:r>
          </w:p>
          <w:p w:rsidR="00193389" w:rsidRPr="003A0820" w:rsidRDefault="00193389" w:rsidP="004F7F40">
            <w:pPr>
              <w:numPr>
                <w:ilvl w:val="0"/>
                <w:numId w:val="41"/>
              </w:numPr>
              <w:jc w:val="both"/>
              <w:rPr>
                <w:rFonts w:asciiTheme="minorHAnsi" w:hAnsiTheme="minorHAnsi"/>
                <w:sz w:val="22"/>
                <w:szCs w:val="22"/>
                <w:lang w:eastAsia="es-BO"/>
              </w:rPr>
            </w:pPr>
            <w:r w:rsidRPr="003A0820">
              <w:rPr>
                <w:rFonts w:asciiTheme="minorHAnsi" w:hAnsiTheme="minorHAnsi"/>
                <w:sz w:val="22"/>
                <w:szCs w:val="22"/>
                <w:lang w:eastAsia="es-BO"/>
              </w:rPr>
              <w:t>Los autoadhesivos, etiquetas de velocidad máxima y rosetas de inspección técnica de la policía de tránsito.</w:t>
            </w:r>
          </w:p>
          <w:p w:rsidR="00193389" w:rsidRPr="004723E9" w:rsidRDefault="00193389" w:rsidP="004F7F40">
            <w:pPr>
              <w:numPr>
                <w:ilvl w:val="0"/>
                <w:numId w:val="41"/>
              </w:numPr>
              <w:jc w:val="both"/>
              <w:rPr>
                <w:rFonts w:asciiTheme="minorHAnsi" w:hAnsiTheme="minorHAnsi"/>
                <w:sz w:val="22"/>
                <w:szCs w:val="22"/>
                <w:lang w:eastAsia="es-BO"/>
              </w:rPr>
            </w:pPr>
            <w:r w:rsidRPr="004723E9">
              <w:rPr>
                <w:rFonts w:asciiTheme="minorHAnsi" w:hAnsiTheme="minorHAnsi"/>
                <w:sz w:val="22"/>
                <w:szCs w:val="22"/>
                <w:lang w:eastAsia="es-BO"/>
              </w:rPr>
              <w:t>Tener alarmas audibles de retroceso necesariamente.</w:t>
            </w:r>
          </w:p>
          <w:p w:rsidR="00193389" w:rsidRPr="004723E9" w:rsidRDefault="00193389" w:rsidP="0015557F">
            <w:pPr>
              <w:pStyle w:val="Prrafodelista"/>
              <w:spacing w:after="13"/>
              <w:ind w:left="0"/>
              <w:jc w:val="both"/>
              <w:rPr>
                <w:rFonts w:asciiTheme="minorHAnsi" w:hAnsiTheme="minorHAnsi"/>
                <w:sz w:val="22"/>
                <w:szCs w:val="22"/>
                <w:lang w:eastAsia="es-BO"/>
              </w:rPr>
            </w:pPr>
          </w:p>
          <w:p w:rsidR="00193389" w:rsidRPr="004723E9" w:rsidRDefault="00193389" w:rsidP="0015557F">
            <w:pPr>
              <w:pStyle w:val="Prrafodelista"/>
              <w:spacing w:after="13"/>
              <w:ind w:left="0"/>
              <w:jc w:val="both"/>
              <w:rPr>
                <w:rFonts w:asciiTheme="minorHAnsi" w:hAnsiTheme="minorHAnsi"/>
                <w:sz w:val="22"/>
                <w:szCs w:val="22"/>
                <w:lang w:eastAsia="es-BO"/>
              </w:rPr>
            </w:pPr>
            <w:r w:rsidRPr="004723E9">
              <w:rPr>
                <w:rFonts w:asciiTheme="minorHAnsi" w:hAnsiTheme="minorHAnsi"/>
                <w:sz w:val="22"/>
                <w:szCs w:val="22"/>
                <w:lang w:eastAsia="es-BO"/>
              </w:rPr>
              <w:t>La inspección de vehículos</w:t>
            </w:r>
            <w:r>
              <w:rPr>
                <w:rFonts w:asciiTheme="minorHAnsi" w:hAnsiTheme="minorHAnsi"/>
                <w:sz w:val="22"/>
                <w:szCs w:val="22"/>
                <w:lang w:eastAsia="es-BO"/>
              </w:rPr>
              <w:t xml:space="preserve"> y equipos será realizada por cuenta de la</w:t>
            </w:r>
            <w:r w:rsidRPr="004723E9">
              <w:rPr>
                <w:rFonts w:asciiTheme="minorHAnsi" w:hAnsiTheme="minorHAnsi"/>
                <w:sz w:val="22"/>
                <w:szCs w:val="22"/>
                <w:lang w:eastAsia="es-BO"/>
              </w:rPr>
              <w:t xml:space="preserve"> empresa adjudicada y validada por personal de SMS de YPFB para garantizar que los mismos estén en buenas condiciones mecánicas y técnicas de funcionamiento previo el ingreso a Planta.</w:t>
            </w:r>
          </w:p>
          <w:p w:rsidR="00193389" w:rsidRPr="004723E9" w:rsidRDefault="00193389" w:rsidP="0015557F">
            <w:pPr>
              <w:pStyle w:val="Prrafodelista"/>
              <w:spacing w:after="13"/>
              <w:ind w:left="0"/>
              <w:rPr>
                <w:rFonts w:asciiTheme="minorHAnsi" w:hAnsiTheme="minorHAnsi"/>
                <w:sz w:val="22"/>
                <w:szCs w:val="22"/>
                <w:lang w:eastAsia="es-BO"/>
              </w:rPr>
            </w:pPr>
          </w:p>
          <w:p w:rsidR="00193389" w:rsidRPr="004723E9" w:rsidRDefault="00193389" w:rsidP="0015557F">
            <w:pPr>
              <w:pStyle w:val="Prrafodelista"/>
              <w:spacing w:after="13"/>
              <w:ind w:left="0"/>
              <w:rPr>
                <w:rFonts w:asciiTheme="minorHAnsi" w:hAnsiTheme="minorHAnsi"/>
                <w:sz w:val="22"/>
                <w:szCs w:val="22"/>
                <w:lang w:eastAsia="es-BO"/>
              </w:rPr>
            </w:pPr>
            <w:r w:rsidRPr="004723E9">
              <w:rPr>
                <w:rFonts w:asciiTheme="minorHAnsi" w:hAnsiTheme="minorHAnsi"/>
                <w:sz w:val="22"/>
                <w:szCs w:val="22"/>
                <w:lang w:eastAsia="es-BO"/>
              </w:rPr>
              <w:t>Además el conductor del vehículo deberá presentar previo a su ingreso a planta:</w:t>
            </w:r>
          </w:p>
          <w:p w:rsidR="00193389" w:rsidRDefault="00193389" w:rsidP="004F7F40">
            <w:pPr>
              <w:numPr>
                <w:ilvl w:val="0"/>
                <w:numId w:val="41"/>
              </w:numPr>
              <w:spacing w:before="240"/>
              <w:rPr>
                <w:rFonts w:asciiTheme="minorHAnsi" w:hAnsiTheme="minorHAnsi"/>
                <w:sz w:val="22"/>
                <w:szCs w:val="22"/>
                <w:lang w:eastAsia="es-BO"/>
              </w:rPr>
            </w:pPr>
            <w:r w:rsidRPr="004723E9">
              <w:rPr>
                <w:rFonts w:asciiTheme="minorHAnsi" w:hAnsiTheme="minorHAnsi"/>
                <w:sz w:val="22"/>
                <w:szCs w:val="22"/>
                <w:lang w:eastAsia="es-BO"/>
              </w:rPr>
              <w:t>Licencia de conducir v</w:t>
            </w:r>
            <w:r>
              <w:rPr>
                <w:rFonts w:asciiTheme="minorHAnsi" w:hAnsiTheme="minorHAnsi"/>
                <w:sz w:val="22"/>
                <w:szCs w:val="22"/>
                <w:lang w:eastAsia="es-BO"/>
              </w:rPr>
              <w:t>igente, categoría C</w:t>
            </w:r>
            <w:r w:rsidRPr="004723E9">
              <w:rPr>
                <w:rFonts w:asciiTheme="minorHAnsi" w:hAnsiTheme="minorHAnsi"/>
                <w:sz w:val="22"/>
                <w:szCs w:val="22"/>
                <w:lang w:eastAsia="es-BO"/>
              </w:rPr>
              <w:t>.</w:t>
            </w:r>
          </w:p>
          <w:p w:rsidR="00193389" w:rsidRDefault="00193389" w:rsidP="0015557F">
            <w:pPr>
              <w:spacing w:after="200" w:line="276" w:lineRule="auto"/>
              <w:contextualSpacing/>
              <w:jc w:val="both"/>
              <w:rPr>
                <w:rFonts w:asciiTheme="minorHAnsi" w:hAnsiTheme="minorHAnsi" w:cstheme="minorHAnsi"/>
                <w:b/>
                <w:sz w:val="22"/>
                <w:szCs w:val="22"/>
              </w:rPr>
            </w:pPr>
          </w:p>
          <w:p w:rsidR="00193389" w:rsidRPr="004723E9" w:rsidRDefault="00193389" w:rsidP="0015557F">
            <w:pPr>
              <w:spacing w:after="200" w:line="276" w:lineRule="auto"/>
              <w:contextualSpacing/>
              <w:jc w:val="both"/>
              <w:rPr>
                <w:rFonts w:asciiTheme="minorHAnsi" w:hAnsiTheme="minorHAnsi" w:cstheme="minorHAnsi"/>
                <w:sz w:val="22"/>
                <w:szCs w:val="22"/>
              </w:rPr>
            </w:pPr>
            <w:r w:rsidRPr="004723E9">
              <w:rPr>
                <w:rFonts w:asciiTheme="minorHAnsi" w:hAnsiTheme="minorHAnsi" w:cstheme="minorHAnsi"/>
                <w:b/>
                <w:sz w:val="22"/>
                <w:szCs w:val="22"/>
              </w:rPr>
              <w:t>5</w:t>
            </w:r>
            <w:r w:rsidRPr="004723E9">
              <w:rPr>
                <w:rFonts w:asciiTheme="minorHAnsi" w:hAnsiTheme="minorHAnsi" w:cstheme="minorHAnsi"/>
                <w:sz w:val="22"/>
                <w:szCs w:val="22"/>
              </w:rPr>
              <w:t xml:space="preserve">. Toda Empresa Contratista </w:t>
            </w:r>
            <w:r w:rsidRPr="004723E9">
              <w:rPr>
                <w:rFonts w:asciiTheme="minorHAnsi" w:hAnsiTheme="minorHAnsi" w:cstheme="minorHAnsi"/>
                <w:sz w:val="22"/>
                <w:szCs w:val="22"/>
                <w:u w:val="single"/>
              </w:rPr>
              <w:t>directa de YPFB</w:t>
            </w:r>
            <w:r w:rsidRPr="004723E9">
              <w:rPr>
                <w:rFonts w:asciiTheme="minorHAnsi" w:hAnsiTheme="minorHAnsi" w:cstheme="minorHAnsi"/>
                <w:sz w:val="22"/>
                <w:szCs w:val="22"/>
              </w:rPr>
              <w:t>, que subcontrate servicios de un tercero, deberá cumplir y hacer cumplir los Requisitos de Seguridad Industrial, Salud Ocupacional y Medio Ambiente.</w:t>
            </w:r>
          </w:p>
          <w:p w:rsidR="00193389" w:rsidRPr="004723E9" w:rsidRDefault="00193389" w:rsidP="0015557F">
            <w:pPr>
              <w:spacing w:after="200" w:line="276" w:lineRule="auto"/>
              <w:contextualSpacing/>
              <w:rPr>
                <w:rFonts w:asciiTheme="minorHAnsi" w:hAnsiTheme="minorHAnsi" w:cstheme="minorHAnsi"/>
                <w:sz w:val="22"/>
                <w:szCs w:val="22"/>
              </w:rPr>
            </w:pPr>
          </w:p>
          <w:p w:rsidR="00193389" w:rsidRPr="003F44C2" w:rsidRDefault="00193389" w:rsidP="0015557F">
            <w:pPr>
              <w:jc w:val="both"/>
              <w:rPr>
                <w:rFonts w:ascii="Calibri" w:hAnsi="Calibri" w:cs="Calibri"/>
                <w:b/>
                <w:sz w:val="22"/>
                <w:szCs w:val="22"/>
                <w:lang w:val="es-BO"/>
              </w:rPr>
            </w:pPr>
            <w:r w:rsidRPr="004723E9">
              <w:rPr>
                <w:rFonts w:asciiTheme="minorHAnsi" w:hAnsiTheme="minorHAnsi" w:cstheme="minorHAnsi"/>
                <w:b/>
                <w:sz w:val="22"/>
                <w:szCs w:val="22"/>
              </w:rPr>
              <w:t>6.</w:t>
            </w:r>
            <w:r w:rsidRPr="004723E9">
              <w:rPr>
                <w:rFonts w:asciiTheme="minorHAnsi" w:hAnsiTheme="minorHAnsi" w:cstheme="minorHAnsi"/>
                <w:sz w:val="22"/>
                <w:szCs w:val="22"/>
              </w:rPr>
              <w:t xml:space="preserve"> </w:t>
            </w:r>
            <w:r w:rsidRPr="004723E9">
              <w:rPr>
                <w:rFonts w:asciiTheme="minorHAnsi" w:hAnsiTheme="minorHAnsi" w:cs="Calibri"/>
                <w:color w:val="000000"/>
                <w:sz w:val="22"/>
                <w:szCs w:val="22"/>
              </w:rPr>
              <w:t>YPFB Corporación se reserva el derecho de s</w:t>
            </w:r>
            <w:r>
              <w:rPr>
                <w:rFonts w:asciiTheme="minorHAnsi" w:hAnsiTheme="minorHAnsi" w:cs="Calibri"/>
                <w:color w:val="000000"/>
                <w:sz w:val="22"/>
                <w:szCs w:val="22"/>
              </w:rPr>
              <w:t xml:space="preserve">olicitar nuevos requisitos de </w:t>
            </w:r>
            <w:proofErr w:type="spellStart"/>
            <w:r>
              <w:rPr>
                <w:rFonts w:asciiTheme="minorHAnsi" w:hAnsiTheme="minorHAnsi" w:cs="Calibri"/>
                <w:color w:val="000000"/>
                <w:sz w:val="22"/>
                <w:szCs w:val="22"/>
              </w:rPr>
              <w:t>SySO</w:t>
            </w:r>
            <w:proofErr w:type="spellEnd"/>
            <w:r>
              <w:rPr>
                <w:rFonts w:asciiTheme="minorHAnsi" w:hAnsiTheme="minorHAnsi" w:cs="Calibri"/>
                <w:color w:val="000000"/>
                <w:sz w:val="22"/>
                <w:szCs w:val="22"/>
              </w:rPr>
              <w:t xml:space="preserve"> </w:t>
            </w:r>
            <w:r w:rsidRPr="004723E9">
              <w:rPr>
                <w:rFonts w:asciiTheme="minorHAnsi" w:hAnsiTheme="minorHAnsi" w:cs="Calibri"/>
                <w:color w:val="000000"/>
                <w:sz w:val="22"/>
                <w:szCs w:val="22"/>
              </w:rPr>
              <w:t xml:space="preserve">que sean necesarios para garantizar la correcta ejecución de la actividad, cuyo objetivo es prevenir accidentes e incidentes en materia de </w:t>
            </w:r>
            <w:proofErr w:type="spellStart"/>
            <w:r w:rsidRPr="004723E9">
              <w:rPr>
                <w:rFonts w:asciiTheme="minorHAnsi" w:hAnsiTheme="minorHAnsi" w:cs="Calibri"/>
                <w:color w:val="000000"/>
                <w:sz w:val="22"/>
                <w:szCs w:val="22"/>
              </w:rPr>
              <w:t>SySO</w:t>
            </w:r>
            <w:proofErr w:type="spellEnd"/>
            <w:r w:rsidRPr="004723E9">
              <w:rPr>
                <w:rFonts w:asciiTheme="minorHAnsi" w:hAnsiTheme="minorHAnsi" w:cs="Calibri"/>
                <w:color w:val="000000"/>
                <w:sz w:val="22"/>
                <w:szCs w:val="22"/>
              </w:rPr>
              <w:t xml:space="preserve">, aspectos normativos y regulatorios de YPFB </w:t>
            </w:r>
            <w:r w:rsidRPr="004723E9">
              <w:rPr>
                <w:rFonts w:asciiTheme="minorHAnsi" w:hAnsiTheme="minorHAnsi" w:cs="Calibri"/>
                <w:color w:val="000000"/>
                <w:sz w:val="22"/>
                <w:szCs w:val="22"/>
              </w:rPr>
              <w:lastRenderedPageBreak/>
              <w:t>Corporación.</w:t>
            </w:r>
          </w:p>
        </w:tc>
      </w:tr>
      <w:tr w:rsidR="00193389" w:rsidRPr="00883FCD" w:rsidTr="0015557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93389" w:rsidRPr="00A07982" w:rsidRDefault="00193389" w:rsidP="0015557F">
            <w:pPr>
              <w:jc w:val="both"/>
              <w:rPr>
                <w:rFonts w:ascii="Calibri" w:hAnsi="Calibri" w:cs="Calibri"/>
                <w:b/>
                <w:sz w:val="22"/>
                <w:szCs w:val="22"/>
              </w:rPr>
            </w:pPr>
            <w:r w:rsidRPr="00A07982">
              <w:rPr>
                <w:rFonts w:ascii="Calibri" w:hAnsi="Calibri" w:cs="Calibri"/>
                <w:b/>
                <w:sz w:val="22"/>
                <w:szCs w:val="22"/>
              </w:rPr>
              <w:lastRenderedPageBreak/>
              <w:t>ANTICIPOS</w:t>
            </w:r>
          </w:p>
        </w:tc>
      </w:tr>
      <w:tr w:rsidR="00193389" w:rsidRPr="00883FCD" w:rsidTr="0015557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193389" w:rsidRPr="00DC4B1B" w:rsidRDefault="00193389" w:rsidP="0015557F">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bl>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4F7F40">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4F7F40">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4F7F40">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4F7F40">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4F7F4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4F7F4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4F7F4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4F7F40">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E71975" w:rsidRPr="00D877F4">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rsidR="004A11B1" w:rsidRPr="00F073A3" w:rsidRDefault="000A2BD2" w:rsidP="004F7F40">
      <w:pPr>
        <w:pStyle w:val="Prrafodelista"/>
        <w:numPr>
          <w:ilvl w:val="0"/>
          <w:numId w:val="16"/>
        </w:numPr>
        <w:ind w:left="872"/>
        <w:jc w:val="both"/>
        <w:rPr>
          <w:rFonts w:asciiTheme="minorHAnsi" w:hAnsiTheme="minorHAnsi" w:cstheme="minorHAnsi"/>
          <w:sz w:val="22"/>
          <w:szCs w:val="22"/>
          <w:lang w:val="es-BO"/>
        </w:rPr>
      </w:pPr>
      <w:r w:rsidRPr="00F073A3">
        <w:rPr>
          <w:rFonts w:asciiTheme="minorHAnsi" w:hAnsiTheme="minorHAnsi" w:cstheme="minorHAnsi"/>
          <w:sz w:val="22"/>
          <w:szCs w:val="22"/>
        </w:rPr>
        <w:t xml:space="preserve">Original de la Garantía de Seriedad de Propuesta </w:t>
      </w: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4F7F4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4F7F4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4F7F4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4F7F4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4F7F4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4F7F4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4F7F40">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4F7F4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4F7F4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4F7F40">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4F7F4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4F7F4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4F7F40">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4F7F40">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4F7F4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4F7F4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4F7F4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Default="00BF45BC"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4F7F4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4F7F4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4F7F4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4F7F40">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4F7F40">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4F7F40">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4F7F4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4F7F4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9424DB" w:rsidRDefault="009424DB" w:rsidP="006025E6">
      <w:pPr>
        <w:tabs>
          <w:tab w:val="left" w:pos="5025"/>
        </w:tabs>
        <w:ind w:left="709"/>
        <w:rPr>
          <w:rFonts w:asciiTheme="minorHAnsi" w:hAnsiTheme="minorHAnsi" w:cstheme="minorHAnsi"/>
          <w:color w:val="FF0000"/>
          <w:sz w:val="22"/>
          <w:szCs w:val="22"/>
        </w:rPr>
      </w:pPr>
    </w:p>
    <w:p w:rsidR="009424DB" w:rsidRDefault="009424DB" w:rsidP="006025E6">
      <w:pPr>
        <w:tabs>
          <w:tab w:val="left" w:pos="5025"/>
        </w:tabs>
        <w:ind w:left="709"/>
        <w:rPr>
          <w:rFonts w:asciiTheme="minorHAnsi" w:hAnsiTheme="minorHAnsi" w:cstheme="minorHAnsi"/>
          <w:color w:val="FF0000"/>
          <w:sz w:val="22"/>
          <w:szCs w:val="22"/>
        </w:rPr>
      </w:pPr>
    </w:p>
    <w:p w:rsidR="009424DB" w:rsidRDefault="009424DB" w:rsidP="006025E6">
      <w:pPr>
        <w:tabs>
          <w:tab w:val="left" w:pos="5025"/>
        </w:tabs>
        <w:ind w:left="709"/>
        <w:rPr>
          <w:rFonts w:asciiTheme="minorHAnsi" w:hAnsiTheme="minorHAnsi" w:cstheme="minorHAnsi"/>
          <w:color w:val="FF0000"/>
          <w:sz w:val="22"/>
          <w:szCs w:val="22"/>
        </w:rPr>
      </w:pPr>
    </w:p>
    <w:p w:rsidR="009424DB" w:rsidRDefault="009424DB" w:rsidP="006025E6">
      <w:pPr>
        <w:tabs>
          <w:tab w:val="left" w:pos="5025"/>
        </w:tabs>
        <w:ind w:left="709"/>
        <w:rPr>
          <w:rFonts w:asciiTheme="minorHAnsi" w:hAnsiTheme="minorHAnsi" w:cstheme="minorHAnsi"/>
          <w:color w:val="FF0000"/>
          <w:sz w:val="22"/>
          <w:szCs w:val="22"/>
        </w:rPr>
      </w:pPr>
    </w:p>
    <w:p w:rsidR="009424DB" w:rsidRDefault="009424DB" w:rsidP="006025E6">
      <w:pPr>
        <w:tabs>
          <w:tab w:val="left" w:pos="5025"/>
        </w:tabs>
        <w:ind w:left="709"/>
        <w:rPr>
          <w:rFonts w:asciiTheme="minorHAnsi" w:hAnsiTheme="minorHAnsi" w:cstheme="minorHAnsi"/>
          <w:color w:val="FF0000"/>
          <w:sz w:val="22"/>
          <w:szCs w:val="22"/>
        </w:rPr>
      </w:pPr>
    </w:p>
    <w:p w:rsidR="009424DB" w:rsidRDefault="009424DB" w:rsidP="006025E6">
      <w:pPr>
        <w:tabs>
          <w:tab w:val="left" w:pos="5025"/>
        </w:tabs>
        <w:ind w:left="709"/>
        <w:rPr>
          <w:rFonts w:asciiTheme="minorHAnsi" w:hAnsiTheme="minorHAnsi" w:cstheme="minorHAnsi"/>
          <w:color w:val="FF0000"/>
          <w:sz w:val="22"/>
          <w:szCs w:val="22"/>
        </w:rPr>
      </w:pPr>
    </w:p>
    <w:p w:rsidR="009424DB" w:rsidRDefault="009424DB" w:rsidP="006025E6">
      <w:pPr>
        <w:tabs>
          <w:tab w:val="left" w:pos="5025"/>
        </w:tabs>
        <w:ind w:left="709"/>
        <w:rPr>
          <w:rFonts w:asciiTheme="minorHAnsi" w:hAnsiTheme="minorHAnsi" w:cstheme="minorHAnsi"/>
          <w:color w:val="FF0000"/>
          <w:sz w:val="22"/>
          <w:szCs w:val="22"/>
        </w:rPr>
      </w:pPr>
    </w:p>
    <w:p w:rsidR="009424DB" w:rsidRDefault="009424DB" w:rsidP="006025E6">
      <w:pPr>
        <w:tabs>
          <w:tab w:val="left" w:pos="5025"/>
        </w:tabs>
        <w:ind w:left="709"/>
        <w:rPr>
          <w:rFonts w:asciiTheme="minorHAnsi" w:hAnsiTheme="minorHAnsi" w:cstheme="minorHAnsi"/>
          <w:color w:val="FF0000"/>
          <w:sz w:val="22"/>
          <w:szCs w:val="22"/>
        </w:rPr>
      </w:pPr>
    </w:p>
    <w:p w:rsidR="009424DB" w:rsidRDefault="009424DB" w:rsidP="006025E6">
      <w:pPr>
        <w:tabs>
          <w:tab w:val="left" w:pos="5025"/>
        </w:tabs>
        <w:ind w:left="709"/>
        <w:rPr>
          <w:rFonts w:asciiTheme="minorHAnsi" w:hAnsiTheme="minorHAnsi" w:cstheme="minorHAnsi"/>
          <w:color w:val="FF0000"/>
          <w:sz w:val="22"/>
          <w:szCs w:val="22"/>
        </w:rPr>
      </w:pPr>
    </w:p>
    <w:p w:rsidR="009424DB" w:rsidRDefault="009424DB" w:rsidP="006025E6">
      <w:pPr>
        <w:tabs>
          <w:tab w:val="left" w:pos="5025"/>
        </w:tabs>
        <w:ind w:left="709"/>
        <w:rPr>
          <w:rFonts w:asciiTheme="minorHAnsi" w:hAnsiTheme="minorHAnsi" w:cstheme="minorHAnsi"/>
          <w:color w:val="FF0000"/>
          <w:sz w:val="22"/>
          <w:szCs w:val="22"/>
        </w:rPr>
      </w:pPr>
    </w:p>
    <w:p w:rsidR="009424DB" w:rsidRDefault="009424DB" w:rsidP="006025E6">
      <w:pPr>
        <w:tabs>
          <w:tab w:val="left" w:pos="5025"/>
        </w:tabs>
        <w:ind w:left="709"/>
        <w:rPr>
          <w:rFonts w:asciiTheme="minorHAnsi" w:hAnsiTheme="minorHAnsi" w:cstheme="minorHAnsi"/>
          <w:color w:val="FF0000"/>
          <w:sz w:val="22"/>
          <w:szCs w:val="22"/>
        </w:rPr>
      </w:pPr>
    </w:p>
    <w:p w:rsidR="009424DB" w:rsidRDefault="009424DB" w:rsidP="006025E6">
      <w:pPr>
        <w:tabs>
          <w:tab w:val="left" w:pos="5025"/>
        </w:tabs>
        <w:ind w:left="709"/>
        <w:rPr>
          <w:rFonts w:asciiTheme="minorHAnsi" w:hAnsiTheme="minorHAnsi" w:cstheme="minorHAnsi"/>
          <w:color w:val="FF0000"/>
          <w:sz w:val="22"/>
          <w:szCs w:val="22"/>
        </w:rPr>
      </w:pPr>
    </w:p>
    <w:p w:rsidR="009424DB" w:rsidRDefault="009424DB" w:rsidP="006025E6">
      <w:pPr>
        <w:tabs>
          <w:tab w:val="left" w:pos="5025"/>
        </w:tabs>
        <w:ind w:left="709"/>
        <w:rPr>
          <w:rFonts w:asciiTheme="minorHAnsi" w:hAnsiTheme="minorHAnsi" w:cstheme="minorHAnsi"/>
          <w:color w:val="FF0000"/>
          <w:sz w:val="22"/>
          <w:szCs w:val="22"/>
        </w:rPr>
      </w:pPr>
    </w:p>
    <w:p w:rsidR="009424DB" w:rsidRDefault="009424DB" w:rsidP="006025E6">
      <w:pPr>
        <w:tabs>
          <w:tab w:val="left" w:pos="5025"/>
        </w:tabs>
        <w:ind w:left="709"/>
        <w:rPr>
          <w:rFonts w:asciiTheme="minorHAnsi" w:hAnsiTheme="minorHAnsi" w:cstheme="minorHAnsi"/>
          <w:color w:val="FF0000"/>
          <w:sz w:val="22"/>
          <w:szCs w:val="22"/>
        </w:rPr>
      </w:pPr>
    </w:p>
    <w:p w:rsidR="009424DB" w:rsidRDefault="009424DB" w:rsidP="006025E6">
      <w:pPr>
        <w:tabs>
          <w:tab w:val="left" w:pos="5025"/>
        </w:tabs>
        <w:ind w:left="709"/>
        <w:rPr>
          <w:rFonts w:asciiTheme="minorHAnsi" w:hAnsiTheme="minorHAnsi" w:cstheme="minorHAnsi"/>
          <w:color w:val="FF0000"/>
          <w:sz w:val="22"/>
          <w:szCs w:val="22"/>
        </w:rPr>
      </w:pPr>
    </w:p>
    <w:p w:rsidR="009424DB" w:rsidRDefault="009424DB" w:rsidP="006025E6">
      <w:pPr>
        <w:tabs>
          <w:tab w:val="left" w:pos="5025"/>
        </w:tabs>
        <w:ind w:left="709"/>
        <w:rPr>
          <w:rFonts w:asciiTheme="minorHAnsi" w:hAnsiTheme="minorHAnsi" w:cstheme="minorHAnsi"/>
          <w:color w:val="FF0000"/>
          <w:sz w:val="22"/>
          <w:szCs w:val="22"/>
        </w:rPr>
      </w:pPr>
    </w:p>
    <w:p w:rsidR="009424DB" w:rsidRPr="00EF53D3" w:rsidRDefault="009424DB"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BD0853" w:rsidRDefault="00BD0853" w:rsidP="00B37050">
      <w:pPr>
        <w:ind w:left="2832" w:hanging="2123"/>
        <w:jc w:val="both"/>
        <w:rPr>
          <w:rFonts w:asciiTheme="minorHAnsi" w:hAnsiTheme="minorHAnsi" w:cstheme="minorHAnsi"/>
          <w:sz w:val="22"/>
          <w:szCs w:val="22"/>
        </w:rPr>
      </w:pPr>
    </w:p>
    <w:p w:rsidR="00BD0853" w:rsidRDefault="00BD0853" w:rsidP="00B37050">
      <w:pPr>
        <w:ind w:left="2832" w:hanging="2123"/>
        <w:jc w:val="both"/>
        <w:rPr>
          <w:rFonts w:asciiTheme="minorHAnsi" w:hAnsiTheme="minorHAnsi" w:cstheme="minorHAnsi"/>
          <w:sz w:val="22"/>
          <w:szCs w:val="22"/>
        </w:rPr>
      </w:pPr>
    </w:p>
    <w:p w:rsidR="00BD0853" w:rsidRDefault="00BD085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37"/>
        <w:gridCol w:w="5434"/>
      </w:tblGrid>
      <w:tr w:rsidR="0059756C" w:rsidRPr="00552079" w:rsidTr="00326B13">
        <w:trPr>
          <w:trHeight w:val="612"/>
        </w:trPr>
        <w:tc>
          <w:tcPr>
            <w:tcW w:w="3637"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34" w:type="dxa"/>
            <w:shd w:val="clear" w:color="auto" w:fill="FFFFFF" w:themeFill="background1"/>
            <w:vAlign w:val="center"/>
          </w:tcPr>
          <w:p w:rsidR="0059756C" w:rsidRPr="00552079" w:rsidRDefault="009424DB" w:rsidP="0059756C">
            <w:pPr>
              <w:rPr>
                <w:rFonts w:asciiTheme="minorHAnsi" w:hAnsiTheme="minorHAnsi" w:cstheme="minorHAnsi"/>
                <w:sz w:val="22"/>
                <w:szCs w:val="22"/>
              </w:rPr>
            </w:pPr>
            <w:r w:rsidRPr="009424DB">
              <w:rPr>
                <w:rFonts w:asciiTheme="minorHAnsi" w:hAnsiTheme="minorHAnsi" w:cstheme="minorHAnsi"/>
                <w:sz w:val="22"/>
                <w:szCs w:val="22"/>
              </w:rPr>
              <w:t>SERVICIO DE TRANSPORTE DE GARRAFAS - GESTIÓN 2017</w:t>
            </w:r>
          </w:p>
        </w:tc>
      </w:tr>
      <w:tr w:rsidR="0059756C" w:rsidRPr="00552079" w:rsidTr="00326B13">
        <w:trPr>
          <w:trHeight w:val="576"/>
        </w:trPr>
        <w:tc>
          <w:tcPr>
            <w:tcW w:w="3637"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34"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26B13">
        <w:trPr>
          <w:trHeight w:val="612"/>
        </w:trPr>
        <w:tc>
          <w:tcPr>
            <w:tcW w:w="3637"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34"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249" w:type="dxa"/>
        <w:tblLook w:val="04A0" w:firstRow="1" w:lastRow="0" w:firstColumn="1" w:lastColumn="0" w:noHBand="0" w:noVBand="1"/>
      </w:tblPr>
      <w:tblGrid>
        <w:gridCol w:w="4168"/>
        <w:gridCol w:w="5081"/>
      </w:tblGrid>
      <w:tr w:rsidR="00023865" w:rsidRPr="00982CC6" w:rsidTr="00326B13">
        <w:trPr>
          <w:trHeight w:val="509"/>
        </w:trPr>
        <w:tc>
          <w:tcPr>
            <w:tcW w:w="4168"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81"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326B13">
        <w:trPr>
          <w:trHeight w:val="532"/>
        </w:trPr>
        <w:tc>
          <w:tcPr>
            <w:tcW w:w="4168"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81"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326B13">
        <w:trPr>
          <w:trHeight w:val="509"/>
        </w:trPr>
        <w:tc>
          <w:tcPr>
            <w:tcW w:w="4168"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81"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326B13">
        <w:trPr>
          <w:trHeight w:val="532"/>
        </w:trPr>
        <w:tc>
          <w:tcPr>
            <w:tcW w:w="4168"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81"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326B13">
        <w:trPr>
          <w:trHeight w:val="509"/>
        </w:trPr>
        <w:tc>
          <w:tcPr>
            <w:tcW w:w="4168"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81"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326B13">
        <w:trPr>
          <w:trHeight w:val="532"/>
        </w:trPr>
        <w:tc>
          <w:tcPr>
            <w:tcW w:w="4168"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81"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326B13">
        <w:trPr>
          <w:trHeight w:val="742"/>
        </w:trPr>
        <w:tc>
          <w:tcPr>
            <w:tcW w:w="4168"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81"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326B13">
        <w:trPr>
          <w:trHeight w:val="509"/>
        </w:trPr>
        <w:tc>
          <w:tcPr>
            <w:tcW w:w="4168"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81"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326B13">
        <w:trPr>
          <w:trHeight w:val="532"/>
        </w:trPr>
        <w:tc>
          <w:tcPr>
            <w:tcW w:w="4168"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81"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326B13">
        <w:trPr>
          <w:trHeight w:val="532"/>
        </w:trPr>
        <w:tc>
          <w:tcPr>
            <w:tcW w:w="4168"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81"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804D66" w:rsidRDefault="00804D66" w:rsidP="00847705">
      <w:pPr>
        <w:pStyle w:val="Prrafodelista1"/>
        <w:spacing w:line="276" w:lineRule="auto"/>
        <w:ind w:left="0"/>
        <w:jc w:val="both"/>
        <w:rPr>
          <w:rFonts w:asciiTheme="minorHAnsi" w:hAnsiTheme="minorHAnsi" w:cstheme="minorHAnsi"/>
          <w:b/>
          <w:sz w:val="22"/>
          <w:szCs w:val="22"/>
        </w:rPr>
      </w:pPr>
    </w:p>
    <w:p w:rsidR="00804D66" w:rsidRDefault="00804D66" w:rsidP="00847705">
      <w:pPr>
        <w:pStyle w:val="Prrafodelista1"/>
        <w:spacing w:line="276" w:lineRule="auto"/>
        <w:ind w:left="0"/>
        <w:jc w:val="both"/>
        <w:rPr>
          <w:rFonts w:asciiTheme="minorHAnsi" w:hAnsiTheme="minorHAnsi" w:cstheme="minorHAnsi"/>
          <w:b/>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4F7F40">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4F7F40">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4F7F40">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4F7F4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4F7F4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4F7F4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4F7F4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4F7F4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4F7F4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4F7F4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4F7F4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4F7F4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8C7CAD" w:rsidRDefault="002C772A" w:rsidP="004F7F40">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F10C70" w:rsidRPr="0013370D" w:rsidRDefault="00F10C70" w:rsidP="004F7F40">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w:t>
      </w:r>
      <w:r w:rsidR="009424DB">
        <w:rPr>
          <w:rFonts w:asciiTheme="minorHAnsi" w:eastAsia="Calibri" w:hAnsiTheme="minorHAnsi" w:cstheme="minorHAnsi"/>
          <w:sz w:val="22"/>
          <w:szCs w:val="22"/>
          <w:lang w:val="es-BO"/>
        </w:rPr>
        <w:t xml:space="preserve"> el </w:t>
      </w:r>
      <w:r w:rsidRPr="00552079">
        <w:rPr>
          <w:rFonts w:asciiTheme="minorHAnsi" w:eastAsia="Calibri" w:hAnsiTheme="minorHAnsi" w:cstheme="minorHAnsi"/>
          <w:sz w:val="22"/>
          <w:szCs w:val="22"/>
          <w:lang w:val="es-BO"/>
        </w:rPr>
        <w:t xml:space="preserve">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4F7F40">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Pr="000440BF">
        <w:rPr>
          <w:rFonts w:asciiTheme="minorHAnsi" w:eastAsia="Calibri" w:hAnsiTheme="minorHAnsi" w:cstheme="minorHAnsi"/>
          <w:sz w:val="22"/>
          <w:szCs w:val="22"/>
          <w:lang w:val="es-BO"/>
        </w:rPr>
        <w:lastRenderedPageBreak/>
        <w:t>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4F7F40">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7"/>
        <w:gridCol w:w="2056"/>
        <w:gridCol w:w="2056"/>
        <w:gridCol w:w="1194"/>
        <w:gridCol w:w="765"/>
        <w:gridCol w:w="848"/>
        <w:gridCol w:w="923"/>
        <w:gridCol w:w="924"/>
      </w:tblGrid>
      <w:tr w:rsidR="002934E8" w:rsidRPr="0015557F" w:rsidTr="002934E8">
        <w:trPr>
          <w:trHeight w:val="194"/>
        </w:trPr>
        <w:tc>
          <w:tcPr>
            <w:tcW w:w="268" w:type="pct"/>
            <w:vMerge w:val="restart"/>
            <w:shd w:val="clear" w:color="auto" w:fill="E5DFEC" w:themeFill="accent4" w:themeFillTint="33"/>
            <w:vAlign w:val="center"/>
          </w:tcPr>
          <w:p w:rsidR="002934E8" w:rsidRPr="0015557F" w:rsidRDefault="002934E8" w:rsidP="0015557F">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ITEM</w:t>
            </w:r>
          </w:p>
        </w:tc>
        <w:tc>
          <w:tcPr>
            <w:tcW w:w="2864" w:type="pct"/>
            <w:gridSpan w:val="3"/>
            <w:shd w:val="clear" w:color="auto" w:fill="E5DFEC" w:themeFill="accent4" w:themeFillTint="33"/>
            <w:vAlign w:val="center"/>
          </w:tcPr>
          <w:p w:rsidR="002934E8" w:rsidRPr="0015557F" w:rsidRDefault="002934E8" w:rsidP="0015557F">
            <w:pPr>
              <w:jc w:val="center"/>
              <w:rPr>
                <w:rFonts w:asciiTheme="minorHAnsi" w:hAnsiTheme="minorHAnsi" w:cstheme="minorHAnsi"/>
                <w:b/>
                <w:bCs/>
                <w:color w:val="000000"/>
                <w:sz w:val="16"/>
                <w:szCs w:val="16"/>
              </w:rPr>
            </w:pPr>
            <w:r w:rsidRPr="0015557F">
              <w:rPr>
                <w:rFonts w:asciiTheme="minorHAnsi" w:hAnsiTheme="minorHAnsi" w:cstheme="minorHAnsi"/>
                <w:b/>
                <w:bCs/>
                <w:sz w:val="16"/>
                <w:szCs w:val="16"/>
                <w:lang w:eastAsia="es-BO"/>
              </w:rPr>
              <w:t>DESCRIPCIÓN DEL SERVICIO</w:t>
            </w:r>
          </w:p>
        </w:tc>
        <w:tc>
          <w:tcPr>
            <w:tcW w:w="413" w:type="pct"/>
            <w:vMerge w:val="restart"/>
            <w:shd w:val="clear" w:color="auto" w:fill="E5DFEC" w:themeFill="accent4" w:themeFillTint="33"/>
            <w:vAlign w:val="center"/>
          </w:tcPr>
          <w:p w:rsidR="002934E8" w:rsidRPr="0015557F" w:rsidRDefault="002934E8" w:rsidP="0015557F">
            <w:pPr>
              <w:jc w:val="center"/>
              <w:rPr>
                <w:rFonts w:asciiTheme="minorHAnsi" w:hAnsiTheme="minorHAnsi" w:cstheme="minorHAnsi"/>
                <w:b/>
                <w:bCs/>
                <w:color w:val="000000"/>
                <w:sz w:val="16"/>
                <w:szCs w:val="16"/>
              </w:rPr>
            </w:pPr>
            <w:r w:rsidRPr="0015557F">
              <w:rPr>
                <w:rFonts w:asciiTheme="minorHAnsi" w:hAnsiTheme="minorHAnsi" w:cstheme="minorHAnsi"/>
                <w:b/>
                <w:bCs/>
                <w:color w:val="000000"/>
                <w:sz w:val="16"/>
                <w:szCs w:val="16"/>
              </w:rPr>
              <w:t>UNIDAD DE MEDIDA</w:t>
            </w:r>
          </w:p>
        </w:tc>
        <w:tc>
          <w:tcPr>
            <w:tcW w:w="458" w:type="pct"/>
            <w:vMerge w:val="restart"/>
            <w:shd w:val="clear" w:color="auto" w:fill="E5DFEC" w:themeFill="accent4" w:themeFillTint="33"/>
            <w:vAlign w:val="center"/>
          </w:tcPr>
          <w:p w:rsidR="002934E8" w:rsidRPr="0015557F" w:rsidRDefault="002934E8" w:rsidP="0015557F">
            <w:pPr>
              <w:jc w:val="center"/>
              <w:rPr>
                <w:rFonts w:asciiTheme="minorHAnsi" w:hAnsiTheme="minorHAnsi" w:cstheme="minorHAnsi"/>
                <w:b/>
                <w:bCs/>
                <w:color w:val="000000"/>
                <w:sz w:val="16"/>
                <w:szCs w:val="16"/>
              </w:rPr>
            </w:pPr>
            <w:r w:rsidRPr="0015557F">
              <w:rPr>
                <w:rFonts w:asciiTheme="minorHAnsi" w:hAnsiTheme="minorHAnsi" w:cstheme="minorHAnsi"/>
                <w:b/>
                <w:bCs/>
                <w:color w:val="000000"/>
                <w:sz w:val="16"/>
                <w:szCs w:val="16"/>
              </w:rPr>
              <w:t>CANTIDAD VARIABLE</w:t>
            </w:r>
          </w:p>
        </w:tc>
        <w:tc>
          <w:tcPr>
            <w:tcW w:w="498" w:type="pct"/>
            <w:vMerge w:val="restart"/>
            <w:shd w:val="clear" w:color="auto" w:fill="E5DFEC" w:themeFill="accent4" w:themeFillTint="33"/>
            <w:vAlign w:val="center"/>
          </w:tcPr>
          <w:p w:rsidR="002934E8" w:rsidRPr="0015557F" w:rsidRDefault="002934E8" w:rsidP="0015557F">
            <w:pPr>
              <w:jc w:val="center"/>
              <w:rPr>
                <w:rFonts w:asciiTheme="minorHAnsi" w:hAnsiTheme="minorHAnsi" w:cstheme="minorHAnsi"/>
                <w:b/>
                <w:bCs/>
                <w:color w:val="000000"/>
                <w:sz w:val="16"/>
                <w:szCs w:val="16"/>
              </w:rPr>
            </w:pPr>
            <w:r w:rsidRPr="0015557F">
              <w:rPr>
                <w:rFonts w:asciiTheme="minorHAnsi" w:hAnsiTheme="minorHAnsi" w:cstheme="minorHAnsi"/>
                <w:b/>
                <w:bCs/>
                <w:color w:val="000000"/>
                <w:sz w:val="16"/>
                <w:szCs w:val="16"/>
              </w:rPr>
              <w:t>PRECIO UNITARIO (NUMERAL)</w:t>
            </w:r>
          </w:p>
        </w:tc>
        <w:tc>
          <w:tcPr>
            <w:tcW w:w="499" w:type="pct"/>
            <w:vMerge w:val="restart"/>
            <w:shd w:val="clear" w:color="auto" w:fill="E5DFEC" w:themeFill="accent4" w:themeFillTint="33"/>
            <w:vAlign w:val="center"/>
          </w:tcPr>
          <w:p w:rsidR="002934E8" w:rsidRPr="0015557F" w:rsidRDefault="002934E8" w:rsidP="0015557F">
            <w:pPr>
              <w:jc w:val="center"/>
              <w:rPr>
                <w:rFonts w:asciiTheme="minorHAnsi" w:hAnsiTheme="minorHAnsi" w:cstheme="minorHAnsi"/>
                <w:b/>
                <w:bCs/>
                <w:color w:val="000000"/>
                <w:sz w:val="16"/>
                <w:szCs w:val="16"/>
              </w:rPr>
            </w:pPr>
            <w:r w:rsidRPr="0015557F">
              <w:rPr>
                <w:rFonts w:asciiTheme="minorHAnsi" w:hAnsiTheme="minorHAnsi" w:cstheme="minorHAnsi"/>
                <w:b/>
                <w:bCs/>
                <w:color w:val="000000"/>
                <w:sz w:val="16"/>
                <w:szCs w:val="16"/>
              </w:rPr>
              <w:t>PRECIO TOTAL (NUMERAL)</w:t>
            </w:r>
          </w:p>
        </w:tc>
      </w:tr>
      <w:tr w:rsidR="002934E8" w:rsidRPr="0015557F" w:rsidTr="002934E8">
        <w:trPr>
          <w:trHeight w:val="214"/>
        </w:trPr>
        <w:tc>
          <w:tcPr>
            <w:tcW w:w="268" w:type="pct"/>
            <w:vMerge/>
            <w:shd w:val="clear" w:color="auto" w:fill="E5DFEC" w:themeFill="accent4" w:themeFillTint="33"/>
            <w:vAlign w:val="center"/>
            <w:hideMark/>
          </w:tcPr>
          <w:p w:rsidR="002934E8" w:rsidRPr="0015557F" w:rsidRDefault="002934E8" w:rsidP="0015557F">
            <w:pPr>
              <w:jc w:val="center"/>
              <w:rPr>
                <w:rFonts w:asciiTheme="minorHAnsi" w:hAnsiTheme="minorHAnsi" w:cstheme="minorHAnsi"/>
                <w:b/>
                <w:bCs/>
                <w:color w:val="000000"/>
                <w:sz w:val="16"/>
                <w:szCs w:val="16"/>
              </w:rPr>
            </w:pPr>
          </w:p>
        </w:tc>
        <w:tc>
          <w:tcPr>
            <w:tcW w:w="2220" w:type="pct"/>
            <w:gridSpan w:val="2"/>
            <w:shd w:val="clear" w:color="auto" w:fill="E5DFEC" w:themeFill="accent4" w:themeFillTint="33"/>
            <w:vAlign w:val="center"/>
            <w:hideMark/>
          </w:tcPr>
          <w:p w:rsidR="002934E8" w:rsidRPr="0015557F" w:rsidRDefault="002934E8" w:rsidP="0015557F">
            <w:pPr>
              <w:jc w:val="center"/>
              <w:rPr>
                <w:rFonts w:asciiTheme="minorHAnsi" w:hAnsiTheme="minorHAnsi" w:cstheme="minorHAnsi"/>
                <w:b/>
                <w:bCs/>
                <w:color w:val="000000"/>
                <w:sz w:val="16"/>
                <w:szCs w:val="16"/>
              </w:rPr>
            </w:pPr>
            <w:r w:rsidRPr="0015557F">
              <w:rPr>
                <w:rFonts w:asciiTheme="minorHAnsi" w:hAnsiTheme="minorHAnsi" w:cstheme="minorHAnsi"/>
                <w:b/>
                <w:bCs/>
                <w:color w:val="000000"/>
                <w:sz w:val="16"/>
                <w:szCs w:val="16"/>
              </w:rPr>
              <w:t>TRANSPORTE DE GARRAFAS</w:t>
            </w:r>
          </w:p>
        </w:tc>
        <w:tc>
          <w:tcPr>
            <w:tcW w:w="644" w:type="pct"/>
            <w:vMerge w:val="restart"/>
            <w:shd w:val="clear" w:color="auto" w:fill="E5DFEC" w:themeFill="accent4" w:themeFillTint="33"/>
            <w:vAlign w:val="center"/>
            <w:hideMark/>
          </w:tcPr>
          <w:p w:rsidR="002934E8" w:rsidRPr="0015557F" w:rsidRDefault="002934E8" w:rsidP="0015557F">
            <w:pPr>
              <w:jc w:val="center"/>
              <w:rPr>
                <w:rFonts w:asciiTheme="minorHAnsi" w:hAnsiTheme="minorHAnsi" w:cstheme="minorHAnsi"/>
                <w:b/>
                <w:bCs/>
                <w:color w:val="000000"/>
                <w:sz w:val="16"/>
                <w:szCs w:val="16"/>
              </w:rPr>
            </w:pPr>
            <w:r w:rsidRPr="0015557F">
              <w:rPr>
                <w:rFonts w:asciiTheme="minorHAnsi" w:hAnsiTheme="minorHAnsi" w:cstheme="minorHAnsi"/>
                <w:b/>
                <w:bCs/>
                <w:color w:val="000000"/>
                <w:sz w:val="16"/>
                <w:szCs w:val="16"/>
              </w:rPr>
              <w:t>CON PRODUCTO/SIN PRODUCTO</w:t>
            </w:r>
          </w:p>
        </w:tc>
        <w:tc>
          <w:tcPr>
            <w:tcW w:w="413" w:type="pct"/>
            <w:vMerge/>
            <w:shd w:val="clear" w:color="auto" w:fill="E5DFEC" w:themeFill="accent4" w:themeFillTint="33"/>
            <w:vAlign w:val="center"/>
          </w:tcPr>
          <w:p w:rsidR="002934E8" w:rsidRPr="0015557F" w:rsidRDefault="002934E8" w:rsidP="0015557F">
            <w:pPr>
              <w:jc w:val="center"/>
              <w:rPr>
                <w:rFonts w:asciiTheme="minorHAnsi" w:hAnsiTheme="minorHAnsi" w:cstheme="minorHAnsi"/>
                <w:b/>
                <w:bCs/>
                <w:color w:val="000000"/>
                <w:sz w:val="16"/>
                <w:szCs w:val="16"/>
              </w:rPr>
            </w:pPr>
          </w:p>
        </w:tc>
        <w:tc>
          <w:tcPr>
            <w:tcW w:w="458" w:type="pct"/>
            <w:vMerge/>
            <w:shd w:val="clear" w:color="auto" w:fill="E5DFEC" w:themeFill="accent4" w:themeFillTint="33"/>
            <w:vAlign w:val="center"/>
          </w:tcPr>
          <w:p w:rsidR="002934E8" w:rsidRPr="0015557F" w:rsidRDefault="002934E8" w:rsidP="0015557F">
            <w:pPr>
              <w:jc w:val="center"/>
              <w:rPr>
                <w:rFonts w:asciiTheme="minorHAnsi" w:hAnsiTheme="minorHAnsi" w:cstheme="minorHAnsi"/>
                <w:b/>
                <w:bCs/>
                <w:color w:val="000000"/>
                <w:sz w:val="16"/>
                <w:szCs w:val="16"/>
              </w:rPr>
            </w:pPr>
          </w:p>
        </w:tc>
        <w:tc>
          <w:tcPr>
            <w:tcW w:w="498" w:type="pct"/>
            <w:vMerge/>
            <w:shd w:val="clear" w:color="auto" w:fill="E5DFEC" w:themeFill="accent4" w:themeFillTint="33"/>
            <w:vAlign w:val="center"/>
            <w:hideMark/>
          </w:tcPr>
          <w:p w:rsidR="002934E8" w:rsidRPr="0015557F" w:rsidRDefault="002934E8" w:rsidP="0015557F">
            <w:pPr>
              <w:jc w:val="center"/>
              <w:rPr>
                <w:rFonts w:asciiTheme="minorHAnsi" w:hAnsiTheme="minorHAnsi" w:cstheme="minorHAnsi"/>
                <w:b/>
                <w:bCs/>
                <w:color w:val="000000"/>
                <w:sz w:val="16"/>
                <w:szCs w:val="16"/>
              </w:rPr>
            </w:pPr>
          </w:p>
        </w:tc>
        <w:tc>
          <w:tcPr>
            <w:tcW w:w="499" w:type="pct"/>
            <w:vMerge/>
            <w:shd w:val="clear" w:color="auto" w:fill="E5DFEC" w:themeFill="accent4" w:themeFillTint="33"/>
            <w:vAlign w:val="center"/>
          </w:tcPr>
          <w:p w:rsidR="002934E8" w:rsidRPr="0015557F" w:rsidRDefault="002934E8" w:rsidP="0015557F">
            <w:pPr>
              <w:jc w:val="center"/>
              <w:rPr>
                <w:rFonts w:asciiTheme="minorHAnsi" w:hAnsiTheme="minorHAnsi" w:cstheme="minorHAnsi"/>
                <w:b/>
                <w:bCs/>
                <w:color w:val="000000"/>
                <w:sz w:val="16"/>
                <w:szCs w:val="16"/>
              </w:rPr>
            </w:pPr>
          </w:p>
        </w:tc>
      </w:tr>
      <w:tr w:rsidR="002934E8" w:rsidRPr="0015557F" w:rsidTr="002934E8">
        <w:trPr>
          <w:trHeight w:val="187"/>
        </w:trPr>
        <w:tc>
          <w:tcPr>
            <w:tcW w:w="268" w:type="pct"/>
            <w:vMerge/>
            <w:shd w:val="clear" w:color="auto" w:fill="E5DFEC" w:themeFill="accent4" w:themeFillTint="33"/>
            <w:vAlign w:val="center"/>
            <w:hideMark/>
          </w:tcPr>
          <w:p w:rsidR="002934E8" w:rsidRPr="0015557F" w:rsidRDefault="002934E8" w:rsidP="0015557F">
            <w:pPr>
              <w:rPr>
                <w:rFonts w:asciiTheme="minorHAnsi" w:hAnsiTheme="minorHAnsi" w:cstheme="minorHAnsi"/>
                <w:b/>
                <w:bCs/>
                <w:color w:val="000000"/>
                <w:sz w:val="16"/>
                <w:szCs w:val="16"/>
              </w:rPr>
            </w:pPr>
          </w:p>
        </w:tc>
        <w:tc>
          <w:tcPr>
            <w:tcW w:w="1110" w:type="pct"/>
            <w:shd w:val="clear" w:color="auto" w:fill="E5DFEC" w:themeFill="accent4" w:themeFillTint="33"/>
            <w:vAlign w:val="center"/>
            <w:hideMark/>
          </w:tcPr>
          <w:p w:rsidR="002934E8" w:rsidRPr="0015557F" w:rsidRDefault="002934E8" w:rsidP="0015557F">
            <w:pPr>
              <w:jc w:val="center"/>
              <w:rPr>
                <w:rFonts w:asciiTheme="minorHAnsi" w:hAnsiTheme="minorHAnsi" w:cstheme="minorHAnsi"/>
                <w:b/>
                <w:bCs/>
                <w:color w:val="000000"/>
                <w:sz w:val="16"/>
                <w:szCs w:val="16"/>
              </w:rPr>
            </w:pPr>
            <w:r w:rsidRPr="0015557F">
              <w:rPr>
                <w:rFonts w:asciiTheme="minorHAnsi" w:hAnsiTheme="minorHAnsi" w:cstheme="minorHAnsi"/>
                <w:b/>
                <w:bCs/>
                <w:color w:val="000000"/>
                <w:sz w:val="16"/>
                <w:szCs w:val="16"/>
              </w:rPr>
              <w:t>DE:</w:t>
            </w:r>
          </w:p>
        </w:tc>
        <w:tc>
          <w:tcPr>
            <w:tcW w:w="1110" w:type="pct"/>
            <w:shd w:val="clear" w:color="auto" w:fill="E5DFEC" w:themeFill="accent4" w:themeFillTint="33"/>
            <w:vAlign w:val="center"/>
            <w:hideMark/>
          </w:tcPr>
          <w:p w:rsidR="002934E8" w:rsidRPr="0015557F" w:rsidRDefault="002934E8" w:rsidP="0015557F">
            <w:pPr>
              <w:jc w:val="center"/>
              <w:rPr>
                <w:rFonts w:asciiTheme="minorHAnsi" w:hAnsiTheme="minorHAnsi" w:cstheme="minorHAnsi"/>
                <w:b/>
                <w:bCs/>
                <w:color w:val="000000"/>
                <w:sz w:val="16"/>
                <w:szCs w:val="16"/>
              </w:rPr>
            </w:pPr>
            <w:r w:rsidRPr="0015557F">
              <w:rPr>
                <w:rFonts w:asciiTheme="minorHAnsi" w:hAnsiTheme="minorHAnsi" w:cstheme="minorHAnsi"/>
                <w:b/>
                <w:bCs/>
                <w:color w:val="000000"/>
                <w:sz w:val="16"/>
                <w:szCs w:val="16"/>
              </w:rPr>
              <w:t>A:</w:t>
            </w:r>
          </w:p>
        </w:tc>
        <w:tc>
          <w:tcPr>
            <w:tcW w:w="644" w:type="pct"/>
            <w:vMerge/>
            <w:shd w:val="clear" w:color="auto" w:fill="E5DFEC" w:themeFill="accent4" w:themeFillTint="33"/>
            <w:vAlign w:val="center"/>
            <w:hideMark/>
          </w:tcPr>
          <w:p w:rsidR="002934E8" w:rsidRPr="0015557F" w:rsidRDefault="002934E8" w:rsidP="0015557F">
            <w:pPr>
              <w:rPr>
                <w:rFonts w:asciiTheme="minorHAnsi" w:hAnsiTheme="minorHAnsi" w:cstheme="minorHAnsi"/>
                <w:b/>
                <w:bCs/>
                <w:color w:val="000000"/>
                <w:sz w:val="16"/>
                <w:szCs w:val="16"/>
              </w:rPr>
            </w:pPr>
          </w:p>
        </w:tc>
        <w:tc>
          <w:tcPr>
            <w:tcW w:w="413" w:type="pct"/>
            <w:vMerge/>
            <w:shd w:val="clear" w:color="auto" w:fill="CCC0D9" w:themeFill="accent4" w:themeFillTint="66"/>
          </w:tcPr>
          <w:p w:rsidR="002934E8" w:rsidRPr="0015557F" w:rsidRDefault="002934E8" w:rsidP="0015557F">
            <w:pPr>
              <w:rPr>
                <w:rFonts w:asciiTheme="minorHAnsi" w:hAnsiTheme="minorHAnsi" w:cstheme="minorHAnsi"/>
                <w:b/>
                <w:bCs/>
                <w:color w:val="000000"/>
                <w:sz w:val="16"/>
                <w:szCs w:val="16"/>
              </w:rPr>
            </w:pPr>
          </w:p>
        </w:tc>
        <w:tc>
          <w:tcPr>
            <w:tcW w:w="458" w:type="pct"/>
            <w:vMerge/>
            <w:shd w:val="clear" w:color="auto" w:fill="CCC0D9" w:themeFill="accent4" w:themeFillTint="66"/>
          </w:tcPr>
          <w:p w:rsidR="002934E8" w:rsidRPr="0015557F" w:rsidRDefault="002934E8" w:rsidP="0015557F">
            <w:pPr>
              <w:rPr>
                <w:rFonts w:asciiTheme="minorHAnsi" w:hAnsiTheme="minorHAnsi" w:cstheme="minorHAnsi"/>
                <w:b/>
                <w:bCs/>
                <w:color w:val="000000"/>
                <w:sz w:val="16"/>
                <w:szCs w:val="16"/>
              </w:rPr>
            </w:pPr>
          </w:p>
        </w:tc>
        <w:tc>
          <w:tcPr>
            <w:tcW w:w="498" w:type="pct"/>
            <w:vMerge/>
            <w:shd w:val="clear" w:color="auto" w:fill="CCC0D9" w:themeFill="accent4" w:themeFillTint="66"/>
            <w:vAlign w:val="center"/>
            <w:hideMark/>
          </w:tcPr>
          <w:p w:rsidR="002934E8" w:rsidRPr="0015557F" w:rsidRDefault="002934E8" w:rsidP="0015557F">
            <w:pPr>
              <w:rPr>
                <w:rFonts w:asciiTheme="minorHAnsi" w:hAnsiTheme="minorHAnsi" w:cstheme="minorHAnsi"/>
                <w:b/>
                <w:bCs/>
                <w:color w:val="000000"/>
                <w:sz w:val="16"/>
                <w:szCs w:val="16"/>
              </w:rPr>
            </w:pPr>
          </w:p>
        </w:tc>
        <w:tc>
          <w:tcPr>
            <w:tcW w:w="499" w:type="pct"/>
            <w:vMerge/>
            <w:shd w:val="clear" w:color="auto" w:fill="CCC0D9" w:themeFill="accent4" w:themeFillTint="66"/>
          </w:tcPr>
          <w:p w:rsidR="002934E8" w:rsidRPr="0015557F" w:rsidRDefault="002934E8" w:rsidP="0015557F">
            <w:pPr>
              <w:rPr>
                <w:rFonts w:asciiTheme="minorHAnsi" w:hAnsiTheme="minorHAnsi" w:cstheme="minorHAnsi"/>
                <w:b/>
                <w:bCs/>
                <w:color w:val="000000"/>
                <w:sz w:val="16"/>
                <w:szCs w:val="16"/>
              </w:rPr>
            </w:pPr>
          </w:p>
        </w:tc>
      </w:tr>
      <w:tr w:rsidR="0015557F" w:rsidRPr="0015557F" w:rsidTr="00E71975">
        <w:trPr>
          <w:trHeight w:val="660"/>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1</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w:t>
            </w:r>
            <w:proofErr w:type="spellStart"/>
            <w:r w:rsidRPr="0015557F">
              <w:rPr>
                <w:rFonts w:asciiTheme="minorHAnsi" w:hAnsiTheme="minorHAnsi" w:cstheme="minorHAnsi"/>
                <w:color w:val="000000"/>
                <w:sz w:val="16"/>
                <w:szCs w:val="16"/>
              </w:rPr>
              <w:t>Palmasola</w:t>
            </w:r>
            <w:proofErr w:type="spellEnd"/>
            <w:r w:rsidRPr="0015557F">
              <w:rPr>
                <w:rFonts w:asciiTheme="minorHAnsi" w:hAnsiTheme="minorHAnsi" w:cstheme="minorHAnsi"/>
                <w:color w:val="000000"/>
                <w:sz w:val="16"/>
                <w:szCs w:val="16"/>
              </w:rPr>
              <w:t xml:space="preserve"> ubicada en la Av. Santos </w:t>
            </w:r>
            <w:proofErr w:type="spellStart"/>
            <w:r w:rsidRPr="0015557F">
              <w:rPr>
                <w:rFonts w:asciiTheme="minorHAnsi" w:hAnsiTheme="minorHAnsi" w:cstheme="minorHAnsi"/>
                <w:color w:val="000000"/>
                <w:sz w:val="16"/>
                <w:szCs w:val="16"/>
              </w:rPr>
              <w:t>Dumont</w:t>
            </w:r>
            <w:proofErr w:type="spellEnd"/>
            <w:r w:rsidRPr="0015557F">
              <w:rPr>
                <w:rFonts w:asciiTheme="minorHAnsi" w:hAnsiTheme="minorHAnsi" w:cstheme="minorHAnsi"/>
                <w:color w:val="000000"/>
                <w:sz w:val="16"/>
                <w:szCs w:val="16"/>
              </w:rPr>
              <w:t xml:space="preserve"> final y Predios del DCSC ubicado en la Av. Tte. Mamerto Cuellar Final Nº 700, SANTA CRUZ</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Planta Recalificadora Gualberto Villarroel, ubicada en la Av. Petrolera Km 7, COCHABAMBA</w:t>
            </w:r>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Sin Producto</w:t>
            </w:r>
          </w:p>
        </w:tc>
        <w:tc>
          <w:tcPr>
            <w:tcW w:w="413" w:type="pct"/>
            <w:vAlign w:val="center"/>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E71975">
        <w:trPr>
          <w:trHeight w:val="495"/>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2</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Planta Recalificadora Gualberto Villarroel, ubicada en la Av. Petrolera Km 7, COCHABAMBA</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w:t>
            </w:r>
            <w:proofErr w:type="spellStart"/>
            <w:r w:rsidRPr="0015557F">
              <w:rPr>
                <w:rFonts w:asciiTheme="minorHAnsi" w:hAnsiTheme="minorHAnsi" w:cstheme="minorHAnsi"/>
                <w:color w:val="000000"/>
                <w:sz w:val="16"/>
                <w:szCs w:val="16"/>
              </w:rPr>
              <w:t>Palmasola</w:t>
            </w:r>
            <w:proofErr w:type="spellEnd"/>
            <w:r w:rsidRPr="0015557F">
              <w:rPr>
                <w:rFonts w:asciiTheme="minorHAnsi" w:hAnsiTheme="minorHAnsi" w:cstheme="minorHAnsi"/>
                <w:color w:val="000000"/>
                <w:sz w:val="16"/>
                <w:szCs w:val="16"/>
              </w:rPr>
              <w:t xml:space="preserve"> ubicada en la Av. Santos </w:t>
            </w:r>
            <w:proofErr w:type="spellStart"/>
            <w:r w:rsidRPr="0015557F">
              <w:rPr>
                <w:rFonts w:asciiTheme="minorHAnsi" w:hAnsiTheme="minorHAnsi" w:cstheme="minorHAnsi"/>
                <w:color w:val="000000"/>
                <w:sz w:val="16"/>
                <w:szCs w:val="16"/>
              </w:rPr>
              <w:t>Dumont</w:t>
            </w:r>
            <w:proofErr w:type="spellEnd"/>
            <w:r w:rsidRPr="0015557F">
              <w:rPr>
                <w:rFonts w:asciiTheme="minorHAnsi" w:hAnsiTheme="minorHAnsi" w:cstheme="minorHAnsi"/>
                <w:color w:val="000000"/>
                <w:sz w:val="16"/>
                <w:szCs w:val="16"/>
              </w:rPr>
              <w:t xml:space="preserve"> final y Predios del DCSC ubicado en la Av. Tte. Mamerto Cuellar Final Nº 700.</w:t>
            </w:r>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Sin Producto</w:t>
            </w:r>
          </w:p>
        </w:tc>
        <w:tc>
          <w:tcPr>
            <w:tcW w:w="413" w:type="pct"/>
            <w:vAlign w:val="center"/>
          </w:tcPr>
          <w:p w:rsidR="0015557F" w:rsidRPr="0015557F" w:rsidRDefault="00E71975"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E71975">
        <w:trPr>
          <w:trHeight w:val="660"/>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3</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w:t>
            </w:r>
            <w:proofErr w:type="spellStart"/>
            <w:r w:rsidRPr="0015557F">
              <w:rPr>
                <w:rFonts w:asciiTheme="minorHAnsi" w:hAnsiTheme="minorHAnsi" w:cstheme="minorHAnsi"/>
                <w:color w:val="000000"/>
                <w:sz w:val="16"/>
                <w:szCs w:val="16"/>
              </w:rPr>
              <w:t>Palmasola</w:t>
            </w:r>
            <w:proofErr w:type="spellEnd"/>
            <w:r w:rsidRPr="0015557F">
              <w:rPr>
                <w:rFonts w:asciiTheme="minorHAnsi" w:hAnsiTheme="minorHAnsi" w:cstheme="minorHAnsi"/>
                <w:color w:val="000000"/>
                <w:sz w:val="16"/>
                <w:szCs w:val="16"/>
              </w:rPr>
              <w:t xml:space="preserve"> ubicada en la Av. Santos </w:t>
            </w:r>
            <w:proofErr w:type="spellStart"/>
            <w:r w:rsidRPr="0015557F">
              <w:rPr>
                <w:rFonts w:asciiTheme="minorHAnsi" w:hAnsiTheme="minorHAnsi" w:cstheme="minorHAnsi"/>
                <w:color w:val="000000"/>
                <w:sz w:val="16"/>
                <w:szCs w:val="16"/>
              </w:rPr>
              <w:t>Dumont</w:t>
            </w:r>
            <w:proofErr w:type="spellEnd"/>
            <w:r w:rsidRPr="0015557F">
              <w:rPr>
                <w:rFonts w:asciiTheme="minorHAnsi" w:hAnsiTheme="minorHAnsi" w:cstheme="minorHAnsi"/>
                <w:color w:val="000000"/>
                <w:sz w:val="16"/>
                <w:szCs w:val="16"/>
              </w:rPr>
              <w:t xml:space="preserve"> final y Predios del DCSC ubicado en la Av. Tte. Mamerto Cuellar Final Nº 700, SANTA CRUZ</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Recalificadora </w:t>
            </w:r>
            <w:proofErr w:type="spellStart"/>
            <w:r w:rsidRPr="0015557F">
              <w:rPr>
                <w:rFonts w:asciiTheme="minorHAnsi" w:hAnsiTheme="minorHAnsi" w:cstheme="minorHAnsi"/>
                <w:color w:val="000000"/>
                <w:sz w:val="16"/>
                <w:szCs w:val="16"/>
              </w:rPr>
              <w:t>Qhora</w:t>
            </w:r>
            <w:proofErr w:type="spellEnd"/>
            <w:r w:rsidRPr="0015557F">
              <w:rPr>
                <w:rFonts w:asciiTheme="minorHAnsi" w:hAnsiTheme="minorHAnsi" w:cstheme="minorHAnsi"/>
                <w:color w:val="000000"/>
                <w:sz w:val="16"/>
                <w:szCs w:val="16"/>
              </w:rPr>
              <w:t xml:space="preserve"> </w:t>
            </w:r>
            <w:proofErr w:type="spellStart"/>
            <w:r w:rsidRPr="0015557F">
              <w:rPr>
                <w:rFonts w:asciiTheme="minorHAnsi" w:hAnsiTheme="minorHAnsi" w:cstheme="minorHAnsi"/>
                <w:color w:val="000000"/>
                <w:sz w:val="16"/>
                <w:szCs w:val="16"/>
              </w:rPr>
              <w:t>QHora</w:t>
            </w:r>
            <w:proofErr w:type="spellEnd"/>
            <w:r w:rsidRPr="0015557F">
              <w:rPr>
                <w:rFonts w:asciiTheme="minorHAnsi" w:hAnsiTheme="minorHAnsi" w:cstheme="minorHAnsi"/>
                <w:color w:val="000000"/>
                <w:sz w:val="16"/>
                <w:szCs w:val="16"/>
              </w:rPr>
              <w:t>, ubicado en la carretera a Tarabuco Km 8, y predios del Distrito Comercial Chuquisaca.</w:t>
            </w:r>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Sin Producto</w:t>
            </w:r>
          </w:p>
        </w:tc>
        <w:tc>
          <w:tcPr>
            <w:tcW w:w="413" w:type="pct"/>
            <w:vAlign w:val="center"/>
          </w:tcPr>
          <w:p w:rsidR="0015557F" w:rsidRPr="0015557F" w:rsidRDefault="00E71975"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E71975">
        <w:trPr>
          <w:trHeight w:val="660"/>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4</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Recalificadora </w:t>
            </w:r>
            <w:proofErr w:type="spellStart"/>
            <w:r w:rsidRPr="0015557F">
              <w:rPr>
                <w:rFonts w:asciiTheme="minorHAnsi" w:hAnsiTheme="minorHAnsi" w:cstheme="minorHAnsi"/>
                <w:color w:val="000000"/>
                <w:sz w:val="16"/>
                <w:szCs w:val="16"/>
              </w:rPr>
              <w:t>Qhora</w:t>
            </w:r>
            <w:proofErr w:type="spellEnd"/>
            <w:r w:rsidRPr="0015557F">
              <w:rPr>
                <w:rFonts w:asciiTheme="minorHAnsi" w:hAnsiTheme="minorHAnsi" w:cstheme="minorHAnsi"/>
                <w:color w:val="000000"/>
                <w:sz w:val="16"/>
                <w:szCs w:val="16"/>
              </w:rPr>
              <w:t xml:space="preserve"> </w:t>
            </w:r>
            <w:proofErr w:type="spellStart"/>
            <w:r w:rsidRPr="0015557F">
              <w:rPr>
                <w:rFonts w:asciiTheme="minorHAnsi" w:hAnsiTheme="minorHAnsi" w:cstheme="minorHAnsi"/>
                <w:color w:val="000000"/>
                <w:sz w:val="16"/>
                <w:szCs w:val="16"/>
              </w:rPr>
              <w:t>QHora</w:t>
            </w:r>
            <w:proofErr w:type="spellEnd"/>
            <w:r w:rsidRPr="0015557F">
              <w:rPr>
                <w:rFonts w:asciiTheme="minorHAnsi" w:hAnsiTheme="minorHAnsi" w:cstheme="minorHAnsi"/>
                <w:color w:val="000000"/>
                <w:sz w:val="16"/>
                <w:szCs w:val="16"/>
              </w:rPr>
              <w:t>, ubicado en la carretera a Tarabuco Km 8, y predios del Distrito Comercial Chuquisaca.</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w:t>
            </w:r>
            <w:proofErr w:type="spellStart"/>
            <w:r w:rsidRPr="0015557F">
              <w:rPr>
                <w:rFonts w:asciiTheme="minorHAnsi" w:hAnsiTheme="minorHAnsi" w:cstheme="minorHAnsi"/>
                <w:color w:val="000000"/>
                <w:sz w:val="16"/>
                <w:szCs w:val="16"/>
              </w:rPr>
              <w:t>Palmasola</w:t>
            </w:r>
            <w:proofErr w:type="spellEnd"/>
            <w:r w:rsidRPr="0015557F">
              <w:rPr>
                <w:rFonts w:asciiTheme="minorHAnsi" w:hAnsiTheme="minorHAnsi" w:cstheme="minorHAnsi"/>
                <w:color w:val="000000"/>
                <w:sz w:val="16"/>
                <w:szCs w:val="16"/>
              </w:rPr>
              <w:t xml:space="preserve"> ubicada en la Av. Santos </w:t>
            </w:r>
            <w:proofErr w:type="spellStart"/>
            <w:r w:rsidRPr="0015557F">
              <w:rPr>
                <w:rFonts w:asciiTheme="minorHAnsi" w:hAnsiTheme="minorHAnsi" w:cstheme="minorHAnsi"/>
                <w:color w:val="000000"/>
                <w:sz w:val="16"/>
                <w:szCs w:val="16"/>
              </w:rPr>
              <w:t>Dumont</w:t>
            </w:r>
            <w:proofErr w:type="spellEnd"/>
            <w:r w:rsidRPr="0015557F">
              <w:rPr>
                <w:rFonts w:asciiTheme="minorHAnsi" w:hAnsiTheme="minorHAnsi" w:cstheme="minorHAnsi"/>
                <w:color w:val="000000"/>
                <w:sz w:val="16"/>
                <w:szCs w:val="16"/>
              </w:rPr>
              <w:t xml:space="preserve"> final y Predios del DCSC ubicado en la Av. Tte. Mamerto Cuellar Final Nº 700.</w:t>
            </w:r>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Sin Producto</w:t>
            </w:r>
          </w:p>
        </w:tc>
        <w:tc>
          <w:tcPr>
            <w:tcW w:w="413" w:type="pct"/>
            <w:vAlign w:val="center"/>
          </w:tcPr>
          <w:p w:rsidR="0015557F" w:rsidRPr="0015557F" w:rsidRDefault="00E71975"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E71975">
        <w:trPr>
          <w:trHeight w:val="660"/>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5</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w:t>
            </w:r>
            <w:proofErr w:type="spellStart"/>
            <w:r w:rsidRPr="0015557F">
              <w:rPr>
                <w:rFonts w:asciiTheme="minorHAnsi" w:hAnsiTheme="minorHAnsi" w:cstheme="minorHAnsi"/>
                <w:color w:val="000000"/>
                <w:sz w:val="16"/>
                <w:szCs w:val="16"/>
              </w:rPr>
              <w:t>Palmasola</w:t>
            </w:r>
            <w:proofErr w:type="spellEnd"/>
            <w:r w:rsidRPr="0015557F">
              <w:rPr>
                <w:rFonts w:asciiTheme="minorHAnsi" w:hAnsiTheme="minorHAnsi" w:cstheme="minorHAnsi"/>
                <w:color w:val="000000"/>
                <w:sz w:val="16"/>
                <w:szCs w:val="16"/>
              </w:rPr>
              <w:t xml:space="preserve"> ubicada en la Av. Santos </w:t>
            </w:r>
            <w:proofErr w:type="spellStart"/>
            <w:r w:rsidRPr="0015557F">
              <w:rPr>
                <w:rFonts w:asciiTheme="minorHAnsi" w:hAnsiTheme="minorHAnsi" w:cstheme="minorHAnsi"/>
                <w:color w:val="000000"/>
                <w:sz w:val="16"/>
                <w:szCs w:val="16"/>
              </w:rPr>
              <w:t>Dumont</w:t>
            </w:r>
            <w:proofErr w:type="spellEnd"/>
            <w:r w:rsidRPr="0015557F">
              <w:rPr>
                <w:rFonts w:asciiTheme="minorHAnsi" w:hAnsiTheme="minorHAnsi" w:cstheme="minorHAnsi"/>
                <w:color w:val="000000"/>
                <w:sz w:val="16"/>
                <w:szCs w:val="16"/>
              </w:rPr>
              <w:t xml:space="preserve"> final y Predios del DCSC ubicado en la Av. Tte. Mamerto Cuellar Final Nº 700, SANTA CRUZ</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Recalificadora </w:t>
            </w:r>
            <w:proofErr w:type="spellStart"/>
            <w:r w:rsidRPr="0015557F">
              <w:rPr>
                <w:rFonts w:asciiTheme="minorHAnsi" w:hAnsiTheme="minorHAnsi" w:cstheme="minorHAnsi"/>
                <w:color w:val="000000"/>
                <w:sz w:val="16"/>
                <w:szCs w:val="16"/>
              </w:rPr>
              <w:t>Senkata</w:t>
            </w:r>
            <w:proofErr w:type="spellEnd"/>
            <w:r w:rsidRPr="0015557F">
              <w:rPr>
                <w:rFonts w:asciiTheme="minorHAnsi" w:hAnsiTheme="minorHAnsi" w:cstheme="minorHAnsi"/>
                <w:color w:val="000000"/>
                <w:sz w:val="16"/>
                <w:szCs w:val="16"/>
              </w:rPr>
              <w:t>, ubicada en la carretera a Oruro Km 8 S/N, y predios del Distrito Comercial La Paz.</w:t>
            </w:r>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Sin Producto</w:t>
            </w:r>
          </w:p>
        </w:tc>
        <w:tc>
          <w:tcPr>
            <w:tcW w:w="413" w:type="pct"/>
            <w:vAlign w:val="center"/>
          </w:tcPr>
          <w:p w:rsidR="0015557F" w:rsidRPr="0015557F" w:rsidRDefault="00E71975"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E71975">
        <w:trPr>
          <w:trHeight w:val="495"/>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6</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Recalificadora </w:t>
            </w:r>
            <w:proofErr w:type="spellStart"/>
            <w:r w:rsidRPr="0015557F">
              <w:rPr>
                <w:rFonts w:asciiTheme="minorHAnsi" w:hAnsiTheme="minorHAnsi" w:cstheme="minorHAnsi"/>
                <w:color w:val="000000"/>
                <w:sz w:val="16"/>
                <w:szCs w:val="16"/>
              </w:rPr>
              <w:t>Senkata</w:t>
            </w:r>
            <w:proofErr w:type="spellEnd"/>
            <w:r w:rsidRPr="0015557F">
              <w:rPr>
                <w:rFonts w:asciiTheme="minorHAnsi" w:hAnsiTheme="minorHAnsi" w:cstheme="minorHAnsi"/>
                <w:color w:val="000000"/>
                <w:sz w:val="16"/>
                <w:szCs w:val="16"/>
              </w:rPr>
              <w:t>, ubicada en la carretera a Oruro Km 8 S/N, y predios del Distrito Comercial La Paz.</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w:t>
            </w:r>
            <w:proofErr w:type="spellStart"/>
            <w:r w:rsidRPr="0015557F">
              <w:rPr>
                <w:rFonts w:asciiTheme="minorHAnsi" w:hAnsiTheme="minorHAnsi" w:cstheme="minorHAnsi"/>
                <w:color w:val="000000"/>
                <w:sz w:val="16"/>
                <w:szCs w:val="16"/>
              </w:rPr>
              <w:t>Palmasola</w:t>
            </w:r>
            <w:proofErr w:type="spellEnd"/>
            <w:r w:rsidRPr="0015557F">
              <w:rPr>
                <w:rFonts w:asciiTheme="minorHAnsi" w:hAnsiTheme="minorHAnsi" w:cstheme="minorHAnsi"/>
                <w:color w:val="000000"/>
                <w:sz w:val="16"/>
                <w:szCs w:val="16"/>
              </w:rPr>
              <w:t xml:space="preserve"> ubicada en la Av. Santos </w:t>
            </w:r>
            <w:proofErr w:type="spellStart"/>
            <w:r w:rsidRPr="0015557F">
              <w:rPr>
                <w:rFonts w:asciiTheme="minorHAnsi" w:hAnsiTheme="minorHAnsi" w:cstheme="minorHAnsi"/>
                <w:color w:val="000000"/>
                <w:sz w:val="16"/>
                <w:szCs w:val="16"/>
              </w:rPr>
              <w:t>Dumont</w:t>
            </w:r>
            <w:proofErr w:type="spellEnd"/>
            <w:r w:rsidRPr="0015557F">
              <w:rPr>
                <w:rFonts w:asciiTheme="minorHAnsi" w:hAnsiTheme="minorHAnsi" w:cstheme="minorHAnsi"/>
                <w:color w:val="000000"/>
                <w:sz w:val="16"/>
                <w:szCs w:val="16"/>
              </w:rPr>
              <w:t xml:space="preserve"> final y Predios del DCSC ubicado en la Av. Tte. Mamerto Cuellar Final Nº 700.</w:t>
            </w:r>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Sin Producto</w:t>
            </w:r>
          </w:p>
        </w:tc>
        <w:tc>
          <w:tcPr>
            <w:tcW w:w="413" w:type="pct"/>
            <w:vAlign w:val="center"/>
          </w:tcPr>
          <w:p w:rsidR="0015557F" w:rsidRPr="0015557F" w:rsidRDefault="00E71975"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E71975">
        <w:trPr>
          <w:trHeight w:val="495"/>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7</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w:t>
            </w:r>
            <w:proofErr w:type="spellStart"/>
            <w:r w:rsidRPr="0015557F">
              <w:rPr>
                <w:rFonts w:asciiTheme="minorHAnsi" w:hAnsiTheme="minorHAnsi" w:cstheme="minorHAnsi"/>
                <w:color w:val="000000"/>
                <w:sz w:val="16"/>
                <w:szCs w:val="16"/>
              </w:rPr>
              <w:t>Camiri</w:t>
            </w:r>
            <w:proofErr w:type="spellEnd"/>
            <w:r w:rsidRPr="0015557F">
              <w:rPr>
                <w:rFonts w:asciiTheme="minorHAnsi" w:hAnsiTheme="minorHAnsi" w:cstheme="minorHAnsi"/>
                <w:color w:val="000000"/>
                <w:sz w:val="16"/>
                <w:szCs w:val="16"/>
              </w:rPr>
              <w:t xml:space="preserve"> – Ubicado en la Zona Puente Viejo S/N; Localidad de </w:t>
            </w:r>
            <w:proofErr w:type="spellStart"/>
            <w:r w:rsidRPr="0015557F">
              <w:rPr>
                <w:rFonts w:asciiTheme="minorHAnsi" w:hAnsiTheme="minorHAnsi" w:cstheme="minorHAnsi"/>
                <w:color w:val="000000"/>
                <w:sz w:val="16"/>
                <w:szCs w:val="16"/>
              </w:rPr>
              <w:t>Camiri</w:t>
            </w:r>
            <w:proofErr w:type="spellEnd"/>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Recalificadora </w:t>
            </w:r>
            <w:proofErr w:type="spellStart"/>
            <w:r w:rsidRPr="0015557F">
              <w:rPr>
                <w:rFonts w:asciiTheme="minorHAnsi" w:hAnsiTheme="minorHAnsi" w:cstheme="minorHAnsi"/>
                <w:color w:val="000000"/>
                <w:sz w:val="16"/>
                <w:szCs w:val="16"/>
              </w:rPr>
              <w:t>Qhora</w:t>
            </w:r>
            <w:proofErr w:type="spellEnd"/>
            <w:r w:rsidRPr="0015557F">
              <w:rPr>
                <w:rFonts w:asciiTheme="minorHAnsi" w:hAnsiTheme="minorHAnsi" w:cstheme="minorHAnsi"/>
                <w:color w:val="000000"/>
                <w:sz w:val="16"/>
                <w:szCs w:val="16"/>
              </w:rPr>
              <w:t xml:space="preserve"> </w:t>
            </w:r>
            <w:proofErr w:type="spellStart"/>
            <w:r w:rsidRPr="0015557F">
              <w:rPr>
                <w:rFonts w:asciiTheme="minorHAnsi" w:hAnsiTheme="minorHAnsi" w:cstheme="minorHAnsi"/>
                <w:color w:val="000000"/>
                <w:sz w:val="16"/>
                <w:szCs w:val="16"/>
              </w:rPr>
              <w:t>QHora</w:t>
            </w:r>
            <w:proofErr w:type="spellEnd"/>
            <w:r w:rsidRPr="0015557F">
              <w:rPr>
                <w:rFonts w:asciiTheme="minorHAnsi" w:hAnsiTheme="minorHAnsi" w:cstheme="minorHAnsi"/>
                <w:color w:val="000000"/>
                <w:sz w:val="16"/>
                <w:szCs w:val="16"/>
              </w:rPr>
              <w:t>, ubicado en la carretera a Tarabuco Km 8, y predios del Distrito Comercial Chuquisaca.</w:t>
            </w:r>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Sin Producto</w:t>
            </w:r>
          </w:p>
        </w:tc>
        <w:tc>
          <w:tcPr>
            <w:tcW w:w="413" w:type="pct"/>
            <w:vAlign w:val="center"/>
          </w:tcPr>
          <w:p w:rsidR="0015557F" w:rsidRPr="0015557F" w:rsidRDefault="00E71975"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E71975">
        <w:trPr>
          <w:trHeight w:val="495"/>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8</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Recalificadora </w:t>
            </w:r>
            <w:proofErr w:type="spellStart"/>
            <w:r w:rsidRPr="0015557F">
              <w:rPr>
                <w:rFonts w:asciiTheme="minorHAnsi" w:hAnsiTheme="minorHAnsi" w:cstheme="minorHAnsi"/>
                <w:color w:val="000000"/>
                <w:sz w:val="16"/>
                <w:szCs w:val="16"/>
              </w:rPr>
              <w:t>Qhora</w:t>
            </w:r>
            <w:proofErr w:type="spellEnd"/>
            <w:r w:rsidRPr="0015557F">
              <w:rPr>
                <w:rFonts w:asciiTheme="minorHAnsi" w:hAnsiTheme="minorHAnsi" w:cstheme="minorHAnsi"/>
                <w:color w:val="000000"/>
                <w:sz w:val="16"/>
                <w:szCs w:val="16"/>
              </w:rPr>
              <w:t xml:space="preserve"> </w:t>
            </w:r>
            <w:proofErr w:type="spellStart"/>
            <w:r w:rsidRPr="0015557F">
              <w:rPr>
                <w:rFonts w:asciiTheme="minorHAnsi" w:hAnsiTheme="minorHAnsi" w:cstheme="minorHAnsi"/>
                <w:color w:val="000000"/>
                <w:sz w:val="16"/>
                <w:szCs w:val="16"/>
              </w:rPr>
              <w:t>QHora</w:t>
            </w:r>
            <w:proofErr w:type="spellEnd"/>
            <w:r w:rsidRPr="0015557F">
              <w:rPr>
                <w:rFonts w:asciiTheme="minorHAnsi" w:hAnsiTheme="minorHAnsi" w:cstheme="minorHAnsi"/>
                <w:color w:val="000000"/>
                <w:sz w:val="16"/>
                <w:szCs w:val="16"/>
              </w:rPr>
              <w:t>, ubicado en la carretera a Tarabuco Km 8, y predios del Distrito Comercial Chuquisaca.</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w:t>
            </w:r>
            <w:proofErr w:type="spellStart"/>
            <w:r w:rsidRPr="0015557F">
              <w:rPr>
                <w:rFonts w:asciiTheme="minorHAnsi" w:hAnsiTheme="minorHAnsi" w:cstheme="minorHAnsi"/>
                <w:color w:val="000000"/>
                <w:sz w:val="16"/>
                <w:szCs w:val="16"/>
              </w:rPr>
              <w:t>Camiri</w:t>
            </w:r>
            <w:proofErr w:type="spellEnd"/>
            <w:r w:rsidRPr="0015557F">
              <w:rPr>
                <w:rFonts w:asciiTheme="minorHAnsi" w:hAnsiTheme="minorHAnsi" w:cstheme="minorHAnsi"/>
                <w:color w:val="000000"/>
                <w:sz w:val="16"/>
                <w:szCs w:val="16"/>
              </w:rPr>
              <w:t xml:space="preserve"> – Ubicado en la Zona Puente Viejo S/N; Localidad de </w:t>
            </w:r>
            <w:proofErr w:type="spellStart"/>
            <w:r w:rsidRPr="0015557F">
              <w:rPr>
                <w:rFonts w:asciiTheme="minorHAnsi" w:hAnsiTheme="minorHAnsi" w:cstheme="minorHAnsi"/>
                <w:color w:val="000000"/>
                <w:sz w:val="16"/>
                <w:szCs w:val="16"/>
              </w:rPr>
              <w:t>Camiri</w:t>
            </w:r>
            <w:proofErr w:type="spellEnd"/>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Sin Producto</w:t>
            </w:r>
          </w:p>
        </w:tc>
        <w:tc>
          <w:tcPr>
            <w:tcW w:w="413" w:type="pct"/>
            <w:vAlign w:val="center"/>
          </w:tcPr>
          <w:p w:rsidR="0015557F" w:rsidRPr="0015557F" w:rsidRDefault="00E71975"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E71975">
        <w:trPr>
          <w:trHeight w:val="495"/>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9</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w:t>
            </w:r>
            <w:proofErr w:type="spellStart"/>
            <w:r w:rsidRPr="0015557F">
              <w:rPr>
                <w:rFonts w:asciiTheme="minorHAnsi" w:hAnsiTheme="minorHAnsi" w:cstheme="minorHAnsi"/>
                <w:color w:val="000000"/>
                <w:sz w:val="16"/>
                <w:szCs w:val="16"/>
              </w:rPr>
              <w:t>Palmasola</w:t>
            </w:r>
            <w:proofErr w:type="spellEnd"/>
            <w:r w:rsidRPr="0015557F">
              <w:rPr>
                <w:rFonts w:asciiTheme="minorHAnsi" w:hAnsiTheme="minorHAnsi" w:cstheme="minorHAnsi"/>
                <w:color w:val="000000"/>
                <w:sz w:val="16"/>
                <w:szCs w:val="16"/>
              </w:rPr>
              <w:t xml:space="preserve"> ubicada en la Av. Santos </w:t>
            </w:r>
            <w:proofErr w:type="spellStart"/>
            <w:r w:rsidRPr="0015557F">
              <w:rPr>
                <w:rFonts w:asciiTheme="minorHAnsi" w:hAnsiTheme="minorHAnsi" w:cstheme="minorHAnsi"/>
                <w:color w:val="000000"/>
                <w:sz w:val="16"/>
                <w:szCs w:val="16"/>
              </w:rPr>
              <w:t>Dumont</w:t>
            </w:r>
            <w:proofErr w:type="spellEnd"/>
            <w:r w:rsidRPr="0015557F">
              <w:rPr>
                <w:rFonts w:asciiTheme="minorHAnsi" w:hAnsiTheme="minorHAnsi" w:cstheme="minorHAnsi"/>
                <w:color w:val="000000"/>
                <w:sz w:val="16"/>
                <w:szCs w:val="16"/>
              </w:rPr>
              <w:t xml:space="preserve"> final y Predios del DCSC ubicado en la Av. Tte. Mamerto Cuellar Final Nº 700.</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w:t>
            </w:r>
            <w:proofErr w:type="spellStart"/>
            <w:r w:rsidRPr="0015557F">
              <w:rPr>
                <w:rFonts w:asciiTheme="minorHAnsi" w:hAnsiTheme="minorHAnsi" w:cstheme="minorHAnsi"/>
                <w:color w:val="000000"/>
                <w:sz w:val="16"/>
                <w:szCs w:val="16"/>
              </w:rPr>
              <w:t>Camiri</w:t>
            </w:r>
            <w:proofErr w:type="spellEnd"/>
            <w:r w:rsidRPr="0015557F">
              <w:rPr>
                <w:rFonts w:asciiTheme="minorHAnsi" w:hAnsiTheme="minorHAnsi" w:cstheme="minorHAnsi"/>
                <w:color w:val="000000"/>
                <w:sz w:val="16"/>
                <w:szCs w:val="16"/>
              </w:rPr>
              <w:t xml:space="preserve"> – Ubicado en la Zona Puente Viejo S/N; Localidad de </w:t>
            </w:r>
            <w:proofErr w:type="spellStart"/>
            <w:r w:rsidRPr="0015557F">
              <w:rPr>
                <w:rFonts w:asciiTheme="minorHAnsi" w:hAnsiTheme="minorHAnsi" w:cstheme="minorHAnsi"/>
                <w:color w:val="000000"/>
                <w:sz w:val="16"/>
                <w:szCs w:val="16"/>
              </w:rPr>
              <w:t>Camiri</w:t>
            </w:r>
            <w:proofErr w:type="spellEnd"/>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Sin Producto</w:t>
            </w:r>
          </w:p>
        </w:tc>
        <w:tc>
          <w:tcPr>
            <w:tcW w:w="413" w:type="pct"/>
            <w:vAlign w:val="center"/>
          </w:tcPr>
          <w:p w:rsidR="0015557F" w:rsidRPr="0015557F" w:rsidRDefault="00E71975"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E71975">
        <w:trPr>
          <w:trHeight w:val="495"/>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10</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w:t>
            </w:r>
            <w:proofErr w:type="spellStart"/>
            <w:r w:rsidRPr="0015557F">
              <w:rPr>
                <w:rFonts w:asciiTheme="minorHAnsi" w:hAnsiTheme="minorHAnsi" w:cstheme="minorHAnsi"/>
                <w:color w:val="000000"/>
                <w:sz w:val="16"/>
                <w:szCs w:val="16"/>
              </w:rPr>
              <w:t>Camiri</w:t>
            </w:r>
            <w:proofErr w:type="spellEnd"/>
            <w:r w:rsidRPr="0015557F">
              <w:rPr>
                <w:rFonts w:asciiTheme="minorHAnsi" w:hAnsiTheme="minorHAnsi" w:cstheme="minorHAnsi"/>
                <w:color w:val="000000"/>
                <w:sz w:val="16"/>
                <w:szCs w:val="16"/>
              </w:rPr>
              <w:t xml:space="preserve"> – Ubicado en la Zona Puente Viejo S/N; Localidad de </w:t>
            </w:r>
            <w:proofErr w:type="spellStart"/>
            <w:r w:rsidRPr="0015557F">
              <w:rPr>
                <w:rFonts w:asciiTheme="minorHAnsi" w:hAnsiTheme="minorHAnsi" w:cstheme="minorHAnsi"/>
                <w:color w:val="000000"/>
                <w:sz w:val="16"/>
                <w:szCs w:val="16"/>
              </w:rPr>
              <w:lastRenderedPageBreak/>
              <w:t>Camiri</w:t>
            </w:r>
            <w:proofErr w:type="spellEnd"/>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lastRenderedPageBreak/>
              <w:t xml:space="preserve">Planta engarrafadora </w:t>
            </w:r>
            <w:proofErr w:type="spellStart"/>
            <w:r w:rsidRPr="0015557F">
              <w:rPr>
                <w:rFonts w:asciiTheme="minorHAnsi" w:hAnsiTheme="minorHAnsi" w:cstheme="minorHAnsi"/>
                <w:color w:val="000000"/>
                <w:sz w:val="16"/>
                <w:szCs w:val="16"/>
              </w:rPr>
              <w:t>Palmasola</w:t>
            </w:r>
            <w:proofErr w:type="spellEnd"/>
            <w:r w:rsidRPr="0015557F">
              <w:rPr>
                <w:rFonts w:asciiTheme="minorHAnsi" w:hAnsiTheme="minorHAnsi" w:cstheme="minorHAnsi"/>
                <w:color w:val="000000"/>
                <w:sz w:val="16"/>
                <w:szCs w:val="16"/>
              </w:rPr>
              <w:t xml:space="preserve"> ubicada en la Av. Santos </w:t>
            </w:r>
            <w:proofErr w:type="spellStart"/>
            <w:r w:rsidRPr="0015557F">
              <w:rPr>
                <w:rFonts w:asciiTheme="minorHAnsi" w:hAnsiTheme="minorHAnsi" w:cstheme="minorHAnsi"/>
                <w:color w:val="000000"/>
                <w:sz w:val="16"/>
                <w:szCs w:val="16"/>
              </w:rPr>
              <w:t>Dumont</w:t>
            </w:r>
            <w:proofErr w:type="spellEnd"/>
            <w:r w:rsidRPr="0015557F">
              <w:rPr>
                <w:rFonts w:asciiTheme="minorHAnsi" w:hAnsiTheme="minorHAnsi" w:cstheme="minorHAnsi"/>
                <w:color w:val="000000"/>
                <w:sz w:val="16"/>
                <w:szCs w:val="16"/>
              </w:rPr>
              <w:t xml:space="preserve"> final y </w:t>
            </w:r>
            <w:r w:rsidRPr="0015557F">
              <w:rPr>
                <w:rFonts w:asciiTheme="minorHAnsi" w:hAnsiTheme="minorHAnsi" w:cstheme="minorHAnsi"/>
                <w:color w:val="000000"/>
                <w:sz w:val="16"/>
                <w:szCs w:val="16"/>
              </w:rPr>
              <w:lastRenderedPageBreak/>
              <w:t>Predios del DCSC ubicado en la Av. Tte. Mamerto Cuellar Final Nº 700.</w:t>
            </w:r>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lastRenderedPageBreak/>
              <w:t>Sin Producto</w:t>
            </w:r>
          </w:p>
        </w:tc>
        <w:tc>
          <w:tcPr>
            <w:tcW w:w="413" w:type="pct"/>
            <w:vAlign w:val="center"/>
          </w:tcPr>
          <w:p w:rsidR="0015557F" w:rsidRPr="0015557F" w:rsidRDefault="00E71975"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E71975">
        <w:trPr>
          <w:trHeight w:val="660"/>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lastRenderedPageBreak/>
              <w:t>11</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San Jose de Chiquitos – Ubicado en la Av. Roque </w:t>
            </w:r>
            <w:proofErr w:type="spellStart"/>
            <w:r w:rsidRPr="0015557F">
              <w:rPr>
                <w:rFonts w:asciiTheme="minorHAnsi" w:hAnsiTheme="minorHAnsi" w:cstheme="minorHAnsi"/>
                <w:color w:val="000000"/>
                <w:sz w:val="16"/>
                <w:szCs w:val="16"/>
              </w:rPr>
              <w:t>Romanazi</w:t>
            </w:r>
            <w:proofErr w:type="spellEnd"/>
            <w:r w:rsidRPr="0015557F">
              <w:rPr>
                <w:rFonts w:asciiTheme="minorHAnsi" w:hAnsiTheme="minorHAnsi" w:cstheme="minorHAnsi"/>
                <w:color w:val="000000"/>
                <w:sz w:val="16"/>
                <w:szCs w:val="16"/>
              </w:rPr>
              <w:t xml:space="preserve"> Carretera a Robore 200 Mt antes del Surtidor Mana; Localidad de San Jose de Chiquitos</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Planta Recalificadora Gualberto Villarroel, ubicada en la Av. Petrolera Km 7, COCHABAMBA</w:t>
            </w:r>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Sin Producto</w:t>
            </w:r>
          </w:p>
        </w:tc>
        <w:tc>
          <w:tcPr>
            <w:tcW w:w="413" w:type="pct"/>
            <w:vAlign w:val="center"/>
          </w:tcPr>
          <w:p w:rsidR="0015557F" w:rsidRPr="0015557F" w:rsidRDefault="00E71975"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E71975">
        <w:trPr>
          <w:trHeight w:val="660"/>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12</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Planta Recalificadora Gualberto Villarroel, ubicada en la Av. Petrolera Km 7, COCHABAMBA</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San Jose de Chiquitos – Ubicado en la Av. Roque </w:t>
            </w:r>
            <w:proofErr w:type="spellStart"/>
            <w:r w:rsidRPr="0015557F">
              <w:rPr>
                <w:rFonts w:asciiTheme="minorHAnsi" w:hAnsiTheme="minorHAnsi" w:cstheme="minorHAnsi"/>
                <w:color w:val="000000"/>
                <w:sz w:val="16"/>
                <w:szCs w:val="16"/>
              </w:rPr>
              <w:t>Romanazi</w:t>
            </w:r>
            <w:proofErr w:type="spellEnd"/>
            <w:r w:rsidRPr="0015557F">
              <w:rPr>
                <w:rFonts w:asciiTheme="minorHAnsi" w:hAnsiTheme="minorHAnsi" w:cstheme="minorHAnsi"/>
                <w:color w:val="000000"/>
                <w:sz w:val="16"/>
                <w:szCs w:val="16"/>
              </w:rPr>
              <w:t xml:space="preserve"> Carretera a Robore 200 Mt antes del Surtidor Mana; Localidad de San Jose de Chiquitos</w:t>
            </w:r>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Sin Producto</w:t>
            </w:r>
          </w:p>
        </w:tc>
        <w:tc>
          <w:tcPr>
            <w:tcW w:w="413" w:type="pct"/>
            <w:vAlign w:val="center"/>
          </w:tcPr>
          <w:p w:rsidR="0015557F" w:rsidRPr="0015557F" w:rsidRDefault="00E71975"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E71975">
        <w:trPr>
          <w:trHeight w:val="660"/>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13</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w:t>
            </w:r>
            <w:proofErr w:type="spellStart"/>
            <w:r w:rsidRPr="0015557F">
              <w:rPr>
                <w:rFonts w:asciiTheme="minorHAnsi" w:hAnsiTheme="minorHAnsi" w:cstheme="minorHAnsi"/>
                <w:color w:val="000000"/>
                <w:sz w:val="16"/>
                <w:szCs w:val="16"/>
              </w:rPr>
              <w:t>Palmasola</w:t>
            </w:r>
            <w:proofErr w:type="spellEnd"/>
            <w:r w:rsidRPr="0015557F">
              <w:rPr>
                <w:rFonts w:asciiTheme="minorHAnsi" w:hAnsiTheme="minorHAnsi" w:cstheme="minorHAnsi"/>
                <w:color w:val="000000"/>
                <w:sz w:val="16"/>
                <w:szCs w:val="16"/>
              </w:rPr>
              <w:t xml:space="preserve"> ubicada en la Av. Santos </w:t>
            </w:r>
            <w:proofErr w:type="spellStart"/>
            <w:r w:rsidRPr="0015557F">
              <w:rPr>
                <w:rFonts w:asciiTheme="minorHAnsi" w:hAnsiTheme="minorHAnsi" w:cstheme="minorHAnsi"/>
                <w:color w:val="000000"/>
                <w:sz w:val="16"/>
                <w:szCs w:val="16"/>
              </w:rPr>
              <w:t>Dumont</w:t>
            </w:r>
            <w:proofErr w:type="spellEnd"/>
            <w:r w:rsidRPr="0015557F">
              <w:rPr>
                <w:rFonts w:asciiTheme="minorHAnsi" w:hAnsiTheme="minorHAnsi" w:cstheme="minorHAnsi"/>
                <w:color w:val="000000"/>
                <w:sz w:val="16"/>
                <w:szCs w:val="16"/>
              </w:rPr>
              <w:t xml:space="preserve"> final y Predios del DCSC ubicado en la Av. Tte. Mamerto Cuellar Final Nº 700.</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San Jose de Chiquitos – Ubicado en la Av. Roque </w:t>
            </w:r>
            <w:proofErr w:type="spellStart"/>
            <w:r w:rsidRPr="0015557F">
              <w:rPr>
                <w:rFonts w:asciiTheme="minorHAnsi" w:hAnsiTheme="minorHAnsi" w:cstheme="minorHAnsi"/>
                <w:color w:val="000000"/>
                <w:sz w:val="16"/>
                <w:szCs w:val="16"/>
              </w:rPr>
              <w:t>Romanazi</w:t>
            </w:r>
            <w:proofErr w:type="spellEnd"/>
            <w:r w:rsidRPr="0015557F">
              <w:rPr>
                <w:rFonts w:asciiTheme="minorHAnsi" w:hAnsiTheme="minorHAnsi" w:cstheme="minorHAnsi"/>
                <w:color w:val="000000"/>
                <w:sz w:val="16"/>
                <w:szCs w:val="16"/>
              </w:rPr>
              <w:t xml:space="preserve"> Carretera a Robore 200 Mt antes del Surtidor Mana; Localidad de San Jose de Chiquitos</w:t>
            </w:r>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Sin Producto</w:t>
            </w:r>
          </w:p>
        </w:tc>
        <w:tc>
          <w:tcPr>
            <w:tcW w:w="413" w:type="pct"/>
            <w:vAlign w:val="center"/>
          </w:tcPr>
          <w:p w:rsidR="0015557F" w:rsidRPr="0015557F" w:rsidRDefault="00E71975"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E71975">
        <w:trPr>
          <w:trHeight w:val="660"/>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14</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San Jose de Chiquitos – Ubicado en la Av. Roque </w:t>
            </w:r>
            <w:proofErr w:type="spellStart"/>
            <w:r w:rsidRPr="0015557F">
              <w:rPr>
                <w:rFonts w:asciiTheme="minorHAnsi" w:hAnsiTheme="minorHAnsi" w:cstheme="minorHAnsi"/>
                <w:color w:val="000000"/>
                <w:sz w:val="16"/>
                <w:szCs w:val="16"/>
              </w:rPr>
              <w:t>Romanazi</w:t>
            </w:r>
            <w:proofErr w:type="spellEnd"/>
            <w:r w:rsidRPr="0015557F">
              <w:rPr>
                <w:rFonts w:asciiTheme="minorHAnsi" w:hAnsiTheme="minorHAnsi" w:cstheme="minorHAnsi"/>
                <w:color w:val="000000"/>
                <w:sz w:val="16"/>
                <w:szCs w:val="16"/>
              </w:rPr>
              <w:t xml:space="preserve"> Carretera a Robore 200 Mt antes del Surtidor Mana; Localidad de San Jose de Chiquitos</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w:t>
            </w:r>
            <w:proofErr w:type="spellStart"/>
            <w:r w:rsidRPr="0015557F">
              <w:rPr>
                <w:rFonts w:asciiTheme="minorHAnsi" w:hAnsiTheme="minorHAnsi" w:cstheme="minorHAnsi"/>
                <w:color w:val="000000"/>
                <w:sz w:val="16"/>
                <w:szCs w:val="16"/>
              </w:rPr>
              <w:t>Palmasola</w:t>
            </w:r>
            <w:proofErr w:type="spellEnd"/>
            <w:r w:rsidRPr="0015557F">
              <w:rPr>
                <w:rFonts w:asciiTheme="minorHAnsi" w:hAnsiTheme="minorHAnsi" w:cstheme="minorHAnsi"/>
                <w:color w:val="000000"/>
                <w:sz w:val="16"/>
                <w:szCs w:val="16"/>
              </w:rPr>
              <w:t xml:space="preserve"> ubicada en la Av. Santos </w:t>
            </w:r>
            <w:proofErr w:type="spellStart"/>
            <w:r w:rsidRPr="0015557F">
              <w:rPr>
                <w:rFonts w:asciiTheme="minorHAnsi" w:hAnsiTheme="minorHAnsi" w:cstheme="minorHAnsi"/>
                <w:color w:val="000000"/>
                <w:sz w:val="16"/>
                <w:szCs w:val="16"/>
              </w:rPr>
              <w:t>Dumont</w:t>
            </w:r>
            <w:proofErr w:type="spellEnd"/>
            <w:r w:rsidRPr="0015557F">
              <w:rPr>
                <w:rFonts w:asciiTheme="minorHAnsi" w:hAnsiTheme="minorHAnsi" w:cstheme="minorHAnsi"/>
                <w:color w:val="000000"/>
                <w:sz w:val="16"/>
                <w:szCs w:val="16"/>
              </w:rPr>
              <w:t xml:space="preserve"> final y Predios del DCSC ubicado en la Av. Tte. Mamerto Cuellar Final Nº 700.</w:t>
            </w:r>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Sin Producto</w:t>
            </w:r>
          </w:p>
        </w:tc>
        <w:tc>
          <w:tcPr>
            <w:tcW w:w="413" w:type="pct"/>
            <w:vAlign w:val="center"/>
          </w:tcPr>
          <w:p w:rsidR="0015557F" w:rsidRPr="0015557F" w:rsidRDefault="00E71975"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E71975">
        <w:trPr>
          <w:trHeight w:val="495"/>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15</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Planta Engarrafadora Puerto Suarez – Ubicado en la Zona Paradero, Av. Mariscal Sucre, S/N; Localidad de Puerto Suarez</w:t>
            </w:r>
          </w:p>
        </w:tc>
        <w:tc>
          <w:tcPr>
            <w:tcW w:w="1110" w:type="pct"/>
            <w:shd w:val="clear" w:color="auto" w:fill="auto"/>
            <w:vAlign w:val="center"/>
            <w:hideMark/>
          </w:tcPr>
          <w:p w:rsidR="0015557F" w:rsidRPr="0015557F" w:rsidRDefault="00E71975" w:rsidP="0015557F">
            <w:pPr>
              <w:jc w:val="both"/>
              <w:rPr>
                <w:rFonts w:asciiTheme="minorHAnsi" w:hAnsiTheme="minorHAnsi" w:cstheme="minorHAnsi"/>
                <w:color w:val="000000"/>
                <w:sz w:val="16"/>
                <w:szCs w:val="16"/>
              </w:rPr>
            </w:pPr>
            <w:r>
              <w:rPr>
                <w:rFonts w:asciiTheme="minorHAnsi" w:hAnsiTheme="minorHAnsi" w:cstheme="minorHAnsi"/>
                <w:color w:val="000000"/>
                <w:sz w:val="16"/>
                <w:szCs w:val="16"/>
              </w:rPr>
              <w:t xml:space="preserve">Planta </w:t>
            </w:r>
            <w:r w:rsidR="0015557F" w:rsidRPr="0015557F">
              <w:rPr>
                <w:rFonts w:asciiTheme="minorHAnsi" w:hAnsiTheme="minorHAnsi" w:cstheme="minorHAnsi"/>
                <w:color w:val="000000"/>
                <w:sz w:val="16"/>
                <w:szCs w:val="16"/>
              </w:rPr>
              <w:t>Recalificadora Gualberto Villarroel, ubicada en la Av. Petrolera Km 7, COCHABAMBA</w:t>
            </w:r>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Sin Producto</w:t>
            </w:r>
          </w:p>
        </w:tc>
        <w:tc>
          <w:tcPr>
            <w:tcW w:w="413" w:type="pct"/>
            <w:vAlign w:val="center"/>
          </w:tcPr>
          <w:p w:rsidR="0015557F" w:rsidRPr="0015557F" w:rsidRDefault="00E71975"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E71975">
        <w:trPr>
          <w:trHeight w:val="495"/>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16</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Planta Recalificadora Gualberto Villarroel, ubicada en la Av. Petrolera Km 7, COCHABAMBA</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Planta Engarrafadora Puerto Suarez – Ubicado en la Zona Paradero, Av. Mariscal Sucre, S/N; Localidad de Puerto Suarez</w:t>
            </w:r>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Sin Producto</w:t>
            </w:r>
          </w:p>
        </w:tc>
        <w:tc>
          <w:tcPr>
            <w:tcW w:w="413" w:type="pct"/>
            <w:vAlign w:val="center"/>
          </w:tcPr>
          <w:p w:rsidR="0015557F" w:rsidRPr="0015557F" w:rsidRDefault="00E71975"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E71975">
        <w:trPr>
          <w:trHeight w:val="495"/>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17</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w:t>
            </w:r>
            <w:proofErr w:type="spellStart"/>
            <w:r w:rsidRPr="0015557F">
              <w:rPr>
                <w:rFonts w:asciiTheme="minorHAnsi" w:hAnsiTheme="minorHAnsi" w:cstheme="minorHAnsi"/>
                <w:color w:val="000000"/>
                <w:sz w:val="16"/>
                <w:szCs w:val="16"/>
              </w:rPr>
              <w:t>Palmasola</w:t>
            </w:r>
            <w:proofErr w:type="spellEnd"/>
            <w:r w:rsidRPr="0015557F">
              <w:rPr>
                <w:rFonts w:asciiTheme="minorHAnsi" w:hAnsiTheme="minorHAnsi" w:cstheme="minorHAnsi"/>
                <w:color w:val="000000"/>
                <w:sz w:val="16"/>
                <w:szCs w:val="16"/>
              </w:rPr>
              <w:t xml:space="preserve"> ubicada en la Av. Santos </w:t>
            </w:r>
            <w:proofErr w:type="spellStart"/>
            <w:r w:rsidRPr="0015557F">
              <w:rPr>
                <w:rFonts w:asciiTheme="minorHAnsi" w:hAnsiTheme="minorHAnsi" w:cstheme="minorHAnsi"/>
                <w:color w:val="000000"/>
                <w:sz w:val="16"/>
                <w:szCs w:val="16"/>
              </w:rPr>
              <w:t>Dumont</w:t>
            </w:r>
            <w:proofErr w:type="spellEnd"/>
            <w:r w:rsidRPr="0015557F">
              <w:rPr>
                <w:rFonts w:asciiTheme="minorHAnsi" w:hAnsiTheme="minorHAnsi" w:cstheme="minorHAnsi"/>
                <w:color w:val="000000"/>
                <w:sz w:val="16"/>
                <w:szCs w:val="16"/>
              </w:rPr>
              <w:t xml:space="preserve"> final y Predios del DCSC ubicado en la Av. Tte. Mamerto Cuellar Final Nº 700.</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Planta Engarrafadora Puerto Suarez – Ubicado en la Zona Paradero, Av. Mariscal Sucre, S/N; Localidad de Puerto Suarez</w:t>
            </w:r>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Sin Producto</w:t>
            </w:r>
          </w:p>
        </w:tc>
        <w:tc>
          <w:tcPr>
            <w:tcW w:w="413" w:type="pct"/>
            <w:vAlign w:val="center"/>
          </w:tcPr>
          <w:p w:rsidR="0015557F" w:rsidRPr="0015557F" w:rsidRDefault="00E71975"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E71975">
        <w:trPr>
          <w:trHeight w:val="660"/>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18</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Planta Engarrafadora Puerto Suarez – Ubicado en la Zona Paradero, Av. Mariscal Sucre, S/N; Localidad de Puerto Suarez</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w:t>
            </w:r>
            <w:proofErr w:type="spellStart"/>
            <w:r w:rsidRPr="0015557F">
              <w:rPr>
                <w:rFonts w:asciiTheme="minorHAnsi" w:hAnsiTheme="minorHAnsi" w:cstheme="minorHAnsi"/>
                <w:color w:val="000000"/>
                <w:sz w:val="16"/>
                <w:szCs w:val="16"/>
              </w:rPr>
              <w:t>Palmasola</w:t>
            </w:r>
            <w:proofErr w:type="spellEnd"/>
            <w:r w:rsidRPr="0015557F">
              <w:rPr>
                <w:rFonts w:asciiTheme="minorHAnsi" w:hAnsiTheme="minorHAnsi" w:cstheme="minorHAnsi"/>
                <w:color w:val="000000"/>
                <w:sz w:val="16"/>
                <w:szCs w:val="16"/>
              </w:rPr>
              <w:t xml:space="preserve"> ubicada en la Av. Santos </w:t>
            </w:r>
            <w:proofErr w:type="spellStart"/>
            <w:r w:rsidRPr="0015557F">
              <w:rPr>
                <w:rFonts w:asciiTheme="minorHAnsi" w:hAnsiTheme="minorHAnsi" w:cstheme="minorHAnsi"/>
                <w:color w:val="000000"/>
                <w:sz w:val="16"/>
                <w:szCs w:val="16"/>
              </w:rPr>
              <w:t>Dumont</w:t>
            </w:r>
            <w:proofErr w:type="spellEnd"/>
            <w:r w:rsidRPr="0015557F">
              <w:rPr>
                <w:rFonts w:asciiTheme="minorHAnsi" w:hAnsiTheme="minorHAnsi" w:cstheme="minorHAnsi"/>
                <w:color w:val="000000"/>
                <w:sz w:val="16"/>
                <w:szCs w:val="16"/>
              </w:rPr>
              <w:t xml:space="preserve"> final y Predios del DCSC ubicado en la Av. Tte. Mamerto Cuellar Final Nº 700.</w:t>
            </w:r>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Sin Producto</w:t>
            </w:r>
          </w:p>
        </w:tc>
        <w:tc>
          <w:tcPr>
            <w:tcW w:w="413" w:type="pct"/>
            <w:vAlign w:val="center"/>
          </w:tcPr>
          <w:p w:rsidR="0015557F" w:rsidRPr="0015557F" w:rsidRDefault="00E71975"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E71975">
        <w:trPr>
          <w:trHeight w:val="495"/>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19</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w:t>
            </w:r>
            <w:proofErr w:type="spellStart"/>
            <w:r w:rsidRPr="0015557F">
              <w:rPr>
                <w:rFonts w:asciiTheme="minorHAnsi" w:hAnsiTheme="minorHAnsi" w:cstheme="minorHAnsi"/>
                <w:color w:val="000000"/>
                <w:sz w:val="16"/>
                <w:szCs w:val="16"/>
              </w:rPr>
              <w:t>Palmasola</w:t>
            </w:r>
            <w:proofErr w:type="spellEnd"/>
            <w:r w:rsidRPr="0015557F">
              <w:rPr>
                <w:rFonts w:asciiTheme="minorHAnsi" w:hAnsiTheme="minorHAnsi" w:cstheme="minorHAnsi"/>
                <w:color w:val="000000"/>
                <w:sz w:val="16"/>
                <w:szCs w:val="16"/>
              </w:rPr>
              <w:t xml:space="preserve"> ubicada en la Av. Santos </w:t>
            </w:r>
            <w:proofErr w:type="spellStart"/>
            <w:r w:rsidRPr="0015557F">
              <w:rPr>
                <w:rFonts w:asciiTheme="minorHAnsi" w:hAnsiTheme="minorHAnsi" w:cstheme="minorHAnsi"/>
                <w:color w:val="000000"/>
                <w:sz w:val="16"/>
                <w:szCs w:val="16"/>
              </w:rPr>
              <w:t>Dumont</w:t>
            </w:r>
            <w:proofErr w:type="spellEnd"/>
            <w:r w:rsidRPr="0015557F">
              <w:rPr>
                <w:rFonts w:asciiTheme="minorHAnsi" w:hAnsiTheme="minorHAnsi" w:cstheme="minorHAnsi"/>
                <w:color w:val="000000"/>
                <w:sz w:val="16"/>
                <w:szCs w:val="16"/>
              </w:rPr>
              <w:t xml:space="preserve"> final y Predios del DCSC ubicado en la Av. Tte. Mamerto Cuellar Final Nº 700.</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Planta Engarrafadora Puerto Suarez – Ubicado en la Zona Paradero, Av. Mariscal Sucre, S/N; Localidad de Puerto Suarez</w:t>
            </w:r>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Con Producto</w:t>
            </w:r>
          </w:p>
        </w:tc>
        <w:tc>
          <w:tcPr>
            <w:tcW w:w="413" w:type="pct"/>
            <w:vAlign w:val="center"/>
          </w:tcPr>
          <w:p w:rsidR="0015557F" w:rsidRPr="0015557F" w:rsidRDefault="00E71975"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9E2B85">
        <w:trPr>
          <w:trHeight w:val="278"/>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20</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San Jose de Chiquitos – Ubicado en la Av. Roque </w:t>
            </w:r>
            <w:proofErr w:type="spellStart"/>
            <w:r w:rsidRPr="0015557F">
              <w:rPr>
                <w:rFonts w:asciiTheme="minorHAnsi" w:hAnsiTheme="minorHAnsi" w:cstheme="minorHAnsi"/>
                <w:color w:val="000000"/>
                <w:sz w:val="16"/>
                <w:szCs w:val="16"/>
              </w:rPr>
              <w:t>Romanazi</w:t>
            </w:r>
            <w:proofErr w:type="spellEnd"/>
            <w:r w:rsidRPr="0015557F">
              <w:rPr>
                <w:rFonts w:asciiTheme="minorHAnsi" w:hAnsiTheme="minorHAnsi" w:cstheme="minorHAnsi"/>
                <w:color w:val="000000"/>
                <w:sz w:val="16"/>
                <w:szCs w:val="16"/>
              </w:rPr>
              <w:t xml:space="preserve"> Carretera a Robore 200 Mt antes del Surtidor Mana; Localidad de San Jose de </w:t>
            </w:r>
            <w:r w:rsidRPr="0015557F">
              <w:rPr>
                <w:rFonts w:asciiTheme="minorHAnsi" w:hAnsiTheme="minorHAnsi" w:cstheme="minorHAnsi"/>
                <w:color w:val="000000"/>
                <w:sz w:val="16"/>
                <w:szCs w:val="16"/>
              </w:rPr>
              <w:lastRenderedPageBreak/>
              <w:t>Chiquitos</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lastRenderedPageBreak/>
              <w:t>Planta Engarrafadora Puerto Suarez – Ubicado en la Zona Paradero, Av. Mariscal Sucre, S/N; Localidad de Puerto Suarez</w:t>
            </w:r>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Con Producto</w:t>
            </w:r>
          </w:p>
        </w:tc>
        <w:tc>
          <w:tcPr>
            <w:tcW w:w="413" w:type="pct"/>
            <w:vAlign w:val="center"/>
          </w:tcPr>
          <w:p w:rsidR="0015557F" w:rsidRPr="0015557F" w:rsidRDefault="00E71975"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E71975">
        <w:trPr>
          <w:trHeight w:val="675"/>
        </w:trPr>
        <w:tc>
          <w:tcPr>
            <w:tcW w:w="268" w:type="pct"/>
            <w:shd w:val="clear" w:color="auto" w:fill="auto"/>
            <w:vAlign w:val="center"/>
            <w:hideMark/>
          </w:tcPr>
          <w:p w:rsidR="0015557F" w:rsidRPr="0015557F" w:rsidRDefault="0015557F"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lastRenderedPageBreak/>
              <w:t>21</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Planta Engarrafadora Puerto Suarez – Ubicado en la Zona Paradero, Av. Mariscal Sucre, S/N; Localidad de Puerto Suarez</w:t>
            </w:r>
          </w:p>
        </w:tc>
        <w:tc>
          <w:tcPr>
            <w:tcW w:w="1110" w:type="pct"/>
            <w:shd w:val="clear" w:color="auto" w:fill="auto"/>
            <w:vAlign w:val="center"/>
            <w:hideMark/>
          </w:tcPr>
          <w:p w:rsidR="0015557F" w:rsidRPr="0015557F" w:rsidRDefault="0015557F" w:rsidP="0015557F">
            <w:pPr>
              <w:jc w:val="both"/>
              <w:rPr>
                <w:rFonts w:asciiTheme="minorHAnsi" w:hAnsiTheme="minorHAnsi" w:cstheme="minorHAnsi"/>
                <w:color w:val="000000"/>
                <w:sz w:val="16"/>
                <w:szCs w:val="16"/>
              </w:rPr>
            </w:pPr>
            <w:r w:rsidRPr="0015557F">
              <w:rPr>
                <w:rFonts w:asciiTheme="minorHAnsi" w:hAnsiTheme="minorHAnsi" w:cstheme="minorHAnsi"/>
                <w:color w:val="000000"/>
                <w:sz w:val="16"/>
                <w:szCs w:val="16"/>
              </w:rPr>
              <w:t xml:space="preserve">Planta Engarrafadora San Jose de Chiquitos – Ubicado en la Av. Roque </w:t>
            </w:r>
            <w:proofErr w:type="spellStart"/>
            <w:r w:rsidRPr="0015557F">
              <w:rPr>
                <w:rFonts w:asciiTheme="minorHAnsi" w:hAnsiTheme="minorHAnsi" w:cstheme="minorHAnsi"/>
                <w:color w:val="000000"/>
                <w:sz w:val="16"/>
                <w:szCs w:val="16"/>
              </w:rPr>
              <w:t>Romanazi</w:t>
            </w:r>
            <w:proofErr w:type="spellEnd"/>
            <w:r w:rsidRPr="0015557F">
              <w:rPr>
                <w:rFonts w:asciiTheme="minorHAnsi" w:hAnsiTheme="minorHAnsi" w:cstheme="minorHAnsi"/>
                <w:color w:val="000000"/>
                <w:sz w:val="16"/>
                <w:szCs w:val="16"/>
              </w:rPr>
              <w:t xml:space="preserve"> Carretera a Robore 200 Mt antes del Surtidor Mana; Localidad de San Jose de Chiquitos</w:t>
            </w:r>
          </w:p>
        </w:tc>
        <w:tc>
          <w:tcPr>
            <w:tcW w:w="644" w:type="pct"/>
            <w:shd w:val="clear" w:color="auto" w:fill="auto"/>
            <w:vAlign w:val="center"/>
            <w:hideMark/>
          </w:tcPr>
          <w:p w:rsidR="0015557F" w:rsidRPr="0015557F" w:rsidRDefault="00E71975" w:rsidP="0015557F">
            <w:pPr>
              <w:jc w:val="center"/>
              <w:rPr>
                <w:rFonts w:asciiTheme="minorHAnsi" w:hAnsiTheme="minorHAnsi" w:cstheme="minorHAnsi"/>
                <w:color w:val="000000"/>
                <w:sz w:val="16"/>
                <w:szCs w:val="16"/>
              </w:rPr>
            </w:pPr>
            <w:r w:rsidRPr="0015557F">
              <w:rPr>
                <w:rFonts w:asciiTheme="minorHAnsi" w:hAnsiTheme="minorHAnsi" w:cstheme="minorHAnsi"/>
                <w:color w:val="000000"/>
                <w:sz w:val="16"/>
                <w:szCs w:val="16"/>
              </w:rPr>
              <w:t>Sin Producto</w:t>
            </w:r>
          </w:p>
        </w:tc>
        <w:tc>
          <w:tcPr>
            <w:tcW w:w="413" w:type="pct"/>
            <w:vAlign w:val="center"/>
          </w:tcPr>
          <w:p w:rsidR="0015557F" w:rsidRPr="0015557F" w:rsidRDefault="00E71975"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Garrafa</w:t>
            </w:r>
          </w:p>
        </w:tc>
        <w:tc>
          <w:tcPr>
            <w:tcW w:w="458" w:type="pct"/>
            <w:vAlign w:val="center"/>
          </w:tcPr>
          <w:p w:rsidR="0015557F" w:rsidRPr="0015557F" w:rsidRDefault="0015557F" w:rsidP="0015557F">
            <w:pPr>
              <w:jc w:val="center"/>
              <w:rPr>
                <w:rFonts w:asciiTheme="minorHAnsi" w:hAnsiTheme="minorHAnsi" w:cstheme="minorHAnsi"/>
                <w:sz w:val="16"/>
                <w:szCs w:val="16"/>
              </w:rPr>
            </w:pPr>
            <w:r w:rsidRPr="0015557F">
              <w:rPr>
                <w:rFonts w:asciiTheme="minorHAnsi" w:hAnsiTheme="minorHAnsi" w:cstheme="minorHAnsi"/>
                <w:color w:val="000000"/>
                <w:sz w:val="16"/>
                <w:szCs w:val="16"/>
              </w:rPr>
              <w:t>1</w:t>
            </w:r>
          </w:p>
        </w:tc>
        <w:tc>
          <w:tcPr>
            <w:tcW w:w="498" w:type="pct"/>
            <w:shd w:val="clear" w:color="auto" w:fill="auto"/>
            <w:vAlign w:val="center"/>
          </w:tcPr>
          <w:p w:rsidR="0015557F" w:rsidRPr="0015557F" w:rsidRDefault="0015557F" w:rsidP="0015557F">
            <w:pPr>
              <w:jc w:val="center"/>
              <w:rPr>
                <w:rFonts w:asciiTheme="minorHAnsi" w:hAnsiTheme="minorHAnsi" w:cstheme="minorHAnsi"/>
                <w:color w:val="000000"/>
                <w:sz w:val="16"/>
                <w:szCs w:val="16"/>
              </w:rPr>
            </w:pPr>
          </w:p>
        </w:tc>
        <w:tc>
          <w:tcPr>
            <w:tcW w:w="499" w:type="pct"/>
          </w:tcPr>
          <w:p w:rsidR="0015557F" w:rsidRPr="0015557F" w:rsidRDefault="0015557F" w:rsidP="0015557F">
            <w:pPr>
              <w:jc w:val="center"/>
              <w:rPr>
                <w:rFonts w:asciiTheme="minorHAnsi" w:hAnsiTheme="minorHAnsi" w:cstheme="minorHAnsi"/>
                <w:color w:val="000000"/>
                <w:sz w:val="16"/>
                <w:szCs w:val="16"/>
              </w:rPr>
            </w:pPr>
          </w:p>
        </w:tc>
      </w:tr>
      <w:tr w:rsidR="0015557F" w:rsidRPr="0015557F" w:rsidTr="0015557F">
        <w:trPr>
          <w:trHeight w:val="675"/>
        </w:trPr>
        <w:tc>
          <w:tcPr>
            <w:tcW w:w="5000" w:type="pct"/>
            <w:gridSpan w:val="8"/>
            <w:shd w:val="clear" w:color="auto" w:fill="auto"/>
            <w:vAlign w:val="center"/>
          </w:tcPr>
          <w:p w:rsidR="0015557F" w:rsidRPr="0015557F" w:rsidRDefault="00E71975" w:rsidP="00E71975">
            <w:pPr>
              <w:jc w:val="both"/>
              <w:rPr>
                <w:rFonts w:asciiTheme="minorHAnsi" w:hAnsiTheme="minorHAnsi" w:cstheme="minorHAnsi"/>
                <w:color w:val="000000"/>
                <w:sz w:val="16"/>
                <w:szCs w:val="16"/>
              </w:rPr>
            </w:pPr>
            <w:r w:rsidRPr="0029481D">
              <w:rPr>
                <w:rFonts w:asciiTheme="minorHAnsi" w:hAnsiTheme="minorHAnsi" w:cstheme="minorHAnsi"/>
                <w:b/>
                <w:bCs/>
                <w:sz w:val="18"/>
                <w:szCs w:val="18"/>
                <w:lang w:eastAsia="es-BO"/>
              </w:rPr>
              <w:t xml:space="preserve">HASTA UN </w:t>
            </w:r>
            <w:r>
              <w:rPr>
                <w:rFonts w:asciiTheme="minorHAnsi" w:hAnsiTheme="minorHAnsi" w:cstheme="minorHAnsi"/>
                <w:b/>
                <w:bCs/>
                <w:sz w:val="18"/>
                <w:szCs w:val="18"/>
                <w:lang w:eastAsia="es-BO"/>
              </w:rPr>
              <w:t xml:space="preserve">MONTO </w:t>
            </w:r>
            <w:r w:rsidRPr="0029481D">
              <w:rPr>
                <w:rFonts w:asciiTheme="minorHAnsi" w:hAnsiTheme="minorHAnsi" w:cstheme="minorHAnsi"/>
                <w:b/>
                <w:bCs/>
                <w:sz w:val="18"/>
                <w:szCs w:val="18"/>
                <w:lang w:eastAsia="es-BO"/>
              </w:rPr>
              <w:t xml:space="preserve">TOTAL </w:t>
            </w:r>
            <w:r>
              <w:rPr>
                <w:rFonts w:asciiTheme="minorHAnsi" w:hAnsiTheme="minorHAnsi" w:cstheme="minorHAnsi"/>
                <w:b/>
                <w:bCs/>
                <w:sz w:val="18"/>
                <w:szCs w:val="18"/>
                <w:lang w:eastAsia="es-BO"/>
              </w:rPr>
              <w:t>P</w:t>
            </w:r>
            <w:r w:rsidRPr="0029481D">
              <w:rPr>
                <w:rFonts w:asciiTheme="minorHAnsi" w:hAnsiTheme="minorHAnsi" w:cstheme="minorHAnsi"/>
                <w:b/>
                <w:bCs/>
                <w:sz w:val="18"/>
                <w:szCs w:val="18"/>
                <w:lang w:eastAsia="es-BO"/>
              </w:rPr>
              <w:t>ARA LA GESTIÓN 201</w:t>
            </w:r>
            <w:r>
              <w:rPr>
                <w:rFonts w:asciiTheme="minorHAnsi" w:hAnsiTheme="minorHAnsi" w:cstheme="minorHAnsi"/>
                <w:b/>
                <w:bCs/>
                <w:sz w:val="18"/>
                <w:szCs w:val="18"/>
                <w:lang w:eastAsia="es-BO"/>
              </w:rPr>
              <w:t>7 D</w:t>
            </w:r>
            <w:r w:rsidRPr="0029481D">
              <w:rPr>
                <w:rFonts w:asciiTheme="minorHAnsi" w:hAnsiTheme="minorHAnsi" w:cstheme="minorHAnsi"/>
                <w:b/>
                <w:bCs/>
                <w:sz w:val="18"/>
                <w:szCs w:val="18"/>
                <w:lang w:eastAsia="es-BO"/>
              </w:rPr>
              <w:t xml:space="preserve">E BOLIVIANOS </w:t>
            </w:r>
            <w:r w:rsidRPr="00364D9A">
              <w:rPr>
                <w:rFonts w:asciiTheme="minorHAnsi" w:hAnsiTheme="minorHAnsi" w:cstheme="minorHAnsi"/>
                <w:b/>
                <w:bCs/>
                <w:sz w:val="18"/>
                <w:szCs w:val="18"/>
                <w:lang w:eastAsia="es-BO"/>
              </w:rPr>
              <w:t xml:space="preserve">1.815.240,00 </w:t>
            </w:r>
            <w:r w:rsidRPr="0029481D">
              <w:rPr>
                <w:rFonts w:asciiTheme="minorHAnsi" w:hAnsiTheme="minorHAnsi" w:cstheme="minorHAnsi"/>
                <w:b/>
                <w:bCs/>
                <w:sz w:val="18"/>
                <w:szCs w:val="18"/>
                <w:lang w:eastAsia="es-BO"/>
              </w:rPr>
              <w:t>(</w:t>
            </w:r>
            <w:r>
              <w:rPr>
                <w:rFonts w:asciiTheme="minorHAnsi" w:hAnsiTheme="minorHAnsi" w:cstheme="minorHAnsi"/>
                <w:b/>
                <w:bCs/>
                <w:sz w:val="18"/>
                <w:szCs w:val="18"/>
                <w:lang w:eastAsia="es-BO"/>
              </w:rPr>
              <w:t>UN MILLÓN OCHOCIENTOS QUINCE MIL DOSCIENTOS CUARENTA 00</w:t>
            </w:r>
            <w:r w:rsidRPr="0029481D">
              <w:rPr>
                <w:rFonts w:asciiTheme="minorHAnsi" w:hAnsiTheme="minorHAnsi" w:cstheme="minorHAnsi"/>
                <w:b/>
                <w:bCs/>
                <w:sz w:val="18"/>
                <w:szCs w:val="18"/>
                <w:lang w:eastAsia="es-BO"/>
              </w:rPr>
              <w:t>/100 BOLIVIANOS)</w:t>
            </w:r>
          </w:p>
        </w:tc>
      </w:tr>
    </w:tbl>
    <w:p w:rsidR="00E10B34" w:rsidRDefault="00E10B34" w:rsidP="00FA78A9">
      <w:pPr>
        <w:rPr>
          <w:rFonts w:asciiTheme="minorHAnsi" w:hAnsiTheme="minorHAnsi" w:cstheme="minorHAnsi"/>
          <w:sz w:val="22"/>
          <w:szCs w:val="22"/>
        </w:rPr>
      </w:pPr>
    </w:p>
    <w:p w:rsidR="002934E8" w:rsidRPr="00552079" w:rsidRDefault="002934E8" w:rsidP="002934E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15557F" w:rsidRPr="00BD0853" w:rsidRDefault="0015557F" w:rsidP="00FA78A9">
      <w:pPr>
        <w:rPr>
          <w:rFonts w:asciiTheme="minorHAnsi" w:hAnsiTheme="minorHAnsi" w:cstheme="minorHAnsi"/>
          <w:sz w:val="22"/>
          <w:szCs w:val="22"/>
        </w:rPr>
      </w:pPr>
    </w:p>
    <w:p w:rsidR="00E10B34" w:rsidRPr="0015557F" w:rsidRDefault="00E10B34" w:rsidP="00FA78A9">
      <w:pPr>
        <w:rPr>
          <w:rFonts w:asciiTheme="minorHAnsi" w:hAnsiTheme="minorHAnsi" w:cstheme="minorHAnsi"/>
          <w:sz w:val="22"/>
          <w:szCs w:val="22"/>
        </w:rPr>
      </w:pPr>
    </w:p>
    <w:p w:rsidR="00E10B34" w:rsidRDefault="00E10B34"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Default="009E2B85" w:rsidP="00FA78A9">
      <w:pPr>
        <w:rPr>
          <w:rFonts w:asciiTheme="minorHAnsi" w:hAnsiTheme="minorHAnsi" w:cstheme="minorHAnsi"/>
          <w:sz w:val="22"/>
          <w:szCs w:val="22"/>
          <w:lang w:val="es-MX"/>
        </w:rPr>
      </w:pPr>
    </w:p>
    <w:p w:rsidR="009E2B85" w:rsidRPr="00552079" w:rsidRDefault="009E2B8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415"/>
        <w:gridCol w:w="2464"/>
        <w:gridCol w:w="393"/>
        <w:gridCol w:w="379"/>
        <w:gridCol w:w="528"/>
      </w:tblGrid>
      <w:tr w:rsidR="00596B5C" w:rsidRPr="00C75BEC" w:rsidTr="009E2B85">
        <w:trPr>
          <w:tblHeader/>
          <w:jc w:val="center"/>
        </w:trPr>
        <w:tc>
          <w:tcPr>
            <w:tcW w:w="541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464"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300"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9E2B85">
        <w:trPr>
          <w:cantSplit/>
          <w:trHeight w:val="1448"/>
          <w:jc w:val="center"/>
        </w:trPr>
        <w:tc>
          <w:tcPr>
            <w:tcW w:w="541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46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9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804D66">
            <w:pPr>
              <w:jc w:val="center"/>
              <w:rPr>
                <w:rFonts w:ascii="Calibri" w:hAnsi="Calibri" w:cs="Calibri"/>
                <w:b/>
                <w:sz w:val="18"/>
                <w:szCs w:val="18"/>
              </w:rPr>
            </w:pPr>
            <w:r w:rsidRPr="00DB5AAF">
              <w:rPr>
                <w:rFonts w:ascii="Calibri" w:hAnsi="Calibri" w:cs="Calibri"/>
                <w:b/>
                <w:sz w:val="18"/>
                <w:szCs w:val="18"/>
              </w:rPr>
              <w:t>CUMPLE</w:t>
            </w:r>
          </w:p>
        </w:tc>
        <w:tc>
          <w:tcPr>
            <w:tcW w:w="37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804D66">
            <w:pPr>
              <w:jc w:val="center"/>
              <w:rPr>
                <w:rFonts w:ascii="Calibri" w:hAnsi="Calibri" w:cs="Calibri"/>
                <w:b/>
                <w:sz w:val="18"/>
                <w:szCs w:val="18"/>
              </w:rPr>
            </w:pPr>
            <w:r w:rsidRPr="00DB5AAF">
              <w:rPr>
                <w:rFonts w:ascii="Calibri" w:hAnsi="Calibri" w:cs="Calibri"/>
                <w:b/>
                <w:sz w:val="18"/>
                <w:szCs w:val="18"/>
              </w:rPr>
              <w:t>NO CUMPLE</w:t>
            </w:r>
          </w:p>
        </w:tc>
        <w:tc>
          <w:tcPr>
            <w:tcW w:w="52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804D66">
            <w:pPr>
              <w:jc w:val="center"/>
              <w:rPr>
                <w:rFonts w:ascii="Calibri" w:hAnsi="Calibri" w:cs="Calibri"/>
                <w:b/>
                <w:sz w:val="18"/>
                <w:szCs w:val="18"/>
              </w:rPr>
            </w:pPr>
            <w:r>
              <w:rPr>
                <w:rFonts w:ascii="Calibri" w:hAnsi="Calibri" w:cs="Calibri"/>
                <w:b/>
                <w:sz w:val="18"/>
                <w:szCs w:val="18"/>
              </w:rPr>
              <w:t>DESCRIPCION PORQUE NO CUMPLE</w:t>
            </w:r>
          </w:p>
        </w:tc>
      </w:tr>
      <w:tr w:rsidR="00596B5C" w:rsidRPr="00C75BEC" w:rsidTr="009E2B85">
        <w:trPr>
          <w:jc w:val="center"/>
        </w:trPr>
        <w:tc>
          <w:tcPr>
            <w:tcW w:w="5415" w:type="dxa"/>
            <w:vAlign w:val="center"/>
          </w:tcPr>
          <w:p w:rsidR="009E2B85" w:rsidRPr="00D0292E" w:rsidRDefault="009E2B85" w:rsidP="009E2B85">
            <w:pPr>
              <w:spacing w:before="60" w:after="60"/>
              <w:jc w:val="both"/>
              <w:rPr>
                <w:rFonts w:ascii="Calibri" w:hAnsi="Calibri" w:cs="Calibri"/>
                <w:b/>
                <w:sz w:val="14"/>
                <w:szCs w:val="14"/>
                <w:lang w:val="es-BO"/>
              </w:rPr>
            </w:pPr>
            <w:r w:rsidRPr="00883FCD">
              <w:rPr>
                <w:rFonts w:ascii="Calibri" w:hAnsi="Calibri" w:cs="Calibri"/>
                <w:sz w:val="22"/>
                <w:szCs w:val="22"/>
              </w:rPr>
              <w:t xml:space="preserve">Ejecutar el servicio de </w:t>
            </w:r>
            <w:r w:rsidRPr="00883FCD">
              <w:rPr>
                <w:rFonts w:ascii="Calibri" w:hAnsi="Calibri" w:cs="Calibri"/>
                <w:sz w:val="22"/>
                <w:szCs w:val="22"/>
                <w:lang w:val="es-BO"/>
              </w:rPr>
              <w:t xml:space="preserve">transporte </w:t>
            </w:r>
            <w:r w:rsidRPr="005167AA">
              <w:rPr>
                <w:rFonts w:ascii="Calibri" w:hAnsi="Calibri" w:cs="Calibri"/>
                <w:sz w:val="22"/>
                <w:szCs w:val="22"/>
                <w:lang w:val="es-BO"/>
              </w:rPr>
              <w:t xml:space="preserve">de </w:t>
            </w:r>
            <w:r w:rsidRPr="005167AA">
              <w:rPr>
                <w:rFonts w:ascii="Calibri" w:hAnsi="Calibri" w:cs="Calibri"/>
                <w:b/>
                <w:sz w:val="22"/>
                <w:szCs w:val="22"/>
                <w:lang w:val="es-BO"/>
              </w:rPr>
              <w:t>garrafas nuevas y/o aptas para envasado, garrafas en mal estado y garrafas recalificadas y/o reparadas</w:t>
            </w:r>
            <w:r w:rsidRPr="005167AA">
              <w:rPr>
                <w:rFonts w:ascii="Calibri" w:hAnsi="Calibri" w:cs="Calibri"/>
                <w:sz w:val="22"/>
                <w:szCs w:val="22"/>
                <w:lang w:val="es-BO"/>
              </w:rPr>
              <w:t>,</w:t>
            </w:r>
            <w:r>
              <w:rPr>
                <w:rFonts w:ascii="Calibri" w:hAnsi="Calibri" w:cs="Calibri"/>
                <w:sz w:val="22"/>
                <w:szCs w:val="22"/>
                <w:lang w:val="es-BO"/>
              </w:rPr>
              <w:t xml:space="preserve"> llenas con Producto Gas Licuado de Petróleo – GLP o garrafas vacías sin Producto, </w:t>
            </w:r>
            <w:r w:rsidRPr="00883FCD">
              <w:rPr>
                <w:rFonts w:ascii="Calibri" w:hAnsi="Calibri" w:cs="Calibri"/>
                <w:sz w:val="22"/>
                <w:szCs w:val="22"/>
                <w:lang w:val="es-BO"/>
              </w:rPr>
              <w:t xml:space="preserve">de </w:t>
            </w:r>
            <w:r>
              <w:rPr>
                <w:rFonts w:ascii="Calibri" w:hAnsi="Calibri" w:cs="Calibri"/>
                <w:sz w:val="22"/>
                <w:szCs w:val="22"/>
                <w:lang w:val="es-BO"/>
              </w:rPr>
              <w:t xml:space="preserve">capacidad de </w:t>
            </w:r>
            <w:r w:rsidRPr="00883FCD">
              <w:rPr>
                <w:rFonts w:ascii="Calibri" w:hAnsi="Calibri" w:cs="Calibri"/>
                <w:sz w:val="22"/>
                <w:szCs w:val="22"/>
                <w:lang w:val="es-BO"/>
              </w:rPr>
              <w:t>10 Kg.</w:t>
            </w:r>
            <w:r>
              <w:rPr>
                <w:rFonts w:ascii="Calibri" w:hAnsi="Calibri" w:cs="Calibri"/>
                <w:sz w:val="22"/>
                <w:szCs w:val="22"/>
                <w:lang w:val="es-BO"/>
              </w:rPr>
              <w:t>,</w:t>
            </w:r>
            <w:r w:rsidRPr="00883FCD">
              <w:rPr>
                <w:rFonts w:ascii="Calibri" w:hAnsi="Calibri" w:cs="Calibri"/>
                <w:sz w:val="22"/>
                <w:szCs w:val="22"/>
                <w:lang w:val="es-BO"/>
              </w:rPr>
              <w:t xml:space="preserve"> </w:t>
            </w:r>
            <w:r>
              <w:rPr>
                <w:rFonts w:ascii="Calibri" w:hAnsi="Calibri" w:cs="Calibri"/>
                <w:sz w:val="22"/>
                <w:szCs w:val="22"/>
                <w:lang w:val="es-BO"/>
              </w:rPr>
              <w:t>desde las Plantas Engarrafadoras a otras Plantas  Engarrafadoras y/o Plantas Recalificadoras de YPFB, para los tramos de acuerdo a la siguiente descripción:</w:t>
            </w:r>
          </w:p>
          <w:tbl>
            <w:tblPr>
              <w:tblW w:w="4972" w:type="pct"/>
              <w:jc w:val="center"/>
              <w:tblLayout w:type="fixed"/>
              <w:tblCellMar>
                <w:left w:w="70" w:type="dxa"/>
                <w:right w:w="70" w:type="dxa"/>
              </w:tblCellMar>
              <w:tblLook w:val="04A0" w:firstRow="1" w:lastRow="0" w:firstColumn="1" w:lastColumn="0" w:noHBand="0" w:noVBand="1"/>
            </w:tblPr>
            <w:tblGrid>
              <w:gridCol w:w="293"/>
              <w:gridCol w:w="1388"/>
              <w:gridCol w:w="992"/>
              <w:gridCol w:w="847"/>
              <w:gridCol w:w="991"/>
              <w:gridCol w:w="803"/>
            </w:tblGrid>
            <w:tr w:rsidR="009E2B85" w:rsidRPr="009E2B85" w:rsidTr="00804D66">
              <w:trPr>
                <w:trHeight w:val="390"/>
                <w:jc w:val="center"/>
              </w:trPr>
              <w:tc>
                <w:tcPr>
                  <w:tcW w:w="276" w:type="pct"/>
                  <w:vMerge w:val="restart"/>
                  <w:tcBorders>
                    <w:top w:val="single" w:sz="8" w:space="0" w:color="auto"/>
                    <w:left w:val="single" w:sz="8" w:space="0" w:color="auto"/>
                    <w:bottom w:val="nil"/>
                    <w:right w:val="single" w:sz="4" w:space="0" w:color="auto"/>
                  </w:tcBorders>
                  <w:shd w:val="clear" w:color="000000" w:fill="C6E0B4"/>
                  <w:vAlign w:val="center"/>
                  <w:hideMark/>
                </w:tcPr>
                <w:p w:rsidR="009E2B85" w:rsidRPr="009E2B85" w:rsidRDefault="009E2B85" w:rsidP="009E2B85">
                  <w:pPr>
                    <w:jc w:val="center"/>
                    <w:rPr>
                      <w:rFonts w:asciiTheme="minorHAnsi" w:hAnsiTheme="minorHAnsi" w:cstheme="minorHAnsi"/>
                      <w:b/>
                      <w:bCs/>
                      <w:color w:val="000000"/>
                      <w:sz w:val="14"/>
                      <w:szCs w:val="14"/>
                      <w:lang w:eastAsia="es-ES"/>
                    </w:rPr>
                  </w:pPr>
                  <w:r w:rsidRPr="009E2B85">
                    <w:rPr>
                      <w:rFonts w:asciiTheme="minorHAnsi" w:hAnsiTheme="minorHAnsi" w:cstheme="minorHAnsi"/>
                      <w:b/>
                      <w:bCs/>
                      <w:color w:val="000000"/>
                      <w:sz w:val="14"/>
                      <w:szCs w:val="14"/>
                      <w:lang w:eastAsia="es-ES"/>
                    </w:rPr>
                    <w:t>Nº</w:t>
                  </w:r>
                </w:p>
              </w:tc>
              <w:tc>
                <w:tcPr>
                  <w:tcW w:w="2239" w:type="pct"/>
                  <w:gridSpan w:val="2"/>
                  <w:tcBorders>
                    <w:top w:val="single" w:sz="8" w:space="0" w:color="auto"/>
                    <w:left w:val="nil"/>
                    <w:bottom w:val="single" w:sz="8" w:space="0" w:color="auto"/>
                    <w:right w:val="single" w:sz="4" w:space="0" w:color="000000"/>
                  </w:tcBorders>
                  <w:shd w:val="clear" w:color="000000" w:fill="C6E0B4"/>
                  <w:vAlign w:val="center"/>
                  <w:hideMark/>
                </w:tcPr>
                <w:p w:rsidR="009E2B85" w:rsidRPr="009E2B85" w:rsidRDefault="009E2B85" w:rsidP="009E2B85">
                  <w:pPr>
                    <w:jc w:val="center"/>
                    <w:rPr>
                      <w:rFonts w:asciiTheme="minorHAnsi" w:hAnsiTheme="minorHAnsi" w:cstheme="minorHAnsi"/>
                      <w:b/>
                      <w:bCs/>
                      <w:color w:val="000000"/>
                      <w:sz w:val="14"/>
                      <w:szCs w:val="14"/>
                      <w:lang w:eastAsia="es-ES"/>
                    </w:rPr>
                  </w:pPr>
                  <w:r w:rsidRPr="009E2B85">
                    <w:rPr>
                      <w:rFonts w:asciiTheme="minorHAnsi" w:hAnsiTheme="minorHAnsi" w:cstheme="minorHAnsi"/>
                      <w:b/>
                      <w:bCs/>
                      <w:color w:val="000000"/>
                      <w:sz w:val="14"/>
                      <w:szCs w:val="14"/>
                      <w:lang w:eastAsia="es-ES"/>
                    </w:rPr>
                    <w:t>TRAMOS</w:t>
                  </w:r>
                </w:p>
              </w:tc>
              <w:tc>
                <w:tcPr>
                  <w:tcW w:w="797" w:type="pct"/>
                  <w:vMerge w:val="restart"/>
                  <w:tcBorders>
                    <w:top w:val="single" w:sz="8" w:space="0" w:color="auto"/>
                    <w:left w:val="single" w:sz="4" w:space="0" w:color="auto"/>
                    <w:bottom w:val="nil"/>
                    <w:right w:val="single" w:sz="4" w:space="0" w:color="auto"/>
                  </w:tcBorders>
                  <w:shd w:val="clear" w:color="000000" w:fill="C6E0B4"/>
                  <w:vAlign w:val="center"/>
                  <w:hideMark/>
                </w:tcPr>
                <w:p w:rsidR="009E2B85" w:rsidRPr="009E2B85" w:rsidRDefault="009E2B85" w:rsidP="009E2B85">
                  <w:pPr>
                    <w:jc w:val="center"/>
                    <w:rPr>
                      <w:rFonts w:asciiTheme="minorHAnsi" w:hAnsiTheme="minorHAnsi" w:cstheme="minorHAnsi"/>
                      <w:b/>
                      <w:bCs/>
                      <w:color w:val="000000"/>
                      <w:sz w:val="14"/>
                      <w:szCs w:val="14"/>
                      <w:lang w:eastAsia="es-ES"/>
                    </w:rPr>
                  </w:pPr>
                  <w:r w:rsidRPr="009E2B85">
                    <w:rPr>
                      <w:rFonts w:asciiTheme="minorHAnsi" w:hAnsiTheme="minorHAnsi" w:cstheme="minorHAnsi"/>
                      <w:b/>
                      <w:bCs/>
                      <w:color w:val="000000"/>
                      <w:sz w:val="14"/>
                      <w:szCs w:val="14"/>
                      <w:lang w:eastAsia="es-ES"/>
                    </w:rPr>
                    <w:t>CON PRODUCTO/SIN PRODUCTO</w:t>
                  </w:r>
                </w:p>
              </w:tc>
              <w:tc>
                <w:tcPr>
                  <w:tcW w:w="932" w:type="pct"/>
                  <w:vMerge w:val="restart"/>
                  <w:tcBorders>
                    <w:top w:val="single" w:sz="8" w:space="0" w:color="auto"/>
                    <w:left w:val="single" w:sz="4" w:space="0" w:color="auto"/>
                    <w:bottom w:val="nil"/>
                    <w:right w:val="single" w:sz="4" w:space="0" w:color="auto"/>
                  </w:tcBorders>
                  <w:shd w:val="clear" w:color="000000" w:fill="C6E0B4"/>
                  <w:vAlign w:val="center"/>
                  <w:hideMark/>
                </w:tcPr>
                <w:p w:rsidR="009E2B85" w:rsidRPr="009E2B85" w:rsidRDefault="009E2B85" w:rsidP="009E2B85">
                  <w:pPr>
                    <w:jc w:val="center"/>
                    <w:rPr>
                      <w:rFonts w:asciiTheme="minorHAnsi" w:hAnsiTheme="minorHAnsi" w:cstheme="minorHAnsi"/>
                      <w:b/>
                      <w:bCs/>
                      <w:color w:val="000000"/>
                      <w:sz w:val="14"/>
                      <w:szCs w:val="14"/>
                      <w:lang w:eastAsia="es-ES"/>
                    </w:rPr>
                  </w:pPr>
                  <w:r w:rsidRPr="009E2B85">
                    <w:rPr>
                      <w:rFonts w:asciiTheme="minorHAnsi" w:hAnsiTheme="minorHAnsi" w:cstheme="minorHAnsi"/>
                      <w:b/>
                      <w:bCs/>
                      <w:color w:val="000000"/>
                      <w:sz w:val="14"/>
                      <w:szCs w:val="14"/>
                      <w:lang w:eastAsia="es-ES"/>
                    </w:rPr>
                    <w:t>PLAZO DE ENTREGA POR VIAJE (DIAS CALENDARIO)</w:t>
                  </w:r>
                </w:p>
              </w:tc>
              <w:tc>
                <w:tcPr>
                  <w:tcW w:w="756" w:type="pct"/>
                  <w:vMerge w:val="restart"/>
                  <w:tcBorders>
                    <w:top w:val="single" w:sz="8" w:space="0" w:color="auto"/>
                    <w:left w:val="single" w:sz="4" w:space="0" w:color="auto"/>
                    <w:bottom w:val="nil"/>
                    <w:right w:val="nil"/>
                  </w:tcBorders>
                  <w:shd w:val="clear" w:color="000000" w:fill="C6E0B4"/>
                  <w:vAlign w:val="center"/>
                  <w:hideMark/>
                </w:tcPr>
                <w:p w:rsidR="009E2B85" w:rsidRPr="009E2B85" w:rsidRDefault="009E2B85" w:rsidP="009E2B85">
                  <w:pPr>
                    <w:jc w:val="center"/>
                    <w:rPr>
                      <w:rFonts w:asciiTheme="minorHAnsi" w:hAnsiTheme="minorHAnsi" w:cstheme="minorHAnsi"/>
                      <w:b/>
                      <w:bCs/>
                      <w:color w:val="000000"/>
                      <w:sz w:val="14"/>
                      <w:szCs w:val="14"/>
                      <w:lang w:eastAsia="es-ES"/>
                    </w:rPr>
                  </w:pPr>
                  <w:r w:rsidRPr="009E2B85">
                    <w:rPr>
                      <w:rFonts w:asciiTheme="minorHAnsi" w:hAnsiTheme="minorHAnsi" w:cstheme="minorHAnsi"/>
                      <w:b/>
                      <w:bCs/>
                      <w:color w:val="000000"/>
                      <w:sz w:val="14"/>
                      <w:szCs w:val="14"/>
                      <w:lang w:eastAsia="es-ES"/>
                    </w:rPr>
                    <w:t>CANTIDAD</w:t>
                  </w:r>
                </w:p>
              </w:tc>
            </w:tr>
            <w:tr w:rsidR="009E2B85" w:rsidRPr="009E2B85" w:rsidTr="00804D66">
              <w:trPr>
                <w:trHeight w:val="465"/>
                <w:jc w:val="center"/>
              </w:trPr>
              <w:tc>
                <w:tcPr>
                  <w:tcW w:w="276" w:type="pct"/>
                  <w:vMerge/>
                  <w:tcBorders>
                    <w:top w:val="single" w:sz="8" w:space="0" w:color="auto"/>
                    <w:left w:val="single" w:sz="8" w:space="0" w:color="auto"/>
                    <w:bottom w:val="nil"/>
                    <w:right w:val="single" w:sz="4" w:space="0" w:color="auto"/>
                  </w:tcBorders>
                  <w:vAlign w:val="center"/>
                  <w:hideMark/>
                </w:tcPr>
                <w:p w:rsidR="009E2B85" w:rsidRPr="009E2B85" w:rsidRDefault="009E2B85" w:rsidP="009E2B85">
                  <w:pPr>
                    <w:rPr>
                      <w:rFonts w:asciiTheme="minorHAnsi" w:hAnsiTheme="minorHAnsi" w:cstheme="minorHAnsi"/>
                      <w:b/>
                      <w:bCs/>
                      <w:color w:val="000000"/>
                      <w:sz w:val="14"/>
                      <w:szCs w:val="14"/>
                      <w:lang w:eastAsia="es-ES"/>
                    </w:rPr>
                  </w:pPr>
                </w:p>
              </w:tc>
              <w:tc>
                <w:tcPr>
                  <w:tcW w:w="1306" w:type="pct"/>
                  <w:tcBorders>
                    <w:top w:val="nil"/>
                    <w:left w:val="nil"/>
                    <w:bottom w:val="nil"/>
                    <w:right w:val="single" w:sz="4" w:space="0" w:color="auto"/>
                  </w:tcBorders>
                  <w:shd w:val="clear" w:color="000000" w:fill="C6E0B4"/>
                  <w:vAlign w:val="center"/>
                  <w:hideMark/>
                </w:tcPr>
                <w:p w:rsidR="009E2B85" w:rsidRPr="009E2B85" w:rsidRDefault="009E2B85" w:rsidP="009E2B85">
                  <w:pPr>
                    <w:jc w:val="center"/>
                    <w:rPr>
                      <w:rFonts w:asciiTheme="minorHAnsi" w:hAnsiTheme="minorHAnsi" w:cstheme="minorHAnsi"/>
                      <w:b/>
                      <w:bCs/>
                      <w:color w:val="000000"/>
                      <w:sz w:val="14"/>
                      <w:szCs w:val="14"/>
                      <w:lang w:eastAsia="es-ES"/>
                    </w:rPr>
                  </w:pPr>
                  <w:r w:rsidRPr="009E2B85">
                    <w:rPr>
                      <w:rFonts w:asciiTheme="minorHAnsi" w:hAnsiTheme="minorHAnsi" w:cstheme="minorHAnsi"/>
                      <w:b/>
                      <w:bCs/>
                      <w:color w:val="000000"/>
                      <w:sz w:val="14"/>
                      <w:szCs w:val="14"/>
                      <w:lang w:eastAsia="es-ES"/>
                    </w:rPr>
                    <w:t>DE:</w:t>
                  </w:r>
                </w:p>
              </w:tc>
              <w:tc>
                <w:tcPr>
                  <w:tcW w:w="933" w:type="pct"/>
                  <w:tcBorders>
                    <w:top w:val="nil"/>
                    <w:left w:val="nil"/>
                    <w:bottom w:val="nil"/>
                    <w:right w:val="single" w:sz="4" w:space="0" w:color="auto"/>
                  </w:tcBorders>
                  <w:shd w:val="clear" w:color="000000" w:fill="C6E0B4"/>
                  <w:vAlign w:val="center"/>
                  <w:hideMark/>
                </w:tcPr>
                <w:p w:rsidR="009E2B85" w:rsidRPr="009E2B85" w:rsidRDefault="009E2B85" w:rsidP="009E2B85">
                  <w:pPr>
                    <w:jc w:val="center"/>
                    <w:rPr>
                      <w:rFonts w:asciiTheme="minorHAnsi" w:hAnsiTheme="minorHAnsi" w:cstheme="minorHAnsi"/>
                      <w:b/>
                      <w:bCs/>
                      <w:color w:val="000000"/>
                      <w:sz w:val="14"/>
                      <w:szCs w:val="14"/>
                      <w:lang w:eastAsia="es-ES"/>
                    </w:rPr>
                  </w:pPr>
                  <w:r w:rsidRPr="009E2B85">
                    <w:rPr>
                      <w:rFonts w:asciiTheme="minorHAnsi" w:hAnsiTheme="minorHAnsi" w:cstheme="minorHAnsi"/>
                      <w:b/>
                      <w:bCs/>
                      <w:color w:val="000000"/>
                      <w:sz w:val="14"/>
                      <w:szCs w:val="14"/>
                      <w:lang w:eastAsia="es-ES"/>
                    </w:rPr>
                    <w:t>A:</w:t>
                  </w:r>
                </w:p>
              </w:tc>
              <w:tc>
                <w:tcPr>
                  <w:tcW w:w="797" w:type="pct"/>
                  <w:vMerge/>
                  <w:tcBorders>
                    <w:top w:val="single" w:sz="8" w:space="0" w:color="auto"/>
                    <w:left w:val="single" w:sz="4" w:space="0" w:color="auto"/>
                    <w:bottom w:val="nil"/>
                    <w:right w:val="single" w:sz="4" w:space="0" w:color="auto"/>
                  </w:tcBorders>
                  <w:vAlign w:val="center"/>
                  <w:hideMark/>
                </w:tcPr>
                <w:p w:rsidR="009E2B85" w:rsidRPr="009E2B85" w:rsidRDefault="009E2B85" w:rsidP="009E2B85">
                  <w:pPr>
                    <w:rPr>
                      <w:rFonts w:asciiTheme="minorHAnsi" w:hAnsiTheme="minorHAnsi" w:cstheme="minorHAnsi"/>
                      <w:b/>
                      <w:bCs/>
                      <w:color w:val="000000"/>
                      <w:sz w:val="14"/>
                      <w:szCs w:val="14"/>
                      <w:lang w:eastAsia="es-ES"/>
                    </w:rPr>
                  </w:pPr>
                </w:p>
              </w:tc>
              <w:tc>
                <w:tcPr>
                  <w:tcW w:w="932" w:type="pct"/>
                  <w:vMerge/>
                  <w:tcBorders>
                    <w:top w:val="single" w:sz="8" w:space="0" w:color="auto"/>
                    <w:left w:val="single" w:sz="4" w:space="0" w:color="auto"/>
                    <w:bottom w:val="nil"/>
                    <w:right w:val="single" w:sz="4" w:space="0" w:color="auto"/>
                  </w:tcBorders>
                  <w:vAlign w:val="center"/>
                  <w:hideMark/>
                </w:tcPr>
                <w:p w:rsidR="009E2B85" w:rsidRPr="009E2B85" w:rsidRDefault="009E2B85" w:rsidP="009E2B85">
                  <w:pPr>
                    <w:rPr>
                      <w:rFonts w:asciiTheme="minorHAnsi" w:hAnsiTheme="minorHAnsi" w:cstheme="minorHAnsi"/>
                      <w:b/>
                      <w:bCs/>
                      <w:color w:val="000000"/>
                      <w:sz w:val="14"/>
                      <w:szCs w:val="14"/>
                      <w:lang w:eastAsia="es-ES"/>
                    </w:rPr>
                  </w:pPr>
                </w:p>
              </w:tc>
              <w:tc>
                <w:tcPr>
                  <w:tcW w:w="756" w:type="pct"/>
                  <w:vMerge/>
                  <w:tcBorders>
                    <w:top w:val="single" w:sz="8" w:space="0" w:color="auto"/>
                    <w:left w:val="single" w:sz="4" w:space="0" w:color="auto"/>
                    <w:bottom w:val="nil"/>
                    <w:right w:val="nil"/>
                  </w:tcBorders>
                  <w:vAlign w:val="center"/>
                  <w:hideMark/>
                </w:tcPr>
                <w:p w:rsidR="009E2B85" w:rsidRPr="009E2B85" w:rsidRDefault="009E2B85" w:rsidP="009E2B85">
                  <w:pPr>
                    <w:rPr>
                      <w:rFonts w:asciiTheme="minorHAnsi" w:hAnsiTheme="minorHAnsi" w:cstheme="minorHAnsi"/>
                      <w:b/>
                      <w:bCs/>
                      <w:color w:val="000000"/>
                      <w:sz w:val="14"/>
                      <w:szCs w:val="14"/>
                      <w:lang w:eastAsia="es-ES"/>
                    </w:rPr>
                  </w:pPr>
                </w:p>
              </w:tc>
            </w:tr>
            <w:tr w:rsidR="009E2B85" w:rsidRPr="009E2B85" w:rsidTr="00804D66">
              <w:trPr>
                <w:trHeight w:val="660"/>
                <w:jc w:val="center"/>
              </w:trPr>
              <w:tc>
                <w:tcPr>
                  <w:tcW w:w="276"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1</w:t>
                  </w:r>
                </w:p>
              </w:tc>
              <w:tc>
                <w:tcPr>
                  <w:tcW w:w="1306" w:type="pct"/>
                  <w:tcBorders>
                    <w:top w:val="single" w:sz="8" w:space="0" w:color="auto"/>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w:t>
                  </w:r>
                  <w:proofErr w:type="spellStart"/>
                  <w:r w:rsidRPr="009E2B85">
                    <w:rPr>
                      <w:rFonts w:asciiTheme="minorHAnsi" w:hAnsiTheme="minorHAnsi" w:cstheme="minorHAnsi"/>
                      <w:color w:val="000000"/>
                      <w:sz w:val="14"/>
                      <w:szCs w:val="14"/>
                      <w:lang w:eastAsia="es-ES"/>
                    </w:rPr>
                    <w:t>Palmasola</w:t>
                  </w:r>
                  <w:proofErr w:type="spellEnd"/>
                  <w:r w:rsidRPr="009E2B85">
                    <w:rPr>
                      <w:rFonts w:asciiTheme="minorHAnsi" w:hAnsiTheme="minorHAnsi" w:cstheme="minorHAnsi"/>
                      <w:color w:val="000000"/>
                      <w:sz w:val="14"/>
                      <w:szCs w:val="14"/>
                      <w:lang w:eastAsia="es-ES"/>
                    </w:rPr>
                    <w:t xml:space="preserve"> ubicada en la Av. Santos </w:t>
                  </w:r>
                  <w:proofErr w:type="spellStart"/>
                  <w:r w:rsidRPr="009E2B85">
                    <w:rPr>
                      <w:rFonts w:asciiTheme="minorHAnsi" w:hAnsiTheme="minorHAnsi" w:cstheme="minorHAnsi"/>
                      <w:color w:val="000000"/>
                      <w:sz w:val="14"/>
                      <w:szCs w:val="14"/>
                      <w:lang w:eastAsia="es-ES"/>
                    </w:rPr>
                    <w:t>Dumont</w:t>
                  </w:r>
                  <w:proofErr w:type="spellEnd"/>
                  <w:r w:rsidRPr="009E2B85">
                    <w:rPr>
                      <w:rFonts w:asciiTheme="minorHAnsi" w:hAnsiTheme="minorHAnsi" w:cstheme="minorHAnsi"/>
                      <w:color w:val="000000"/>
                      <w:sz w:val="14"/>
                      <w:szCs w:val="14"/>
                      <w:lang w:eastAsia="es-ES"/>
                    </w:rPr>
                    <w:t xml:space="preserve"> final y Predios del DCSC ubicado en la Av. Tte. Mamerto Cuellar Final Nº 700, SANTA CRUZ</w:t>
                  </w:r>
                </w:p>
              </w:tc>
              <w:tc>
                <w:tcPr>
                  <w:tcW w:w="933" w:type="pct"/>
                  <w:tcBorders>
                    <w:top w:val="single" w:sz="8" w:space="0" w:color="auto"/>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Planta Recalificadora Gualberto Villarroel, ubicada en la Av. Petrolera Km 7, COCHABAMBA</w:t>
                  </w:r>
                </w:p>
              </w:tc>
              <w:tc>
                <w:tcPr>
                  <w:tcW w:w="797" w:type="pct"/>
                  <w:tcBorders>
                    <w:top w:val="single" w:sz="8" w:space="0" w:color="auto"/>
                    <w:left w:val="nil"/>
                    <w:bottom w:val="nil"/>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Sin Producto</w:t>
                  </w:r>
                </w:p>
              </w:tc>
              <w:tc>
                <w:tcPr>
                  <w:tcW w:w="932" w:type="pct"/>
                  <w:tcBorders>
                    <w:top w:val="single" w:sz="8" w:space="0" w:color="auto"/>
                    <w:left w:val="single" w:sz="4"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3</w:t>
                  </w:r>
                </w:p>
              </w:tc>
              <w:tc>
                <w:tcPr>
                  <w:tcW w:w="756" w:type="pct"/>
                  <w:vMerge w:val="restart"/>
                  <w:tcBorders>
                    <w:top w:val="single" w:sz="8" w:space="0" w:color="auto"/>
                    <w:left w:val="nil"/>
                    <w:right w:val="single" w:sz="4" w:space="0" w:color="auto"/>
                  </w:tcBorders>
                  <w:shd w:val="clear" w:color="auto" w:fill="auto"/>
                  <w:vAlign w:val="center"/>
                </w:tcPr>
                <w:p w:rsidR="009E2B85" w:rsidRPr="009E2B85" w:rsidRDefault="009E2B85" w:rsidP="009E2B85">
                  <w:pPr>
                    <w:jc w:val="both"/>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val="es-BO"/>
                    </w:rPr>
                    <w:t>La cantidad de garrafas a transportar será establecida de acuerdo a la necesidad y requerimiento  de Y.P.F.B</w:t>
                  </w:r>
                </w:p>
              </w:tc>
            </w:tr>
            <w:tr w:rsidR="009E2B85" w:rsidRPr="009E2B85" w:rsidTr="00804D66">
              <w:trPr>
                <w:trHeight w:val="495"/>
                <w:jc w:val="center"/>
              </w:trPr>
              <w:tc>
                <w:tcPr>
                  <w:tcW w:w="276" w:type="pct"/>
                  <w:tcBorders>
                    <w:top w:val="nil"/>
                    <w:left w:val="single" w:sz="8"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2</w:t>
                  </w:r>
                </w:p>
              </w:tc>
              <w:tc>
                <w:tcPr>
                  <w:tcW w:w="1306"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Planta Recalificadora Gualberto Villarroel, ubicada en la Av. Petrolera Km 7, COCHABAMBA</w:t>
                  </w:r>
                </w:p>
              </w:tc>
              <w:tc>
                <w:tcPr>
                  <w:tcW w:w="933"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w:t>
                  </w:r>
                  <w:proofErr w:type="spellStart"/>
                  <w:r w:rsidRPr="009E2B85">
                    <w:rPr>
                      <w:rFonts w:asciiTheme="minorHAnsi" w:hAnsiTheme="minorHAnsi" w:cstheme="minorHAnsi"/>
                      <w:color w:val="000000"/>
                      <w:sz w:val="14"/>
                      <w:szCs w:val="14"/>
                      <w:lang w:eastAsia="es-ES"/>
                    </w:rPr>
                    <w:t>Palmasola</w:t>
                  </w:r>
                  <w:proofErr w:type="spellEnd"/>
                  <w:r w:rsidRPr="009E2B85">
                    <w:rPr>
                      <w:rFonts w:asciiTheme="minorHAnsi" w:hAnsiTheme="minorHAnsi" w:cstheme="minorHAnsi"/>
                      <w:color w:val="000000"/>
                      <w:sz w:val="14"/>
                      <w:szCs w:val="14"/>
                      <w:lang w:eastAsia="es-ES"/>
                    </w:rPr>
                    <w:t xml:space="preserve"> ubicada en la Av. Santos </w:t>
                  </w:r>
                  <w:proofErr w:type="spellStart"/>
                  <w:r w:rsidRPr="009E2B85">
                    <w:rPr>
                      <w:rFonts w:asciiTheme="minorHAnsi" w:hAnsiTheme="minorHAnsi" w:cstheme="minorHAnsi"/>
                      <w:color w:val="000000"/>
                      <w:sz w:val="14"/>
                      <w:szCs w:val="14"/>
                      <w:lang w:eastAsia="es-ES"/>
                    </w:rPr>
                    <w:t>Dumont</w:t>
                  </w:r>
                  <w:proofErr w:type="spellEnd"/>
                  <w:r w:rsidRPr="009E2B85">
                    <w:rPr>
                      <w:rFonts w:asciiTheme="minorHAnsi" w:hAnsiTheme="minorHAnsi" w:cstheme="minorHAnsi"/>
                      <w:color w:val="000000"/>
                      <w:sz w:val="14"/>
                      <w:szCs w:val="14"/>
                      <w:lang w:eastAsia="es-ES"/>
                    </w:rPr>
                    <w:t xml:space="preserve"> final y Predios del DCSC ubicado en la Av. Tte. Mamerto Cuellar Final Nº 700.</w:t>
                  </w:r>
                </w:p>
              </w:tc>
              <w:tc>
                <w:tcPr>
                  <w:tcW w:w="797" w:type="pct"/>
                  <w:tcBorders>
                    <w:top w:val="single" w:sz="4" w:space="0" w:color="auto"/>
                    <w:left w:val="nil"/>
                    <w:bottom w:val="single" w:sz="4" w:space="0" w:color="auto"/>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Sin Producto</w:t>
                  </w:r>
                </w:p>
              </w:tc>
              <w:tc>
                <w:tcPr>
                  <w:tcW w:w="932" w:type="pct"/>
                  <w:tcBorders>
                    <w:top w:val="nil"/>
                    <w:left w:val="single" w:sz="4"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3</w:t>
                  </w:r>
                </w:p>
              </w:tc>
              <w:tc>
                <w:tcPr>
                  <w:tcW w:w="756" w:type="pct"/>
                  <w:vMerge/>
                  <w:tcBorders>
                    <w:left w:val="nil"/>
                    <w:right w:val="single" w:sz="4" w:space="0" w:color="auto"/>
                  </w:tcBorders>
                  <w:shd w:val="clear" w:color="auto" w:fill="auto"/>
                  <w:vAlign w:val="center"/>
                </w:tcPr>
                <w:p w:rsidR="009E2B85" w:rsidRPr="009E2B85" w:rsidRDefault="009E2B85" w:rsidP="009E2B85">
                  <w:pPr>
                    <w:jc w:val="right"/>
                    <w:rPr>
                      <w:rFonts w:asciiTheme="minorHAnsi" w:hAnsiTheme="minorHAnsi" w:cstheme="minorHAnsi"/>
                      <w:color w:val="000000"/>
                      <w:sz w:val="14"/>
                      <w:szCs w:val="14"/>
                      <w:lang w:eastAsia="es-ES"/>
                    </w:rPr>
                  </w:pPr>
                </w:p>
              </w:tc>
            </w:tr>
            <w:tr w:rsidR="009E2B85" w:rsidRPr="009E2B85" w:rsidTr="00804D66">
              <w:trPr>
                <w:trHeight w:val="660"/>
                <w:jc w:val="center"/>
              </w:trPr>
              <w:tc>
                <w:tcPr>
                  <w:tcW w:w="276" w:type="pct"/>
                  <w:tcBorders>
                    <w:top w:val="nil"/>
                    <w:left w:val="single" w:sz="8"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3</w:t>
                  </w:r>
                </w:p>
              </w:tc>
              <w:tc>
                <w:tcPr>
                  <w:tcW w:w="1306"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w:t>
                  </w:r>
                  <w:proofErr w:type="spellStart"/>
                  <w:r w:rsidRPr="009E2B85">
                    <w:rPr>
                      <w:rFonts w:asciiTheme="minorHAnsi" w:hAnsiTheme="minorHAnsi" w:cstheme="minorHAnsi"/>
                      <w:color w:val="000000"/>
                      <w:sz w:val="14"/>
                      <w:szCs w:val="14"/>
                      <w:lang w:eastAsia="es-ES"/>
                    </w:rPr>
                    <w:t>Palmasola</w:t>
                  </w:r>
                  <w:proofErr w:type="spellEnd"/>
                  <w:r w:rsidRPr="009E2B85">
                    <w:rPr>
                      <w:rFonts w:asciiTheme="minorHAnsi" w:hAnsiTheme="minorHAnsi" w:cstheme="minorHAnsi"/>
                      <w:color w:val="000000"/>
                      <w:sz w:val="14"/>
                      <w:szCs w:val="14"/>
                      <w:lang w:eastAsia="es-ES"/>
                    </w:rPr>
                    <w:t xml:space="preserve"> ubicada en la Av. Santos </w:t>
                  </w:r>
                  <w:proofErr w:type="spellStart"/>
                  <w:r w:rsidRPr="009E2B85">
                    <w:rPr>
                      <w:rFonts w:asciiTheme="minorHAnsi" w:hAnsiTheme="minorHAnsi" w:cstheme="minorHAnsi"/>
                      <w:color w:val="000000"/>
                      <w:sz w:val="14"/>
                      <w:szCs w:val="14"/>
                      <w:lang w:eastAsia="es-ES"/>
                    </w:rPr>
                    <w:t>Dumont</w:t>
                  </w:r>
                  <w:proofErr w:type="spellEnd"/>
                  <w:r w:rsidRPr="009E2B85">
                    <w:rPr>
                      <w:rFonts w:asciiTheme="minorHAnsi" w:hAnsiTheme="minorHAnsi" w:cstheme="minorHAnsi"/>
                      <w:color w:val="000000"/>
                      <w:sz w:val="14"/>
                      <w:szCs w:val="14"/>
                      <w:lang w:eastAsia="es-ES"/>
                    </w:rPr>
                    <w:t xml:space="preserve"> final y Predios del DCSC ubicado en la Av. Tte. Mamerto Cuellar Final Nº 700, SANTA CRUZ</w:t>
                  </w:r>
                </w:p>
              </w:tc>
              <w:tc>
                <w:tcPr>
                  <w:tcW w:w="933"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Recalificadora </w:t>
                  </w:r>
                  <w:proofErr w:type="spellStart"/>
                  <w:r w:rsidRPr="009E2B85">
                    <w:rPr>
                      <w:rFonts w:asciiTheme="minorHAnsi" w:hAnsiTheme="minorHAnsi" w:cstheme="minorHAnsi"/>
                      <w:color w:val="000000"/>
                      <w:sz w:val="14"/>
                      <w:szCs w:val="14"/>
                      <w:lang w:eastAsia="es-ES"/>
                    </w:rPr>
                    <w:t>Qhora</w:t>
                  </w:r>
                  <w:proofErr w:type="spellEnd"/>
                  <w:r w:rsidRPr="009E2B85">
                    <w:rPr>
                      <w:rFonts w:asciiTheme="minorHAnsi" w:hAnsiTheme="minorHAnsi" w:cstheme="minorHAnsi"/>
                      <w:color w:val="000000"/>
                      <w:sz w:val="14"/>
                      <w:szCs w:val="14"/>
                      <w:lang w:eastAsia="es-ES"/>
                    </w:rPr>
                    <w:t xml:space="preserve"> </w:t>
                  </w:r>
                  <w:proofErr w:type="spellStart"/>
                  <w:r w:rsidRPr="009E2B85">
                    <w:rPr>
                      <w:rFonts w:asciiTheme="minorHAnsi" w:hAnsiTheme="minorHAnsi" w:cstheme="minorHAnsi"/>
                      <w:color w:val="000000"/>
                      <w:sz w:val="14"/>
                      <w:szCs w:val="14"/>
                      <w:lang w:eastAsia="es-ES"/>
                    </w:rPr>
                    <w:t>QHora</w:t>
                  </w:r>
                  <w:proofErr w:type="spellEnd"/>
                  <w:r w:rsidRPr="009E2B85">
                    <w:rPr>
                      <w:rFonts w:asciiTheme="minorHAnsi" w:hAnsiTheme="minorHAnsi" w:cstheme="minorHAnsi"/>
                      <w:color w:val="000000"/>
                      <w:sz w:val="14"/>
                      <w:szCs w:val="14"/>
                      <w:lang w:eastAsia="es-ES"/>
                    </w:rPr>
                    <w:t>, ubicado en la carretera a Tarabuco Km 8, y predios del Distrito Comercial Chuquisaca.</w:t>
                  </w:r>
                </w:p>
              </w:tc>
              <w:tc>
                <w:tcPr>
                  <w:tcW w:w="797" w:type="pct"/>
                  <w:tcBorders>
                    <w:top w:val="nil"/>
                    <w:left w:val="nil"/>
                    <w:bottom w:val="single" w:sz="4" w:space="0" w:color="auto"/>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Sin Producto</w:t>
                  </w:r>
                </w:p>
              </w:tc>
              <w:tc>
                <w:tcPr>
                  <w:tcW w:w="932" w:type="pct"/>
                  <w:tcBorders>
                    <w:top w:val="nil"/>
                    <w:left w:val="single" w:sz="4"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4</w:t>
                  </w:r>
                </w:p>
              </w:tc>
              <w:tc>
                <w:tcPr>
                  <w:tcW w:w="756" w:type="pct"/>
                  <w:vMerge/>
                  <w:tcBorders>
                    <w:left w:val="nil"/>
                    <w:right w:val="single" w:sz="4" w:space="0" w:color="auto"/>
                  </w:tcBorders>
                  <w:shd w:val="clear" w:color="auto" w:fill="auto"/>
                  <w:vAlign w:val="center"/>
                </w:tcPr>
                <w:p w:rsidR="009E2B85" w:rsidRPr="009E2B85" w:rsidRDefault="009E2B85" w:rsidP="009E2B85">
                  <w:pPr>
                    <w:jc w:val="right"/>
                    <w:rPr>
                      <w:rFonts w:asciiTheme="minorHAnsi" w:hAnsiTheme="minorHAnsi" w:cstheme="minorHAnsi"/>
                      <w:color w:val="000000"/>
                      <w:sz w:val="14"/>
                      <w:szCs w:val="14"/>
                      <w:lang w:eastAsia="es-ES"/>
                    </w:rPr>
                  </w:pPr>
                </w:p>
              </w:tc>
            </w:tr>
            <w:tr w:rsidR="009E2B85" w:rsidRPr="009E2B85" w:rsidTr="00804D66">
              <w:trPr>
                <w:trHeight w:val="495"/>
                <w:jc w:val="center"/>
              </w:trPr>
              <w:tc>
                <w:tcPr>
                  <w:tcW w:w="276" w:type="pct"/>
                  <w:tcBorders>
                    <w:top w:val="nil"/>
                    <w:left w:val="single" w:sz="8"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4</w:t>
                  </w:r>
                </w:p>
              </w:tc>
              <w:tc>
                <w:tcPr>
                  <w:tcW w:w="1306"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Recalificadora </w:t>
                  </w:r>
                  <w:proofErr w:type="spellStart"/>
                  <w:r w:rsidRPr="009E2B85">
                    <w:rPr>
                      <w:rFonts w:asciiTheme="minorHAnsi" w:hAnsiTheme="minorHAnsi" w:cstheme="minorHAnsi"/>
                      <w:color w:val="000000"/>
                      <w:sz w:val="14"/>
                      <w:szCs w:val="14"/>
                      <w:lang w:eastAsia="es-ES"/>
                    </w:rPr>
                    <w:t>Qhora</w:t>
                  </w:r>
                  <w:proofErr w:type="spellEnd"/>
                  <w:r w:rsidRPr="009E2B85">
                    <w:rPr>
                      <w:rFonts w:asciiTheme="minorHAnsi" w:hAnsiTheme="minorHAnsi" w:cstheme="minorHAnsi"/>
                      <w:color w:val="000000"/>
                      <w:sz w:val="14"/>
                      <w:szCs w:val="14"/>
                      <w:lang w:eastAsia="es-ES"/>
                    </w:rPr>
                    <w:t xml:space="preserve"> </w:t>
                  </w:r>
                  <w:proofErr w:type="spellStart"/>
                  <w:r w:rsidRPr="009E2B85">
                    <w:rPr>
                      <w:rFonts w:asciiTheme="minorHAnsi" w:hAnsiTheme="minorHAnsi" w:cstheme="minorHAnsi"/>
                      <w:color w:val="000000"/>
                      <w:sz w:val="14"/>
                      <w:szCs w:val="14"/>
                      <w:lang w:eastAsia="es-ES"/>
                    </w:rPr>
                    <w:t>QHora</w:t>
                  </w:r>
                  <w:proofErr w:type="spellEnd"/>
                  <w:r w:rsidRPr="009E2B85">
                    <w:rPr>
                      <w:rFonts w:asciiTheme="minorHAnsi" w:hAnsiTheme="minorHAnsi" w:cstheme="minorHAnsi"/>
                      <w:color w:val="000000"/>
                      <w:sz w:val="14"/>
                      <w:szCs w:val="14"/>
                      <w:lang w:eastAsia="es-ES"/>
                    </w:rPr>
                    <w:t xml:space="preserve">, ubicado en la carretera a Tarabuco Km 8, y predios del Distrito Comercial </w:t>
                  </w:r>
                  <w:r w:rsidRPr="009E2B85">
                    <w:rPr>
                      <w:rFonts w:asciiTheme="minorHAnsi" w:hAnsiTheme="minorHAnsi" w:cstheme="minorHAnsi"/>
                      <w:color w:val="000000"/>
                      <w:sz w:val="14"/>
                      <w:szCs w:val="14"/>
                      <w:lang w:eastAsia="es-ES"/>
                    </w:rPr>
                    <w:lastRenderedPageBreak/>
                    <w:t>Chuquisaca.</w:t>
                  </w:r>
                </w:p>
              </w:tc>
              <w:tc>
                <w:tcPr>
                  <w:tcW w:w="933"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lastRenderedPageBreak/>
                    <w:t xml:space="preserve">Planta engarrafadora </w:t>
                  </w:r>
                  <w:proofErr w:type="spellStart"/>
                  <w:r w:rsidRPr="009E2B85">
                    <w:rPr>
                      <w:rFonts w:asciiTheme="minorHAnsi" w:hAnsiTheme="minorHAnsi" w:cstheme="minorHAnsi"/>
                      <w:color w:val="000000"/>
                      <w:sz w:val="14"/>
                      <w:szCs w:val="14"/>
                      <w:lang w:eastAsia="es-ES"/>
                    </w:rPr>
                    <w:t>Palmasola</w:t>
                  </w:r>
                  <w:proofErr w:type="spellEnd"/>
                  <w:r w:rsidRPr="009E2B85">
                    <w:rPr>
                      <w:rFonts w:asciiTheme="minorHAnsi" w:hAnsiTheme="minorHAnsi" w:cstheme="minorHAnsi"/>
                      <w:color w:val="000000"/>
                      <w:sz w:val="14"/>
                      <w:szCs w:val="14"/>
                      <w:lang w:eastAsia="es-ES"/>
                    </w:rPr>
                    <w:t xml:space="preserve"> ubicada en la Av. Santos </w:t>
                  </w:r>
                  <w:proofErr w:type="spellStart"/>
                  <w:r w:rsidRPr="009E2B85">
                    <w:rPr>
                      <w:rFonts w:asciiTheme="minorHAnsi" w:hAnsiTheme="minorHAnsi" w:cstheme="minorHAnsi"/>
                      <w:color w:val="000000"/>
                      <w:sz w:val="14"/>
                      <w:szCs w:val="14"/>
                      <w:lang w:eastAsia="es-ES"/>
                    </w:rPr>
                    <w:t>Dumont</w:t>
                  </w:r>
                  <w:proofErr w:type="spellEnd"/>
                  <w:r w:rsidRPr="009E2B85">
                    <w:rPr>
                      <w:rFonts w:asciiTheme="minorHAnsi" w:hAnsiTheme="minorHAnsi" w:cstheme="minorHAnsi"/>
                      <w:color w:val="000000"/>
                      <w:sz w:val="14"/>
                      <w:szCs w:val="14"/>
                      <w:lang w:eastAsia="es-ES"/>
                    </w:rPr>
                    <w:t xml:space="preserve"> final y </w:t>
                  </w:r>
                  <w:r w:rsidRPr="009E2B85">
                    <w:rPr>
                      <w:rFonts w:asciiTheme="minorHAnsi" w:hAnsiTheme="minorHAnsi" w:cstheme="minorHAnsi"/>
                      <w:color w:val="000000"/>
                      <w:sz w:val="14"/>
                      <w:szCs w:val="14"/>
                      <w:lang w:eastAsia="es-ES"/>
                    </w:rPr>
                    <w:lastRenderedPageBreak/>
                    <w:t>Predios del DCSC ubicado en la Av. Tte. Mamerto Cuellar Final Nº 700.</w:t>
                  </w:r>
                </w:p>
              </w:tc>
              <w:tc>
                <w:tcPr>
                  <w:tcW w:w="797" w:type="pct"/>
                  <w:tcBorders>
                    <w:top w:val="nil"/>
                    <w:left w:val="nil"/>
                    <w:bottom w:val="single" w:sz="4" w:space="0" w:color="auto"/>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lastRenderedPageBreak/>
                    <w:t>Sin Producto</w:t>
                  </w:r>
                </w:p>
              </w:tc>
              <w:tc>
                <w:tcPr>
                  <w:tcW w:w="932" w:type="pct"/>
                  <w:tcBorders>
                    <w:top w:val="nil"/>
                    <w:left w:val="single" w:sz="4"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4</w:t>
                  </w:r>
                </w:p>
              </w:tc>
              <w:tc>
                <w:tcPr>
                  <w:tcW w:w="756" w:type="pct"/>
                  <w:vMerge/>
                  <w:tcBorders>
                    <w:left w:val="nil"/>
                    <w:right w:val="single" w:sz="4" w:space="0" w:color="auto"/>
                  </w:tcBorders>
                  <w:shd w:val="clear" w:color="auto" w:fill="auto"/>
                  <w:vAlign w:val="center"/>
                </w:tcPr>
                <w:p w:rsidR="009E2B85" w:rsidRPr="009E2B85" w:rsidRDefault="009E2B85" w:rsidP="009E2B85">
                  <w:pPr>
                    <w:jc w:val="right"/>
                    <w:rPr>
                      <w:rFonts w:asciiTheme="minorHAnsi" w:hAnsiTheme="minorHAnsi" w:cstheme="minorHAnsi"/>
                      <w:color w:val="000000"/>
                      <w:sz w:val="14"/>
                      <w:szCs w:val="14"/>
                      <w:lang w:eastAsia="es-ES"/>
                    </w:rPr>
                  </w:pPr>
                </w:p>
              </w:tc>
            </w:tr>
            <w:tr w:rsidR="009E2B85" w:rsidRPr="009E2B85" w:rsidTr="00804D66">
              <w:trPr>
                <w:trHeight w:val="660"/>
                <w:jc w:val="center"/>
              </w:trPr>
              <w:tc>
                <w:tcPr>
                  <w:tcW w:w="276" w:type="pct"/>
                  <w:tcBorders>
                    <w:top w:val="nil"/>
                    <w:left w:val="single" w:sz="8"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lastRenderedPageBreak/>
                    <w:t>5</w:t>
                  </w:r>
                </w:p>
              </w:tc>
              <w:tc>
                <w:tcPr>
                  <w:tcW w:w="1306"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w:t>
                  </w:r>
                  <w:proofErr w:type="spellStart"/>
                  <w:r w:rsidRPr="009E2B85">
                    <w:rPr>
                      <w:rFonts w:asciiTheme="minorHAnsi" w:hAnsiTheme="minorHAnsi" w:cstheme="minorHAnsi"/>
                      <w:color w:val="000000"/>
                      <w:sz w:val="14"/>
                      <w:szCs w:val="14"/>
                      <w:lang w:eastAsia="es-ES"/>
                    </w:rPr>
                    <w:t>Palmasola</w:t>
                  </w:r>
                  <w:proofErr w:type="spellEnd"/>
                  <w:r w:rsidRPr="009E2B85">
                    <w:rPr>
                      <w:rFonts w:asciiTheme="minorHAnsi" w:hAnsiTheme="minorHAnsi" w:cstheme="minorHAnsi"/>
                      <w:color w:val="000000"/>
                      <w:sz w:val="14"/>
                      <w:szCs w:val="14"/>
                      <w:lang w:eastAsia="es-ES"/>
                    </w:rPr>
                    <w:t xml:space="preserve"> ubicada en la Av. Santos </w:t>
                  </w:r>
                  <w:proofErr w:type="spellStart"/>
                  <w:r w:rsidRPr="009E2B85">
                    <w:rPr>
                      <w:rFonts w:asciiTheme="minorHAnsi" w:hAnsiTheme="minorHAnsi" w:cstheme="minorHAnsi"/>
                      <w:color w:val="000000"/>
                      <w:sz w:val="14"/>
                      <w:szCs w:val="14"/>
                      <w:lang w:eastAsia="es-ES"/>
                    </w:rPr>
                    <w:t>Dumont</w:t>
                  </w:r>
                  <w:proofErr w:type="spellEnd"/>
                  <w:r w:rsidRPr="009E2B85">
                    <w:rPr>
                      <w:rFonts w:asciiTheme="minorHAnsi" w:hAnsiTheme="minorHAnsi" w:cstheme="minorHAnsi"/>
                      <w:color w:val="000000"/>
                      <w:sz w:val="14"/>
                      <w:szCs w:val="14"/>
                      <w:lang w:eastAsia="es-ES"/>
                    </w:rPr>
                    <w:t xml:space="preserve"> final y Predios del DCSC ubicado en la Av. Tte. Mamerto Cuellar Final Nº 700, SANTA CRUZ</w:t>
                  </w:r>
                </w:p>
              </w:tc>
              <w:tc>
                <w:tcPr>
                  <w:tcW w:w="933"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Recalificadora </w:t>
                  </w:r>
                  <w:proofErr w:type="spellStart"/>
                  <w:r w:rsidRPr="009E2B85">
                    <w:rPr>
                      <w:rFonts w:asciiTheme="minorHAnsi" w:hAnsiTheme="minorHAnsi" w:cstheme="minorHAnsi"/>
                      <w:color w:val="000000"/>
                      <w:sz w:val="14"/>
                      <w:szCs w:val="14"/>
                      <w:lang w:eastAsia="es-ES"/>
                    </w:rPr>
                    <w:t>Senkata</w:t>
                  </w:r>
                  <w:proofErr w:type="spellEnd"/>
                  <w:r w:rsidRPr="009E2B85">
                    <w:rPr>
                      <w:rFonts w:asciiTheme="minorHAnsi" w:hAnsiTheme="minorHAnsi" w:cstheme="minorHAnsi"/>
                      <w:color w:val="000000"/>
                      <w:sz w:val="14"/>
                      <w:szCs w:val="14"/>
                      <w:lang w:eastAsia="es-ES"/>
                    </w:rPr>
                    <w:t>, ubicada en la carretera a Oruro Km 8 S/N, y predios del Distrito Comercial La Paz.</w:t>
                  </w:r>
                </w:p>
              </w:tc>
              <w:tc>
                <w:tcPr>
                  <w:tcW w:w="797" w:type="pct"/>
                  <w:tcBorders>
                    <w:top w:val="nil"/>
                    <w:left w:val="nil"/>
                    <w:bottom w:val="single" w:sz="4" w:space="0" w:color="auto"/>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Sin Producto</w:t>
                  </w:r>
                </w:p>
              </w:tc>
              <w:tc>
                <w:tcPr>
                  <w:tcW w:w="932" w:type="pct"/>
                  <w:tcBorders>
                    <w:top w:val="nil"/>
                    <w:left w:val="single" w:sz="4"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5</w:t>
                  </w:r>
                </w:p>
              </w:tc>
              <w:tc>
                <w:tcPr>
                  <w:tcW w:w="756" w:type="pct"/>
                  <w:vMerge/>
                  <w:tcBorders>
                    <w:left w:val="nil"/>
                    <w:right w:val="single" w:sz="4" w:space="0" w:color="auto"/>
                  </w:tcBorders>
                  <w:shd w:val="clear" w:color="auto" w:fill="auto"/>
                  <w:vAlign w:val="center"/>
                </w:tcPr>
                <w:p w:rsidR="009E2B85" w:rsidRPr="009E2B85" w:rsidRDefault="009E2B85" w:rsidP="009E2B85">
                  <w:pPr>
                    <w:jc w:val="right"/>
                    <w:rPr>
                      <w:rFonts w:asciiTheme="minorHAnsi" w:hAnsiTheme="minorHAnsi" w:cstheme="minorHAnsi"/>
                      <w:color w:val="000000"/>
                      <w:sz w:val="14"/>
                      <w:szCs w:val="14"/>
                      <w:lang w:eastAsia="es-ES"/>
                    </w:rPr>
                  </w:pPr>
                </w:p>
              </w:tc>
            </w:tr>
            <w:tr w:rsidR="009E2B85" w:rsidRPr="009E2B85" w:rsidTr="00804D66">
              <w:trPr>
                <w:trHeight w:val="495"/>
                <w:jc w:val="center"/>
              </w:trPr>
              <w:tc>
                <w:tcPr>
                  <w:tcW w:w="276" w:type="pct"/>
                  <w:tcBorders>
                    <w:top w:val="nil"/>
                    <w:left w:val="single" w:sz="8"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6</w:t>
                  </w:r>
                </w:p>
              </w:tc>
              <w:tc>
                <w:tcPr>
                  <w:tcW w:w="1306"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Recalificadora </w:t>
                  </w:r>
                  <w:proofErr w:type="spellStart"/>
                  <w:r w:rsidRPr="009E2B85">
                    <w:rPr>
                      <w:rFonts w:asciiTheme="minorHAnsi" w:hAnsiTheme="minorHAnsi" w:cstheme="minorHAnsi"/>
                      <w:color w:val="000000"/>
                      <w:sz w:val="14"/>
                      <w:szCs w:val="14"/>
                      <w:lang w:eastAsia="es-ES"/>
                    </w:rPr>
                    <w:t>Senkata</w:t>
                  </w:r>
                  <w:proofErr w:type="spellEnd"/>
                  <w:r w:rsidRPr="009E2B85">
                    <w:rPr>
                      <w:rFonts w:asciiTheme="minorHAnsi" w:hAnsiTheme="minorHAnsi" w:cstheme="minorHAnsi"/>
                      <w:color w:val="000000"/>
                      <w:sz w:val="14"/>
                      <w:szCs w:val="14"/>
                      <w:lang w:eastAsia="es-ES"/>
                    </w:rPr>
                    <w:t>, ubicada en la carretera a Oruro Km 8 S/N, y predios del Distrito Comercial La Paz.</w:t>
                  </w:r>
                </w:p>
              </w:tc>
              <w:tc>
                <w:tcPr>
                  <w:tcW w:w="933"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w:t>
                  </w:r>
                  <w:proofErr w:type="spellStart"/>
                  <w:r w:rsidRPr="009E2B85">
                    <w:rPr>
                      <w:rFonts w:asciiTheme="minorHAnsi" w:hAnsiTheme="minorHAnsi" w:cstheme="minorHAnsi"/>
                      <w:color w:val="000000"/>
                      <w:sz w:val="14"/>
                      <w:szCs w:val="14"/>
                      <w:lang w:eastAsia="es-ES"/>
                    </w:rPr>
                    <w:t>Palmasola</w:t>
                  </w:r>
                  <w:proofErr w:type="spellEnd"/>
                  <w:r w:rsidRPr="009E2B85">
                    <w:rPr>
                      <w:rFonts w:asciiTheme="minorHAnsi" w:hAnsiTheme="minorHAnsi" w:cstheme="minorHAnsi"/>
                      <w:color w:val="000000"/>
                      <w:sz w:val="14"/>
                      <w:szCs w:val="14"/>
                      <w:lang w:eastAsia="es-ES"/>
                    </w:rPr>
                    <w:t xml:space="preserve"> ubicada en la Av. Santos </w:t>
                  </w:r>
                  <w:proofErr w:type="spellStart"/>
                  <w:r w:rsidRPr="009E2B85">
                    <w:rPr>
                      <w:rFonts w:asciiTheme="minorHAnsi" w:hAnsiTheme="minorHAnsi" w:cstheme="minorHAnsi"/>
                      <w:color w:val="000000"/>
                      <w:sz w:val="14"/>
                      <w:szCs w:val="14"/>
                      <w:lang w:eastAsia="es-ES"/>
                    </w:rPr>
                    <w:t>Dumont</w:t>
                  </w:r>
                  <w:proofErr w:type="spellEnd"/>
                  <w:r w:rsidRPr="009E2B85">
                    <w:rPr>
                      <w:rFonts w:asciiTheme="minorHAnsi" w:hAnsiTheme="minorHAnsi" w:cstheme="minorHAnsi"/>
                      <w:color w:val="000000"/>
                      <w:sz w:val="14"/>
                      <w:szCs w:val="14"/>
                      <w:lang w:eastAsia="es-ES"/>
                    </w:rPr>
                    <w:t xml:space="preserve"> final y Predios del DCSC ubicado en la Av. Tte. Mamerto Cuellar Final Nº 700.</w:t>
                  </w:r>
                </w:p>
              </w:tc>
              <w:tc>
                <w:tcPr>
                  <w:tcW w:w="797" w:type="pct"/>
                  <w:tcBorders>
                    <w:top w:val="nil"/>
                    <w:left w:val="nil"/>
                    <w:bottom w:val="single" w:sz="4" w:space="0" w:color="auto"/>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Sin Producto</w:t>
                  </w:r>
                </w:p>
              </w:tc>
              <w:tc>
                <w:tcPr>
                  <w:tcW w:w="932" w:type="pct"/>
                  <w:tcBorders>
                    <w:top w:val="nil"/>
                    <w:left w:val="single" w:sz="4"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5</w:t>
                  </w:r>
                </w:p>
              </w:tc>
              <w:tc>
                <w:tcPr>
                  <w:tcW w:w="756" w:type="pct"/>
                  <w:vMerge/>
                  <w:tcBorders>
                    <w:left w:val="nil"/>
                    <w:right w:val="single" w:sz="4" w:space="0" w:color="auto"/>
                  </w:tcBorders>
                  <w:shd w:val="clear" w:color="auto" w:fill="auto"/>
                  <w:vAlign w:val="center"/>
                </w:tcPr>
                <w:p w:rsidR="009E2B85" w:rsidRPr="009E2B85" w:rsidRDefault="009E2B85" w:rsidP="009E2B85">
                  <w:pPr>
                    <w:jc w:val="right"/>
                    <w:rPr>
                      <w:rFonts w:asciiTheme="minorHAnsi" w:hAnsiTheme="minorHAnsi" w:cstheme="minorHAnsi"/>
                      <w:color w:val="000000"/>
                      <w:sz w:val="14"/>
                      <w:szCs w:val="14"/>
                      <w:lang w:eastAsia="es-ES"/>
                    </w:rPr>
                  </w:pPr>
                </w:p>
              </w:tc>
            </w:tr>
            <w:tr w:rsidR="009E2B85" w:rsidRPr="009E2B85" w:rsidTr="00804D66">
              <w:trPr>
                <w:trHeight w:val="495"/>
                <w:jc w:val="center"/>
              </w:trPr>
              <w:tc>
                <w:tcPr>
                  <w:tcW w:w="276" w:type="pct"/>
                  <w:tcBorders>
                    <w:top w:val="nil"/>
                    <w:left w:val="single" w:sz="8"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7</w:t>
                  </w:r>
                </w:p>
              </w:tc>
              <w:tc>
                <w:tcPr>
                  <w:tcW w:w="1306"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w:t>
                  </w:r>
                  <w:proofErr w:type="spellStart"/>
                  <w:r w:rsidRPr="009E2B85">
                    <w:rPr>
                      <w:rFonts w:asciiTheme="minorHAnsi" w:hAnsiTheme="minorHAnsi" w:cstheme="minorHAnsi"/>
                      <w:color w:val="000000"/>
                      <w:sz w:val="14"/>
                      <w:szCs w:val="14"/>
                      <w:lang w:eastAsia="es-ES"/>
                    </w:rPr>
                    <w:t>Camiri</w:t>
                  </w:r>
                  <w:proofErr w:type="spellEnd"/>
                  <w:r w:rsidRPr="009E2B85">
                    <w:rPr>
                      <w:rFonts w:asciiTheme="minorHAnsi" w:hAnsiTheme="minorHAnsi" w:cstheme="minorHAnsi"/>
                      <w:color w:val="000000"/>
                      <w:sz w:val="14"/>
                      <w:szCs w:val="14"/>
                      <w:lang w:eastAsia="es-ES"/>
                    </w:rPr>
                    <w:t xml:space="preserve"> – Ubicado en la Zona Puente Viejo S/N; Localidad de </w:t>
                  </w:r>
                  <w:proofErr w:type="spellStart"/>
                  <w:r w:rsidRPr="009E2B85">
                    <w:rPr>
                      <w:rFonts w:asciiTheme="minorHAnsi" w:hAnsiTheme="minorHAnsi" w:cstheme="minorHAnsi"/>
                      <w:color w:val="000000"/>
                      <w:sz w:val="14"/>
                      <w:szCs w:val="14"/>
                      <w:lang w:eastAsia="es-ES"/>
                    </w:rPr>
                    <w:t>Camiri</w:t>
                  </w:r>
                  <w:proofErr w:type="spellEnd"/>
                </w:p>
              </w:tc>
              <w:tc>
                <w:tcPr>
                  <w:tcW w:w="933"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Recalificadora </w:t>
                  </w:r>
                  <w:proofErr w:type="spellStart"/>
                  <w:r w:rsidRPr="009E2B85">
                    <w:rPr>
                      <w:rFonts w:asciiTheme="minorHAnsi" w:hAnsiTheme="minorHAnsi" w:cstheme="minorHAnsi"/>
                      <w:color w:val="000000"/>
                      <w:sz w:val="14"/>
                      <w:szCs w:val="14"/>
                      <w:lang w:eastAsia="es-ES"/>
                    </w:rPr>
                    <w:t>Qhora</w:t>
                  </w:r>
                  <w:proofErr w:type="spellEnd"/>
                  <w:r w:rsidRPr="009E2B85">
                    <w:rPr>
                      <w:rFonts w:asciiTheme="minorHAnsi" w:hAnsiTheme="minorHAnsi" w:cstheme="minorHAnsi"/>
                      <w:color w:val="000000"/>
                      <w:sz w:val="14"/>
                      <w:szCs w:val="14"/>
                      <w:lang w:eastAsia="es-ES"/>
                    </w:rPr>
                    <w:t xml:space="preserve"> </w:t>
                  </w:r>
                  <w:proofErr w:type="spellStart"/>
                  <w:r w:rsidRPr="009E2B85">
                    <w:rPr>
                      <w:rFonts w:asciiTheme="minorHAnsi" w:hAnsiTheme="minorHAnsi" w:cstheme="minorHAnsi"/>
                      <w:color w:val="000000"/>
                      <w:sz w:val="14"/>
                      <w:szCs w:val="14"/>
                      <w:lang w:eastAsia="es-ES"/>
                    </w:rPr>
                    <w:t>QHora</w:t>
                  </w:r>
                  <w:proofErr w:type="spellEnd"/>
                  <w:r w:rsidRPr="009E2B85">
                    <w:rPr>
                      <w:rFonts w:asciiTheme="minorHAnsi" w:hAnsiTheme="minorHAnsi" w:cstheme="minorHAnsi"/>
                      <w:color w:val="000000"/>
                      <w:sz w:val="14"/>
                      <w:szCs w:val="14"/>
                      <w:lang w:eastAsia="es-ES"/>
                    </w:rPr>
                    <w:t>, ubicado en la carretera a Tarabuco Km 8, y predios del Distrito Comercial Chuquisaca.</w:t>
                  </w:r>
                </w:p>
              </w:tc>
              <w:tc>
                <w:tcPr>
                  <w:tcW w:w="797" w:type="pct"/>
                  <w:tcBorders>
                    <w:top w:val="nil"/>
                    <w:left w:val="nil"/>
                    <w:bottom w:val="single" w:sz="4" w:space="0" w:color="auto"/>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Sin Producto</w:t>
                  </w:r>
                </w:p>
              </w:tc>
              <w:tc>
                <w:tcPr>
                  <w:tcW w:w="932" w:type="pct"/>
                  <w:tcBorders>
                    <w:top w:val="nil"/>
                    <w:left w:val="single" w:sz="4"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3</w:t>
                  </w:r>
                </w:p>
              </w:tc>
              <w:tc>
                <w:tcPr>
                  <w:tcW w:w="756" w:type="pct"/>
                  <w:vMerge/>
                  <w:tcBorders>
                    <w:left w:val="nil"/>
                    <w:right w:val="single" w:sz="4" w:space="0" w:color="auto"/>
                  </w:tcBorders>
                  <w:shd w:val="clear" w:color="auto" w:fill="auto"/>
                  <w:vAlign w:val="center"/>
                </w:tcPr>
                <w:p w:rsidR="009E2B85" w:rsidRPr="009E2B85" w:rsidRDefault="009E2B85" w:rsidP="009E2B85">
                  <w:pPr>
                    <w:jc w:val="right"/>
                    <w:rPr>
                      <w:rFonts w:asciiTheme="minorHAnsi" w:hAnsiTheme="minorHAnsi" w:cstheme="minorHAnsi"/>
                      <w:color w:val="000000"/>
                      <w:sz w:val="14"/>
                      <w:szCs w:val="14"/>
                      <w:lang w:eastAsia="es-ES"/>
                    </w:rPr>
                  </w:pPr>
                </w:p>
              </w:tc>
            </w:tr>
            <w:tr w:rsidR="009E2B85" w:rsidRPr="009E2B85" w:rsidTr="00804D66">
              <w:trPr>
                <w:trHeight w:val="495"/>
                <w:jc w:val="center"/>
              </w:trPr>
              <w:tc>
                <w:tcPr>
                  <w:tcW w:w="276" w:type="pct"/>
                  <w:tcBorders>
                    <w:top w:val="nil"/>
                    <w:left w:val="single" w:sz="8"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8</w:t>
                  </w:r>
                </w:p>
              </w:tc>
              <w:tc>
                <w:tcPr>
                  <w:tcW w:w="1306"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Recalificadora </w:t>
                  </w:r>
                  <w:proofErr w:type="spellStart"/>
                  <w:r w:rsidRPr="009E2B85">
                    <w:rPr>
                      <w:rFonts w:asciiTheme="minorHAnsi" w:hAnsiTheme="minorHAnsi" w:cstheme="minorHAnsi"/>
                      <w:color w:val="000000"/>
                      <w:sz w:val="14"/>
                      <w:szCs w:val="14"/>
                      <w:lang w:eastAsia="es-ES"/>
                    </w:rPr>
                    <w:t>Qhora</w:t>
                  </w:r>
                  <w:proofErr w:type="spellEnd"/>
                  <w:r w:rsidRPr="009E2B85">
                    <w:rPr>
                      <w:rFonts w:asciiTheme="minorHAnsi" w:hAnsiTheme="minorHAnsi" w:cstheme="minorHAnsi"/>
                      <w:color w:val="000000"/>
                      <w:sz w:val="14"/>
                      <w:szCs w:val="14"/>
                      <w:lang w:eastAsia="es-ES"/>
                    </w:rPr>
                    <w:t xml:space="preserve"> </w:t>
                  </w:r>
                  <w:proofErr w:type="spellStart"/>
                  <w:r w:rsidRPr="009E2B85">
                    <w:rPr>
                      <w:rFonts w:asciiTheme="minorHAnsi" w:hAnsiTheme="minorHAnsi" w:cstheme="minorHAnsi"/>
                      <w:color w:val="000000"/>
                      <w:sz w:val="14"/>
                      <w:szCs w:val="14"/>
                      <w:lang w:eastAsia="es-ES"/>
                    </w:rPr>
                    <w:t>QHora</w:t>
                  </w:r>
                  <w:proofErr w:type="spellEnd"/>
                  <w:r w:rsidRPr="009E2B85">
                    <w:rPr>
                      <w:rFonts w:asciiTheme="minorHAnsi" w:hAnsiTheme="minorHAnsi" w:cstheme="minorHAnsi"/>
                      <w:color w:val="000000"/>
                      <w:sz w:val="14"/>
                      <w:szCs w:val="14"/>
                      <w:lang w:eastAsia="es-ES"/>
                    </w:rPr>
                    <w:t>, ubicado en la carretera a Tarabuco Km 8, y predios del Distrito Comercial Chuquisaca.</w:t>
                  </w:r>
                </w:p>
              </w:tc>
              <w:tc>
                <w:tcPr>
                  <w:tcW w:w="933"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w:t>
                  </w:r>
                  <w:proofErr w:type="spellStart"/>
                  <w:r w:rsidRPr="009E2B85">
                    <w:rPr>
                      <w:rFonts w:asciiTheme="minorHAnsi" w:hAnsiTheme="minorHAnsi" w:cstheme="minorHAnsi"/>
                      <w:color w:val="000000"/>
                      <w:sz w:val="14"/>
                      <w:szCs w:val="14"/>
                      <w:lang w:eastAsia="es-ES"/>
                    </w:rPr>
                    <w:t>Camiri</w:t>
                  </w:r>
                  <w:proofErr w:type="spellEnd"/>
                  <w:r w:rsidRPr="009E2B85">
                    <w:rPr>
                      <w:rFonts w:asciiTheme="minorHAnsi" w:hAnsiTheme="minorHAnsi" w:cstheme="minorHAnsi"/>
                      <w:color w:val="000000"/>
                      <w:sz w:val="14"/>
                      <w:szCs w:val="14"/>
                      <w:lang w:eastAsia="es-ES"/>
                    </w:rPr>
                    <w:t xml:space="preserve"> – Ubicado en la Zona Puente Viejo S/N; Localidad de </w:t>
                  </w:r>
                  <w:proofErr w:type="spellStart"/>
                  <w:r w:rsidRPr="009E2B85">
                    <w:rPr>
                      <w:rFonts w:asciiTheme="minorHAnsi" w:hAnsiTheme="minorHAnsi" w:cstheme="minorHAnsi"/>
                      <w:color w:val="000000"/>
                      <w:sz w:val="14"/>
                      <w:szCs w:val="14"/>
                      <w:lang w:eastAsia="es-ES"/>
                    </w:rPr>
                    <w:t>Camiri</w:t>
                  </w:r>
                  <w:proofErr w:type="spellEnd"/>
                </w:p>
              </w:tc>
              <w:tc>
                <w:tcPr>
                  <w:tcW w:w="797" w:type="pct"/>
                  <w:tcBorders>
                    <w:top w:val="nil"/>
                    <w:left w:val="nil"/>
                    <w:bottom w:val="single" w:sz="4" w:space="0" w:color="auto"/>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Sin Producto</w:t>
                  </w:r>
                </w:p>
              </w:tc>
              <w:tc>
                <w:tcPr>
                  <w:tcW w:w="932" w:type="pct"/>
                  <w:tcBorders>
                    <w:top w:val="nil"/>
                    <w:left w:val="single" w:sz="4"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3</w:t>
                  </w:r>
                </w:p>
              </w:tc>
              <w:tc>
                <w:tcPr>
                  <w:tcW w:w="756" w:type="pct"/>
                  <w:vMerge/>
                  <w:tcBorders>
                    <w:left w:val="nil"/>
                    <w:right w:val="single" w:sz="4" w:space="0" w:color="auto"/>
                  </w:tcBorders>
                  <w:shd w:val="clear" w:color="auto" w:fill="auto"/>
                  <w:vAlign w:val="center"/>
                </w:tcPr>
                <w:p w:rsidR="009E2B85" w:rsidRPr="009E2B85" w:rsidRDefault="009E2B85" w:rsidP="009E2B85">
                  <w:pPr>
                    <w:jc w:val="right"/>
                    <w:rPr>
                      <w:rFonts w:asciiTheme="minorHAnsi" w:hAnsiTheme="minorHAnsi" w:cstheme="minorHAnsi"/>
                      <w:color w:val="000000"/>
                      <w:sz w:val="14"/>
                      <w:szCs w:val="14"/>
                      <w:lang w:eastAsia="es-ES"/>
                    </w:rPr>
                  </w:pPr>
                </w:p>
              </w:tc>
            </w:tr>
            <w:tr w:rsidR="009E2B85" w:rsidRPr="009E2B85" w:rsidTr="00804D66">
              <w:trPr>
                <w:trHeight w:val="495"/>
                <w:jc w:val="center"/>
              </w:trPr>
              <w:tc>
                <w:tcPr>
                  <w:tcW w:w="276" w:type="pct"/>
                  <w:tcBorders>
                    <w:top w:val="nil"/>
                    <w:left w:val="single" w:sz="8"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9</w:t>
                  </w:r>
                </w:p>
              </w:tc>
              <w:tc>
                <w:tcPr>
                  <w:tcW w:w="1306"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w:t>
                  </w:r>
                  <w:proofErr w:type="spellStart"/>
                  <w:r w:rsidRPr="009E2B85">
                    <w:rPr>
                      <w:rFonts w:asciiTheme="minorHAnsi" w:hAnsiTheme="minorHAnsi" w:cstheme="minorHAnsi"/>
                      <w:color w:val="000000"/>
                      <w:sz w:val="14"/>
                      <w:szCs w:val="14"/>
                      <w:lang w:eastAsia="es-ES"/>
                    </w:rPr>
                    <w:t>Palmasola</w:t>
                  </w:r>
                  <w:proofErr w:type="spellEnd"/>
                  <w:r w:rsidRPr="009E2B85">
                    <w:rPr>
                      <w:rFonts w:asciiTheme="minorHAnsi" w:hAnsiTheme="minorHAnsi" w:cstheme="minorHAnsi"/>
                      <w:color w:val="000000"/>
                      <w:sz w:val="14"/>
                      <w:szCs w:val="14"/>
                      <w:lang w:eastAsia="es-ES"/>
                    </w:rPr>
                    <w:t xml:space="preserve"> ubicada en la Av. Santos </w:t>
                  </w:r>
                  <w:proofErr w:type="spellStart"/>
                  <w:r w:rsidRPr="009E2B85">
                    <w:rPr>
                      <w:rFonts w:asciiTheme="minorHAnsi" w:hAnsiTheme="minorHAnsi" w:cstheme="minorHAnsi"/>
                      <w:color w:val="000000"/>
                      <w:sz w:val="14"/>
                      <w:szCs w:val="14"/>
                      <w:lang w:eastAsia="es-ES"/>
                    </w:rPr>
                    <w:t>Dumont</w:t>
                  </w:r>
                  <w:proofErr w:type="spellEnd"/>
                  <w:r w:rsidRPr="009E2B85">
                    <w:rPr>
                      <w:rFonts w:asciiTheme="minorHAnsi" w:hAnsiTheme="minorHAnsi" w:cstheme="minorHAnsi"/>
                      <w:color w:val="000000"/>
                      <w:sz w:val="14"/>
                      <w:szCs w:val="14"/>
                      <w:lang w:eastAsia="es-ES"/>
                    </w:rPr>
                    <w:t xml:space="preserve"> final y Predios del DCSC ubicado en la Av. Tte. Mamerto Cuellar Final Nº 700.</w:t>
                  </w:r>
                </w:p>
              </w:tc>
              <w:tc>
                <w:tcPr>
                  <w:tcW w:w="933"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w:t>
                  </w:r>
                  <w:proofErr w:type="spellStart"/>
                  <w:r w:rsidRPr="009E2B85">
                    <w:rPr>
                      <w:rFonts w:asciiTheme="minorHAnsi" w:hAnsiTheme="minorHAnsi" w:cstheme="minorHAnsi"/>
                      <w:color w:val="000000"/>
                      <w:sz w:val="14"/>
                      <w:szCs w:val="14"/>
                      <w:lang w:eastAsia="es-ES"/>
                    </w:rPr>
                    <w:t>Camiri</w:t>
                  </w:r>
                  <w:proofErr w:type="spellEnd"/>
                  <w:r w:rsidRPr="009E2B85">
                    <w:rPr>
                      <w:rFonts w:asciiTheme="minorHAnsi" w:hAnsiTheme="minorHAnsi" w:cstheme="minorHAnsi"/>
                      <w:color w:val="000000"/>
                      <w:sz w:val="14"/>
                      <w:szCs w:val="14"/>
                      <w:lang w:eastAsia="es-ES"/>
                    </w:rPr>
                    <w:t xml:space="preserve"> – Ubicado en la Zona Puente Viejo S/N; Localidad de </w:t>
                  </w:r>
                  <w:proofErr w:type="spellStart"/>
                  <w:r w:rsidRPr="009E2B85">
                    <w:rPr>
                      <w:rFonts w:asciiTheme="minorHAnsi" w:hAnsiTheme="minorHAnsi" w:cstheme="minorHAnsi"/>
                      <w:color w:val="000000"/>
                      <w:sz w:val="14"/>
                      <w:szCs w:val="14"/>
                      <w:lang w:eastAsia="es-ES"/>
                    </w:rPr>
                    <w:t>Camiri</w:t>
                  </w:r>
                  <w:proofErr w:type="spellEnd"/>
                </w:p>
              </w:tc>
              <w:tc>
                <w:tcPr>
                  <w:tcW w:w="797" w:type="pct"/>
                  <w:tcBorders>
                    <w:top w:val="nil"/>
                    <w:left w:val="nil"/>
                    <w:bottom w:val="single" w:sz="4" w:space="0" w:color="auto"/>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Sin Producto</w:t>
                  </w:r>
                </w:p>
              </w:tc>
              <w:tc>
                <w:tcPr>
                  <w:tcW w:w="932" w:type="pct"/>
                  <w:tcBorders>
                    <w:top w:val="nil"/>
                    <w:left w:val="single" w:sz="4"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2</w:t>
                  </w:r>
                </w:p>
              </w:tc>
              <w:tc>
                <w:tcPr>
                  <w:tcW w:w="756" w:type="pct"/>
                  <w:vMerge/>
                  <w:tcBorders>
                    <w:left w:val="nil"/>
                    <w:right w:val="single" w:sz="4" w:space="0" w:color="auto"/>
                  </w:tcBorders>
                  <w:shd w:val="clear" w:color="auto" w:fill="auto"/>
                  <w:vAlign w:val="center"/>
                </w:tcPr>
                <w:p w:rsidR="009E2B85" w:rsidRPr="009E2B85" w:rsidRDefault="009E2B85" w:rsidP="009E2B85">
                  <w:pPr>
                    <w:jc w:val="right"/>
                    <w:rPr>
                      <w:rFonts w:asciiTheme="minorHAnsi" w:hAnsiTheme="minorHAnsi" w:cstheme="minorHAnsi"/>
                      <w:color w:val="000000"/>
                      <w:sz w:val="14"/>
                      <w:szCs w:val="14"/>
                      <w:lang w:eastAsia="es-ES"/>
                    </w:rPr>
                  </w:pPr>
                </w:p>
              </w:tc>
            </w:tr>
            <w:tr w:rsidR="009E2B85" w:rsidRPr="009E2B85" w:rsidTr="00804D66">
              <w:trPr>
                <w:trHeight w:val="495"/>
                <w:jc w:val="center"/>
              </w:trPr>
              <w:tc>
                <w:tcPr>
                  <w:tcW w:w="276" w:type="pct"/>
                  <w:tcBorders>
                    <w:top w:val="nil"/>
                    <w:left w:val="single" w:sz="8"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10</w:t>
                  </w:r>
                </w:p>
              </w:tc>
              <w:tc>
                <w:tcPr>
                  <w:tcW w:w="1306"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w:t>
                  </w:r>
                  <w:proofErr w:type="spellStart"/>
                  <w:r w:rsidRPr="009E2B85">
                    <w:rPr>
                      <w:rFonts w:asciiTheme="minorHAnsi" w:hAnsiTheme="minorHAnsi" w:cstheme="minorHAnsi"/>
                      <w:color w:val="000000"/>
                      <w:sz w:val="14"/>
                      <w:szCs w:val="14"/>
                      <w:lang w:eastAsia="es-ES"/>
                    </w:rPr>
                    <w:t>Camiri</w:t>
                  </w:r>
                  <w:proofErr w:type="spellEnd"/>
                  <w:r w:rsidRPr="009E2B85">
                    <w:rPr>
                      <w:rFonts w:asciiTheme="minorHAnsi" w:hAnsiTheme="minorHAnsi" w:cstheme="minorHAnsi"/>
                      <w:color w:val="000000"/>
                      <w:sz w:val="14"/>
                      <w:szCs w:val="14"/>
                      <w:lang w:eastAsia="es-ES"/>
                    </w:rPr>
                    <w:t xml:space="preserve"> – Ubicado en la Zona Puente Viejo S/N; Localidad de </w:t>
                  </w:r>
                  <w:proofErr w:type="spellStart"/>
                  <w:r w:rsidRPr="009E2B85">
                    <w:rPr>
                      <w:rFonts w:asciiTheme="minorHAnsi" w:hAnsiTheme="minorHAnsi" w:cstheme="minorHAnsi"/>
                      <w:color w:val="000000"/>
                      <w:sz w:val="14"/>
                      <w:szCs w:val="14"/>
                      <w:lang w:eastAsia="es-ES"/>
                    </w:rPr>
                    <w:t>Camiri</w:t>
                  </w:r>
                  <w:proofErr w:type="spellEnd"/>
                </w:p>
              </w:tc>
              <w:tc>
                <w:tcPr>
                  <w:tcW w:w="933"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w:t>
                  </w:r>
                  <w:proofErr w:type="spellStart"/>
                  <w:r w:rsidRPr="009E2B85">
                    <w:rPr>
                      <w:rFonts w:asciiTheme="minorHAnsi" w:hAnsiTheme="minorHAnsi" w:cstheme="minorHAnsi"/>
                      <w:color w:val="000000"/>
                      <w:sz w:val="14"/>
                      <w:szCs w:val="14"/>
                      <w:lang w:eastAsia="es-ES"/>
                    </w:rPr>
                    <w:t>Palmasola</w:t>
                  </w:r>
                  <w:proofErr w:type="spellEnd"/>
                  <w:r w:rsidRPr="009E2B85">
                    <w:rPr>
                      <w:rFonts w:asciiTheme="minorHAnsi" w:hAnsiTheme="minorHAnsi" w:cstheme="minorHAnsi"/>
                      <w:color w:val="000000"/>
                      <w:sz w:val="14"/>
                      <w:szCs w:val="14"/>
                      <w:lang w:eastAsia="es-ES"/>
                    </w:rPr>
                    <w:t xml:space="preserve"> ubicada en la Av. Santos </w:t>
                  </w:r>
                  <w:proofErr w:type="spellStart"/>
                  <w:r w:rsidRPr="009E2B85">
                    <w:rPr>
                      <w:rFonts w:asciiTheme="minorHAnsi" w:hAnsiTheme="minorHAnsi" w:cstheme="minorHAnsi"/>
                      <w:color w:val="000000"/>
                      <w:sz w:val="14"/>
                      <w:szCs w:val="14"/>
                      <w:lang w:eastAsia="es-ES"/>
                    </w:rPr>
                    <w:t>Dumont</w:t>
                  </w:r>
                  <w:proofErr w:type="spellEnd"/>
                  <w:r w:rsidRPr="009E2B85">
                    <w:rPr>
                      <w:rFonts w:asciiTheme="minorHAnsi" w:hAnsiTheme="minorHAnsi" w:cstheme="minorHAnsi"/>
                      <w:color w:val="000000"/>
                      <w:sz w:val="14"/>
                      <w:szCs w:val="14"/>
                      <w:lang w:eastAsia="es-ES"/>
                    </w:rPr>
                    <w:t xml:space="preserve"> final y Predios del DCSC ubicado en la Av. Tte. Mamerto Cuellar Final Nº 700.</w:t>
                  </w:r>
                </w:p>
              </w:tc>
              <w:tc>
                <w:tcPr>
                  <w:tcW w:w="797" w:type="pct"/>
                  <w:tcBorders>
                    <w:top w:val="nil"/>
                    <w:left w:val="nil"/>
                    <w:bottom w:val="single" w:sz="4" w:space="0" w:color="auto"/>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Sin Producto</w:t>
                  </w:r>
                </w:p>
              </w:tc>
              <w:tc>
                <w:tcPr>
                  <w:tcW w:w="932" w:type="pct"/>
                  <w:tcBorders>
                    <w:top w:val="nil"/>
                    <w:left w:val="single" w:sz="4"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2</w:t>
                  </w:r>
                </w:p>
              </w:tc>
              <w:tc>
                <w:tcPr>
                  <w:tcW w:w="756" w:type="pct"/>
                  <w:vMerge/>
                  <w:tcBorders>
                    <w:left w:val="nil"/>
                    <w:right w:val="single" w:sz="4" w:space="0" w:color="auto"/>
                  </w:tcBorders>
                  <w:shd w:val="clear" w:color="auto" w:fill="auto"/>
                  <w:vAlign w:val="center"/>
                </w:tcPr>
                <w:p w:rsidR="009E2B85" w:rsidRPr="009E2B85" w:rsidRDefault="009E2B85" w:rsidP="009E2B85">
                  <w:pPr>
                    <w:jc w:val="right"/>
                    <w:rPr>
                      <w:rFonts w:asciiTheme="minorHAnsi" w:hAnsiTheme="minorHAnsi" w:cstheme="minorHAnsi"/>
                      <w:color w:val="000000"/>
                      <w:sz w:val="14"/>
                      <w:szCs w:val="14"/>
                      <w:lang w:eastAsia="es-ES"/>
                    </w:rPr>
                  </w:pPr>
                </w:p>
              </w:tc>
            </w:tr>
            <w:tr w:rsidR="009E2B85" w:rsidRPr="009E2B85" w:rsidTr="00804D66">
              <w:trPr>
                <w:trHeight w:val="660"/>
                <w:jc w:val="center"/>
              </w:trPr>
              <w:tc>
                <w:tcPr>
                  <w:tcW w:w="276" w:type="pct"/>
                  <w:tcBorders>
                    <w:top w:val="nil"/>
                    <w:left w:val="single" w:sz="8"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lastRenderedPageBreak/>
                    <w:t>11</w:t>
                  </w:r>
                </w:p>
              </w:tc>
              <w:tc>
                <w:tcPr>
                  <w:tcW w:w="1306"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San Jose de Chiquitos – Ubicado en la Av. Roque </w:t>
                  </w:r>
                  <w:proofErr w:type="spellStart"/>
                  <w:r w:rsidRPr="009E2B85">
                    <w:rPr>
                      <w:rFonts w:asciiTheme="minorHAnsi" w:hAnsiTheme="minorHAnsi" w:cstheme="minorHAnsi"/>
                      <w:color w:val="000000"/>
                      <w:sz w:val="14"/>
                      <w:szCs w:val="14"/>
                      <w:lang w:eastAsia="es-ES"/>
                    </w:rPr>
                    <w:t>Romanazi</w:t>
                  </w:r>
                  <w:proofErr w:type="spellEnd"/>
                  <w:r w:rsidRPr="009E2B85">
                    <w:rPr>
                      <w:rFonts w:asciiTheme="minorHAnsi" w:hAnsiTheme="minorHAnsi" w:cstheme="minorHAnsi"/>
                      <w:color w:val="000000"/>
                      <w:sz w:val="14"/>
                      <w:szCs w:val="14"/>
                      <w:lang w:eastAsia="es-ES"/>
                    </w:rPr>
                    <w:t xml:space="preserve"> Carretera a Robore 200 Mt antes del Surtidor Mana; Localidad de San Jose de Chiquitos</w:t>
                  </w:r>
                </w:p>
              </w:tc>
              <w:tc>
                <w:tcPr>
                  <w:tcW w:w="933"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Planta Recalificadora Gualberto Villarroel, ubicada en la Av. Petrolera Km 7, COCHABAMBA</w:t>
                  </w:r>
                </w:p>
              </w:tc>
              <w:tc>
                <w:tcPr>
                  <w:tcW w:w="797" w:type="pct"/>
                  <w:tcBorders>
                    <w:top w:val="nil"/>
                    <w:left w:val="nil"/>
                    <w:bottom w:val="single" w:sz="4" w:space="0" w:color="auto"/>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Sin Producto</w:t>
                  </w:r>
                </w:p>
              </w:tc>
              <w:tc>
                <w:tcPr>
                  <w:tcW w:w="932" w:type="pct"/>
                  <w:tcBorders>
                    <w:top w:val="nil"/>
                    <w:left w:val="single" w:sz="4"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3</w:t>
                  </w:r>
                </w:p>
              </w:tc>
              <w:tc>
                <w:tcPr>
                  <w:tcW w:w="756" w:type="pct"/>
                  <w:vMerge/>
                  <w:tcBorders>
                    <w:left w:val="nil"/>
                    <w:right w:val="single" w:sz="4" w:space="0" w:color="auto"/>
                  </w:tcBorders>
                  <w:shd w:val="clear" w:color="auto" w:fill="auto"/>
                  <w:vAlign w:val="center"/>
                </w:tcPr>
                <w:p w:rsidR="009E2B85" w:rsidRPr="009E2B85" w:rsidRDefault="009E2B85" w:rsidP="009E2B85">
                  <w:pPr>
                    <w:jc w:val="right"/>
                    <w:rPr>
                      <w:rFonts w:asciiTheme="minorHAnsi" w:hAnsiTheme="minorHAnsi" w:cstheme="minorHAnsi"/>
                      <w:color w:val="000000"/>
                      <w:sz w:val="14"/>
                      <w:szCs w:val="14"/>
                      <w:lang w:eastAsia="es-ES"/>
                    </w:rPr>
                  </w:pPr>
                </w:p>
              </w:tc>
            </w:tr>
            <w:tr w:rsidR="009E2B85" w:rsidRPr="009E2B85" w:rsidTr="00804D66">
              <w:trPr>
                <w:trHeight w:val="660"/>
                <w:jc w:val="center"/>
              </w:trPr>
              <w:tc>
                <w:tcPr>
                  <w:tcW w:w="276" w:type="pct"/>
                  <w:tcBorders>
                    <w:top w:val="nil"/>
                    <w:left w:val="single" w:sz="8"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12</w:t>
                  </w:r>
                </w:p>
              </w:tc>
              <w:tc>
                <w:tcPr>
                  <w:tcW w:w="1306"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Planta Recalificadora Gualberto Villarroel, ubicada en la Av. Petrolera Km 7, COCHABAMBA</w:t>
                  </w:r>
                </w:p>
              </w:tc>
              <w:tc>
                <w:tcPr>
                  <w:tcW w:w="933"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San Jose de Chiquitos – Ubicado en la Av. Roque </w:t>
                  </w:r>
                  <w:proofErr w:type="spellStart"/>
                  <w:r w:rsidRPr="009E2B85">
                    <w:rPr>
                      <w:rFonts w:asciiTheme="minorHAnsi" w:hAnsiTheme="minorHAnsi" w:cstheme="minorHAnsi"/>
                      <w:color w:val="000000"/>
                      <w:sz w:val="14"/>
                      <w:szCs w:val="14"/>
                      <w:lang w:eastAsia="es-ES"/>
                    </w:rPr>
                    <w:t>Romanazi</w:t>
                  </w:r>
                  <w:proofErr w:type="spellEnd"/>
                  <w:r w:rsidRPr="009E2B85">
                    <w:rPr>
                      <w:rFonts w:asciiTheme="minorHAnsi" w:hAnsiTheme="minorHAnsi" w:cstheme="minorHAnsi"/>
                      <w:color w:val="000000"/>
                      <w:sz w:val="14"/>
                      <w:szCs w:val="14"/>
                      <w:lang w:eastAsia="es-ES"/>
                    </w:rPr>
                    <w:t xml:space="preserve"> Carretera a Robore 200 Mt antes del Surtidor Mana; Localidad de San Jose de Chiquitos</w:t>
                  </w:r>
                </w:p>
              </w:tc>
              <w:tc>
                <w:tcPr>
                  <w:tcW w:w="797" w:type="pct"/>
                  <w:tcBorders>
                    <w:top w:val="nil"/>
                    <w:left w:val="nil"/>
                    <w:bottom w:val="single" w:sz="4" w:space="0" w:color="auto"/>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Sin Producto</w:t>
                  </w:r>
                </w:p>
              </w:tc>
              <w:tc>
                <w:tcPr>
                  <w:tcW w:w="932" w:type="pct"/>
                  <w:tcBorders>
                    <w:top w:val="nil"/>
                    <w:left w:val="single" w:sz="4"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3</w:t>
                  </w:r>
                </w:p>
              </w:tc>
              <w:tc>
                <w:tcPr>
                  <w:tcW w:w="756" w:type="pct"/>
                  <w:vMerge/>
                  <w:tcBorders>
                    <w:left w:val="nil"/>
                    <w:right w:val="single" w:sz="4" w:space="0" w:color="auto"/>
                  </w:tcBorders>
                  <w:shd w:val="clear" w:color="auto" w:fill="auto"/>
                  <w:vAlign w:val="center"/>
                </w:tcPr>
                <w:p w:rsidR="009E2B85" w:rsidRPr="009E2B85" w:rsidRDefault="009E2B85" w:rsidP="009E2B85">
                  <w:pPr>
                    <w:jc w:val="right"/>
                    <w:rPr>
                      <w:rFonts w:asciiTheme="minorHAnsi" w:hAnsiTheme="minorHAnsi" w:cstheme="minorHAnsi"/>
                      <w:color w:val="000000"/>
                      <w:sz w:val="14"/>
                      <w:szCs w:val="14"/>
                      <w:lang w:eastAsia="es-ES"/>
                    </w:rPr>
                  </w:pPr>
                </w:p>
              </w:tc>
            </w:tr>
            <w:tr w:rsidR="009E2B85" w:rsidRPr="009E2B85" w:rsidTr="00804D66">
              <w:trPr>
                <w:trHeight w:val="660"/>
                <w:jc w:val="center"/>
              </w:trPr>
              <w:tc>
                <w:tcPr>
                  <w:tcW w:w="276" w:type="pct"/>
                  <w:tcBorders>
                    <w:top w:val="nil"/>
                    <w:left w:val="single" w:sz="8"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13</w:t>
                  </w:r>
                </w:p>
              </w:tc>
              <w:tc>
                <w:tcPr>
                  <w:tcW w:w="1306"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w:t>
                  </w:r>
                  <w:proofErr w:type="spellStart"/>
                  <w:r w:rsidRPr="009E2B85">
                    <w:rPr>
                      <w:rFonts w:asciiTheme="minorHAnsi" w:hAnsiTheme="minorHAnsi" w:cstheme="minorHAnsi"/>
                      <w:color w:val="000000"/>
                      <w:sz w:val="14"/>
                      <w:szCs w:val="14"/>
                      <w:lang w:eastAsia="es-ES"/>
                    </w:rPr>
                    <w:t>Palmasola</w:t>
                  </w:r>
                  <w:proofErr w:type="spellEnd"/>
                  <w:r w:rsidRPr="009E2B85">
                    <w:rPr>
                      <w:rFonts w:asciiTheme="minorHAnsi" w:hAnsiTheme="minorHAnsi" w:cstheme="minorHAnsi"/>
                      <w:color w:val="000000"/>
                      <w:sz w:val="14"/>
                      <w:szCs w:val="14"/>
                      <w:lang w:eastAsia="es-ES"/>
                    </w:rPr>
                    <w:t xml:space="preserve"> ubicada en la Av. Santos </w:t>
                  </w:r>
                  <w:proofErr w:type="spellStart"/>
                  <w:r w:rsidRPr="009E2B85">
                    <w:rPr>
                      <w:rFonts w:asciiTheme="minorHAnsi" w:hAnsiTheme="minorHAnsi" w:cstheme="minorHAnsi"/>
                      <w:color w:val="000000"/>
                      <w:sz w:val="14"/>
                      <w:szCs w:val="14"/>
                      <w:lang w:eastAsia="es-ES"/>
                    </w:rPr>
                    <w:t>Dumont</w:t>
                  </w:r>
                  <w:proofErr w:type="spellEnd"/>
                  <w:r w:rsidRPr="009E2B85">
                    <w:rPr>
                      <w:rFonts w:asciiTheme="minorHAnsi" w:hAnsiTheme="minorHAnsi" w:cstheme="minorHAnsi"/>
                      <w:color w:val="000000"/>
                      <w:sz w:val="14"/>
                      <w:szCs w:val="14"/>
                      <w:lang w:eastAsia="es-ES"/>
                    </w:rPr>
                    <w:t xml:space="preserve"> final y Predios del DCSC ubicado en la Av. Tte. Mamerto Cuellar Final Nº 700.</w:t>
                  </w:r>
                </w:p>
              </w:tc>
              <w:tc>
                <w:tcPr>
                  <w:tcW w:w="933"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San Jose de Chiquitos – Ubicado en la Av. Roque </w:t>
                  </w:r>
                  <w:proofErr w:type="spellStart"/>
                  <w:r w:rsidRPr="009E2B85">
                    <w:rPr>
                      <w:rFonts w:asciiTheme="minorHAnsi" w:hAnsiTheme="minorHAnsi" w:cstheme="minorHAnsi"/>
                      <w:color w:val="000000"/>
                      <w:sz w:val="14"/>
                      <w:szCs w:val="14"/>
                      <w:lang w:eastAsia="es-ES"/>
                    </w:rPr>
                    <w:t>Romanazi</w:t>
                  </w:r>
                  <w:proofErr w:type="spellEnd"/>
                  <w:r w:rsidRPr="009E2B85">
                    <w:rPr>
                      <w:rFonts w:asciiTheme="minorHAnsi" w:hAnsiTheme="minorHAnsi" w:cstheme="minorHAnsi"/>
                      <w:color w:val="000000"/>
                      <w:sz w:val="14"/>
                      <w:szCs w:val="14"/>
                      <w:lang w:eastAsia="es-ES"/>
                    </w:rPr>
                    <w:t xml:space="preserve"> Carretera a Robore 200 Mt antes del Surtidor Mana; Localidad de San Jose de Chiquitos</w:t>
                  </w:r>
                </w:p>
              </w:tc>
              <w:tc>
                <w:tcPr>
                  <w:tcW w:w="797" w:type="pct"/>
                  <w:tcBorders>
                    <w:top w:val="nil"/>
                    <w:left w:val="nil"/>
                    <w:bottom w:val="single" w:sz="4" w:space="0" w:color="auto"/>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Sin Producto</w:t>
                  </w:r>
                </w:p>
              </w:tc>
              <w:tc>
                <w:tcPr>
                  <w:tcW w:w="932" w:type="pct"/>
                  <w:tcBorders>
                    <w:top w:val="nil"/>
                    <w:left w:val="single" w:sz="4"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2</w:t>
                  </w:r>
                </w:p>
              </w:tc>
              <w:tc>
                <w:tcPr>
                  <w:tcW w:w="756" w:type="pct"/>
                  <w:vMerge/>
                  <w:tcBorders>
                    <w:left w:val="nil"/>
                    <w:right w:val="single" w:sz="4" w:space="0" w:color="auto"/>
                  </w:tcBorders>
                  <w:shd w:val="clear" w:color="auto" w:fill="auto"/>
                  <w:vAlign w:val="center"/>
                </w:tcPr>
                <w:p w:rsidR="009E2B85" w:rsidRPr="009E2B85" w:rsidRDefault="009E2B85" w:rsidP="009E2B85">
                  <w:pPr>
                    <w:jc w:val="right"/>
                    <w:rPr>
                      <w:rFonts w:asciiTheme="minorHAnsi" w:hAnsiTheme="minorHAnsi" w:cstheme="minorHAnsi"/>
                      <w:color w:val="000000"/>
                      <w:sz w:val="14"/>
                      <w:szCs w:val="14"/>
                      <w:lang w:eastAsia="es-ES"/>
                    </w:rPr>
                  </w:pPr>
                </w:p>
              </w:tc>
            </w:tr>
            <w:tr w:rsidR="009E2B85" w:rsidRPr="009E2B85" w:rsidTr="00804D66">
              <w:trPr>
                <w:trHeight w:val="660"/>
                <w:jc w:val="center"/>
              </w:trPr>
              <w:tc>
                <w:tcPr>
                  <w:tcW w:w="276" w:type="pct"/>
                  <w:tcBorders>
                    <w:top w:val="nil"/>
                    <w:left w:val="single" w:sz="8"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14</w:t>
                  </w:r>
                </w:p>
              </w:tc>
              <w:tc>
                <w:tcPr>
                  <w:tcW w:w="1306"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San Jose de Chiquitos – Ubicado en la Av. Roque </w:t>
                  </w:r>
                  <w:proofErr w:type="spellStart"/>
                  <w:r w:rsidRPr="009E2B85">
                    <w:rPr>
                      <w:rFonts w:asciiTheme="minorHAnsi" w:hAnsiTheme="minorHAnsi" w:cstheme="minorHAnsi"/>
                      <w:color w:val="000000"/>
                      <w:sz w:val="14"/>
                      <w:szCs w:val="14"/>
                      <w:lang w:eastAsia="es-ES"/>
                    </w:rPr>
                    <w:t>Romanazi</w:t>
                  </w:r>
                  <w:proofErr w:type="spellEnd"/>
                  <w:r w:rsidRPr="009E2B85">
                    <w:rPr>
                      <w:rFonts w:asciiTheme="minorHAnsi" w:hAnsiTheme="minorHAnsi" w:cstheme="minorHAnsi"/>
                      <w:color w:val="000000"/>
                      <w:sz w:val="14"/>
                      <w:szCs w:val="14"/>
                      <w:lang w:eastAsia="es-ES"/>
                    </w:rPr>
                    <w:t xml:space="preserve"> Carretera a Robore 200 Mt antes del Surtidor Mana; Localidad de San Jose de Chiquitos</w:t>
                  </w:r>
                </w:p>
              </w:tc>
              <w:tc>
                <w:tcPr>
                  <w:tcW w:w="933"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w:t>
                  </w:r>
                  <w:proofErr w:type="spellStart"/>
                  <w:r w:rsidRPr="009E2B85">
                    <w:rPr>
                      <w:rFonts w:asciiTheme="minorHAnsi" w:hAnsiTheme="minorHAnsi" w:cstheme="minorHAnsi"/>
                      <w:color w:val="000000"/>
                      <w:sz w:val="14"/>
                      <w:szCs w:val="14"/>
                      <w:lang w:eastAsia="es-ES"/>
                    </w:rPr>
                    <w:t>Palmasola</w:t>
                  </w:r>
                  <w:proofErr w:type="spellEnd"/>
                  <w:r w:rsidRPr="009E2B85">
                    <w:rPr>
                      <w:rFonts w:asciiTheme="minorHAnsi" w:hAnsiTheme="minorHAnsi" w:cstheme="minorHAnsi"/>
                      <w:color w:val="000000"/>
                      <w:sz w:val="14"/>
                      <w:szCs w:val="14"/>
                      <w:lang w:eastAsia="es-ES"/>
                    </w:rPr>
                    <w:t xml:space="preserve"> ubicada en la Av. Santos </w:t>
                  </w:r>
                  <w:proofErr w:type="spellStart"/>
                  <w:r w:rsidRPr="009E2B85">
                    <w:rPr>
                      <w:rFonts w:asciiTheme="minorHAnsi" w:hAnsiTheme="minorHAnsi" w:cstheme="minorHAnsi"/>
                      <w:color w:val="000000"/>
                      <w:sz w:val="14"/>
                      <w:szCs w:val="14"/>
                      <w:lang w:eastAsia="es-ES"/>
                    </w:rPr>
                    <w:t>Dumont</w:t>
                  </w:r>
                  <w:proofErr w:type="spellEnd"/>
                  <w:r w:rsidRPr="009E2B85">
                    <w:rPr>
                      <w:rFonts w:asciiTheme="minorHAnsi" w:hAnsiTheme="minorHAnsi" w:cstheme="minorHAnsi"/>
                      <w:color w:val="000000"/>
                      <w:sz w:val="14"/>
                      <w:szCs w:val="14"/>
                      <w:lang w:eastAsia="es-ES"/>
                    </w:rPr>
                    <w:t xml:space="preserve"> final y Predios del DCSC ubicado en la Av. Tte. Mamerto Cuellar Final Nº 700.</w:t>
                  </w:r>
                </w:p>
              </w:tc>
              <w:tc>
                <w:tcPr>
                  <w:tcW w:w="797" w:type="pct"/>
                  <w:tcBorders>
                    <w:top w:val="nil"/>
                    <w:left w:val="nil"/>
                    <w:bottom w:val="single" w:sz="4" w:space="0" w:color="auto"/>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Sin Producto</w:t>
                  </w:r>
                </w:p>
              </w:tc>
              <w:tc>
                <w:tcPr>
                  <w:tcW w:w="932" w:type="pct"/>
                  <w:tcBorders>
                    <w:top w:val="nil"/>
                    <w:left w:val="single" w:sz="4"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2</w:t>
                  </w:r>
                </w:p>
              </w:tc>
              <w:tc>
                <w:tcPr>
                  <w:tcW w:w="756" w:type="pct"/>
                  <w:vMerge/>
                  <w:tcBorders>
                    <w:left w:val="nil"/>
                    <w:right w:val="single" w:sz="4" w:space="0" w:color="auto"/>
                  </w:tcBorders>
                  <w:shd w:val="clear" w:color="auto" w:fill="auto"/>
                  <w:vAlign w:val="center"/>
                </w:tcPr>
                <w:p w:rsidR="009E2B85" w:rsidRPr="009E2B85" w:rsidRDefault="009E2B85" w:rsidP="009E2B85">
                  <w:pPr>
                    <w:jc w:val="right"/>
                    <w:rPr>
                      <w:rFonts w:asciiTheme="minorHAnsi" w:hAnsiTheme="minorHAnsi" w:cstheme="minorHAnsi"/>
                      <w:color w:val="000000"/>
                      <w:sz w:val="14"/>
                      <w:szCs w:val="14"/>
                      <w:lang w:eastAsia="es-ES"/>
                    </w:rPr>
                  </w:pPr>
                </w:p>
              </w:tc>
            </w:tr>
            <w:tr w:rsidR="009E2B85" w:rsidRPr="009E2B85" w:rsidTr="00804D66">
              <w:trPr>
                <w:trHeight w:val="495"/>
                <w:jc w:val="center"/>
              </w:trPr>
              <w:tc>
                <w:tcPr>
                  <w:tcW w:w="276" w:type="pct"/>
                  <w:tcBorders>
                    <w:top w:val="nil"/>
                    <w:left w:val="single" w:sz="8"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15</w:t>
                  </w:r>
                </w:p>
              </w:tc>
              <w:tc>
                <w:tcPr>
                  <w:tcW w:w="1306"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Planta Engarrafadora Puerto Suarez – Ubicado en la Zona Paradero, Av. Mariscal Sucre, S/N; Localidad de Puerto Suarez</w:t>
                  </w:r>
                </w:p>
              </w:tc>
              <w:tc>
                <w:tcPr>
                  <w:tcW w:w="933"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Planta Recalificadora Gualberto Villarroel, ubicada en la Av. Petrolera Km 7, COCHABAMBA</w:t>
                  </w:r>
                </w:p>
              </w:tc>
              <w:tc>
                <w:tcPr>
                  <w:tcW w:w="797" w:type="pct"/>
                  <w:tcBorders>
                    <w:top w:val="nil"/>
                    <w:left w:val="nil"/>
                    <w:bottom w:val="single" w:sz="4" w:space="0" w:color="auto"/>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Sin Producto</w:t>
                  </w:r>
                </w:p>
              </w:tc>
              <w:tc>
                <w:tcPr>
                  <w:tcW w:w="932" w:type="pct"/>
                  <w:tcBorders>
                    <w:top w:val="nil"/>
                    <w:left w:val="single" w:sz="4"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5</w:t>
                  </w:r>
                </w:p>
              </w:tc>
              <w:tc>
                <w:tcPr>
                  <w:tcW w:w="756" w:type="pct"/>
                  <w:vMerge/>
                  <w:tcBorders>
                    <w:left w:val="nil"/>
                    <w:right w:val="single" w:sz="4" w:space="0" w:color="auto"/>
                  </w:tcBorders>
                  <w:shd w:val="clear" w:color="auto" w:fill="auto"/>
                  <w:vAlign w:val="center"/>
                </w:tcPr>
                <w:p w:rsidR="009E2B85" w:rsidRPr="009E2B85" w:rsidRDefault="009E2B85" w:rsidP="009E2B85">
                  <w:pPr>
                    <w:jc w:val="right"/>
                    <w:rPr>
                      <w:rFonts w:asciiTheme="minorHAnsi" w:hAnsiTheme="minorHAnsi" w:cstheme="minorHAnsi"/>
                      <w:color w:val="000000"/>
                      <w:sz w:val="14"/>
                      <w:szCs w:val="14"/>
                      <w:lang w:eastAsia="es-ES"/>
                    </w:rPr>
                  </w:pPr>
                </w:p>
              </w:tc>
            </w:tr>
            <w:tr w:rsidR="009E2B85" w:rsidRPr="009E2B85" w:rsidTr="00804D66">
              <w:trPr>
                <w:trHeight w:val="495"/>
                <w:jc w:val="center"/>
              </w:trPr>
              <w:tc>
                <w:tcPr>
                  <w:tcW w:w="276" w:type="pct"/>
                  <w:tcBorders>
                    <w:top w:val="nil"/>
                    <w:left w:val="single" w:sz="8"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16</w:t>
                  </w:r>
                </w:p>
              </w:tc>
              <w:tc>
                <w:tcPr>
                  <w:tcW w:w="1306"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Planta Recalificadora Gualberto Villarroel, ubicada en la Av. Petrolera Km 7, COCHABAMBA</w:t>
                  </w:r>
                </w:p>
              </w:tc>
              <w:tc>
                <w:tcPr>
                  <w:tcW w:w="933"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Planta Engarrafadora Puerto Suarez – Ubicado en la Zona Paradero, Av. Mariscal Sucre, S/N; Localidad de Puerto Suarez</w:t>
                  </w:r>
                </w:p>
              </w:tc>
              <w:tc>
                <w:tcPr>
                  <w:tcW w:w="797" w:type="pct"/>
                  <w:tcBorders>
                    <w:top w:val="nil"/>
                    <w:left w:val="nil"/>
                    <w:bottom w:val="single" w:sz="4" w:space="0" w:color="auto"/>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Sin Producto</w:t>
                  </w:r>
                </w:p>
              </w:tc>
              <w:tc>
                <w:tcPr>
                  <w:tcW w:w="932" w:type="pct"/>
                  <w:tcBorders>
                    <w:top w:val="nil"/>
                    <w:left w:val="single" w:sz="4"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5</w:t>
                  </w:r>
                </w:p>
              </w:tc>
              <w:tc>
                <w:tcPr>
                  <w:tcW w:w="756" w:type="pct"/>
                  <w:vMerge/>
                  <w:tcBorders>
                    <w:left w:val="nil"/>
                    <w:right w:val="single" w:sz="4" w:space="0" w:color="auto"/>
                  </w:tcBorders>
                  <w:shd w:val="clear" w:color="auto" w:fill="auto"/>
                  <w:vAlign w:val="center"/>
                </w:tcPr>
                <w:p w:rsidR="009E2B85" w:rsidRPr="009E2B85" w:rsidRDefault="009E2B85" w:rsidP="009E2B85">
                  <w:pPr>
                    <w:jc w:val="right"/>
                    <w:rPr>
                      <w:rFonts w:asciiTheme="minorHAnsi" w:hAnsiTheme="minorHAnsi" w:cstheme="minorHAnsi"/>
                      <w:color w:val="000000"/>
                      <w:sz w:val="14"/>
                      <w:szCs w:val="14"/>
                      <w:lang w:eastAsia="es-ES"/>
                    </w:rPr>
                  </w:pPr>
                </w:p>
              </w:tc>
            </w:tr>
            <w:tr w:rsidR="009E2B85" w:rsidRPr="009E2B85" w:rsidTr="00804D66">
              <w:trPr>
                <w:trHeight w:val="495"/>
                <w:jc w:val="center"/>
              </w:trPr>
              <w:tc>
                <w:tcPr>
                  <w:tcW w:w="276" w:type="pct"/>
                  <w:tcBorders>
                    <w:top w:val="nil"/>
                    <w:left w:val="single" w:sz="8"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lastRenderedPageBreak/>
                    <w:t>17</w:t>
                  </w:r>
                </w:p>
              </w:tc>
              <w:tc>
                <w:tcPr>
                  <w:tcW w:w="1306"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w:t>
                  </w:r>
                  <w:proofErr w:type="spellStart"/>
                  <w:r w:rsidRPr="009E2B85">
                    <w:rPr>
                      <w:rFonts w:asciiTheme="minorHAnsi" w:hAnsiTheme="minorHAnsi" w:cstheme="minorHAnsi"/>
                      <w:color w:val="000000"/>
                      <w:sz w:val="14"/>
                      <w:szCs w:val="14"/>
                      <w:lang w:eastAsia="es-ES"/>
                    </w:rPr>
                    <w:t>Palmasola</w:t>
                  </w:r>
                  <w:proofErr w:type="spellEnd"/>
                  <w:r w:rsidRPr="009E2B85">
                    <w:rPr>
                      <w:rFonts w:asciiTheme="minorHAnsi" w:hAnsiTheme="minorHAnsi" w:cstheme="minorHAnsi"/>
                      <w:color w:val="000000"/>
                      <w:sz w:val="14"/>
                      <w:szCs w:val="14"/>
                      <w:lang w:eastAsia="es-ES"/>
                    </w:rPr>
                    <w:t xml:space="preserve"> ubicada en la Av. Santos </w:t>
                  </w:r>
                  <w:proofErr w:type="spellStart"/>
                  <w:r w:rsidRPr="009E2B85">
                    <w:rPr>
                      <w:rFonts w:asciiTheme="minorHAnsi" w:hAnsiTheme="minorHAnsi" w:cstheme="minorHAnsi"/>
                      <w:color w:val="000000"/>
                      <w:sz w:val="14"/>
                      <w:szCs w:val="14"/>
                      <w:lang w:eastAsia="es-ES"/>
                    </w:rPr>
                    <w:t>Dumont</w:t>
                  </w:r>
                  <w:proofErr w:type="spellEnd"/>
                  <w:r w:rsidRPr="009E2B85">
                    <w:rPr>
                      <w:rFonts w:asciiTheme="minorHAnsi" w:hAnsiTheme="minorHAnsi" w:cstheme="minorHAnsi"/>
                      <w:color w:val="000000"/>
                      <w:sz w:val="14"/>
                      <w:szCs w:val="14"/>
                      <w:lang w:eastAsia="es-ES"/>
                    </w:rPr>
                    <w:t xml:space="preserve"> final y Predios del DCSC ubicado en la Av. Tte. Mamerto Cuellar Final Nº 700.</w:t>
                  </w:r>
                </w:p>
              </w:tc>
              <w:tc>
                <w:tcPr>
                  <w:tcW w:w="933"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Planta Engarrafadora Puerto Suarez – Ubicado en la Zona Paradero, Av. Mariscal Sucre, S/N; Localidad de Puerto Suarez</w:t>
                  </w:r>
                </w:p>
              </w:tc>
              <w:tc>
                <w:tcPr>
                  <w:tcW w:w="797" w:type="pct"/>
                  <w:tcBorders>
                    <w:top w:val="nil"/>
                    <w:left w:val="nil"/>
                    <w:bottom w:val="single" w:sz="4" w:space="0" w:color="auto"/>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Sin Producto</w:t>
                  </w:r>
                </w:p>
              </w:tc>
              <w:tc>
                <w:tcPr>
                  <w:tcW w:w="932" w:type="pct"/>
                  <w:tcBorders>
                    <w:top w:val="nil"/>
                    <w:left w:val="single" w:sz="4"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3</w:t>
                  </w:r>
                </w:p>
              </w:tc>
              <w:tc>
                <w:tcPr>
                  <w:tcW w:w="756" w:type="pct"/>
                  <w:vMerge/>
                  <w:tcBorders>
                    <w:left w:val="nil"/>
                    <w:right w:val="single" w:sz="4" w:space="0" w:color="auto"/>
                  </w:tcBorders>
                  <w:shd w:val="clear" w:color="auto" w:fill="auto"/>
                  <w:vAlign w:val="center"/>
                </w:tcPr>
                <w:p w:rsidR="009E2B85" w:rsidRPr="009E2B85" w:rsidRDefault="009E2B85" w:rsidP="009E2B85">
                  <w:pPr>
                    <w:jc w:val="right"/>
                    <w:rPr>
                      <w:rFonts w:asciiTheme="minorHAnsi" w:hAnsiTheme="minorHAnsi" w:cstheme="minorHAnsi"/>
                      <w:color w:val="000000"/>
                      <w:sz w:val="14"/>
                      <w:szCs w:val="14"/>
                      <w:lang w:eastAsia="es-ES"/>
                    </w:rPr>
                  </w:pPr>
                </w:p>
              </w:tc>
            </w:tr>
            <w:tr w:rsidR="009E2B85" w:rsidRPr="009E2B85" w:rsidTr="00804D66">
              <w:trPr>
                <w:trHeight w:val="495"/>
                <w:jc w:val="center"/>
              </w:trPr>
              <w:tc>
                <w:tcPr>
                  <w:tcW w:w="276" w:type="pct"/>
                  <w:tcBorders>
                    <w:top w:val="nil"/>
                    <w:left w:val="single" w:sz="8"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18</w:t>
                  </w:r>
                </w:p>
              </w:tc>
              <w:tc>
                <w:tcPr>
                  <w:tcW w:w="1306"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Planta Engarrafadora Puerto Suarez – Ubicado en la Zona Paradero, Av. Mariscal Sucre, S/N; Localidad de Puerto Suarez</w:t>
                  </w:r>
                </w:p>
              </w:tc>
              <w:tc>
                <w:tcPr>
                  <w:tcW w:w="933"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w:t>
                  </w:r>
                  <w:proofErr w:type="spellStart"/>
                  <w:r w:rsidRPr="009E2B85">
                    <w:rPr>
                      <w:rFonts w:asciiTheme="minorHAnsi" w:hAnsiTheme="minorHAnsi" w:cstheme="minorHAnsi"/>
                      <w:color w:val="000000"/>
                      <w:sz w:val="14"/>
                      <w:szCs w:val="14"/>
                      <w:lang w:eastAsia="es-ES"/>
                    </w:rPr>
                    <w:t>Palmasola</w:t>
                  </w:r>
                  <w:proofErr w:type="spellEnd"/>
                  <w:r w:rsidRPr="009E2B85">
                    <w:rPr>
                      <w:rFonts w:asciiTheme="minorHAnsi" w:hAnsiTheme="minorHAnsi" w:cstheme="minorHAnsi"/>
                      <w:color w:val="000000"/>
                      <w:sz w:val="14"/>
                      <w:szCs w:val="14"/>
                      <w:lang w:eastAsia="es-ES"/>
                    </w:rPr>
                    <w:t xml:space="preserve"> ubicada en la Av. Santos </w:t>
                  </w:r>
                  <w:proofErr w:type="spellStart"/>
                  <w:r w:rsidRPr="009E2B85">
                    <w:rPr>
                      <w:rFonts w:asciiTheme="minorHAnsi" w:hAnsiTheme="minorHAnsi" w:cstheme="minorHAnsi"/>
                      <w:color w:val="000000"/>
                      <w:sz w:val="14"/>
                      <w:szCs w:val="14"/>
                      <w:lang w:eastAsia="es-ES"/>
                    </w:rPr>
                    <w:t>Dumont</w:t>
                  </w:r>
                  <w:proofErr w:type="spellEnd"/>
                  <w:r w:rsidRPr="009E2B85">
                    <w:rPr>
                      <w:rFonts w:asciiTheme="minorHAnsi" w:hAnsiTheme="minorHAnsi" w:cstheme="minorHAnsi"/>
                      <w:color w:val="000000"/>
                      <w:sz w:val="14"/>
                      <w:szCs w:val="14"/>
                      <w:lang w:eastAsia="es-ES"/>
                    </w:rPr>
                    <w:t xml:space="preserve"> final y Predios del DCSC ubicado en la Av. Tte. Mamerto Cuellar Final Nº 700.</w:t>
                  </w:r>
                </w:p>
              </w:tc>
              <w:tc>
                <w:tcPr>
                  <w:tcW w:w="797" w:type="pct"/>
                  <w:tcBorders>
                    <w:top w:val="nil"/>
                    <w:left w:val="nil"/>
                    <w:bottom w:val="single" w:sz="4" w:space="0" w:color="auto"/>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Sin Producto</w:t>
                  </w:r>
                </w:p>
              </w:tc>
              <w:tc>
                <w:tcPr>
                  <w:tcW w:w="932" w:type="pct"/>
                  <w:tcBorders>
                    <w:top w:val="nil"/>
                    <w:left w:val="single" w:sz="4"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3</w:t>
                  </w:r>
                </w:p>
              </w:tc>
              <w:tc>
                <w:tcPr>
                  <w:tcW w:w="756" w:type="pct"/>
                  <w:vMerge/>
                  <w:tcBorders>
                    <w:left w:val="nil"/>
                    <w:right w:val="single" w:sz="4" w:space="0" w:color="auto"/>
                  </w:tcBorders>
                  <w:shd w:val="clear" w:color="auto" w:fill="auto"/>
                  <w:vAlign w:val="center"/>
                </w:tcPr>
                <w:p w:rsidR="009E2B85" w:rsidRPr="009E2B85" w:rsidRDefault="009E2B85" w:rsidP="009E2B85">
                  <w:pPr>
                    <w:jc w:val="right"/>
                    <w:rPr>
                      <w:rFonts w:asciiTheme="minorHAnsi" w:hAnsiTheme="minorHAnsi" w:cstheme="minorHAnsi"/>
                      <w:color w:val="000000"/>
                      <w:sz w:val="14"/>
                      <w:szCs w:val="14"/>
                      <w:lang w:eastAsia="es-ES"/>
                    </w:rPr>
                  </w:pPr>
                </w:p>
              </w:tc>
            </w:tr>
            <w:tr w:rsidR="009E2B85" w:rsidRPr="009E2B85" w:rsidTr="00804D66">
              <w:trPr>
                <w:trHeight w:val="495"/>
                <w:jc w:val="center"/>
              </w:trPr>
              <w:tc>
                <w:tcPr>
                  <w:tcW w:w="276" w:type="pct"/>
                  <w:tcBorders>
                    <w:top w:val="nil"/>
                    <w:left w:val="single" w:sz="8"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19</w:t>
                  </w:r>
                </w:p>
              </w:tc>
              <w:tc>
                <w:tcPr>
                  <w:tcW w:w="1306"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w:t>
                  </w:r>
                  <w:proofErr w:type="spellStart"/>
                  <w:r w:rsidRPr="009E2B85">
                    <w:rPr>
                      <w:rFonts w:asciiTheme="minorHAnsi" w:hAnsiTheme="minorHAnsi" w:cstheme="minorHAnsi"/>
                      <w:color w:val="000000"/>
                      <w:sz w:val="14"/>
                      <w:szCs w:val="14"/>
                      <w:lang w:eastAsia="es-ES"/>
                    </w:rPr>
                    <w:t>Palmasola</w:t>
                  </w:r>
                  <w:proofErr w:type="spellEnd"/>
                  <w:r w:rsidRPr="009E2B85">
                    <w:rPr>
                      <w:rFonts w:asciiTheme="minorHAnsi" w:hAnsiTheme="minorHAnsi" w:cstheme="minorHAnsi"/>
                      <w:color w:val="000000"/>
                      <w:sz w:val="14"/>
                      <w:szCs w:val="14"/>
                      <w:lang w:eastAsia="es-ES"/>
                    </w:rPr>
                    <w:t xml:space="preserve"> ubicada en la Av. Santos </w:t>
                  </w:r>
                  <w:proofErr w:type="spellStart"/>
                  <w:r w:rsidRPr="009E2B85">
                    <w:rPr>
                      <w:rFonts w:asciiTheme="minorHAnsi" w:hAnsiTheme="minorHAnsi" w:cstheme="minorHAnsi"/>
                      <w:color w:val="000000"/>
                      <w:sz w:val="14"/>
                      <w:szCs w:val="14"/>
                      <w:lang w:eastAsia="es-ES"/>
                    </w:rPr>
                    <w:t>Dumont</w:t>
                  </w:r>
                  <w:proofErr w:type="spellEnd"/>
                  <w:r w:rsidRPr="009E2B85">
                    <w:rPr>
                      <w:rFonts w:asciiTheme="minorHAnsi" w:hAnsiTheme="minorHAnsi" w:cstheme="minorHAnsi"/>
                      <w:color w:val="000000"/>
                      <w:sz w:val="14"/>
                      <w:szCs w:val="14"/>
                      <w:lang w:eastAsia="es-ES"/>
                    </w:rPr>
                    <w:t xml:space="preserve"> final y Predios del DCSC ubicado en la Av. Tte. Mamerto Cuellar Final Nº 700.</w:t>
                  </w:r>
                </w:p>
              </w:tc>
              <w:tc>
                <w:tcPr>
                  <w:tcW w:w="933"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Planta Engarrafadora Puerto Suarez – Ubicado en la Zona Paradero, Av. Mariscal Sucre, S/N; Localidad de Puerto Suarez</w:t>
                  </w:r>
                </w:p>
              </w:tc>
              <w:tc>
                <w:tcPr>
                  <w:tcW w:w="797" w:type="pct"/>
                  <w:tcBorders>
                    <w:top w:val="nil"/>
                    <w:left w:val="nil"/>
                    <w:bottom w:val="single" w:sz="4" w:space="0" w:color="auto"/>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Con Producto</w:t>
                  </w:r>
                </w:p>
              </w:tc>
              <w:tc>
                <w:tcPr>
                  <w:tcW w:w="932" w:type="pct"/>
                  <w:tcBorders>
                    <w:top w:val="nil"/>
                    <w:left w:val="single" w:sz="4"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2</w:t>
                  </w:r>
                </w:p>
              </w:tc>
              <w:tc>
                <w:tcPr>
                  <w:tcW w:w="756" w:type="pct"/>
                  <w:vMerge/>
                  <w:tcBorders>
                    <w:left w:val="nil"/>
                    <w:right w:val="single" w:sz="4" w:space="0" w:color="auto"/>
                  </w:tcBorders>
                  <w:shd w:val="clear" w:color="auto" w:fill="auto"/>
                  <w:vAlign w:val="center"/>
                </w:tcPr>
                <w:p w:rsidR="009E2B85" w:rsidRPr="009E2B85" w:rsidRDefault="009E2B85" w:rsidP="009E2B85">
                  <w:pPr>
                    <w:jc w:val="right"/>
                    <w:rPr>
                      <w:rFonts w:asciiTheme="minorHAnsi" w:hAnsiTheme="minorHAnsi" w:cstheme="minorHAnsi"/>
                      <w:color w:val="000000"/>
                      <w:sz w:val="14"/>
                      <w:szCs w:val="14"/>
                      <w:lang w:eastAsia="es-ES"/>
                    </w:rPr>
                  </w:pPr>
                </w:p>
              </w:tc>
            </w:tr>
            <w:tr w:rsidR="009E2B85" w:rsidRPr="009E2B85" w:rsidTr="00804D66">
              <w:trPr>
                <w:trHeight w:val="660"/>
                <w:jc w:val="center"/>
              </w:trPr>
              <w:tc>
                <w:tcPr>
                  <w:tcW w:w="276" w:type="pct"/>
                  <w:tcBorders>
                    <w:top w:val="nil"/>
                    <w:left w:val="single" w:sz="8"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20</w:t>
                  </w:r>
                </w:p>
              </w:tc>
              <w:tc>
                <w:tcPr>
                  <w:tcW w:w="1306"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San Jose de Chiquitos – Ubicado en la Av. Roque </w:t>
                  </w:r>
                  <w:proofErr w:type="spellStart"/>
                  <w:r w:rsidRPr="009E2B85">
                    <w:rPr>
                      <w:rFonts w:asciiTheme="minorHAnsi" w:hAnsiTheme="minorHAnsi" w:cstheme="minorHAnsi"/>
                      <w:color w:val="000000"/>
                      <w:sz w:val="14"/>
                      <w:szCs w:val="14"/>
                      <w:lang w:eastAsia="es-ES"/>
                    </w:rPr>
                    <w:t>Romanazi</w:t>
                  </w:r>
                  <w:proofErr w:type="spellEnd"/>
                  <w:r w:rsidRPr="009E2B85">
                    <w:rPr>
                      <w:rFonts w:asciiTheme="minorHAnsi" w:hAnsiTheme="minorHAnsi" w:cstheme="minorHAnsi"/>
                      <w:color w:val="000000"/>
                      <w:sz w:val="14"/>
                      <w:szCs w:val="14"/>
                      <w:lang w:eastAsia="es-ES"/>
                    </w:rPr>
                    <w:t xml:space="preserve"> Carretera a Robore 200 Mt antes del Surtidor Mana; Localidad de San Jose de Chiquitos</w:t>
                  </w:r>
                </w:p>
              </w:tc>
              <w:tc>
                <w:tcPr>
                  <w:tcW w:w="933" w:type="pct"/>
                  <w:tcBorders>
                    <w:top w:val="nil"/>
                    <w:left w:val="nil"/>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Planta Engarrafadora Puerto Suarez – Ubicado en la Zona Paradero, Av. Mariscal Sucre, S/N; Localidad de Puerto Suarez</w:t>
                  </w:r>
                </w:p>
              </w:tc>
              <w:tc>
                <w:tcPr>
                  <w:tcW w:w="797" w:type="pct"/>
                  <w:tcBorders>
                    <w:top w:val="nil"/>
                    <w:left w:val="nil"/>
                    <w:bottom w:val="single" w:sz="4" w:space="0" w:color="auto"/>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Con Producto</w:t>
                  </w:r>
                </w:p>
              </w:tc>
              <w:tc>
                <w:tcPr>
                  <w:tcW w:w="932" w:type="pct"/>
                  <w:tcBorders>
                    <w:top w:val="nil"/>
                    <w:left w:val="single" w:sz="4" w:space="0" w:color="auto"/>
                    <w:bottom w:val="single" w:sz="4"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2</w:t>
                  </w:r>
                </w:p>
              </w:tc>
              <w:tc>
                <w:tcPr>
                  <w:tcW w:w="756" w:type="pct"/>
                  <w:vMerge/>
                  <w:tcBorders>
                    <w:left w:val="nil"/>
                    <w:right w:val="single" w:sz="4" w:space="0" w:color="auto"/>
                  </w:tcBorders>
                  <w:shd w:val="clear" w:color="auto" w:fill="auto"/>
                  <w:vAlign w:val="center"/>
                </w:tcPr>
                <w:p w:rsidR="009E2B85" w:rsidRPr="009E2B85" w:rsidRDefault="009E2B85" w:rsidP="009E2B85">
                  <w:pPr>
                    <w:jc w:val="right"/>
                    <w:rPr>
                      <w:rFonts w:asciiTheme="minorHAnsi" w:hAnsiTheme="minorHAnsi" w:cstheme="minorHAnsi"/>
                      <w:color w:val="000000"/>
                      <w:sz w:val="14"/>
                      <w:szCs w:val="14"/>
                      <w:lang w:eastAsia="es-ES"/>
                    </w:rPr>
                  </w:pPr>
                </w:p>
              </w:tc>
            </w:tr>
            <w:tr w:rsidR="009E2B85" w:rsidRPr="009E2B85" w:rsidTr="00804D66">
              <w:trPr>
                <w:trHeight w:val="675"/>
                <w:jc w:val="center"/>
              </w:trPr>
              <w:tc>
                <w:tcPr>
                  <w:tcW w:w="276" w:type="pct"/>
                  <w:tcBorders>
                    <w:top w:val="nil"/>
                    <w:left w:val="single" w:sz="8" w:space="0" w:color="auto"/>
                    <w:bottom w:val="single" w:sz="8"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21</w:t>
                  </w:r>
                </w:p>
              </w:tc>
              <w:tc>
                <w:tcPr>
                  <w:tcW w:w="1306" w:type="pct"/>
                  <w:tcBorders>
                    <w:top w:val="nil"/>
                    <w:left w:val="nil"/>
                    <w:bottom w:val="single" w:sz="8"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Planta Engarrafadora Puerto Suarez – Ubicado en la Zona Paradero, Av. Mariscal Sucre, S/N; Localidad de Puerto Suarez</w:t>
                  </w:r>
                </w:p>
              </w:tc>
              <w:tc>
                <w:tcPr>
                  <w:tcW w:w="933" w:type="pct"/>
                  <w:tcBorders>
                    <w:top w:val="nil"/>
                    <w:left w:val="nil"/>
                    <w:bottom w:val="single" w:sz="8"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 xml:space="preserve">Planta Engarrafadora San Jose de Chiquitos – Ubicado en la Av. Roque </w:t>
                  </w:r>
                  <w:proofErr w:type="spellStart"/>
                  <w:r w:rsidRPr="009E2B85">
                    <w:rPr>
                      <w:rFonts w:asciiTheme="minorHAnsi" w:hAnsiTheme="minorHAnsi" w:cstheme="minorHAnsi"/>
                      <w:color w:val="000000"/>
                      <w:sz w:val="14"/>
                      <w:szCs w:val="14"/>
                      <w:lang w:eastAsia="es-ES"/>
                    </w:rPr>
                    <w:t>Romanazi</w:t>
                  </w:r>
                  <w:proofErr w:type="spellEnd"/>
                  <w:r w:rsidRPr="009E2B85">
                    <w:rPr>
                      <w:rFonts w:asciiTheme="minorHAnsi" w:hAnsiTheme="minorHAnsi" w:cstheme="minorHAnsi"/>
                      <w:color w:val="000000"/>
                      <w:sz w:val="14"/>
                      <w:szCs w:val="14"/>
                      <w:lang w:eastAsia="es-ES"/>
                    </w:rPr>
                    <w:t xml:space="preserve"> Carretera a Robore 200 Mt antes del Surtidor Mana; Localidad de San Jose de Chiquitos</w:t>
                  </w:r>
                </w:p>
              </w:tc>
              <w:tc>
                <w:tcPr>
                  <w:tcW w:w="797" w:type="pct"/>
                  <w:tcBorders>
                    <w:top w:val="nil"/>
                    <w:left w:val="nil"/>
                    <w:bottom w:val="single" w:sz="8" w:space="0" w:color="auto"/>
                    <w:right w:val="nil"/>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Sin Producto</w:t>
                  </w:r>
                </w:p>
              </w:tc>
              <w:tc>
                <w:tcPr>
                  <w:tcW w:w="932" w:type="pct"/>
                  <w:tcBorders>
                    <w:top w:val="nil"/>
                    <w:left w:val="single" w:sz="4" w:space="0" w:color="auto"/>
                    <w:bottom w:val="single" w:sz="8" w:space="0" w:color="auto"/>
                    <w:right w:val="single" w:sz="4" w:space="0" w:color="auto"/>
                  </w:tcBorders>
                  <w:shd w:val="clear" w:color="auto" w:fill="auto"/>
                  <w:vAlign w:val="center"/>
                  <w:hideMark/>
                </w:tcPr>
                <w:p w:rsidR="009E2B85" w:rsidRPr="009E2B85" w:rsidRDefault="009E2B85" w:rsidP="009E2B85">
                  <w:pPr>
                    <w:jc w:val="center"/>
                    <w:rPr>
                      <w:rFonts w:asciiTheme="minorHAnsi" w:hAnsiTheme="minorHAnsi" w:cstheme="minorHAnsi"/>
                      <w:color w:val="000000"/>
                      <w:sz w:val="14"/>
                      <w:szCs w:val="14"/>
                      <w:lang w:eastAsia="es-ES"/>
                    </w:rPr>
                  </w:pPr>
                  <w:r w:rsidRPr="009E2B85">
                    <w:rPr>
                      <w:rFonts w:asciiTheme="minorHAnsi" w:hAnsiTheme="minorHAnsi" w:cstheme="minorHAnsi"/>
                      <w:color w:val="000000"/>
                      <w:sz w:val="14"/>
                      <w:szCs w:val="14"/>
                      <w:lang w:eastAsia="es-ES"/>
                    </w:rPr>
                    <w:t>2</w:t>
                  </w:r>
                </w:p>
              </w:tc>
              <w:tc>
                <w:tcPr>
                  <w:tcW w:w="756" w:type="pct"/>
                  <w:vMerge/>
                  <w:tcBorders>
                    <w:left w:val="nil"/>
                    <w:bottom w:val="single" w:sz="8" w:space="0" w:color="auto"/>
                    <w:right w:val="single" w:sz="4" w:space="0" w:color="auto"/>
                  </w:tcBorders>
                  <w:shd w:val="clear" w:color="auto" w:fill="auto"/>
                  <w:vAlign w:val="center"/>
                </w:tcPr>
                <w:p w:rsidR="009E2B85" w:rsidRPr="009E2B85" w:rsidRDefault="009E2B85" w:rsidP="009E2B85">
                  <w:pPr>
                    <w:jc w:val="right"/>
                    <w:rPr>
                      <w:rFonts w:asciiTheme="minorHAnsi" w:hAnsiTheme="minorHAnsi" w:cstheme="minorHAnsi"/>
                      <w:color w:val="000000"/>
                      <w:sz w:val="14"/>
                      <w:szCs w:val="14"/>
                      <w:lang w:eastAsia="es-ES"/>
                    </w:rPr>
                  </w:pPr>
                </w:p>
              </w:tc>
            </w:tr>
          </w:tbl>
          <w:p w:rsidR="00596B5C" w:rsidRPr="00DB5AAF" w:rsidRDefault="00596B5C" w:rsidP="00560F45">
            <w:pPr>
              <w:autoSpaceDE w:val="0"/>
              <w:autoSpaceDN w:val="0"/>
              <w:adjustRightInd w:val="0"/>
              <w:rPr>
                <w:rFonts w:ascii="Calibri" w:hAnsi="Calibri" w:cs="Calibri"/>
                <w:sz w:val="18"/>
                <w:szCs w:val="18"/>
              </w:rPr>
            </w:pPr>
          </w:p>
        </w:tc>
        <w:tc>
          <w:tcPr>
            <w:tcW w:w="2464" w:type="dxa"/>
            <w:vAlign w:val="center"/>
          </w:tcPr>
          <w:p w:rsidR="00596B5C" w:rsidRPr="00DB5AAF" w:rsidRDefault="00596B5C" w:rsidP="00560F45">
            <w:pPr>
              <w:rPr>
                <w:rFonts w:ascii="Calibri" w:hAnsi="Calibri" w:cs="Calibri"/>
                <w:b/>
                <w:sz w:val="18"/>
                <w:szCs w:val="18"/>
              </w:rPr>
            </w:pPr>
          </w:p>
        </w:tc>
        <w:tc>
          <w:tcPr>
            <w:tcW w:w="393" w:type="dxa"/>
            <w:vAlign w:val="center"/>
          </w:tcPr>
          <w:p w:rsidR="00596B5C" w:rsidRPr="00DB5AAF" w:rsidRDefault="00596B5C" w:rsidP="00560F45">
            <w:pPr>
              <w:rPr>
                <w:rFonts w:ascii="Calibri" w:hAnsi="Calibri" w:cs="Calibri"/>
                <w:b/>
                <w:sz w:val="18"/>
                <w:szCs w:val="18"/>
              </w:rPr>
            </w:pPr>
          </w:p>
        </w:tc>
        <w:tc>
          <w:tcPr>
            <w:tcW w:w="379" w:type="dxa"/>
            <w:vAlign w:val="center"/>
          </w:tcPr>
          <w:p w:rsidR="00596B5C" w:rsidRPr="00DB5AAF" w:rsidRDefault="00596B5C" w:rsidP="00560F45">
            <w:pPr>
              <w:rPr>
                <w:rFonts w:ascii="Calibri" w:hAnsi="Calibri" w:cs="Calibri"/>
                <w:b/>
                <w:sz w:val="18"/>
                <w:szCs w:val="18"/>
              </w:rPr>
            </w:pPr>
          </w:p>
        </w:tc>
        <w:tc>
          <w:tcPr>
            <w:tcW w:w="528" w:type="dxa"/>
            <w:vAlign w:val="center"/>
          </w:tcPr>
          <w:p w:rsidR="00596B5C" w:rsidRPr="00DB5AAF" w:rsidRDefault="00596B5C" w:rsidP="00560F45">
            <w:pPr>
              <w:rPr>
                <w:rFonts w:ascii="Calibri" w:hAnsi="Calibri" w:cs="Calibri"/>
                <w:b/>
                <w:sz w:val="18"/>
                <w:szCs w:val="18"/>
              </w:rPr>
            </w:pPr>
          </w:p>
        </w:tc>
      </w:tr>
      <w:tr w:rsidR="00596B5C" w:rsidRPr="00C75BEC" w:rsidTr="009E2B85">
        <w:trPr>
          <w:jc w:val="center"/>
        </w:trPr>
        <w:tc>
          <w:tcPr>
            <w:tcW w:w="5415" w:type="dxa"/>
            <w:vAlign w:val="center"/>
          </w:tcPr>
          <w:p w:rsidR="009E2B85" w:rsidRPr="009E2B85" w:rsidRDefault="009E2B85" w:rsidP="00560F45">
            <w:pPr>
              <w:rPr>
                <w:rFonts w:ascii="Calibri" w:hAnsi="Calibri" w:cs="Calibri"/>
                <w:b/>
              </w:rPr>
            </w:pPr>
            <w:r w:rsidRPr="009E2B85">
              <w:rPr>
                <w:rFonts w:ascii="Calibri" w:hAnsi="Calibri" w:cs="Calibri"/>
                <w:b/>
              </w:rPr>
              <w:lastRenderedPageBreak/>
              <w:t>EXPERIENCIA REQUERIDA</w:t>
            </w:r>
          </w:p>
          <w:p w:rsidR="009E2B85" w:rsidRDefault="009E2B85" w:rsidP="00560F45">
            <w:pPr>
              <w:rPr>
                <w:rFonts w:ascii="Calibri" w:hAnsi="Calibri" w:cs="Calibri"/>
                <w:b/>
                <w:sz w:val="18"/>
                <w:szCs w:val="18"/>
              </w:rPr>
            </w:pPr>
            <w:r w:rsidRPr="0041379A">
              <w:rPr>
                <w:rFonts w:ascii="Calibri" w:hAnsi="Calibri" w:cs="Calibri"/>
                <w:sz w:val="22"/>
                <w:szCs w:val="22"/>
              </w:rPr>
              <w:t xml:space="preserve">El proponente deberá contar con una experiencia específica mínima de 4 servicios en atención a empresas </w:t>
            </w:r>
            <w:r>
              <w:rPr>
                <w:rFonts w:ascii="Calibri" w:hAnsi="Calibri" w:cs="Calibri"/>
                <w:sz w:val="22"/>
                <w:szCs w:val="22"/>
              </w:rPr>
              <w:t xml:space="preserve">públicas o privadas </w:t>
            </w:r>
            <w:r w:rsidRPr="0041379A">
              <w:rPr>
                <w:rFonts w:ascii="Calibri" w:hAnsi="Calibri" w:cs="Calibri"/>
                <w:sz w:val="22"/>
                <w:szCs w:val="22"/>
              </w:rPr>
              <w:t xml:space="preserve">(documentar con fotocopias de contratos, facturas, órdenes de servicio, órdenes de Trabajo, certificados, o documentos equivalentes) que acrediten la ejecución de servicios relativos al transporte de garrafas </w:t>
            </w:r>
            <w:r w:rsidRPr="0041379A">
              <w:rPr>
                <w:rFonts w:ascii="Calibri" w:hAnsi="Calibri" w:cs="Calibri"/>
                <w:sz w:val="22"/>
                <w:szCs w:val="22"/>
              </w:rPr>
              <w:lastRenderedPageBreak/>
              <w:t>(Adjuntar documentación de respaldo en fotocopia simple en la propuesta)</w:t>
            </w:r>
            <w:r>
              <w:rPr>
                <w:rFonts w:ascii="Calibri" w:hAnsi="Calibri" w:cs="Calibri"/>
                <w:sz w:val="22"/>
                <w:szCs w:val="22"/>
              </w:rPr>
              <w:t>.</w:t>
            </w:r>
          </w:p>
          <w:p w:rsidR="009E2B85" w:rsidRPr="00DB5AAF" w:rsidRDefault="009E2B85" w:rsidP="00560F45">
            <w:pPr>
              <w:rPr>
                <w:rFonts w:ascii="Calibri" w:hAnsi="Calibri" w:cs="Calibri"/>
                <w:b/>
                <w:sz w:val="18"/>
                <w:szCs w:val="18"/>
              </w:rPr>
            </w:pPr>
          </w:p>
        </w:tc>
        <w:tc>
          <w:tcPr>
            <w:tcW w:w="2464" w:type="dxa"/>
            <w:vAlign w:val="center"/>
          </w:tcPr>
          <w:p w:rsidR="00596B5C" w:rsidRPr="00DB5AAF" w:rsidRDefault="00596B5C" w:rsidP="00560F45">
            <w:pPr>
              <w:rPr>
                <w:rFonts w:ascii="Calibri" w:hAnsi="Calibri" w:cs="Calibri"/>
                <w:b/>
                <w:sz w:val="18"/>
                <w:szCs w:val="18"/>
              </w:rPr>
            </w:pPr>
          </w:p>
        </w:tc>
        <w:tc>
          <w:tcPr>
            <w:tcW w:w="393" w:type="dxa"/>
            <w:vAlign w:val="center"/>
          </w:tcPr>
          <w:p w:rsidR="00596B5C" w:rsidRPr="00DB5AAF" w:rsidRDefault="00596B5C" w:rsidP="00560F45">
            <w:pPr>
              <w:rPr>
                <w:rFonts w:ascii="Calibri" w:hAnsi="Calibri" w:cs="Calibri"/>
                <w:b/>
                <w:sz w:val="18"/>
                <w:szCs w:val="18"/>
              </w:rPr>
            </w:pPr>
          </w:p>
        </w:tc>
        <w:tc>
          <w:tcPr>
            <w:tcW w:w="379" w:type="dxa"/>
            <w:vAlign w:val="center"/>
          </w:tcPr>
          <w:p w:rsidR="00596B5C" w:rsidRPr="00DB5AAF" w:rsidRDefault="00596B5C" w:rsidP="00560F45">
            <w:pPr>
              <w:rPr>
                <w:rFonts w:ascii="Calibri" w:hAnsi="Calibri" w:cs="Calibri"/>
                <w:b/>
                <w:sz w:val="18"/>
                <w:szCs w:val="18"/>
              </w:rPr>
            </w:pPr>
          </w:p>
        </w:tc>
        <w:tc>
          <w:tcPr>
            <w:tcW w:w="528"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93451D" w:rsidRDefault="0093451D" w:rsidP="00FA78A9">
      <w:pPr>
        <w:jc w:val="center"/>
        <w:rPr>
          <w:rFonts w:asciiTheme="minorHAnsi" w:hAnsiTheme="minorHAnsi" w:cstheme="minorHAnsi"/>
          <w:b/>
          <w:sz w:val="22"/>
          <w:szCs w:val="22"/>
        </w:rPr>
      </w:pPr>
    </w:p>
    <w:p w:rsidR="0093451D" w:rsidRDefault="0093451D" w:rsidP="00FA78A9">
      <w:pPr>
        <w:jc w:val="center"/>
        <w:rPr>
          <w:rFonts w:asciiTheme="minorHAnsi" w:hAnsiTheme="minorHAnsi" w:cstheme="minorHAnsi"/>
          <w:b/>
          <w:sz w:val="22"/>
          <w:szCs w:val="22"/>
        </w:rPr>
      </w:pPr>
    </w:p>
    <w:p w:rsidR="0093451D" w:rsidRDefault="0093451D" w:rsidP="00FA78A9">
      <w:pPr>
        <w:jc w:val="center"/>
        <w:rPr>
          <w:rFonts w:asciiTheme="minorHAnsi" w:hAnsiTheme="minorHAnsi" w:cstheme="minorHAnsi"/>
          <w:b/>
          <w:sz w:val="22"/>
          <w:szCs w:val="22"/>
        </w:rPr>
      </w:pPr>
    </w:p>
    <w:p w:rsidR="0093451D" w:rsidRDefault="0093451D" w:rsidP="00FA78A9">
      <w:pPr>
        <w:jc w:val="center"/>
        <w:rPr>
          <w:rFonts w:asciiTheme="minorHAnsi" w:hAnsiTheme="minorHAnsi" w:cstheme="minorHAnsi"/>
          <w:b/>
          <w:sz w:val="22"/>
          <w:szCs w:val="22"/>
        </w:rPr>
      </w:pPr>
    </w:p>
    <w:p w:rsidR="0093451D" w:rsidRDefault="0093451D" w:rsidP="00FA78A9">
      <w:pPr>
        <w:jc w:val="center"/>
        <w:rPr>
          <w:rFonts w:asciiTheme="minorHAnsi" w:hAnsiTheme="minorHAnsi" w:cstheme="minorHAnsi"/>
          <w:b/>
          <w:sz w:val="22"/>
          <w:szCs w:val="22"/>
        </w:rPr>
      </w:pPr>
    </w:p>
    <w:p w:rsidR="0093451D" w:rsidRDefault="0093451D" w:rsidP="00FA78A9">
      <w:pPr>
        <w:jc w:val="center"/>
        <w:rPr>
          <w:rFonts w:asciiTheme="minorHAnsi" w:hAnsiTheme="minorHAnsi" w:cstheme="minorHAnsi"/>
          <w:b/>
          <w:sz w:val="22"/>
          <w:szCs w:val="22"/>
        </w:rPr>
      </w:pPr>
    </w:p>
    <w:p w:rsidR="0093451D" w:rsidRDefault="0093451D" w:rsidP="00FA78A9">
      <w:pPr>
        <w:jc w:val="center"/>
        <w:rPr>
          <w:rFonts w:asciiTheme="minorHAnsi" w:hAnsiTheme="minorHAnsi" w:cstheme="minorHAnsi"/>
          <w:b/>
          <w:sz w:val="22"/>
          <w:szCs w:val="22"/>
        </w:rPr>
      </w:pPr>
    </w:p>
    <w:p w:rsidR="0093451D" w:rsidRDefault="0093451D" w:rsidP="00FA78A9">
      <w:pPr>
        <w:jc w:val="center"/>
        <w:rPr>
          <w:rFonts w:asciiTheme="minorHAnsi" w:hAnsiTheme="minorHAnsi" w:cstheme="minorHAnsi"/>
          <w:b/>
          <w:sz w:val="22"/>
          <w:szCs w:val="22"/>
        </w:rPr>
      </w:pPr>
    </w:p>
    <w:p w:rsidR="0093451D" w:rsidRDefault="0093451D" w:rsidP="00FA78A9">
      <w:pPr>
        <w:jc w:val="center"/>
        <w:rPr>
          <w:rFonts w:asciiTheme="minorHAnsi" w:hAnsiTheme="minorHAnsi" w:cstheme="minorHAnsi"/>
          <w:b/>
          <w:sz w:val="22"/>
          <w:szCs w:val="22"/>
        </w:rPr>
      </w:pPr>
    </w:p>
    <w:p w:rsidR="0093451D" w:rsidRDefault="0093451D" w:rsidP="00FA78A9">
      <w:pPr>
        <w:jc w:val="center"/>
        <w:rPr>
          <w:rFonts w:asciiTheme="minorHAnsi" w:hAnsiTheme="minorHAnsi" w:cstheme="minorHAnsi"/>
          <w:b/>
          <w:sz w:val="22"/>
          <w:szCs w:val="22"/>
        </w:rPr>
      </w:pPr>
    </w:p>
    <w:p w:rsidR="0093451D" w:rsidRDefault="0093451D" w:rsidP="00FA78A9">
      <w:pPr>
        <w:jc w:val="center"/>
        <w:rPr>
          <w:rFonts w:asciiTheme="minorHAnsi" w:hAnsiTheme="minorHAnsi" w:cstheme="minorHAnsi"/>
          <w:b/>
          <w:sz w:val="22"/>
          <w:szCs w:val="22"/>
        </w:rPr>
      </w:pPr>
    </w:p>
    <w:p w:rsidR="0093451D" w:rsidRDefault="0093451D" w:rsidP="00FA78A9">
      <w:pPr>
        <w:jc w:val="center"/>
        <w:rPr>
          <w:rFonts w:asciiTheme="minorHAnsi" w:hAnsiTheme="minorHAnsi" w:cstheme="minorHAnsi"/>
          <w:b/>
          <w:sz w:val="22"/>
          <w:szCs w:val="22"/>
        </w:rPr>
      </w:pPr>
    </w:p>
    <w:p w:rsidR="0093451D" w:rsidRDefault="0093451D" w:rsidP="00FA78A9">
      <w:pPr>
        <w:jc w:val="center"/>
        <w:rPr>
          <w:rFonts w:asciiTheme="minorHAnsi" w:hAnsiTheme="minorHAnsi" w:cstheme="minorHAnsi"/>
          <w:b/>
          <w:sz w:val="22"/>
          <w:szCs w:val="22"/>
        </w:rPr>
      </w:pPr>
    </w:p>
    <w:p w:rsidR="0093451D" w:rsidRDefault="0093451D" w:rsidP="00FA78A9">
      <w:pPr>
        <w:jc w:val="center"/>
        <w:rPr>
          <w:rFonts w:asciiTheme="minorHAnsi" w:hAnsiTheme="minorHAnsi" w:cstheme="minorHAnsi"/>
          <w:b/>
          <w:sz w:val="22"/>
          <w:szCs w:val="22"/>
        </w:rPr>
      </w:pPr>
    </w:p>
    <w:p w:rsidR="0093451D" w:rsidRDefault="0093451D" w:rsidP="00FA78A9">
      <w:pPr>
        <w:jc w:val="center"/>
        <w:rPr>
          <w:rFonts w:asciiTheme="minorHAnsi" w:hAnsiTheme="minorHAnsi" w:cstheme="minorHAnsi"/>
          <w:b/>
          <w:sz w:val="22"/>
          <w:szCs w:val="22"/>
        </w:rPr>
      </w:pPr>
    </w:p>
    <w:p w:rsidR="0093451D" w:rsidRDefault="0093451D" w:rsidP="00FA78A9">
      <w:pPr>
        <w:jc w:val="center"/>
        <w:rPr>
          <w:rFonts w:asciiTheme="minorHAnsi" w:hAnsiTheme="minorHAnsi" w:cstheme="minorHAnsi"/>
          <w:b/>
          <w:sz w:val="22"/>
          <w:szCs w:val="22"/>
        </w:rPr>
      </w:pPr>
    </w:p>
    <w:p w:rsidR="0093451D" w:rsidRDefault="0093451D"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4F7F40">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4F7F40">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4F7F40">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7"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93451D" w:rsidRDefault="0093451D" w:rsidP="00AF2036">
      <w:pPr>
        <w:rPr>
          <w:rFonts w:asciiTheme="minorHAnsi" w:hAnsiTheme="minorHAnsi" w:cstheme="minorHAnsi"/>
          <w:b/>
          <w:sz w:val="22"/>
          <w:szCs w:val="22"/>
        </w:rPr>
      </w:pPr>
    </w:p>
    <w:p w:rsidR="0093451D" w:rsidRDefault="0093451D" w:rsidP="00AF2036">
      <w:pPr>
        <w:rPr>
          <w:rFonts w:asciiTheme="minorHAnsi" w:hAnsiTheme="minorHAnsi" w:cstheme="minorHAnsi"/>
          <w:b/>
          <w:sz w:val="22"/>
          <w:szCs w:val="22"/>
        </w:rPr>
      </w:pPr>
    </w:p>
    <w:p w:rsidR="0093451D" w:rsidRDefault="0093451D" w:rsidP="00AF2036">
      <w:pPr>
        <w:rPr>
          <w:rFonts w:asciiTheme="minorHAnsi" w:hAnsiTheme="minorHAnsi" w:cstheme="minorHAnsi"/>
          <w:b/>
          <w:sz w:val="22"/>
          <w:szCs w:val="22"/>
        </w:rPr>
      </w:pPr>
    </w:p>
    <w:bookmarkEnd w:id="7"/>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4F7F40">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4F7F40">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4F7F40">
      <w:pPr>
        <w:pStyle w:val="Prrafodelista"/>
        <w:numPr>
          <w:ilvl w:val="0"/>
          <w:numId w:val="19"/>
        </w:numPr>
        <w:jc w:val="both"/>
        <w:rPr>
          <w:rFonts w:asciiTheme="minorHAnsi" w:hAnsiTheme="minorHAnsi" w:cstheme="minorHAnsi"/>
          <w:b/>
          <w:vanish/>
          <w:sz w:val="22"/>
          <w:szCs w:val="22"/>
        </w:rPr>
      </w:pPr>
    </w:p>
    <w:p w:rsidR="0070385B" w:rsidRPr="00987515" w:rsidRDefault="0070385B" w:rsidP="004F7F40">
      <w:pPr>
        <w:pStyle w:val="Prrafodelista"/>
        <w:numPr>
          <w:ilvl w:val="0"/>
          <w:numId w:val="19"/>
        </w:numPr>
        <w:jc w:val="both"/>
        <w:rPr>
          <w:rFonts w:asciiTheme="minorHAnsi" w:hAnsiTheme="minorHAnsi" w:cstheme="minorHAnsi"/>
          <w:b/>
          <w:vanish/>
          <w:sz w:val="22"/>
          <w:szCs w:val="22"/>
        </w:rPr>
      </w:pPr>
    </w:p>
    <w:p w:rsidR="0070385B" w:rsidRPr="00A303EE" w:rsidRDefault="005F6C94" w:rsidP="004F7F40">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4F7F40">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4F7F40">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4F7F4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4F7F4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4F7F4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4F7F40">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9" w:name="_Toc346784731"/>
      <w:bookmarkStart w:id="10" w:name="_Toc346784742"/>
      <w:bookmarkEnd w:id="8"/>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9"/>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0"/>
    <w:p w:rsidR="0070385B" w:rsidRPr="00B40D0C" w:rsidRDefault="0070385B" w:rsidP="004F7F40">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2E4C79"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4F7F40">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4F7F40">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4F7F40">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4F7F40">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93451D" w:rsidRDefault="0093451D" w:rsidP="0070385B">
      <w:pPr>
        <w:jc w:val="center"/>
        <w:rPr>
          <w:rFonts w:asciiTheme="minorHAnsi" w:hAnsiTheme="minorHAnsi" w:cstheme="minorHAnsi"/>
          <w:b/>
          <w:bCs/>
          <w:sz w:val="22"/>
          <w:szCs w:val="22"/>
        </w:rPr>
      </w:pPr>
    </w:p>
    <w:p w:rsidR="0093451D" w:rsidRDefault="0093451D" w:rsidP="0070385B">
      <w:pPr>
        <w:jc w:val="center"/>
        <w:rPr>
          <w:rFonts w:asciiTheme="minorHAnsi" w:hAnsiTheme="minorHAnsi" w:cstheme="minorHAnsi"/>
          <w:b/>
          <w:bCs/>
          <w:sz w:val="22"/>
          <w:szCs w:val="22"/>
        </w:rPr>
      </w:pPr>
    </w:p>
    <w:p w:rsidR="0093451D" w:rsidRDefault="0093451D" w:rsidP="0070385B">
      <w:pPr>
        <w:jc w:val="center"/>
        <w:rPr>
          <w:rFonts w:asciiTheme="minorHAnsi" w:hAnsiTheme="minorHAnsi" w:cstheme="minorHAnsi"/>
          <w:b/>
          <w:bCs/>
          <w:sz w:val="22"/>
          <w:szCs w:val="22"/>
        </w:rPr>
      </w:pPr>
    </w:p>
    <w:p w:rsidR="0093451D" w:rsidRDefault="0093451D" w:rsidP="0070385B">
      <w:pPr>
        <w:jc w:val="center"/>
        <w:rPr>
          <w:rFonts w:asciiTheme="minorHAnsi" w:hAnsiTheme="minorHAnsi" w:cstheme="minorHAnsi"/>
          <w:b/>
          <w:bCs/>
          <w:sz w:val="22"/>
          <w:szCs w:val="22"/>
        </w:rPr>
      </w:pPr>
    </w:p>
    <w:p w:rsidR="0093451D" w:rsidRDefault="0093451D" w:rsidP="0070385B">
      <w:pPr>
        <w:jc w:val="center"/>
        <w:rPr>
          <w:rFonts w:asciiTheme="minorHAnsi" w:hAnsiTheme="minorHAnsi" w:cstheme="minorHAnsi"/>
          <w:b/>
          <w:bCs/>
          <w:sz w:val="22"/>
          <w:szCs w:val="22"/>
        </w:rPr>
      </w:pPr>
    </w:p>
    <w:p w:rsidR="0093451D" w:rsidRDefault="0093451D" w:rsidP="0070385B">
      <w:pPr>
        <w:jc w:val="center"/>
        <w:rPr>
          <w:rFonts w:asciiTheme="minorHAnsi" w:hAnsiTheme="minorHAnsi" w:cstheme="minorHAnsi"/>
          <w:b/>
          <w:bCs/>
          <w:sz w:val="22"/>
          <w:szCs w:val="22"/>
        </w:rPr>
      </w:pPr>
    </w:p>
    <w:p w:rsidR="0093451D" w:rsidRDefault="0093451D" w:rsidP="0070385B">
      <w:pPr>
        <w:jc w:val="center"/>
        <w:rPr>
          <w:rFonts w:asciiTheme="minorHAnsi" w:hAnsiTheme="minorHAnsi" w:cstheme="minorHAnsi"/>
          <w:b/>
          <w:bCs/>
          <w:sz w:val="22"/>
          <w:szCs w:val="22"/>
        </w:rPr>
      </w:pPr>
    </w:p>
    <w:p w:rsidR="0093451D" w:rsidRDefault="0093451D" w:rsidP="0070385B">
      <w:pPr>
        <w:jc w:val="center"/>
        <w:rPr>
          <w:rFonts w:asciiTheme="minorHAnsi" w:hAnsiTheme="minorHAnsi" w:cstheme="minorHAnsi"/>
          <w:b/>
          <w:bCs/>
          <w:sz w:val="22"/>
          <w:szCs w:val="22"/>
        </w:rPr>
      </w:pPr>
    </w:p>
    <w:p w:rsidR="0093451D" w:rsidRDefault="0093451D"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93451D" w:rsidRPr="0052166F" w:rsidRDefault="0093451D" w:rsidP="0093451D">
      <w:pPr>
        <w:spacing w:before="120" w:after="120"/>
        <w:ind w:left="3540" w:firstLine="708"/>
        <w:rPr>
          <w:rFonts w:ascii="Arial" w:hAnsi="Arial" w:cs="Arial"/>
          <w:b/>
        </w:rPr>
      </w:pPr>
      <w:r w:rsidRPr="0052166F">
        <w:rPr>
          <w:rFonts w:ascii="Arial" w:hAnsi="Arial" w:cs="Arial"/>
          <w:b/>
        </w:rPr>
        <w:t>CONTRATO Nº YPFB/DLG</w:t>
      </w:r>
    </w:p>
    <w:p w:rsidR="0093451D" w:rsidRPr="0052166F" w:rsidRDefault="0093451D" w:rsidP="0093451D">
      <w:pPr>
        <w:spacing w:before="120" w:after="120"/>
        <w:ind w:left="3540" w:firstLine="708"/>
        <w:rPr>
          <w:rFonts w:ascii="Arial" w:hAnsi="Arial" w:cs="Arial"/>
          <w:b/>
        </w:rPr>
      </w:pPr>
      <w:r w:rsidRPr="0052166F">
        <w:rPr>
          <w:rFonts w:ascii="Arial" w:hAnsi="Arial" w:cs="Arial"/>
          <w:b/>
        </w:rPr>
        <w:t xml:space="preserve">                                La Paz, </w:t>
      </w:r>
    </w:p>
    <w:p w:rsidR="0093451D" w:rsidRPr="0052166F" w:rsidRDefault="0093451D" w:rsidP="0093451D">
      <w:pPr>
        <w:tabs>
          <w:tab w:val="left" w:pos="0"/>
        </w:tabs>
        <w:jc w:val="center"/>
        <w:rPr>
          <w:rFonts w:ascii="Arial" w:hAnsi="Arial" w:cs="Arial"/>
          <w:b/>
        </w:rPr>
      </w:pPr>
      <w:r w:rsidRPr="0052166F">
        <w:rPr>
          <w:rFonts w:ascii="Arial" w:hAnsi="Arial" w:cs="Arial"/>
          <w:b/>
        </w:rPr>
        <w:t>CONTRATO ADMINISTRATIVO DE SERVICIO DE ______________________</w:t>
      </w:r>
    </w:p>
    <w:p w:rsidR="0093451D" w:rsidRPr="0052166F" w:rsidRDefault="0093451D" w:rsidP="0093451D">
      <w:pPr>
        <w:tabs>
          <w:tab w:val="left" w:pos="0"/>
        </w:tabs>
        <w:jc w:val="center"/>
        <w:rPr>
          <w:rFonts w:ascii="Arial" w:hAnsi="Arial" w:cs="Arial"/>
          <w:b/>
        </w:rPr>
      </w:pPr>
      <w:r w:rsidRPr="0052166F">
        <w:rPr>
          <w:rFonts w:ascii="Arial" w:hAnsi="Arial" w:cs="Arial"/>
          <w:b/>
        </w:rPr>
        <w:t>CÓDIGO: _______________</w:t>
      </w:r>
    </w:p>
    <w:p w:rsidR="0093451D" w:rsidRPr="0052166F" w:rsidRDefault="0093451D" w:rsidP="0093451D">
      <w:pPr>
        <w:rPr>
          <w:rFonts w:ascii="Arial" w:hAnsi="Arial" w:cs="Arial"/>
          <w:b/>
        </w:rPr>
      </w:pPr>
    </w:p>
    <w:p w:rsidR="0093451D" w:rsidRPr="00012AE1" w:rsidRDefault="0093451D" w:rsidP="0093451D">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93451D" w:rsidRPr="00012AE1" w:rsidRDefault="0093451D" w:rsidP="0093451D">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93451D" w:rsidRPr="00012AE1" w:rsidRDefault="0093451D" w:rsidP="0093451D">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93451D" w:rsidRDefault="0093451D" w:rsidP="0093451D">
      <w:pPr>
        <w:spacing w:before="120" w:after="120"/>
        <w:jc w:val="both"/>
        <w:rPr>
          <w:rFonts w:ascii="Arial" w:hAnsi="Arial" w:cs="Arial"/>
          <w:b/>
          <w:u w:val="single"/>
        </w:rPr>
      </w:pPr>
    </w:p>
    <w:p w:rsidR="0093451D" w:rsidRPr="0052166F" w:rsidRDefault="0093451D" w:rsidP="0093451D">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93451D" w:rsidRPr="0052166F" w:rsidRDefault="0093451D" w:rsidP="0093451D">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93451D" w:rsidRPr="0052166F" w:rsidRDefault="0093451D" w:rsidP="004F7F40">
      <w:pPr>
        <w:pStyle w:val="Prrafodelista"/>
        <w:numPr>
          <w:ilvl w:val="1"/>
          <w:numId w:val="53"/>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93451D" w:rsidRPr="0052166F" w:rsidRDefault="0093451D" w:rsidP="0093451D">
      <w:pPr>
        <w:pStyle w:val="Prrafodelista"/>
        <w:spacing w:before="120" w:after="120"/>
        <w:ind w:left="709"/>
        <w:jc w:val="both"/>
        <w:rPr>
          <w:rFonts w:ascii="Arial" w:hAnsi="Arial" w:cs="Arial"/>
        </w:rPr>
      </w:pPr>
    </w:p>
    <w:p w:rsidR="0093451D" w:rsidRPr="0052166F" w:rsidRDefault="0093451D" w:rsidP="004F7F40">
      <w:pPr>
        <w:pStyle w:val="Prrafodelista"/>
        <w:numPr>
          <w:ilvl w:val="1"/>
          <w:numId w:val="46"/>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93451D" w:rsidRPr="0052166F" w:rsidRDefault="0093451D" w:rsidP="0093451D">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93451D" w:rsidRPr="0052166F" w:rsidRDefault="0093451D" w:rsidP="0093451D">
      <w:pPr>
        <w:tabs>
          <w:tab w:val="left" w:pos="7814"/>
        </w:tabs>
        <w:spacing w:before="120" w:after="120"/>
        <w:contextualSpacing/>
        <w:jc w:val="both"/>
        <w:rPr>
          <w:rFonts w:ascii="Arial" w:hAnsi="Arial" w:cs="Arial"/>
        </w:rPr>
      </w:pPr>
      <w:r>
        <w:rPr>
          <w:rFonts w:ascii="Arial" w:hAnsi="Arial" w:cs="Arial"/>
        </w:rPr>
        <w:tab/>
      </w:r>
    </w:p>
    <w:p w:rsidR="0093451D" w:rsidRPr="0052166F" w:rsidRDefault="0093451D" w:rsidP="0093451D">
      <w:pPr>
        <w:spacing w:before="120" w:after="120"/>
        <w:jc w:val="both"/>
        <w:rPr>
          <w:rFonts w:ascii="Arial" w:hAnsi="Arial" w:cs="Arial"/>
          <w:b/>
          <w:u w:val="single"/>
        </w:rPr>
      </w:pPr>
      <w:r w:rsidRPr="0052166F">
        <w:rPr>
          <w:rFonts w:ascii="Arial" w:hAnsi="Arial" w:cs="Arial"/>
          <w:b/>
          <w:u w:val="single"/>
        </w:rPr>
        <w:t>SEGUNDA.- (ANTECEDENTES)</w:t>
      </w:r>
    </w:p>
    <w:p w:rsidR="0093451D" w:rsidRPr="0052166F" w:rsidRDefault="0093451D" w:rsidP="0093451D">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93451D" w:rsidRPr="0052166F" w:rsidRDefault="0093451D" w:rsidP="0093451D">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93451D" w:rsidRPr="0052166F" w:rsidRDefault="0093451D" w:rsidP="0093451D">
      <w:pPr>
        <w:spacing w:before="120" w:after="120"/>
        <w:jc w:val="both"/>
        <w:rPr>
          <w:rFonts w:ascii="Arial" w:hAnsi="Arial" w:cs="Arial"/>
          <w:b/>
          <w:u w:val="single"/>
        </w:rPr>
      </w:pPr>
      <w:r w:rsidRPr="0052166F">
        <w:rPr>
          <w:rFonts w:ascii="Arial" w:hAnsi="Arial" w:cs="Arial"/>
          <w:b/>
          <w:u w:val="single"/>
        </w:rPr>
        <w:t>TERCERA.- (DISPOSICIONES GENERALES)</w:t>
      </w:r>
    </w:p>
    <w:p w:rsidR="0093451D" w:rsidRPr="0052166F" w:rsidRDefault="0093451D" w:rsidP="0093451D">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3451D" w:rsidRPr="0052166F" w:rsidTr="00326B13">
        <w:trPr>
          <w:trHeight w:val="556"/>
        </w:trPr>
        <w:tc>
          <w:tcPr>
            <w:tcW w:w="1809" w:type="dxa"/>
          </w:tcPr>
          <w:p w:rsidR="0093451D" w:rsidRPr="0052166F" w:rsidRDefault="0093451D" w:rsidP="00326B13">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93451D" w:rsidRPr="0052166F" w:rsidRDefault="0093451D" w:rsidP="00326B13">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93451D" w:rsidRPr="0052166F" w:rsidTr="00326B13">
        <w:trPr>
          <w:trHeight w:val="1028"/>
        </w:trPr>
        <w:tc>
          <w:tcPr>
            <w:tcW w:w="1809" w:type="dxa"/>
          </w:tcPr>
          <w:p w:rsidR="0093451D" w:rsidRPr="0052166F" w:rsidRDefault="0093451D" w:rsidP="00326B1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93451D" w:rsidRPr="0052166F" w:rsidRDefault="0093451D" w:rsidP="00326B13">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93451D" w:rsidRPr="0052166F" w:rsidTr="00326B13">
        <w:trPr>
          <w:trHeight w:val="555"/>
        </w:trPr>
        <w:tc>
          <w:tcPr>
            <w:tcW w:w="1809" w:type="dxa"/>
          </w:tcPr>
          <w:p w:rsidR="0093451D" w:rsidRPr="0052166F" w:rsidRDefault="0093451D" w:rsidP="00326B13">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93451D" w:rsidRPr="0052166F" w:rsidRDefault="0093451D" w:rsidP="00326B13">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93451D" w:rsidRPr="0052166F" w:rsidTr="00326B13">
        <w:trPr>
          <w:trHeight w:val="420"/>
        </w:trPr>
        <w:tc>
          <w:tcPr>
            <w:tcW w:w="1809" w:type="dxa"/>
          </w:tcPr>
          <w:p w:rsidR="0093451D" w:rsidRPr="0052166F" w:rsidRDefault="0093451D" w:rsidP="00326B13">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93451D" w:rsidRPr="0052166F" w:rsidRDefault="0093451D" w:rsidP="00326B13">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93451D" w:rsidRPr="0052166F" w:rsidTr="00326B13">
        <w:tc>
          <w:tcPr>
            <w:tcW w:w="1809" w:type="dxa"/>
          </w:tcPr>
          <w:p w:rsidR="0093451D" w:rsidRPr="0052166F" w:rsidRDefault="0093451D" w:rsidP="00326B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93451D" w:rsidRPr="0052166F" w:rsidRDefault="0093451D" w:rsidP="00326B13">
            <w:pPr>
              <w:spacing w:before="120" w:after="120"/>
              <w:rPr>
                <w:rFonts w:ascii="Arial" w:hAnsi="Arial" w:cs="Arial"/>
                <w:b/>
                <w:lang w:val="es-BO"/>
              </w:rPr>
            </w:pPr>
          </w:p>
        </w:tc>
        <w:tc>
          <w:tcPr>
            <w:tcW w:w="6662" w:type="dxa"/>
          </w:tcPr>
          <w:p w:rsidR="0093451D" w:rsidRPr="0052166F" w:rsidRDefault="0093451D" w:rsidP="00326B1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3451D" w:rsidRPr="0052166F" w:rsidTr="00326B13">
        <w:trPr>
          <w:trHeight w:val="783"/>
        </w:trPr>
        <w:tc>
          <w:tcPr>
            <w:tcW w:w="1809" w:type="dxa"/>
          </w:tcPr>
          <w:p w:rsidR="0093451D" w:rsidRPr="0052166F" w:rsidRDefault="0093451D" w:rsidP="00326B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93451D" w:rsidRPr="0052166F" w:rsidRDefault="0093451D" w:rsidP="00326B13">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93451D" w:rsidRPr="0052166F" w:rsidRDefault="0093451D" w:rsidP="009345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93451D" w:rsidRPr="0052166F" w:rsidRDefault="0093451D" w:rsidP="009345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93451D" w:rsidRPr="0052166F" w:rsidRDefault="0093451D" w:rsidP="009345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93451D" w:rsidRPr="0052166F" w:rsidRDefault="0093451D" w:rsidP="009345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93451D" w:rsidRPr="0052166F" w:rsidRDefault="0093451D" w:rsidP="009345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3451D" w:rsidRPr="0052166F" w:rsidRDefault="0093451D" w:rsidP="009345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93451D" w:rsidRPr="0052166F" w:rsidRDefault="0093451D" w:rsidP="009345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93451D" w:rsidRPr="0052166F" w:rsidRDefault="0093451D" w:rsidP="009345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3451D" w:rsidRPr="0052166F" w:rsidRDefault="0093451D" w:rsidP="0093451D">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93451D" w:rsidRPr="0052166F" w:rsidRDefault="0093451D" w:rsidP="0093451D">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93451D" w:rsidRPr="0052166F" w:rsidRDefault="0093451D" w:rsidP="0093451D">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93451D" w:rsidRPr="0052166F" w:rsidRDefault="0093451D" w:rsidP="0093451D">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93451D" w:rsidRPr="0052166F" w:rsidRDefault="0093451D" w:rsidP="0093451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93451D" w:rsidRPr="0052166F" w:rsidRDefault="0093451D" w:rsidP="0093451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93451D" w:rsidRPr="0052166F" w:rsidRDefault="0093451D" w:rsidP="0093451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93451D" w:rsidRPr="0052166F" w:rsidRDefault="0093451D" w:rsidP="0093451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93451D" w:rsidRPr="0052166F" w:rsidRDefault="0093451D" w:rsidP="0093451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93451D" w:rsidRPr="0052166F" w:rsidRDefault="0093451D" w:rsidP="0093451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93451D" w:rsidRPr="0052166F" w:rsidRDefault="0093451D" w:rsidP="0093451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93451D" w:rsidRPr="0052166F" w:rsidRDefault="0093451D" w:rsidP="0093451D">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93451D" w:rsidRPr="0052166F" w:rsidRDefault="0093451D" w:rsidP="0093451D">
      <w:pPr>
        <w:spacing w:before="120" w:after="120"/>
        <w:jc w:val="both"/>
        <w:rPr>
          <w:rFonts w:ascii="Arial" w:hAnsi="Arial" w:cs="Arial"/>
          <w:b/>
          <w:u w:val="single"/>
        </w:rPr>
      </w:pPr>
      <w:r w:rsidRPr="0052166F">
        <w:rPr>
          <w:rFonts w:ascii="Arial" w:hAnsi="Arial" w:cs="Arial"/>
          <w:b/>
          <w:u w:val="single"/>
        </w:rPr>
        <w:t>SÉPTIMA.- (VIGENCIA Y PLAZO DEL CONTRATO)</w:t>
      </w:r>
    </w:p>
    <w:p w:rsidR="0093451D" w:rsidRPr="0052166F" w:rsidRDefault="0093451D" w:rsidP="0093451D">
      <w:pPr>
        <w:spacing w:before="120" w:after="120"/>
        <w:jc w:val="both"/>
        <w:rPr>
          <w:rFonts w:ascii="Arial" w:hAnsi="Arial" w:cs="Arial"/>
          <w:b/>
        </w:rPr>
      </w:pPr>
      <w:r w:rsidRPr="0052166F">
        <w:rPr>
          <w:rFonts w:ascii="Arial" w:hAnsi="Arial" w:cs="Arial"/>
          <w:b/>
        </w:rPr>
        <w:t>7.1 Vigencia.-</w:t>
      </w:r>
    </w:p>
    <w:p w:rsidR="0093451D" w:rsidRPr="0052166F" w:rsidRDefault="0093451D" w:rsidP="0093451D">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93451D" w:rsidRPr="0052166F" w:rsidRDefault="0093451D" w:rsidP="0093451D">
      <w:pPr>
        <w:spacing w:before="120" w:after="120"/>
        <w:jc w:val="both"/>
        <w:rPr>
          <w:rFonts w:ascii="Arial" w:hAnsi="Arial" w:cs="Arial"/>
          <w:b/>
        </w:rPr>
      </w:pPr>
      <w:r w:rsidRPr="0052166F">
        <w:rPr>
          <w:rFonts w:ascii="Arial" w:hAnsi="Arial" w:cs="Arial"/>
          <w:b/>
        </w:rPr>
        <w:t>7.2 Plazo de habilitación.-</w:t>
      </w:r>
    </w:p>
    <w:p w:rsidR="0093451D" w:rsidRPr="0052166F" w:rsidRDefault="0093451D" w:rsidP="0093451D">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93451D" w:rsidRPr="0052166F" w:rsidRDefault="0093451D" w:rsidP="0093451D">
      <w:pPr>
        <w:spacing w:before="120" w:after="120"/>
        <w:jc w:val="both"/>
        <w:rPr>
          <w:rFonts w:ascii="Arial" w:hAnsi="Arial" w:cs="Arial"/>
          <w:b/>
          <w:u w:val="single"/>
        </w:rPr>
      </w:pPr>
      <w:r w:rsidRPr="0052166F">
        <w:rPr>
          <w:rFonts w:ascii="Arial" w:hAnsi="Arial" w:cs="Arial"/>
          <w:b/>
          <w:u w:val="single"/>
        </w:rPr>
        <w:t>OCTAVA.- (LUGAR DE ENTREGA)</w:t>
      </w:r>
    </w:p>
    <w:p w:rsidR="0093451D" w:rsidRPr="0052166F" w:rsidRDefault="0093451D" w:rsidP="0093451D">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93451D" w:rsidRPr="0052166F" w:rsidRDefault="0093451D" w:rsidP="0093451D">
      <w:pPr>
        <w:spacing w:before="120" w:after="120"/>
        <w:jc w:val="both"/>
        <w:rPr>
          <w:rFonts w:ascii="Arial" w:hAnsi="Arial" w:cs="Arial"/>
          <w:b/>
          <w:u w:val="single"/>
        </w:rPr>
      </w:pPr>
      <w:r w:rsidRPr="0052166F">
        <w:rPr>
          <w:rFonts w:ascii="Arial" w:hAnsi="Arial" w:cs="Arial"/>
          <w:b/>
          <w:u w:val="single"/>
        </w:rPr>
        <w:t>NOVENA.- (MONTO DEL CONTRATO)</w:t>
      </w:r>
    </w:p>
    <w:p w:rsidR="0093451D" w:rsidRPr="0052166F" w:rsidRDefault="0093451D" w:rsidP="0093451D">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93451D" w:rsidRPr="0052166F" w:rsidRDefault="0093451D" w:rsidP="0093451D">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93451D" w:rsidRPr="0052166F" w:rsidTr="00326B13">
        <w:trPr>
          <w:trHeight w:val="562"/>
          <w:jc w:val="center"/>
        </w:trPr>
        <w:tc>
          <w:tcPr>
            <w:tcW w:w="571" w:type="dxa"/>
            <w:shd w:val="clear" w:color="auto" w:fill="D9D9D9"/>
            <w:vAlign w:val="center"/>
            <w:hideMark/>
          </w:tcPr>
          <w:p w:rsidR="0093451D" w:rsidRPr="0052166F" w:rsidRDefault="0093451D" w:rsidP="00326B13">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93451D" w:rsidRPr="0052166F" w:rsidRDefault="0093451D" w:rsidP="00326B13">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93451D" w:rsidRPr="0052166F" w:rsidRDefault="0093451D" w:rsidP="00326B13">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93451D" w:rsidRPr="0052166F" w:rsidRDefault="0093451D" w:rsidP="00326B13">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93451D" w:rsidRPr="0052166F" w:rsidRDefault="0093451D" w:rsidP="00326B13">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93451D" w:rsidRPr="0052166F" w:rsidRDefault="0093451D" w:rsidP="00326B13">
            <w:pPr>
              <w:jc w:val="center"/>
              <w:rPr>
                <w:rFonts w:ascii="Arial" w:hAnsi="Arial" w:cs="Arial"/>
                <w:b/>
                <w:bCs/>
                <w:lang w:eastAsia="es-BO"/>
              </w:rPr>
            </w:pPr>
            <w:r w:rsidRPr="0052166F">
              <w:rPr>
                <w:rFonts w:ascii="Arial" w:hAnsi="Arial" w:cs="Arial"/>
                <w:b/>
                <w:bCs/>
                <w:lang w:eastAsia="es-BO"/>
              </w:rPr>
              <w:t>PRECIO TOTAL</w:t>
            </w:r>
          </w:p>
          <w:p w:rsidR="0093451D" w:rsidRPr="0052166F" w:rsidRDefault="0093451D" w:rsidP="00326B13">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93451D" w:rsidRPr="0052166F" w:rsidRDefault="0093451D" w:rsidP="00326B13">
            <w:pPr>
              <w:jc w:val="center"/>
              <w:rPr>
                <w:rFonts w:ascii="Arial" w:hAnsi="Arial" w:cs="Arial"/>
                <w:b/>
                <w:bCs/>
                <w:lang w:eastAsia="es-BO"/>
              </w:rPr>
            </w:pPr>
            <w:r w:rsidRPr="0052166F">
              <w:rPr>
                <w:rFonts w:ascii="Arial" w:hAnsi="Arial" w:cs="Arial"/>
                <w:b/>
                <w:bCs/>
                <w:lang w:eastAsia="es-BO"/>
              </w:rPr>
              <w:t>PLAZO</w:t>
            </w:r>
          </w:p>
        </w:tc>
      </w:tr>
      <w:tr w:rsidR="0093451D" w:rsidRPr="0052166F" w:rsidTr="00326B13">
        <w:trPr>
          <w:trHeight w:hRule="exact" w:val="562"/>
          <w:jc w:val="center"/>
        </w:trPr>
        <w:tc>
          <w:tcPr>
            <w:tcW w:w="571" w:type="dxa"/>
            <w:shd w:val="clear" w:color="auto" w:fill="auto"/>
            <w:vAlign w:val="center"/>
          </w:tcPr>
          <w:p w:rsidR="0093451D" w:rsidRPr="0052166F" w:rsidRDefault="0093451D" w:rsidP="00326B13">
            <w:pPr>
              <w:jc w:val="center"/>
              <w:rPr>
                <w:rFonts w:ascii="Arial" w:hAnsi="Arial" w:cs="Arial"/>
              </w:rPr>
            </w:pPr>
          </w:p>
        </w:tc>
        <w:tc>
          <w:tcPr>
            <w:tcW w:w="1932" w:type="dxa"/>
            <w:shd w:val="clear" w:color="auto" w:fill="auto"/>
            <w:vAlign w:val="center"/>
          </w:tcPr>
          <w:p w:rsidR="0093451D" w:rsidRPr="0052166F" w:rsidRDefault="0093451D" w:rsidP="00326B13">
            <w:pPr>
              <w:jc w:val="center"/>
              <w:rPr>
                <w:rFonts w:ascii="Arial" w:hAnsi="Arial" w:cs="Arial"/>
              </w:rPr>
            </w:pPr>
          </w:p>
        </w:tc>
        <w:tc>
          <w:tcPr>
            <w:tcW w:w="937" w:type="dxa"/>
            <w:shd w:val="clear" w:color="auto" w:fill="auto"/>
            <w:vAlign w:val="center"/>
          </w:tcPr>
          <w:p w:rsidR="0093451D" w:rsidRPr="0052166F" w:rsidRDefault="0093451D" w:rsidP="00326B13">
            <w:pPr>
              <w:jc w:val="center"/>
              <w:rPr>
                <w:rFonts w:ascii="Arial" w:hAnsi="Arial" w:cs="Arial"/>
              </w:rPr>
            </w:pPr>
          </w:p>
        </w:tc>
        <w:tc>
          <w:tcPr>
            <w:tcW w:w="845" w:type="dxa"/>
            <w:vAlign w:val="center"/>
          </w:tcPr>
          <w:p w:rsidR="0093451D" w:rsidRPr="0052166F" w:rsidRDefault="0093451D" w:rsidP="00326B13">
            <w:pPr>
              <w:jc w:val="center"/>
              <w:rPr>
                <w:rFonts w:ascii="Arial" w:hAnsi="Arial" w:cs="Arial"/>
              </w:rPr>
            </w:pPr>
          </w:p>
        </w:tc>
        <w:tc>
          <w:tcPr>
            <w:tcW w:w="1141" w:type="dxa"/>
            <w:shd w:val="clear" w:color="auto" w:fill="auto"/>
            <w:vAlign w:val="center"/>
          </w:tcPr>
          <w:p w:rsidR="0093451D" w:rsidRPr="0052166F" w:rsidRDefault="0093451D" w:rsidP="00326B13">
            <w:pPr>
              <w:jc w:val="center"/>
              <w:rPr>
                <w:rFonts w:ascii="Arial" w:hAnsi="Arial" w:cs="Arial"/>
              </w:rPr>
            </w:pPr>
          </w:p>
        </w:tc>
        <w:tc>
          <w:tcPr>
            <w:tcW w:w="1242" w:type="dxa"/>
            <w:vAlign w:val="center"/>
          </w:tcPr>
          <w:p w:rsidR="0093451D" w:rsidRPr="0052166F" w:rsidRDefault="0093451D" w:rsidP="00326B13">
            <w:pPr>
              <w:jc w:val="center"/>
              <w:rPr>
                <w:rFonts w:ascii="Arial" w:hAnsi="Arial" w:cs="Arial"/>
              </w:rPr>
            </w:pPr>
          </w:p>
        </w:tc>
        <w:tc>
          <w:tcPr>
            <w:tcW w:w="1164" w:type="dxa"/>
            <w:vAlign w:val="center"/>
          </w:tcPr>
          <w:p w:rsidR="0093451D" w:rsidRPr="0052166F" w:rsidRDefault="0093451D" w:rsidP="00326B13">
            <w:pPr>
              <w:jc w:val="center"/>
              <w:rPr>
                <w:rFonts w:ascii="Arial" w:hAnsi="Arial" w:cs="Arial"/>
              </w:rPr>
            </w:pPr>
          </w:p>
        </w:tc>
      </w:tr>
    </w:tbl>
    <w:p w:rsidR="0093451D" w:rsidRPr="0052166F" w:rsidRDefault="0093451D" w:rsidP="0093451D">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w:t>
      </w:r>
      <w:r w:rsidRPr="0052166F">
        <w:rPr>
          <w:rFonts w:ascii="Arial" w:hAnsi="Arial" w:cs="Arial"/>
        </w:rPr>
        <w:lastRenderedPageBreak/>
        <w:t xml:space="preserve">cualquier otro similar a la </w:t>
      </w:r>
      <w:r w:rsidRPr="0052166F">
        <w:rPr>
          <w:rFonts w:ascii="Arial" w:hAnsi="Arial" w:cs="Arial"/>
          <w:b/>
        </w:rPr>
        <w:t>ENTIDAD.</w:t>
      </w:r>
    </w:p>
    <w:p w:rsidR="0093451D" w:rsidRPr="0052166F" w:rsidRDefault="0093451D" w:rsidP="0093451D">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93451D" w:rsidRPr="0052166F" w:rsidRDefault="0093451D" w:rsidP="0093451D">
      <w:pPr>
        <w:spacing w:before="120" w:after="120"/>
        <w:jc w:val="both"/>
        <w:rPr>
          <w:rFonts w:ascii="Arial" w:hAnsi="Arial" w:cs="Arial"/>
          <w:u w:val="single"/>
        </w:rPr>
      </w:pPr>
      <w:r w:rsidRPr="0052166F">
        <w:rPr>
          <w:rFonts w:ascii="Arial" w:hAnsi="Arial" w:cs="Arial"/>
          <w:b/>
          <w:u w:val="single"/>
        </w:rPr>
        <w:t>DÉCIMA.- (FORMA DE PAGO)</w:t>
      </w:r>
    </w:p>
    <w:p w:rsidR="0093451D" w:rsidRPr="0052166F" w:rsidRDefault="0093451D" w:rsidP="0093451D">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93451D" w:rsidRPr="0052166F" w:rsidRDefault="0093451D" w:rsidP="004F7F40">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Solicitud de pago.</w:t>
      </w:r>
    </w:p>
    <w:p w:rsidR="0093451D" w:rsidRPr="0052166F" w:rsidRDefault="0093451D" w:rsidP="004F7F40">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Factura original.</w:t>
      </w:r>
    </w:p>
    <w:p w:rsidR="0093451D" w:rsidRPr="0052166F" w:rsidRDefault="0093451D" w:rsidP="004F7F40">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93451D" w:rsidRPr="0052166F" w:rsidRDefault="0093451D" w:rsidP="004F7F40">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93451D" w:rsidRPr="0052166F" w:rsidRDefault="0093451D" w:rsidP="004F7F40">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93451D" w:rsidRPr="0052166F" w:rsidRDefault="0093451D" w:rsidP="0093451D">
      <w:pPr>
        <w:spacing w:before="120" w:after="120"/>
        <w:jc w:val="both"/>
        <w:rPr>
          <w:rFonts w:ascii="Arial" w:hAnsi="Arial" w:cs="Arial"/>
          <w:b/>
          <w:u w:val="single"/>
        </w:rPr>
      </w:pPr>
      <w:r w:rsidRPr="0052166F">
        <w:rPr>
          <w:rFonts w:ascii="Arial" w:hAnsi="Arial" w:cs="Arial"/>
          <w:b/>
          <w:u w:val="single"/>
        </w:rPr>
        <w:t>DÉCIMA PRIMERA.- (FACTURACIÓN)</w:t>
      </w:r>
    </w:p>
    <w:p w:rsidR="0093451D" w:rsidRPr="0052166F" w:rsidRDefault="0093451D" w:rsidP="0093451D">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93451D" w:rsidRPr="0052166F" w:rsidRDefault="0093451D" w:rsidP="0093451D">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93451D" w:rsidRPr="0052166F" w:rsidRDefault="0093451D" w:rsidP="0093451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93451D" w:rsidRPr="0052166F" w:rsidRDefault="0093451D" w:rsidP="0093451D">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93451D" w:rsidRPr="0052166F" w:rsidRDefault="0093451D" w:rsidP="0093451D">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93451D" w:rsidRPr="0052166F" w:rsidRDefault="0093451D" w:rsidP="0093451D">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93451D" w:rsidRPr="0052166F" w:rsidRDefault="0093451D" w:rsidP="0093451D">
      <w:pPr>
        <w:spacing w:before="120" w:after="120"/>
        <w:jc w:val="both"/>
        <w:rPr>
          <w:rFonts w:ascii="Arial" w:hAnsi="Arial" w:cs="Arial"/>
          <w:u w:val="single"/>
        </w:rPr>
      </w:pPr>
      <w:r w:rsidRPr="0052166F">
        <w:rPr>
          <w:rFonts w:ascii="Arial" w:hAnsi="Arial" w:cs="Arial"/>
          <w:b/>
          <w:u w:val="single"/>
        </w:rPr>
        <w:t>DÉCIMA TERCERA.- (MOROSIDAD Y SUS PENALIDADES)</w:t>
      </w:r>
    </w:p>
    <w:p w:rsidR="0093451D" w:rsidRPr="0052166F" w:rsidRDefault="0093451D" w:rsidP="0093451D">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93451D" w:rsidRPr="0052166F" w:rsidRDefault="0093451D" w:rsidP="0093451D">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93451D" w:rsidRPr="0052166F" w:rsidRDefault="0093451D" w:rsidP="0093451D">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93451D" w:rsidRPr="0052166F" w:rsidRDefault="0093451D" w:rsidP="0093451D">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93451D" w:rsidRPr="0052166F" w:rsidRDefault="0093451D" w:rsidP="0093451D">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93451D" w:rsidRPr="0052166F" w:rsidRDefault="0093451D" w:rsidP="0093451D">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3451D" w:rsidRPr="0052166F" w:rsidTr="00326B13">
        <w:trPr>
          <w:trHeight w:val="237"/>
        </w:trPr>
        <w:tc>
          <w:tcPr>
            <w:tcW w:w="3827" w:type="dxa"/>
            <w:tcBorders>
              <w:top w:val="single" w:sz="4" w:space="0" w:color="auto"/>
              <w:left w:val="single" w:sz="4" w:space="0" w:color="auto"/>
              <w:bottom w:val="single" w:sz="4" w:space="0" w:color="auto"/>
              <w:right w:val="single" w:sz="4" w:space="0" w:color="auto"/>
            </w:tcBorders>
          </w:tcPr>
          <w:p w:rsidR="0093451D" w:rsidRPr="0052166F" w:rsidRDefault="0093451D" w:rsidP="00326B13">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3451D" w:rsidRPr="0052166F" w:rsidRDefault="0093451D" w:rsidP="00326B13">
            <w:pPr>
              <w:widowControl w:val="0"/>
              <w:ind w:left="180" w:hanging="180"/>
              <w:jc w:val="center"/>
              <w:rPr>
                <w:rFonts w:ascii="Arial" w:hAnsi="Arial" w:cs="Arial"/>
                <w:b/>
                <w:bCs/>
              </w:rPr>
            </w:pPr>
            <w:r w:rsidRPr="0052166F">
              <w:rPr>
                <w:rFonts w:ascii="Arial" w:hAnsi="Arial" w:cs="Arial"/>
                <w:b/>
                <w:bCs/>
              </w:rPr>
              <w:t>CONTRATISTA</w:t>
            </w:r>
          </w:p>
        </w:tc>
      </w:tr>
      <w:tr w:rsidR="0093451D" w:rsidRPr="0052166F" w:rsidTr="00326B13">
        <w:trPr>
          <w:trHeight w:val="1537"/>
        </w:trPr>
        <w:tc>
          <w:tcPr>
            <w:tcW w:w="3827" w:type="dxa"/>
            <w:tcBorders>
              <w:top w:val="single" w:sz="4" w:space="0" w:color="auto"/>
              <w:left w:val="single" w:sz="4" w:space="0" w:color="auto"/>
              <w:bottom w:val="single" w:sz="4" w:space="0" w:color="auto"/>
              <w:right w:val="single" w:sz="4" w:space="0" w:color="auto"/>
            </w:tcBorders>
          </w:tcPr>
          <w:p w:rsidR="0093451D" w:rsidRPr="0052166F" w:rsidRDefault="0093451D" w:rsidP="00326B13">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93451D" w:rsidRPr="0052166F" w:rsidRDefault="0093451D" w:rsidP="00326B13">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93451D" w:rsidRPr="0052166F" w:rsidRDefault="0093451D" w:rsidP="00326B13">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93451D" w:rsidRPr="0052166F" w:rsidRDefault="0093451D" w:rsidP="00326B13">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93451D" w:rsidRPr="0052166F" w:rsidRDefault="0093451D" w:rsidP="00326B13">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93451D" w:rsidRPr="0052166F" w:rsidRDefault="0093451D" w:rsidP="00326B13">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93451D" w:rsidRPr="0052166F" w:rsidRDefault="0093451D" w:rsidP="00326B13">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93451D" w:rsidRPr="0052166F" w:rsidRDefault="0093451D" w:rsidP="00326B13">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93451D" w:rsidRPr="0052166F" w:rsidRDefault="0093451D" w:rsidP="00326B13">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93451D" w:rsidRPr="0052166F" w:rsidRDefault="0093451D" w:rsidP="00326B13">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93451D" w:rsidRPr="0052166F" w:rsidRDefault="0093451D" w:rsidP="00326B13">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93451D" w:rsidRPr="0052166F" w:rsidRDefault="0093451D" w:rsidP="00326B13">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93451D" w:rsidRPr="0052166F" w:rsidRDefault="0093451D" w:rsidP="0093451D">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93451D" w:rsidRPr="0052166F" w:rsidRDefault="0093451D" w:rsidP="0093451D">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93451D" w:rsidRPr="0052166F" w:rsidRDefault="0093451D" w:rsidP="0093451D">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93451D" w:rsidRPr="0052166F" w:rsidRDefault="0093451D" w:rsidP="0093451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93451D" w:rsidRPr="0052166F" w:rsidRDefault="0093451D" w:rsidP="004F7F40">
      <w:pPr>
        <w:pStyle w:val="Prrafodelista"/>
        <w:numPr>
          <w:ilvl w:val="1"/>
          <w:numId w:val="54"/>
        </w:numPr>
        <w:spacing w:before="120" w:after="120"/>
        <w:contextualSpacing/>
        <w:jc w:val="both"/>
        <w:rPr>
          <w:rFonts w:ascii="Arial" w:hAnsi="Arial" w:cs="Arial"/>
          <w:b/>
        </w:rPr>
      </w:pPr>
      <w:r w:rsidRPr="0052166F">
        <w:rPr>
          <w:rFonts w:ascii="Arial" w:hAnsi="Arial" w:cs="Arial"/>
          <w:b/>
        </w:rPr>
        <w:t xml:space="preserve">  Responsabilidades:</w:t>
      </w:r>
    </w:p>
    <w:p w:rsidR="0093451D" w:rsidRPr="0052166F" w:rsidRDefault="0093451D" w:rsidP="004F7F40">
      <w:pPr>
        <w:numPr>
          <w:ilvl w:val="0"/>
          <w:numId w:val="52"/>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3451D" w:rsidRPr="0052166F" w:rsidRDefault="0093451D" w:rsidP="0093451D">
      <w:pPr>
        <w:spacing w:before="120" w:after="120"/>
        <w:ind w:left="1065"/>
        <w:contextualSpacing/>
        <w:jc w:val="both"/>
        <w:rPr>
          <w:rFonts w:ascii="Arial" w:hAnsi="Arial" w:cs="Arial"/>
        </w:rPr>
      </w:pPr>
    </w:p>
    <w:p w:rsidR="0093451D" w:rsidRPr="0052166F" w:rsidRDefault="0093451D" w:rsidP="004F7F40">
      <w:pPr>
        <w:numPr>
          <w:ilvl w:val="0"/>
          <w:numId w:val="52"/>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93451D">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93451D" w:rsidRPr="0052166F" w:rsidRDefault="0093451D" w:rsidP="0093451D">
      <w:pPr>
        <w:spacing w:before="120" w:after="120"/>
        <w:ind w:left="1065"/>
        <w:contextualSpacing/>
        <w:jc w:val="both"/>
        <w:rPr>
          <w:rFonts w:ascii="Arial" w:hAnsi="Arial" w:cs="Arial"/>
        </w:rPr>
      </w:pPr>
    </w:p>
    <w:p w:rsidR="0093451D" w:rsidRPr="0052166F" w:rsidRDefault="0093451D" w:rsidP="004F7F40">
      <w:pPr>
        <w:numPr>
          <w:ilvl w:val="0"/>
          <w:numId w:val="52"/>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93451D" w:rsidRPr="0052166F" w:rsidRDefault="0093451D" w:rsidP="0093451D">
      <w:pPr>
        <w:spacing w:before="120" w:after="120"/>
        <w:ind w:left="1066"/>
        <w:contextualSpacing/>
        <w:jc w:val="both"/>
        <w:rPr>
          <w:rFonts w:ascii="Arial" w:hAnsi="Arial" w:cs="Arial"/>
        </w:rPr>
      </w:pPr>
    </w:p>
    <w:p w:rsidR="0093451D" w:rsidRPr="0052166F" w:rsidRDefault="0093451D" w:rsidP="004F7F40">
      <w:pPr>
        <w:numPr>
          <w:ilvl w:val="0"/>
          <w:numId w:val="52"/>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93451D" w:rsidRPr="0052166F" w:rsidRDefault="0093451D" w:rsidP="0093451D">
      <w:pPr>
        <w:spacing w:before="120" w:after="120"/>
        <w:ind w:left="1065"/>
        <w:contextualSpacing/>
        <w:jc w:val="both"/>
        <w:rPr>
          <w:rFonts w:ascii="Arial" w:hAnsi="Arial" w:cs="Arial"/>
        </w:rPr>
      </w:pPr>
    </w:p>
    <w:p w:rsidR="0093451D" w:rsidRPr="0052166F" w:rsidRDefault="0093451D" w:rsidP="004F7F40">
      <w:pPr>
        <w:numPr>
          <w:ilvl w:val="0"/>
          <w:numId w:val="52"/>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93451D" w:rsidRPr="0052166F" w:rsidRDefault="0093451D" w:rsidP="0093451D">
      <w:pPr>
        <w:spacing w:before="120" w:after="120"/>
        <w:ind w:left="1065"/>
        <w:contextualSpacing/>
        <w:jc w:val="both"/>
        <w:rPr>
          <w:rFonts w:ascii="Arial" w:hAnsi="Arial" w:cs="Arial"/>
        </w:rPr>
      </w:pPr>
    </w:p>
    <w:p w:rsidR="0093451D" w:rsidRPr="0052166F" w:rsidRDefault="0093451D" w:rsidP="004F7F40">
      <w:pPr>
        <w:numPr>
          <w:ilvl w:val="0"/>
          <w:numId w:val="52"/>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3451D" w:rsidRPr="0052166F" w:rsidRDefault="0093451D" w:rsidP="0093451D">
      <w:pPr>
        <w:spacing w:before="120" w:after="120"/>
        <w:contextualSpacing/>
        <w:jc w:val="both"/>
        <w:rPr>
          <w:rFonts w:ascii="Arial" w:hAnsi="Arial" w:cs="Arial"/>
        </w:rPr>
      </w:pPr>
    </w:p>
    <w:p w:rsidR="0093451D" w:rsidRPr="0052166F" w:rsidRDefault="0093451D" w:rsidP="004F7F40">
      <w:pPr>
        <w:numPr>
          <w:ilvl w:val="0"/>
          <w:numId w:val="52"/>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93451D" w:rsidRPr="0052166F" w:rsidRDefault="0093451D" w:rsidP="0093451D">
      <w:pPr>
        <w:spacing w:before="120" w:after="120"/>
        <w:ind w:left="1065"/>
        <w:contextualSpacing/>
        <w:jc w:val="both"/>
        <w:rPr>
          <w:rFonts w:ascii="Arial" w:hAnsi="Arial" w:cs="Arial"/>
        </w:rPr>
      </w:pPr>
    </w:p>
    <w:p w:rsidR="0093451D" w:rsidRPr="0052166F" w:rsidRDefault="0093451D" w:rsidP="004F7F40">
      <w:pPr>
        <w:numPr>
          <w:ilvl w:val="0"/>
          <w:numId w:val="52"/>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93451D" w:rsidRPr="0052166F" w:rsidRDefault="0093451D" w:rsidP="004F7F40">
      <w:pPr>
        <w:pStyle w:val="Prrafodelista"/>
        <w:numPr>
          <w:ilvl w:val="1"/>
          <w:numId w:val="54"/>
        </w:numPr>
        <w:spacing w:before="120" w:after="120"/>
        <w:contextualSpacing/>
        <w:jc w:val="both"/>
        <w:rPr>
          <w:rFonts w:ascii="Arial" w:hAnsi="Arial" w:cs="Arial"/>
          <w:b/>
        </w:rPr>
      </w:pPr>
      <w:r w:rsidRPr="0052166F">
        <w:rPr>
          <w:rFonts w:ascii="Arial" w:hAnsi="Arial" w:cs="Arial"/>
          <w:b/>
        </w:rPr>
        <w:t xml:space="preserve">  Obligaciones: </w:t>
      </w: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5"/>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93451D" w:rsidRPr="0052166F" w:rsidRDefault="0093451D" w:rsidP="0093451D">
      <w:pPr>
        <w:spacing w:before="120" w:after="120"/>
        <w:ind w:left="1701"/>
        <w:contextualSpacing/>
        <w:jc w:val="both"/>
        <w:rPr>
          <w:rFonts w:ascii="Arial" w:hAnsi="Arial" w:cs="Arial"/>
        </w:rPr>
      </w:pPr>
    </w:p>
    <w:p w:rsidR="0093451D" w:rsidRPr="0052166F" w:rsidRDefault="0093451D" w:rsidP="004F7F40">
      <w:pPr>
        <w:numPr>
          <w:ilvl w:val="0"/>
          <w:numId w:val="45"/>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93451D" w:rsidRPr="0052166F" w:rsidRDefault="0093451D" w:rsidP="0093451D">
      <w:pPr>
        <w:spacing w:before="120" w:after="120"/>
        <w:ind w:left="720"/>
        <w:contextualSpacing/>
        <w:jc w:val="both"/>
        <w:rPr>
          <w:rFonts w:ascii="Arial" w:hAnsi="Arial" w:cs="Arial"/>
        </w:rPr>
      </w:pPr>
      <w:r w:rsidRPr="0052166F">
        <w:rPr>
          <w:rFonts w:ascii="Arial" w:hAnsi="Arial" w:cs="Arial"/>
        </w:rPr>
        <w:tab/>
      </w: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4F7F4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93451D" w:rsidRPr="0052166F" w:rsidRDefault="0093451D" w:rsidP="0093451D">
      <w:pPr>
        <w:spacing w:before="120" w:after="120"/>
        <w:ind w:left="720"/>
        <w:contextualSpacing/>
        <w:jc w:val="both"/>
        <w:rPr>
          <w:rFonts w:ascii="Arial" w:hAnsi="Arial" w:cs="Arial"/>
        </w:rPr>
      </w:pPr>
    </w:p>
    <w:p w:rsidR="0093451D" w:rsidRPr="0052166F" w:rsidRDefault="0093451D" w:rsidP="0093451D">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93451D" w:rsidRPr="0052166F" w:rsidRDefault="0093451D" w:rsidP="0093451D">
      <w:pPr>
        <w:spacing w:after="120"/>
        <w:jc w:val="both"/>
        <w:rPr>
          <w:rFonts w:ascii="Arial" w:hAnsi="Arial" w:cs="Arial"/>
        </w:rPr>
      </w:pPr>
      <w:r w:rsidRPr="0052166F">
        <w:rPr>
          <w:rFonts w:ascii="Arial" w:hAnsi="Arial" w:cs="Arial"/>
          <w:b/>
          <w:u w:val="single"/>
        </w:rPr>
        <w:t>DÉCIMA SEXTA.- (OBLIGACIONES DE LA ENTIDAD)</w:t>
      </w:r>
    </w:p>
    <w:p w:rsidR="0093451D" w:rsidRPr="0052166F" w:rsidRDefault="0093451D" w:rsidP="0093451D">
      <w:pPr>
        <w:spacing w:after="120"/>
        <w:ind w:left="709" w:hanging="708"/>
        <w:jc w:val="both"/>
        <w:rPr>
          <w:rFonts w:ascii="Arial" w:hAnsi="Arial" w:cs="Arial"/>
        </w:rPr>
      </w:pPr>
      <w:r w:rsidRPr="0052166F">
        <w:rPr>
          <w:rFonts w:ascii="Arial" w:hAnsi="Arial" w:cs="Arial"/>
        </w:rPr>
        <w:t>La ENTIDAD se obliga en su sentido más amplio a cumplir con las siguientes obligaciones:</w:t>
      </w:r>
    </w:p>
    <w:p w:rsidR="0093451D" w:rsidRPr="0052166F" w:rsidRDefault="0093451D" w:rsidP="004F7F40">
      <w:pPr>
        <w:pStyle w:val="Prrafodelista"/>
        <w:numPr>
          <w:ilvl w:val="0"/>
          <w:numId w:val="50"/>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93451D" w:rsidRPr="0052166F" w:rsidRDefault="0093451D" w:rsidP="0093451D">
      <w:pPr>
        <w:pStyle w:val="Prrafodelista"/>
        <w:spacing w:before="120" w:after="120"/>
        <w:ind w:left="1415"/>
        <w:jc w:val="both"/>
        <w:rPr>
          <w:rFonts w:ascii="Arial" w:hAnsi="Arial" w:cs="Arial"/>
        </w:rPr>
      </w:pPr>
    </w:p>
    <w:p w:rsidR="0093451D" w:rsidRPr="0052166F" w:rsidRDefault="0093451D" w:rsidP="004F7F40">
      <w:pPr>
        <w:pStyle w:val="Prrafodelista"/>
        <w:numPr>
          <w:ilvl w:val="0"/>
          <w:numId w:val="50"/>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93451D" w:rsidRPr="0052166F" w:rsidRDefault="0093451D" w:rsidP="0093451D">
      <w:pPr>
        <w:spacing w:before="120" w:after="120"/>
        <w:jc w:val="both"/>
        <w:rPr>
          <w:rFonts w:ascii="Arial" w:hAnsi="Arial" w:cs="Arial"/>
          <w:u w:val="single"/>
        </w:rPr>
      </w:pPr>
      <w:r w:rsidRPr="0052166F">
        <w:rPr>
          <w:rFonts w:ascii="Arial" w:hAnsi="Arial" w:cs="Arial"/>
          <w:b/>
          <w:u w:val="single"/>
        </w:rPr>
        <w:t>DÉCIMA SÉPTIMA.- (FISCALIZACIÓN DEL SERVICIO)</w:t>
      </w:r>
    </w:p>
    <w:p w:rsidR="0093451D" w:rsidRPr="0052166F" w:rsidRDefault="0093451D" w:rsidP="0093451D">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93451D" w:rsidRPr="0052166F" w:rsidRDefault="0093451D" w:rsidP="0093451D">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93451D" w:rsidRPr="0052166F" w:rsidRDefault="0093451D" w:rsidP="0093451D">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93451D" w:rsidRPr="0052166F" w:rsidRDefault="0093451D" w:rsidP="004F7F40">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93451D" w:rsidRPr="0052166F" w:rsidRDefault="0093451D" w:rsidP="004F7F40">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93451D" w:rsidRPr="0052166F" w:rsidRDefault="0093451D" w:rsidP="004F7F40">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93451D" w:rsidRPr="0052166F" w:rsidRDefault="0093451D" w:rsidP="0093451D">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w:t>
      </w:r>
      <w:r w:rsidRPr="0052166F">
        <w:rPr>
          <w:rFonts w:ascii="Arial" w:hAnsi="Arial" w:cs="Arial"/>
        </w:rPr>
        <w:lastRenderedPageBreak/>
        <w:t xml:space="preserve">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93451D" w:rsidRPr="0052166F" w:rsidRDefault="0093451D" w:rsidP="0093451D">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93451D" w:rsidRPr="0052166F" w:rsidRDefault="0093451D" w:rsidP="0093451D">
      <w:pPr>
        <w:spacing w:before="120" w:after="120"/>
        <w:jc w:val="both"/>
        <w:rPr>
          <w:rFonts w:ascii="Arial" w:hAnsi="Arial" w:cs="Arial"/>
          <w:b/>
          <w:u w:val="single"/>
        </w:rPr>
      </w:pPr>
      <w:r w:rsidRPr="0052166F">
        <w:rPr>
          <w:rFonts w:ascii="Arial" w:hAnsi="Arial" w:cs="Arial"/>
          <w:b/>
          <w:u w:val="single"/>
        </w:rPr>
        <w:t>DÉCIMA OCTAVA.- (REPRESENTANTE DEL CONTRATISTA)</w:t>
      </w:r>
    </w:p>
    <w:p w:rsidR="0093451D" w:rsidRPr="0052166F" w:rsidRDefault="0093451D" w:rsidP="0093451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93451D" w:rsidRPr="0052166F" w:rsidRDefault="0093451D" w:rsidP="0093451D">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93451D" w:rsidRPr="0052166F" w:rsidRDefault="0093451D" w:rsidP="0093451D">
      <w:pPr>
        <w:spacing w:before="120" w:after="120"/>
        <w:jc w:val="both"/>
        <w:rPr>
          <w:rFonts w:ascii="Arial" w:hAnsi="Arial" w:cs="Arial"/>
          <w:b/>
          <w:u w:val="single"/>
        </w:rPr>
      </w:pPr>
      <w:r w:rsidRPr="0052166F">
        <w:rPr>
          <w:rFonts w:ascii="Arial" w:hAnsi="Arial" w:cs="Arial"/>
          <w:b/>
          <w:u w:val="single"/>
        </w:rPr>
        <w:t>DÉCIMA NOVENA.- (INTRANSFERIBILIDAD DEL CONTRATO)</w:t>
      </w:r>
    </w:p>
    <w:p w:rsidR="0093451D" w:rsidRPr="0052166F" w:rsidRDefault="0093451D" w:rsidP="0093451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93451D" w:rsidRPr="0052166F" w:rsidRDefault="0093451D" w:rsidP="0093451D">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93451D" w:rsidRPr="0052166F" w:rsidRDefault="0093451D" w:rsidP="0093451D">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3451D" w:rsidRPr="0052166F" w:rsidRDefault="0093451D" w:rsidP="0093451D">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3451D" w:rsidRPr="0052166F" w:rsidRDefault="0093451D" w:rsidP="0093451D">
      <w:pPr>
        <w:spacing w:before="120" w:after="120"/>
        <w:jc w:val="both"/>
        <w:rPr>
          <w:rFonts w:ascii="Arial" w:hAnsi="Arial" w:cs="Arial"/>
          <w:u w:val="single"/>
        </w:rPr>
      </w:pPr>
      <w:r w:rsidRPr="0052166F">
        <w:rPr>
          <w:rFonts w:ascii="Arial" w:hAnsi="Arial" w:cs="Arial"/>
          <w:b/>
          <w:u w:val="single"/>
        </w:rPr>
        <w:t>VIGÉSIMA.- (IMPUESTOS Y TRIBUTOS)</w:t>
      </w:r>
    </w:p>
    <w:p w:rsidR="0093451D" w:rsidRPr="0052166F" w:rsidRDefault="0093451D" w:rsidP="0093451D">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93451D" w:rsidRPr="0052166F" w:rsidRDefault="0093451D" w:rsidP="0093451D">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3451D" w:rsidRPr="0052166F" w:rsidRDefault="0093451D" w:rsidP="0093451D">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93451D" w:rsidRPr="0052166F" w:rsidRDefault="0093451D" w:rsidP="0093451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3451D" w:rsidRPr="0052166F" w:rsidRDefault="0093451D" w:rsidP="0093451D">
      <w:pPr>
        <w:shd w:val="clear" w:color="auto" w:fill="FFFFFF"/>
        <w:tabs>
          <w:tab w:val="left" w:pos="426"/>
        </w:tabs>
        <w:spacing w:before="120" w:after="120"/>
        <w:ind w:right="-6"/>
        <w:contextualSpacing/>
        <w:jc w:val="both"/>
        <w:rPr>
          <w:rFonts w:ascii="Arial" w:hAnsi="Arial" w:cs="Arial"/>
        </w:rPr>
      </w:pPr>
    </w:p>
    <w:p w:rsidR="0093451D" w:rsidRPr="0052166F" w:rsidRDefault="0093451D" w:rsidP="0093451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93451D" w:rsidRPr="0052166F" w:rsidRDefault="0093451D" w:rsidP="0093451D">
      <w:pPr>
        <w:spacing w:before="120" w:after="120"/>
        <w:contextualSpacing/>
        <w:rPr>
          <w:rFonts w:ascii="Arial" w:hAnsi="Arial" w:cs="Arial"/>
        </w:rPr>
      </w:pPr>
    </w:p>
    <w:p w:rsidR="0093451D" w:rsidRPr="0052166F" w:rsidRDefault="0093451D" w:rsidP="0093451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93451D" w:rsidRPr="0052166F" w:rsidRDefault="0093451D" w:rsidP="0093451D">
      <w:pPr>
        <w:shd w:val="clear" w:color="auto" w:fill="FFFFFF"/>
        <w:tabs>
          <w:tab w:val="left" w:pos="426"/>
        </w:tabs>
        <w:spacing w:before="120" w:after="120"/>
        <w:ind w:right="-6"/>
        <w:contextualSpacing/>
        <w:jc w:val="both"/>
        <w:rPr>
          <w:rFonts w:ascii="Arial" w:hAnsi="Arial" w:cs="Arial"/>
        </w:rPr>
      </w:pPr>
    </w:p>
    <w:p w:rsidR="0093451D" w:rsidRPr="0052166F" w:rsidRDefault="0093451D" w:rsidP="0093451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93451D" w:rsidRPr="0052166F" w:rsidRDefault="0093451D" w:rsidP="004F7F40">
      <w:pPr>
        <w:pStyle w:val="Prrafodelista"/>
        <w:numPr>
          <w:ilvl w:val="0"/>
          <w:numId w:val="51"/>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93451D" w:rsidRPr="0052166F" w:rsidRDefault="0093451D" w:rsidP="0093451D">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93451D" w:rsidRPr="0052166F" w:rsidRDefault="0093451D" w:rsidP="004F7F40">
      <w:pPr>
        <w:pStyle w:val="Prrafodelista"/>
        <w:numPr>
          <w:ilvl w:val="0"/>
          <w:numId w:val="51"/>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93451D" w:rsidRPr="0052166F" w:rsidRDefault="0093451D" w:rsidP="0093451D">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93451D" w:rsidRPr="0052166F" w:rsidRDefault="0093451D" w:rsidP="0093451D">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3451D" w:rsidRPr="0052166F" w:rsidRDefault="0093451D" w:rsidP="0093451D">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93451D" w:rsidRPr="0052166F" w:rsidRDefault="0093451D" w:rsidP="0093451D">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93451D" w:rsidRPr="0052166F" w:rsidRDefault="0093451D" w:rsidP="0093451D">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3451D" w:rsidRPr="0052166F" w:rsidRDefault="0093451D" w:rsidP="0093451D">
      <w:pPr>
        <w:spacing w:before="120" w:after="120"/>
        <w:ind w:left="567" w:hanging="567"/>
        <w:jc w:val="both"/>
        <w:rPr>
          <w:rFonts w:ascii="Arial" w:hAnsi="Arial" w:cs="Arial"/>
          <w:b/>
        </w:rPr>
      </w:pPr>
      <w:r w:rsidRPr="0052166F">
        <w:rPr>
          <w:rFonts w:ascii="Arial" w:hAnsi="Arial" w:cs="Arial"/>
          <w:b/>
        </w:rPr>
        <w:t>22.1   Condiciones de Validez:</w:t>
      </w:r>
    </w:p>
    <w:p w:rsidR="0093451D" w:rsidRPr="0052166F" w:rsidRDefault="0093451D" w:rsidP="0093451D">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93451D" w:rsidRPr="0052166F" w:rsidRDefault="0093451D" w:rsidP="004F7F40">
      <w:pPr>
        <w:numPr>
          <w:ilvl w:val="0"/>
          <w:numId w:val="42"/>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93451D" w:rsidRPr="0052166F" w:rsidRDefault="0093451D" w:rsidP="004F7F40">
      <w:pPr>
        <w:numPr>
          <w:ilvl w:val="0"/>
          <w:numId w:val="4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3451D" w:rsidRPr="0052166F" w:rsidRDefault="0093451D" w:rsidP="0093451D">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93451D" w:rsidRPr="0052166F" w:rsidRDefault="0093451D" w:rsidP="004F7F40">
      <w:pPr>
        <w:numPr>
          <w:ilvl w:val="0"/>
          <w:numId w:val="4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93451D" w:rsidRPr="0052166F" w:rsidRDefault="0093451D" w:rsidP="0093451D">
      <w:pPr>
        <w:spacing w:before="120" w:after="120"/>
        <w:contextualSpacing/>
        <w:jc w:val="both"/>
        <w:rPr>
          <w:rFonts w:ascii="Arial" w:hAnsi="Arial" w:cs="Arial"/>
        </w:rPr>
      </w:pPr>
    </w:p>
    <w:p w:rsidR="0093451D" w:rsidRPr="0052166F" w:rsidRDefault="0093451D" w:rsidP="0093451D">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93451D" w:rsidRPr="0052166F" w:rsidRDefault="0093451D" w:rsidP="0093451D">
      <w:pPr>
        <w:spacing w:before="120" w:after="120"/>
        <w:ind w:left="567" w:hanging="567"/>
        <w:jc w:val="both"/>
        <w:rPr>
          <w:rFonts w:ascii="Arial" w:hAnsi="Arial" w:cs="Arial"/>
          <w:b/>
        </w:rPr>
      </w:pPr>
      <w:r w:rsidRPr="0052166F">
        <w:rPr>
          <w:rFonts w:ascii="Arial" w:hAnsi="Arial" w:cs="Arial"/>
          <w:b/>
        </w:rPr>
        <w:t>22.2   Cumplimiento ininterrumpido:</w:t>
      </w:r>
    </w:p>
    <w:p w:rsidR="0093451D" w:rsidRPr="0052166F" w:rsidRDefault="0093451D" w:rsidP="0093451D">
      <w:pPr>
        <w:spacing w:before="120" w:after="120"/>
        <w:jc w:val="both"/>
        <w:rPr>
          <w:rFonts w:ascii="Arial" w:hAnsi="Arial" w:cs="Arial"/>
        </w:rPr>
      </w:pPr>
      <w:r w:rsidRPr="0052166F">
        <w:rPr>
          <w:rFonts w:ascii="Arial" w:hAnsi="Arial" w:cs="Arial"/>
        </w:rPr>
        <w:lastRenderedPageBreak/>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93451D" w:rsidRPr="0052166F" w:rsidRDefault="0093451D" w:rsidP="0093451D">
      <w:pPr>
        <w:spacing w:before="120" w:after="120"/>
        <w:ind w:left="567" w:hanging="567"/>
        <w:jc w:val="both"/>
        <w:rPr>
          <w:rFonts w:ascii="Arial" w:hAnsi="Arial" w:cs="Arial"/>
          <w:b/>
        </w:rPr>
      </w:pPr>
      <w:r w:rsidRPr="0052166F">
        <w:rPr>
          <w:rFonts w:ascii="Arial" w:hAnsi="Arial" w:cs="Arial"/>
          <w:b/>
        </w:rPr>
        <w:t>22.3   Prórrogas:</w:t>
      </w:r>
    </w:p>
    <w:p w:rsidR="0093451D" w:rsidRPr="0052166F" w:rsidRDefault="0093451D" w:rsidP="0093451D">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93451D" w:rsidRPr="0052166F" w:rsidRDefault="0093451D" w:rsidP="0093451D">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93451D" w:rsidRPr="0052166F" w:rsidRDefault="0093451D" w:rsidP="0093451D">
      <w:pPr>
        <w:spacing w:before="120" w:after="120"/>
        <w:jc w:val="both"/>
        <w:rPr>
          <w:rFonts w:ascii="Arial" w:hAnsi="Arial" w:cs="Arial"/>
        </w:rPr>
      </w:pPr>
      <w:r w:rsidRPr="0052166F">
        <w:rPr>
          <w:rFonts w:ascii="Arial" w:hAnsi="Arial" w:cs="Arial"/>
        </w:rPr>
        <w:t>Si la razón impeditiva o sus causas perduraren por más de 15 (quince) días calendario consecutivo, cualquiera de las Partes deberá notificar a la otra, por escrito, la resolución del Contrato de conformidad a la cláusula (Terminación del Contrato).</w:t>
      </w:r>
    </w:p>
    <w:p w:rsidR="0093451D" w:rsidRPr="0052166F" w:rsidRDefault="0093451D" w:rsidP="0093451D">
      <w:pPr>
        <w:spacing w:before="120" w:after="120"/>
        <w:jc w:val="both"/>
        <w:rPr>
          <w:rFonts w:ascii="Arial" w:hAnsi="Arial" w:cs="Arial"/>
          <w:u w:val="single"/>
        </w:rPr>
      </w:pPr>
      <w:r w:rsidRPr="0052166F">
        <w:rPr>
          <w:rFonts w:ascii="Arial" w:hAnsi="Arial" w:cs="Arial"/>
          <w:b/>
          <w:u w:val="single"/>
        </w:rPr>
        <w:t>VIGÉSIMA TERCERA.- (TERMINACIÓN DEL CONTRATO)</w:t>
      </w:r>
    </w:p>
    <w:p w:rsidR="0093451D" w:rsidRPr="0052166F" w:rsidRDefault="0093451D" w:rsidP="0093451D">
      <w:pPr>
        <w:spacing w:before="120" w:after="120"/>
        <w:jc w:val="both"/>
        <w:rPr>
          <w:rFonts w:ascii="Arial" w:hAnsi="Arial" w:cs="Arial"/>
        </w:rPr>
      </w:pPr>
      <w:r w:rsidRPr="0052166F">
        <w:rPr>
          <w:rFonts w:ascii="Arial" w:hAnsi="Arial" w:cs="Arial"/>
        </w:rPr>
        <w:t>El presente Contrato concluirá por una de las siguientes causas:</w:t>
      </w:r>
    </w:p>
    <w:p w:rsidR="0093451D" w:rsidRPr="0052166F" w:rsidRDefault="0093451D" w:rsidP="0093451D">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93451D" w:rsidRPr="0052166F" w:rsidRDefault="0093451D" w:rsidP="0093451D">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93451D" w:rsidRPr="0052166F" w:rsidRDefault="0093451D" w:rsidP="0093451D">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93451D" w:rsidRPr="0052166F" w:rsidRDefault="0093451D" w:rsidP="0093451D">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93451D" w:rsidRPr="0052166F" w:rsidRDefault="0093451D" w:rsidP="0093451D">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93451D" w:rsidRPr="0052166F" w:rsidRDefault="0093451D" w:rsidP="0093451D">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93451D" w:rsidRPr="0052166F" w:rsidRDefault="0093451D" w:rsidP="004F7F40">
      <w:pPr>
        <w:pStyle w:val="Prrafodelista"/>
        <w:numPr>
          <w:ilvl w:val="0"/>
          <w:numId w:val="47"/>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93451D" w:rsidRPr="0052166F" w:rsidRDefault="0093451D" w:rsidP="0093451D">
      <w:pPr>
        <w:pStyle w:val="Prrafodelista"/>
        <w:spacing w:after="240"/>
        <w:ind w:left="1770"/>
        <w:jc w:val="both"/>
        <w:rPr>
          <w:rFonts w:ascii="Arial" w:hAnsi="Arial" w:cs="Arial"/>
        </w:rPr>
      </w:pPr>
    </w:p>
    <w:p w:rsidR="0093451D" w:rsidRPr="0052166F" w:rsidRDefault="0093451D" w:rsidP="004F7F40">
      <w:pPr>
        <w:pStyle w:val="Prrafodelista"/>
        <w:numPr>
          <w:ilvl w:val="0"/>
          <w:numId w:val="47"/>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93451D" w:rsidRPr="0052166F" w:rsidRDefault="0093451D" w:rsidP="0093451D">
      <w:pPr>
        <w:pStyle w:val="Prrafodelista"/>
        <w:spacing w:after="240"/>
        <w:ind w:left="1770"/>
        <w:jc w:val="both"/>
        <w:rPr>
          <w:rFonts w:ascii="Arial" w:hAnsi="Arial" w:cs="Arial"/>
        </w:rPr>
      </w:pPr>
    </w:p>
    <w:p w:rsidR="0093451D" w:rsidRPr="0052166F" w:rsidRDefault="0093451D" w:rsidP="004F7F40">
      <w:pPr>
        <w:pStyle w:val="Prrafodelista"/>
        <w:numPr>
          <w:ilvl w:val="0"/>
          <w:numId w:val="47"/>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93451D" w:rsidRPr="0052166F" w:rsidRDefault="0093451D" w:rsidP="0093451D">
      <w:pPr>
        <w:pStyle w:val="Prrafodelista"/>
        <w:spacing w:after="240"/>
        <w:ind w:left="1770"/>
        <w:jc w:val="both"/>
        <w:rPr>
          <w:rFonts w:ascii="Arial" w:hAnsi="Arial" w:cs="Arial"/>
        </w:rPr>
      </w:pPr>
    </w:p>
    <w:p w:rsidR="0093451D" w:rsidRPr="0052166F" w:rsidRDefault="0093451D" w:rsidP="004F7F40">
      <w:pPr>
        <w:pStyle w:val="Prrafodelista"/>
        <w:numPr>
          <w:ilvl w:val="0"/>
          <w:numId w:val="47"/>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93451D" w:rsidRPr="0052166F" w:rsidRDefault="0093451D" w:rsidP="0093451D">
      <w:pPr>
        <w:pStyle w:val="Prrafodelista"/>
        <w:spacing w:after="240"/>
        <w:ind w:left="1770"/>
        <w:jc w:val="both"/>
        <w:rPr>
          <w:rFonts w:ascii="Arial" w:hAnsi="Arial" w:cs="Arial"/>
        </w:rPr>
      </w:pPr>
    </w:p>
    <w:p w:rsidR="0093451D" w:rsidRPr="0052166F" w:rsidRDefault="0093451D" w:rsidP="004F7F40">
      <w:pPr>
        <w:pStyle w:val="Prrafodelista"/>
        <w:numPr>
          <w:ilvl w:val="0"/>
          <w:numId w:val="47"/>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93451D" w:rsidRPr="0052166F" w:rsidRDefault="0093451D" w:rsidP="0093451D">
      <w:pPr>
        <w:pStyle w:val="Prrafodelista"/>
        <w:spacing w:after="240"/>
        <w:ind w:left="1770"/>
        <w:jc w:val="both"/>
        <w:rPr>
          <w:rFonts w:ascii="Arial" w:hAnsi="Arial" w:cs="Arial"/>
        </w:rPr>
      </w:pPr>
    </w:p>
    <w:p w:rsidR="0093451D" w:rsidRPr="0052166F" w:rsidRDefault="0093451D" w:rsidP="004F7F40">
      <w:pPr>
        <w:pStyle w:val="Prrafodelista"/>
        <w:numPr>
          <w:ilvl w:val="0"/>
          <w:numId w:val="47"/>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93451D" w:rsidRPr="0052166F" w:rsidRDefault="0093451D" w:rsidP="0093451D">
      <w:pPr>
        <w:pStyle w:val="Prrafodelista"/>
        <w:spacing w:after="240"/>
        <w:ind w:left="1770"/>
        <w:jc w:val="both"/>
        <w:rPr>
          <w:rFonts w:ascii="Arial" w:hAnsi="Arial" w:cs="Arial"/>
        </w:rPr>
      </w:pPr>
    </w:p>
    <w:p w:rsidR="0093451D" w:rsidRPr="0052166F" w:rsidRDefault="0093451D" w:rsidP="004F7F40">
      <w:pPr>
        <w:pStyle w:val="Prrafodelista"/>
        <w:numPr>
          <w:ilvl w:val="0"/>
          <w:numId w:val="47"/>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93451D" w:rsidRPr="0052166F" w:rsidRDefault="0093451D" w:rsidP="0093451D">
      <w:pPr>
        <w:pStyle w:val="Prrafodelista"/>
        <w:spacing w:after="240"/>
        <w:rPr>
          <w:rFonts w:ascii="Arial" w:hAnsi="Arial" w:cs="Arial"/>
        </w:rPr>
      </w:pPr>
    </w:p>
    <w:p w:rsidR="0093451D" w:rsidRPr="0052166F" w:rsidRDefault="0093451D" w:rsidP="004F7F40">
      <w:pPr>
        <w:pStyle w:val="Prrafodelista"/>
        <w:numPr>
          <w:ilvl w:val="0"/>
          <w:numId w:val="47"/>
        </w:numPr>
        <w:spacing w:after="240"/>
        <w:contextualSpacing/>
        <w:jc w:val="both"/>
        <w:rPr>
          <w:rFonts w:ascii="Arial" w:hAnsi="Arial" w:cs="Arial"/>
        </w:rPr>
      </w:pPr>
      <w:r w:rsidRPr="0052166F">
        <w:rPr>
          <w:rFonts w:ascii="Arial" w:hAnsi="Arial" w:cs="Arial"/>
        </w:rPr>
        <w:t>Por fuerza mayor o caso fortuito.</w:t>
      </w:r>
    </w:p>
    <w:p w:rsidR="0093451D" w:rsidRPr="0052166F" w:rsidRDefault="0093451D" w:rsidP="0093451D">
      <w:pPr>
        <w:pStyle w:val="Prrafodelista"/>
        <w:spacing w:after="240"/>
        <w:ind w:left="1770"/>
        <w:jc w:val="both"/>
        <w:rPr>
          <w:rFonts w:ascii="Arial" w:hAnsi="Arial" w:cs="Arial"/>
        </w:rPr>
      </w:pPr>
    </w:p>
    <w:p w:rsidR="0093451D" w:rsidRPr="0052166F" w:rsidRDefault="0093451D" w:rsidP="004F7F40">
      <w:pPr>
        <w:pStyle w:val="Prrafodelista"/>
        <w:numPr>
          <w:ilvl w:val="0"/>
          <w:numId w:val="47"/>
        </w:numPr>
        <w:spacing w:after="240"/>
        <w:contextualSpacing/>
        <w:jc w:val="both"/>
        <w:rPr>
          <w:rFonts w:ascii="Arial" w:hAnsi="Arial" w:cs="Arial"/>
        </w:rPr>
      </w:pPr>
      <w:r w:rsidRPr="0052166F">
        <w:rPr>
          <w:rFonts w:ascii="Arial" w:hAnsi="Arial" w:cs="Arial"/>
        </w:rPr>
        <w:t>Por incumplimiento a la cláusula (anticorrupción).</w:t>
      </w:r>
    </w:p>
    <w:p w:rsidR="0093451D" w:rsidRPr="0052166F" w:rsidRDefault="0093451D" w:rsidP="0093451D">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93451D" w:rsidRPr="0052166F" w:rsidRDefault="0093451D" w:rsidP="0093451D">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93451D" w:rsidRPr="0052166F" w:rsidRDefault="0093451D" w:rsidP="004F7F40">
      <w:pPr>
        <w:pStyle w:val="Prrafodelista"/>
        <w:numPr>
          <w:ilvl w:val="0"/>
          <w:numId w:val="48"/>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93451D" w:rsidRPr="0052166F" w:rsidRDefault="0093451D" w:rsidP="0093451D">
      <w:pPr>
        <w:pStyle w:val="Prrafodelista"/>
        <w:spacing w:before="120" w:after="120"/>
        <w:ind w:left="1776"/>
        <w:jc w:val="both"/>
        <w:rPr>
          <w:rFonts w:ascii="Arial" w:hAnsi="Arial" w:cs="Arial"/>
        </w:rPr>
      </w:pPr>
    </w:p>
    <w:p w:rsidR="0093451D" w:rsidRPr="0052166F" w:rsidRDefault="0093451D" w:rsidP="004F7F40">
      <w:pPr>
        <w:pStyle w:val="Prrafodelista"/>
        <w:numPr>
          <w:ilvl w:val="0"/>
          <w:numId w:val="48"/>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93451D" w:rsidRPr="0052166F" w:rsidRDefault="0093451D" w:rsidP="0093451D">
      <w:pPr>
        <w:pStyle w:val="Prrafodelista"/>
        <w:spacing w:before="120" w:after="120"/>
        <w:rPr>
          <w:rFonts w:ascii="Arial" w:hAnsi="Arial" w:cs="Arial"/>
        </w:rPr>
      </w:pPr>
    </w:p>
    <w:p w:rsidR="0093451D" w:rsidRPr="0052166F" w:rsidRDefault="0093451D" w:rsidP="004F7F40">
      <w:pPr>
        <w:pStyle w:val="Prrafodelista"/>
        <w:numPr>
          <w:ilvl w:val="0"/>
          <w:numId w:val="48"/>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93451D" w:rsidRPr="0052166F" w:rsidRDefault="0093451D" w:rsidP="0093451D">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93451D" w:rsidRPr="0052166F" w:rsidRDefault="0093451D" w:rsidP="0093451D">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93451D" w:rsidRPr="0052166F" w:rsidRDefault="0093451D" w:rsidP="0093451D">
      <w:pPr>
        <w:spacing w:before="120" w:after="120"/>
        <w:ind w:left="1413" w:hanging="705"/>
        <w:jc w:val="both"/>
        <w:rPr>
          <w:rFonts w:ascii="Arial" w:hAnsi="Arial" w:cs="Arial"/>
        </w:rPr>
      </w:pPr>
      <w:r w:rsidRPr="0052166F">
        <w:rPr>
          <w:rFonts w:ascii="Arial" w:hAnsi="Arial" w:cs="Arial"/>
          <w:b/>
        </w:rPr>
        <w:t>23.2.5. Reglas aplicables a la Resolución:</w:t>
      </w:r>
    </w:p>
    <w:p w:rsidR="0093451D" w:rsidRPr="0052166F" w:rsidRDefault="0093451D" w:rsidP="0093451D">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93451D" w:rsidRPr="0052166F" w:rsidRDefault="0093451D" w:rsidP="0093451D">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3451D" w:rsidRPr="0052166F" w:rsidRDefault="0093451D" w:rsidP="0093451D">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w:t>
      </w:r>
      <w:r w:rsidRPr="0052166F">
        <w:rPr>
          <w:rFonts w:ascii="Arial" w:hAnsi="Arial" w:cs="Arial"/>
        </w:rPr>
        <w:lastRenderedPageBreak/>
        <w:t xml:space="preserve">afectada notificará mediante carta notariada a la otra Parte, que la resolución del Contrato se ha hecho efectivo. </w:t>
      </w:r>
    </w:p>
    <w:p w:rsidR="0093451D" w:rsidRPr="0052166F" w:rsidRDefault="0093451D" w:rsidP="0093451D">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93451D" w:rsidRPr="0052166F" w:rsidRDefault="0093451D" w:rsidP="0093451D">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93451D" w:rsidRPr="0052166F" w:rsidRDefault="0093451D" w:rsidP="0093451D">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93451D" w:rsidRPr="0052166F" w:rsidRDefault="0093451D" w:rsidP="0093451D">
      <w:pPr>
        <w:spacing w:before="120" w:after="120"/>
        <w:jc w:val="both"/>
        <w:rPr>
          <w:rFonts w:ascii="Arial" w:hAnsi="Arial" w:cs="Arial"/>
          <w:b/>
          <w:u w:val="single"/>
        </w:rPr>
      </w:pPr>
      <w:r w:rsidRPr="0052166F">
        <w:rPr>
          <w:rFonts w:ascii="Arial" w:hAnsi="Arial" w:cs="Arial"/>
          <w:b/>
          <w:u w:val="single"/>
        </w:rPr>
        <w:t>VIGÉSIMA CUARTA.- (CIERRE DE CONTRATO)</w:t>
      </w:r>
    </w:p>
    <w:p w:rsidR="0093451D" w:rsidRPr="0052166F" w:rsidRDefault="0093451D" w:rsidP="0093451D">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93451D" w:rsidRPr="0052166F" w:rsidRDefault="0093451D" w:rsidP="0093451D">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3451D" w:rsidRPr="0052166F" w:rsidRDefault="0093451D" w:rsidP="0093451D">
      <w:pPr>
        <w:spacing w:before="120" w:after="120"/>
        <w:jc w:val="both"/>
        <w:rPr>
          <w:rFonts w:ascii="Arial" w:hAnsi="Arial" w:cs="Arial"/>
          <w:u w:val="single"/>
        </w:rPr>
      </w:pPr>
      <w:r w:rsidRPr="0052166F">
        <w:rPr>
          <w:rFonts w:ascii="Arial" w:hAnsi="Arial" w:cs="Arial"/>
          <w:b/>
          <w:u w:val="single"/>
        </w:rPr>
        <w:t>VIGÉSIMA QUINTA.- (SOLUCIÓN DE CONTROVERSIAS)</w:t>
      </w:r>
    </w:p>
    <w:p w:rsidR="0093451D" w:rsidRPr="0052166F" w:rsidRDefault="0093451D" w:rsidP="0093451D">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3451D" w:rsidRPr="0052166F" w:rsidRDefault="0093451D" w:rsidP="0093451D">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93451D" w:rsidRPr="0052166F" w:rsidRDefault="0093451D" w:rsidP="0093451D">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3451D" w:rsidRPr="0052166F" w:rsidRDefault="0093451D" w:rsidP="0093451D">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3451D" w:rsidRDefault="0093451D" w:rsidP="0093451D">
      <w:pPr>
        <w:spacing w:after="120"/>
        <w:jc w:val="both"/>
        <w:rPr>
          <w:rFonts w:ascii="Arial" w:hAnsi="Arial" w:cs="Arial"/>
          <w:b/>
          <w:i/>
          <w:u w:val="single"/>
        </w:rPr>
      </w:pPr>
      <w:r>
        <w:rPr>
          <w:rFonts w:ascii="Arial" w:hAnsi="Arial" w:cs="Arial"/>
          <w:b/>
          <w:i/>
          <w:u w:val="single"/>
        </w:rPr>
        <w:t>INCLUIR LA SIGUIENTE CLÁUSULA EN CASO DE QUE CORRESPONDA:</w:t>
      </w:r>
    </w:p>
    <w:p w:rsidR="0093451D" w:rsidRPr="00243183" w:rsidRDefault="0093451D" w:rsidP="0093451D">
      <w:pPr>
        <w:spacing w:after="120"/>
        <w:jc w:val="both"/>
        <w:rPr>
          <w:rFonts w:ascii="Arial" w:hAnsi="Arial" w:cs="Arial"/>
          <w:b/>
          <w:i/>
          <w:u w:val="single"/>
        </w:rPr>
      </w:pPr>
      <w:r w:rsidRPr="00243183">
        <w:rPr>
          <w:rFonts w:ascii="Arial" w:hAnsi="Arial" w:cs="Arial"/>
          <w:b/>
          <w:i/>
          <w:u w:val="single"/>
        </w:rPr>
        <w:t>(PROTOCOLIZACIÓN DEL CONTRATO)</w:t>
      </w:r>
    </w:p>
    <w:p w:rsidR="0093451D" w:rsidRPr="00243183" w:rsidRDefault="0093451D" w:rsidP="0093451D">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93451D" w:rsidRPr="00243183" w:rsidRDefault="0093451D" w:rsidP="0093451D">
      <w:pPr>
        <w:spacing w:after="120"/>
        <w:jc w:val="both"/>
        <w:rPr>
          <w:rFonts w:ascii="Arial" w:hAnsi="Arial" w:cs="Arial"/>
          <w:i/>
        </w:rPr>
      </w:pPr>
      <w:r w:rsidRPr="00243183">
        <w:rPr>
          <w:rFonts w:ascii="Arial" w:hAnsi="Arial" w:cs="Arial"/>
          <w:i/>
        </w:rPr>
        <w:t>Esta protocolización contendrá los siguientes documentos:</w:t>
      </w:r>
    </w:p>
    <w:p w:rsidR="0093451D" w:rsidRPr="00243183" w:rsidRDefault="0093451D" w:rsidP="0093451D">
      <w:pPr>
        <w:spacing w:after="120"/>
        <w:jc w:val="both"/>
        <w:rPr>
          <w:rFonts w:ascii="Arial" w:hAnsi="Arial" w:cs="Arial"/>
          <w:i/>
        </w:rPr>
      </w:pPr>
      <w:r w:rsidRPr="00243183">
        <w:rPr>
          <w:rFonts w:ascii="Arial" w:hAnsi="Arial" w:cs="Arial"/>
          <w:i/>
        </w:rPr>
        <w:t>Originales o fotocopias legalizadas de:</w:t>
      </w:r>
    </w:p>
    <w:p w:rsidR="0093451D" w:rsidRPr="00243183" w:rsidRDefault="0093451D" w:rsidP="004F7F40">
      <w:pPr>
        <w:numPr>
          <w:ilvl w:val="0"/>
          <w:numId w:val="55"/>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93451D" w:rsidRPr="00243183" w:rsidRDefault="0093451D" w:rsidP="004F7F40">
      <w:pPr>
        <w:numPr>
          <w:ilvl w:val="0"/>
          <w:numId w:val="55"/>
        </w:numPr>
        <w:ind w:left="1134" w:hanging="283"/>
        <w:jc w:val="both"/>
        <w:rPr>
          <w:rFonts w:ascii="Arial" w:hAnsi="Arial" w:cs="Arial"/>
          <w:i/>
        </w:rPr>
      </w:pPr>
      <w:r w:rsidRPr="00243183">
        <w:rPr>
          <w:rFonts w:ascii="Arial" w:hAnsi="Arial" w:cs="Arial"/>
          <w:i/>
        </w:rPr>
        <w:t>Certificado de  matrícula de inscripción en FUNDEMPRESA.</w:t>
      </w:r>
    </w:p>
    <w:p w:rsidR="0093451D" w:rsidRPr="00243183" w:rsidRDefault="0093451D" w:rsidP="004F7F40">
      <w:pPr>
        <w:numPr>
          <w:ilvl w:val="0"/>
          <w:numId w:val="55"/>
        </w:numPr>
        <w:ind w:left="1134" w:hanging="283"/>
        <w:jc w:val="both"/>
        <w:rPr>
          <w:rFonts w:ascii="Arial" w:hAnsi="Arial" w:cs="Arial"/>
          <w:i/>
        </w:rPr>
      </w:pPr>
      <w:r w:rsidRPr="00243183">
        <w:rPr>
          <w:rFonts w:ascii="Arial" w:hAnsi="Arial" w:cs="Arial"/>
          <w:i/>
        </w:rPr>
        <w:t>Minuta del Contrato</w:t>
      </w:r>
    </w:p>
    <w:p w:rsidR="0093451D" w:rsidRPr="00243183" w:rsidRDefault="0093451D" w:rsidP="0093451D">
      <w:pPr>
        <w:jc w:val="both"/>
        <w:rPr>
          <w:rFonts w:ascii="Arial" w:hAnsi="Arial" w:cs="Arial"/>
          <w:i/>
        </w:rPr>
      </w:pPr>
      <w:r w:rsidRPr="00243183">
        <w:rPr>
          <w:rFonts w:ascii="Arial" w:hAnsi="Arial" w:cs="Arial"/>
          <w:i/>
        </w:rPr>
        <w:t>Fotocopias simples de:</w:t>
      </w:r>
    </w:p>
    <w:p w:rsidR="0093451D" w:rsidRPr="00243183" w:rsidRDefault="0093451D" w:rsidP="004F7F40">
      <w:pPr>
        <w:numPr>
          <w:ilvl w:val="0"/>
          <w:numId w:val="55"/>
        </w:numPr>
        <w:ind w:left="1134" w:hanging="283"/>
        <w:jc w:val="both"/>
        <w:rPr>
          <w:rFonts w:ascii="Arial" w:hAnsi="Arial" w:cs="Arial"/>
          <w:i/>
        </w:rPr>
      </w:pPr>
      <w:r w:rsidRPr="00243183">
        <w:rPr>
          <w:rFonts w:ascii="Arial" w:hAnsi="Arial" w:cs="Arial"/>
          <w:i/>
        </w:rPr>
        <w:t>Cédula de identidad del representante legal.  </w:t>
      </w:r>
    </w:p>
    <w:p w:rsidR="0093451D" w:rsidRPr="00243183" w:rsidRDefault="0093451D" w:rsidP="004F7F40">
      <w:pPr>
        <w:numPr>
          <w:ilvl w:val="0"/>
          <w:numId w:val="55"/>
        </w:numPr>
        <w:ind w:left="1134" w:hanging="283"/>
        <w:jc w:val="both"/>
        <w:rPr>
          <w:rFonts w:ascii="Arial" w:hAnsi="Arial" w:cs="Arial"/>
          <w:i/>
        </w:rPr>
      </w:pPr>
      <w:r w:rsidRPr="00243183">
        <w:rPr>
          <w:rFonts w:ascii="Arial" w:hAnsi="Arial" w:cs="Arial"/>
          <w:i/>
        </w:rPr>
        <w:lastRenderedPageBreak/>
        <w:t xml:space="preserve">Escritura  de constitución de la empresa.  </w:t>
      </w:r>
    </w:p>
    <w:p w:rsidR="0093451D" w:rsidRPr="00243183" w:rsidRDefault="0093451D" w:rsidP="004F7F40">
      <w:pPr>
        <w:numPr>
          <w:ilvl w:val="0"/>
          <w:numId w:val="55"/>
        </w:numPr>
        <w:spacing w:after="120"/>
        <w:ind w:left="1134" w:hanging="283"/>
        <w:jc w:val="both"/>
        <w:rPr>
          <w:rFonts w:ascii="Arial" w:hAnsi="Arial" w:cs="Arial"/>
          <w:i/>
        </w:rPr>
      </w:pPr>
      <w:r w:rsidRPr="00243183">
        <w:rPr>
          <w:rFonts w:ascii="Arial" w:hAnsi="Arial" w:cs="Arial"/>
          <w:i/>
        </w:rPr>
        <w:t xml:space="preserve">Garantía de cumplimiento de contrato </w:t>
      </w:r>
    </w:p>
    <w:p w:rsidR="0093451D" w:rsidRPr="00243183" w:rsidRDefault="0093451D" w:rsidP="0093451D">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93451D" w:rsidRPr="0052166F" w:rsidRDefault="0093451D" w:rsidP="0093451D">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93451D" w:rsidRPr="0052166F" w:rsidRDefault="0093451D" w:rsidP="0093451D">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93451D" w:rsidRPr="0052166F" w:rsidRDefault="0093451D" w:rsidP="0093451D">
      <w:pPr>
        <w:spacing w:before="120" w:after="120"/>
        <w:jc w:val="both"/>
        <w:rPr>
          <w:rFonts w:ascii="Arial" w:hAnsi="Arial" w:cs="Arial"/>
          <w:u w:val="single"/>
        </w:rPr>
      </w:pPr>
      <w:r w:rsidRPr="0052166F">
        <w:rPr>
          <w:rFonts w:ascii="Arial" w:hAnsi="Arial" w:cs="Arial"/>
          <w:b/>
          <w:u w:val="single"/>
        </w:rPr>
        <w:t>VIGÉSIMA OCTAVA.- (CONFORMIDAD)</w:t>
      </w:r>
    </w:p>
    <w:p w:rsidR="0093451D" w:rsidRPr="0052166F" w:rsidRDefault="0093451D" w:rsidP="0093451D">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93451D" w:rsidRPr="0052166F" w:rsidRDefault="0093451D" w:rsidP="0093451D">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93451D" w:rsidRPr="0052166F" w:rsidRDefault="0093451D" w:rsidP="0093451D">
      <w:pPr>
        <w:spacing w:before="120" w:after="120"/>
        <w:jc w:val="both"/>
        <w:rPr>
          <w:rFonts w:ascii="Arial" w:hAnsi="Arial" w:cs="Arial"/>
        </w:rPr>
      </w:pPr>
    </w:p>
    <w:p w:rsidR="0093451D" w:rsidRPr="0052166F" w:rsidRDefault="0093451D" w:rsidP="0093451D">
      <w:pPr>
        <w:spacing w:before="120" w:after="120"/>
        <w:jc w:val="both"/>
        <w:rPr>
          <w:rFonts w:ascii="Arial" w:hAnsi="Arial" w:cs="Arial"/>
        </w:rPr>
      </w:pPr>
    </w:p>
    <w:p w:rsidR="0093451D" w:rsidRPr="0052166F" w:rsidRDefault="0093451D" w:rsidP="0093451D">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93451D" w:rsidRPr="0052166F" w:rsidTr="00326B13">
        <w:tc>
          <w:tcPr>
            <w:tcW w:w="4914" w:type="dxa"/>
          </w:tcPr>
          <w:p w:rsidR="0093451D" w:rsidRPr="0052166F" w:rsidRDefault="0093451D" w:rsidP="00326B13">
            <w:pPr>
              <w:jc w:val="both"/>
              <w:rPr>
                <w:rFonts w:ascii="Arial" w:hAnsi="Arial" w:cs="Arial"/>
                <w:lang w:val="es-BO"/>
              </w:rPr>
            </w:pPr>
            <w:r w:rsidRPr="0052166F">
              <w:rPr>
                <w:rFonts w:ascii="Arial" w:hAnsi="Arial" w:cs="Arial"/>
                <w:lang w:val="es-BO"/>
              </w:rPr>
              <w:t xml:space="preserve">         Lic. __________________</w:t>
            </w:r>
          </w:p>
        </w:tc>
        <w:tc>
          <w:tcPr>
            <w:tcW w:w="4914" w:type="dxa"/>
          </w:tcPr>
          <w:p w:rsidR="0093451D" w:rsidRPr="0052166F" w:rsidRDefault="0093451D" w:rsidP="00326B13">
            <w:pPr>
              <w:jc w:val="both"/>
              <w:rPr>
                <w:rFonts w:ascii="Arial" w:hAnsi="Arial" w:cs="Arial"/>
                <w:lang w:val="es-BO"/>
              </w:rPr>
            </w:pPr>
            <w:r w:rsidRPr="0052166F">
              <w:rPr>
                <w:rFonts w:ascii="Arial" w:hAnsi="Arial" w:cs="Arial"/>
                <w:lang w:val="es-BO"/>
              </w:rPr>
              <w:t xml:space="preserve">          Sr. ________________________</w:t>
            </w:r>
          </w:p>
        </w:tc>
      </w:tr>
      <w:tr w:rsidR="0093451D" w:rsidRPr="0052166F" w:rsidTr="00326B13">
        <w:tc>
          <w:tcPr>
            <w:tcW w:w="4914" w:type="dxa"/>
          </w:tcPr>
          <w:p w:rsidR="0093451D" w:rsidRPr="0052166F" w:rsidRDefault="0093451D" w:rsidP="00326B13">
            <w:pPr>
              <w:jc w:val="both"/>
              <w:rPr>
                <w:rFonts w:ascii="Arial" w:hAnsi="Arial" w:cs="Arial"/>
                <w:i/>
                <w:lang w:val="es-BO"/>
              </w:rPr>
            </w:pPr>
            <w:r w:rsidRPr="0052166F">
              <w:rPr>
                <w:rFonts w:ascii="Arial" w:hAnsi="Arial" w:cs="Arial"/>
                <w:i/>
                <w:lang w:val="es-BO"/>
              </w:rPr>
              <w:t xml:space="preserve">                       cargo</w:t>
            </w:r>
          </w:p>
          <w:p w:rsidR="0093451D" w:rsidRDefault="0093451D" w:rsidP="00326B13">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93451D" w:rsidRPr="0052166F" w:rsidRDefault="0093451D" w:rsidP="00326B13">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93451D" w:rsidRPr="0052166F" w:rsidRDefault="0093451D" w:rsidP="00326B13">
            <w:pPr>
              <w:jc w:val="both"/>
              <w:rPr>
                <w:rFonts w:ascii="Arial" w:hAnsi="Arial" w:cs="Arial"/>
                <w:i/>
                <w:lang w:val="es-BO"/>
              </w:rPr>
            </w:pPr>
            <w:r w:rsidRPr="0052166F">
              <w:rPr>
                <w:rFonts w:ascii="Arial" w:hAnsi="Arial" w:cs="Arial"/>
                <w:i/>
                <w:lang w:val="es-BO"/>
              </w:rPr>
              <w:t xml:space="preserve">                         nombre empresa</w:t>
            </w:r>
          </w:p>
          <w:p w:rsidR="0093451D" w:rsidRPr="0052166F" w:rsidRDefault="0093451D" w:rsidP="00326B13">
            <w:pPr>
              <w:jc w:val="both"/>
              <w:rPr>
                <w:rFonts w:ascii="Arial" w:hAnsi="Arial" w:cs="Arial"/>
                <w:b/>
                <w:lang w:val="es-BO"/>
              </w:rPr>
            </w:pPr>
            <w:r w:rsidRPr="0052166F">
              <w:rPr>
                <w:rFonts w:ascii="Arial" w:hAnsi="Arial" w:cs="Arial"/>
                <w:b/>
                <w:lang w:val="es-BO"/>
              </w:rPr>
              <w:t xml:space="preserve">                            PROVEEDOR</w:t>
            </w:r>
          </w:p>
        </w:tc>
      </w:tr>
    </w:tbl>
    <w:p w:rsidR="0093451D" w:rsidRPr="0052166F" w:rsidRDefault="0093451D" w:rsidP="0093451D">
      <w:pPr>
        <w:spacing w:before="120" w:after="120"/>
        <w:jc w:val="both"/>
        <w:rPr>
          <w:rFonts w:ascii="Arial" w:hAnsi="Arial" w:cs="Arial"/>
        </w:rPr>
      </w:pP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F40" w:rsidRDefault="004F7F40">
      <w:r>
        <w:separator/>
      </w:r>
    </w:p>
  </w:endnote>
  <w:endnote w:type="continuationSeparator" w:id="0">
    <w:p w:rsidR="004F7F40" w:rsidRDefault="004F7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B13" w:rsidRDefault="00326B13">
    <w:pPr>
      <w:pStyle w:val="Piedepgina"/>
      <w:jc w:val="right"/>
    </w:pPr>
    <w:r>
      <w:fldChar w:fldCharType="begin"/>
    </w:r>
    <w:r>
      <w:instrText xml:space="preserve"> PAGE   \* MERGEFORMAT </w:instrText>
    </w:r>
    <w:r>
      <w:fldChar w:fldCharType="separate"/>
    </w:r>
    <w:r w:rsidR="00BD49E3">
      <w:rPr>
        <w:noProof/>
      </w:rPr>
      <w:t>25</w:t>
    </w:r>
    <w:r>
      <w:fldChar w:fldCharType="end"/>
    </w:r>
  </w:p>
  <w:p w:rsidR="00326B13" w:rsidRDefault="00326B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F40" w:rsidRDefault="004F7F40">
      <w:r>
        <w:separator/>
      </w:r>
    </w:p>
  </w:footnote>
  <w:footnote w:type="continuationSeparator" w:id="0">
    <w:p w:rsidR="004F7F40" w:rsidRDefault="004F7F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F2781"/>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5B3CEF"/>
    <w:multiLevelType w:val="hybridMultilevel"/>
    <w:tmpl w:val="0D8631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9CF5BA6"/>
    <w:multiLevelType w:val="hybridMultilevel"/>
    <w:tmpl w:val="4EB84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1F6C99"/>
    <w:multiLevelType w:val="hybridMultilevel"/>
    <w:tmpl w:val="C7B86B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2F213594"/>
    <w:multiLevelType w:val="hybridMultilevel"/>
    <w:tmpl w:val="2174B00C"/>
    <w:lvl w:ilvl="0" w:tplc="3BCC6CC4">
      <w:start w:val="1"/>
      <w:numFmt w:val="lowerLetter"/>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8D32C52"/>
    <w:multiLevelType w:val="hybridMultilevel"/>
    <w:tmpl w:val="FBF6D1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402A5F6F"/>
    <w:multiLevelType w:val="hybridMultilevel"/>
    <w:tmpl w:val="BC5EFD36"/>
    <w:lvl w:ilvl="0" w:tplc="0C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6"/>
  </w:num>
  <w:num w:numId="2">
    <w:abstractNumId w:val="24"/>
  </w:num>
  <w:num w:numId="3">
    <w:abstractNumId w:val="45"/>
  </w:num>
  <w:num w:numId="4">
    <w:abstractNumId w:val="13"/>
  </w:num>
  <w:num w:numId="5">
    <w:abstractNumId w:val="31"/>
  </w:num>
  <w:num w:numId="6">
    <w:abstractNumId w:val="32"/>
  </w:num>
  <w:num w:numId="7">
    <w:abstractNumId w:val="0"/>
  </w:num>
  <w:num w:numId="8">
    <w:abstractNumId w:val="49"/>
  </w:num>
  <w:num w:numId="9">
    <w:abstractNumId w:val="26"/>
  </w:num>
  <w:num w:numId="10">
    <w:abstractNumId w:val="12"/>
  </w:num>
  <w:num w:numId="11">
    <w:abstractNumId w:val="11"/>
  </w:num>
  <w:num w:numId="12">
    <w:abstractNumId w:val="14"/>
  </w:num>
  <w:num w:numId="13">
    <w:abstractNumId w:val="39"/>
  </w:num>
  <w:num w:numId="14">
    <w:abstractNumId w:val="37"/>
  </w:num>
  <w:num w:numId="15">
    <w:abstractNumId w:val="40"/>
  </w:num>
  <w:num w:numId="16">
    <w:abstractNumId w:val="21"/>
  </w:num>
  <w:num w:numId="17">
    <w:abstractNumId w:val="3"/>
  </w:num>
  <w:num w:numId="18">
    <w:abstractNumId w:val="47"/>
  </w:num>
  <w:num w:numId="19">
    <w:abstractNumId w:val="28"/>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2"/>
  </w:num>
  <w:num w:numId="24">
    <w:abstractNumId w:val="41"/>
  </w:num>
  <w:num w:numId="25">
    <w:abstractNumId w:val="35"/>
  </w:num>
  <w:num w:numId="26">
    <w:abstractNumId w:val="30"/>
  </w:num>
  <w:num w:numId="27">
    <w:abstractNumId w:val="38"/>
  </w:num>
  <w:num w:numId="28">
    <w:abstractNumId w:val="5"/>
  </w:num>
  <w:num w:numId="29">
    <w:abstractNumId w:val="52"/>
  </w:num>
  <w:num w:numId="30">
    <w:abstractNumId w:val="8"/>
  </w:num>
  <w:num w:numId="31">
    <w:abstractNumId w:val="50"/>
  </w:num>
  <w:num w:numId="32">
    <w:abstractNumId w:val="19"/>
  </w:num>
  <w:num w:numId="33">
    <w:abstractNumId w:val="17"/>
  </w:num>
  <w:num w:numId="34">
    <w:abstractNumId w:val="53"/>
  </w:num>
  <w:num w:numId="35">
    <w:abstractNumId w:val="2"/>
  </w:num>
  <w:num w:numId="36">
    <w:abstractNumId w:val="29"/>
  </w:num>
  <w:num w:numId="37">
    <w:abstractNumId w:val="1"/>
  </w:num>
  <w:num w:numId="38">
    <w:abstractNumId w:val="34"/>
  </w:num>
  <w:num w:numId="39">
    <w:abstractNumId w:val="9"/>
  </w:num>
  <w:num w:numId="40">
    <w:abstractNumId w:val="33"/>
  </w:num>
  <w:num w:numId="41">
    <w:abstractNumId w:val="42"/>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43"/>
  </w:num>
  <w:num w:numId="45">
    <w:abstractNumId w:val="46"/>
  </w:num>
  <w:num w:numId="46">
    <w:abstractNumId w:val="36"/>
  </w:num>
  <w:num w:numId="47">
    <w:abstractNumId w:val="54"/>
  </w:num>
  <w:num w:numId="48">
    <w:abstractNumId w:val="25"/>
  </w:num>
  <w:num w:numId="49">
    <w:abstractNumId w:val="18"/>
  </w:num>
  <w:num w:numId="50">
    <w:abstractNumId w:val="51"/>
  </w:num>
  <w:num w:numId="51">
    <w:abstractNumId w:val="15"/>
  </w:num>
  <w:num w:numId="52">
    <w:abstractNumId w:val="23"/>
  </w:num>
  <w:num w:numId="53">
    <w:abstractNumId w:val="48"/>
  </w:num>
  <w:num w:numId="54">
    <w:abstractNumId w:val="7"/>
  </w:num>
  <w:num w:numId="55">
    <w:abstractNumId w:val="4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57F"/>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389"/>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34E8"/>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C79"/>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B13"/>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4A6"/>
    <w:rsid w:val="003A76AA"/>
    <w:rsid w:val="003A7F75"/>
    <w:rsid w:val="003B0FB3"/>
    <w:rsid w:val="003B1D25"/>
    <w:rsid w:val="003B4565"/>
    <w:rsid w:val="003B461B"/>
    <w:rsid w:val="003B4B31"/>
    <w:rsid w:val="003B4E6C"/>
    <w:rsid w:val="003B52A1"/>
    <w:rsid w:val="003B568E"/>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4F7F40"/>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4A6"/>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66"/>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A7F"/>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169"/>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F8A"/>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51D"/>
    <w:rsid w:val="0093487A"/>
    <w:rsid w:val="0093528F"/>
    <w:rsid w:val="00935E97"/>
    <w:rsid w:val="009368AC"/>
    <w:rsid w:val="00937369"/>
    <w:rsid w:val="00937972"/>
    <w:rsid w:val="00937BF3"/>
    <w:rsid w:val="009403BE"/>
    <w:rsid w:val="00941BB7"/>
    <w:rsid w:val="009421DF"/>
    <w:rsid w:val="009424DB"/>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599C"/>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B85"/>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331"/>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B90"/>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853"/>
    <w:rsid w:val="00BD0C63"/>
    <w:rsid w:val="00BD1AD9"/>
    <w:rsid w:val="00BD1ECB"/>
    <w:rsid w:val="00BD3176"/>
    <w:rsid w:val="00BD3466"/>
    <w:rsid w:val="00BD3926"/>
    <w:rsid w:val="00BD3D91"/>
    <w:rsid w:val="00BD45D2"/>
    <w:rsid w:val="00BD45E0"/>
    <w:rsid w:val="00BD49E3"/>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975"/>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84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3A3"/>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E96846"/>
    <w:rPr>
      <w:rFonts w:ascii="Courier New" w:hAnsi="Courier New"/>
      <w:lang w:eastAsia="es-ES"/>
    </w:rPr>
  </w:style>
  <w:style w:type="paragraph" w:customStyle="1" w:styleId="ApendiceA2">
    <w:name w:val="Apendice A2"/>
    <w:basedOn w:val="Normal"/>
    <w:link w:val="ApendiceA2Car"/>
    <w:rsid w:val="00E96846"/>
    <w:pPr>
      <w:jc w:val="both"/>
    </w:pPr>
    <w:rPr>
      <w:rFonts w:ascii="Arial" w:hAnsi="Arial"/>
      <w:sz w:val="22"/>
      <w:szCs w:val="22"/>
      <w:lang w:eastAsia="es-ES"/>
    </w:rPr>
  </w:style>
  <w:style w:type="character" w:customStyle="1" w:styleId="ApendiceA2Car">
    <w:name w:val="Apendice A2 Car"/>
    <w:link w:val="ApendiceA2"/>
    <w:rsid w:val="00E96846"/>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AF8A2-6E2D-4A17-808C-7BBA0617E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60</Pages>
  <Words>20752</Words>
  <Characters>114138</Characters>
  <Application>Microsoft Office Word</Application>
  <DocSecurity>0</DocSecurity>
  <Lines>951</Lines>
  <Paragraphs>269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134621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Cruz Ochoa</cp:lastModifiedBy>
  <cp:revision>62</cp:revision>
  <cp:lastPrinted>2015-02-19T14:27:00Z</cp:lastPrinted>
  <dcterms:created xsi:type="dcterms:W3CDTF">2016-03-23T19:52:00Z</dcterms:created>
  <dcterms:modified xsi:type="dcterms:W3CDTF">2016-12-28T00:22:00Z</dcterms:modified>
</cp:coreProperties>
</file>