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D96F27" w:rsidRDefault="002E5C53" w:rsidP="002262A3">
      <w:pPr>
        <w:pStyle w:val="Ttulo2"/>
        <w:numPr>
          <w:ilvl w:val="0"/>
          <w:numId w:val="70"/>
        </w:numPr>
        <w:tabs>
          <w:tab w:val="left" w:pos="426"/>
        </w:tabs>
        <w:jc w:val="both"/>
        <w:rPr>
          <w:rFonts w:ascii="Cambria" w:hAnsi="Cambria" w:cstheme="minorHAnsi"/>
          <w:b/>
          <w:color w:val="auto"/>
          <w:sz w:val="20"/>
          <w:szCs w:val="20"/>
        </w:rPr>
      </w:pPr>
      <w:r w:rsidRPr="00D96F27">
        <w:rPr>
          <w:rFonts w:ascii="Cambria" w:hAnsi="Cambria" w:cstheme="minorHAnsi"/>
          <w:b/>
          <w:color w:val="auto"/>
          <w:sz w:val="20"/>
          <w:szCs w:val="20"/>
        </w:rPr>
        <w:t>VENTEO, PRUEBA DE RESISTENCIA Y HERMETICIDAD</w:t>
      </w:r>
    </w:p>
    <w:p w:rsidR="002E5C53" w:rsidRPr="00D96F27" w:rsidRDefault="00BF74BF" w:rsidP="002E5C53">
      <w:pPr>
        <w:tabs>
          <w:tab w:val="left" w:pos="0"/>
          <w:tab w:val="left" w:pos="142"/>
        </w:tabs>
        <w:autoSpaceDE w:val="0"/>
        <w:autoSpaceDN w:val="0"/>
        <w:adjustRightInd w:val="0"/>
        <w:jc w:val="both"/>
        <w:rPr>
          <w:rFonts w:ascii="Cambria" w:hAnsi="Cambria" w:cstheme="minorHAnsi"/>
          <w:b/>
          <w:sz w:val="20"/>
          <w:szCs w:val="20"/>
        </w:rPr>
      </w:pPr>
      <w:r w:rsidRPr="00D96F27">
        <w:rPr>
          <w:rFonts w:ascii="Cambria" w:hAnsi="Cambria" w:cstheme="minorHAnsi"/>
          <w:b/>
          <w:sz w:val="20"/>
          <w:szCs w:val="20"/>
        </w:rPr>
        <w:t>UNIDAD: m</w:t>
      </w:r>
    </w:p>
    <w:p w:rsidR="002E5C53" w:rsidRPr="00D96F27" w:rsidRDefault="002E5C53" w:rsidP="002E5C53">
      <w:pPr>
        <w:tabs>
          <w:tab w:val="left" w:pos="0"/>
          <w:tab w:val="left" w:pos="142"/>
        </w:tabs>
        <w:autoSpaceDE w:val="0"/>
        <w:autoSpaceDN w:val="0"/>
        <w:adjustRightInd w:val="0"/>
        <w:jc w:val="both"/>
        <w:rPr>
          <w:rFonts w:ascii="Cambria" w:hAnsi="Cambria" w:cstheme="minorHAnsi"/>
          <w:b/>
          <w:sz w:val="20"/>
          <w:szCs w:val="20"/>
        </w:rPr>
      </w:pPr>
    </w:p>
    <w:p w:rsidR="008E1F51" w:rsidRPr="00D96F27" w:rsidRDefault="008E1F51" w:rsidP="00BF74BF">
      <w:pPr>
        <w:pStyle w:val="Estilo1"/>
        <w:numPr>
          <w:ilvl w:val="1"/>
          <w:numId w:val="70"/>
        </w:numPr>
        <w:tabs>
          <w:tab w:val="left" w:pos="426"/>
        </w:tabs>
        <w:rPr>
          <w:rFonts w:ascii="Cambria" w:hAnsi="Cambria" w:cstheme="minorHAnsi"/>
          <w:sz w:val="20"/>
          <w:szCs w:val="20"/>
        </w:rPr>
      </w:pPr>
      <w:r w:rsidRPr="00D96F27">
        <w:rPr>
          <w:rFonts w:ascii="Cambria" w:hAnsi="Cambria" w:cstheme="minorHAnsi"/>
          <w:sz w:val="20"/>
          <w:szCs w:val="20"/>
        </w:rPr>
        <w:t>DEFINICIÓN</w:t>
      </w:r>
    </w:p>
    <w:p w:rsidR="002E5C53" w:rsidRPr="00D96F27" w:rsidRDefault="002E5C53" w:rsidP="008E1F51">
      <w:pPr>
        <w:pStyle w:val="Estilo1"/>
        <w:tabs>
          <w:tab w:val="left" w:pos="426"/>
        </w:tabs>
        <w:ind w:left="792"/>
        <w:rPr>
          <w:rFonts w:ascii="Cambria" w:hAnsi="Cambria" w:cstheme="minorHAnsi"/>
          <w:b w:val="0"/>
          <w:sz w:val="20"/>
          <w:szCs w:val="20"/>
        </w:rPr>
      </w:pPr>
      <w:r w:rsidRPr="00D96F27">
        <w:rPr>
          <w:rFonts w:ascii="Cambria" w:hAnsi="Cambria" w:cstheme="minorHAnsi"/>
          <w:b w:val="0"/>
          <w:sz w:val="20"/>
          <w:szCs w:val="20"/>
        </w:rPr>
        <w:t>Este ítem se r</w:t>
      </w:r>
      <w:r w:rsidR="00BF74BF" w:rsidRPr="00D96F27">
        <w:rPr>
          <w:rFonts w:ascii="Cambria" w:hAnsi="Cambria" w:cstheme="minorHAnsi"/>
          <w:b w:val="0"/>
          <w:sz w:val="20"/>
          <w:szCs w:val="20"/>
        </w:rPr>
        <w:t>efiere a la realización de las P</w:t>
      </w:r>
      <w:r w:rsidRPr="00D96F27">
        <w:rPr>
          <w:rFonts w:ascii="Cambria" w:hAnsi="Cambria" w:cstheme="minorHAnsi"/>
          <w:b w:val="0"/>
          <w:sz w:val="20"/>
          <w:szCs w:val="20"/>
        </w:rPr>
        <w:t xml:space="preserve">ruebas de Resistencia y Hermeticidad, de todos los puntos antes de realizar las interconexiones, acuerdo a planos y/o instrucciones emitidas por el SUPERVISOR DE OBRA.  </w:t>
      </w:r>
    </w:p>
    <w:p w:rsidR="008E1F51" w:rsidRPr="00D96F27" w:rsidRDefault="008E1F51" w:rsidP="008E1F51">
      <w:pPr>
        <w:pStyle w:val="Estilo1"/>
        <w:tabs>
          <w:tab w:val="left" w:pos="426"/>
        </w:tabs>
        <w:ind w:left="792"/>
        <w:rPr>
          <w:rFonts w:ascii="Cambria" w:hAnsi="Cambria" w:cstheme="minorHAnsi"/>
          <w:b w:val="0"/>
          <w:sz w:val="20"/>
          <w:szCs w:val="20"/>
        </w:rPr>
      </w:pPr>
    </w:p>
    <w:p w:rsidR="002E5C53" w:rsidRPr="00D96F27" w:rsidRDefault="002E5C53" w:rsidP="008E1F51">
      <w:pPr>
        <w:pStyle w:val="Estilo1"/>
        <w:numPr>
          <w:ilvl w:val="1"/>
          <w:numId w:val="70"/>
        </w:numPr>
        <w:tabs>
          <w:tab w:val="left" w:pos="426"/>
        </w:tabs>
        <w:rPr>
          <w:rFonts w:ascii="Cambria" w:hAnsi="Cambria" w:cstheme="minorHAnsi"/>
          <w:sz w:val="20"/>
          <w:szCs w:val="20"/>
        </w:rPr>
      </w:pPr>
      <w:r w:rsidRPr="00D96F27">
        <w:rPr>
          <w:rFonts w:ascii="Cambria" w:hAnsi="Cambria" w:cstheme="minorHAnsi"/>
          <w:sz w:val="20"/>
          <w:szCs w:val="20"/>
        </w:rPr>
        <w:t>MATERIALES, HERRAMIENTAS Y EQUIPO</w:t>
      </w:r>
    </w:p>
    <w:p w:rsidR="002E5C53" w:rsidRPr="00D96F27" w:rsidRDefault="002E5C53" w:rsidP="008E1F51">
      <w:pPr>
        <w:pStyle w:val="Estilo1"/>
        <w:tabs>
          <w:tab w:val="left" w:pos="426"/>
        </w:tabs>
        <w:ind w:left="792"/>
        <w:rPr>
          <w:rFonts w:ascii="Cambria" w:hAnsi="Cambria" w:cstheme="minorHAnsi"/>
          <w:b w:val="0"/>
          <w:sz w:val="20"/>
          <w:szCs w:val="20"/>
        </w:rPr>
      </w:pPr>
      <w:r w:rsidRPr="00D96F27">
        <w:rPr>
          <w:rFonts w:ascii="Cambria" w:hAnsi="Cambria" w:cstheme="minorHAnsi"/>
          <w:b w:val="0"/>
          <w:sz w:val="20"/>
          <w:szCs w:val="20"/>
        </w:rPr>
        <w:t xml:space="preserve">El CONTRATISTA proporcionará todos los materiales, herramientas y equipos necesarios (Compresoras, manómetros, </w:t>
      </w:r>
      <w:proofErr w:type="spellStart"/>
      <w:r w:rsidRPr="00D96F27">
        <w:rPr>
          <w:rFonts w:ascii="Cambria" w:hAnsi="Cambria" w:cstheme="minorHAnsi"/>
          <w:b w:val="0"/>
          <w:sz w:val="20"/>
          <w:szCs w:val="20"/>
        </w:rPr>
        <w:t>manifold</w:t>
      </w:r>
      <w:proofErr w:type="spellEnd"/>
      <w:r w:rsidRPr="00D96F27">
        <w:rPr>
          <w:rFonts w:ascii="Cambria" w:hAnsi="Cambria" w:cstheme="minorHAnsi"/>
          <w:b w:val="0"/>
          <w:sz w:val="20"/>
          <w:szCs w:val="20"/>
        </w:rPr>
        <w:t>, válvulas, registradores de presión y temperatura, volquetas, camionetas, etc.)</w:t>
      </w:r>
      <w:r w:rsidR="006B35D2" w:rsidRPr="00D96F27">
        <w:rPr>
          <w:rFonts w:ascii="Cambria" w:hAnsi="Cambria" w:cstheme="minorHAnsi"/>
          <w:b w:val="0"/>
          <w:sz w:val="20"/>
          <w:szCs w:val="20"/>
        </w:rPr>
        <w:t xml:space="preserve"> con los respectivos certificados de calibración cuando corresponda,</w:t>
      </w:r>
      <w:r w:rsidRPr="00D96F27">
        <w:rPr>
          <w:rFonts w:ascii="Cambria" w:hAnsi="Cambria" w:cstheme="minorHAnsi"/>
          <w:b w:val="0"/>
          <w:sz w:val="20"/>
          <w:szCs w:val="20"/>
        </w:rPr>
        <w:t xml:space="preserve"> </w:t>
      </w:r>
      <w:r w:rsidR="006B35D2" w:rsidRPr="00D96F27">
        <w:rPr>
          <w:rFonts w:ascii="Cambria" w:hAnsi="Cambria" w:cstheme="minorHAnsi"/>
          <w:b w:val="0"/>
          <w:sz w:val="20"/>
          <w:szCs w:val="20"/>
        </w:rPr>
        <w:t>p</w:t>
      </w:r>
      <w:r w:rsidRPr="00D96F27">
        <w:rPr>
          <w:rFonts w:ascii="Cambria" w:hAnsi="Cambria" w:cstheme="minorHAnsi"/>
          <w:b w:val="0"/>
          <w:sz w:val="20"/>
          <w:szCs w:val="20"/>
        </w:rPr>
        <w:t xml:space="preserve">ara la ejecución de los trabajos, los mismos deberán ser aprobados por el SUPERVISOR </w:t>
      </w:r>
      <w:r w:rsidR="00BF74BF" w:rsidRPr="00D96F27">
        <w:rPr>
          <w:rFonts w:ascii="Cambria" w:hAnsi="Cambria" w:cstheme="minorHAnsi"/>
          <w:b w:val="0"/>
          <w:sz w:val="20"/>
          <w:szCs w:val="20"/>
        </w:rPr>
        <w:t xml:space="preserve">DE OBRA </w:t>
      </w:r>
      <w:r w:rsidRPr="00D96F27">
        <w:rPr>
          <w:rFonts w:ascii="Cambria" w:hAnsi="Cambria" w:cstheme="minorHAnsi"/>
          <w:b w:val="0"/>
          <w:sz w:val="20"/>
          <w:szCs w:val="20"/>
        </w:rPr>
        <w:t>al inicio de la actividad.</w:t>
      </w:r>
    </w:p>
    <w:p w:rsidR="008E1F51" w:rsidRPr="00D96F27" w:rsidRDefault="008E1F51" w:rsidP="008E1F51">
      <w:pPr>
        <w:pStyle w:val="Estilo1"/>
        <w:tabs>
          <w:tab w:val="left" w:pos="426"/>
        </w:tabs>
        <w:ind w:left="792"/>
        <w:rPr>
          <w:rFonts w:ascii="Cambria" w:hAnsi="Cambria" w:cstheme="minorHAnsi"/>
          <w:b w:val="0"/>
          <w:sz w:val="20"/>
          <w:szCs w:val="20"/>
        </w:rPr>
      </w:pPr>
    </w:p>
    <w:p w:rsidR="002E5C53" w:rsidRPr="00D96F27" w:rsidRDefault="002E5C53" w:rsidP="008E1F51">
      <w:pPr>
        <w:pStyle w:val="Estilo1"/>
        <w:numPr>
          <w:ilvl w:val="1"/>
          <w:numId w:val="70"/>
        </w:numPr>
        <w:tabs>
          <w:tab w:val="left" w:pos="426"/>
        </w:tabs>
        <w:rPr>
          <w:rFonts w:ascii="Cambria" w:hAnsi="Cambria" w:cstheme="minorHAnsi"/>
          <w:sz w:val="20"/>
          <w:szCs w:val="20"/>
        </w:rPr>
      </w:pPr>
      <w:r w:rsidRPr="00D96F27">
        <w:rPr>
          <w:rFonts w:ascii="Cambria" w:hAnsi="Cambria" w:cstheme="minorHAnsi"/>
          <w:sz w:val="20"/>
          <w:szCs w:val="20"/>
        </w:rPr>
        <w:t>PROCEDIMIENTO PARA LA EJECUCIÓN</w:t>
      </w:r>
    </w:p>
    <w:p w:rsidR="002E5C53" w:rsidRPr="00D96F27" w:rsidRDefault="002E5C53" w:rsidP="008E1F51">
      <w:pPr>
        <w:pStyle w:val="Estilo1"/>
        <w:tabs>
          <w:tab w:val="left" w:pos="426"/>
        </w:tabs>
        <w:ind w:left="792"/>
        <w:rPr>
          <w:rFonts w:ascii="Cambria" w:hAnsi="Cambria" w:cstheme="minorHAnsi"/>
          <w:b w:val="0"/>
          <w:sz w:val="20"/>
          <w:szCs w:val="20"/>
        </w:rPr>
      </w:pPr>
      <w:r w:rsidRPr="00D96F27">
        <w:rPr>
          <w:rFonts w:ascii="Cambria" w:hAnsi="Cambria" w:cstheme="minorHAnsi"/>
          <w:b w:val="0"/>
          <w:sz w:val="20"/>
          <w:szCs w:val="20"/>
        </w:rPr>
        <w:t>Se debe tener en cuenta que 5 días hábiles antes de la realización de las pruebas de Resistencia y/o Hermeticidad deberá realizarse una nota de comunicación de prueba de hermeticidad a la ANH.</w:t>
      </w:r>
      <w:r w:rsidR="00465F51" w:rsidRPr="00D96F27">
        <w:rPr>
          <w:rFonts w:ascii="Cambria" w:hAnsi="Cambria" w:cstheme="minorHAnsi"/>
          <w:b w:val="0"/>
          <w:sz w:val="20"/>
          <w:szCs w:val="20"/>
        </w:rPr>
        <w:t xml:space="preserve"> De la ejecución de dichas pruebas emergerá un acta que deberá ser firmada por el responsable técnico de YPFB, por el representante de la empresa CONTRATISTA y por personal del Ente Regulador.</w:t>
      </w:r>
    </w:p>
    <w:p w:rsidR="002E5C53" w:rsidRPr="00D96F27" w:rsidRDefault="002E5C53" w:rsidP="008E1F51">
      <w:pPr>
        <w:pStyle w:val="Estilo1"/>
        <w:tabs>
          <w:tab w:val="left" w:pos="426"/>
        </w:tabs>
        <w:ind w:left="792"/>
        <w:rPr>
          <w:rFonts w:ascii="Cambria" w:hAnsi="Cambria" w:cstheme="minorHAnsi"/>
          <w:b w:val="0"/>
          <w:sz w:val="20"/>
          <w:szCs w:val="20"/>
        </w:rPr>
      </w:pPr>
      <w:r w:rsidRPr="00D96F27">
        <w:rPr>
          <w:rFonts w:ascii="Cambria" w:hAnsi="Cambria" w:cstheme="minorHAnsi"/>
          <w:b w:val="0"/>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r w:rsidR="00BF74BF" w:rsidRPr="00D96F27">
        <w:rPr>
          <w:rFonts w:ascii="Cambria" w:hAnsi="Cambria" w:cstheme="minorHAnsi"/>
          <w:b w:val="0"/>
          <w:sz w:val="20"/>
          <w:szCs w:val="20"/>
        </w:rPr>
        <w:t>.</w:t>
      </w:r>
    </w:p>
    <w:p w:rsidR="002E5C53" w:rsidRPr="00D96F27" w:rsidRDefault="002E5C53" w:rsidP="008E1F51">
      <w:pPr>
        <w:pStyle w:val="Estilo1"/>
        <w:tabs>
          <w:tab w:val="left" w:pos="426"/>
        </w:tabs>
        <w:ind w:left="792"/>
        <w:rPr>
          <w:rFonts w:ascii="Cambria" w:hAnsi="Cambria" w:cstheme="minorHAnsi"/>
          <w:b w:val="0"/>
          <w:sz w:val="20"/>
          <w:szCs w:val="20"/>
        </w:rPr>
      </w:pPr>
      <w:r w:rsidRPr="00D96F27">
        <w:rPr>
          <w:rFonts w:ascii="Cambria" w:hAnsi="Cambria" w:cstheme="minorHAnsi"/>
          <w:b w:val="0"/>
          <w:sz w:val="20"/>
          <w:szCs w:val="20"/>
        </w:rPr>
        <w:t xml:space="preserve">Para realizar este trabajo se tomaran en cuenta los puntos que sean necesarios para desalojar el aire contenido, por lo que se utilizaran </w:t>
      </w:r>
      <w:proofErr w:type="spellStart"/>
      <w:r w:rsidRPr="00D96F27">
        <w:rPr>
          <w:rFonts w:ascii="Cambria" w:hAnsi="Cambria" w:cstheme="minorHAnsi"/>
          <w:b w:val="0"/>
          <w:sz w:val="20"/>
          <w:szCs w:val="20"/>
        </w:rPr>
        <w:t>c</w:t>
      </w:r>
      <w:r w:rsidR="002262A3" w:rsidRPr="00D96F27">
        <w:rPr>
          <w:rFonts w:ascii="Cambria" w:hAnsi="Cambria" w:cstheme="minorHAnsi"/>
          <w:b w:val="0"/>
          <w:sz w:val="20"/>
          <w:szCs w:val="20"/>
        </w:rPr>
        <w:t>uplas</w:t>
      </w:r>
      <w:proofErr w:type="spellEnd"/>
      <w:r w:rsidR="002262A3" w:rsidRPr="00D96F27">
        <w:rPr>
          <w:rFonts w:ascii="Cambria" w:hAnsi="Cambria" w:cstheme="minorHAnsi"/>
          <w:b w:val="0"/>
          <w:sz w:val="20"/>
          <w:szCs w:val="20"/>
        </w:rPr>
        <w:t xml:space="preserve"> y/o tapones de sacrificio</w:t>
      </w:r>
      <w:r w:rsidRPr="00D96F27">
        <w:rPr>
          <w:rFonts w:ascii="Cambria" w:hAnsi="Cambria" w:cstheme="minorHAnsi"/>
          <w:b w:val="0"/>
          <w:sz w:val="20"/>
          <w:szCs w:val="20"/>
        </w:rPr>
        <w:t>.</w:t>
      </w:r>
    </w:p>
    <w:p w:rsidR="002E5C53" w:rsidRPr="00D96F27" w:rsidRDefault="002E5C53" w:rsidP="008E1F51">
      <w:pPr>
        <w:pStyle w:val="Estilo1"/>
        <w:tabs>
          <w:tab w:val="left" w:pos="426"/>
        </w:tabs>
        <w:ind w:left="792"/>
        <w:rPr>
          <w:rFonts w:ascii="Cambria" w:hAnsi="Cambria" w:cstheme="minorHAnsi"/>
          <w:b w:val="0"/>
          <w:sz w:val="20"/>
          <w:szCs w:val="20"/>
        </w:rPr>
      </w:pPr>
      <w:r w:rsidRPr="00D96F27">
        <w:rPr>
          <w:rFonts w:ascii="Cambria" w:hAnsi="Cambria" w:cstheme="minorHAnsi"/>
          <w:b w:val="0"/>
          <w:sz w:val="20"/>
          <w:szCs w:val="20"/>
        </w:rPr>
        <w:t xml:space="preserve">Esta verificación deberá realizarse con carácter obligatorio en presencia del personal de Operación y Mantenimiento de </w:t>
      </w:r>
      <w:r w:rsidR="002262A3" w:rsidRPr="00D96F27">
        <w:rPr>
          <w:rFonts w:ascii="Cambria" w:hAnsi="Cambria" w:cstheme="minorHAnsi"/>
          <w:b w:val="0"/>
          <w:sz w:val="20"/>
          <w:szCs w:val="20"/>
        </w:rPr>
        <w:t>la</w:t>
      </w:r>
      <w:r w:rsidRPr="00D96F27">
        <w:rPr>
          <w:rFonts w:ascii="Cambria" w:hAnsi="Cambria" w:cstheme="minorHAnsi"/>
          <w:b w:val="0"/>
          <w:sz w:val="20"/>
          <w:szCs w:val="20"/>
        </w:rPr>
        <w:t xml:space="preserve"> distrital, para lo cual el </w:t>
      </w:r>
      <w:r w:rsidR="00BF74BF" w:rsidRPr="00D96F27">
        <w:rPr>
          <w:rFonts w:ascii="Cambria" w:hAnsi="Cambria" w:cstheme="minorHAnsi"/>
          <w:b w:val="0"/>
          <w:sz w:val="20"/>
          <w:szCs w:val="20"/>
        </w:rPr>
        <w:t>SUPERVISOR</w:t>
      </w:r>
      <w:r w:rsidRPr="00D96F27">
        <w:rPr>
          <w:rFonts w:ascii="Cambria" w:hAnsi="Cambria" w:cstheme="minorHAnsi"/>
          <w:b w:val="0"/>
          <w:sz w:val="20"/>
          <w:szCs w:val="20"/>
        </w:rPr>
        <w:t xml:space="preserve"> </w:t>
      </w:r>
      <w:r w:rsidR="00BF74BF" w:rsidRPr="00D96F27">
        <w:rPr>
          <w:rFonts w:ascii="Cambria" w:hAnsi="Cambria" w:cstheme="minorHAnsi"/>
          <w:b w:val="0"/>
          <w:sz w:val="20"/>
          <w:szCs w:val="20"/>
        </w:rPr>
        <w:t xml:space="preserve">DE OBRA </w:t>
      </w:r>
      <w:r w:rsidRPr="00D96F27">
        <w:rPr>
          <w:rFonts w:ascii="Cambria" w:hAnsi="Cambria" w:cstheme="minorHAnsi"/>
          <w:b w:val="0"/>
          <w:sz w:val="20"/>
          <w:szCs w:val="20"/>
        </w:rPr>
        <w:t>coordinara</w:t>
      </w:r>
      <w:r w:rsidR="002262A3" w:rsidRPr="00D96F27">
        <w:rPr>
          <w:rFonts w:ascii="Cambria" w:hAnsi="Cambria" w:cstheme="minorHAnsi"/>
          <w:b w:val="0"/>
          <w:sz w:val="20"/>
          <w:szCs w:val="20"/>
        </w:rPr>
        <w:t xml:space="preserve"> con el personal indicado</w:t>
      </w:r>
      <w:r w:rsidRPr="00D96F27">
        <w:rPr>
          <w:rFonts w:ascii="Cambria" w:hAnsi="Cambria" w:cstheme="minorHAnsi"/>
          <w:b w:val="0"/>
          <w:sz w:val="20"/>
          <w:szCs w:val="20"/>
        </w:rPr>
        <w:t>.</w:t>
      </w:r>
    </w:p>
    <w:p w:rsidR="006B35D2" w:rsidRPr="00D96F27" w:rsidRDefault="006B35D2" w:rsidP="008E1F51">
      <w:pPr>
        <w:pStyle w:val="Estilo1"/>
        <w:tabs>
          <w:tab w:val="left" w:pos="426"/>
        </w:tabs>
        <w:ind w:left="792"/>
        <w:rPr>
          <w:rFonts w:ascii="Cambria" w:hAnsi="Cambria" w:cstheme="minorHAnsi"/>
          <w:b w:val="0"/>
          <w:sz w:val="20"/>
          <w:szCs w:val="20"/>
          <w:lang w:val="es-BO"/>
        </w:rPr>
      </w:pPr>
      <w:r w:rsidRPr="00D96F27">
        <w:rPr>
          <w:rFonts w:ascii="Cambria" w:hAnsi="Cambria" w:cstheme="minorHAnsi"/>
          <w:b w:val="0"/>
          <w:sz w:val="20"/>
          <w:szCs w:val="20"/>
          <w:lang w:val="es-BO"/>
        </w:rPr>
        <w:t>Antes de iniciar la prueba, se deberá respetar el tiempo de enfriamiento fijado por el proveedor del sistema para la unión por fusión realizada.</w:t>
      </w:r>
    </w:p>
    <w:p w:rsidR="006B35D2" w:rsidRPr="00D96F27" w:rsidRDefault="006B35D2" w:rsidP="006B35D2">
      <w:pPr>
        <w:pStyle w:val="Estilo1"/>
        <w:tabs>
          <w:tab w:val="left" w:pos="426"/>
        </w:tabs>
        <w:ind w:left="792"/>
        <w:rPr>
          <w:rFonts w:ascii="Cambria" w:hAnsi="Cambria" w:cstheme="minorHAnsi"/>
          <w:b w:val="0"/>
          <w:sz w:val="20"/>
          <w:szCs w:val="20"/>
          <w:lang w:val="es-BO"/>
        </w:rPr>
      </w:pPr>
      <w:r w:rsidRPr="00D96F27">
        <w:rPr>
          <w:rFonts w:ascii="Cambria" w:hAnsi="Cambria" w:cstheme="minorHAnsi"/>
          <w:b w:val="0"/>
          <w:sz w:val="20"/>
          <w:szCs w:val="20"/>
          <w:lang w:val="es-BO"/>
        </w:rPr>
        <w:t xml:space="preserve">La longitud de los tramos a probar será de hasta 400 m, para tuberías de diámetro nominal menor a 63 mm, y de 100 m para tuberías de diámetro nominal mayor </w:t>
      </w:r>
      <w:r w:rsidR="00E37CB5" w:rsidRPr="00D96F27">
        <w:rPr>
          <w:rFonts w:ascii="Cambria" w:hAnsi="Cambria" w:cstheme="minorHAnsi"/>
          <w:b w:val="0"/>
          <w:sz w:val="20"/>
          <w:szCs w:val="20"/>
          <w:lang w:val="es-BO"/>
        </w:rPr>
        <w:t xml:space="preserve">o igual </w:t>
      </w:r>
      <w:r w:rsidRPr="00D96F27">
        <w:rPr>
          <w:rFonts w:ascii="Cambria" w:hAnsi="Cambria" w:cstheme="minorHAnsi"/>
          <w:b w:val="0"/>
          <w:sz w:val="20"/>
          <w:szCs w:val="20"/>
          <w:lang w:val="es-BO"/>
        </w:rPr>
        <w:t xml:space="preserve">a 63 </w:t>
      </w:r>
      <w:proofErr w:type="spellStart"/>
      <w:r w:rsidRPr="00D96F27">
        <w:rPr>
          <w:rFonts w:ascii="Cambria" w:hAnsi="Cambria" w:cstheme="minorHAnsi"/>
          <w:b w:val="0"/>
          <w:sz w:val="20"/>
          <w:szCs w:val="20"/>
          <w:lang w:val="es-BO"/>
        </w:rPr>
        <w:t>mm.</w:t>
      </w:r>
      <w:proofErr w:type="spellEnd"/>
      <w:r w:rsidRPr="00D96F27">
        <w:rPr>
          <w:rFonts w:ascii="Cambria" w:hAnsi="Cambria" w:cstheme="minorHAnsi"/>
          <w:b w:val="0"/>
          <w:sz w:val="20"/>
          <w:szCs w:val="20"/>
          <w:lang w:val="es-BO"/>
        </w:rPr>
        <w:t xml:space="preserve"> </w:t>
      </w:r>
    </w:p>
    <w:p w:rsidR="006B35D2" w:rsidRPr="00D96F27" w:rsidRDefault="006B35D2" w:rsidP="006B35D2">
      <w:pPr>
        <w:pStyle w:val="Estilo1"/>
        <w:tabs>
          <w:tab w:val="left" w:pos="426"/>
        </w:tabs>
        <w:ind w:left="792"/>
        <w:rPr>
          <w:rFonts w:ascii="Cambria" w:hAnsi="Cambria" w:cstheme="minorHAnsi"/>
          <w:b w:val="0"/>
          <w:sz w:val="20"/>
          <w:szCs w:val="20"/>
          <w:lang w:val="es-BO"/>
        </w:rPr>
      </w:pPr>
      <w:r w:rsidRPr="00D96F27">
        <w:rPr>
          <w:rFonts w:ascii="Cambria" w:hAnsi="Cambria" w:cstheme="minorHAnsi"/>
          <w:b w:val="0"/>
          <w:sz w:val="20"/>
          <w:szCs w:val="20"/>
          <w:lang w:val="es-BO"/>
        </w:rPr>
        <w:t xml:space="preserve">El procedimiento de la prueba deberá asegurar la detección de toda pérdida en el tramo sometido a ensayo. </w:t>
      </w:r>
    </w:p>
    <w:p w:rsidR="006B35D2" w:rsidRPr="00D96F27" w:rsidRDefault="006B35D2" w:rsidP="006B35D2">
      <w:pPr>
        <w:pStyle w:val="Estilo1"/>
        <w:tabs>
          <w:tab w:val="left" w:pos="426"/>
        </w:tabs>
        <w:ind w:left="792"/>
        <w:rPr>
          <w:rFonts w:ascii="Cambria" w:hAnsi="Cambria" w:cstheme="minorHAnsi"/>
          <w:b w:val="0"/>
          <w:sz w:val="20"/>
          <w:szCs w:val="20"/>
          <w:lang w:val="es-BO"/>
        </w:rPr>
      </w:pPr>
      <w:r w:rsidRPr="00D96F27">
        <w:rPr>
          <w:rFonts w:ascii="Cambria" w:hAnsi="Cambria" w:cstheme="minorHAnsi"/>
          <w:b w:val="0"/>
          <w:sz w:val="20"/>
          <w:szCs w:val="20"/>
          <w:lang w:val="es-BO"/>
        </w:rPr>
        <w:t xml:space="preserve">La presión de prueba deberá ser, como mínimo, el 150% de la presión máxima de operación o 3,5 </w:t>
      </w:r>
      <w:proofErr w:type="gramStart"/>
      <w:r w:rsidRPr="00D96F27">
        <w:rPr>
          <w:rFonts w:ascii="Cambria" w:hAnsi="Cambria" w:cstheme="minorHAnsi"/>
          <w:b w:val="0"/>
          <w:sz w:val="20"/>
          <w:szCs w:val="20"/>
          <w:lang w:val="es-BO"/>
        </w:rPr>
        <w:t>bar</w:t>
      </w:r>
      <w:proofErr w:type="gramEnd"/>
      <w:r w:rsidRPr="00D96F27">
        <w:rPr>
          <w:rFonts w:ascii="Cambria" w:hAnsi="Cambria" w:cstheme="minorHAnsi"/>
          <w:b w:val="0"/>
          <w:sz w:val="20"/>
          <w:szCs w:val="20"/>
          <w:lang w:val="es-BO"/>
        </w:rPr>
        <w:t xml:space="preserve">, la que sea mayor. </w:t>
      </w:r>
    </w:p>
    <w:p w:rsidR="003F3834" w:rsidRPr="00D96F27" w:rsidRDefault="006B35D2" w:rsidP="006B35D2">
      <w:pPr>
        <w:pStyle w:val="Estilo1"/>
        <w:tabs>
          <w:tab w:val="left" w:pos="426"/>
        </w:tabs>
        <w:ind w:left="792"/>
        <w:rPr>
          <w:rFonts w:ascii="Cambria" w:hAnsi="Cambria" w:cstheme="minorHAnsi"/>
          <w:b w:val="0"/>
          <w:sz w:val="20"/>
          <w:szCs w:val="20"/>
          <w:lang w:val="es-BO"/>
        </w:rPr>
      </w:pPr>
      <w:r w:rsidRPr="00D96F27">
        <w:rPr>
          <w:rFonts w:ascii="Cambria" w:hAnsi="Cambria" w:cstheme="minorHAnsi"/>
          <w:b w:val="0"/>
          <w:sz w:val="20"/>
          <w:szCs w:val="20"/>
          <w:lang w:val="es-BO"/>
        </w:rPr>
        <w:t>La tubería podrá ser presurizada con gas inerte o con aire, cuya temperat</w:t>
      </w:r>
      <w:r w:rsidR="00465F51" w:rsidRPr="00D96F27">
        <w:rPr>
          <w:rFonts w:ascii="Cambria" w:hAnsi="Cambria" w:cstheme="minorHAnsi"/>
          <w:b w:val="0"/>
          <w:sz w:val="20"/>
          <w:szCs w:val="20"/>
          <w:lang w:val="es-BO"/>
        </w:rPr>
        <w:t xml:space="preserve">ura no deberá superar los 40ºC, dejando transcurrir un lapso de 2 horas, como mínimo para estabilizar la presión y temperatura. </w:t>
      </w:r>
      <w:r w:rsidRPr="00D96F27">
        <w:rPr>
          <w:rFonts w:ascii="Cambria" w:hAnsi="Cambria" w:cstheme="minorHAnsi"/>
          <w:b w:val="0"/>
          <w:sz w:val="20"/>
          <w:szCs w:val="20"/>
          <w:lang w:val="es-BO"/>
        </w:rPr>
        <w:t>Si se recurre a un compresor, deberá estar provisto con un filtro para eliminar los vapores de aceite en el gas de inyección.</w:t>
      </w:r>
    </w:p>
    <w:p w:rsidR="00465F51" w:rsidRPr="00D96F27" w:rsidRDefault="00465F51" w:rsidP="003F3834">
      <w:pPr>
        <w:pStyle w:val="Estilo1"/>
        <w:tabs>
          <w:tab w:val="left" w:pos="426"/>
        </w:tabs>
        <w:ind w:left="792"/>
        <w:rPr>
          <w:rFonts w:ascii="Cambria" w:hAnsi="Cambria" w:cstheme="minorHAnsi"/>
          <w:b w:val="0"/>
          <w:sz w:val="20"/>
          <w:szCs w:val="20"/>
          <w:lang w:val="es-BO"/>
        </w:rPr>
      </w:pPr>
    </w:p>
    <w:p w:rsidR="006B35D2" w:rsidRDefault="006B35D2" w:rsidP="006B35D2">
      <w:pPr>
        <w:pStyle w:val="Estilo1"/>
        <w:tabs>
          <w:tab w:val="left" w:pos="426"/>
        </w:tabs>
        <w:ind w:left="792"/>
        <w:rPr>
          <w:rFonts w:ascii="Cambria" w:hAnsi="Cambria" w:cstheme="minorHAnsi"/>
          <w:b w:val="0"/>
          <w:sz w:val="20"/>
          <w:szCs w:val="20"/>
          <w:lang w:val="es-BO"/>
        </w:rPr>
      </w:pPr>
      <w:r w:rsidRPr="00D96F27">
        <w:rPr>
          <w:rFonts w:ascii="Cambria" w:hAnsi="Cambria" w:cstheme="minorHAnsi"/>
          <w:b w:val="0"/>
          <w:sz w:val="20"/>
          <w:szCs w:val="20"/>
          <w:lang w:val="es-BO"/>
        </w:rPr>
        <w:t xml:space="preserve">La duración de la prueba, en función de la longitud de la tubería de distribución en la zona de bloqueo, será de: </w:t>
      </w:r>
    </w:p>
    <w:p w:rsidR="00D96F27" w:rsidRDefault="00D96F27" w:rsidP="006B35D2">
      <w:pPr>
        <w:pStyle w:val="Estilo1"/>
        <w:tabs>
          <w:tab w:val="left" w:pos="426"/>
        </w:tabs>
        <w:ind w:left="792"/>
        <w:rPr>
          <w:rFonts w:ascii="Cambria" w:hAnsi="Cambria" w:cstheme="minorHAnsi"/>
          <w:b w:val="0"/>
          <w:sz w:val="20"/>
          <w:szCs w:val="20"/>
          <w:lang w:val="es-BO"/>
        </w:rPr>
      </w:pPr>
    </w:p>
    <w:p w:rsidR="00D96F27" w:rsidRPr="00D96F27" w:rsidRDefault="00D96F27" w:rsidP="006B35D2">
      <w:pPr>
        <w:pStyle w:val="Estilo1"/>
        <w:tabs>
          <w:tab w:val="left" w:pos="426"/>
        </w:tabs>
        <w:ind w:left="792"/>
        <w:rPr>
          <w:rFonts w:ascii="Cambria" w:hAnsi="Cambria" w:cstheme="minorHAnsi"/>
          <w:b w:val="0"/>
          <w:sz w:val="20"/>
          <w:szCs w:val="20"/>
          <w:lang w:val="es-BO"/>
        </w:rPr>
      </w:pPr>
    </w:p>
    <w:p w:rsidR="006B35D2" w:rsidRPr="00D96F27" w:rsidRDefault="006B35D2" w:rsidP="006B35D2">
      <w:pPr>
        <w:pStyle w:val="Estilo1"/>
        <w:numPr>
          <w:ilvl w:val="0"/>
          <w:numId w:val="79"/>
        </w:numPr>
        <w:tabs>
          <w:tab w:val="left" w:pos="426"/>
        </w:tabs>
        <w:rPr>
          <w:rFonts w:ascii="Cambria" w:hAnsi="Cambria" w:cstheme="minorHAnsi"/>
          <w:b w:val="0"/>
          <w:sz w:val="20"/>
          <w:szCs w:val="20"/>
          <w:lang w:val="es-BO"/>
        </w:rPr>
      </w:pPr>
      <w:r w:rsidRPr="00D96F27">
        <w:rPr>
          <w:rFonts w:ascii="Cambria" w:hAnsi="Cambria" w:cstheme="minorHAnsi"/>
          <w:b w:val="0"/>
          <w:sz w:val="20"/>
          <w:szCs w:val="20"/>
          <w:lang w:val="es-BO"/>
        </w:rPr>
        <w:t xml:space="preserve">24 h para longitudes de hasta 5.000 m; </w:t>
      </w:r>
    </w:p>
    <w:p w:rsidR="006B35D2" w:rsidRPr="00D96F27" w:rsidRDefault="006B35D2" w:rsidP="006B35D2">
      <w:pPr>
        <w:pStyle w:val="Estilo1"/>
        <w:numPr>
          <w:ilvl w:val="0"/>
          <w:numId w:val="79"/>
        </w:numPr>
        <w:tabs>
          <w:tab w:val="left" w:pos="426"/>
        </w:tabs>
        <w:rPr>
          <w:rFonts w:ascii="Cambria" w:hAnsi="Cambria" w:cstheme="minorHAnsi"/>
          <w:b w:val="0"/>
          <w:sz w:val="20"/>
          <w:szCs w:val="20"/>
          <w:lang w:val="es-BO"/>
        </w:rPr>
      </w:pPr>
      <w:r w:rsidRPr="00D96F27">
        <w:rPr>
          <w:rFonts w:ascii="Cambria" w:hAnsi="Cambria" w:cstheme="minorHAnsi"/>
          <w:b w:val="0"/>
          <w:sz w:val="20"/>
          <w:szCs w:val="20"/>
          <w:lang w:val="es-BO"/>
        </w:rPr>
        <w:t xml:space="preserve">48 h para longitudes de hasta 10.000 m; y </w:t>
      </w:r>
    </w:p>
    <w:p w:rsidR="006B35D2" w:rsidRPr="00D96F27" w:rsidRDefault="006B35D2" w:rsidP="006B35D2">
      <w:pPr>
        <w:pStyle w:val="Estilo1"/>
        <w:numPr>
          <w:ilvl w:val="0"/>
          <w:numId w:val="79"/>
        </w:numPr>
        <w:tabs>
          <w:tab w:val="left" w:pos="426"/>
        </w:tabs>
        <w:rPr>
          <w:rFonts w:ascii="Cambria" w:hAnsi="Cambria" w:cstheme="minorHAnsi"/>
          <w:b w:val="0"/>
          <w:sz w:val="20"/>
          <w:szCs w:val="20"/>
          <w:lang w:val="es-BO"/>
        </w:rPr>
      </w:pPr>
      <w:r w:rsidRPr="00D96F27">
        <w:rPr>
          <w:rFonts w:ascii="Cambria" w:hAnsi="Cambria" w:cstheme="minorHAnsi"/>
          <w:b w:val="0"/>
          <w:sz w:val="20"/>
          <w:szCs w:val="20"/>
          <w:lang w:val="es-BO"/>
        </w:rPr>
        <w:t xml:space="preserve">72 h para longitudes mayores de 10.000 m. </w:t>
      </w:r>
    </w:p>
    <w:p w:rsidR="006B35D2" w:rsidRPr="00D96F27" w:rsidRDefault="006B35D2" w:rsidP="006B35D2">
      <w:pPr>
        <w:pStyle w:val="Estilo1"/>
        <w:tabs>
          <w:tab w:val="left" w:pos="426"/>
        </w:tabs>
        <w:ind w:left="792"/>
        <w:rPr>
          <w:rFonts w:ascii="Cambria" w:hAnsi="Cambria" w:cstheme="minorHAnsi"/>
          <w:b w:val="0"/>
          <w:sz w:val="20"/>
          <w:szCs w:val="20"/>
          <w:lang w:val="es-BO"/>
        </w:rPr>
      </w:pPr>
    </w:p>
    <w:p w:rsidR="006B35D2" w:rsidRPr="00D96F27" w:rsidRDefault="006B35D2" w:rsidP="006B35D2">
      <w:pPr>
        <w:pStyle w:val="Estilo1"/>
        <w:tabs>
          <w:tab w:val="left" w:pos="426"/>
        </w:tabs>
        <w:ind w:left="792"/>
        <w:rPr>
          <w:rFonts w:ascii="Cambria" w:hAnsi="Cambria" w:cstheme="minorHAnsi"/>
          <w:b w:val="0"/>
          <w:sz w:val="20"/>
          <w:szCs w:val="20"/>
          <w:lang w:val="es-BO"/>
        </w:rPr>
      </w:pPr>
      <w:r w:rsidRPr="00D96F27">
        <w:rPr>
          <w:rFonts w:ascii="Cambria" w:hAnsi="Cambria" w:cstheme="minorHAnsi"/>
          <w:b w:val="0"/>
          <w:sz w:val="20"/>
          <w:szCs w:val="20"/>
          <w:lang w:val="es-BO"/>
        </w:rPr>
        <w:t xml:space="preserve">Los tapones y trampas utilizadas como cabezales de prueba deberán contar con dispositivos de seguridad que eviten su expulsión accidental. </w:t>
      </w:r>
    </w:p>
    <w:p w:rsidR="00465F51" w:rsidRPr="00D96F27" w:rsidRDefault="00465F51" w:rsidP="006B35D2">
      <w:pPr>
        <w:pStyle w:val="Estilo1"/>
        <w:tabs>
          <w:tab w:val="left" w:pos="426"/>
        </w:tabs>
        <w:ind w:left="792"/>
        <w:rPr>
          <w:rFonts w:ascii="Cambria" w:hAnsi="Cambria" w:cstheme="minorHAnsi"/>
          <w:b w:val="0"/>
          <w:sz w:val="20"/>
          <w:szCs w:val="20"/>
          <w:lang w:val="es-BO"/>
        </w:rPr>
      </w:pPr>
    </w:p>
    <w:p w:rsidR="006B35D2" w:rsidRPr="00D96F27" w:rsidRDefault="006B35D2" w:rsidP="006B35D2">
      <w:pPr>
        <w:pStyle w:val="Estilo1"/>
        <w:tabs>
          <w:tab w:val="left" w:pos="426"/>
        </w:tabs>
        <w:ind w:left="792"/>
        <w:rPr>
          <w:rFonts w:ascii="Cambria" w:hAnsi="Cambria" w:cstheme="minorHAnsi"/>
          <w:b w:val="0"/>
          <w:sz w:val="20"/>
          <w:szCs w:val="20"/>
          <w:lang w:val="es-BO"/>
        </w:rPr>
      </w:pPr>
      <w:r w:rsidRPr="00D96F27">
        <w:rPr>
          <w:rFonts w:ascii="Cambria" w:hAnsi="Cambria" w:cstheme="minorHAnsi"/>
          <w:b w:val="0"/>
          <w:sz w:val="20"/>
          <w:szCs w:val="20"/>
          <w:lang w:val="es-BO"/>
        </w:rPr>
        <w:t>Se deberá verificar cada unión para detectar posibles pérdidas con una solución espumante, cuyos componentes no ataquen al PE, la cual se eliminará en forma inmediata después de realizada la prueba.</w:t>
      </w:r>
    </w:p>
    <w:p w:rsidR="006B35D2" w:rsidRPr="00D96F27" w:rsidRDefault="006B35D2" w:rsidP="006B35D2">
      <w:pPr>
        <w:pStyle w:val="Estilo1"/>
        <w:tabs>
          <w:tab w:val="left" w:pos="426"/>
        </w:tabs>
        <w:ind w:left="792"/>
        <w:rPr>
          <w:rFonts w:ascii="Cambria" w:hAnsi="Cambria" w:cstheme="minorHAnsi"/>
          <w:b w:val="0"/>
          <w:sz w:val="20"/>
          <w:szCs w:val="20"/>
          <w:lang w:val="es-BO"/>
        </w:rPr>
      </w:pPr>
      <w:r w:rsidRPr="00D96F27">
        <w:rPr>
          <w:rFonts w:ascii="Cambria" w:hAnsi="Cambria" w:cstheme="minorHAnsi"/>
          <w:b w:val="0"/>
          <w:sz w:val="20"/>
          <w:szCs w:val="20"/>
          <w:lang w:val="es-BO"/>
        </w:rPr>
        <w:t>Efectuada la prueba de fuga del tramo, se descomprimirá bruscamente para que la salida repentina del medio de prueba limpie internamente la tubería. Esta operación (“pop”) se repetirá tantas veces como sea nece</w:t>
      </w:r>
      <w:bookmarkStart w:id="0" w:name="_GoBack"/>
      <w:bookmarkEnd w:id="0"/>
      <w:r w:rsidRPr="00D96F27">
        <w:rPr>
          <w:rFonts w:ascii="Cambria" w:hAnsi="Cambria" w:cstheme="minorHAnsi"/>
          <w:b w:val="0"/>
          <w:sz w:val="20"/>
          <w:szCs w:val="20"/>
          <w:lang w:val="es-BO"/>
        </w:rPr>
        <w:t xml:space="preserve">sario hasta que el tramo quede completamente limpio. </w:t>
      </w:r>
    </w:p>
    <w:p w:rsidR="006B35D2" w:rsidRPr="00D96F27" w:rsidRDefault="006B35D2" w:rsidP="006B35D2">
      <w:pPr>
        <w:pStyle w:val="Estilo1"/>
        <w:tabs>
          <w:tab w:val="left" w:pos="426"/>
        </w:tabs>
        <w:ind w:left="792"/>
        <w:rPr>
          <w:rFonts w:ascii="Cambria" w:hAnsi="Cambria" w:cstheme="minorHAnsi"/>
          <w:b w:val="0"/>
          <w:sz w:val="20"/>
          <w:szCs w:val="20"/>
          <w:lang w:val="es-BO"/>
        </w:rPr>
      </w:pPr>
      <w:r w:rsidRPr="00D96F27">
        <w:rPr>
          <w:rFonts w:ascii="Cambria" w:hAnsi="Cambria" w:cstheme="minorHAnsi"/>
          <w:b w:val="0"/>
          <w:sz w:val="20"/>
          <w:szCs w:val="20"/>
          <w:lang w:val="es-BO"/>
        </w:rPr>
        <w:t xml:space="preserve">Durante estas operaciones deberán tomarse las precauciones necesarias para evitar desplazamientos de la tubería por descompresión repentina. Los tapones y trampas utilizados como cabezales; de prueba deberán contar con dispositivos de seguridad que eviten su expulsión accidental. </w:t>
      </w:r>
    </w:p>
    <w:p w:rsidR="006B35D2" w:rsidRDefault="006B35D2" w:rsidP="006B35D2">
      <w:pPr>
        <w:pStyle w:val="Estilo1"/>
        <w:tabs>
          <w:tab w:val="left" w:pos="426"/>
        </w:tabs>
        <w:ind w:left="792"/>
        <w:rPr>
          <w:rFonts w:ascii="Cambria" w:hAnsi="Cambria" w:cstheme="minorHAnsi"/>
          <w:b w:val="0"/>
          <w:sz w:val="20"/>
          <w:szCs w:val="20"/>
          <w:lang w:val="es-BO"/>
        </w:rPr>
      </w:pPr>
      <w:r w:rsidRPr="00D96F27">
        <w:rPr>
          <w:rFonts w:ascii="Cambria" w:hAnsi="Cambria" w:cstheme="minorHAnsi"/>
          <w:b w:val="0"/>
          <w:sz w:val="20"/>
          <w:szCs w:val="20"/>
          <w:lang w:val="es-BO"/>
        </w:rPr>
        <w:t>La verificación deberá realizarse con carácter obligatorio en presencia del personal de Operación y Mantenimiento del Distrito Redes de Gas Chuquisaca.</w:t>
      </w:r>
      <w:r w:rsidR="00465F51" w:rsidRPr="00D96F27">
        <w:rPr>
          <w:rFonts w:ascii="Cambria" w:hAnsi="Cambria" w:cstheme="minorHAnsi"/>
          <w:b w:val="0"/>
          <w:sz w:val="20"/>
          <w:szCs w:val="20"/>
          <w:lang w:val="es-BO"/>
        </w:rPr>
        <w:t xml:space="preserve"> Las pruebas de Resistencia y Hermeticidad deberán realizarse en base al Anexo 2 (Construcción de Redes) del Reglamento de Distribución de Gas Natural por Redes.</w:t>
      </w:r>
    </w:p>
    <w:p w:rsidR="00630B12" w:rsidRPr="00630B12" w:rsidRDefault="00630B12" w:rsidP="00630B12">
      <w:pPr>
        <w:pStyle w:val="Estilo1"/>
        <w:tabs>
          <w:tab w:val="left" w:pos="426"/>
        </w:tabs>
        <w:ind w:left="792"/>
        <w:rPr>
          <w:rFonts w:ascii="Cambria" w:hAnsi="Cambria" w:cstheme="minorHAnsi"/>
          <w:b w:val="0"/>
          <w:sz w:val="20"/>
          <w:szCs w:val="20"/>
          <w:lang w:val="es-BO"/>
        </w:rPr>
      </w:pPr>
      <w:r w:rsidRPr="00630B12">
        <w:rPr>
          <w:rFonts w:ascii="Cambria" w:hAnsi="Cambria" w:cstheme="minorHAnsi"/>
          <w:b w:val="0"/>
          <w:sz w:val="20"/>
          <w:szCs w:val="20"/>
          <w:lang w:val="es-BO"/>
        </w:rPr>
        <w:t>Todo el instrumental utilizado para la ejecución de la prueba de hermeticidad (red secundaria) deberá estar debidamente calibrado. Para el efecto la empresa deberá presentar el certificado de calibración correspondiente al Supervisor de Obra.</w:t>
      </w:r>
    </w:p>
    <w:p w:rsidR="006B35D2" w:rsidRPr="00D96F27" w:rsidRDefault="006B35D2" w:rsidP="008E1F51">
      <w:pPr>
        <w:pStyle w:val="Estilo1"/>
        <w:tabs>
          <w:tab w:val="left" w:pos="426"/>
        </w:tabs>
        <w:ind w:left="792"/>
        <w:rPr>
          <w:rFonts w:ascii="Cambria" w:hAnsi="Cambria" w:cstheme="minorHAnsi"/>
          <w:b w:val="0"/>
          <w:sz w:val="20"/>
          <w:szCs w:val="20"/>
        </w:rPr>
      </w:pPr>
    </w:p>
    <w:p w:rsidR="002E5C53" w:rsidRPr="00D96F27" w:rsidRDefault="002E5C53" w:rsidP="008E1F51">
      <w:pPr>
        <w:pStyle w:val="Estilo1"/>
        <w:numPr>
          <w:ilvl w:val="1"/>
          <w:numId w:val="70"/>
        </w:numPr>
        <w:tabs>
          <w:tab w:val="left" w:pos="426"/>
        </w:tabs>
        <w:rPr>
          <w:rFonts w:ascii="Cambria" w:hAnsi="Cambria" w:cstheme="minorHAnsi"/>
          <w:sz w:val="20"/>
          <w:szCs w:val="20"/>
        </w:rPr>
      </w:pPr>
      <w:r w:rsidRPr="00D96F27">
        <w:rPr>
          <w:rFonts w:ascii="Cambria" w:hAnsi="Cambria" w:cstheme="minorHAnsi"/>
          <w:sz w:val="20"/>
          <w:szCs w:val="20"/>
        </w:rPr>
        <w:t>MEDIDAS DE MITIGACION AMBIENTAL</w:t>
      </w:r>
    </w:p>
    <w:p w:rsidR="002E5C53" w:rsidRPr="00D96F27" w:rsidRDefault="002E5C53" w:rsidP="008E1F51">
      <w:pPr>
        <w:pStyle w:val="Estilo1"/>
        <w:tabs>
          <w:tab w:val="left" w:pos="426"/>
        </w:tabs>
        <w:ind w:left="792"/>
        <w:rPr>
          <w:rFonts w:ascii="Cambria" w:hAnsi="Cambria" w:cstheme="minorHAnsi"/>
          <w:b w:val="0"/>
          <w:sz w:val="20"/>
          <w:szCs w:val="20"/>
        </w:rPr>
      </w:pPr>
      <w:r w:rsidRPr="00D96F27">
        <w:rPr>
          <w:rFonts w:ascii="Cambria" w:hAnsi="Cambria" w:cstheme="minorHAnsi"/>
          <w:b w:val="0"/>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D96F27" w:rsidRDefault="002E5C53" w:rsidP="008E1F51">
      <w:pPr>
        <w:pStyle w:val="Estilo1"/>
        <w:tabs>
          <w:tab w:val="left" w:pos="426"/>
        </w:tabs>
        <w:ind w:left="792"/>
        <w:rPr>
          <w:rFonts w:ascii="Cambria" w:hAnsi="Cambria" w:cstheme="minorHAnsi"/>
          <w:b w:val="0"/>
          <w:sz w:val="20"/>
          <w:szCs w:val="20"/>
        </w:rPr>
      </w:pPr>
    </w:p>
    <w:p w:rsidR="002E5C53" w:rsidRPr="00D96F27" w:rsidRDefault="002E5C53" w:rsidP="008E1F51">
      <w:pPr>
        <w:pStyle w:val="Estilo1"/>
        <w:tabs>
          <w:tab w:val="left" w:pos="426"/>
        </w:tabs>
        <w:ind w:left="792"/>
        <w:rPr>
          <w:rFonts w:ascii="Cambria" w:hAnsi="Cambria" w:cstheme="minorHAnsi"/>
          <w:b w:val="0"/>
          <w:sz w:val="20"/>
          <w:szCs w:val="20"/>
        </w:rPr>
      </w:pPr>
      <w:r w:rsidRPr="00D96F27">
        <w:rPr>
          <w:rFonts w:ascii="Cambria" w:hAnsi="Cambria" w:cstheme="minorHAnsi"/>
          <w:b w:val="0"/>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D96F27" w:rsidRDefault="002E5C53" w:rsidP="008E1F51">
      <w:pPr>
        <w:pStyle w:val="Estilo1"/>
        <w:tabs>
          <w:tab w:val="left" w:pos="426"/>
        </w:tabs>
        <w:ind w:left="792"/>
        <w:rPr>
          <w:rFonts w:ascii="Cambria" w:hAnsi="Cambria" w:cstheme="minorHAnsi"/>
          <w:b w:val="0"/>
          <w:sz w:val="20"/>
          <w:szCs w:val="20"/>
        </w:rPr>
      </w:pPr>
    </w:p>
    <w:p w:rsidR="002E5C53" w:rsidRPr="00D96F27" w:rsidRDefault="002E5C53" w:rsidP="008E1F51">
      <w:pPr>
        <w:pStyle w:val="Estilo1"/>
        <w:tabs>
          <w:tab w:val="left" w:pos="426"/>
        </w:tabs>
        <w:ind w:left="792"/>
        <w:rPr>
          <w:rFonts w:ascii="Cambria" w:hAnsi="Cambria" w:cstheme="minorHAnsi"/>
          <w:b w:val="0"/>
          <w:sz w:val="20"/>
          <w:szCs w:val="20"/>
        </w:rPr>
      </w:pPr>
      <w:r w:rsidRPr="00D96F27">
        <w:rPr>
          <w:rFonts w:ascii="Cambria" w:hAnsi="Cambria" w:cstheme="minorHAnsi"/>
          <w:b w:val="0"/>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w:t>
      </w:r>
      <w:r w:rsidRPr="00D96F27">
        <w:rPr>
          <w:rFonts w:ascii="Cambria" w:hAnsi="Cambria" w:cstheme="minorHAnsi"/>
          <w:b w:val="0"/>
          <w:sz w:val="20"/>
          <w:szCs w:val="20"/>
        </w:rPr>
        <w:lastRenderedPageBreak/>
        <w:t xml:space="preserve">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D96F27" w:rsidRDefault="002E5C53" w:rsidP="008E1F51">
      <w:pPr>
        <w:pStyle w:val="Estilo1"/>
        <w:tabs>
          <w:tab w:val="left" w:pos="426"/>
        </w:tabs>
        <w:ind w:left="792"/>
        <w:rPr>
          <w:rFonts w:ascii="Cambria" w:hAnsi="Cambria" w:cstheme="minorHAnsi"/>
          <w:b w:val="0"/>
          <w:sz w:val="20"/>
          <w:szCs w:val="20"/>
        </w:rPr>
      </w:pPr>
    </w:p>
    <w:p w:rsidR="002E5C53" w:rsidRPr="00D96F27" w:rsidRDefault="002E5C53" w:rsidP="008E1F51">
      <w:pPr>
        <w:pStyle w:val="Estilo1"/>
        <w:tabs>
          <w:tab w:val="left" w:pos="426"/>
        </w:tabs>
        <w:ind w:left="792"/>
        <w:rPr>
          <w:rFonts w:ascii="Cambria" w:hAnsi="Cambria" w:cstheme="minorHAnsi"/>
          <w:b w:val="0"/>
          <w:sz w:val="20"/>
          <w:szCs w:val="20"/>
        </w:rPr>
      </w:pPr>
      <w:r w:rsidRPr="00D96F27">
        <w:rPr>
          <w:rFonts w:ascii="Cambria" w:hAnsi="Cambria" w:cstheme="minorHAnsi"/>
          <w:b w:val="0"/>
          <w:sz w:val="20"/>
          <w:szCs w:val="20"/>
        </w:rPr>
        <w:t>El Contratista mantendrá un registro y hará informes acerca de la salud, la seguridad y el bienestar de las personas, así como de los daños a la propiedad, según lo solicite razonablemente el Ingeniero.</w:t>
      </w:r>
    </w:p>
    <w:p w:rsidR="002E5C53" w:rsidRPr="00D96F27" w:rsidRDefault="002E5C53" w:rsidP="008E1F51">
      <w:pPr>
        <w:pStyle w:val="Estilo1"/>
        <w:tabs>
          <w:tab w:val="left" w:pos="426"/>
        </w:tabs>
        <w:ind w:left="792"/>
        <w:rPr>
          <w:rFonts w:ascii="Cambria" w:hAnsi="Cambria" w:cstheme="minorHAnsi"/>
          <w:b w:val="0"/>
          <w:sz w:val="20"/>
          <w:szCs w:val="20"/>
        </w:rPr>
      </w:pPr>
    </w:p>
    <w:p w:rsidR="002E5C53" w:rsidRPr="00D96F27" w:rsidRDefault="008E1F51" w:rsidP="008E1F51">
      <w:pPr>
        <w:pStyle w:val="Estilo1"/>
        <w:numPr>
          <w:ilvl w:val="1"/>
          <w:numId w:val="70"/>
        </w:numPr>
        <w:tabs>
          <w:tab w:val="left" w:pos="426"/>
        </w:tabs>
        <w:rPr>
          <w:rFonts w:ascii="Cambria" w:hAnsi="Cambria" w:cstheme="minorHAnsi"/>
          <w:sz w:val="20"/>
          <w:szCs w:val="20"/>
        </w:rPr>
      </w:pPr>
      <w:r w:rsidRPr="00D96F27">
        <w:rPr>
          <w:rFonts w:ascii="Cambria" w:hAnsi="Cambria" w:cstheme="minorHAnsi"/>
          <w:sz w:val="20"/>
          <w:szCs w:val="20"/>
        </w:rPr>
        <w:t>M</w:t>
      </w:r>
      <w:r w:rsidR="002E5C53" w:rsidRPr="00D96F27">
        <w:rPr>
          <w:rFonts w:ascii="Cambria" w:hAnsi="Cambria" w:cstheme="minorHAnsi"/>
          <w:sz w:val="20"/>
          <w:szCs w:val="20"/>
        </w:rPr>
        <w:t>EDICIÓN Y FORMA DE PAGO</w:t>
      </w:r>
    </w:p>
    <w:p w:rsidR="002E5C53" w:rsidRPr="00D96F27" w:rsidRDefault="00FB30DE" w:rsidP="008E1F51">
      <w:pPr>
        <w:pStyle w:val="Estilo1"/>
        <w:tabs>
          <w:tab w:val="left" w:pos="426"/>
        </w:tabs>
        <w:ind w:left="792"/>
        <w:rPr>
          <w:rFonts w:ascii="Cambria" w:hAnsi="Cambria" w:cstheme="minorHAnsi"/>
          <w:b w:val="0"/>
          <w:sz w:val="20"/>
          <w:szCs w:val="20"/>
        </w:rPr>
      </w:pPr>
      <w:r w:rsidRPr="00D96F27">
        <w:rPr>
          <w:rFonts w:ascii="Cambria" w:hAnsi="Cambria" w:cstheme="minorHAnsi"/>
          <w:b w:val="0"/>
          <w:sz w:val="20"/>
          <w:szCs w:val="20"/>
        </w:rPr>
        <w:t>El ítem Venteo, P</w:t>
      </w:r>
      <w:r w:rsidR="002E5C53" w:rsidRPr="00D96F27">
        <w:rPr>
          <w:rFonts w:ascii="Cambria" w:hAnsi="Cambria" w:cstheme="minorHAnsi"/>
          <w:b w:val="0"/>
          <w:sz w:val="20"/>
          <w:szCs w:val="20"/>
        </w:rPr>
        <w:t>rueba de Resistencia y Hermeticidad serán pagados por metro lineal, de acuerdo a los parámetros indicados y aprobados por el SUPERVISOR DE OBRA.</w:t>
      </w:r>
    </w:p>
    <w:p w:rsidR="008963CD" w:rsidRPr="00D96F27" w:rsidRDefault="002E5C53" w:rsidP="003B4909">
      <w:pPr>
        <w:pStyle w:val="Estilo1"/>
        <w:tabs>
          <w:tab w:val="left" w:pos="426"/>
        </w:tabs>
        <w:ind w:left="792"/>
        <w:rPr>
          <w:rFonts w:ascii="Cambria" w:hAnsi="Cambria" w:cstheme="minorHAnsi"/>
          <w:b w:val="0"/>
          <w:sz w:val="20"/>
          <w:szCs w:val="20"/>
        </w:rPr>
      </w:pPr>
      <w:r w:rsidRPr="00D96F27">
        <w:rPr>
          <w:rFonts w:ascii="Cambria" w:hAnsi="Cambria" w:cstheme="minorHAnsi"/>
          <w:b w:val="0"/>
          <w:sz w:val="20"/>
          <w:szCs w:val="20"/>
        </w:rPr>
        <w:t>En este precio están comprendidos todos los equipos, herramientas, mano de obra, material y transporte necesarios para la ejecución total de este ítem.</w:t>
      </w:r>
    </w:p>
    <w:sectPr w:rsidR="008963CD" w:rsidRPr="00D96F2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480" w:rsidRDefault="00382480" w:rsidP="0031499A">
      <w:r>
        <w:separator/>
      </w:r>
    </w:p>
  </w:endnote>
  <w:endnote w:type="continuationSeparator" w:id="0">
    <w:p w:rsidR="00382480" w:rsidRDefault="00382480"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828" w:type="dxa"/>
      <w:tblInd w:w="420" w:type="dxa"/>
      <w:tblLook w:val="04A0" w:firstRow="1" w:lastRow="0" w:firstColumn="1" w:lastColumn="0" w:noHBand="0" w:noVBand="1"/>
    </w:tblPr>
    <w:tblGrid>
      <w:gridCol w:w="2942"/>
      <w:gridCol w:w="2943"/>
      <w:gridCol w:w="2943"/>
    </w:tblGrid>
    <w:tr w:rsidR="00F66B6D" w:rsidRPr="00BD2B53" w:rsidTr="0062162F">
      <w:tc>
        <w:tcPr>
          <w:tcW w:w="2942" w:type="dxa"/>
        </w:tcPr>
        <w:p w:rsidR="00F66B6D" w:rsidRPr="00BD2B53" w:rsidRDefault="00F66B6D" w:rsidP="00F66B6D">
          <w:pPr>
            <w:pStyle w:val="Piedepgina"/>
            <w:rPr>
              <w:rFonts w:ascii="Cambria" w:hAnsi="Cambria"/>
              <w:sz w:val="16"/>
              <w:szCs w:val="20"/>
            </w:rPr>
          </w:pPr>
          <w:r w:rsidRPr="00BD2B53">
            <w:rPr>
              <w:rFonts w:ascii="Cambria" w:hAnsi="Cambria"/>
              <w:sz w:val="16"/>
              <w:szCs w:val="20"/>
            </w:rPr>
            <w:t>Elaborado por:</w:t>
          </w:r>
        </w:p>
      </w:tc>
      <w:tc>
        <w:tcPr>
          <w:tcW w:w="2943" w:type="dxa"/>
        </w:tcPr>
        <w:p w:rsidR="00F66B6D" w:rsidRPr="00BD2B53" w:rsidRDefault="009E5318" w:rsidP="00F66B6D">
          <w:pPr>
            <w:pStyle w:val="Piedepgina"/>
            <w:rPr>
              <w:rFonts w:ascii="Cambria" w:hAnsi="Cambria"/>
              <w:sz w:val="16"/>
              <w:szCs w:val="20"/>
            </w:rPr>
          </w:pPr>
          <w:r>
            <w:rPr>
              <w:rFonts w:ascii="Cambria" w:hAnsi="Cambria"/>
              <w:sz w:val="16"/>
              <w:szCs w:val="20"/>
            </w:rPr>
            <w:t>Revisado</w:t>
          </w:r>
          <w:r w:rsidR="00F66B6D" w:rsidRPr="00BD2B53">
            <w:rPr>
              <w:rFonts w:ascii="Cambria" w:hAnsi="Cambria"/>
              <w:sz w:val="16"/>
              <w:szCs w:val="20"/>
            </w:rPr>
            <w:t xml:space="preserve"> por:</w:t>
          </w:r>
        </w:p>
      </w:tc>
      <w:tc>
        <w:tcPr>
          <w:tcW w:w="2943" w:type="dxa"/>
        </w:tcPr>
        <w:p w:rsidR="00F66B6D" w:rsidRPr="00BD2B53" w:rsidRDefault="00F66B6D" w:rsidP="00F66B6D">
          <w:pPr>
            <w:pStyle w:val="Piedepgina"/>
            <w:rPr>
              <w:rFonts w:ascii="Cambria" w:hAnsi="Cambria"/>
              <w:sz w:val="16"/>
              <w:szCs w:val="20"/>
            </w:rPr>
          </w:pPr>
          <w:r w:rsidRPr="00BD2B53">
            <w:rPr>
              <w:rFonts w:ascii="Cambria" w:hAnsi="Cambria"/>
              <w:sz w:val="16"/>
              <w:szCs w:val="20"/>
            </w:rPr>
            <w:t>Aprobado por:</w:t>
          </w:r>
        </w:p>
      </w:tc>
    </w:tr>
    <w:tr w:rsidR="00F66B6D" w:rsidRPr="00BD2B53" w:rsidTr="0062162F">
      <w:tc>
        <w:tcPr>
          <w:tcW w:w="2942" w:type="dxa"/>
        </w:tcPr>
        <w:p w:rsidR="00F66B6D" w:rsidRDefault="00F66B6D" w:rsidP="00F66B6D">
          <w:pPr>
            <w:pStyle w:val="Piedepgina"/>
            <w:rPr>
              <w:rFonts w:ascii="Cambria" w:hAnsi="Cambria"/>
              <w:sz w:val="16"/>
              <w:szCs w:val="20"/>
            </w:rPr>
          </w:pPr>
        </w:p>
        <w:p w:rsidR="00F66B6D" w:rsidRDefault="00F66B6D" w:rsidP="00F66B6D">
          <w:pPr>
            <w:pStyle w:val="Piedepgina"/>
            <w:rPr>
              <w:rFonts w:ascii="Cambria" w:hAnsi="Cambria"/>
              <w:sz w:val="16"/>
              <w:szCs w:val="20"/>
            </w:rPr>
          </w:pPr>
        </w:p>
        <w:p w:rsidR="00F66B6D" w:rsidRDefault="00F66B6D" w:rsidP="00F66B6D">
          <w:pPr>
            <w:pStyle w:val="Piedepgina"/>
            <w:rPr>
              <w:rFonts w:ascii="Cambria" w:hAnsi="Cambria"/>
              <w:sz w:val="16"/>
              <w:szCs w:val="20"/>
            </w:rPr>
          </w:pPr>
        </w:p>
        <w:p w:rsidR="00F66B6D" w:rsidRDefault="00F66B6D" w:rsidP="00F66B6D">
          <w:pPr>
            <w:pStyle w:val="Piedepgina"/>
            <w:rPr>
              <w:rFonts w:ascii="Cambria" w:hAnsi="Cambria"/>
              <w:sz w:val="16"/>
              <w:szCs w:val="20"/>
            </w:rPr>
          </w:pPr>
        </w:p>
        <w:p w:rsidR="00F66B6D" w:rsidRDefault="00F66B6D" w:rsidP="00F66B6D">
          <w:pPr>
            <w:pStyle w:val="Piedepgina"/>
            <w:rPr>
              <w:rFonts w:ascii="Cambria" w:hAnsi="Cambria"/>
              <w:sz w:val="16"/>
              <w:szCs w:val="20"/>
            </w:rPr>
          </w:pPr>
        </w:p>
        <w:p w:rsidR="00F66B6D" w:rsidRPr="00BD2B53" w:rsidRDefault="00F66B6D" w:rsidP="00F66B6D">
          <w:pPr>
            <w:pStyle w:val="Piedepgina"/>
            <w:rPr>
              <w:rFonts w:ascii="Cambria" w:hAnsi="Cambria"/>
              <w:sz w:val="16"/>
              <w:szCs w:val="20"/>
            </w:rPr>
          </w:pPr>
        </w:p>
      </w:tc>
      <w:tc>
        <w:tcPr>
          <w:tcW w:w="2943" w:type="dxa"/>
        </w:tcPr>
        <w:p w:rsidR="00F66B6D" w:rsidRPr="00BD2B53" w:rsidRDefault="00F66B6D" w:rsidP="00F66B6D">
          <w:pPr>
            <w:pStyle w:val="Piedepgina"/>
            <w:rPr>
              <w:rFonts w:ascii="Cambria" w:hAnsi="Cambria"/>
              <w:sz w:val="16"/>
              <w:szCs w:val="20"/>
            </w:rPr>
          </w:pPr>
        </w:p>
      </w:tc>
      <w:tc>
        <w:tcPr>
          <w:tcW w:w="2943" w:type="dxa"/>
        </w:tcPr>
        <w:p w:rsidR="00F66B6D" w:rsidRPr="00BD2B53" w:rsidRDefault="00F66B6D" w:rsidP="00F66B6D">
          <w:pPr>
            <w:pStyle w:val="Piedepgina"/>
            <w:rPr>
              <w:rFonts w:ascii="Cambria" w:hAnsi="Cambria"/>
              <w:sz w:val="16"/>
              <w:szCs w:val="20"/>
            </w:rPr>
          </w:pPr>
        </w:p>
        <w:p w:rsidR="00F66B6D" w:rsidRPr="00BD2B53" w:rsidRDefault="00F66B6D" w:rsidP="00F66B6D">
          <w:pPr>
            <w:pStyle w:val="Piedepgina"/>
            <w:rPr>
              <w:rFonts w:ascii="Cambria" w:hAnsi="Cambria"/>
              <w:sz w:val="16"/>
              <w:szCs w:val="20"/>
            </w:rPr>
          </w:pPr>
        </w:p>
        <w:p w:rsidR="00F66B6D" w:rsidRPr="00BD2B53" w:rsidRDefault="00F66B6D" w:rsidP="00F66B6D">
          <w:pPr>
            <w:pStyle w:val="Piedepgina"/>
            <w:rPr>
              <w:rFonts w:ascii="Cambria" w:hAnsi="Cambria"/>
              <w:sz w:val="16"/>
              <w:szCs w:val="20"/>
            </w:rPr>
          </w:pPr>
        </w:p>
        <w:p w:rsidR="00F66B6D" w:rsidRPr="00BD2B53" w:rsidRDefault="00F66B6D" w:rsidP="00F66B6D">
          <w:pPr>
            <w:pStyle w:val="Piedepgina"/>
            <w:rPr>
              <w:rFonts w:ascii="Cambria" w:hAnsi="Cambria"/>
              <w:sz w:val="16"/>
              <w:szCs w:val="20"/>
            </w:rPr>
          </w:pPr>
        </w:p>
      </w:tc>
    </w:tr>
    <w:tr w:rsidR="00F66B6D" w:rsidRPr="00BD2B53" w:rsidTr="0062162F">
      <w:tc>
        <w:tcPr>
          <w:tcW w:w="2942" w:type="dxa"/>
        </w:tcPr>
        <w:p w:rsidR="00F66B6D" w:rsidRPr="00BD2B53" w:rsidRDefault="00F66B6D" w:rsidP="00F66B6D">
          <w:pPr>
            <w:pStyle w:val="Piedepgina"/>
            <w:rPr>
              <w:rFonts w:ascii="Cambria" w:hAnsi="Cambria"/>
              <w:sz w:val="16"/>
              <w:szCs w:val="20"/>
            </w:rPr>
          </w:pPr>
          <w:r>
            <w:rPr>
              <w:rFonts w:ascii="Cambria" w:hAnsi="Cambria"/>
              <w:sz w:val="16"/>
              <w:szCs w:val="20"/>
            </w:rPr>
            <w:t>Responsable de Ingeniería y Proyectos</w:t>
          </w:r>
          <w:r w:rsidRPr="00BD2B53">
            <w:rPr>
              <w:rFonts w:ascii="Cambria" w:hAnsi="Cambria"/>
              <w:sz w:val="16"/>
              <w:szCs w:val="20"/>
            </w:rPr>
            <w:t xml:space="preserve"> </w:t>
          </w:r>
        </w:p>
      </w:tc>
      <w:tc>
        <w:tcPr>
          <w:tcW w:w="2943" w:type="dxa"/>
        </w:tcPr>
        <w:p w:rsidR="00F66B6D" w:rsidRPr="00BD2B53" w:rsidRDefault="00F66B6D" w:rsidP="00F66B6D">
          <w:pPr>
            <w:pStyle w:val="Piedepgina"/>
            <w:rPr>
              <w:rFonts w:ascii="Cambria" w:hAnsi="Cambria"/>
              <w:sz w:val="16"/>
              <w:szCs w:val="20"/>
            </w:rPr>
          </w:pPr>
          <w:r w:rsidRPr="00BD2B53">
            <w:rPr>
              <w:rFonts w:ascii="Cambria" w:hAnsi="Cambria"/>
              <w:sz w:val="16"/>
              <w:szCs w:val="20"/>
            </w:rPr>
            <w:t xml:space="preserve">Jefe Unidad Distrital de Construcciones </w:t>
          </w:r>
        </w:p>
      </w:tc>
      <w:tc>
        <w:tcPr>
          <w:tcW w:w="2943" w:type="dxa"/>
        </w:tcPr>
        <w:p w:rsidR="00F66B6D" w:rsidRPr="00BD2B53" w:rsidRDefault="00F66B6D" w:rsidP="00F66B6D">
          <w:pPr>
            <w:pStyle w:val="Piedepgina"/>
            <w:rPr>
              <w:rFonts w:ascii="Cambria" w:hAnsi="Cambria"/>
              <w:sz w:val="16"/>
              <w:szCs w:val="20"/>
            </w:rPr>
          </w:pPr>
          <w:r w:rsidRPr="00BD2B53">
            <w:rPr>
              <w:rFonts w:ascii="Cambria" w:hAnsi="Cambria"/>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480" w:rsidRDefault="00382480" w:rsidP="0031499A">
      <w:r>
        <w:separator/>
      </w:r>
    </w:p>
  </w:footnote>
  <w:footnote w:type="continuationSeparator" w:id="0">
    <w:p w:rsidR="00382480" w:rsidRDefault="00382480"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2262A3">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2262A3">
            <w:rPr>
              <w:rFonts w:ascii="Calibri" w:eastAsia="Arial Unicode MS" w:hAnsi="Calibri" w:cs="Calibri"/>
              <w:szCs w:val="12"/>
              <w:lang w:val="es-MX"/>
            </w:rPr>
            <w:t>CHUQUISACA</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E5318">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E5318">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401A98"/>
    <w:multiLevelType w:val="hybridMultilevel"/>
    <w:tmpl w:val="E6C004D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120C1A0A"/>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9">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2">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8">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0">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1">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3">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8">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9">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D65EB3"/>
    <w:multiLevelType w:val="hybridMultilevel"/>
    <w:tmpl w:val="A7BA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7">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9">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nsid w:val="3BD81910"/>
    <w:multiLevelType w:val="hybridMultilevel"/>
    <w:tmpl w:val="752EE036"/>
    <w:lvl w:ilvl="0" w:tplc="0C0A0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2">
    <w:nsid w:val="3C390B4B"/>
    <w:multiLevelType w:val="multilevel"/>
    <w:tmpl w:val="CD0A96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4">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7">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8">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51">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3">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4">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9">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61">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2">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3">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4">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6">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9">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71">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3">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7">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8">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9"/>
  </w:num>
  <w:num w:numId="2">
    <w:abstractNumId w:val="15"/>
  </w:num>
  <w:num w:numId="3">
    <w:abstractNumId w:val="22"/>
  </w:num>
  <w:num w:numId="4">
    <w:abstractNumId w:val="55"/>
  </w:num>
  <w:num w:numId="5">
    <w:abstractNumId w:val="12"/>
  </w:num>
  <w:num w:numId="6">
    <w:abstractNumId w:val="26"/>
  </w:num>
  <w:num w:numId="7">
    <w:abstractNumId w:val="38"/>
  </w:num>
  <w:num w:numId="8">
    <w:abstractNumId w:val="58"/>
  </w:num>
  <w:num w:numId="9">
    <w:abstractNumId w:val="52"/>
  </w:num>
  <w:num w:numId="10">
    <w:abstractNumId w:val="46"/>
  </w:num>
  <w:num w:numId="11">
    <w:abstractNumId w:val="20"/>
  </w:num>
  <w:num w:numId="12">
    <w:abstractNumId w:val="72"/>
  </w:num>
  <w:num w:numId="13">
    <w:abstractNumId w:val="6"/>
  </w:num>
  <w:num w:numId="14">
    <w:abstractNumId w:val="36"/>
  </w:num>
  <w:num w:numId="15">
    <w:abstractNumId w:val="43"/>
  </w:num>
  <w:num w:numId="16">
    <w:abstractNumId w:val="47"/>
  </w:num>
  <w:num w:numId="17">
    <w:abstractNumId w:val="4"/>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7"/>
  </w:num>
  <w:num w:numId="21">
    <w:abstractNumId w:val="41"/>
  </w:num>
  <w:num w:numId="22">
    <w:abstractNumId w:val="2"/>
  </w:num>
  <w:num w:numId="23">
    <w:abstractNumId w:val="69"/>
  </w:num>
  <w:num w:numId="24">
    <w:abstractNumId w:val="64"/>
  </w:num>
  <w:num w:numId="25">
    <w:abstractNumId w:val="29"/>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76"/>
  </w:num>
  <w:num w:numId="29">
    <w:abstractNumId w:val="63"/>
  </w:num>
  <w:num w:numId="30">
    <w:abstractNumId w:val="17"/>
  </w:num>
  <w:num w:numId="31">
    <w:abstractNumId w:val="61"/>
  </w:num>
  <w:num w:numId="32">
    <w:abstractNumId w:val="60"/>
  </w:num>
  <w:num w:numId="33">
    <w:abstractNumId w:val="10"/>
  </w:num>
  <w:num w:numId="34">
    <w:abstractNumId w:val="70"/>
  </w:num>
  <w:num w:numId="35">
    <w:abstractNumId w:val="16"/>
  </w:num>
  <w:num w:numId="36">
    <w:abstractNumId w:val="34"/>
  </w:num>
  <w:num w:numId="37">
    <w:abstractNumId w:val="59"/>
  </w:num>
  <w:num w:numId="38">
    <w:abstractNumId w:val="66"/>
  </w:num>
  <w:num w:numId="39">
    <w:abstractNumId w:val="23"/>
  </w:num>
  <w:num w:numId="40">
    <w:abstractNumId w:val="25"/>
  </w:num>
  <w:num w:numId="41">
    <w:abstractNumId w:val="54"/>
  </w:num>
  <w:num w:numId="42">
    <w:abstractNumId w:val="9"/>
  </w:num>
  <w:num w:numId="43">
    <w:abstractNumId w:val="24"/>
  </w:num>
  <w:num w:numId="44">
    <w:abstractNumId w:val="33"/>
  </w:num>
  <w:num w:numId="45">
    <w:abstractNumId w:val="50"/>
  </w:num>
  <w:num w:numId="46">
    <w:abstractNumId w:val="11"/>
  </w:num>
  <w:num w:numId="47">
    <w:abstractNumId w:val="56"/>
  </w:num>
  <w:num w:numId="48">
    <w:abstractNumId w:val="18"/>
  </w:num>
  <w:num w:numId="49">
    <w:abstractNumId w:val="68"/>
  </w:num>
  <w:num w:numId="50">
    <w:abstractNumId w:val="21"/>
  </w:num>
  <w:num w:numId="51">
    <w:abstractNumId w:val="28"/>
  </w:num>
  <w:num w:numId="52">
    <w:abstractNumId w:val="44"/>
  </w:num>
  <w:num w:numId="53">
    <w:abstractNumId w:val="78"/>
  </w:num>
  <w:num w:numId="54">
    <w:abstractNumId w:val="3"/>
  </w:num>
  <w:num w:numId="55">
    <w:abstractNumId w:val="31"/>
  </w:num>
  <w:num w:numId="56">
    <w:abstractNumId w:val="74"/>
  </w:num>
  <w:num w:numId="57">
    <w:abstractNumId w:val="13"/>
  </w:num>
  <w:num w:numId="58">
    <w:abstractNumId w:val="67"/>
  </w:num>
  <w:num w:numId="59">
    <w:abstractNumId w:val="45"/>
  </w:num>
  <w:num w:numId="60">
    <w:abstractNumId w:val="48"/>
  </w:num>
  <w:num w:numId="61">
    <w:abstractNumId w:val="5"/>
  </w:num>
  <w:num w:numId="62">
    <w:abstractNumId w:val="71"/>
  </w:num>
  <w:num w:numId="63">
    <w:abstractNumId w:val="0"/>
  </w:num>
  <w:num w:numId="64">
    <w:abstractNumId w:val="53"/>
  </w:num>
  <w:num w:numId="65">
    <w:abstractNumId w:val="65"/>
  </w:num>
  <w:num w:numId="66">
    <w:abstractNumId w:val="37"/>
  </w:num>
  <w:num w:numId="67">
    <w:abstractNumId w:val="49"/>
  </w:num>
  <w:num w:numId="68">
    <w:abstractNumId w:val="62"/>
  </w:num>
  <w:num w:numId="69">
    <w:abstractNumId w:val="19"/>
  </w:num>
  <w:num w:numId="70">
    <w:abstractNumId w:val="7"/>
  </w:num>
  <w:num w:numId="71">
    <w:abstractNumId w:val="73"/>
  </w:num>
  <w:num w:numId="72">
    <w:abstractNumId w:val="42"/>
  </w:num>
  <w:num w:numId="73">
    <w:abstractNumId w:val="51"/>
  </w:num>
  <w:num w:numId="74">
    <w:abstractNumId w:val="57"/>
  </w:num>
  <w:num w:numId="75">
    <w:abstractNumId w:val="75"/>
  </w:num>
  <w:num w:numId="76">
    <w:abstractNumId w:val="35"/>
  </w:num>
  <w:num w:numId="77">
    <w:abstractNumId w:val="40"/>
  </w:num>
  <w:num w:numId="78">
    <w:abstractNumId w:val="30"/>
  </w:num>
  <w:num w:numId="79">
    <w:abstractNumId w:val="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1126AD"/>
    <w:rsid w:val="001131E2"/>
    <w:rsid w:val="00190736"/>
    <w:rsid w:val="002209AD"/>
    <w:rsid w:val="002262A3"/>
    <w:rsid w:val="002E5C53"/>
    <w:rsid w:val="0031499A"/>
    <w:rsid w:val="00350A5F"/>
    <w:rsid w:val="00382480"/>
    <w:rsid w:val="003B188F"/>
    <w:rsid w:val="003B4909"/>
    <w:rsid w:val="003F3834"/>
    <w:rsid w:val="0041082D"/>
    <w:rsid w:val="00465F51"/>
    <w:rsid w:val="005A525B"/>
    <w:rsid w:val="00630B12"/>
    <w:rsid w:val="006606AF"/>
    <w:rsid w:val="006B35D2"/>
    <w:rsid w:val="006D5E32"/>
    <w:rsid w:val="006F51B7"/>
    <w:rsid w:val="007938D6"/>
    <w:rsid w:val="008963CD"/>
    <w:rsid w:val="008E1F51"/>
    <w:rsid w:val="0095725F"/>
    <w:rsid w:val="0098715C"/>
    <w:rsid w:val="009E5318"/>
    <w:rsid w:val="00B7672B"/>
    <w:rsid w:val="00BF74BF"/>
    <w:rsid w:val="00CC5FD1"/>
    <w:rsid w:val="00CD4D84"/>
    <w:rsid w:val="00D96F27"/>
    <w:rsid w:val="00E37CB5"/>
    <w:rsid w:val="00F2683B"/>
    <w:rsid w:val="00F66B6D"/>
    <w:rsid w:val="00F7595D"/>
    <w:rsid w:val="00FB30DE"/>
    <w:rsid w:val="00FF31C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1045</Words>
  <Characters>5750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Danitza Ivana Mendez Campos</cp:lastModifiedBy>
  <cp:revision>5</cp:revision>
  <cp:lastPrinted>2016-07-07T13:12:00Z</cp:lastPrinted>
  <dcterms:created xsi:type="dcterms:W3CDTF">2017-02-01T19:25:00Z</dcterms:created>
  <dcterms:modified xsi:type="dcterms:W3CDTF">2017-02-15T19:52:00Z</dcterms:modified>
</cp:coreProperties>
</file>