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7894"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661012F4" w:rsidR="007B404B" w:rsidRDefault="003B18C3" w:rsidP="000A79C4">
      <w:pPr>
        <w:jc w:val="cente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58792D25"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1135CFFF"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4CE53BD9"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0563489C"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0D4AABA"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77777777"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4737" w:type="pct"/>
        <w:jc w:val="center"/>
        <w:tblLayout w:type="fixed"/>
        <w:tblLook w:val="04A0" w:firstRow="1" w:lastRow="0" w:firstColumn="1" w:lastColumn="0" w:noHBand="0" w:noVBand="1"/>
      </w:tblPr>
      <w:tblGrid>
        <w:gridCol w:w="655"/>
        <w:gridCol w:w="6082"/>
        <w:gridCol w:w="992"/>
        <w:gridCol w:w="849"/>
      </w:tblGrid>
      <w:tr w:rsidR="0094704D" w:rsidRPr="00C21ECC" w14:paraId="17FA2206" w14:textId="77777777" w:rsidTr="0094704D">
        <w:trPr>
          <w:trHeight w:val="300"/>
          <w:jc w:val="center"/>
        </w:trPr>
        <w:tc>
          <w:tcPr>
            <w:tcW w:w="382" w:type="pct"/>
            <w:vMerge w:val="restart"/>
            <w:tcBorders>
              <w:top w:val="single" w:sz="8" w:space="0" w:color="auto"/>
              <w:left w:val="single" w:sz="8" w:space="0" w:color="auto"/>
              <w:bottom w:val="single" w:sz="4" w:space="0" w:color="auto"/>
              <w:right w:val="single" w:sz="8" w:space="0" w:color="auto"/>
            </w:tcBorders>
            <w:shd w:val="clear" w:color="000000" w:fill="4F81BD"/>
            <w:noWrap/>
            <w:vAlign w:val="center"/>
            <w:hideMark/>
          </w:tcPr>
          <w:p w14:paraId="161F9C45" w14:textId="77777777" w:rsidR="0094704D" w:rsidRPr="00C21ECC" w:rsidRDefault="0094704D" w:rsidP="003B5E22">
            <w:pPr>
              <w:jc w:val="center"/>
              <w:rPr>
                <w:rFonts w:asciiTheme="minorHAnsi" w:hAnsiTheme="minorHAnsi"/>
                <w:b/>
                <w:bCs/>
                <w:color w:val="FFFFFF"/>
                <w:sz w:val="16"/>
                <w:szCs w:val="16"/>
              </w:rPr>
            </w:pPr>
            <w:r w:rsidRPr="00C21ECC">
              <w:rPr>
                <w:rFonts w:asciiTheme="minorHAnsi" w:hAnsiTheme="minorHAnsi"/>
                <w:b/>
                <w:bCs/>
                <w:color w:val="FFFFFF"/>
                <w:sz w:val="16"/>
                <w:szCs w:val="16"/>
              </w:rPr>
              <w:t>ÍTEM</w:t>
            </w:r>
          </w:p>
        </w:tc>
        <w:tc>
          <w:tcPr>
            <w:tcW w:w="3545" w:type="pct"/>
            <w:vMerge w:val="restart"/>
            <w:tcBorders>
              <w:top w:val="single" w:sz="8" w:space="0" w:color="auto"/>
              <w:left w:val="single" w:sz="8" w:space="0" w:color="auto"/>
              <w:bottom w:val="nil"/>
              <w:right w:val="single" w:sz="8" w:space="0" w:color="000000"/>
            </w:tcBorders>
            <w:shd w:val="clear" w:color="000000" w:fill="4F81BD"/>
            <w:noWrap/>
            <w:vAlign w:val="center"/>
            <w:hideMark/>
          </w:tcPr>
          <w:p w14:paraId="55BAB245" w14:textId="77777777" w:rsidR="0094704D" w:rsidRPr="00C21ECC" w:rsidRDefault="0094704D" w:rsidP="003B5E22">
            <w:pPr>
              <w:jc w:val="center"/>
              <w:rPr>
                <w:rFonts w:asciiTheme="minorHAnsi" w:hAnsiTheme="minorHAnsi"/>
                <w:b/>
                <w:bCs/>
                <w:color w:val="FFFFFF"/>
                <w:sz w:val="16"/>
                <w:szCs w:val="16"/>
              </w:rPr>
            </w:pPr>
            <w:r w:rsidRPr="00C21ECC">
              <w:rPr>
                <w:rFonts w:asciiTheme="minorHAnsi" w:hAnsiTheme="minorHAnsi"/>
                <w:b/>
                <w:bCs/>
                <w:color w:val="FFFFFF"/>
                <w:sz w:val="16"/>
                <w:szCs w:val="16"/>
              </w:rPr>
              <w:t>DESCRIPCIÓN DE LA ACTIVIDAD</w:t>
            </w:r>
          </w:p>
        </w:tc>
        <w:tc>
          <w:tcPr>
            <w:tcW w:w="578" w:type="pct"/>
            <w:vMerge w:val="restart"/>
            <w:tcBorders>
              <w:top w:val="single" w:sz="8" w:space="0" w:color="auto"/>
              <w:left w:val="single" w:sz="8" w:space="0" w:color="auto"/>
              <w:bottom w:val="single" w:sz="4" w:space="0" w:color="auto"/>
              <w:right w:val="single" w:sz="8" w:space="0" w:color="auto"/>
            </w:tcBorders>
            <w:shd w:val="clear" w:color="000000" w:fill="4F81BD"/>
            <w:noWrap/>
            <w:vAlign w:val="center"/>
            <w:hideMark/>
          </w:tcPr>
          <w:p w14:paraId="7655EB89" w14:textId="77777777" w:rsidR="0094704D" w:rsidRPr="00C21ECC" w:rsidRDefault="0094704D" w:rsidP="003B5E22">
            <w:pPr>
              <w:jc w:val="center"/>
              <w:rPr>
                <w:rFonts w:asciiTheme="minorHAnsi" w:hAnsiTheme="minorHAnsi"/>
                <w:b/>
                <w:bCs/>
                <w:color w:val="FFFFFF"/>
                <w:sz w:val="16"/>
                <w:szCs w:val="16"/>
              </w:rPr>
            </w:pPr>
            <w:r w:rsidRPr="00C21ECC">
              <w:rPr>
                <w:rFonts w:asciiTheme="minorHAnsi" w:hAnsiTheme="minorHAnsi"/>
                <w:b/>
                <w:bCs/>
                <w:color w:val="FFFFFF"/>
                <w:sz w:val="16"/>
                <w:szCs w:val="16"/>
              </w:rPr>
              <w:t>CANTIDAD</w:t>
            </w:r>
          </w:p>
        </w:tc>
        <w:tc>
          <w:tcPr>
            <w:tcW w:w="496" w:type="pct"/>
            <w:vMerge w:val="restart"/>
            <w:tcBorders>
              <w:top w:val="single" w:sz="8" w:space="0" w:color="auto"/>
              <w:left w:val="single" w:sz="8" w:space="0" w:color="auto"/>
              <w:bottom w:val="single" w:sz="4" w:space="0" w:color="auto"/>
              <w:right w:val="single" w:sz="8" w:space="0" w:color="auto"/>
            </w:tcBorders>
            <w:shd w:val="clear" w:color="000000" w:fill="4F81BD"/>
            <w:noWrap/>
            <w:vAlign w:val="center"/>
            <w:hideMark/>
          </w:tcPr>
          <w:p w14:paraId="5939EB3E" w14:textId="77777777" w:rsidR="0094704D" w:rsidRPr="00C21ECC" w:rsidRDefault="0094704D" w:rsidP="003B5E22">
            <w:pPr>
              <w:jc w:val="center"/>
              <w:rPr>
                <w:rFonts w:asciiTheme="minorHAnsi" w:hAnsiTheme="minorHAnsi"/>
                <w:b/>
                <w:bCs/>
                <w:color w:val="FFFFFF"/>
                <w:sz w:val="16"/>
                <w:szCs w:val="16"/>
              </w:rPr>
            </w:pPr>
            <w:r w:rsidRPr="00C21ECC">
              <w:rPr>
                <w:rFonts w:asciiTheme="minorHAnsi" w:hAnsiTheme="minorHAnsi"/>
                <w:b/>
                <w:bCs/>
                <w:color w:val="FFFFFF"/>
                <w:sz w:val="16"/>
                <w:szCs w:val="16"/>
              </w:rPr>
              <w:t>UNIDAD</w:t>
            </w:r>
          </w:p>
        </w:tc>
      </w:tr>
      <w:tr w:rsidR="0094704D" w:rsidRPr="00C21ECC" w14:paraId="4F890AAF" w14:textId="77777777" w:rsidTr="001270A6">
        <w:trPr>
          <w:trHeight w:val="196"/>
          <w:jc w:val="center"/>
        </w:trPr>
        <w:tc>
          <w:tcPr>
            <w:tcW w:w="382" w:type="pct"/>
            <w:vMerge/>
            <w:tcBorders>
              <w:top w:val="single" w:sz="8" w:space="0" w:color="auto"/>
              <w:left w:val="single" w:sz="8" w:space="0" w:color="auto"/>
              <w:bottom w:val="single" w:sz="4" w:space="0" w:color="auto"/>
              <w:right w:val="single" w:sz="8" w:space="0" w:color="auto"/>
            </w:tcBorders>
            <w:vAlign w:val="center"/>
            <w:hideMark/>
          </w:tcPr>
          <w:p w14:paraId="71F80303" w14:textId="77777777" w:rsidR="0094704D" w:rsidRPr="00C21ECC" w:rsidRDefault="0094704D" w:rsidP="003B5E22">
            <w:pPr>
              <w:rPr>
                <w:rFonts w:asciiTheme="minorHAnsi" w:hAnsiTheme="minorHAnsi"/>
                <w:b/>
                <w:bCs/>
                <w:color w:val="FFFFFF"/>
                <w:sz w:val="16"/>
                <w:szCs w:val="16"/>
              </w:rPr>
            </w:pPr>
          </w:p>
        </w:tc>
        <w:tc>
          <w:tcPr>
            <w:tcW w:w="3545" w:type="pct"/>
            <w:vMerge/>
            <w:tcBorders>
              <w:top w:val="single" w:sz="8" w:space="0" w:color="auto"/>
              <w:left w:val="single" w:sz="8" w:space="0" w:color="auto"/>
              <w:bottom w:val="nil"/>
              <w:right w:val="single" w:sz="8" w:space="0" w:color="000000"/>
            </w:tcBorders>
            <w:vAlign w:val="center"/>
            <w:hideMark/>
          </w:tcPr>
          <w:p w14:paraId="52988B31" w14:textId="77777777" w:rsidR="0094704D" w:rsidRPr="00C21ECC" w:rsidRDefault="0094704D" w:rsidP="003B5E22">
            <w:pPr>
              <w:rPr>
                <w:rFonts w:asciiTheme="minorHAnsi" w:hAnsiTheme="minorHAnsi"/>
                <w:b/>
                <w:bCs/>
                <w:color w:val="FFFFFF"/>
                <w:sz w:val="16"/>
                <w:szCs w:val="16"/>
              </w:rPr>
            </w:pPr>
          </w:p>
        </w:tc>
        <w:tc>
          <w:tcPr>
            <w:tcW w:w="578" w:type="pct"/>
            <w:vMerge/>
            <w:tcBorders>
              <w:top w:val="single" w:sz="8" w:space="0" w:color="auto"/>
              <w:left w:val="single" w:sz="8" w:space="0" w:color="auto"/>
              <w:bottom w:val="single" w:sz="8" w:space="0" w:color="auto"/>
              <w:right w:val="single" w:sz="8" w:space="0" w:color="auto"/>
            </w:tcBorders>
            <w:vAlign w:val="center"/>
            <w:hideMark/>
          </w:tcPr>
          <w:p w14:paraId="4120AF71" w14:textId="77777777" w:rsidR="0094704D" w:rsidRPr="00C21ECC" w:rsidRDefault="0094704D" w:rsidP="003B5E22">
            <w:pPr>
              <w:rPr>
                <w:rFonts w:asciiTheme="minorHAnsi" w:hAnsiTheme="minorHAnsi"/>
                <w:b/>
                <w:bCs/>
                <w:color w:val="FFFFFF"/>
                <w:sz w:val="16"/>
                <w:szCs w:val="16"/>
              </w:rPr>
            </w:pPr>
          </w:p>
        </w:tc>
        <w:tc>
          <w:tcPr>
            <w:tcW w:w="496" w:type="pct"/>
            <w:vMerge/>
            <w:tcBorders>
              <w:top w:val="single" w:sz="8" w:space="0" w:color="auto"/>
              <w:left w:val="single" w:sz="8" w:space="0" w:color="auto"/>
              <w:bottom w:val="single" w:sz="4" w:space="0" w:color="auto"/>
              <w:right w:val="single" w:sz="8" w:space="0" w:color="auto"/>
            </w:tcBorders>
            <w:vAlign w:val="center"/>
            <w:hideMark/>
          </w:tcPr>
          <w:p w14:paraId="1DF75752" w14:textId="77777777" w:rsidR="0094704D" w:rsidRPr="00C21ECC" w:rsidRDefault="0094704D" w:rsidP="003B5E22">
            <w:pPr>
              <w:rPr>
                <w:rFonts w:asciiTheme="minorHAnsi" w:hAnsiTheme="minorHAnsi"/>
                <w:b/>
                <w:bCs/>
                <w:color w:val="FFFFFF"/>
                <w:sz w:val="16"/>
                <w:szCs w:val="16"/>
              </w:rPr>
            </w:pPr>
          </w:p>
        </w:tc>
      </w:tr>
      <w:tr w:rsidR="0094704D" w:rsidRPr="00C21ECC" w14:paraId="277531FB" w14:textId="77777777" w:rsidTr="001270A6">
        <w:trPr>
          <w:trHeight w:hRule="exact" w:val="284"/>
          <w:jc w:val="center"/>
        </w:trPr>
        <w:tc>
          <w:tcPr>
            <w:tcW w:w="38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76BBE54"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w:t>
            </w:r>
          </w:p>
        </w:tc>
        <w:tc>
          <w:tcPr>
            <w:tcW w:w="3545" w:type="pct"/>
            <w:tcBorders>
              <w:top w:val="single" w:sz="8" w:space="0" w:color="auto"/>
              <w:left w:val="nil"/>
              <w:bottom w:val="single" w:sz="4" w:space="0" w:color="auto"/>
              <w:right w:val="single" w:sz="4" w:space="0" w:color="auto"/>
            </w:tcBorders>
            <w:shd w:val="clear" w:color="auto" w:fill="auto"/>
            <w:noWrap/>
            <w:vAlign w:val="center"/>
            <w:hideMark/>
          </w:tcPr>
          <w:p w14:paraId="5B7185CA"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INSTALACIÓN DE FAENAS - PROVISIÓN Y COLOCADO DE LETREROS DE OBRA</w:t>
            </w:r>
          </w:p>
        </w:tc>
        <w:tc>
          <w:tcPr>
            <w:tcW w:w="578" w:type="pct"/>
            <w:tcBorders>
              <w:top w:val="single" w:sz="8" w:space="0" w:color="auto"/>
              <w:left w:val="single" w:sz="8" w:space="0" w:color="auto"/>
              <w:bottom w:val="single" w:sz="4" w:space="0" w:color="auto"/>
              <w:right w:val="nil"/>
            </w:tcBorders>
            <w:shd w:val="clear" w:color="000000" w:fill="auto"/>
            <w:vAlign w:val="center"/>
            <w:hideMark/>
          </w:tcPr>
          <w:p w14:paraId="2D267817"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1.00</w:t>
            </w:r>
          </w:p>
        </w:tc>
        <w:tc>
          <w:tcPr>
            <w:tcW w:w="496" w:type="pct"/>
            <w:tcBorders>
              <w:top w:val="single" w:sz="8" w:space="0" w:color="auto"/>
              <w:left w:val="single" w:sz="8" w:space="0" w:color="auto"/>
              <w:bottom w:val="single" w:sz="4" w:space="0" w:color="auto"/>
              <w:right w:val="single" w:sz="8" w:space="0" w:color="auto"/>
            </w:tcBorders>
            <w:shd w:val="clear" w:color="auto" w:fill="auto"/>
            <w:vAlign w:val="center"/>
            <w:hideMark/>
          </w:tcPr>
          <w:p w14:paraId="37D9DECD"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GLB</w:t>
            </w:r>
          </w:p>
        </w:tc>
      </w:tr>
      <w:tr w:rsidR="0094704D" w:rsidRPr="00C21ECC" w14:paraId="4DDC510D"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60B26F3"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04E21E09"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MOVILIZACIÓN DE PERSONAL Y EQUIPO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71A6E601"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1.00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2AD2B10C"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GLB</w:t>
            </w:r>
          </w:p>
        </w:tc>
      </w:tr>
      <w:tr w:rsidR="0094704D" w:rsidRPr="00C21ECC" w14:paraId="2F3EFFDE"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181E457A"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3</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5C5C266C"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REPLANTEO Y TRAZADO TOPOGRÁFICO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563AD38D"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14,261.20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29D2ABA7"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37097430"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1EEABCFE"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4</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2E6131D8"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CORTE, ROTURA Y REMOCIÓN DE ACERAS</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61C1EF94"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540.84</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6810DEE0"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18C86DD3"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00BB1847"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5</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249F102B"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CORTE, ROTURA Y REMOCIÓN DE PAVIMENTO FLEXIBLE</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053C1A31"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30.16</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6DC57D3D"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744AD880" w14:textId="77777777" w:rsidTr="001270A6">
        <w:trPr>
          <w:trHeight w:hRule="exact" w:val="385"/>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C29EFEC"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6</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4FE61A62"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CORTE, ROTURA Y REMOCIÓN DE CERÁMICA, BALDOSAS Y/O CORTEZAS ESPECIALES</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498EFFC9"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24.20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0DF7A83A"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63B57150"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7660A0EE"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7</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740AC32B"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CORTE, ROTURA Y REMOCIÓN DE ESTRUCTURAS DE HORMIGÓN CICLÓPEO</w:t>
            </w:r>
          </w:p>
        </w:tc>
        <w:tc>
          <w:tcPr>
            <w:tcW w:w="578" w:type="pct"/>
            <w:tcBorders>
              <w:top w:val="single" w:sz="4" w:space="0" w:color="auto"/>
              <w:left w:val="single" w:sz="8" w:space="0" w:color="auto"/>
              <w:bottom w:val="single" w:sz="4" w:space="0" w:color="auto"/>
              <w:right w:val="single" w:sz="8" w:space="0" w:color="auto"/>
            </w:tcBorders>
            <w:shd w:val="clear" w:color="000000" w:fill="auto"/>
            <w:vAlign w:val="center"/>
            <w:hideMark/>
          </w:tcPr>
          <w:p w14:paraId="5BEE3A70"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1.73</w:t>
            </w:r>
          </w:p>
        </w:tc>
        <w:tc>
          <w:tcPr>
            <w:tcW w:w="496" w:type="pct"/>
            <w:tcBorders>
              <w:top w:val="nil"/>
              <w:left w:val="nil"/>
              <w:bottom w:val="single" w:sz="4" w:space="0" w:color="auto"/>
              <w:right w:val="single" w:sz="8" w:space="0" w:color="auto"/>
            </w:tcBorders>
            <w:shd w:val="clear" w:color="auto" w:fill="auto"/>
            <w:vAlign w:val="center"/>
            <w:hideMark/>
          </w:tcPr>
          <w:p w14:paraId="5D44B13A"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49822F16"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42C8FDAD"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8</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33B8BA1A"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REMOCIÓN DE EMPEDRADO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50C852A2"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210.92</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3016ECDD"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2C1E695A"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225545A5"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9</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3C5D9EF0"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EXCAVACIÓN DE ZANJA TERRENO DURO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6EA7286A"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4,031.94</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1DC65270"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673F0EF9"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25BC63EF"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10</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4752912E"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EXCAVACIÓN DE ZANJA TERRENO ROCOSO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459864E2"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1,192.49</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0262FD69"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12810776"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792E4829"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11</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7F9347B3"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TRANSPORTE DE TUBERÍA</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50329324"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1.00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3F43A25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GLB</w:t>
            </w:r>
          </w:p>
        </w:tc>
      </w:tr>
      <w:tr w:rsidR="0094704D" w:rsidRPr="00C21ECC" w14:paraId="3D5B779C"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7B07EED7"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12</w:t>
            </w:r>
          </w:p>
        </w:tc>
        <w:tc>
          <w:tcPr>
            <w:tcW w:w="3545" w:type="pct"/>
            <w:tcBorders>
              <w:top w:val="single" w:sz="4" w:space="0" w:color="auto"/>
              <w:left w:val="nil"/>
              <w:bottom w:val="single" w:sz="4" w:space="0" w:color="auto"/>
              <w:right w:val="nil"/>
            </w:tcBorders>
            <w:shd w:val="clear" w:color="auto" w:fill="auto"/>
            <w:noWrap/>
            <w:vAlign w:val="center"/>
            <w:hideMark/>
          </w:tcPr>
          <w:p w14:paraId="7A62980D"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PROVISION Y COLOCADO DE FUNDA DE PROTECCIÓN DE PVC DN - 3"</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337024EF"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424.60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7045A230"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58AB89D3"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7908810C"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13</w:t>
            </w:r>
          </w:p>
        </w:tc>
        <w:tc>
          <w:tcPr>
            <w:tcW w:w="3545" w:type="pct"/>
            <w:tcBorders>
              <w:top w:val="single" w:sz="4" w:space="0" w:color="auto"/>
              <w:left w:val="nil"/>
              <w:bottom w:val="single" w:sz="4" w:space="0" w:color="auto"/>
              <w:right w:val="nil"/>
            </w:tcBorders>
            <w:shd w:val="clear" w:color="auto" w:fill="auto"/>
            <w:noWrap/>
            <w:vAlign w:val="center"/>
            <w:hideMark/>
          </w:tcPr>
          <w:p w14:paraId="564BA058"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PROVISION Y COLOCADO DE FUNDA DE PROTECCIÓN DE PVC DN - 4"</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2E533AE5"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346.50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4A071E6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6C40B79A"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47D3444F"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14</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0EF070AE"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TENDIDO DE TUBERÍA</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391F7EDB"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14,261.20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08526184"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22C426A6"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09D092C0"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15</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219A8746"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OBRAS CIVILES PARA FIJACIÓN PARA VÁLVULA DE PE Ø 63 MM</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404452C2"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1.00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1827BD83"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PIEZA</w:t>
            </w:r>
          </w:p>
        </w:tc>
      </w:tr>
      <w:tr w:rsidR="0094704D" w:rsidRPr="00C21ECC" w14:paraId="515555CC"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A0B8140"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16</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066A5104"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OBRAS CIVILES PARA FIJACIÓN PARA VÁLVULA DE PE Ø 90 MM</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37B2B4FC"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5.00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5DD5F9AB"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PIEZA</w:t>
            </w:r>
          </w:p>
        </w:tc>
      </w:tr>
      <w:tr w:rsidR="0094704D" w:rsidRPr="00C21ECC" w14:paraId="64FF1F65"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1C95E4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17</w:t>
            </w:r>
          </w:p>
        </w:tc>
        <w:tc>
          <w:tcPr>
            <w:tcW w:w="3545" w:type="pct"/>
            <w:tcBorders>
              <w:top w:val="single" w:sz="4" w:space="0" w:color="auto"/>
              <w:left w:val="nil"/>
              <w:bottom w:val="single" w:sz="4" w:space="0" w:color="auto"/>
              <w:right w:val="nil"/>
            </w:tcBorders>
            <w:shd w:val="clear" w:color="auto" w:fill="auto"/>
            <w:noWrap/>
            <w:vAlign w:val="center"/>
            <w:hideMark/>
          </w:tcPr>
          <w:p w14:paraId="3531DA13"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PROVISION Y COLOCADO DE CINTA DE SEÑALIZACION</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5487EB69"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14,261.20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7D5EF32F"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08AA6DA6" w14:textId="77777777" w:rsidTr="001270A6">
        <w:trPr>
          <w:trHeight w:hRule="exact" w:val="365"/>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2A64575C"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18</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66782CF3"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OBRAS CIVILES PARA EL COLOCADO DE PLAQUETAS DE SEÑALIZACIÓN HORIZONTAL</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2B615FE3"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368.00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51A859BC"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PIEZA</w:t>
            </w:r>
          </w:p>
        </w:tc>
      </w:tr>
      <w:tr w:rsidR="0094704D" w:rsidRPr="00C21ECC" w14:paraId="401E2035"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0D3D291D"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19</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7E5EECA9"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PROVISIÓN, RELLENO Y COMPACTADO DE ZANJA CON MATERIAL FINO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1AAA1944"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1,983.59</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0A980193"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75926997"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EC67894"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20</w:t>
            </w:r>
          </w:p>
        </w:tc>
        <w:tc>
          <w:tcPr>
            <w:tcW w:w="3545" w:type="pct"/>
            <w:tcBorders>
              <w:top w:val="single" w:sz="4" w:space="0" w:color="auto"/>
              <w:left w:val="nil"/>
              <w:bottom w:val="single" w:sz="4" w:space="0" w:color="auto"/>
              <w:right w:val="single" w:sz="8" w:space="0" w:color="000000"/>
            </w:tcBorders>
            <w:shd w:val="clear" w:color="auto" w:fill="auto"/>
            <w:noWrap/>
            <w:vAlign w:val="center"/>
            <w:hideMark/>
          </w:tcPr>
          <w:p w14:paraId="7F0CB21C"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PROVISIÓN, RELLENO Y COMPACTADO DE ZANJA CON MATERIAL COMÚN</w:t>
            </w:r>
          </w:p>
        </w:tc>
        <w:tc>
          <w:tcPr>
            <w:tcW w:w="578" w:type="pct"/>
            <w:tcBorders>
              <w:top w:val="single" w:sz="4" w:space="0" w:color="auto"/>
              <w:left w:val="single" w:sz="8" w:space="0" w:color="auto"/>
              <w:bottom w:val="single" w:sz="4" w:space="0" w:color="auto"/>
              <w:right w:val="single" w:sz="8" w:space="0" w:color="auto"/>
            </w:tcBorders>
            <w:shd w:val="clear" w:color="000000" w:fill="auto"/>
            <w:vAlign w:val="center"/>
            <w:hideMark/>
          </w:tcPr>
          <w:p w14:paraId="2519CF0A"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720.98</w:t>
            </w:r>
          </w:p>
        </w:tc>
        <w:tc>
          <w:tcPr>
            <w:tcW w:w="496" w:type="pct"/>
            <w:tcBorders>
              <w:top w:val="nil"/>
              <w:left w:val="nil"/>
              <w:bottom w:val="single" w:sz="4" w:space="0" w:color="auto"/>
              <w:right w:val="single" w:sz="8" w:space="0" w:color="auto"/>
            </w:tcBorders>
            <w:shd w:val="clear" w:color="auto" w:fill="auto"/>
            <w:vAlign w:val="center"/>
            <w:hideMark/>
          </w:tcPr>
          <w:p w14:paraId="6A2877A4"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36E6C9BF"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0CE9CBE8"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21</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0040351D"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 xml:space="preserve">RELLENO Y COMPACTADO DE ZANJA CON TIERRA  COMÚN </w:t>
            </w:r>
          </w:p>
        </w:tc>
        <w:tc>
          <w:tcPr>
            <w:tcW w:w="578" w:type="pct"/>
            <w:tcBorders>
              <w:top w:val="single" w:sz="4" w:space="0" w:color="auto"/>
              <w:left w:val="single" w:sz="8" w:space="0" w:color="auto"/>
              <w:bottom w:val="single" w:sz="4" w:space="0" w:color="auto"/>
              <w:right w:val="single" w:sz="8" w:space="0" w:color="auto"/>
            </w:tcBorders>
            <w:shd w:val="clear" w:color="000000" w:fill="auto"/>
            <w:vAlign w:val="center"/>
            <w:hideMark/>
          </w:tcPr>
          <w:p w14:paraId="3A4244FF"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2,427.35</w:t>
            </w:r>
          </w:p>
        </w:tc>
        <w:tc>
          <w:tcPr>
            <w:tcW w:w="496" w:type="pct"/>
            <w:tcBorders>
              <w:top w:val="nil"/>
              <w:left w:val="nil"/>
              <w:bottom w:val="single" w:sz="4" w:space="0" w:color="auto"/>
              <w:right w:val="single" w:sz="8" w:space="0" w:color="auto"/>
            </w:tcBorders>
            <w:shd w:val="clear" w:color="auto" w:fill="auto"/>
            <w:vAlign w:val="center"/>
            <w:hideMark/>
          </w:tcPr>
          <w:p w14:paraId="1B5DAB9B"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4F5A490A"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4ED68498"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22</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16A99DC1"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REPOSICIÓN Y AFINADO DE ACERAS</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0415A320"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565.04</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4D1FA3F8"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38DB5687"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5B0D8C7"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23</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7C792374"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REPOSICIÓN DE PAVIMENTO FLEXIBLE</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4E521F30"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30.16</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3F834CA1"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5FB3A548"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519345B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24</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19E5908A"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PROVISIÓN, RELLENO Y COMPACTADO DE CAPA BASE</w:t>
            </w:r>
          </w:p>
        </w:tc>
        <w:tc>
          <w:tcPr>
            <w:tcW w:w="578" w:type="pct"/>
            <w:tcBorders>
              <w:top w:val="single" w:sz="4" w:space="0" w:color="auto"/>
              <w:left w:val="single" w:sz="8" w:space="0" w:color="auto"/>
              <w:bottom w:val="single" w:sz="4" w:space="0" w:color="auto"/>
              <w:right w:val="single" w:sz="8" w:space="0" w:color="auto"/>
            </w:tcBorders>
            <w:shd w:val="clear" w:color="000000" w:fill="auto"/>
            <w:vAlign w:val="center"/>
            <w:hideMark/>
          </w:tcPr>
          <w:p w14:paraId="16E6AD91"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56.93</w:t>
            </w:r>
          </w:p>
        </w:tc>
        <w:tc>
          <w:tcPr>
            <w:tcW w:w="496" w:type="pct"/>
            <w:tcBorders>
              <w:top w:val="nil"/>
              <w:left w:val="nil"/>
              <w:bottom w:val="single" w:sz="4" w:space="0" w:color="auto"/>
              <w:right w:val="single" w:sz="8" w:space="0" w:color="auto"/>
            </w:tcBorders>
            <w:shd w:val="clear" w:color="auto" w:fill="auto"/>
            <w:vAlign w:val="center"/>
            <w:hideMark/>
          </w:tcPr>
          <w:p w14:paraId="2A9D4654"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28C2059D"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09D89539"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25</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54E16BEB"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REPOSICIÓN DE ESTRUCTURAS DE HORMIGÓN CICLÓPEO</w:t>
            </w:r>
          </w:p>
        </w:tc>
        <w:tc>
          <w:tcPr>
            <w:tcW w:w="578" w:type="pct"/>
            <w:tcBorders>
              <w:top w:val="single" w:sz="4" w:space="0" w:color="auto"/>
              <w:left w:val="single" w:sz="8" w:space="0" w:color="auto"/>
              <w:bottom w:val="single" w:sz="4" w:space="0" w:color="auto"/>
              <w:right w:val="single" w:sz="8" w:space="0" w:color="auto"/>
            </w:tcBorders>
            <w:shd w:val="clear" w:color="000000" w:fill="auto"/>
            <w:vAlign w:val="center"/>
            <w:hideMark/>
          </w:tcPr>
          <w:p w14:paraId="66F609C2"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1.73</w:t>
            </w:r>
          </w:p>
        </w:tc>
        <w:tc>
          <w:tcPr>
            <w:tcW w:w="496" w:type="pct"/>
            <w:tcBorders>
              <w:top w:val="nil"/>
              <w:left w:val="nil"/>
              <w:bottom w:val="single" w:sz="4" w:space="0" w:color="auto"/>
              <w:right w:val="single" w:sz="8" w:space="0" w:color="auto"/>
            </w:tcBorders>
            <w:shd w:val="clear" w:color="auto" w:fill="auto"/>
            <w:vAlign w:val="center"/>
            <w:hideMark/>
          </w:tcPr>
          <w:p w14:paraId="07E14D31"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M3</w:t>
            </w:r>
          </w:p>
        </w:tc>
      </w:tr>
      <w:tr w:rsidR="0094704D" w:rsidRPr="00C21ECC" w14:paraId="7F85BE57"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365E1E18"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26</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53B55230"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REPOSICIÓN DE EMPEDRADO</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6E1EE29C"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210.92</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31E87F7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M2</w:t>
            </w:r>
          </w:p>
        </w:tc>
      </w:tr>
      <w:tr w:rsidR="0094704D" w:rsidRPr="00C21ECC" w14:paraId="31578926" w14:textId="77777777" w:rsidTr="001270A6">
        <w:trPr>
          <w:trHeight w:hRule="exact" w:val="284"/>
          <w:jc w:val="center"/>
        </w:trPr>
        <w:tc>
          <w:tcPr>
            <w:tcW w:w="382" w:type="pct"/>
            <w:tcBorders>
              <w:top w:val="nil"/>
              <w:left w:val="single" w:sz="8" w:space="0" w:color="auto"/>
              <w:bottom w:val="single" w:sz="4" w:space="0" w:color="auto"/>
              <w:right w:val="single" w:sz="8" w:space="0" w:color="auto"/>
            </w:tcBorders>
            <w:shd w:val="clear" w:color="auto" w:fill="auto"/>
            <w:noWrap/>
            <w:vAlign w:val="center"/>
            <w:hideMark/>
          </w:tcPr>
          <w:p w14:paraId="48E41128"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27</w:t>
            </w:r>
          </w:p>
        </w:tc>
        <w:tc>
          <w:tcPr>
            <w:tcW w:w="3545" w:type="pct"/>
            <w:tcBorders>
              <w:top w:val="single" w:sz="4" w:space="0" w:color="auto"/>
              <w:left w:val="nil"/>
              <w:bottom w:val="single" w:sz="4" w:space="0" w:color="auto"/>
              <w:right w:val="single" w:sz="4" w:space="0" w:color="auto"/>
            </w:tcBorders>
            <w:shd w:val="clear" w:color="auto" w:fill="auto"/>
            <w:noWrap/>
            <w:vAlign w:val="center"/>
            <w:hideMark/>
          </w:tcPr>
          <w:p w14:paraId="7073079E"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ELABORACIÓN DE PLANOS "AS BUILT"</w:t>
            </w:r>
          </w:p>
        </w:tc>
        <w:tc>
          <w:tcPr>
            <w:tcW w:w="578" w:type="pct"/>
            <w:tcBorders>
              <w:top w:val="single" w:sz="4" w:space="0" w:color="auto"/>
              <w:left w:val="single" w:sz="8" w:space="0" w:color="auto"/>
              <w:bottom w:val="single" w:sz="4" w:space="0" w:color="auto"/>
              <w:right w:val="nil"/>
            </w:tcBorders>
            <w:shd w:val="clear" w:color="000000" w:fill="auto"/>
            <w:vAlign w:val="center"/>
            <w:hideMark/>
          </w:tcPr>
          <w:p w14:paraId="07F81B4F"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14,261.20</w:t>
            </w:r>
          </w:p>
        </w:tc>
        <w:tc>
          <w:tcPr>
            <w:tcW w:w="496" w:type="pct"/>
            <w:tcBorders>
              <w:top w:val="nil"/>
              <w:left w:val="single" w:sz="8" w:space="0" w:color="auto"/>
              <w:bottom w:val="single" w:sz="4" w:space="0" w:color="auto"/>
              <w:right w:val="single" w:sz="8" w:space="0" w:color="auto"/>
            </w:tcBorders>
            <w:shd w:val="clear" w:color="auto" w:fill="auto"/>
            <w:vAlign w:val="center"/>
            <w:hideMark/>
          </w:tcPr>
          <w:p w14:paraId="543C502F"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M</w:t>
            </w:r>
          </w:p>
        </w:tc>
      </w:tr>
      <w:tr w:rsidR="0094704D" w:rsidRPr="00C21ECC" w14:paraId="6FB2BC6D" w14:textId="77777777" w:rsidTr="001270A6">
        <w:trPr>
          <w:trHeight w:hRule="exact" w:val="284"/>
          <w:jc w:val="center"/>
        </w:trPr>
        <w:tc>
          <w:tcPr>
            <w:tcW w:w="382"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6354329"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28</w:t>
            </w:r>
          </w:p>
        </w:tc>
        <w:tc>
          <w:tcPr>
            <w:tcW w:w="3545" w:type="pct"/>
            <w:tcBorders>
              <w:top w:val="single" w:sz="4" w:space="0" w:color="auto"/>
              <w:left w:val="nil"/>
              <w:bottom w:val="single" w:sz="8" w:space="0" w:color="auto"/>
              <w:right w:val="single" w:sz="4" w:space="0" w:color="auto"/>
            </w:tcBorders>
            <w:shd w:val="clear" w:color="auto" w:fill="auto"/>
            <w:noWrap/>
            <w:vAlign w:val="center"/>
            <w:hideMark/>
          </w:tcPr>
          <w:p w14:paraId="445E32E4" w14:textId="77777777" w:rsidR="0094704D" w:rsidRPr="00C21ECC" w:rsidRDefault="0094704D" w:rsidP="003B5E22">
            <w:pPr>
              <w:jc w:val="both"/>
              <w:rPr>
                <w:rFonts w:asciiTheme="minorHAnsi" w:hAnsiTheme="minorHAnsi"/>
                <w:sz w:val="16"/>
                <w:szCs w:val="16"/>
              </w:rPr>
            </w:pPr>
            <w:r w:rsidRPr="00C21ECC">
              <w:rPr>
                <w:rFonts w:asciiTheme="minorHAnsi" w:hAnsiTheme="minorHAnsi"/>
                <w:sz w:val="16"/>
                <w:szCs w:val="16"/>
              </w:rPr>
              <w:t>LIMPIEZA Y RETIRO DE ESCOMBROS</w:t>
            </w:r>
          </w:p>
        </w:tc>
        <w:tc>
          <w:tcPr>
            <w:tcW w:w="578" w:type="pct"/>
            <w:tcBorders>
              <w:top w:val="single" w:sz="4" w:space="0" w:color="auto"/>
              <w:left w:val="single" w:sz="8" w:space="0" w:color="auto"/>
              <w:bottom w:val="single" w:sz="8" w:space="0" w:color="auto"/>
              <w:right w:val="nil"/>
            </w:tcBorders>
            <w:shd w:val="clear" w:color="000000" w:fill="auto"/>
            <w:vAlign w:val="center"/>
            <w:hideMark/>
          </w:tcPr>
          <w:p w14:paraId="6CD33B1A" w14:textId="77777777" w:rsidR="0094704D" w:rsidRPr="001270A6" w:rsidRDefault="0094704D" w:rsidP="003B5E22">
            <w:pPr>
              <w:jc w:val="center"/>
              <w:rPr>
                <w:rFonts w:asciiTheme="minorHAnsi" w:hAnsiTheme="minorHAnsi"/>
                <w:sz w:val="16"/>
                <w:szCs w:val="16"/>
              </w:rPr>
            </w:pPr>
            <w:r w:rsidRPr="001270A6">
              <w:rPr>
                <w:rFonts w:asciiTheme="minorHAnsi" w:hAnsiTheme="minorHAnsi"/>
                <w:sz w:val="16"/>
                <w:szCs w:val="16"/>
              </w:rPr>
              <w:t>1.00</w:t>
            </w:r>
          </w:p>
        </w:tc>
        <w:tc>
          <w:tcPr>
            <w:tcW w:w="496"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7E8F5252" w14:textId="77777777" w:rsidR="0094704D" w:rsidRPr="00C21ECC" w:rsidRDefault="0094704D" w:rsidP="003B5E22">
            <w:pPr>
              <w:jc w:val="center"/>
              <w:rPr>
                <w:rFonts w:asciiTheme="minorHAnsi" w:hAnsiTheme="minorHAnsi"/>
                <w:sz w:val="16"/>
                <w:szCs w:val="16"/>
              </w:rPr>
            </w:pPr>
            <w:r w:rsidRPr="00C21ECC">
              <w:rPr>
                <w:rFonts w:asciiTheme="minorHAnsi" w:hAnsiTheme="minorHAnsi"/>
                <w:sz w:val="16"/>
                <w:szCs w:val="16"/>
              </w:rPr>
              <w:t>GLB</w:t>
            </w:r>
          </w:p>
        </w:tc>
      </w:tr>
    </w:tbl>
    <w:p w14:paraId="12003073" w14:textId="77777777" w:rsidR="003B18C3" w:rsidRDefault="003B18C3" w:rsidP="001065BB">
      <w:pPr>
        <w:rPr>
          <w:rFonts w:asciiTheme="minorHAnsi" w:hAnsiTheme="minorHAnsi" w:cstheme="minorHAnsi"/>
          <w:b/>
          <w:bCs/>
          <w:sz w:val="22"/>
          <w:szCs w:val="22"/>
          <w:u w:val="single"/>
        </w:rPr>
      </w:pPr>
    </w:p>
    <w:p w14:paraId="7F981533" w14:textId="77777777" w:rsidR="0094704D" w:rsidRDefault="0094704D" w:rsidP="001065BB">
      <w:pPr>
        <w:rPr>
          <w:rFonts w:asciiTheme="minorHAnsi" w:hAnsiTheme="minorHAnsi" w:cstheme="minorHAnsi"/>
          <w:b/>
          <w:bCs/>
          <w:sz w:val="22"/>
          <w:szCs w:val="22"/>
          <w:u w:val="single"/>
        </w:rPr>
      </w:pPr>
    </w:p>
    <w:p w14:paraId="08724D73" w14:textId="77777777" w:rsidR="0094704D" w:rsidRDefault="0094704D" w:rsidP="001065BB">
      <w:pPr>
        <w:rPr>
          <w:rFonts w:asciiTheme="minorHAnsi" w:hAnsiTheme="minorHAnsi" w:cstheme="minorHAnsi"/>
          <w:b/>
          <w:bCs/>
          <w:sz w:val="22"/>
          <w:szCs w:val="22"/>
          <w:u w:val="single"/>
        </w:rPr>
      </w:pPr>
    </w:p>
    <w:p w14:paraId="73AFC884" w14:textId="77777777" w:rsidR="00B86B1D" w:rsidRDefault="00B86B1D" w:rsidP="001065BB">
      <w:pPr>
        <w:rPr>
          <w:rFonts w:asciiTheme="minorHAnsi" w:hAnsiTheme="minorHAnsi" w:cstheme="minorHAnsi"/>
          <w:b/>
          <w:bCs/>
          <w:sz w:val="22"/>
          <w:szCs w:val="22"/>
          <w:u w:val="single"/>
        </w:rPr>
      </w:pPr>
    </w:p>
    <w:p w14:paraId="28DC713B" w14:textId="77777777" w:rsidR="0094704D" w:rsidRDefault="0094704D" w:rsidP="001065BB">
      <w:pPr>
        <w:rPr>
          <w:rFonts w:asciiTheme="minorHAnsi" w:hAnsiTheme="minorHAnsi" w:cstheme="minorHAnsi"/>
          <w:b/>
          <w:bCs/>
          <w:sz w:val="22"/>
          <w:szCs w:val="22"/>
          <w:u w:val="single"/>
        </w:rPr>
      </w:pPr>
    </w:p>
    <w:p w14:paraId="2BF09D3B" w14:textId="77777777" w:rsidR="0094704D" w:rsidRDefault="0094704D" w:rsidP="001065BB">
      <w:pPr>
        <w:rPr>
          <w:rFonts w:asciiTheme="minorHAnsi" w:hAnsiTheme="minorHAnsi" w:cstheme="minorHAnsi"/>
          <w:b/>
          <w:bCs/>
          <w:sz w:val="22"/>
          <w:szCs w:val="22"/>
          <w:u w:val="single"/>
        </w:rPr>
      </w:pPr>
    </w:p>
    <w:p w14:paraId="79A659EA" w14:textId="77777777" w:rsidR="005C1B29" w:rsidRDefault="005C1B29" w:rsidP="001065BB">
      <w:pPr>
        <w:rPr>
          <w:rFonts w:asciiTheme="minorHAnsi" w:hAnsiTheme="minorHAnsi" w:cstheme="minorHAnsi"/>
          <w:b/>
          <w:bCs/>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Default="00531080" w:rsidP="00531080">
      <w:pPr>
        <w:contextualSpacing/>
        <w:jc w:val="both"/>
        <w:rPr>
          <w:rFonts w:asciiTheme="minorHAnsi" w:hAnsiTheme="minorHAnsi" w:cstheme="minorHAnsi"/>
          <w:sz w:val="22"/>
          <w:szCs w:val="22"/>
          <w:lang w:val="es-BO" w:eastAsia="es-BO"/>
        </w:rPr>
      </w:pPr>
    </w:p>
    <w:p w14:paraId="7DD4569F" w14:textId="77777777" w:rsidR="005C1B29" w:rsidRDefault="005C1B29" w:rsidP="00531080">
      <w:pPr>
        <w:contextualSpacing/>
        <w:jc w:val="both"/>
        <w:rPr>
          <w:rFonts w:asciiTheme="minorHAnsi" w:hAnsiTheme="minorHAnsi" w:cstheme="minorHAnsi"/>
          <w:sz w:val="22"/>
          <w:szCs w:val="22"/>
          <w:lang w:val="es-BO" w:eastAsia="es-BO"/>
        </w:rPr>
      </w:pPr>
    </w:p>
    <w:p w14:paraId="39FA9932" w14:textId="77777777" w:rsidR="00B86B1D" w:rsidRPr="00F234D6" w:rsidRDefault="00B86B1D" w:rsidP="00531080">
      <w:pPr>
        <w:contextualSpacing/>
        <w:jc w:val="both"/>
        <w:rPr>
          <w:rFonts w:asciiTheme="minorHAnsi" w:hAnsiTheme="minorHAnsi" w:cstheme="minorHAnsi"/>
          <w:sz w:val="22"/>
          <w:szCs w:val="22"/>
          <w:lang w:val="es-BO"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4C70A2">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8B16850" w14:textId="09B65502" w:rsidR="008C1EDF" w:rsidRPr="0000565B"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tc>
      </w:tr>
      <w:tr w:rsidR="00572B83" w:rsidRPr="0007751C" w14:paraId="14B1A81E" w14:textId="77777777" w:rsidTr="004C70A2">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560C1DCD" w14:textId="77777777" w:rsidR="005C1B29" w:rsidRPr="00271B44" w:rsidRDefault="005C1B29"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370F9E76" w14:textId="77777777" w:rsidR="00B86B1D" w:rsidRDefault="00B86B1D" w:rsidP="00B86B1D">
      <w:pPr>
        <w:spacing w:line="276" w:lineRule="auto"/>
        <w:contextualSpacing/>
        <w:jc w:val="both"/>
        <w:rPr>
          <w:rFonts w:ascii="Calibri" w:hAnsi="Calibri" w:cs="Calibri"/>
          <w:sz w:val="22"/>
          <w:szCs w:val="22"/>
          <w:lang w:val="es-BO" w:eastAsia="es-BO"/>
        </w:rPr>
      </w:pPr>
    </w:p>
    <w:p w14:paraId="29E02E0C" w14:textId="77777777" w:rsidR="005C1B29" w:rsidRDefault="005C1B29" w:rsidP="00B86B1D">
      <w:pPr>
        <w:spacing w:line="276" w:lineRule="auto"/>
        <w:contextualSpacing/>
        <w:jc w:val="both"/>
        <w:rPr>
          <w:rFonts w:ascii="Calibri" w:hAnsi="Calibri" w:cs="Calibri"/>
          <w:sz w:val="22"/>
          <w:szCs w:val="22"/>
          <w:lang w:val="es-BO" w:eastAsia="es-BO"/>
        </w:rPr>
      </w:pPr>
    </w:p>
    <w:p w14:paraId="18533D68" w14:textId="77777777" w:rsidR="005C1B29" w:rsidRDefault="005C1B29" w:rsidP="00B86B1D">
      <w:pPr>
        <w:spacing w:line="276" w:lineRule="auto"/>
        <w:contextualSpacing/>
        <w:jc w:val="both"/>
        <w:rPr>
          <w:rFonts w:ascii="Calibri" w:hAnsi="Calibri" w:cs="Calibri"/>
          <w:sz w:val="22"/>
          <w:szCs w:val="22"/>
          <w:lang w:val="es-BO" w:eastAsia="es-BO"/>
        </w:rPr>
      </w:pPr>
    </w:p>
    <w:p w14:paraId="6D3EDC6C" w14:textId="77777777" w:rsidR="00B86B1D" w:rsidRDefault="00B86B1D" w:rsidP="00B86B1D">
      <w:pPr>
        <w:spacing w:line="276" w:lineRule="auto"/>
        <w:contextualSpacing/>
        <w:jc w:val="both"/>
        <w:rPr>
          <w:rFonts w:ascii="Calibri" w:hAnsi="Calibri" w:cs="Calibri"/>
          <w:sz w:val="22"/>
          <w:szCs w:val="22"/>
          <w:lang w:val="es-BO" w:eastAsia="es-BO"/>
        </w:rPr>
      </w:pPr>
    </w:p>
    <w:p w14:paraId="1F9B06FC" w14:textId="77777777" w:rsidR="00B86B1D" w:rsidRPr="00B86B1D" w:rsidRDefault="00B86B1D"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191F51E8" w:rsidR="00F9273B" w:rsidRPr="00624A4B"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6195F5D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0ABAD62D" w:rsidR="00F9273B" w:rsidRPr="008B4F92" w:rsidRDefault="003560BD"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4BDCB244"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5C676FAA" w:rsidR="00F9273B" w:rsidRPr="008B4F92" w:rsidRDefault="003560BD"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1967ACD1"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36</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395D9B6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571F9136"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7112B9CD"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766EF0F8"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204C4073" w:rsidR="006D5DBD" w:rsidRPr="006831C4" w:rsidRDefault="001F0D99"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1F0D99">
              <w:rPr>
                <w:rFonts w:asciiTheme="minorHAnsi" w:eastAsiaTheme="minorHAnsi" w:hAnsiTheme="minorHAnsi" w:cstheme="minorHAnsi"/>
                <w:color w:val="000000"/>
                <w:sz w:val="22"/>
                <w:szCs w:val="22"/>
                <w:lang w:val="es-BO" w:eastAsia="en-US"/>
              </w:rPr>
              <w:t>OBRAS CIVILES CONSTRUCCION RED SECUNDARIA MUNICIPIO DE CERCADO DISTRITO 8 SECTOR NORTE</w:t>
            </w:r>
          </w:p>
        </w:tc>
        <w:tc>
          <w:tcPr>
            <w:tcW w:w="1382" w:type="pct"/>
            <w:vAlign w:val="center"/>
          </w:tcPr>
          <w:p w14:paraId="6798CAFB" w14:textId="7F514FB7" w:rsidR="006D5DBD" w:rsidRPr="008B4F92" w:rsidRDefault="00C423D4" w:rsidP="00C423D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r w:rsidR="00B86B1D">
              <w:rPr>
                <w:rFonts w:asciiTheme="minorHAnsi" w:eastAsiaTheme="minorHAnsi" w:hAnsiTheme="minorHAnsi" w:cstheme="minorHAnsi"/>
                <w:color w:val="000000"/>
                <w:sz w:val="22"/>
                <w:szCs w:val="22"/>
                <w:lang w:val="es-BO" w:eastAsia="en-US"/>
              </w:rPr>
              <w:t>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055580A6" w14:textId="77777777" w:rsidTr="00950437">
        <w:trPr>
          <w:trHeight w:val="189"/>
        </w:trPr>
        <w:tc>
          <w:tcPr>
            <w:tcW w:w="2647"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950437">
        <w:trPr>
          <w:trHeight w:val="189"/>
        </w:trPr>
        <w:tc>
          <w:tcPr>
            <w:tcW w:w="2647"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54A4AF" w14:textId="09909944" w:rsidR="00735CE0" w:rsidRPr="005C1B29" w:rsidRDefault="00A1616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8</w:t>
            </w:r>
          </w:p>
        </w:tc>
      </w:tr>
      <w:tr w:rsidR="00735CE0" w:rsidRPr="008B4F92" w14:paraId="3A3B68F7" w14:textId="77777777" w:rsidTr="00950437">
        <w:trPr>
          <w:trHeight w:val="189"/>
        </w:trPr>
        <w:tc>
          <w:tcPr>
            <w:tcW w:w="2647" w:type="pct"/>
            <w:vAlign w:val="center"/>
          </w:tcPr>
          <w:p w14:paraId="2F3C2418" w14:textId="74603763"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OTB</w:t>
            </w:r>
            <w:r w:rsidR="003E2915">
              <w:rPr>
                <w:rFonts w:asciiTheme="minorHAnsi" w:eastAsiaTheme="minorHAnsi" w:hAnsiTheme="minorHAnsi" w:cstheme="minorHAnsi"/>
                <w:color w:val="000000"/>
                <w:sz w:val="22"/>
                <w:szCs w:val="22"/>
                <w:lang w:val="es-BO" w:eastAsia="en-US"/>
              </w:rPr>
              <w:t>’</w:t>
            </w:r>
            <w:r w:rsidR="00A16166">
              <w:rPr>
                <w:rFonts w:asciiTheme="minorHAnsi" w:eastAsiaTheme="minorHAnsi" w:hAnsiTheme="minorHAnsi" w:cstheme="minorHAnsi"/>
                <w:color w:val="000000"/>
                <w:sz w:val="22"/>
                <w:szCs w:val="22"/>
                <w:lang w:val="es-BO" w:eastAsia="en-US"/>
              </w:rPr>
              <w:t>S</w:t>
            </w:r>
          </w:p>
        </w:tc>
        <w:tc>
          <w:tcPr>
            <w:tcW w:w="2353" w:type="pct"/>
            <w:vAlign w:val="center"/>
          </w:tcPr>
          <w:p w14:paraId="31418942" w14:textId="3714F26A" w:rsidR="00735CE0" w:rsidRPr="00C0688E" w:rsidRDefault="006C309F" w:rsidP="003E291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6C309F">
              <w:rPr>
                <w:rFonts w:asciiTheme="minorHAnsi" w:eastAsiaTheme="minorHAnsi" w:hAnsiTheme="minorHAnsi" w:cstheme="minorHAnsi"/>
                <w:color w:val="000000"/>
                <w:sz w:val="22"/>
                <w:szCs w:val="22"/>
                <w:lang w:val="es-BO" w:eastAsia="en-US"/>
              </w:rPr>
              <w:t>VILLA SALVADOR ALTO TICTI</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BARRIO NUEVA JERUSALEN</w:t>
            </w:r>
            <w:r>
              <w:rPr>
                <w:rFonts w:asciiTheme="minorHAnsi" w:eastAsiaTheme="minorHAnsi" w:hAnsiTheme="minorHAnsi" w:cstheme="minorHAnsi"/>
                <w:color w:val="000000"/>
                <w:sz w:val="22"/>
                <w:szCs w:val="22"/>
                <w:lang w:val="es-BO" w:eastAsia="en-US"/>
              </w:rPr>
              <w:t>,</w:t>
            </w:r>
            <w:r>
              <w:t xml:space="preserve"> </w:t>
            </w:r>
            <w:r w:rsidRPr="006C309F">
              <w:rPr>
                <w:rFonts w:asciiTheme="minorHAnsi" w:eastAsiaTheme="minorHAnsi" w:hAnsiTheme="minorHAnsi" w:cstheme="minorHAnsi"/>
                <w:color w:val="000000"/>
                <w:sz w:val="22"/>
                <w:szCs w:val="22"/>
                <w:lang w:val="es-BO" w:eastAsia="en-US"/>
              </w:rPr>
              <w:t>1RO DE AGOSTO</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TICTI SUD</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VILLA SAN JOSE</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NUEVO AMANECER</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MULA MAYU</w:t>
            </w:r>
            <w:r>
              <w:rPr>
                <w:rFonts w:asciiTheme="minorHAnsi" w:eastAsiaTheme="minorHAnsi" w:hAnsiTheme="minorHAnsi" w:cstheme="minorHAnsi"/>
                <w:color w:val="000000"/>
                <w:sz w:val="22"/>
                <w:szCs w:val="22"/>
                <w:lang w:val="es-BO" w:eastAsia="en-US"/>
              </w:rPr>
              <w:t xml:space="preserve">, </w:t>
            </w:r>
            <w:r w:rsidRPr="006C309F">
              <w:rPr>
                <w:rFonts w:asciiTheme="minorHAnsi" w:eastAsiaTheme="minorHAnsi" w:hAnsiTheme="minorHAnsi" w:cstheme="minorHAnsi"/>
                <w:color w:val="000000"/>
                <w:sz w:val="22"/>
                <w:szCs w:val="22"/>
                <w:lang w:val="es-BO" w:eastAsia="en-US"/>
              </w:rPr>
              <w:t>EL SALVADOR</w:t>
            </w:r>
            <w:r w:rsidR="00C57223">
              <w:rPr>
                <w:rFonts w:asciiTheme="minorHAnsi" w:eastAsiaTheme="minorHAnsi" w:hAnsiTheme="minorHAnsi" w:cstheme="minorHAnsi"/>
                <w:color w:val="000000"/>
                <w:sz w:val="22"/>
                <w:szCs w:val="22"/>
                <w:lang w:val="es-BO" w:eastAsia="en-US"/>
              </w:rPr>
              <w:t>, 14 DE ABRIL, ALTO MIRADOR TICTI SUD, CHASKA RUMI TRIFON VELASCO</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18FEE3FF" w14:textId="77777777" w:rsidR="00735CE0" w:rsidRDefault="003F3BD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5FE4AB74" wp14:editId="39A7B364">
                  <wp:extent cx="5486400" cy="348939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498154" cy="3496870"/>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65A1D43"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4A2154AD"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15DD611A"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4E366E" w:rsidRPr="00196A71">
        <w:rPr>
          <w:rFonts w:asciiTheme="minorHAnsi" w:eastAsiaTheme="minorHAnsi" w:hAnsiTheme="minorHAnsi" w:cstheme="minorHAnsi"/>
          <w:color w:val="000000"/>
          <w:sz w:val="22"/>
          <w:szCs w:val="22"/>
          <w:lang w:val="es-BO" w:eastAsia="en-US"/>
        </w:rPr>
        <w:t>2</w:t>
      </w:r>
      <w:r w:rsidRPr="00196A71">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BA56B" w14:textId="77777777" w:rsidR="00027EE9" w:rsidRDefault="00027EE9" w:rsidP="002D1D82">
      <w:r>
        <w:separator/>
      </w:r>
    </w:p>
  </w:endnote>
  <w:endnote w:type="continuationSeparator" w:id="0">
    <w:p w14:paraId="2BFA5E59" w14:textId="77777777" w:rsidR="00027EE9" w:rsidRDefault="00027EE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Recibido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0810BB" w14:paraId="0CE6774D" w14:textId="77777777" w:rsidTr="009D016C">
      <w:tc>
        <w:tcPr>
          <w:tcW w:w="2382" w:type="dxa"/>
        </w:tcPr>
        <w:p w14:paraId="18A1AD0A" w14:textId="77777777" w:rsidR="00F35652" w:rsidRPr="001270A6" w:rsidRDefault="00F35652" w:rsidP="00F35652">
          <w:pPr>
            <w:pStyle w:val="Piedepgina"/>
            <w:jc w:val="center"/>
            <w:rPr>
              <w:rFonts w:ascii="Vijaya" w:hAnsi="Vijaya" w:cs="Vijaya"/>
              <w:color w:val="FFFFFF" w:themeColor="background1"/>
              <w:sz w:val="16"/>
              <w:szCs w:val="20"/>
            </w:rPr>
          </w:pPr>
          <w:r w:rsidRPr="001270A6">
            <w:rPr>
              <w:rFonts w:ascii="Vijaya" w:hAnsi="Vijaya" w:cs="Vijaya"/>
              <w:color w:val="FFFFFF" w:themeColor="background1"/>
              <w:sz w:val="16"/>
              <w:szCs w:val="20"/>
            </w:rPr>
            <w:t>Ing. Dora Padilla Lizarazu</w:t>
          </w:r>
        </w:p>
        <w:p w14:paraId="5E7B57B4" w14:textId="0D780571" w:rsidR="00A61523" w:rsidRPr="001270A6" w:rsidRDefault="00F35652" w:rsidP="00F35652">
          <w:pPr>
            <w:pStyle w:val="Piedepgina"/>
            <w:jc w:val="center"/>
            <w:rPr>
              <w:rFonts w:ascii="Calibri" w:hAnsi="Calibri"/>
              <w:color w:val="FFFFFF" w:themeColor="background1"/>
              <w:sz w:val="16"/>
              <w:szCs w:val="20"/>
            </w:rPr>
          </w:pPr>
          <w:r w:rsidRPr="001270A6">
            <w:rPr>
              <w:rFonts w:ascii="Vijaya" w:hAnsi="Vijaya" w:cs="Vijaya"/>
              <w:b/>
              <w:color w:val="FFFFFF" w:themeColor="background1"/>
              <w:sz w:val="16"/>
              <w:szCs w:val="20"/>
            </w:rPr>
            <w:t>INGENIERO DE PROYECTOS</w:t>
          </w:r>
        </w:p>
      </w:tc>
      <w:tc>
        <w:tcPr>
          <w:tcW w:w="3118" w:type="dxa"/>
        </w:tcPr>
        <w:p w14:paraId="29DE7841" w14:textId="6C79BA38" w:rsidR="00F35652" w:rsidRPr="001270A6" w:rsidRDefault="00F35652" w:rsidP="00F35652">
          <w:pPr>
            <w:pStyle w:val="Piedepgina"/>
            <w:jc w:val="center"/>
            <w:rPr>
              <w:rFonts w:ascii="Vijaya" w:hAnsi="Vijaya" w:cs="Vijaya"/>
              <w:color w:val="FFFFFF" w:themeColor="background1"/>
              <w:sz w:val="16"/>
              <w:szCs w:val="20"/>
            </w:rPr>
          </w:pPr>
          <w:r w:rsidRPr="001270A6">
            <w:rPr>
              <w:rFonts w:ascii="Vijaya" w:hAnsi="Vijaya" w:cs="Vijaya"/>
              <w:color w:val="FFFFFF" w:themeColor="background1"/>
              <w:sz w:val="16"/>
              <w:szCs w:val="20"/>
            </w:rPr>
            <w:t>Ing. Carlos Alfredo Zavaleta Paniagua</w:t>
          </w:r>
        </w:p>
        <w:p w14:paraId="3CE07712" w14:textId="56B8293B" w:rsidR="00A61523" w:rsidRPr="001270A6" w:rsidRDefault="00F35652" w:rsidP="00F35652">
          <w:pPr>
            <w:pStyle w:val="Piedepgina"/>
            <w:rPr>
              <w:rFonts w:ascii="Calibri" w:hAnsi="Calibri"/>
              <w:b/>
              <w:color w:val="FFFFFF" w:themeColor="background1"/>
              <w:sz w:val="16"/>
              <w:szCs w:val="20"/>
            </w:rPr>
          </w:pPr>
          <w:r w:rsidRPr="001270A6">
            <w:rPr>
              <w:rFonts w:ascii="Vijaya" w:hAnsi="Vijaya" w:cs="Vijaya"/>
              <w:b/>
              <w:color w:val="FFFFFF" w:themeColor="background1"/>
              <w:sz w:val="16"/>
              <w:szCs w:val="20"/>
            </w:rPr>
            <w:t>RESPONSABLE DE INGENIERÍA Y PROYECTOS</w:t>
          </w:r>
        </w:p>
      </w:tc>
      <w:tc>
        <w:tcPr>
          <w:tcW w:w="3328" w:type="dxa"/>
        </w:tcPr>
        <w:p w14:paraId="2DEEB2E6" w14:textId="7F9DC240" w:rsidR="00F35652" w:rsidRPr="001270A6" w:rsidRDefault="00F35652" w:rsidP="00F35652">
          <w:pPr>
            <w:jc w:val="center"/>
            <w:rPr>
              <w:rFonts w:ascii="Vijaya" w:hAnsi="Vijaya" w:cs="Vijaya"/>
              <w:bCs/>
              <w:color w:val="FFFFFF" w:themeColor="background1"/>
              <w:sz w:val="16"/>
              <w:szCs w:val="16"/>
            </w:rPr>
          </w:pPr>
          <w:r w:rsidRPr="001270A6">
            <w:rPr>
              <w:rFonts w:ascii="Vijaya" w:hAnsi="Vijaya" w:cs="Vijaya"/>
              <w:bCs/>
              <w:color w:val="FFFFFF" w:themeColor="background1"/>
              <w:sz w:val="16"/>
              <w:szCs w:val="16"/>
            </w:rPr>
            <w:t xml:space="preserve">Ing. </w:t>
          </w:r>
          <w:r w:rsidR="009D016C" w:rsidRPr="001270A6">
            <w:rPr>
              <w:rFonts w:ascii="Vijaya" w:hAnsi="Vijaya" w:cs="Vijaya"/>
              <w:bCs/>
              <w:color w:val="FFFFFF" w:themeColor="background1"/>
              <w:sz w:val="16"/>
              <w:szCs w:val="16"/>
            </w:rPr>
            <w:t>Ángel</w:t>
          </w:r>
          <w:r w:rsidRPr="001270A6">
            <w:rPr>
              <w:rFonts w:ascii="Vijaya" w:hAnsi="Vijaya" w:cs="Vijaya"/>
              <w:bCs/>
              <w:color w:val="FFFFFF" w:themeColor="background1"/>
              <w:sz w:val="16"/>
              <w:szCs w:val="16"/>
            </w:rPr>
            <w:t xml:space="preserve"> Vargas </w:t>
          </w:r>
          <w:r w:rsidR="009D016C" w:rsidRPr="001270A6">
            <w:rPr>
              <w:rFonts w:ascii="Vijaya" w:hAnsi="Vijaya" w:cs="Vijaya"/>
              <w:bCs/>
              <w:color w:val="FFFFFF" w:themeColor="background1"/>
              <w:sz w:val="16"/>
              <w:szCs w:val="16"/>
            </w:rPr>
            <w:t>Guzmán</w:t>
          </w:r>
        </w:p>
        <w:p w14:paraId="02332672" w14:textId="62321DF7" w:rsidR="00F35652" w:rsidRPr="001270A6" w:rsidRDefault="00F35652" w:rsidP="00F35652">
          <w:pPr>
            <w:jc w:val="center"/>
            <w:rPr>
              <w:rFonts w:ascii="Vijaya" w:hAnsi="Vijaya" w:cs="Vijaya"/>
              <w:b/>
              <w:color w:val="FFFFFF" w:themeColor="background1"/>
              <w:sz w:val="16"/>
              <w:szCs w:val="16"/>
            </w:rPr>
          </w:pPr>
          <w:r w:rsidRPr="001270A6">
            <w:rPr>
              <w:rFonts w:ascii="Vijaya" w:hAnsi="Vijaya" w:cs="Vijaya"/>
              <w:b/>
              <w:color w:val="FFFFFF" w:themeColor="background1"/>
              <w:sz w:val="16"/>
              <w:szCs w:val="16"/>
            </w:rPr>
            <w:t xml:space="preserve">JEFE UNIDAD DISTRITAL DE </w:t>
          </w:r>
          <w:r w:rsidR="009D016C" w:rsidRPr="001270A6">
            <w:rPr>
              <w:rFonts w:ascii="Vijaya" w:hAnsi="Vijaya" w:cs="Vijaya"/>
              <w:b/>
              <w:color w:val="FFFFFF" w:themeColor="background1"/>
              <w:sz w:val="16"/>
              <w:szCs w:val="16"/>
            </w:rPr>
            <w:t>C</w:t>
          </w:r>
          <w:r w:rsidRPr="001270A6">
            <w:rPr>
              <w:rFonts w:ascii="Vijaya" w:hAnsi="Vijaya" w:cs="Vijaya"/>
              <w:b/>
              <w:color w:val="FFFFFF" w:themeColor="background1"/>
              <w:sz w:val="16"/>
              <w:szCs w:val="16"/>
            </w:rPr>
            <w:t>ONSTRUCCIONES.</w:t>
          </w:r>
        </w:p>
        <w:p w14:paraId="0A44CFD9" w14:textId="7F56A08D" w:rsidR="00A61523" w:rsidRPr="001270A6" w:rsidRDefault="00F35652" w:rsidP="00F35652">
          <w:pPr>
            <w:jc w:val="center"/>
            <w:rPr>
              <w:rFonts w:ascii="Calibri" w:hAnsi="Calibri"/>
              <w:color w:val="FFFFFF" w:themeColor="background1"/>
              <w:sz w:val="16"/>
              <w:szCs w:val="20"/>
            </w:rPr>
          </w:pPr>
          <w:r w:rsidRPr="001270A6">
            <w:rPr>
              <w:rFonts w:ascii="Vijaya" w:hAnsi="Vijaya" w:cs="Vijaya"/>
              <w:b/>
              <w:color w:val="FFFFFF" w:themeColor="background1"/>
              <w:sz w:val="16"/>
              <w:szCs w:val="16"/>
              <w:lang w:val="es-BO" w:eastAsia="en-US"/>
            </w:rPr>
            <w:t>YPFB – GRGD – DRCB - UDC</w:t>
          </w:r>
        </w:p>
      </w:tc>
    </w:tr>
  </w:tbl>
  <w:p w14:paraId="007B72AF" w14:textId="77777777" w:rsidR="00A61523" w:rsidRDefault="00A615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1EF5D" w14:textId="77777777" w:rsidR="00027EE9" w:rsidRDefault="00027EE9" w:rsidP="002D1D82">
      <w:r>
        <w:separator/>
      </w:r>
    </w:p>
  </w:footnote>
  <w:footnote w:type="continuationSeparator" w:id="0">
    <w:p w14:paraId="3DBC8F98" w14:textId="77777777" w:rsidR="00027EE9" w:rsidRDefault="00027EE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1CBFF49D" w:rsidR="00A61523" w:rsidRPr="00677508" w:rsidRDefault="00677508" w:rsidP="00677508">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Pr="00363B4D">
            <w:rPr>
              <w:rFonts w:ascii="Calibri" w:eastAsia="Arial Unicode MS" w:hAnsi="Calibri" w:cs="Calibri"/>
              <w:b/>
              <w:sz w:val="22"/>
              <w:szCs w:val="18"/>
              <w:lang w:val="es-MX"/>
            </w:rPr>
            <w:t>OBRAS CIVILES CONSTRUCCION RED SECUNDARIA MUNICIPIO DE CERCADO DISTRITO 8 SECTOR NORTE</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677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6773">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5E09"/>
    <w:rsid w:val="00027EE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A79C4"/>
    <w:rsid w:val="000B7C02"/>
    <w:rsid w:val="000C22C2"/>
    <w:rsid w:val="000D09DF"/>
    <w:rsid w:val="001065BB"/>
    <w:rsid w:val="00113274"/>
    <w:rsid w:val="00124C84"/>
    <w:rsid w:val="00125070"/>
    <w:rsid w:val="001254F0"/>
    <w:rsid w:val="0012668B"/>
    <w:rsid w:val="001270A6"/>
    <w:rsid w:val="001324C7"/>
    <w:rsid w:val="001338DA"/>
    <w:rsid w:val="00134813"/>
    <w:rsid w:val="00137195"/>
    <w:rsid w:val="0014020A"/>
    <w:rsid w:val="00147C13"/>
    <w:rsid w:val="001623C8"/>
    <w:rsid w:val="00174716"/>
    <w:rsid w:val="00174FF0"/>
    <w:rsid w:val="001762C3"/>
    <w:rsid w:val="00186129"/>
    <w:rsid w:val="0018639D"/>
    <w:rsid w:val="001872FE"/>
    <w:rsid w:val="00191F96"/>
    <w:rsid w:val="001927C5"/>
    <w:rsid w:val="00196A71"/>
    <w:rsid w:val="00196EEF"/>
    <w:rsid w:val="00196FB4"/>
    <w:rsid w:val="00197A57"/>
    <w:rsid w:val="001A1E26"/>
    <w:rsid w:val="001B119D"/>
    <w:rsid w:val="001B7CDA"/>
    <w:rsid w:val="001C2522"/>
    <w:rsid w:val="001C4082"/>
    <w:rsid w:val="001C6A7A"/>
    <w:rsid w:val="001D3180"/>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60829"/>
    <w:rsid w:val="00265A0B"/>
    <w:rsid w:val="00273DAA"/>
    <w:rsid w:val="0027441A"/>
    <w:rsid w:val="0029791A"/>
    <w:rsid w:val="002B169C"/>
    <w:rsid w:val="002B21BE"/>
    <w:rsid w:val="002D1D82"/>
    <w:rsid w:val="002D404E"/>
    <w:rsid w:val="002D56FB"/>
    <w:rsid w:val="002E34E9"/>
    <w:rsid w:val="00303263"/>
    <w:rsid w:val="00313436"/>
    <w:rsid w:val="003157D4"/>
    <w:rsid w:val="003173BC"/>
    <w:rsid w:val="003302B4"/>
    <w:rsid w:val="00333618"/>
    <w:rsid w:val="00337B37"/>
    <w:rsid w:val="00342E93"/>
    <w:rsid w:val="00344F25"/>
    <w:rsid w:val="00352D54"/>
    <w:rsid w:val="003542C7"/>
    <w:rsid w:val="003560BD"/>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2915"/>
    <w:rsid w:val="003E3750"/>
    <w:rsid w:val="003E39EF"/>
    <w:rsid w:val="003F3BD1"/>
    <w:rsid w:val="00403D37"/>
    <w:rsid w:val="0041606E"/>
    <w:rsid w:val="00417C3C"/>
    <w:rsid w:val="00420BF4"/>
    <w:rsid w:val="004212FF"/>
    <w:rsid w:val="004253B1"/>
    <w:rsid w:val="00426320"/>
    <w:rsid w:val="00432B33"/>
    <w:rsid w:val="00432CD6"/>
    <w:rsid w:val="00436899"/>
    <w:rsid w:val="0044670D"/>
    <w:rsid w:val="00451A58"/>
    <w:rsid w:val="00455539"/>
    <w:rsid w:val="00457EA3"/>
    <w:rsid w:val="004658C6"/>
    <w:rsid w:val="00466AC8"/>
    <w:rsid w:val="00466B39"/>
    <w:rsid w:val="004722C5"/>
    <w:rsid w:val="00476559"/>
    <w:rsid w:val="00476773"/>
    <w:rsid w:val="00482AD6"/>
    <w:rsid w:val="004865FE"/>
    <w:rsid w:val="00491667"/>
    <w:rsid w:val="00492690"/>
    <w:rsid w:val="004947ED"/>
    <w:rsid w:val="004948D8"/>
    <w:rsid w:val="00496632"/>
    <w:rsid w:val="004B6779"/>
    <w:rsid w:val="004C70A2"/>
    <w:rsid w:val="004D13F8"/>
    <w:rsid w:val="004D239A"/>
    <w:rsid w:val="004E047A"/>
    <w:rsid w:val="004E11A0"/>
    <w:rsid w:val="004E366E"/>
    <w:rsid w:val="004F1674"/>
    <w:rsid w:val="004F1F72"/>
    <w:rsid w:val="004F2ABB"/>
    <w:rsid w:val="004F3971"/>
    <w:rsid w:val="004F4854"/>
    <w:rsid w:val="00500A31"/>
    <w:rsid w:val="00500E14"/>
    <w:rsid w:val="00502618"/>
    <w:rsid w:val="00510785"/>
    <w:rsid w:val="0051631A"/>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C04D1"/>
    <w:rsid w:val="005C1B29"/>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AAC"/>
    <w:rsid w:val="00652FAA"/>
    <w:rsid w:val="00654CD3"/>
    <w:rsid w:val="006576AD"/>
    <w:rsid w:val="00670EB3"/>
    <w:rsid w:val="00677508"/>
    <w:rsid w:val="0068207D"/>
    <w:rsid w:val="006831C4"/>
    <w:rsid w:val="00684D76"/>
    <w:rsid w:val="006A0CCA"/>
    <w:rsid w:val="006A46DC"/>
    <w:rsid w:val="006A6410"/>
    <w:rsid w:val="006B1635"/>
    <w:rsid w:val="006B19CE"/>
    <w:rsid w:val="006B4892"/>
    <w:rsid w:val="006C309F"/>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801524"/>
    <w:rsid w:val="0081271D"/>
    <w:rsid w:val="00813549"/>
    <w:rsid w:val="00815AF6"/>
    <w:rsid w:val="00820839"/>
    <w:rsid w:val="00830A30"/>
    <w:rsid w:val="00832287"/>
    <w:rsid w:val="00853E5E"/>
    <w:rsid w:val="00856F4E"/>
    <w:rsid w:val="0085701D"/>
    <w:rsid w:val="008639CE"/>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704D"/>
    <w:rsid w:val="00947FD2"/>
    <w:rsid w:val="00950437"/>
    <w:rsid w:val="00961F86"/>
    <w:rsid w:val="00964B97"/>
    <w:rsid w:val="00970235"/>
    <w:rsid w:val="0097327A"/>
    <w:rsid w:val="009760AC"/>
    <w:rsid w:val="00981279"/>
    <w:rsid w:val="00984EE3"/>
    <w:rsid w:val="009907AB"/>
    <w:rsid w:val="00991746"/>
    <w:rsid w:val="00993C9F"/>
    <w:rsid w:val="00995355"/>
    <w:rsid w:val="009A29B9"/>
    <w:rsid w:val="009A66B6"/>
    <w:rsid w:val="009B08EB"/>
    <w:rsid w:val="009B3C45"/>
    <w:rsid w:val="009C3F76"/>
    <w:rsid w:val="009D016C"/>
    <w:rsid w:val="009D17A8"/>
    <w:rsid w:val="009D4063"/>
    <w:rsid w:val="009D530C"/>
    <w:rsid w:val="009E1BCE"/>
    <w:rsid w:val="009E25C5"/>
    <w:rsid w:val="009F26F1"/>
    <w:rsid w:val="009F4C4C"/>
    <w:rsid w:val="009F64EE"/>
    <w:rsid w:val="00A00246"/>
    <w:rsid w:val="00A046AB"/>
    <w:rsid w:val="00A16166"/>
    <w:rsid w:val="00A358AE"/>
    <w:rsid w:val="00A426F3"/>
    <w:rsid w:val="00A50947"/>
    <w:rsid w:val="00A5603E"/>
    <w:rsid w:val="00A57140"/>
    <w:rsid w:val="00A61523"/>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7556"/>
    <w:rsid w:val="00B14D3A"/>
    <w:rsid w:val="00B211A3"/>
    <w:rsid w:val="00B32649"/>
    <w:rsid w:val="00B34A6A"/>
    <w:rsid w:val="00B366B9"/>
    <w:rsid w:val="00B43175"/>
    <w:rsid w:val="00B4529C"/>
    <w:rsid w:val="00B46816"/>
    <w:rsid w:val="00B51B60"/>
    <w:rsid w:val="00B52A3A"/>
    <w:rsid w:val="00B82CA3"/>
    <w:rsid w:val="00B86B1D"/>
    <w:rsid w:val="00B878D4"/>
    <w:rsid w:val="00B87A51"/>
    <w:rsid w:val="00B912E2"/>
    <w:rsid w:val="00BA0078"/>
    <w:rsid w:val="00BA4766"/>
    <w:rsid w:val="00BA5522"/>
    <w:rsid w:val="00BA74CB"/>
    <w:rsid w:val="00BA77C3"/>
    <w:rsid w:val="00BB25AE"/>
    <w:rsid w:val="00BB46D9"/>
    <w:rsid w:val="00BC0A2D"/>
    <w:rsid w:val="00BC35CF"/>
    <w:rsid w:val="00BC6CAC"/>
    <w:rsid w:val="00BC732D"/>
    <w:rsid w:val="00BC7B14"/>
    <w:rsid w:val="00BD61B3"/>
    <w:rsid w:val="00BF3D97"/>
    <w:rsid w:val="00BF6EC1"/>
    <w:rsid w:val="00C00F36"/>
    <w:rsid w:val="00C043C1"/>
    <w:rsid w:val="00C046A1"/>
    <w:rsid w:val="00C06881"/>
    <w:rsid w:val="00C0688E"/>
    <w:rsid w:val="00C20277"/>
    <w:rsid w:val="00C21BEC"/>
    <w:rsid w:val="00C242A0"/>
    <w:rsid w:val="00C27CD4"/>
    <w:rsid w:val="00C27E82"/>
    <w:rsid w:val="00C423D4"/>
    <w:rsid w:val="00C55B7E"/>
    <w:rsid w:val="00C57223"/>
    <w:rsid w:val="00C615CE"/>
    <w:rsid w:val="00C776A3"/>
    <w:rsid w:val="00C82724"/>
    <w:rsid w:val="00C86169"/>
    <w:rsid w:val="00C900E5"/>
    <w:rsid w:val="00C9069B"/>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1014C"/>
    <w:rsid w:val="00D210EA"/>
    <w:rsid w:val="00D27CF6"/>
    <w:rsid w:val="00D35F47"/>
    <w:rsid w:val="00D41C16"/>
    <w:rsid w:val="00D43C19"/>
    <w:rsid w:val="00D43EA8"/>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A58E8"/>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35652"/>
    <w:rsid w:val="00F4649E"/>
    <w:rsid w:val="00F50C97"/>
    <w:rsid w:val="00F758A2"/>
    <w:rsid w:val="00F82E9C"/>
    <w:rsid w:val="00F841F0"/>
    <w:rsid w:val="00F87E73"/>
    <w:rsid w:val="00F9124F"/>
    <w:rsid w:val="00F918A3"/>
    <w:rsid w:val="00F91BD6"/>
    <w:rsid w:val="00F9273B"/>
    <w:rsid w:val="00FA3600"/>
    <w:rsid w:val="00FA3D28"/>
    <w:rsid w:val="00FB7B09"/>
    <w:rsid w:val="00FD2007"/>
    <w:rsid w:val="00FE166D"/>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B08A2-372A-4E97-B9B1-12F52ED8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2129</Words>
  <Characters>11715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2017-02-22T00:51:00Z</cp:lastPrinted>
  <dcterms:created xsi:type="dcterms:W3CDTF">2017-03-03T14:10:00Z</dcterms:created>
  <dcterms:modified xsi:type="dcterms:W3CDTF">2017-03-03T14:10:00Z</dcterms:modified>
</cp:coreProperties>
</file>