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B74" w:rsidRPr="00F30B8A" w:rsidRDefault="00B70B74" w:rsidP="00582E23">
      <w:pPr>
        <w:jc w:val="both"/>
        <w:rPr>
          <w:rFonts w:ascii="Agency FB" w:hAnsi="Agency FB" w:cstheme="minorHAnsi"/>
          <w:kern w:val="28"/>
          <w:sz w:val="20"/>
          <w:szCs w:val="20"/>
          <w:lang w:val="es-ES_tradnl"/>
        </w:rPr>
      </w:pPr>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bookmarkStart w:id="0" w:name="_Toc314666504"/>
      <w:r w:rsidRPr="00F30B8A">
        <w:rPr>
          <w:rFonts w:ascii="Agency FB" w:hAnsi="Agency FB" w:cstheme="minorHAnsi"/>
          <w:b/>
          <w:color w:val="000000" w:themeColor="text1"/>
          <w:sz w:val="20"/>
          <w:szCs w:val="20"/>
        </w:rPr>
        <w:t xml:space="preserve">MOVILIZACIÓN DE PERSONAL Y EQUIPO </w:t>
      </w:r>
    </w:p>
    <w:p w:rsidR="00F30B8A" w:rsidRPr="00F30B8A" w:rsidRDefault="00F30B8A" w:rsidP="00582E23">
      <w:pPr>
        <w:jc w:val="both"/>
        <w:rPr>
          <w:rFonts w:ascii="Agency FB" w:hAnsi="Agency FB"/>
          <w:color w:val="000000" w:themeColor="text1"/>
          <w:sz w:val="20"/>
          <w:szCs w:val="20"/>
        </w:rPr>
      </w:pPr>
    </w:p>
    <w:p w:rsidR="009113B2" w:rsidRPr="00F30B8A" w:rsidRDefault="009113B2" w:rsidP="00582E23">
      <w:pPr>
        <w:pStyle w:val="Ttulo2"/>
        <w:numPr>
          <w:ilvl w:val="0"/>
          <w:numId w:val="0"/>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 xml:space="preserve">UNIDAD: Global </w:t>
      </w:r>
    </w:p>
    <w:p w:rsidR="009113B2" w:rsidRPr="00F30B8A" w:rsidRDefault="009113B2" w:rsidP="00582E23">
      <w:pPr>
        <w:jc w:val="both"/>
        <w:rPr>
          <w:rFonts w:ascii="Agency FB" w:hAnsi="Agency FB" w:cstheme="minorHAnsi"/>
          <w:b/>
          <w:sz w:val="20"/>
          <w:szCs w:val="20"/>
        </w:rPr>
      </w:pPr>
    </w:p>
    <w:p w:rsidR="009113B2" w:rsidRDefault="009113B2" w:rsidP="00582E23">
      <w:pPr>
        <w:pStyle w:val="Prrafodelista"/>
        <w:numPr>
          <w:ilvl w:val="1"/>
          <w:numId w:val="35"/>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DEFINICIÓN.</w:t>
      </w:r>
    </w:p>
    <w:p w:rsidR="00B303C0" w:rsidRPr="00F30B8A" w:rsidRDefault="00B303C0" w:rsidP="00582E23">
      <w:pPr>
        <w:pStyle w:val="Prrafodelista"/>
        <w:ind w:left="792"/>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pStyle w:val="Prrafodelista"/>
        <w:numPr>
          <w:ilvl w:val="1"/>
          <w:numId w:val="35"/>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MATERIALES, HERRAMIENTAS Y EQUIPO.</w:t>
      </w:r>
    </w:p>
    <w:p w:rsidR="00F30B8A" w:rsidRPr="00F30B8A" w:rsidRDefault="00F30B8A" w:rsidP="00582E23">
      <w:pPr>
        <w:pStyle w:val="Prrafodelista"/>
        <w:ind w:left="360"/>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PROCEDIMIENTO PARA LA EJECUCIÓN.</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B303C0" w:rsidRPr="00F30B8A" w:rsidRDefault="00B303C0" w:rsidP="00582E23">
      <w:pPr>
        <w:jc w:val="both"/>
        <w:rPr>
          <w:rFonts w:ascii="Agency FB" w:hAnsi="Agency FB" w:cstheme="minorHAnsi"/>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B303C0" w:rsidRPr="00F30B8A" w:rsidRDefault="00B303C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MEDIDAS DE MITIGACION AMBIENTAL</w:t>
      </w:r>
    </w:p>
    <w:p w:rsidR="00F30B8A" w:rsidRPr="00F30B8A" w:rsidRDefault="00F30B8A" w:rsidP="00582E23">
      <w:pPr>
        <w:ind w:left="360"/>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w:t>
      </w:r>
      <w:r w:rsidR="00953684">
        <w:rPr>
          <w:rFonts w:ascii="Agency FB" w:hAnsi="Agency FB" w:cstheme="minorHAnsi"/>
          <w:kern w:val="28"/>
          <w:sz w:val="20"/>
          <w:szCs w:val="20"/>
        </w:rPr>
        <w:t xml:space="preserve">uadas para satisfacer todos los </w:t>
      </w:r>
      <w:r w:rsidRPr="00F30B8A">
        <w:rPr>
          <w:rFonts w:ascii="Agency FB" w:hAnsi="Agency FB" w:cstheme="minorHAnsi"/>
          <w:kern w:val="28"/>
          <w:sz w:val="20"/>
          <w:szCs w:val="20"/>
        </w:rPr>
        <w:t xml:space="preserve">requisitos en cuanto a bienestar e higiene, así como para prevenir epidemias. </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jc w:val="both"/>
        <w:rPr>
          <w:rFonts w:ascii="Agency FB" w:hAnsi="Agency FB" w:cstheme="minorHAnsi"/>
          <w:kern w:val="28"/>
          <w:sz w:val="20"/>
          <w:szCs w:val="20"/>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MEDICIÓN Y FORMA DE PAGO.</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DD70F5" w:rsidRPr="00F30B8A" w:rsidRDefault="00DD70F5" w:rsidP="00582E23">
      <w:pPr>
        <w:jc w:val="both"/>
        <w:rPr>
          <w:rFonts w:ascii="Agency FB" w:hAnsi="Agency FB" w:cstheme="minorHAnsi"/>
          <w:kern w:val="28"/>
          <w:sz w:val="20"/>
          <w:szCs w:val="20"/>
          <w:lang w:val="es-ES_tradnl"/>
        </w:rPr>
      </w:pPr>
    </w:p>
    <w:p w:rsidR="00B70B74"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30B8A" w:rsidRDefault="009113B2" w:rsidP="00582E23">
      <w:pPr>
        <w:jc w:val="both"/>
        <w:rPr>
          <w:rFonts w:ascii="Agency FB" w:hAnsi="Agency FB" w:cstheme="minorHAnsi"/>
          <w:kern w:val="28"/>
          <w:sz w:val="20"/>
          <w:szCs w:val="20"/>
          <w:lang w:val="es-ES_tradnl"/>
        </w:rPr>
      </w:pPr>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 xml:space="preserve">REPLANTEO Y TRAZADO TOPOGRÁFICO </w:t>
      </w:r>
    </w:p>
    <w:p w:rsidR="00F30B8A" w:rsidRPr="00F30B8A" w:rsidRDefault="00F30B8A" w:rsidP="00582E23"/>
    <w:bookmarkEnd w:id="0"/>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Metros (m)</w:t>
      </w:r>
    </w:p>
    <w:p w:rsidR="009113B2" w:rsidRPr="00F30B8A" w:rsidRDefault="009113B2" w:rsidP="00582E23">
      <w:pPr>
        <w:jc w:val="both"/>
        <w:rPr>
          <w:rFonts w:ascii="Agency FB" w:hAnsi="Agency FB" w:cstheme="minorHAnsi"/>
          <w:b/>
          <w:sz w:val="20"/>
          <w:szCs w:val="20"/>
        </w:rPr>
      </w:pPr>
    </w:p>
    <w:p w:rsidR="009113B2" w:rsidRDefault="009113B2" w:rsidP="00582E23">
      <w:pPr>
        <w:pStyle w:val="Estilo1"/>
        <w:numPr>
          <w:ilvl w:val="1"/>
          <w:numId w:val="36"/>
        </w:numPr>
        <w:rPr>
          <w:rFonts w:ascii="Agency FB" w:hAnsi="Agency FB" w:cstheme="minorHAnsi"/>
          <w:sz w:val="20"/>
          <w:szCs w:val="20"/>
        </w:rPr>
      </w:pPr>
      <w:r w:rsidRPr="00F30B8A">
        <w:rPr>
          <w:rFonts w:ascii="Agency FB" w:hAnsi="Agency FB" w:cstheme="minorHAnsi"/>
          <w:sz w:val="20"/>
          <w:szCs w:val="20"/>
        </w:rPr>
        <w:t>DEFINICIÓN</w:t>
      </w:r>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pStyle w:val="Default"/>
        <w:jc w:val="both"/>
        <w:rPr>
          <w:rFonts w:cstheme="minorHAnsi"/>
          <w:color w:val="auto"/>
          <w:sz w:val="20"/>
          <w:szCs w:val="20"/>
        </w:rPr>
      </w:pPr>
      <w:bookmarkStart w:id="1" w:name="_Toc314666506"/>
      <w:r w:rsidRPr="00F30B8A">
        <w:rPr>
          <w:rFonts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F30B8A">
        <w:rPr>
          <w:rFonts w:cstheme="minorHAnsi"/>
          <w:color w:val="auto"/>
          <w:sz w:val="20"/>
          <w:szCs w:val="20"/>
        </w:rPr>
        <w:t>así como el registro de las diferentes superficies o coberturas encontradas en el Terreno, para ser consideradas en la cancelación a la empresa CONTRATISTA por su remoción y reposició</w:t>
      </w:r>
      <w:bookmarkEnd w:id="1"/>
      <w:r w:rsidRPr="00F30B8A">
        <w:rPr>
          <w:rFonts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F30B8A" w:rsidRDefault="009113B2" w:rsidP="00582E23">
      <w:pPr>
        <w:contextualSpacing/>
        <w:jc w:val="both"/>
        <w:rPr>
          <w:rFonts w:ascii="Agency FB" w:eastAsia="Arial Unicode MS" w:hAnsi="Agency FB" w:cstheme="minorHAnsi"/>
          <w:iCs/>
          <w:sz w:val="20"/>
          <w:szCs w:val="20"/>
          <w:lang w:val="es-ES_tradnl"/>
        </w:rPr>
      </w:pPr>
    </w:p>
    <w:p w:rsidR="009113B2" w:rsidRPr="00F30B8A" w:rsidRDefault="009113B2" w:rsidP="00582E23">
      <w:pPr>
        <w:pStyle w:val="Estilo1"/>
        <w:numPr>
          <w:ilvl w:val="1"/>
          <w:numId w:val="36"/>
        </w:numPr>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hAnsi="Agency FB" w:cstheme="minorHAnsi"/>
          <w:kern w:val="28"/>
          <w:sz w:val="20"/>
          <w:szCs w:val="20"/>
        </w:rPr>
      </w:pPr>
      <w:r w:rsidRPr="00F30B8A">
        <w:rPr>
          <w:rFonts w:ascii="Agency FB" w:hAnsi="Agency FB"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F30B8A">
        <w:rPr>
          <w:rFonts w:ascii="Agency FB" w:hAnsi="Agency FB" w:cstheme="minorHAnsi"/>
          <w:sz w:val="20"/>
          <w:szCs w:val="20"/>
        </w:rPr>
        <w:t>los que proponga el CONTRATISTA en análisis de precios unitarios</w:t>
      </w:r>
      <w:r w:rsidRPr="00F30B8A">
        <w:rPr>
          <w:rFonts w:ascii="Agency FB" w:hAnsi="Agency FB"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582E23">
      <w:pPr>
        <w:pStyle w:val="Estilo1"/>
        <w:numPr>
          <w:ilvl w:val="1"/>
          <w:numId w:val="36"/>
        </w:numPr>
        <w:rPr>
          <w:rFonts w:ascii="Agency FB" w:hAnsi="Agency FB" w:cstheme="minorHAnsi"/>
          <w:sz w:val="20"/>
          <w:szCs w:val="20"/>
        </w:rPr>
      </w:pPr>
      <w:bookmarkStart w:id="2" w:name="_Toc314666511"/>
      <w:r w:rsidRPr="00F30B8A">
        <w:rPr>
          <w:rFonts w:ascii="Agency FB" w:hAnsi="Agency FB" w:cstheme="minorHAnsi"/>
          <w:sz w:val="20"/>
          <w:szCs w:val="20"/>
        </w:rPr>
        <w:t>PROCEDIMIENTO PARA LA EJECUCIÓN</w:t>
      </w:r>
      <w:bookmarkEnd w:id="2"/>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3" w:name="_Toc314666512"/>
      <w:r w:rsidRPr="00F30B8A">
        <w:rPr>
          <w:rFonts w:ascii="Agency FB" w:eastAsia="Arial Unicode MS" w:hAnsi="Agency FB"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F30B8A">
        <w:rPr>
          <w:rFonts w:ascii="Agency FB" w:eastAsia="Arial Unicode MS" w:hAnsi="Agency FB" w:cstheme="minorHAnsi"/>
          <w:iCs/>
          <w:sz w:val="20"/>
          <w:szCs w:val="20"/>
          <w:lang w:val="es-ES_tradnl"/>
        </w:rPr>
        <w:t>replanteo a realizar comprende:</w:t>
      </w:r>
      <w:bookmarkEnd w:id="3"/>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4" w:name="_Toc314666513"/>
      <w:r w:rsidRPr="00F30B8A">
        <w:rPr>
          <w:rFonts w:ascii="Agency FB" w:eastAsia="Arial Unicode MS" w:hAnsi="Agency FB" w:cstheme="minorHAnsi"/>
          <w:b/>
          <w:bCs/>
          <w:iCs/>
          <w:sz w:val="20"/>
          <w:szCs w:val="20"/>
          <w:lang w:val="es-ES_tradnl"/>
        </w:rPr>
        <w:t xml:space="preserve">a) </w:t>
      </w:r>
      <w:r w:rsidRPr="00F30B8A">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jc w:val="both"/>
        <w:rPr>
          <w:rFonts w:ascii="Agency FB" w:eastAsia="Arial Unicode MS" w:hAnsi="Agency FB" w:cstheme="minorHAnsi"/>
          <w:iCs/>
          <w:sz w:val="20"/>
          <w:szCs w:val="20"/>
          <w:lang w:val="es-ES_tradnl"/>
        </w:rPr>
      </w:pPr>
      <w:bookmarkStart w:id="5" w:name="_Toc314666514"/>
      <w:r w:rsidRPr="00F30B8A">
        <w:rPr>
          <w:rFonts w:ascii="Agency FB" w:eastAsia="Arial Unicode MS" w:hAnsi="Agency FB" w:cstheme="minorHAnsi"/>
          <w:b/>
          <w:iCs/>
          <w:sz w:val="20"/>
          <w:szCs w:val="20"/>
          <w:lang w:val="es-ES_tradnl"/>
        </w:rPr>
        <w:t>b</w:t>
      </w:r>
      <w:r w:rsidRPr="00F30B8A">
        <w:rPr>
          <w:rFonts w:ascii="Agency FB" w:eastAsia="Arial Unicode MS" w:hAnsi="Agency FB"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F30B8A">
        <w:rPr>
          <w:rFonts w:ascii="Agency FB" w:eastAsia="Arial Unicode MS" w:hAnsi="Agency FB" w:cstheme="minorHAnsi"/>
          <w:iCs/>
          <w:sz w:val="20"/>
          <w:szCs w:val="20"/>
          <w:lang w:val="es-ES_tradnl"/>
        </w:rPr>
        <w:lastRenderedPageBreak/>
        <w:t>solicitar inspección a la institución que corresponda para verificar sus ductos y la SUPERVISIÓN podrá determinar algunas modificaciones en el diseño  si se diera el caso</w:t>
      </w:r>
      <w:bookmarkEnd w:id="5"/>
      <w:r w:rsidRPr="00F30B8A">
        <w:rPr>
          <w:rFonts w:ascii="Agency FB" w:eastAsia="Arial Unicode MS" w:hAnsi="Agency FB" w:cstheme="minorHAnsi"/>
          <w:iCs/>
          <w:sz w:val="20"/>
          <w:szCs w:val="20"/>
          <w:lang w:val="es-ES_tradnl"/>
        </w:rPr>
        <w:t>.</w:t>
      </w:r>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6" w:name="_Toc314666516"/>
      <w:r w:rsidRPr="00F30B8A">
        <w:rPr>
          <w:rFonts w:ascii="Agency FB" w:eastAsia="Arial Unicode MS" w:hAnsi="Agency FB" w:cstheme="minorHAnsi"/>
          <w:b/>
          <w:bCs/>
          <w:iCs/>
          <w:sz w:val="20"/>
          <w:szCs w:val="20"/>
        </w:rPr>
        <w:t>c</w:t>
      </w:r>
      <w:r w:rsidRPr="00F30B8A">
        <w:rPr>
          <w:rFonts w:ascii="Agency FB" w:eastAsia="Arial Unicode MS" w:hAnsi="Agency FB" w:cstheme="minorHAnsi"/>
          <w:b/>
          <w:bCs/>
          <w:iCs/>
          <w:sz w:val="20"/>
          <w:szCs w:val="20"/>
          <w:lang w:val="es-ES_tradnl"/>
        </w:rPr>
        <w:t>)</w:t>
      </w:r>
      <w:r w:rsidRPr="00F30B8A">
        <w:rPr>
          <w:rFonts w:ascii="Agency FB" w:eastAsia="Arial Unicode MS" w:hAnsi="Agency FB" w:cstheme="minorHAnsi"/>
          <w:iCs/>
          <w:sz w:val="20"/>
          <w:szCs w:val="20"/>
        </w:rPr>
        <w:t xml:space="preserve"> El replanteo de cada sector de trabajo deberá contar con la aprobación escrita del SUPERVISOR DE OBRA de Obra con anterioridad y deberá ser </w:t>
      </w:r>
      <w:r w:rsidRPr="00F30B8A">
        <w:rPr>
          <w:rFonts w:ascii="Agency FB" w:eastAsia="Arial Unicode MS" w:hAnsi="Agency FB" w:cstheme="minorHAnsi"/>
          <w:iCs/>
          <w:sz w:val="20"/>
          <w:szCs w:val="20"/>
          <w:lang w:val="es-ES_tradnl"/>
        </w:rPr>
        <w:t xml:space="preserve">despejada de todo material u obstáculos antes de iniciar </w:t>
      </w:r>
      <w:r w:rsidRPr="00F30B8A">
        <w:rPr>
          <w:rFonts w:ascii="Agency FB" w:eastAsia="Arial Unicode MS" w:hAnsi="Agency FB" w:cstheme="minorHAnsi"/>
          <w:iCs/>
          <w:sz w:val="20"/>
          <w:szCs w:val="20"/>
        </w:rPr>
        <w:t xml:space="preserve"> cualquier trabajo.</w:t>
      </w:r>
      <w:bookmarkEnd w:id="6"/>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trike/>
          <w:sz w:val="20"/>
          <w:szCs w:val="20"/>
          <w:lang w:val="es-ES_tradnl"/>
        </w:rPr>
      </w:pPr>
      <w:bookmarkStart w:id="7" w:name="_Toc314666518"/>
      <w:r w:rsidRPr="00F30B8A">
        <w:rPr>
          <w:rFonts w:ascii="Agency FB" w:eastAsia="Arial Unicode MS" w:hAnsi="Agency FB" w:cstheme="minorHAnsi"/>
          <w:b/>
          <w:bCs/>
          <w:iCs/>
          <w:sz w:val="20"/>
          <w:szCs w:val="20"/>
          <w:lang w:val="es-ES_tradnl"/>
        </w:rPr>
        <w:t>e)</w:t>
      </w:r>
      <w:r w:rsidRPr="00F30B8A">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7"/>
      <w:r w:rsidRPr="00F30B8A">
        <w:rPr>
          <w:rFonts w:ascii="Agency FB" w:eastAsia="Arial Unicode MS" w:hAnsi="Agency FB" w:cstheme="minorHAnsi"/>
          <w:iCs/>
          <w:sz w:val="20"/>
          <w:szCs w:val="20"/>
          <w:lang w:val="es-ES_tradnl"/>
        </w:rPr>
        <w:t>las Gobernaciones o alcaldías.</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b/>
          <w:color w:val="000000" w:themeColor="text1"/>
          <w:sz w:val="20"/>
          <w:szCs w:val="20"/>
        </w:rPr>
        <w:t>NOTA:</w:t>
      </w:r>
      <w:r w:rsidRPr="00F30B8A">
        <w:rPr>
          <w:rFonts w:ascii="Agency FB" w:hAnsi="Agency FB"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F30B8A" w:rsidRDefault="009113B2" w:rsidP="00582E23">
      <w:pPr>
        <w:contextualSpacing/>
        <w:jc w:val="both"/>
        <w:rPr>
          <w:rFonts w:ascii="Agency FB" w:hAnsi="Agency FB" w:cstheme="minorHAnsi"/>
          <w:kern w:val="28"/>
          <w:sz w:val="20"/>
          <w:szCs w:val="20"/>
          <w:lang w:val="es-ES_tradnl"/>
        </w:rPr>
      </w:pP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F30B8A" w:rsidRDefault="009113B2" w:rsidP="00582E23">
      <w:pPr>
        <w:contextualSpacing/>
        <w:jc w:val="both"/>
        <w:rPr>
          <w:rFonts w:ascii="Agency FB" w:hAnsi="Agency FB" w:cstheme="minorHAnsi"/>
          <w:kern w:val="28"/>
          <w:sz w:val="20"/>
          <w:szCs w:val="20"/>
          <w:lang w:val="es-ES_tradnl"/>
        </w:rPr>
      </w:pPr>
    </w:p>
    <w:p w:rsidR="009113B2" w:rsidRDefault="009113B2" w:rsidP="00582E23">
      <w:pPr>
        <w:pStyle w:val="Estilo1"/>
        <w:numPr>
          <w:ilvl w:val="1"/>
          <w:numId w:val="36"/>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F30B8A" w:rsidRPr="00F30B8A" w:rsidRDefault="00F30B8A"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36"/>
        </w:numPr>
        <w:rPr>
          <w:rFonts w:ascii="Agency FB" w:hAnsi="Agency FB" w:cstheme="minorHAnsi"/>
          <w:sz w:val="20"/>
          <w:szCs w:val="20"/>
        </w:rPr>
      </w:pPr>
      <w:bookmarkStart w:id="8" w:name="_Toc314666520"/>
      <w:r w:rsidRPr="00F30B8A">
        <w:rPr>
          <w:rFonts w:ascii="Agency FB" w:hAnsi="Agency FB" w:cstheme="minorHAnsi"/>
          <w:sz w:val="20"/>
          <w:szCs w:val="20"/>
        </w:rPr>
        <w:t>MEDICIÓN Y FORMA DE PAGO</w:t>
      </w:r>
      <w:bookmarkEnd w:id="8"/>
    </w:p>
    <w:p w:rsidR="00B21DA8"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21DA8" w:rsidRPr="007179D2" w:rsidRDefault="00B21DA8" w:rsidP="00582E23">
      <w:pPr>
        <w:pStyle w:val="Ttulo2"/>
        <w:numPr>
          <w:ilvl w:val="0"/>
          <w:numId w:val="61"/>
        </w:numPr>
        <w:spacing w:before="200"/>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 xml:space="preserve">EXCAVACIÓN DE ZANJA EN TERRENO  ROCOSO </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Pr="00F30B8A">
        <w:rPr>
          <w:rFonts w:ascii="Agency FB" w:hAnsi="Agency FB" w:cstheme="minorHAnsi"/>
          <w:b/>
          <w:sz w:val="20"/>
          <w:szCs w:val="20"/>
        </w:rPr>
        <w:t>)</w:t>
      </w:r>
    </w:p>
    <w:p w:rsidR="007179D2" w:rsidRPr="00F30B8A" w:rsidRDefault="007179D2" w:rsidP="00582E23">
      <w:pPr>
        <w:jc w:val="both"/>
        <w:rPr>
          <w:rFonts w:ascii="Agency FB" w:hAnsi="Agency FB" w:cstheme="minorHAnsi"/>
          <w:b/>
          <w:sz w:val="20"/>
          <w:szCs w:val="20"/>
          <w:vertAlign w:val="superscript"/>
        </w:rPr>
      </w:pP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DEFINICIÓN DE LA ACTIVIDAD</w:t>
      </w:r>
    </w:p>
    <w:p w:rsidR="00B21DA8" w:rsidRPr="00F30B8A" w:rsidRDefault="00B21DA8" w:rsidP="00582E23">
      <w:pPr>
        <w:spacing w:before="120" w:after="120"/>
        <w:jc w:val="both"/>
        <w:rPr>
          <w:rFonts w:ascii="Agency FB" w:hAnsi="Agency FB" w:cstheme="minorHAnsi"/>
          <w:sz w:val="20"/>
          <w:szCs w:val="20"/>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r w:rsidRPr="00F30B8A">
        <w:rPr>
          <w:rFonts w:ascii="Agency FB" w:hAnsi="Agency FB" w:cstheme="minorHAnsi"/>
          <w:sz w:val="20"/>
          <w:szCs w:val="20"/>
        </w:rPr>
        <w:t>Asimismo comprende las excavaciones para la construcción de diferentes obras,  construcción de cámaras de válvulas y otras estructuras.</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Y.P.F.B. no aceptará</w:t>
      </w:r>
      <w:r w:rsidR="007179D2">
        <w:rPr>
          <w:rFonts w:ascii="Agency FB" w:hAnsi="Agency FB" w:cstheme="minorHAnsi"/>
          <w:sz w:val="20"/>
          <w:szCs w:val="20"/>
        </w:rPr>
        <w:t xml:space="preserve"> </w:t>
      </w:r>
      <w:r w:rsidRPr="00F30B8A">
        <w:rPr>
          <w:rFonts w:ascii="Agency FB" w:hAnsi="Agency FB" w:cstheme="minorHAnsi"/>
          <w:sz w:val="20"/>
          <w:szCs w:val="20"/>
        </w:rPr>
        <w:t xml:space="preserve"> bajo ningún concepto, responsabilidad alguna por reclamos impuestos contra el ejecutor de la obra o por terceros, por daño ocasionado a instalaciones de otros servicios, aclarándose que en ningún caso podrá aducir desconocimiento de tales obstáculos.</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Terreno Roca: Roca, Greda seca, tosca, maicillo endurecido no disgregable con la mano, roca blanda. Empleo de martillo neumático o eléctrico, pala, chuzo, picota y combo.</w:t>
      </w: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582E23">
      <w:pPr>
        <w:jc w:val="both"/>
        <w:rPr>
          <w:rFonts w:ascii="Agency FB" w:hAnsi="Agency FB" w:cstheme="minorHAnsi"/>
          <w:kern w:val="28"/>
          <w:sz w:val="20"/>
          <w:szCs w:val="20"/>
          <w:lang w:val="es-ES_tradnl"/>
        </w:rPr>
      </w:pP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PROCEDIMIENTO PARA LA EJECUCIÓN</w:t>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w:t>
      </w:r>
      <w:r w:rsidRPr="00F30B8A">
        <w:rPr>
          <w:rFonts w:ascii="Agency FB" w:hAnsi="Agency FB" w:cstheme="minorHAnsi"/>
          <w:kern w:val="28"/>
          <w:sz w:val="20"/>
          <w:szCs w:val="20"/>
          <w:lang w:val="es-ES_tradnl"/>
        </w:rPr>
        <w:lastRenderedPageBreak/>
        <w:t>excavaciones, incluyendo daños a las fundaciones, estructuras existentes en la zona, u otros en forma inmediata y a satisfacción del SUPERVISOR DE OBRA y el afectado (Pudiendo ser este un vecino de la OTB  o bien una empresa privada o estatal).</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Pr="00F30B8A"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t>Todos los materiales provenientes de excavaciones deben ser colocados hacia un lado de la zan</w:t>
      </w:r>
      <w:r w:rsidR="006174DC">
        <w:rPr>
          <w:rFonts w:ascii="Agency FB" w:hAnsi="Agency FB" w:cstheme="minorHAnsi"/>
          <w:kern w:val="28"/>
          <w:sz w:val="20"/>
          <w:szCs w:val="20"/>
          <w:lang w:val="es-ES_tradnl"/>
        </w:rPr>
        <w:t>ja dejando un espacio libre de 6</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21DA8" w:rsidRPr="00F30B8A" w:rsidRDefault="00B21DA8"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t>P</w:t>
      </w:r>
      <w:r w:rsidRPr="00F30B8A">
        <w:rPr>
          <w:rFonts w:ascii="Agency FB" w:eastAsia="Times New Roman" w:hAnsi="Agency FB" w:cstheme="minorHAnsi"/>
          <w:bCs/>
          <w:sz w:val="20"/>
          <w:szCs w:val="20"/>
        </w:rPr>
        <w:t>revisiones aplicables a la excavación</w:t>
      </w:r>
    </w:p>
    <w:p w:rsidR="006174DC" w:rsidRPr="00F30B8A" w:rsidRDefault="006174DC" w:rsidP="00582E23">
      <w:pPr>
        <w:pStyle w:val="Estilo1"/>
        <w:rPr>
          <w:rFonts w:ascii="Agency FB" w:eastAsia="Times New Roman" w:hAnsi="Agency FB" w:cstheme="minorHAnsi"/>
          <w:bCs/>
          <w:sz w:val="20"/>
          <w:szCs w:val="20"/>
        </w:rPr>
      </w:pPr>
    </w:p>
    <w:p w:rsidR="00B21DA8" w:rsidRPr="00F30B8A"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1DA8" w:rsidRPr="00F30B8A" w:rsidRDefault="00B21DA8"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21DA8" w:rsidRPr="00F30B8A" w:rsidRDefault="00B21DA8" w:rsidP="00582E23">
      <w:pPr>
        <w:ind w:left="709"/>
        <w:jc w:val="both"/>
        <w:rPr>
          <w:rFonts w:ascii="Agency FB" w:eastAsia="Arial Unicode MS" w:hAnsi="Agency FB" w:cstheme="minorHAnsi"/>
          <w:b/>
          <w:sz w:val="20"/>
          <w:szCs w:val="20"/>
          <w:lang w:val="es-ES_tradnl"/>
        </w:rPr>
      </w:pPr>
    </w:p>
    <w:p w:rsidR="00B21DA8"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6174DC" w:rsidRPr="00F30B8A" w:rsidRDefault="006174DC" w:rsidP="00582E23">
      <w:pPr>
        <w:jc w:val="both"/>
        <w:rPr>
          <w:rFonts w:ascii="Agency FB" w:eastAsia="Arial Unicode MS" w:hAnsi="Agency FB" w:cstheme="minorHAnsi"/>
          <w:b/>
          <w:sz w:val="20"/>
          <w:szCs w:val="20"/>
          <w:lang w:val="es-ES_tradnl"/>
        </w:rPr>
      </w:pPr>
    </w:p>
    <w:p w:rsidR="00B21DA8" w:rsidRPr="00F30B8A" w:rsidRDefault="00B21DA8" w:rsidP="00582E23">
      <w:pPr>
        <w:numPr>
          <w:ilvl w:val="0"/>
          <w:numId w:val="12"/>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582E23">
      <w:pPr>
        <w:ind w:left="709"/>
        <w:jc w:val="both"/>
        <w:rPr>
          <w:rFonts w:ascii="Agency FB" w:hAnsi="Agency FB" w:cstheme="minorHAnsi"/>
          <w:bCs/>
          <w:sz w:val="20"/>
          <w:szCs w:val="20"/>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21DA8"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404BE5"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Los apuntalamientos y soportes que sean necesarios para sostener los lados de la excavación, deberán ser previstos, erigidos y mantenidos para impedir cualquier movimiento que pudiera de alguna manera averiar el trabajo, o poner en peligro la seguridad del </w:t>
      </w:r>
      <w:r w:rsidRPr="00F30B8A">
        <w:rPr>
          <w:rFonts w:ascii="Agency FB" w:hAnsi="Agency FB"/>
          <w:sz w:val="20"/>
          <w:szCs w:val="20"/>
          <w:lang w:val="es-ES_tradnl"/>
        </w:rPr>
        <w:lastRenderedPageBreak/>
        <w:t>personal, así como las estructuras o propiedades adyacentes. No se hará ningún pago adicional por razón de entibados o apuntalamientos que se dejen en sitio.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Autorizadas las excavaciones, éstas se efectuarán de acuerdo con los planos del proyecto y según el replanteo autorizado por el SUPERVISOR DE OBRA de Y.P.F.B.</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Durante la apertura de la zanja, el CONTRATISTA será responsable de todo lo que encuentre en su interior y a su propio costo, así como de la señalización de toda la senda.</w:t>
      </w:r>
    </w:p>
    <w:p w:rsidR="007969F5"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B21DA8" w:rsidRDefault="00B21DA8" w:rsidP="00582E23">
      <w:pPr>
        <w:pStyle w:val="Estilo1"/>
        <w:numPr>
          <w:ilvl w:val="1"/>
          <w:numId w:val="61"/>
        </w:numPr>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pStyle w:val="Estilo1"/>
        <w:ind w:left="375"/>
        <w:rPr>
          <w:rFonts w:ascii="Agency FB" w:hAnsi="Agency FB" w:cstheme="minorHAnsi"/>
          <w:iCs/>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w:t>
      </w:r>
      <w:r w:rsidR="007969F5">
        <w:rPr>
          <w:rFonts w:ascii="Agency FB" w:hAnsi="Agency FB" w:cstheme="minorHAnsi"/>
          <w:kern w:val="28"/>
          <w:sz w:val="20"/>
          <w:szCs w:val="20"/>
        </w:rPr>
        <w:t xml:space="preserve"> las descargas superficiales y a</w:t>
      </w:r>
      <w:r w:rsidRPr="00F30B8A">
        <w:rPr>
          <w:rFonts w:ascii="Agency FB" w:hAnsi="Agency FB" w:cstheme="minorHAnsi"/>
          <w:kern w:val="28"/>
          <w:sz w:val="20"/>
          <w:szCs w:val="20"/>
        </w:rPr>
        <w:t>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21DA8" w:rsidRPr="00F30B8A" w:rsidRDefault="00B21DA8" w:rsidP="00582E23">
      <w:pPr>
        <w:pStyle w:val="Estilo1"/>
        <w:ind w:left="375"/>
        <w:rPr>
          <w:rFonts w:ascii="Agency FB" w:hAnsi="Agency FB" w:cstheme="minorHAnsi"/>
          <w:sz w:val="20"/>
          <w:szCs w:val="20"/>
          <w:lang w:val="es-ES"/>
        </w:rPr>
      </w:pPr>
    </w:p>
    <w:p w:rsidR="00B21DA8" w:rsidRPr="00F30B8A" w:rsidRDefault="00B21DA8" w:rsidP="00582E23">
      <w:pPr>
        <w:pStyle w:val="Estilo1"/>
        <w:numPr>
          <w:ilvl w:val="1"/>
          <w:numId w:val="61"/>
        </w:numPr>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21DA8" w:rsidRPr="00B21DA8"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21DA8" w:rsidRPr="007179D2" w:rsidRDefault="00B21DA8" w:rsidP="00582E23">
      <w:pPr>
        <w:pStyle w:val="Ttulo2"/>
        <w:numPr>
          <w:ilvl w:val="0"/>
          <w:numId w:val="61"/>
        </w:numPr>
        <w:spacing w:before="200"/>
        <w:ind w:left="708" w:hanging="708"/>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EXCAVACIÓN DE ZANJA TERRENO SEMI DURO</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009A796A" w:rsidRPr="00F30B8A">
        <w:rPr>
          <w:rFonts w:ascii="Agency FB" w:hAnsi="Agency FB" w:cstheme="minorHAnsi"/>
          <w:b/>
          <w:sz w:val="20"/>
          <w:szCs w:val="20"/>
        </w:rPr>
        <w:t>)</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 xml:space="preserve">Terreno Semiduro a Duro Tipo II: Terreno arcilloso, ripioso, maicillo disgregable con la mano y en general terrenos agrícolas compactos. </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582E23">
      <w:pPr>
        <w:pStyle w:val="Estilo1"/>
        <w:numPr>
          <w:ilvl w:val="1"/>
          <w:numId w:val="61"/>
        </w:numPr>
        <w:spacing w:before="100" w:beforeAutospacing="1"/>
        <w:jc w:val="left"/>
        <w:rPr>
          <w:rFonts w:ascii="Agency FB" w:hAnsi="Agency FB" w:cstheme="minorHAnsi"/>
          <w:kern w:val="28"/>
          <w:sz w:val="20"/>
          <w:szCs w:val="20"/>
        </w:rPr>
      </w:pPr>
      <w:r w:rsidRPr="00F30B8A">
        <w:rPr>
          <w:rFonts w:ascii="Agency FB" w:hAnsi="Agency FB" w:cstheme="minorHAnsi"/>
          <w:sz w:val="20"/>
          <w:szCs w:val="20"/>
        </w:rPr>
        <w:t>PROCEDIMIENTO PARA LA EJECUCIÓN.</w:t>
      </w:r>
      <w:r w:rsidRPr="00F30B8A">
        <w:rPr>
          <w:rFonts w:ascii="Agency FB" w:hAnsi="Agency FB" w:cstheme="minorHAnsi"/>
          <w:kern w:val="28"/>
          <w:sz w:val="20"/>
          <w:szCs w:val="20"/>
        </w:rPr>
        <w:br/>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5570F0" w:rsidRPr="00F30B8A" w:rsidRDefault="005570F0" w:rsidP="00582E23">
      <w:pPr>
        <w:jc w:val="both"/>
        <w:rPr>
          <w:rFonts w:ascii="Agency FB" w:hAnsi="Agency FB" w:cstheme="minorHAnsi"/>
          <w:kern w:val="28"/>
          <w:sz w:val="20"/>
          <w:szCs w:val="20"/>
          <w:lang w:val="es-ES_tradnl"/>
        </w:rPr>
      </w:pPr>
    </w:p>
    <w:p w:rsidR="005570F0"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582E23">
      <w:pPr>
        <w:pStyle w:val="Prrafodelista"/>
        <w:numPr>
          <w:ilvl w:val="0"/>
          <w:numId w:val="11"/>
        </w:numPr>
        <w:ind w:left="644"/>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tabs>
          <w:tab w:val="left" w:pos="8190"/>
        </w:tabs>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404BE5" w:rsidRDefault="00404BE5" w:rsidP="00582E23">
      <w:pPr>
        <w:jc w:val="both"/>
        <w:rPr>
          <w:rFonts w:ascii="Agency FB" w:hAnsi="Agency FB" w:cstheme="minorHAnsi"/>
          <w:kern w:val="28"/>
          <w:sz w:val="20"/>
          <w:szCs w:val="20"/>
          <w:lang w:val="es-ES_tradnl"/>
        </w:rPr>
      </w:pPr>
    </w:p>
    <w:p w:rsidR="00404BE5"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B21DA8" w:rsidRPr="00404BE5" w:rsidRDefault="00B21DA8" w:rsidP="00582E23">
      <w:pPr>
        <w:pStyle w:val="PARRAFO"/>
        <w:spacing w:line="240" w:lineRule="auto"/>
        <w:rPr>
          <w:rFonts w:ascii="Agency FB" w:hAnsi="Agency FB"/>
          <w:sz w:val="20"/>
          <w:szCs w:val="20"/>
          <w:lang w:val="es-ES_tradnl"/>
        </w:rPr>
      </w:pPr>
      <w:r w:rsidRPr="00F30B8A">
        <w:rPr>
          <w:rFonts w:ascii="Agency FB" w:hAnsi="Agency FB"/>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t>Todos los materiales provenientes de excavaciones deben ser colocados hacia un lado de la zan</w:t>
      </w:r>
      <w:r w:rsidR="005570F0">
        <w:rPr>
          <w:rFonts w:ascii="Agency FB" w:hAnsi="Agency FB" w:cstheme="minorHAnsi"/>
          <w:kern w:val="28"/>
          <w:sz w:val="20"/>
          <w:szCs w:val="20"/>
          <w:lang w:val="es-ES_tradnl"/>
        </w:rPr>
        <w:t>ja dejando un espacio libre de 6</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969F5" w:rsidRPr="00F30B8A" w:rsidRDefault="007969F5"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lastRenderedPageBreak/>
        <w:t>P</w:t>
      </w:r>
      <w:r w:rsidRPr="00F30B8A">
        <w:rPr>
          <w:rFonts w:ascii="Agency FB" w:eastAsia="Times New Roman" w:hAnsi="Agency FB" w:cstheme="minorHAnsi"/>
          <w:bCs/>
          <w:sz w:val="20"/>
          <w:szCs w:val="20"/>
        </w:rPr>
        <w:t>revisiones aplicables a la excavación</w:t>
      </w:r>
    </w:p>
    <w:p w:rsidR="007969F5" w:rsidRPr="00F30B8A" w:rsidRDefault="007969F5" w:rsidP="00582E23">
      <w:pPr>
        <w:pStyle w:val="Estilo1"/>
        <w:rPr>
          <w:rFonts w:ascii="Agency FB" w:eastAsia="Times New Roman" w:hAnsi="Agency FB" w:cstheme="minorHAnsi"/>
          <w:bCs/>
          <w:sz w:val="20"/>
          <w:szCs w:val="20"/>
        </w:rPr>
      </w:pPr>
    </w:p>
    <w:p w:rsidR="00B21DA8"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570F0" w:rsidRPr="00F30B8A" w:rsidRDefault="005570F0"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5570F0" w:rsidRPr="00F30B8A" w:rsidRDefault="005570F0" w:rsidP="00582E23">
      <w:pPr>
        <w:ind w:left="720"/>
        <w:jc w:val="both"/>
        <w:rPr>
          <w:rFonts w:ascii="Agency FB" w:eastAsia="Arial Unicode MS" w:hAnsi="Agency FB" w:cstheme="minorHAnsi"/>
          <w:b/>
          <w:sz w:val="20"/>
          <w:szCs w:val="20"/>
          <w:lang w:val="es-ES_tradnl"/>
        </w:rPr>
      </w:pP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570F0" w:rsidRPr="00404BE5"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570F0" w:rsidRPr="00F30B8A" w:rsidRDefault="005570F0" w:rsidP="00582E23">
      <w:pPr>
        <w:ind w:left="709"/>
        <w:jc w:val="both"/>
        <w:rPr>
          <w:rFonts w:ascii="Agency FB" w:eastAsia="Arial Unicode MS" w:hAnsi="Agency FB" w:cstheme="minorHAnsi"/>
          <w:b/>
          <w:sz w:val="20"/>
          <w:szCs w:val="20"/>
          <w:lang w:val="es-ES_tradnl"/>
        </w:rPr>
      </w:pPr>
    </w:p>
    <w:p w:rsidR="00B21DA8" w:rsidRPr="00F30B8A"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B21DA8" w:rsidRPr="00F30B8A" w:rsidRDefault="00B21DA8" w:rsidP="00582E23">
      <w:pPr>
        <w:jc w:val="both"/>
        <w:rPr>
          <w:rFonts w:ascii="Agency FB" w:eastAsia="Arial Unicode MS" w:hAnsi="Agency FB" w:cstheme="minorHAnsi"/>
          <w:b/>
          <w:sz w:val="20"/>
          <w:szCs w:val="20"/>
          <w:lang w:val="es-ES_tradnl"/>
        </w:rPr>
      </w:pPr>
    </w:p>
    <w:p w:rsidR="00B21DA8" w:rsidRPr="00F30B8A" w:rsidRDefault="00B21DA8" w:rsidP="00582E23">
      <w:pPr>
        <w:numPr>
          <w:ilvl w:val="0"/>
          <w:numId w:val="12"/>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F30B8A">
        <w:rPr>
          <w:rFonts w:ascii="Agency FB" w:hAnsi="Agency FB" w:cstheme="minorHAnsi"/>
          <w:kern w:val="28"/>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7969F5"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14F09" w:rsidRPr="00C0313D"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14F09" w:rsidRDefault="00814F09" w:rsidP="00582E23">
      <w:pPr>
        <w:pStyle w:val="Ttulo2"/>
        <w:numPr>
          <w:ilvl w:val="0"/>
          <w:numId w:val="61"/>
        </w:numPr>
        <w:spacing w:before="200"/>
        <w:jc w:val="both"/>
        <w:rPr>
          <w:rFonts w:ascii="Agency FB" w:hAnsi="Agency FB" w:cstheme="minorHAnsi"/>
          <w:b/>
          <w:color w:val="000000" w:themeColor="text1"/>
          <w:sz w:val="20"/>
          <w:szCs w:val="20"/>
        </w:rPr>
      </w:pPr>
      <w:r w:rsidRPr="00814F09">
        <w:rPr>
          <w:rFonts w:ascii="Agency FB" w:hAnsi="Agency FB" w:cstheme="minorHAnsi"/>
          <w:b/>
          <w:color w:val="000000" w:themeColor="text1"/>
          <w:sz w:val="20"/>
          <w:szCs w:val="20"/>
        </w:rPr>
        <w:t xml:space="preserve">RELLENO Y COMPACTADO DE ZANJA CON MATERIAL COMÚN. </w:t>
      </w:r>
    </w:p>
    <w:p w:rsidR="00814F09" w:rsidRPr="00814F09" w:rsidRDefault="00814F09" w:rsidP="00582E23"/>
    <w:p w:rsidR="00814F09" w:rsidRPr="00814F09"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Específicamente se refiere al empleo de tierra común o seleccionada, echada por capas, cada una debidamente compactada con máquina.</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Para efectuar el relleno, el CONTRATISTA deberá disponer en obra del número suficiente de compactadoras mecánicas exigido por el SUPERVISOR DE OBRA, en función a la longitud de la obra.</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siempre y cuando se verifique en zanja lo siguiente:</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libre de cualquier escombro o cualquier otro elemento que pueda dañar la tubería.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A partir de la capa de relleno con tierra cernida, se colocará material de relleno (tierra común), en una altura de 55 centím</w:t>
      </w:r>
      <w:r w:rsidR="003C05E8">
        <w:rPr>
          <w:rFonts w:ascii="Agency FB" w:hAnsi="Agency FB" w:cstheme="minorHAnsi"/>
          <w:sz w:val="20"/>
          <w:szCs w:val="20"/>
        </w:rPr>
        <w:t>etros en aceras y 8</w:t>
      </w:r>
      <w:r w:rsidRPr="00814F09">
        <w:rPr>
          <w:rFonts w:ascii="Agency FB" w:hAnsi="Agency FB" w:cstheme="minorHAnsi"/>
          <w:sz w:val="20"/>
          <w:szCs w:val="20"/>
        </w:rPr>
        <w:t>5 centímetros en calzada.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grado de compactación para vías con tráfico vehicular deberá ser de 95% del Proctor modificado. Y en el caso de veredas deberá ser del orden del 90% mínimo del Proctor modificado.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Las pruebas de laboratorio de suelos serán llevados a cabo por un laboratorio especializado, quedando a cargo del CONTRATISTA el costo de los mismos.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caso de ser necesaria la utilización de agua para la compactación del suelo, la operación deberá ser previamente autorizada por la Supervisión.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La tierra sobrante del tapado de zanjas, deberá ser retirada de inmediato, tan pronto como haya sido repuesto el contrapiso de la vereda o la base de la calzada.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La cinta de señalización debe ser ubicada 30 cm antes del nivel superior de la zanja indicando la palabra "PRECAUCIÓN YPFB LÍNEA DE GAS", esta cinta de señalización para la zanja será otorgada por YPFB.</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Todas las áreas comprendidas en el trabajo deberán nivelarse en forma uniforme. La superficie final deberá entregarse libre de irregularidades.</w:t>
      </w:r>
    </w:p>
    <w:p w:rsidR="00814F09" w:rsidRPr="00814F09" w:rsidRDefault="00814F09" w:rsidP="00582E23">
      <w:pPr>
        <w:tabs>
          <w:tab w:val="left" w:pos="0"/>
          <w:tab w:val="left" w:pos="142"/>
        </w:tabs>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todo momento los bordes de la zanja deb</w:t>
      </w:r>
      <w:r w:rsidR="00540A21">
        <w:rPr>
          <w:rFonts w:ascii="Agency FB" w:hAnsi="Agency FB" w:cstheme="minorHAnsi"/>
          <w:sz w:val="20"/>
          <w:szCs w:val="20"/>
        </w:rPr>
        <w:t>erán tener un espacio libre de 4</w:t>
      </w:r>
      <w:r w:rsidRPr="00814F09">
        <w:rPr>
          <w:rFonts w:ascii="Agency FB" w:hAnsi="Agency FB" w:cstheme="minorHAnsi"/>
          <w:sz w:val="20"/>
          <w:szCs w:val="20"/>
        </w:rPr>
        <w:t xml:space="preserve">0 cm; para evitar que el material excavado u otros elementos perjudiciales caigan a la zanja.  </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Tan pronto como se haya culminado con el relleno y compactado, el CONTRATISTA una vez finalizada esta actividad deberá proceder al:</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Retiro de todos los escombros y materiales en exceso o rechazados.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Limpieza y retiro de todos los escombros incluyendo rocas de gran tamaño, que serán llevados a sitios autorizados.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14F09" w:rsidRPr="00814F09" w:rsidRDefault="00814F09" w:rsidP="00582E23">
      <w:pPr>
        <w:pStyle w:val="Estilo1"/>
        <w:numPr>
          <w:ilvl w:val="1"/>
          <w:numId w:val="61"/>
        </w:numPr>
        <w:spacing w:before="100" w:beforeAutospacing="1" w:after="100" w:afterAutospacing="1"/>
        <w:rPr>
          <w:rFonts w:ascii="Agency FB" w:hAnsi="Agency FB" w:cstheme="minorHAnsi"/>
          <w:iCs/>
          <w:sz w:val="20"/>
          <w:szCs w:val="20"/>
        </w:rPr>
      </w:pPr>
      <w:r w:rsidRPr="00814F09">
        <w:rPr>
          <w:rFonts w:ascii="Agency FB" w:eastAsia="Times New Roman" w:hAnsi="Agency FB" w:cstheme="minorHAnsi"/>
          <w:sz w:val="20"/>
          <w:szCs w:val="20"/>
          <w:lang w:val="es-ES"/>
        </w:rPr>
        <w:t xml:space="preserve"> </w:t>
      </w:r>
      <w:r w:rsidRPr="00814F09">
        <w:rPr>
          <w:rFonts w:ascii="Agency FB" w:hAnsi="Agency FB" w:cstheme="minorHAnsi"/>
          <w:iCs/>
          <w:sz w:val="20"/>
          <w:szCs w:val="20"/>
        </w:rPr>
        <w:t>MEDIDAS DE MITIGACION AMBIENTAL</w:t>
      </w: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814F09">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MEDICIÓN Y FORMA DE PAGO.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Dicho precio será compensación total por los materiales, mano de obra, herramientas, equipo y otros gastos que sean necesarios para la adecuada y correcta ejecución de los trabajos.</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Si el SUPERVISOR DE OBRA de YPFB no indicara lo contrario, correrá a cargo del CONTRATISTA, sin remuneración especial alguna tanto la desviación de las aguas pluviales, como las instalaciones para el agotamiento</w:t>
      </w:r>
      <w:r w:rsidR="00C0313D">
        <w:rPr>
          <w:rFonts w:ascii="Agency FB" w:hAnsi="Agency FB" w:cstheme="minorHAnsi"/>
          <w:sz w:val="20"/>
          <w:szCs w:val="20"/>
        </w:rPr>
        <w:t>.</w:t>
      </w:r>
    </w:p>
    <w:p w:rsidR="00814F09" w:rsidRPr="00C0313D" w:rsidRDefault="00814F09" w:rsidP="00582E23">
      <w:pPr>
        <w:pStyle w:val="Ttulo2"/>
        <w:numPr>
          <w:ilvl w:val="0"/>
          <w:numId w:val="61"/>
        </w:numPr>
        <w:spacing w:before="200"/>
        <w:jc w:val="both"/>
        <w:rPr>
          <w:rFonts w:ascii="Agency FB" w:hAnsi="Agency FB" w:cstheme="minorHAnsi"/>
          <w:b/>
          <w:color w:val="000000" w:themeColor="text1"/>
          <w:sz w:val="20"/>
          <w:szCs w:val="20"/>
        </w:rPr>
      </w:pPr>
      <w:r w:rsidRPr="00C0313D">
        <w:rPr>
          <w:rFonts w:ascii="Agency FB" w:hAnsi="Agency FB" w:cstheme="minorHAnsi"/>
          <w:b/>
          <w:color w:val="000000" w:themeColor="text1"/>
          <w:sz w:val="20"/>
          <w:szCs w:val="20"/>
        </w:rPr>
        <w:t xml:space="preserve">RELLENO Y COMPACTADO DE ZANJA CON TIERRA CERNIDA </w:t>
      </w:r>
    </w:p>
    <w:p w:rsidR="00C0313D" w:rsidRPr="00C0313D" w:rsidRDefault="00C0313D" w:rsidP="00582E23"/>
    <w:p w:rsidR="00814F09" w:rsidRPr="000F237D"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814F09" w:rsidRDefault="00814F09" w:rsidP="00582E23">
      <w:pPr>
        <w:pStyle w:val="Sangra3detindependiente"/>
        <w:spacing w:before="120" w:line="240" w:lineRule="auto"/>
        <w:ind w:left="0"/>
        <w:jc w:val="both"/>
        <w:rPr>
          <w:rFonts w:ascii="Agency FB" w:eastAsia="Times New Roman" w:hAnsi="Agency FB" w:cstheme="minorHAnsi"/>
          <w:sz w:val="20"/>
          <w:szCs w:val="20"/>
        </w:rPr>
      </w:pPr>
      <w:r w:rsidRPr="00814F09">
        <w:rPr>
          <w:rFonts w:ascii="Agency FB" w:eastAsia="Times New Roman" w:hAnsi="Agency FB"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814F09" w:rsidRPr="00814F09" w:rsidRDefault="00814F09" w:rsidP="00582E23">
      <w:pPr>
        <w:jc w:val="both"/>
        <w:rPr>
          <w:rFonts w:ascii="Agency FB" w:hAnsi="Agency FB" w:cstheme="minorHAnsi"/>
          <w:sz w:val="20"/>
          <w:szCs w:val="20"/>
        </w:rPr>
      </w:pPr>
    </w:p>
    <w:p w:rsidR="00814F09" w:rsidRPr="00814F09" w:rsidRDefault="00814F09" w:rsidP="00582E23">
      <w:pPr>
        <w:jc w:val="both"/>
        <w:rPr>
          <w:rFonts w:ascii="Agency FB" w:hAnsi="Agency FB" w:cstheme="minorHAnsi"/>
          <w:sz w:val="20"/>
          <w:szCs w:val="20"/>
        </w:rPr>
      </w:pPr>
      <w:r w:rsidRPr="00814F09">
        <w:rPr>
          <w:rFonts w:ascii="Agency FB" w:hAnsi="Agency FB"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814F09" w:rsidRPr="00814F09" w:rsidRDefault="00814F09" w:rsidP="00582E23">
      <w:pPr>
        <w:jc w:val="both"/>
        <w:rPr>
          <w:rFonts w:ascii="Agency FB" w:hAnsi="Agency FB" w:cstheme="minorHAnsi"/>
          <w:sz w:val="20"/>
          <w:szCs w:val="20"/>
        </w:rPr>
      </w:pPr>
    </w:p>
    <w:p w:rsidR="00814F09" w:rsidRPr="00814F09" w:rsidRDefault="00814F09" w:rsidP="00582E23">
      <w:pPr>
        <w:pStyle w:val="Estilo1"/>
        <w:numPr>
          <w:ilvl w:val="1"/>
          <w:numId w:val="61"/>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w:t>
      </w:r>
      <w:r w:rsidRPr="00814F09">
        <w:rPr>
          <w:rFonts w:ascii="Agency FB" w:hAnsi="Agency FB" w:cstheme="minorHAnsi"/>
          <w:sz w:val="20"/>
          <w:szCs w:val="20"/>
        </w:rPr>
        <w:lastRenderedPageBreak/>
        <w:t>deberá ser cernido, en zarandas con una abertura máxima de malla de 3/8 de pulgada, de acuerdo a los correspondientes espesores que Instruya el SUPERVISOR DE OBRA (Cama de Apoyo de la Tubería como Capa de Protección); sin ningún costo adicional.</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No se permitirá la utilización de suelos con excesivo contenido de humedad, considerándose como tales, aquéllos que igualen o sobrepasen  el límite plástico del suelo.</w:t>
      </w:r>
    </w:p>
    <w:p w:rsidR="00814F09" w:rsidRPr="00814F09" w:rsidRDefault="00814F09" w:rsidP="00582E23">
      <w:pPr>
        <w:pStyle w:val="Estilo1"/>
        <w:numPr>
          <w:ilvl w:val="1"/>
          <w:numId w:val="61"/>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DE OBRA, siempre y cuando se verifique en zanja lo siguiente:</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con un ancho constante de 40 cm en toda su profundidad, libre de cualquier escombro o cualquier otro elemento que pueda dañar la tubería. </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Antes del tendido de las tuberías, el relleno se ejecutara con tierra cernida (zarandeada en malla cuadrada de 8 milímetros), previamente aprobado por el SUPERVISOR DE OBRA.</w:t>
      </w:r>
    </w:p>
    <w:p w:rsidR="00814F09" w:rsidRPr="00814F09" w:rsidRDefault="00814F09" w:rsidP="00582E23">
      <w:pPr>
        <w:tabs>
          <w:tab w:val="left" w:pos="0"/>
          <w:tab w:val="left" w:pos="142"/>
        </w:tabs>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w:t>
      </w:r>
      <w:r w:rsidR="00D950D3">
        <w:rPr>
          <w:rFonts w:ascii="Agency FB" w:hAnsi="Agency FB" w:cstheme="minorHAnsi"/>
          <w:sz w:val="20"/>
          <w:szCs w:val="20"/>
        </w:rPr>
        <w:t>n espesor de 20 cm en aceras y 3</w:t>
      </w:r>
      <w:r w:rsidRPr="00814F09">
        <w:rPr>
          <w:rFonts w:ascii="Agency FB" w:hAnsi="Agency FB" w:cstheme="minorHAnsi"/>
          <w:sz w:val="20"/>
          <w:szCs w:val="20"/>
        </w:rPr>
        <w:t>5 cm en calzadas, las mismas que serán debidamente asentadas con apisonadores manuales, el control de compactación será realizado por el SUPERVISOR DE OBRA.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Para la verificación de espesores se utilizara una varilla de medición.</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r w:rsidRPr="00814F09">
        <w:rPr>
          <w:rFonts w:ascii="Agency FB" w:hAnsi="Agency FB" w:cstheme="minorHAnsi"/>
          <w:sz w:val="20"/>
          <w:szCs w:val="20"/>
        </w:rPr>
        <w:t>En caso de ser necesaria la utilización de agua para la compactación del suelo, la operación deberá ser previamente autorizada por la Supervisión.</w:t>
      </w:r>
    </w:p>
    <w:p w:rsidR="00814F09" w:rsidRPr="00814F09" w:rsidRDefault="00814F09" w:rsidP="00582E23">
      <w:pPr>
        <w:tabs>
          <w:tab w:val="left" w:pos="0"/>
          <w:tab w:val="left" w:pos="142"/>
        </w:tabs>
        <w:contextualSpacing/>
        <w:jc w:val="both"/>
        <w:rPr>
          <w:rFonts w:ascii="Agency FB" w:hAnsi="Agency FB" w:cstheme="minorHAnsi"/>
          <w:sz w:val="20"/>
          <w:szCs w:val="20"/>
        </w:rPr>
      </w:pPr>
    </w:p>
    <w:p w:rsidR="00814F09" w:rsidRPr="00814F09" w:rsidRDefault="00814F09" w:rsidP="00582E23">
      <w:pPr>
        <w:tabs>
          <w:tab w:val="left" w:pos="0"/>
        </w:tabs>
        <w:jc w:val="both"/>
        <w:rPr>
          <w:rFonts w:ascii="Agency FB" w:hAnsi="Agency FB" w:cstheme="minorHAnsi"/>
          <w:sz w:val="20"/>
          <w:szCs w:val="20"/>
        </w:rPr>
      </w:pPr>
      <w:r w:rsidRPr="00814F09">
        <w:rPr>
          <w:rFonts w:ascii="Agency FB" w:hAnsi="Agency FB"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tabs>
          <w:tab w:val="left" w:pos="0"/>
        </w:tabs>
        <w:jc w:val="both"/>
        <w:rPr>
          <w:rFonts w:ascii="Agency FB" w:hAnsi="Agency FB" w:cstheme="minorHAnsi"/>
          <w:sz w:val="20"/>
          <w:szCs w:val="20"/>
        </w:rPr>
      </w:pPr>
    </w:p>
    <w:p w:rsidR="00814F09" w:rsidRPr="00814F09" w:rsidRDefault="00814F09" w:rsidP="00582E23">
      <w:pPr>
        <w:numPr>
          <w:ilvl w:val="0"/>
          <w:numId w:val="12"/>
        </w:numPr>
        <w:ind w:firstLine="66"/>
        <w:jc w:val="both"/>
        <w:rPr>
          <w:rFonts w:ascii="Agency FB" w:hAnsi="Agency FB" w:cstheme="minorHAnsi"/>
          <w:sz w:val="20"/>
          <w:szCs w:val="20"/>
        </w:rPr>
      </w:pPr>
      <w:r w:rsidRPr="00814F09">
        <w:rPr>
          <w:rFonts w:ascii="Agency FB" w:hAnsi="Agency FB" w:cstheme="minorHAnsi"/>
          <w:sz w:val="20"/>
          <w:szCs w:val="20"/>
        </w:rPr>
        <w:t>Tan pronto como se haya terminado el relleno el CONTRATISTA deberá cumplir lo siguiente:</w:t>
      </w:r>
    </w:p>
    <w:p w:rsidR="00814F09" w:rsidRPr="00814F09" w:rsidRDefault="00814F09" w:rsidP="00582E23">
      <w:pPr>
        <w:tabs>
          <w:tab w:val="num" w:pos="2769"/>
        </w:tabs>
        <w:jc w:val="both"/>
        <w:rPr>
          <w:rFonts w:ascii="Agency FB" w:hAnsi="Agency FB" w:cstheme="minorHAnsi"/>
          <w:sz w:val="20"/>
          <w:szCs w:val="20"/>
        </w:rPr>
      </w:pPr>
    </w:p>
    <w:p w:rsidR="00814F09" w:rsidRPr="00814F09" w:rsidRDefault="00814F09" w:rsidP="00582E23">
      <w:pPr>
        <w:numPr>
          <w:ilvl w:val="0"/>
          <w:numId w:val="16"/>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lastRenderedPageBreak/>
        <w:t>Limpieza y retiro de todos los escombros incluyendo rocas de gran tamaño, equipos y materiales en exceso o rechazados, que serán llevados a sitios autorizados.</w:t>
      </w:r>
    </w:p>
    <w:p w:rsidR="00814F09" w:rsidRPr="00814F09" w:rsidRDefault="00814F09" w:rsidP="00582E23">
      <w:pPr>
        <w:numPr>
          <w:ilvl w:val="0"/>
          <w:numId w:val="16"/>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582E23">
      <w:pPr>
        <w:jc w:val="both"/>
        <w:rPr>
          <w:rFonts w:ascii="Agency FB" w:hAnsi="Agency FB" w:cstheme="minorHAnsi"/>
          <w:sz w:val="20"/>
          <w:szCs w:val="20"/>
        </w:rPr>
      </w:pPr>
    </w:p>
    <w:p w:rsidR="00D950D3" w:rsidRDefault="00814F09" w:rsidP="00582E23">
      <w:pPr>
        <w:numPr>
          <w:ilvl w:val="0"/>
          <w:numId w:val="12"/>
        </w:numPr>
        <w:tabs>
          <w:tab w:val="num" w:pos="709"/>
        </w:tabs>
        <w:ind w:left="709" w:hanging="283"/>
        <w:jc w:val="both"/>
        <w:rPr>
          <w:rFonts w:ascii="Agency FB" w:hAnsi="Agency FB" w:cstheme="minorHAnsi"/>
          <w:sz w:val="20"/>
          <w:szCs w:val="20"/>
        </w:rPr>
      </w:pPr>
      <w:r w:rsidRPr="00814F09">
        <w:rPr>
          <w:rFonts w:ascii="Agency FB" w:hAnsi="Agency FB" w:cstheme="minorHAnsi"/>
          <w:sz w:val="20"/>
          <w:szCs w:val="20"/>
        </w:rPr>
        <w:t>Excepto cuando se estableciera lo contrario, deben ser eliminados o removidos todos los accesos, puentes,  alcantarillas, maderas y otras instalaciones provisor</w:t>
      </w:r>
      <w:r w:rsidR="00582E23">
        <w:rPr>
          <w:rFonts w:ascii="Agency FB" w:hAnsi="Agency FB" w:cstheme="minorHAnsi"/>
          <w:sz w:val="20"/>
          <w:szCs w:val="20"/>
        </w:rPr>
        <w:t>ias, utilizadas en los trabajos.</w:t>
      </w:r>
    </w:p>
    <w:p w:rsidR="00582E23" w:rsidRPr="00AA104C" w:rsidRDefault="00582E23" w:rsidP="00582E23">
      <w:pPr>
        <w:tabs>
          <w:tab w:val="num" w:pos="709"/>
        </w:tabs>
        <w:ind w:left="709"/>
        <w:jc w:val="both"/>
        <w:rPr>
          <w:rFonts w:ascii="Agency FB" w:hAnsi="Agency FB" w:cstheme="minorHAnsi"/>
          <w:sz w:val="20"/>
          <w:szCs w:val="20"/>
        </w:rPr>
      </w:pPr>
    </w:p>
    <w:p w:rsidR="00814F09" w:rsidRPr="005A34BA" w:rsidRDefault="00814F09"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MEDIDAS DE MITIGACION AMBIENTAL</w:t>
      </w:r>
    </w:p>
    <w:p w:rsidR="00D950D3" w:rsidRPr="00814F09" w:rsidRDefault="00D950D3" w:rsidP="00582E23">
      <w:pPr>
        <w:autoSpaceDE w:val="0"/>
        <w:autoSpaceDN w:val="0"/>
        <w:adjustRightInd w:val="0"/>
        <w:jc w:val="both"/>
        <w:rPr>
          <w:rFonts w:ascii="Agency FB" w:hAnsi="Agency FB" w:cstheme="minorHAnsi"/>
          <w:b/>
          <w:iCs/>
          <w:sz w:val="20"/>
          <w:szCs w:val="20"/>
          <w:lang w:val="es-ES_tradnl"/>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582E23">
      <w:pPr>
        <w:autoSpaceDE w:val="0"/>
        <w:autoSpaceDN w:val="0"/>
        <w:adjustRightInd w:val="0"/>
        <w:jc w:val="both"/>
        <w:rPr>
          <w:rFonts w:ascii="Agency FB" w:hAnsi="Agency FB" w:cstheme="minorHAnsi"/>
          <w:b/>
          <w:sz w:val="20"/>
          <w:szCs w:val="20"/>
        </w:rPr>
      </w:pPr>
    </w:p>
    <w:p w:rsidR="00814F09" w:rsidRPr="005A34BA" w:rsidRDefault="00814F09" w:rsidP="00582E23">
      <w:pPr>
        <w:pStyle w:val="Prrafodelista"/>
        <w:numPr>
          <w:ilvl w:val="1"/>
          <w:numId w:val="61"/>
        </w:numPr>
        <w:autoSpaceDE w:val="0"/>
        <w:autoSpaceDN w:val="0"/>
        <w:adjustRightInd w:val="0"/>
        <w:jc w:val="both"/>
        <w:rPr>
          <w:rFonts w:ascii="Agency FB" w:hAnsi="Agency FB" w:cstheme="minorHAnsi"/>
          <w:b/>
          <w:sz w:val="20"/>
          <w:szCs w:val="20"/>
        </w:rPr>
      </w:pPr>
      <w:r w:rsidRPr="005A34BA">
        <w:rPr>
          <w:rFonts w:ascii="Agency FB" w:hAnsi="Agency FB" w:cstheme="minorHAnsi"/>
          <w:b/>
          <w:sz w:val="20"/>
          <w:szCs w:val="20"/>
        </w:rPr>
        <w:t>MEDICIÓN Y FORMA DE PAGO</w:t>
      </w:r>
    </w:p>
    <w:p w:rsidR="00D950D3" w:rsidRPr="00814F09" w:rsidRDefault="00D950D3" w:rsidP="00582E23">
      <w:pPr>
        <w:autoSpaceDE w:val="0"/>
        <w:autoSpaceDN w:val="0"/>
        <w:adjustRightInd w:val="0"/>
        <w:jc w:val="both"/>
        <w:rPr>
          <w:rFonts w:ascii="Agency FB" w:hAnsi="Agency FB" w:cstheme="minorHAnsi"/>
          <w:b/>
          <w:sz w:val="20"/>
          <w:szCs w:val="20"/>
        </w:rPr>
      </w:pP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 xml:space="preserve">El relleno y compactado será medido en metros cúbicos compactados en su posición final de secciones autorizadas y reconocidas por el SUPERVISOR DE OBRA. </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La medición se efectuará sobre la geometría del espacio rellenado descontando el volumen de la red y de los fundas de seguridad, cámaras etc...</w:t>
      </w:r>
    </w:p>
    <w:p w:rsidR="00814F09" w:rsidRPr="00814F09" w:rsidRDefault="00814F09" w:rsidP="00582E23">
      <w:pPr>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14F09" w:rsidRPr="00582E23"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Dicho precio será compensación total por las materias, mano de obra herramientas, equipo y otros gastos que sean necesarios para la adecuada y corre</w:t>
      </w:r>
      <w:r w:rsidR="00582E23">
        <w:rPr>
          <w:rFonts w:ascii="Agency FB" w:hAnsi="Agency FB" w:cstheme="minorHAnsi"/>
          <w:sz w:val="20"/>
          <w:szCs w:val="20"/>
        </w:rPr>
        <w:t>cta ejecución de los y trabajos.</w:t>
      </w:r>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lastRenderedPageBreak/>
        <w:t>CORTE, ROTURA Y REMOCIÓN DE ACERA  Y/O CUNETA</w:t>
      </w:r>
    </w:p>
    <w:p w:rsidR="00F30B8A" w:rsidRPr="00F30B8A" w:rsidRDefault="00F30B8A" w:rsidP="00582E23"/>
    <w:p w:rsidR="001E7268" w:rsidRDefault="00540A21" w:rsidP="00582E23">
      <w:pPr>
        <w:ind w:left="708" w:hanging="708"/>
        <w:jc w:val="both"/>
        <w:rPr>
          <w:rFonts w:ascii="Agency FB" w:hAnsi="Agency FB" w:cstheme="minorHAnsi"/>
          <w:b/>
          <w:sz w:val="20"/>
          <w:szCs w:val="20"/>
        </w:rPr>
      </w:pPr>
      <w:r>
        <w:rPr>
          <w:rFonts w:ascii="Agency FB" w:hAnsi="Agency FB" w:cstheme="minorHAnsi"/>
          <w:b/>
          <w:sz w:val="20"/>
          <w:szCs w:val="20"/>
        </w:rPr>
        <w:t>UNIDAD:   Metro Cuadrado (</w:t>
      </w:r>
      <w:r w:rsidRPr="00540A21">
        <w:rPr>
          <w:rFonts w:ascii="Agency FB" w:hAnsi="Agency FB" w:cstheme="minorHAnsi"/>
          <w:b/>
          <w:sz w:val="20"/>
          <w:szCs w:val="20"/>
        </w:rPr>
        <w:t>m²</w:t>
      </w:r>
      <w:r w:rsidR="009113B2" w:rsidRPr="00F30B8A">
        <w:rPr>
          <w:rFonts w:ascii="Agency FB" w:hAnsi="Agency FB" w:cstheme="minorHAnsi"/>
          <w:b/>
          <w:sz w:val="20"/>
          <w:szCs w:val="20"/>
        </w:rPr>
        <w:t>)</w:t>
      </w:r>
    </w:p>
    <w:p w:rsidR="001E7268" w:rsidRDefault="001E7268" w:rsidP="00582E23">
      <w:pPr>
        <w:pStyle w:val="Prrafodelista"/>
        <w:ind w:left="432"/>
        <w:jc w:val="both"/>
        <w:rPr>
          <w:rFonts w:ascii="Agency FB" w:hAnsi="Agency FB" w:cstheme="minorHAnsi"/>
          <w:b/>
          <w:sz w:val="20"/>
          <w:szCs w:val="20"/>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Default="001E7268" w:rsidP="00582E23">
      <w:pPr>
        <w:pStyle w:val="Estilo1"/>
        <w:numPr>
          <w:ilvl w:val="1"/>
          <w:numId w:val="61"/>
        </w:numPr>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A34BA" w:rsidRDefault="009113B2" w:rsidP="00582E23">
      <w:pPr>
        <w:pStyle w:val="Prrafodelista"/>
        <w:numPr>
          <w:ilvl w:val="1"/>
          <w:numId w:val="61"/>
        </w:numPr>
        <w:spacing w:before="100" w:beforeAutospacing="1" w:after="100" w:afterAutospacing="1"/>
        <w:jc w:val="both"/>
        <w:rPr>
          <w:rFonts w:ascii="Agency FB" w:hAnsi="Agency FB" w:cstheme="minorHAnsi"/>
          <w:kern w:val="28"/>
          <w:sz w:val="20"/>
          <w:szCs w:val="20"/>
          <w:lang w:val="es-ES_tradnl"/>
        </w:rPr>
      </w:pPr>
      <w:r w:rsidRPr="005A34BA">
        <w:rPr>
          <w:rFonts w:ascii="Agency FB" w:hAnsi="Agency FB" w:cstheme="minorHAnsi"/>
          <w:b/>
          <w:sz w:val="20"/>
          <w:szCs w:val="20"/>
        </w:rPr>
        <w:t>MATERIALES, HERRAMIENTAS Y EQUIPO.-</w:t>
      </w:r>
    </w:p>
    <w:p w:rsidR="00005800" w:rsidRPr="00F30B8A" w:rsidRDefault="00540A21" w:rsidP="00582E23">
      <w:pPr>
        <w:spacing w:before="120" w:after="120"/>
        <w:jc w:val="both"/>
        <w:rPr>
          <w:rFonts w:ascii="Agency FB" w:hAnsi="Agency FB" w:cstheme="minorHAnsi"/>
          <w:kern w:val="28"/>
          <w:sz w:val="20"/>
          <w:szCs w:val="20"/>
          <w:lang w:val="es-ES_tradnl"/>
        </w:rPr>
      </w:pPr>
      <w:r>
        <w:rPr>
          <w:rFonts w:ascii="Agency FB" w:hAnsi="Agency FB" w:cstheme="minorHAnsi"/>
          <w:sz w:val="20"/>
          <w:szCs w:val="20"/>
        </w:rPr>
        <w:t>El CONTRATISTA suministrara todo</w:t>
      </w:r>
      <w:r w:rsidR="009113B2" w:rsidRPr="00F30B8A">
        <w:rPr>
          <w:rFonts w:ascii="Agency FB" w:hAnsi="Agency FB" w:cstheme="minorHAnsi"/>
          <w:sz w:val="20"/>
          <w:szCs w:val="20"/>
        </w:rPr>
        <w:t xml:space="preserve">s los materiales, herramientas y equipo apropiados (cortadora mecánica o amoladora, martillo eléctrico o neumático, herramientas menores) todo previa aprobación del SUPERVISOR DE OBRA de Obra para la ejecución de los trabajos señalados, de igual manera </w:t>
      </w:r>
      <w:r w:rsidR="009113B2" w:rsidRPr="00F30B8A">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corte, rotura y remoción de aceras de hormigón serán ejecutados de acuerdo al siguiente detalle: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corte será realizado de acuerdo a las dimensiones establecidas en los planos, especificaciones técnicas y en coordinación con el SUPERVISOR DE OBRA.</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b/>
          <w:kern w:val="28"/>
          <w:sz w:val="20"/>
          <w:szCs w:val="20"/>
          <w:lang w:val="es-ES_tradnl"/>
        </w:rPr>
      </w:pPr>
      <w:r w:rsidRPr="00F30B8A">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F30B8A" w:rsidRDefault="009113B2" w:rsidP="00582E23">
      <w:pPr>
        <w:pStyle w:val="Prrafodelista"/>
        <w:numPr>
          <w:ilvl w:val="0"/>
          <w:numId w:val="9"/>
        </w:numPr>
        <w:ind w:left="720"/>
        <w:contextualSpacing/>
        <w:jc w:val="both"/>
        <w:rPr>
          <w:rFonts w:ascii="Agency FB" w:eastAsia="Arial Unicode MS" w:hAnsi="Agency FB" w:cstheme="minorHAnsi"/>
          <w:sz w:val="20"/>
          <w:szCs w:val="20"/>
        </w:rPr>
      </w:pPr>
      <w:r w:rsidRPr="00F30B8A">
        <w:rPr>
          <w:rFonts w:ascii="Agency FB" w:eastAsia="Arial Unicode MS" w:hAnsi="Agency FB" w:cstheme="minorHAnsi"/>
          <w:sz w:val="20"/>
          <w:szCs w:val="20"/>
        </w:rPr>
        <w:t xml:space="preserve">Todo corte se realizara </w:t>
      </w:r>
      <w:r w:rsidRPr="00F30B8A">
        <w:rPr>
          <w:rFonts w:ascii="Agency FB" w:hAnsi="Agency FB" w:cstheme="minorHAnsi"/>
          <w:kern w:val="28"/>
          <w:sz w:val="20"/>
          <w:szCs w:val="20"/>
          <w:lang w:val="es-ES_tradnl"/>
        </w:rPr>
        <w:t>de manera rectilínea, simétrica y con el cuidado correspondiente</w:t>
      </w:r>
      <w:r w:rsidRPr="00F30B8A">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F30B8A">
        <w:rPr>
          <w:rFonts w:ascii="Agency FB" w:hAnsi="Agency FB" w:cstheme="minorHAnsi"/>
          <w:kern w:val="28"/>
          <w:sz w:val="20"/>
          <w:szCs w:val="20"/>
          <w:lang w:val="es-ES_tradnl"/>
        </w:rPr>
        <w:t>sobre la franja de tendido (ancho de corte 40 cm) o fuera de ella</w:t>
      </w:r>
      <w:r w:rsidRPr="00F30B8A">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F30B8A">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05800" w:rsidRPr="00F30B8A" w:rsidRDefault="00005800" w:rsidP="00582E23">
      <w:pPr>
        <w:spacing w:before="100" w:beforeAutospacing="1" w:after="100" w:afterAutospacing="1"/>
        <w:ind w:left="720"/>
        <w:contextualSpacing/>
        <w:jc w:val="both"/>
        <w:rPr>
          <w:rFonts w:ascii="Agency FB" w:hAnsi="Agency FB" w:cstheme="minorHAnsi"/>
          <w:kern w:val="28"/>
          <w:sz w:val="20"/>
          <w:szCs w:val="20"/>
          <w:lang w:val="es-ES_tradnl"/>
        </w:rPr>
      </w:pP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El uso del combo u otra herramienta manual en la remoción de aceras queda terminantemente PROHIBIDO.</w:t>
      </w:r>
    </w:p>
    <w:p w:rsidR="009113B2" w:rsidRPr="00F30B8A" w:rsidRDefault="009113B2" w:rsidP="00582E23">
      <w:pPr>
        <w:spacing w:before="120" w:after="120"/>
        <w:contextualSpacing/>
        <w:jc w:val="both"/>
        <w:rPr>
          <w:rFonts w:ascii="Agency FB" w:hAnsi="Agency FB" w:cstheme="minorHAnsi"/>
          <w:b/>
          <w:sz w:val="20"/>
          <w:szCs w:val="20"/>
        </w:rPr>
      </w:pPr>
    </w:p>
    <w:p w:rsidR="009113B2" w:rsidRDefault="009113B2" w:rsidP="00582E23">
      <w:pPr>
        <w:pStyle w:val="Estilo1"/>
        <w:numPr>
          <w:ilvl w:val="1"/>
          <w:numId w:val="61"/>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005800" w:rsidRPr="00F30B8A" w:rsidRDefault="00005800"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5800" w:rsidRPr="00F30B8A" w:rsidRDefault="00005800" w:rsidP="00582E23">
      <w:pPr>
        <w:contextualSpacing/>
        <w:jc w:val="both"/>
        <w:rPr>
          <w:rFonts w:ascii="Agency FB" w:hAnsi="Agency FB" w:cstheme="minorHAnsi"/>
          <w:kern w:val="28"/>
          <w:sz w:val="20"/>
          <w:szCs w:val="20"/>
        </w:rPr>
      </w:pPr>
    </w:p>
    <w:p w:rsidR="00005800" w:rsidRPr="00582E23"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005800"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005800" w:rsidRPr="00F30B8A" w:rsidRDefault="0000580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41055" w:rsidRDefault="00741055" w:rsidP="00582E23">
      <w:pPr>
        <w:jc w:val="both"/>
        <w:rPr>
          <w:rFonts w:ascii="Agency FB" w:hAnsi="Agency FB" w:cstheme="minorHAnsi"/>
          <w:sz w:val="20"/>
          <w:szCs w:val="20"/>
        </w:rPr>
      </w:pPr>
    </w:p>
    <w:p w:rsidR="00516D5A" w:rsidRPr="006E1DC9" w:rsidRDefault="00516D5A" w:rsidP="00582E23">
      <w:pPr>
        <w:pStyle w:val="Ttulo2"/>
        <w:numPr>
          <w:ilvl w:val="0"/>
          <w:numId w:val="61"/>
        </w:numPr>
        <w:jc w:val="both"/>
        <w:rPr>
          <w:rFonts w:ascii="Agency FB" w:hAnsi="Agency FB" w:cstheme="minorHAnsi"/>
          <w:b/>
          <w:color w:val="auto"/>
          <w:sz w:val="20"/>
          <w:szCs w:val="20"/>
        </w:rPr>
      </w:pPr>
      <w:r w:rsidRPr="006E1DC9">
        <w:rPr>
          <w:rFonts w:ascii="Agency FB" w:hAnsi="Agency FB" w:cstheme="minorHAnsi"/>
          <w:b/>
          <w:color w:val="auto"/>
          <w:sz w:val="20"/>
          <w:szCs w:val="20"/>
        </w:rPr>
        <w:t>REPOSICIÓN Y AFINADO DE ACERAS Y/O CUNETAS</w:t>
      </w:r>
    </w:p>
    <w:p w:rsidR="00516D5A" w:rsidRPr="007F1CBE" w:rsidRDefault="00516D5A" w:rsidP="00582E23">
      <w:pPr>
        <w:rPr>
          <w:rFonts w:ascii="Agency FB" w:hAnsi="Agency FB"/>
        </w:rPr>
      </w:pPr>
    </w:p>
    <w:p w:rsidR="00516D5A" w:rsidRPr="007F1CBE" w:rsidRDefault="00516D5A" w:rsidP="00582E23">
      <w:pPr>
        <w:rPr>
          <w:rFonts w:ascii="Agency FB" w:hAnsi="Agency FB" w:cstheme="minorHAnsi"/>
          <w:b/>
          <w:sz w:val="20"/>
          <w:szCs w:val="20"/>
        </w:rPr>
      </w:pPr>
      <w:r w:rsidRPr="007F1CBE">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Después de vaciada la carpeta se procederá a efectuar el afinado con cemento terminado de HºSº y el respectivo curado; según indicaciones del SUPERVISOR.</w:t>
      </w:r>
    </w:p>
    <w:p w:rsidR="00516D5A" w:rsidRPr="006E1DC9"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6E1DC9">
        <w:rPr>
          <w:rFonts w:ascii="Agency FB" w:eastAsia="Times New Roman" w:hAnsi="Agency FB" w:cstheme="minorHAnsi"/>
          <w:sz w:val="20"/>
          <w:szCs w:val="20"/>
          <w:lang w:val="es-ES"/>
        </w:rPr>
        <w:t>MATERIALES, HERRAMIENTAS Y EQUIPO.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agua de mezclado deberá estar limpia y libre de cualquier sustancia perjudicial para el Hormigón.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Se podrá emplear aditivos para modificar ciertas propiedades del hormigón, previa justificación y aprobación expresa efectuada por el SUPERVISOR.</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piedra manzana (soladura de piedra) será la misma que se retire del sector o la repuesta a cuenta del CONTRATISTA.</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que no se encuentre soladura de piedra en aceras al momento de su reposición, el CONTRATISTA deberá proveer la piedra manzana sin costo adicional.</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1DC9">
          <w:rPr>
            <w:rFonts w:ascii="Agency FB" w:hAnsi="Agency FB" w:cstheme="minorHAnsi"/>
            <w:sz w:val="20"/>
            <w:szCs w:val="20"/>
          </w:rPr>
          <w:t>4 cm</w:t>
        </w:r>
      </w:smartTag>
      <w:r w:rsidRPr="006E1DC9">
        <w:rPr>
          <w:rFonts w:ascii="Agency FB" w:hAnsi="Agency FB" w:cstheme="minorHAnsi"/>
          <w:sz w:val="20"/>
          <w:szCs w:val="20"/>
        </w:rPr>
        <w:t xml:space="preserve">. de hormigón con una dosificación 1:2:3 considerada sobre el nivel del empedrado, el vaciado deberá ejecutarse de acuerdo a las indicaciones del SUPERVISOR DE OBRA.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Luego se recubrirá con una segunda capa de </w:t>
      </w:r>
      <w:smartTag w:uri="urn:schemas-microsoft-com:office:smarttags" w:element="metricconverter">
        <w:smartTagPr>
          <w:attr w:name="ProductID" w:val="1 cm"/>
        </w:smartTagPr>
        <w:r w:rsidRPr="006E1DC9">
          <w:rPr>
            <w:rFonts w:ascii="Agency FB" w:hAnsi="Agency FB" w:cstheme="minorHAnsi"/>
            <w:sz w:val="20"/>
            <w:szCs w:val="20"/>
          </w:rPr>
          <w:t>1 cm</w:t>
        </w:r>
      </w:smartTag>
      <w:r w:rsidRPr="006E1DC9">
        <w:rPr>
          <w:rFonts w:ascii="Agency FB" w:hAnsi="Agency FB"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1DC9">
          <w:rPr>
            <w:rFonts w:ascii="Agency FB" w:hAnsi="Agency FB" w:cstheme="minorHAnsi"/>
            <w:sz w:val="20"/>
            <w:szCs w:val="20"/>
          </w:rPr>
          <w:t>5 cm</w:t>
        </w:r>
      </w:smartTag>
      <w:r w:rsidRPr="006E1DC9">
        <w:rPr>
          <w:rFonts w:ascii="Agency FB" w:hAnsi="Agency FB" w:cstheme="minorHAnsi"/>
          <w:sz w:val="20"/>
          <w:szCs w:val="20"/>
        </w:rPr>
        <w:t>., así como también donde se ubican las bunas y juntas de dilatación.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Dosificación: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 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2: Arena fina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ab/>
        <w:t>3: Grava común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de encontrarse espesores mayores en la reposición de aceras, el CONTRATISTA deberá cubrir dicho espesor, SIN COSTO ADICIONAL ALGUNO.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Las terminaciones de las juntas se alisarán con planchas metálicas,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Las juntas de dilatación transversales deberán continuar con las existentes, en caso de no contar con la misma, se deberá consultar al SUPERVISOR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Se hará uso de una o más mezcladoras mecánicas y/o camiones hormigoneros de capacidad adecuada en la preparación del hormigón a objeto de obtener homogeneidad en la calidad del concreto.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Los materiales componentes serán introducidos en el siguiente orden: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1º</w:t>
      </w:r>
      <w:r w:rsidRPr="006E1DC9">
        <w:rPr>
          <w:rFonts w:ascii="Agency FB" w:hAnsi="Agency FB" w:cstheme="minorHAnsi"/>
          <w:sz w:val="20"/>
          <w:szCs w:val="20"/>
        </w:rPr>
        <w:tab/>
        <w:t>Una parte del agua del mezclado.</w:t>
      </w:r>
    </w:p>
    <w:p w:rsidR="00516D5A" w:rsidRPr="006E1DC9" w:rsidRDefault="00516D5A" w:rsidP="00582E23">
      <w:pPr>
        <w:ind w:firstLine="720"/>
        <w:jc w:val="both"/>
        <w:rPr>
          <w:rFonts w:ascii="Agency FB" w:hAnsi="Agency FB" w:cstheme="minorHAnsi"/>
          <w:sz w:val="20"/>
          <w:szCs w:val="20"/>
        </w:rPr>
      </w:pPr>
      <w:r w:rsidRPr="006E1DC9">
        <w:rPr>
          <w:rFonts w:ascii="Agency FB" w:hAnsi="Agency FB" w:cstheme="minorHAnsi"/>
          <w:sz w:val="20"/>
          <w:szCs w:val="20"/>
        </w:rPr>
        <w:t>2º</w:t>
      </w:r>
      <w:r w:rsidRPr="006E1DC9">
        <w:rPr>
          <w:rFonts w:ascii="Agency FB" w:hAnsi="Agency FB" w:cstheme="minorHAnsi"/>
          <w:sz w:val="20"/>
          <w:szCs w:val="20"/>
        </w:rPr>
        <w:tab/>
        <w:t>Grava</w:t>
      </w:r>
    </w:p>
    <w:p w:rsidR="00516D5A" w:rsidRPr="006E1DC9" w:rsidRDefault="00516D5A" w:rsidP="00582E23">
      <w:pPr>
        <w:ind w:left="1440" w:hanging="720"/>
        <w:jc w:val="both"/>
        <w:rPr>
          <w:rFonts w:ascii="Agency FB" w:hAnsi="Agency FB" w:cstheme="minorHAnsi"/>
          <w:sz w:val="20"/>
          <w:szCs w:val="20"/>
        </w:rPr>
      </w:pPr>
      <w:r w:rsidRPr="006E1DC9">
        <w:rPr>
          <w:rFonts w:ascii="Agency FB" w:hAnsi="Agency FB" w:cstheme="minorHAnsi"/>
          <w:sz w:val="20"/>
          <w:szCs w:val="20"/>
        </w:rPr>
        <w:t>3º</w:t>
      </w:r>
      <w:r w:rsidRPr="006E1DC9">
        <w:rPr>
          <w:rFonts w:ascii="Agency FB" w:hAnsi="Agency FB" w:cstheme="minorHAnsi"/>
          <w:sz w:val="20"/>
          <w:szCs w:val="20"/>
        </w:rPr>
        <w:tab/>
        <w:t xml:space="preserve">Arena. </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 xml:space="preserve">4º </w:t>
      </w:r>
      <w:r w:rsidRPr="006E1DC9">
        <w:rPr>
          <w:rFonts w:ascii="Agency FB" w:hAnsi="Agency FB" w:cstheme="minorHAnsi"/>
          <w:sz w:val="20"/>
          <w:szCs w:val="20"/>
        </w:rPr>
        <w:tab/>
        <w:t>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5º</w:t>
      </w:r>
      <w:r w:rsidRPr="006E1DC9">
        <w:rPr>
          <w:rFonts w:ascii="Agency FB" w:hAnsi="Agency FB" w:cstheme="minorHAnsi"/>
          <w:sz w:val="20"/>
          <w:szCs w:val="20"/>
        </w:rPr>
        <w:tab/>
        <w:t>El resto del agua de amasado en caso de que la mezcla lo requiera.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w:t>
      </w:r>
      <w:r w:rsidRPr="006E1DC9">
        <w:rPr>
          <w:rFonts w:ascii="Agency FB" w:hAnsi="Agency FB" w:cstheme="minorHAnsi"/>
          <w:sz w:val="20"/>
          <w:szCs w:val="20"/>
        </w:rPr>
        <w:lastRenderedPageBreak/>
        <w:t>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mezclado manual queda expresamente PROHIBIDO.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E1DC9">
        <w:rPr>
          <w:rFonts w:ascii="Agency FB" w:hAnsi="Agency FB" w:cstheme="minorHAnsi"/>
          <w:b/>
          <w:sz w:val="20"/>
          <w:szCs w:val="20"/>
        </w:rPr>
        <w:t>malos procedimientos en Corte y Rotura de Acera</w:t>
      </w:r>
      <w:r w:rsidRPr="006E1DC9">
        <w:rPr>
          <w:rFonts w:ascii="Agency FB" w:hAnsi="Agency FB"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E1DC9">
        <w:rPr>
          <w:rFonts w:ascii="Agency FB" w:hAnsi="Agency FB" w:cstheme="minorHAnsi"/>
          <w:b/>
          <w:sz w:val="20"/>
          <w:szCs w:val="20"/>
        </w:rPr>
        <w:t>simétrica</w:t>
      </w:r>
      <w:r w:rsidRPr="006E1DC9">
        <w:rPr>
          <w:rFonts w:ascii="Agency FB" w:hAnsi="Agency FB" w:cstheme="minorHAnsi"/>
          <w:sz w:val="20"/>
          <w:szCs w:val="20"/>
        </w:rPr>
        <w:t xml:space="preserve"> ampliando el ancho de reposición en función al daño ocasionado (juntas de acabado longitudinal). (</w:t>
      </w:r>
      <w:r w:rsidRPr="006E1DC9">
        <w:rPr>
          <w:rFonts w:ascii="Agency FB" w:hAnsi="Agency FB" w:cstheme="minorHAnsi"/>
          <w:b/>
          <w:sz w:val="20"/>
          <w:szCs w:val="20"/>
        </w:rPr>
        <w:t>VER ANEXOS</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Antes del vaciado del hormigón para la reposición de aceras, el CONTRATISTA deberá requerir la correspondiente autorización escrita del </w:t>
      </w:r>
      <w:r w:rsidRPr="006E1DC9">
        <w:rPr>
          <w:rFonts w:ascii="Agency FB" w:hAnsi="Agency FB" w:cstheme="minorHAnsi"/>
          <w:b/>
          <w:sz w:val="20"/>
          <w:szCs w:val="20"/>
        </w:rPr>
        <w:t>SUPERVISOR</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t>ii) Tramos que presenten resistencia menor al 90 %.  de lo especificado: se procederá a la demolición y reposición del vaciado  de hormigón observado a costo del CONTRATISTA.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para la calidad de Hormigón especificados u otros que proponga el SUPERVISOR, serán a costo del CONTRATISTA.</w:t>
      </w:r>
    </w:p>
    <w:p w:rsidR="00A8780F" w:rsidRDefault="00A8780F" w:rsidP="00582E23">
      <w:pPr>
        <w:autoSpaceDE w:val="0"/>
        <w:autoSpaceDN w:val="0"/>
        <w:adjustRightInd w:val="0"/>
        <w:jc w:val="both"/>
        <w:rPr>
          <w:rFonts w:ascii="Agency FB" w:hAnsi="Agency FB" w:cstheme="minorHAnsi"/>
          <w:b/>
          <w:sz w:val="20"/>
          <w:szCs w:val="20"/>
        </w:rPr>
      </w:pPr>
    </w:p>
    <w:p w:rsidR="00516D5A" w:rsidRPr="006E1DC9" w:rsidRDefault="00516D5A" w:rsidP="00582E23">
      <w:pPr>
        <w:autoSpaceDE w:val="0"/>
        <w:autoSpaceDN w:val="0"/>
        <w:adjustRightInd w:val="0"/>
        <w:jc w:val="both"/>
        <w:rPr>
          <w:rFonts w:ascii="Agency FB" w:hAnsi="Agency FB" w:cstheme="minorHAnsi"/>
          <w:b/>
          <w:sz w:val="20"/>
          <w:szCs w:val="20"/>
        </w:rPr>
      </w:pPr>
      <w:r w:rsidRPr="006E1DC9">
        <w:rPr>
          <w:rFonts w:ascii="Agency FB" w:hAnsi="Agency FB" w:cstheme="minorHAnsi"/>
          <w:b/>
          <w:sz w:val="20"/>
          <w:szCs w:val="20"/>
        </w:rPr>
        <w:lastRenderedPageBreak/>
        <w:t>Ensayos</w:t>
      </w:r>
    </w:p>
    <w:p w:rsidR="00516D5A" w:rsidRPr="006E1DC9" w:rsidRDefault="00516D5A" w:rsidP="00582E23">
      <w:pPr>
        <w:autoSpaceDE w:val="0"/>
        <w:autoSpaceDN w:val="0"/>
        <w:adjustRightInd w:val="0"/>
        <w:jc w:val="both"/>
        <w:rPr>
          <w:rFonts w:ascii="Agency FB" w:hAnsi="Agency FB" w:cstheme="minorHAnsi"/>
          <w:b/>
          <w:sz w:val="20"/>
          <w:szCs w:val="20"/>
        </w:rPr>
      </w:pPr>
    </w:p>
    <w:p w:rsidR="00516D5A" w:rsidRPr="006E1DC9" w:rsidRDefault="00516D5A" w:rsidP="00582E23">
      <w:pPr>
        <w:autoSpaceDE w:val="0"/>
        <w:autoSpaceDN w:val="0"/>
        <w:adjustRightInd w:val="0"/>
        <w:jc w:val="both"/>
        <w:rPr>
          <w:rFonts w:ascii="Agency FB" w:hAnsi="Agency FB" w:cstheme="minorHAnsi"/>
          <w:sz w:val="20"/>
          <w:szCs w:val="20"/>
        </w:rPr>
      </w:pPr>
      <w:r w:rsidRPr="006E1DC9">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516D5A" w:rsidRPr="006E1DC9" w:rsidRDefault="00516D5A" w:rsidP="00582E23">
      <w:pPr>
        <w:pStyle w:val="Prrafodelista"/>
        <w:numPr>
          <w:ilvl w:val="0"/>
          <w:numId w:val="12"/>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Laboratorio.</w:t>
      </w:r>
      <w:r w:rsidRPr="006E1DC9">
        <w:rPr>
          <w:rFonts w:ascii="Agency FB" w:hAnsi="Agency FB" w:cstheme="minorHAnsi"/>
          <w:sz w:val="20"/>
          <w:szCs w:val="20"/>
        </w:rPr>
        <w:t xml:space="preserve"> Todos los ensayos se realizarán en un laboratorio de reconocida solvencia y técnica debidamente aprobado por el SUPERVISOR.</w:t>
      </w:r>
    </w:p>
    <w:p w:rsidR="00516D5A" w:rsidRPr="006E1DC9" w:rsidRDefault="00516D5A" w:rsidP="00582E23">
      <w:pPr>
        <w:autoSpaceDE w:val="0"/>
        <w:autoSpaceDN w:val="0"/>
        <w:adjustRightInd w:val="0"/>
        <w:jc w:val="both"/>
        <w:rPr>
          <w:rFonts w:ascii="Agency FB" w:hAnsi="Agency FB" w:cstheme="minorHAnsi"/>
          <w:sz w:val="20"/>
          <w:szCs w:val="20"/>
        </w:rPr>
      </w:pPr>
    </w:p>
    <w:p w:rsidR="00516D5A" w:rsidRPr="006E1DC9" w:rsidRDefault="00516D5A" w:rsidP="00582E23">
      <w:pPr>
        <w:pStyle w:val="Prrafodelista"/>
        <w:numPr>
          <w:ilvl w:val="0"/>
          <w:numId w:val="12"/>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Frecuencia de los ensayos.</w:t>
      </w:r>
      <w:r w:rsidRPr="006E1DC9">
        <w:rPr>
          <w:rFonts w:ascii="Agency FB" w:hAnsi="Agency FB"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Se deberá individualizar cada probeta anotando la fecha y hora y el elemento estructural correspondiente.</w:t>
      </w:r>
    </w:p>
    <w:p w:rsidR="00516D5A" w:rsidRPr="006E1DC9" w:rsidRDefault="00516D5A" w:rsidP="00582E23">
      <w:pPr>
        <w:autoSpaceDE w:val="0"/>
        <w:autoSpaceDN w:val="0"/>
        <w:adjustRightInd w:val="0"/>
        <w:ind w:firstLine="360"/>
        <w:jc w:val="both"/>
        <w:rPr>
          <w:rFonts w:ascii="Agency FB" w:hAnsi="Agency FB" w:cstheme="minorHAnsi"/>
          <w:sz w:val="20"/>
          <w:szCs w:val="20"/>
        </w:rPr>
      </w:pPr>
      <w:r w:rsidRPr="006E1DC9">
        <w:rPr>
          <w:rFonts w:ascii="Agency FB" w:hAnsi="Agency FB" w:cstheme="minorHAnsi"/>
          <w:sz w:val="20"/>
          <w:szCs w:val="20"/>
        </w:rPr>
        <w:t>Las probetas serán preparadas en presencia del SUPERVISOR DE OBRA.</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516D5A" w:rsidRPr="006E1DC9" w:rsidRDefault="00516D5A" w:rsidP="00582E23">
      <w:pPr>
        <w:pStyle w:val="Prrafodelista"/>
        <w:numPr>
          <w:ilvl w:val="0"/>
          <w:numId w:val="22"/>
        </w:numPr>
        <w:autoSpaceDE w:val="0"/>
        <w:autoSpaceDN w:val="0"/>
        <w:adjustRightInd w:val="0"/>
        <w:ind w:left="426" w:hanging="426"/>
        <w:contextualSpacing/>
        <w:jc w:val="both"/>
        <w:rPr>
          <w:rFonts w:ascii="Agency FB" w:hAnsi="Agency FB" w:cstheme="minorHAnsi"/>
          <w:sz w:val="20"/>
          <w:szCs w:val="20"/>
        </w:rPr>
      </w:pPr>
      <w:r w:rsidRPr="006E1DC9">
        <w:rPr>
          <w:rFonts w:ascii="Agency FB" w:hAnsi="Agency FB" w:cstheme="minorHAnsi"/>
          <w:b/>
          <w:sz w:val="20"/>
          <w:szCs w:val="20"/>
        </w:rPr>
        <w:t>Evaluación y aceptación del hormigón</w:t>
      </w:r>
      <w:r w:rsidRPr="006E1DC9">
        <w:rPr>
          <w:rFonts w:ascii="Agency FB" w:hAnsi="Agency FB"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516D5A" w:rsidRPr="006E1DC9" w:rsidRDefault="00516D5A" w:rsidP="00582E23">
      <w:pPr>
        <w:pStyle w:val="Prrafodelista"/>
        <w:numPr>
          <w:ilvl w:val="0"/>
          <w:numId w:val="22"/>
        </w:numPr>
        <w:autoSpaceDE w:val="0"/>
        <w:autoSpaceDN w:val="0"/>
        <w:adjustRightInd w:val="0"/>
        <w:ind w:left="426"/>
        <w:contextualSpacing/>
        <w:jc w:val="both"/>
        <w:rPr>
          <w:rFonts w:ascii="Agency FB" w:hAnsi="Agency FB" w:cstheme="minorHAnsi"/>
          <w:sz w:val="20"/>
          <w:szCs w:val="20"/>
        </w:rPr>
      </w:pPr>
      <w:r w:rsidRPr="006E1DC9">
        <w:rPr>
          <w:rFonts w:ascii="Agency FB" w:hAnsi="Agency FB" w:cstheme="minorHAnsi"/>
          <w:b/>
          <w:sz w:val="20"/>
          <w:szCs w:val="20"/>
        </w:rPr>
        <w:t>Aceptación de la estructura</w:t>
      </w:r>
      <w:r w:rsidRPr="006E1DC9">
        <w:rPr>
          <w:rFonts w:ascii="Agency FB" w:hAnsi="Agency FB" w:cstheme="minorHAnsi"/>
          <w:sz w:val="20"/>
          <w:szCs w:val="20"/>
        </w:rPr>
        <w:t>. Todo el hormigón que cumpla las especificaciones será aceptado, si los resultados son menores a la resistencia especificada, se considerarán los siguientes casos:</w:t>
      </w:r>
    </w:p>
    <w:p w:rsidR="00516D5A" w:rsidRPr="006E1DC9" w:rsidRDefault="00516D5A" w:rsidP="00582E23">
      <w:pPr>
        <w:pStyle w:val="Prrafodelista"/>
        <w:autoSpaceDE w:val="0"/>
        <w:autoSpaceDN w:val="0"/>
        <w:adjustRightInd w:val="0"/>
        <w:ind w:left="426"/>
        <w:contextualSpacing/>
        <w:jc w:val="both"/>
        <w:rPr>
          <w:rFonts w:ascii="Agency FB" w:hAnsi="Agency FB" w:cstheme="minorHAnsi"/>
          <w:sz w:val="20"/>
          <w:szCs w:val="20"/>
        </w:rPr>
      </w:pP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 Resistencia del 80 a 90 %.Se procederá 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1. Ensayo con esclerómetro, senoscopio u otro no destructivo.</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2. Carga directa según normas y precauciones previstas. En caso de obtener resultados satisfactorios, será aceptada la estructura.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ii) Resistencia inferior al 60 %. Se procederá a:</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1. El CONTRATISTA procederá a la demolición y reemplazo del sector de vaciado afectado.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pruebas, demoliciones, reemplazos necesarios serán cancelados por el CONTRATISTA.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y Protección del Concreto</w:t>
      </w:r>
      <w:r w:rsidRPr="006E1DC9">
        <w:rPr>
          <w:rFonts w:ascii="Agency FB" w:hAnsi="Agency FB" w:cstheme="minorHAnsi"/>
          <w:sz w:val="20"/>
          <w:szCs w:val="20"/>
        </w:rPr>
        <w:t>. El curado se hará en una de las dos formas siguientes:</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Agua.</w:t>
      </w:r>
      <w:r w:rsidRPr="006E1DC9">
        <w:rPr>
          <w:rFonts w:ascii="Agency FB" w:hAnsi="Agency FB"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En esta forma no se requerirá el empleo adicional de agua una vez la superficie haya sido cubierta.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tramo debe revisarse frecuentemente para asegurarse que si tenga la humedad requerida.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Compuestos Sellantes</w:t>
      </w:r>
      <w:r w:rsidRPr="006E1DC9">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 humedad del concreto debe permanecer intacta por lo menos durante los siete días posteriores a su colocación.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lastRenderedPageBreak/>
        <w:t>Por último el CONTRATISTA estará a cargo de:</w:t>
      </w:r>
    </w:p>
    <w:p w:rsidR="00516D5A" w:rsidRPr="006E1DC9" w:rsidRDefault="00516D5A" w:rsidP="00582E23">
      <w:pPr>
        <w:numPr>
          <w:ilvl w:val="0"/>
          <w:numId w:val="21"/>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E1DC9">
        <w:rPr>
          <w:rFonts w:ascii="Agency FB" w:hAnsi="Agency FB" w:cstheme="minorHAnsi"/>
          <w:b/>
          <w:sz w:val="20"/>
          <w:szCs w:val="20"/>
        </w:rPr>
        <w:t>: YPFB-GAS</w:t>
      </w:r>
      <w:r w:rsidRPr="006E1DC9">
        <w:rPr>
          <w:rFonts w:ascii="Agency FB" w:hAnsi="Agency FB" w:cstheme="minorHAnsi"/>
          <w:sz w:val="20"/>
          <w:szCs w:val="20"/>
        </w:rPr>
        <w:t>.</w:t>
      </w:r>
    </w:p>
    <w:p w:rsidR="00516D5A" w:rsidRPr="006E1DC9" w:rsidRDefault="00516D5A" w:rsidP="00582E23">
      <w:pPr>
        <w:numPr>
          <w:ilvl w:val="0"/>
          <w:numId w:val="21"/>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516D5A" w:rsidRPr="006E1DC9" w:rsidRDefault="00516D5A" w:rsidP="00582E23">
      <w:pPr>
        <w:pStyle w:val="Estilo1"/>
        <w:numPr>
          <w:ilvl w:val="1"/>
          <w:numId w:val="49"/>
        </w:numPr>
        <w:spacing w:before="100" w:beforeAutospacing="1" w:after="100" w:afterAutospacing="1"/>
        <w:rPr>
          <w:rFonts w:ascii="Agency FB" w:eastAsia="Times New Roman" w:hAnsi="Agency FB" w:cstheme="minorHAnsi"/>
          <w:sz w:val="20"/>
          <w:szCs w:val="20"/>
          <w:lang w:val="es-ES"/>
        </w:rPr>
      </w:pPr>
      <w:r w:rsidRPr="006E1DC9">
        <w:rPr>
          <w:rFonts w:ascii="Agency FB" w:eastAsia="Times New Roman" w:hAnsi="Agency FB" w:cstheme="minorHAnsi"/>
          <w:sz w:val="20"/>
          <w:szCs w:val="20"/>
          <w:lang w:val="es-ES"/>
        </w:rPr>
        <w:t>MEDIDAS DE MITIGACION AMBIENTAL</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516D5A" w:rsidRPr="007F1CBE" w:rsidRDefault="00516D5A" w:rsidP="00582E23">
      <w:pPr>
        <w:pStyle w:val="Estilo1"/>
        <w:numPr>
          <w:ilvl w:val="1"/>
          <w:numId w:val="61"/>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t>MEDIDAS DE MITIGACION AMBIENTAL</w:t>
      </w: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F1CBE">
        <w:rPr>
          <w:rFonts w:ascii="Agency FB" w:hAnsi="Agency FB" w:cstheme="minorHAnsi"/>
          <w:kern w:val="28"/>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741055" w:rsidRPr="00F30B8A" w:rsidRDefault="00741055" w:rsidP="00582E23">
      <w:pPr>
        <w:jc w:val="both"/>
        <w:rPr>
          <w:rFonts w:ascii="Agency FB" w:hAnsi="Agency FB" w:cstheme="minorHAnsi"/>
          <w:sz w:val="20"/>
          <w:szCs w:val="20"/>
        </w:rPr>
      </w:pPr>
    </w:p>
    <w:p w:rsidR="00276DAF" w:rsidRPr="00276DAF" w:rsidRDefault="00276DAF" w:rsidP="00582E23">
      <w:pPr>
        <w:pStyle w:val="Ttulo2"/>
        <w:numPr>
          <w:ilvl w:val="0"/>
          <w:numId w:val="61"/>
        </w:numPr>
        <w:spacing w:before="0"/>
        <w:jc w:val="both"/>
        <w:rPr>
          <w:rFonts w:ascii="Agency FB" w:hAnsi="Agency FB" w:cstheme="minorHAnsi"/>
          <w:b/>
          <w:color w:val="000000" w:themeColor="text1"/>
          <w:sz w:val="20"/>
          <w:szCs w:val="20"/>
        </w:rPr>
      </w:pPr>
      <w:r w:rsidRPr="00276DAF">
        <w:rPr>
          <w:rFonts w:ascii="Agency FB" w:hAnsi="Agency FB" w:cstheme="minorHAnsi"/>
          <w:b/>
          <w:color w:val="000000" w:themeColor="text1"/>
          <w:sz w:val="20"/>
          <w:szCs w:val="20"/>
        </w:rPr>
        <w:t>CORTE, ROTURA Y REMOCIÓN DE PAVIMENTO RÍGIDO</w:t>
      </w:r>
    </w:p>
    <w:p w:rsidR="00276DAF" w:rsidRPr="00F30B8A" w:rsidRDefault="00276DAF" w:rsidP="00582E23">
      <w:pPr>
        <w:pStyle w:val="Ttulo2"/>
        <w:numPr>
          <w:ilvl w:val="0"/>
          <w:numId w:val="0"/>
        </w:numPr>
        <w:spacing w:before="0"/>
        <w:ind w:left="360"/>
        <w:jc w:val="both"/>
        <w:rPr>
          <w:rFonts w:ascii="Agency FB" w:hAnsi="Agency FB" w:cstheme="minorHAnsi"/>
          <w:b/>
          <w:sz w:val="20"/>
          <w:szCs w:val="20"/>
        </w:rPr>
      </w:pPr>
      <w:r w:rsidRPr="00F30B8A">
        <w:rPr>
          <w:rFonts w:ascii="Agency FB" w:hAnsi="Agency FB" w:cstheme="minorHAnsi"/>
          <w:b/>
          <w:sz w:val="20"/>
          <w:szCs w:val="20"/>
        </w:rPr>
        <w:tab/>
      </w:r>
    </w:p>
    <w:p w:rsidR="00276DAF" w:rsidRDefault="00276DAF" w:rsidP="00582E23">
      <w:pPr>
        <w:jc w:val="both"/>
        <w:rPr>
          <w:rFonts w:ascii="Agency FB" w:hAnsi="Agency FB" w:cstheme="minorHAnsi"/>
          <w:b/>
          <w:sz w:val="20"/>
          <w:szCs w:val="20"/>
        </w:rPr>
      </w:pPr>
      <w:r w:rsidRPr="00F30B8A">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276DAF" w:rsidRPr="00F30B8A" w:rsidRDefault="00276DAF" w:rsidP="00582E23">
      <w:pPr>
        <w:jc w:val="both"/>
        <w:rPr>
          <w:rFonts w:ascii="Agency FB" w:hAnsi="Agency FB" w:cstheme="minorHAnsi"/>
          <w:b/>
          <w:sz w:val="20"/>
          <w:szCs w:val="20"/>
        </w:rPr>
      </w:pP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B43477"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La remoción de los encofrados se podrá realizar recién a las 24 horas de haberse efectuado el vaciado.</w:t>
      </w:r>
    </w:p>
    <w:p w:rsidR="00276DAF" w:rsidRPr="00F30B8A" w:rsidRDefault="00276DAF" w:rsidP="00582E23">
      <w:pPr>
        <w:ind w:left="710"/>
        <w:jc w:val="both"/>
        <w:rPr>
          <w:rFonts w:ascii="Agency FB" w:hAnsi="Agency FB" w:cstheme="minorHAnsi"/>
          <w:sz w:val="20"/>
          <w:szCs w:val="20"/>
        </w:rPr>
      </w:pPr>
      <w:r w:rsidRPr="00F30B8A">
        <w:rPr>
          <w:rFonts w:ascii="Agency FB" w:hAnsi="Agency FB" w:cstheme="minorHAnsi"/>
          <w:sz w:val="20"/>
          <w:szCs w:val="20"/>
        </w:rPr>
        <w:t>Para el corte, rotura y remoción  se utilizara las siguientes herramientas:</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Compresor de aire</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Martillo neumático de 3 HP(mínimo)</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Cortadora de Hormigón con disco de corte</w:t>
      </w:r>
    </w:p>
    <w:p w:rsidR="00276DAF"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 xml:space="preserve">Vibrador </w:t>
      </w:r>
    </w:p>
    <w:p w:rsidR="00EF22C1" w:rsidRDefault="00EF22C1" w:rsidP="00EF22C1">
      <w:pPr>
        <w:jc w:val="both"/>
        <w:rPr>
          <w:rFonts w:ascii="Agency FB" w:hAnsi="Agency FB" w:cstheme="minorHAnsi"/>
          <w:sz w:val="20"/>
          <w:szCs w:val="20"/>
        </w:rPr>
      </w:pPr>
    </w:p>
    <w:p w:rsidR="00EF22C1" w:rsidRDefault="00EF22C1" w:rsidP="00EF22C1">
      <w:pPr>
        <w:jc w:val="both"/>
        <w:rPr>
          <w:rFonts w:ascii="Agency FB" w:hAnsi="Agency FB" w:cstheme="minorHAnsi"/>
          <w:sz w:val="20"/>
          <w:szCs w:val="20"/>
        </w:rPr>
      </w:pPr>
    </w:p>
    <w:p w:rsidR="00EF22C1" w:rsidRPr="00F30B8A" w:rsidRDefault="00EF22C1" w:rsidP="00EF22C1">
      <w:pPr>
        <w:jc w:val="both"/>
        <w:rPr>
          <w:rFonts w:ascii="Agency FB" w:hAnsi="Agency FB" w:cstheme="minorHAnsi"/>
          <w:sz w:val="20"/>
          <w:szCs w:val="20"/>
        </w:rPr>
      </w:pPr>
    </w:p>
    <w:p w:rsidR="00276DAF"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lastRenderedPageBreak/>
        <w:t>PROCEDIMIENTO PARA LA EJECUCIÓN.-</w:t>
      </w:r>
    </w:p>
    <w:p w:rsidR="00143752" w:rsidRPr="00F30B8A" w:rsidRDefault="00306526" w:rsidP="00582E23">
      <w:pPr>
        <w:pStyle w:val="Prrafodelista"/>
        <w:spacing w:before="120" w:after="120"/>
        <w:ind w:left="780"/>
        <w:contextualSpacing/>
        <w:jc w:val="both"/>
        <w:rPr>
          <w:rFonts w:ascii="Agency FB" w:hAnsi="Agency FB" w:cstheme="minorHAnsi"/>
          <w:b/>
          <w:sz w:val="20"/>
          <w:szCs w:val="20"/>
        </w:rPr>
      </w:pPr>
      <w:r>
        <w:rPr>
          <w:rFonts w:ascii="Agency FB" w:hAnsi="Agency FB" w:cstheme="minorHAnsi"/>
          <w:b/>
          <w:sz w:val="20"/>
          <w:szCs w:val="20"/>
        </w:rPr>
        <w:t xml:space="preserve">  </w:t>
      </w: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76DAF" w:rsidRPr="00F30B8A" w:rsidRDefault="00276DAF" w:rsidP="00582E23">
      <w:pPr>
        <w:pStyle w:val="Prrafodelista"/>
        <w:ind w:left="1070"/>
        <w:jc w:val="both"/>
        <w:rPr>
          <w:rFonts w:ascii="Agency FB" w:hAnsi="Agency FB" w:cstheme="minorHAnsi"/>
          <w:kern w:val="28"/>
          <w:sz w:val="20"/>
          <w:szCs w:val="20"/>
          <w:lang w:val="es-ES_tradnl"/>
        </w:rPr>
      </w:pP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ejecutar este ítem se deberá cumplir con los siguientes requisitos:</w:t>
      </w:r>
    </w:p>
    <w:p w:rsidR="00276DAF" w:rsidRPr="00F30B8A" w:rsidRDefault="00276DAF" w:rsidP="00582E23">
      <w:pPr>
        <w:pStyle w:val="Prrafodelista"/>
        <w:spacing w:before="100" w:before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mínima de</w:t>
      </w:r>
      <w:r w:rsidRPr="00F30B8A">
        <w:rPr>
          <w:rFonts w:ascii="Agency FB" w:hAnsi="Agency FB" w:cstheme="minorHAnsi"/>
          <w:sz w:val="20"/>
          <w:szCs w:val="20"/>
        </w:rPr>
        <w:t xml:space="preserve"> 2/3 del espesor </w:t>
      </w:r>
      <w:r w:rsidRPr="00F30B8A">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276DAF" w:rsidRPr="00F30B8A" w:rsidRDefault="00276DAF" w:rsidP="00582E23">
      <w:pPr>
        <w:pStyle w:val="Prrafodelista"/>
        <w:spacing w:before="100" w:beforeAutospacing="1" w:after="100" w:after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uso del Combo en la remoción de pavimento rígido y cunetas de hormigón queda terminantemente PROHIBIDO. </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AA104C" w:rsidRPr="00F30B8A" w:rsidRDefault="00276DAF"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MEDIDAS DE MITIGACION AMBIENTAL</w:t>
      </w: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corte, rotura y remoción descritas se medirán en m2, tomando en cuenta únicamente las superficies netas ejecutadas con un ancho no mayor a los 0.40 metros.</w:t>
      </w:r>
    </w:p>
    <w:p w:rsidR="00276DAF" w:rsidRPr="00F30B8A" w:rsidRDefault="00276DAF"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76DAF" w:rsidRDefault="00276DAF" w:rsidP="00582E23">
      <w:pPr>
        <w:contextualSpacing/>
        <w:jc w:val="both"/>
        <w:rPr>
          <w:rFonts w:ascii="Agency FB" w:eastAsia="Arial Unicode MS" w:hAnsi="Agency FB" w:cstheme="minorHAnsi"/>
          <w:sz w:val="20"/>
          <w:szCs w:val="20"/>
          <w:lang w:val="es-ES_tradnl"/>
        </w:rPr>
      </w:pPr>
    </w:p>
    <w:p w:rsidR="00B43477" w:rsidRPr="00B43477" w:rsidRDefault="00B43477" w:rsidP="00582E23">
      <w:pPr>
        <w:pStyle w:val="Ttulo2"/>
        <w:numPr>
          <w:ilvl w:val="0"/>
          <w:numId w:val="61"/>
        </w:numPr>
        <w:jc w:val="both"/>
        <w:rPr>
          <w:rFonts w:ascii="Agency FB" w:hAnsi="Agency FB" w:cstheme="minorHAnsi"/>
          <w:b/>
          <w:color w:val="000000" w:themeColor="text1"/>
          <w:sz w:val="20"/>
          <w:szCs w:val="20"/>
        </w:rPr>
      </w:pPr>
      <w:r w:rsidRPr="00B43477">
        <w:rPr>
          <w:rFonts w:ascii="Agency FB" w:hAnsi="Agency FB" w:cstheme="minorHAnsi"/>
          <w:b/>
          <w:color w:val="000000" w:themeColor="text1"/>
          <w:sz w:val="20"/>
          <w:szCs w:val="20"/>
        </w:rPr>
        <w:t>REPOSICIÓN PAVIMENTO RÍGIDO</w:t>
      </w:r>
    </w:p>
    <w:p w:rsidR="00B43477" w:rsidRPr="00B43477" w:rsidRDefault="00B43477" w:rsidP="00582E23"/>
    <w:p w:rsidR="00B43477" w:rsidRPr="00B43477" w:rsidRDefault="002F1EDC" w:rsidP="00582E23">
      <w:pPr>
        <w:rPr>
          <w:rFonts w:ascii="Agency FB" w:hAnsi="Agency FB" w:cstheme="minorHAnsi"/>
          <w:b/>
          <w:sz w:val="20"/>
          <w:szCs w:val="20"/>
        </w:rPr>
      </w:pPr>
      <w:r>
        <w:rPr>
          <w:rFonts w:ascii="Agency FB" w:hAnsi="Agency FB" w:cstheme="minorHAnsi"/>
          <w:b/>
          <w:sz w:val="20"/>
          <w:szCs w:val="20"/>
        </w:rPr>
        <w:t>UNIDAD: Metro Cubico (</w:t>
      </w:r>
      <w:r w:rsidRPr="002F1EDC">
        <w:rPr>
          <w:rFonts w:ascii="Agency FB" w:hAnsi="Agency FB" w:cstheme="minorHAnsi"/>
          <w:b/>
          <w:sz w:val="20"/>
          <w:szCs w:val="20"/>
        </w:rPr>
        <w:t>m³</w:t>
      </w:r>
      <w:r>
        <w:rPr>
          <w:rFonts w:ascii="Agency FB" w:hAnsi="Agency FB" w:cstheme="minorHAnsi"/>
          <w:b/>
          <w:sz w:val="20"/>
          <w:szCs w:val="20"/>
        </w:rPr>
        <w:t>)</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DEFINICIÓN.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Este ítem comprende los trabajos necesarios para la construcción de pavimentos constituidos por losas de concreto </w:t>
      </w:r>
      <w:r w:rsidR="002F1EDC" w:rsidRPr="00B43477">
        <w:rPr>
          <w:rFonts w:ascii="Agency FB" w:hAnsi="Agency FB" w:cstheme="minorHAnsi"/>
          <w:sz w:val="20"/>
          <w:szCs w:val="20"/>
        </w:rPr>
        <w:t>reforzados</w:t>
      </w:r>
      <w:r w:rsidRPr="00B43477">
        <w:rPr>
          <w:rFonts w:ascii="Agency FB" w:hAnsi="Agency FB" w:cstheme="minorHAnsi"/>
          <w:sz w:val="20"/>
          <w:szCs w:val="20"/>
        </w:rPr>
        <w:t xml:space="preserve"> con estructura de fierro, de acuerdo con</w:t>
      </w:r>
      <w:r w:rsidR="00AA104C">
        <w:rPr>
          <w:rFonts w:ascii="Agency FB" w:hAnsi="Agency FB" w:cstheme="minorHAnsi"/>
          <w:sz w:val="20"/>
          <w:szCs w:val="20"/>
        </w:rPr>
        <w:t xml:space="preserve"> los planos y especificaciones.</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MATERIALES, HERRAMIENTAS Y EQUIPO.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CONTRATISTA proporcionará todos los materiales, herramientas y equipo necesarios para la ejecución de los trabajos, los mismos que deberán ser aprobados por el SUPERVISOR DE OBRA.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hormigón será elaborado de acuerdo a especificaciones técnicas correspondientes a morteros y hormigones bajo la norma CBH -87:</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Cemento</w:t>
      </w:r>
      <w:r w:rsidRPr="00B43477">
        <w:rPr>
          <w:rFonts w:ascii="Agency FB" w:hAnsi="Agency FB"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lastRenderedPageBreak/>
        <w:t>Agua</w:t>
      </w:r>
      <w:r w:rsidRPr="00B43477">
        <w:rPr>
          <w:rFonts w:ascii="Agency FB" w:hAnsi="Agency FB"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fino</w:t>
      </w:r>
      <w:r w:rsidRPr="00B43477">
        <w:rPr>
          <w:rFonts w:ascii="Agency FB" w:hAnsi="Agency FB" w:cstheme="minorHAnsi"/>
          <w:sz w:val="20"/>
          <w:szCs w:val="20"/>
        </w:rPr>
        <w:t>. Es todo aquel material granular mineral que pase por el tamiz No.4 (4,76mm). La granulometría del agregado fino deberá estar comprendida dentro de los límites señalados a continuación:</w:t>
      </w:r>
    </w:p>
    <w:p w:rsidR="00B43477" w:rsidRPr="00B43477" w:rsidRDefault="00B43477" w:rsidP="00582E23">
      <w:pPr>
        <w:spacing w:before="100" w:beforeAutospacing="1" w:after="100" w:afterAutospacing="1"/>
        <w:jc w:val="center"/>
        <w:rPr>
          <w:rFonts w:ascii="Agency FB" w:hAnsi="Agency FB" w:cstheme="minorHAnsi"/>
          <w:kern w:val="28"/>
          <w:sz w:val="20"/>
          <w:szCs w:val="20"/>
        </w:rPr>
      </w:pPr>
      <w:r w:rsidRPr="00B43477">
        <w:rPr>
          <w:rFonts w:ascii="Agency FB" w:hAnsi="Agency FB" w:cstheme="minorHAnsi"/>
          <w:noProof/>
          <w:kern w:val="28"/>
          <w:sz w:val="20"/>
          <w:szCs w:val="20"/>
          <w:lang w:val="es-BO" w:eastAsia="es-BO"/>
        </w:rPr>
        <w:drawing>
          <wp:inline distT="0" distB="0" distL="0" distR="0">
            <wp:extent cx="3548958" cy="1384571"/>
            <wp:effectExtent l="0" t="0" r="0" b="6350"/>
            <wp:docPr id="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B43477" w:rsidRPr="00B43477" w:rsidRDefault="00B43477" w:rsidP="00582E23">
      <w:pPr>
        <w:pStyle w:val="Prrafodelista"/>
        <w:numPr>
          <w:ilvl w:val="0"/>
          <w:numId w:val="27"/>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grueso</w:t>
      </w:r>
      <w:r w:rsidRPr="00B43477">
        <w:rPr>
          <w:rFonts w:ascii="Agency FB" w:hAnsi="Agency FB"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equipo mínimo necesario para el vaciado de concreto (Mezcladora o Carro Hormigonero, Vibradora, </w:t>
      </w:r>
      <w:r w:rsidR="007969F5" w:rsidRPr="00B43477">
        <w:rPr>
          <w:rFonts w:ascii="Agency FB" w:hAnsi="Agency FB" w:cstheme="minorHAnsi"/>
          <w:sz w:val="20"/>
          <w:szCs w:val="20"/>
        </w:rPr>
        <w:t>etc.</w:t>
      </w:r>
      <w:r w:rsidRPr="00B43477">
        <w:rPr>
          <w:rFonts w:ascii="Agency FB" w:hAnsi="Agency FB" w:cstheme="minorHAnsi"/>
          <w:sz w:val="20"/>
          <w:szCs w:val="20"/>
        </w:rPr>
        <w:t>) deberá ser tal que asegure, la colocación, vibración y terminado del mismo a un ritmo acorde al suministro.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hormigón de cemento </w:t>
      </w:r>
      <w:r w:rsidR="007969F5" w:rsidRPr="00B43477">
        <w:rPr>
          <w:rFonts w:ascii="Agency FB" w:hAnsi="Agency FB" w:cstheme="minorHAnsi"/>
          <w:sz w:val="20"/>
          <w:szCs w:val="20"/>
        </w:rPr>
        <w:t>Portland</w:t>
      </w:r>
      <w:r w:rsidRPr="00B43477">
        <w:rPr>
          <w:rFonts w:ascii="Agency FB" w:hAnsi="Agency FB"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r w:rsidR="007969F5" w:rsidRPr="00B43477">
        <w:rPr>
          <w:rFonts w:ascii="Agency FB" w:hAnsi="Agency FB" w:cstheme="minorHAnsi"/>
          <w:sz w:val="20"/>
          <w:szCs w:val="20"/>
        </w:rPr>
        <w:t>este. El</w:t>
      </w:r>
      <w:r w:rsidRPr="00B43477">
        <w:rPr>
          <w:rFonts w:ascii="Agency FB" w:hAnsi="Agency FB" w:cstheme="minorHAnsi"/>
          <w:sz w:val="20"/>
          <w:szCs w:val="20"/>
        </w:rPr>
        <w:t xml:space="preserve"> hormigón para la carpeta deberá tener una resistencia característica a 28 días de 28 MPA (mega pascales).</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PROCEDIMIENTO PARA LA EJECUCIÓN.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Previo al inicio de la ejecución de trabajos el CONTRATISTA deberá presentar un procedimiento y especificaciones del hormigón a ser utilizado, el mismo será revisado y aprobado por el SUPERVISOR.</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B43477">
        <w:rPr>
          <w:rFonts w:ascii="Agency FB" w:hAnsi="Agency FB"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B43477">
        <w:rPr>
          <w:rFonts w:ascii="Agency FB" w:hAnsi="Agency FB" w:cstheme="minorHAnsi"/>
          <w:sz w:val="20"/>
          <w:szCs w:val="20"/>
        </w:rPr>
        <w:cr/>
        <w:t>No se debe permitir ningún método de manejo de los agregados que pueda causar segregación, degradación, mezcla de agregados de distintos tamaños o contaminación con el suelo.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Se prohíbe el mezclado manual del hormigón.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Cuando el concreto vaya a ser suministrado por una planta de mezclas, deberá cumplir con todas las condiciones exigidas para el concreto mezclado en obra.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transporte entre la planta y la obra será lo más rápido posible, empleando medios de transporte que impidan la segregación, exudación, evaporación del agua o la contaminación de la mezcla.</w:t>
      </w:r>
      <w:r w:rsidRPr="00B43477">
        <w:rPr>
          <w:rFonts w:ascii="Agency FB" w:hAnsi="Agency FB" w:cstheme="minorHAnsi"/>
          <w:sz w:val="20"/>
          <w:szCs w:val="20"/>
        </w:rPr>
        <w:cr/>
        <w:t>Antes de empezar a vaciar el concreto se debe proceder a saturar la superficie de apoyo de la losa sin que se presenten charcos.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espesor de la reposición deberá ser igual al de la capa de rodadura original, en ningún caso podrá ser menor a 10cm.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proteger durante el tiempo de fraguado contra el lavado por lluvias, la insolación directa, el viento y la humedad ambiente baja.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curado del concreto se debe hacer en todas las superficies libres, incluyendo los bordes de las losas, aplicando agua en forma de rocío fino y nunca en forma de riego.</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superficie tendrá un acabado áspero  con rayado, frotachado y/o enlucido especial en toda la superficie de acuerdo al diseño original y según instrucciones del SUPERVISOR.</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b/>
          <w:sz w:val="20"/>
          <w:szCs w:val="20"/>
        </w:rPr>
      </w:pPr>
      <w:r w:rsidRPr="00B43477">
        <w:rPr>
          <w:rFonts w:ascii="Agency FB" w:hAnsi="Agency FB" w:cstheme="minorHAnsi"/>
          <w:b/>
          <w:sz w:val="20"/>
          <w:szCs w:val="20"/>
        </w:rPr>
        <w:t xml:space="preserve">Evaluación y aceptación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Toda capa que sea vaciada sin haber verificado su espesor, sin tomar muestras o sin autorización del SUPERVISOR deberá ser demolida.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CONTRATISTA deberá proveer los medios y mano de obra necesarios para realizar la toma de muestras, almacenamiento, traslado y ensayos de las probetas.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Todo el hormigón que cumpla las especificaciones será aceptado, si los resultados son menores a la resistencia especificada, se considerarán los siguientes casos:</w:t>
      </w:r>
    </w:p>
    <w:p w:rsidR="00B43477" w:rsidRPr="00B43477" w:rsidRDefault="00B43477" w:rsidP="00582E23">
      <w:pPr>
        <w:autoSpaceDE w:val="0"/>
        <w:autoSpaceDN w:val="0"/>
        <w:adjustRightInd w:val="0"/>
        <w:spacing w:before="100" w:beforeAutospacing="1" w:after="100" w:afterAutospacing="1"/>
        <w:ind w:firstLine="720"/>
        <w:jc w:val="both"/>
        <w:rPr>
          <w:rFonts w:ascii="Agency FB" w:hAnsi="Agency FB" w:cstheme="minorHAnsi"/>
          <w:sz w:val="20"/>
          <w:szCs w:val="20"/>
        </w:rPr>
      </w:pPr>
      <w:r w:rsidRPr="00B43477">
        <w:rPr>
          <w:rFonts w:ascii="Agency FB" w:hAnsi="Agency FB" w:cstheme="minorHAnsi"/>
          <w:sz w:val="20"/>
          <w:szCs w:val="20"/>
        </w:rPr>
        <w:t>i) Resistencia igual o mayor a 90 %. Se procederá a:</w:t>
      </w:r>
    </w:p>
    <w:p w:rsidR="00B43477" w:rsidRPr="00B43477" w:rsidRDefault="00B43477" w:rsidP="00582E23">
      <w:pPr>
        <w:autoSpaceDE w:val="0"/>
        <w:autoSpaceDN w:val="0"/>
        <w:adjustRightInd w:val="0"/>
        <w:ind w:left="696" w:firstLine="720"/>
        <w:jc w:val="both"/>
        <w:rPr>
          <w:rFonts w:ascii="Agency FB" w:hAnsi="Agency FB" w:cstheme="minorHAnsi"/>
          <w:sz w:val="20"/>
          <w:szCs w:val="20"/>
        </w:rPr>
      </w:pPr>
      <w:r w:rsidRPr="00B43477">
        <w:rPr>
          <w:rFonts w:ascii="Agency FB" w:hAnsi="Agency FB" w:cstheme="minorHAnsi"/>
          <w:sz w:val="20"/>
          <w:szCs w:val="20"/>
        </w:rPr>
        <w:t>1. Ensayo con esclerómetro u otro no destructivo.</w:t>
      </w:r>
    </w:p>
    <w:p w:rsidR="00B43477" w:rsidRPr="00B43477" w:rsidRDefault="00B43477" w:rsidP="00582E23">
      <w:pPr>
        <w:autoSpaceDE w:val="0"/>
        <w:autoSpaceDN w:val="0"/>
        <w:adjustRightInd w:val="0"/>
        <w:ind w:left="720" w:firstLine="696"/>
        <w:jc w:val="both"/>
        <w:rPr>
          <w:rFonts w:ascii="Agency FB" w:hAnsi="Agency FB" w:cstheme="minorHAnsi"/>
          <w:sz w:val="20"/>
          <w:szCs w:val="20"/>
        </w:rPr>
      </w:pPr>
      <w:r w:rsidRPr="00B43477">
        <w:rPr>
          <w:rFonts w:ascii="Agency FB" w:hAnsi="Agency FB" w:cstheme="minorHAnsi"/>
          <w:sz w:val="20"/>
          <w:szCs w:val="20"/>
        </w:rPr>
        <w:t xml:space="preserve">2. Carga directa según normas y precauciones previstas.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caso de obtener resultados satisfactorios, será aceptada la estructura.</w:t>
      </w:r>
    </w:p>
    <w:p w:rsidR="00B43477" w:rsidRPr="00B43477" w:rsidRDefault="00B43477"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B43477">
        <w:rPr>
          <w:rFonts w:ascii="Agency FB" w:hAnsi="Agency FB" w:cstheme="minorHAnsi"/>
          <w:sz w:val="20"/>
          <w:szCs w:val="20"/>
        </w:rPr>
        <w:t>ii) Resistencia inferior a 90 %. Se procederá a la demolición y reemplazo del sector de vaciado.</w:t>
      </w:r>
    </w:p>
    <w:p w:rsid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Todos los ensayos, pruebas, demoliciones y nuevas reposiciones necesarias serán a costo del CONTRATISTA.</w:t>
      </w:r>
    </w:p>
    <w:p w:rsidR="00AA104C" w:rsidRP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rígido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B43477" w:rsidRPr="00B43477" w:rsidRDefault="00B43477" w:rsidP="00582E23">
      <w:pPr>
        <w:pStyle w:val="Estilo1"/>
        <w:numPr>
          <w:ilvl w:val="1"/>
          <w:numId w:val="61"/>
        </w:numPr>
        <w:spacing w:before="100" w:beforeAutospacing="1" w:after="100" w:afterAutospacing="1"/>
        <w:rPr>
          <w:rFonts w:ascii="Agency FB" w:hAnsi="Agency FB" w:cstheme="minorHAnsi"/>
          <w:iCs/>
          <w:sz w:val="20"/>
          <w:szCs w:val="20"/>
        </w:rPr>
      </w:pPr>
      <w:r w:rsidRPr="00B43477">
        <w:rPr>
          <w:rFonts w:ascii="Agency FB" w:hAnsi="Agency FB" w:cstheme="minorHAnsi"/>
          <w:iCs/>
          <w:sz w:val="20"/>
          <w:szCs w:val="20"/>
        </w:rPr>
        <w:t>MEDIDAS DE MITIGACION AMBIENTAL</w:t>
      </w: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MEDICIÓN Y FORMA DE PAGO.</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 xml:space="preserve">La Reposición de Pavimento Rígido </w:t>
      </w:r>
      <w:r w:rsidR="007E2747">
        <w:rPr>
          <w:rFonts w:ascii="Agency FB" w:hAnsi="Agency FB" w:cstheme="minorHAnsi"/>
          <w:sz w:val="20"/>
          <w:szCs w:val="20"/>
        </w:rPr>
        <w:t xml:space="preserve">será medido en metros cúbicos </w:t>
      </w:r>
      <w:r w:rsidRPr="00B43477">
        <w:rPr>
          <w:rFonts w:ascii="Agency FB" w:hAnsi="Agency FB" w:cstheme="minorHAnsi"/>
          <w:sz w:val="20"/>
          <w:szCs w:val="20"/>
        </w:rPr>
        <w:t xml:space="preserve"> tomando en cuenta solamente el área construida de acuerdo con lo especificado y aprobada por el SUPERVISOR. El pago se efectuara de acuerdo al precio unitario de la propuesta aceptada.</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107A6F"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No serán pagados los trabajos que no tengan los respaldos correspondientes en Laboratorio de Hormigones.</w:t>
      </w:r>
    </w:p>
    <w:p w:rsidR="00D21118" w:rsidRPr="00AA104C" w:rsidRDefault="00D21118" w:rsidP="00582E23">
      <w:pPr>
        <w:widowControl w:val="0"/>
        <w:autoSpaceDE w:val="0"/>
        <w:autoSpaceDN w:val="0"/>
        <w:adjustRightInd w:val="0"/>
        <w:spacing w:before="177"/>
        <w:jc w:val="both"/>
        <w:rPr>
          <w:rFonts w:ascii="Agency FB" w:hAnsi="Agency FB" w:cstheme="minorHAnsi"/>
          <w:sz w:val="20"/>
          <w:szCs w:val="20"/>
        </w:rPr>
      </w:pPr>
    </w:p>
    <w:p w:rsidR="009113B2" w:rsidRPr="00F11E55" w:rsidRDefault="009113B2" w:rsidP="00582E23">
      <w:pPr>
        <w:pStyle w:val="Ttulo2"/>
        <w:numPr>
          <w:ilvl w:val="0"/>
          <w:numId w:val="61"/>
        </w:numPr>
        <w:spacing w:before="0"/>
        <w:jc w:val="both"/>
        <w:rPr>
          <w:rFonts w:ascii="Agency FB" w:hAnsi="Agency FB" w:cstheme="minorHAnsi"/>
          <w:b/>
          <w:color w:val="auto"/>
          <w:sz w:val="20"/>
          <w:szCs w:val="20"/>
        </w:rPr>
      </w:pPr>
      <w:r w:rsidRPr="00F11E55">
        <w:rPr>
          <w:rFonts w:ascii="Agency FB" w:hAnsi="Agency FB" w:cstheme="minorHAnsi"/>
          <w:b/>
          <w:color w:val="auto"/>
          <w:sz w:val="20"/>
          <w:szCs w:val="20"/>
        </w:rPr>
        <w:t xml:space="preserve">CORTE ROTURA Y REMOCIÓN DE PAVIMENTO FLEXIBLE </w:t>
      </w:r>
    </w:p>
    <w:p w:rsidR="00F11E55" w:rsidRPr="00F11E55" w:rsidRDefault="00F11E55" w:rsidP="00582E23"/>
    <w:p w:rsidR="009113B2"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F30B8A">
        <w:rPr>
          <w:rFonts w:ascii="Agency FB" w:hAnsi="Agency FB" w:cstheme="minorHAnsi"/>
          <w:b/>
          <w:sz w:val="20"/>
          <w:szCs w:val="20"/>
        </w:rPr>
        <w:t>)</w:t>
      </w:r>
    </w:p>
    <w:p w:rsidR="00F11E55" w:rsidRPr="00F30B8A" w:rsidRDefault="00F11E55" w:rsidP="00582E23">
      <w:pPr>
        <w:jc w:val="both"/>
        <w:rPr>
          <w:rFonts w:ascii="Agency FB" w:hAnsi="Agency FB" w:cstheme="minorHAnsi"/>
          <w:b/>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lastRenderedPageBreak/>
        <w:t>DEFINICIÓN.-</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F03753"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9113B2" w:rsidRPr="00F30B8A" w:rsidRDefault="009113B2" w:rsidP="00582E23">
      <w:pPr>
        <w:spacing w:before="120" w:after="120"/>
        <w:jc w:val="both"/>
        <w:rPr>
          <w:rFonts w:ascii="Agency FB" w:hAnsi="Agency FB" w:cstheme="minorHAnsi"/>
          <w:strike/>
          <w:sz w:val="20"/>
          <w:szCs w:val="20"/>
        </w:rPr>
      </w:pPr>
      <w:r w:rsidRPr="00F30B8A">
        <w:rPr>
          <w:rFonts w:ascii="Agency FB" w:hAnsi="Agency FB" w:cstheme="minorHAnsi"/>
          <w:sz w:val="20"/>
          <w:szCs w:val="20"/>
        </w:rPr>
        <w:t xml:space="preserve">El CONTRATISTA suministrara todas las herramientas, maquinaria y equipo apropiados, previa aprobación del SUPERVISOR DE </w:t>
      </w:r>
      <w:r w:rsidR="00F03753">
        <w:rPr>
          <w:rFonts w:ascii="Agency FB" w:hAnsi="Agency FB" w:cstheme="minorHAnsi"/>
          <w:sz w:val="20"/>
          <w:szCs w:val="20"/>
        </w:rPr>
        <w:t>OBRA al inicio de la actividad.</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Para el Corte se utilizara:</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Cortadora de Hormigón con un disco de corte de 10 cm.</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Martillo neumático 3hp (mínimo)/Eléctrico.</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 xml:space="preserve">Compresora </w:t>
      </w:r>
    </w:p>
    <w:p w:rsidR="00F11E55"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F30B8A" w:rsidRDefault="009113B2" w:rsidP="00582E23">
      <w:pPr>
        <w:pStyle w:val="Prrafodelista"/>
        <w:ind w:left="1070"/>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ejecutar este ítem se deberá cumplir con los siguientes requisitos:</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F30B8A" w:rsidRDefault="009113B2" w:rsidP="00582E23">
      <w:pPr>
        <w:spacing w:before="100" w:before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F30B8A">
        <w:rPr>
          <w:rFonts w:ascii="Agency FB" w:hAnsi="Agency FB" w:cstheme="minorHAnsi"/>
          <w:sz w:val="20"/>
          <w:szCs w:val="20"/>
        </w:rPr>
        <w:t xml:space="preserve"> </w:t>
      </w: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uso del Combo en la remoción de pavimento rígido y cunetas de hormigón queda terminantemente PROHIBIDO. </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w:t>
      </w:r>
      <w:r w:rsidR="000A14C6">
        <w:rPr>
          <w:rFonts w:ascii="Agency FB" w:hAnsi="Agency FB" w:cstheme="minorHAnsi"/>
          <w:kern w:val="28"/>
          <w:sz w:val="20"/>
          <w:szCs w:val="20"/>
          <w:lang w:val="es-ES_tradnl"/>
        </w:rPr>
        <w:t xml:space="preserve"> debajo del pavimento flexible  entre ellos: </w:t>
      </w:r>
      <w:r w:rsidR="000A14C6" w:rsidRPr="00F30B8A">
        <w:rPr>
          <w:rFonts w:ascii="Agency FB" w:hAnsi="Agency FB" w:cstheme="minorHAnsi"/>
          <w:kern w:val="28"/>
          <w:sz w:val="20"/>
          <w:szCs w:val="20"/>
          <w:lang w:val="es-ES_tradnl"/>
        </w:rPr>
        <w:t>cunetas</w:t>
      </w:r>
      <w:r w:rsidRPr="00F30B8A">
        <w:rPr>
          <w:rFonts w:ascii="Agency FB" w:hAnsi="Agency FB" w:cstheme="minorHAnsi"/>
          <w:kern w:val="28"/>
          <w:sz w:val="20"/>
          <w:szCs w:val="20"/>
          <w:lang w:val="es-ES_tradnl"/>
        </w:rPr>
        <w:t xml:space="preserve"> de hormigón,</w:t>
      </w:r>
      <w:r w:rsidR="000A14C6">
        <w:rPr>
          <w:rFonts w:ascii="Agency FB" w:hAnsi="Agency FB" w:cstheme="minorHAnsi"/>
          <w:kern w:val="28"/>
          <w:sz w:val="20"/>
          <w:szCs w:val="20"/>
          <w:lang w:val="es-ES_tradnl"/>
        </w:rPr>
        <w:t xml:space="preserve"> empedrados, enlosetados y otros  </w:t>
      </w:r>
      <w:r w:rsidRPr="00F30B8A">
        <w:rPr>
          <w:rFonts w:ascii="Agency FB" w:hAnsi="Agency FB" w:cstheme="minorHAnsi"/>
          <w:kern w:val="28"/>
          <w:sz w:val="20"/>
          <w:szCs w:val="20"/>
          <w:lang w:val="es-ES_tradnl"/>
        </w:rPr>
        <w:t>deberá ser removido de manera de que el terreno, quede apto para realizar la excavación de la zanja, sin ningún costo adicional.</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Los escombros, de pavimento flexible, generados por los trabajos, deberán ser retirados del lugar de trabajo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11E55" w:rsidRPr="00F30B8A" w:rsidRDefault="00F11E55" w:rsidP="00582E23">
      <w:pPr>
        <w:contextualSpacing/>
        <w:jc w:val="both"/>
        <w:rPr>
          <w:rFonts w:ascii="Agency FB" w:hAnsi="Agency FB" w:cstheme="minorHAnsi"/>
          <w:kern w:val="28"/>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Pr="00F30B8A" w:rsidRDefault="009113B2" w:rsidP="00582E23">
      <w:pPr>
        <w:spacing w:before="120" w:after="120"/>
        <w:jc w:val="both"/>
        <w:rPr>
          <w:rFonts w:ascii="Agency FB" w:hAnsi="Agency FB" w:cstheme="minorHAnsi"/>
          <w:b/>
          <w:sz w:val="20"/>
          <w:szCs w:val="20"/>
        </w:rPr>
      </w:pPr>
      <w:r w:rsidRPr="00F30B8A">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F11E55"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582E23" w:rsidRDefault="00582E23" w:rsidP="00582E23">
      <w:pPr>
        <w:spacing w:before="100" w:beforeAutospacing="1" w:after="100" w:afterAutospacing="1"/>
        <w:contextualSpacing/>
        <w:jc w:val="both"/>
        <w:rPr>
          <w:rFonts w:ascii="Agency FB" w:hAnsi="Agency FB" w:cstheme="minorHAnsi"/>
          <w:kern w:val="28"/>
          <w:sz w:val="20"/>
          <w:szCs w:val="20"/>
          <w:lang w:val="es-ES_tradnl"/>
        </w:rPr>
      </w:pPr>
    </w:p>
    <w:p w:rsidR="0032342A" w:rsidRPr="0032342A" w:rsidRDefault="0032342A" w:rsidP="00582E23">
      <w:pPr>
        <w:pStyle w:val="Ttulo2"/>
        <w:numPr>
          <w:ilvl w:val="0"/>
          <w:numId w:val="61"/>
        </w:numPr>
        <w:jc w:val="both"/>
        <w:rPr>
          <w:rFonts w:ascii="Agency FB" w:hAnsi="Agency FB" w:cstheme="minorHAnsi"/>
          <w:b/>
          <w:color w:val="auto"/>
          <w:sz w:val="20"/>
          <w:szCs w:val="20"/>
        </w:rPr>
      </w:pPr>
      <w:r w:rsidRPr="0032342A">
        <w:rPr>
          <w:rFonts w:ascii="Agency FB" w:hAnsi="Agency FB" w:cstheme="minorHAnsi"/>
          <w:b/>
          <w:color w:val="auto"/>
          <w:sz w:val="20"/>
          <w:szCs w:val="20"/>
        </w:rPr>
        <w:lastRenderedPageBreak/>
        <w:t xml:space="preserve">REPOSICIÓN DE PAVIMENTO FLEXIBLE. </w:t>
      </w:r>
    </w:p>
    <w:p w:rsidR="0032342A" w:rsidRPr="0032342A" w:rsidRDefault="0032342A" w:rsidP="00582E23"/>
    <w:p w:rsidR="0032342A" w:rsidRPr="0032342A" w:rsidRDefault="0032342A" w:rsidP="00582E23">
      <w:pPr>
        <w:rPr>
          <w:rFonts w:ascii="Agency FB" w:hAnsi="Agency FB" w:cstheme="minorHAnsi"/>
          <w:b/>
          <w:sz w:val="20"/>
          <w:szCs w:val="20"/>
        </w:rPr>
      </w:pPr>
      <w:r w:rsidRPr="0032342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32342A">
        <w:rPr>
          <w:rFonts w:ascii="Agency FB" w:hAnsi="Agency FB" w:cstheme="minorHAnsi"/>
          <w:b/>
          <w:sz w:val="20"/>
          <w:szCs w:val="20"/>
        </w:rPr>
        <w:t>)</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DEFINICIÓN.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proceso se efectuará en una planta apropiada, posteriormente será extendida y compactada en caliente en obra sobre una base preparada e imprimada.</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MATERIALES, HERRAMIENTAS Y EQUIPO.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proporcionará todos los materiales, herramientas y equipos necesarios para la ejecución de los trabajos, los mismos deberán ser aprobados por el SUPERVISOR al Inicio de la actividad.</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32342A">
        <w:rPr>
          <w:rFonts w:ascii="Agency FB" w:hAnsi="Agency FB" w:cstheme="minorHAnsi"/>
          <w:b/>
          <w:sz w:val="20"/>
          <w:szCs w:val="20"/>
        </w:rPr>
        <w:t>AASHO T-165</w:t>
      </w:r>
      <w:r w:rsidRPr="0032342A">
        <w:rPr>
          <w:rFonts w:ascii="Agency FB" w:hAnsi="Agency FB" w:cstheme="minorHAnsi"/>
          <w:sz w:val="20"/>
          <w:szCs w:val="20"/>
        </w:rPr>
        <w:t>:</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342A" w:rsidRPr="0032342A" w:rsidRDefault="0032342A" w:rsidP="00582E23">
      <w:pPr>
        <w:pStyle w:val="WW-Textosinformato"/>
        <w:numPr>
          <w:ilvl w:val="0"/>
          <w:numId w:val="23"/>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CEMENTO ASFALTICO 85/100</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será homogéneo, carecerá de agua y no formará espuma cuando sea calentado a 176 ºC.</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deberá estar de acuerdo con las exigencias establecidas a continuación:</w:t>
      </w:r>
    </w:p>
    <w:p w:rsidR="0032342A" w:rsidRPr="0032342A" w:rsidRDefault="0032342A" w:rsidP="00582E23">
      <w:pPr>
        <w:pStyle w:val="WW-Textosinformato"/>
        <w:numPr>
          <w:ilvl w:val="0"/>
          <w:numId w:val="23"/>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AGREGADOS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porción de los agregados que pase el tamiz NÚMERO 40 tendrá que acusar un índice de plasticidad no mayor de 6, a determinarse por el método AASHO T-91.</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2342A" w:rsidRPr="0032342A" w:rsidRDefault="0032342A" w:rsidP="00582E23">
      <w:pPr>
        <w:pStyle w:val="WW-Textosinformato"/>
        <w:spacing w:before="100" w:beforeAutospacing="1" w:after="100" w:afterAutospacing="1"/>
        <w:jc w:val="center"/>
        <w:rPr>
          <w:rFonts w:ascii="Agency FB" w:eastAsia="Times New Roman" w:hAnsi="Agency FB" w:cstheme="minorHAnsi"/>
          <w:b/>
          <w:lang w:val="es-ES"/>
        </w:rPr>
      </w:pPr>
      <w:r w:rsidRPr="0032342A">
        <w:rPr>
          <w:rFonts w:ascii="Agency FB" w:eastAsia="Times New Roman" w:hAnsi="Agency FB"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342A" w:rsidRPr="0032342A" w:rsidTr="00D643F7">
        <w:trPr>
          <w:gridAfter w:val="1"/>
          <w:wAfter w:w="37" w:type="dxa"/>
          <w:trHeight w:val="283"/>
          <w:jc w:val="center"/>
        </w:trPr>
        <w:tc>
          <w:tcPr>
            <w:tcW w:w="2190" w:type="dxa"/>
            <w:vMerge w:val="restart"/>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TAMIZ</w:t>
            </w:r>
          </w:p>
        </w:tc>
        <w:tc>
          <w:tcPr>
            <w:tcW w:w="3363"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 DEL PESO QUE PASA</w:t>
            </w:r>
          </w:p>
        </w:tc>
      </w:tr>
      <w:tr w:rsidR="0032342A" w:rsidRPr="0032342A" w:rsidTr="00D643F7">
        <w:trPr>
          <w:trHeight w:val="227"/>
          <w:jc w:val="center"/>
        </w:trPr>
        <w:tc>
          <w:tcPr>
            <w:tcW w:w="2190" w:type="dxa"/>
            <w:vMerge/>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p>
        </w:tc>
        <w:tc>
          <w:tcPr>
            <w:tcW w:w="1662" w:type="dxa"/>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A</w:t>
            </w:r>
          </w:p>
        </w:tc>
        <w:tc>
          <w:tcPr>
            <w:tcW w:w="1738"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B</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¾</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70-100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½</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55-90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40-80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30-55</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45-65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33-53</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N°10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22-47</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N°20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16-38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12-32</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10-25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8-20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N°200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Bitumen (sol. Cs.2)%</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3.5-7</w:t>
            </w:r>
          </w:p>
        </w:tc>
      </w:tr>
    </w:tbl>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concreto asfáltico consistirá en una combinación de agregado grueso triturado, agregado fino y filler mineral, uniformemente mezclado en caliente con asfalto salido en la planta.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y los agregados pétreos serán calentados en la planta entre 135 y 170 grados centígrados.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La mezcla de concreto asfáltico al salir de la planta deberá tener una temperatura entre 145 y 160 grados centígrados.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 xml:space="preserve">Además de la gradación indicada en la Tabla número 1, los agregados llenarán  las exigencias de que en cada tanda diaria se pueda comprobar la uniformidad del material de los porcentajes que pasen los tamices Números 4, 10, 40 y 200. </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Todas las mezclas de concreto asfáltico deberán ceñirse a la fórmula de trabajo, dentro de los límites de tolerancia indicados anteriormente y las recomendaciones del diseño en laboratorio.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342A" w:rsidRPr="0032342A" w:rsidRDefault="0032342A" w:rsidP="00582E23">
      <w:pPr>
        <w:numPr>
          <w:ilvl w:val="0"/>
          <w:numId w:val="23"/>
        </w:numPr>
        <w:spacing w:before="100" w:beforeAutospacing="1" w:after="100" w:afterAutospacing="1"/>
        <w:jc w:val="both"/>
        <w:rPr>
          <w:rFonts w:ascii="Agency FB" w:hAnsi="Agency FB" w:cstheme="minorHAnsi"/>
          <w:b/>
          <w:sz w:val="20"/>
          <w:szCs w:val="20"/>
        </w:rPr>
      </w:pPr>
      <w:r w:rsidRPr="0032342A">
        <w:rPr>
          <w:rFonts w:ascii="Agency FB" w:hAnsi="Agency FB" w:cstheme="minorHAnsi"/>
          <w:b/>
          <w:sz w:val="20"/>
          <w:szCs w:val="20"/>
        </w:rPr>
        <w:t>EMULSIÓN ASFÁLTICA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Podrán usar como materiales de imprimación los siguientes:</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Asfalto líquido MC-70 de curado medio aplicado a temperaturas entre 40° y 70°C.</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Emulsión asfáltica catiónica de rotura lenta con un contenido de asfalto residual de 55 a 65% en la emulsión base, aplicada a una temperatura mínima de 10°C.</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PROCEDIMIENTO PARA LA EJECUCIÓN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área imprimada será cerrada al tránsito durante un período de 24 a 48 horas durante las cuales debe penetrar y endurecerse superficialmente el producto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material estabilizado, debe ser compactado a un mínimo del 95% de la densidad del espécimen compactado en el laboratorio, de acuerdo con AASHTO T245</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342A" w:rsidRDefault="0032342A" w:rsidP="00582E23">
      <w:pPr>
        <w:spacing w:before="100" w:beforeAutospacing="1" w:after="100" w:afterAutospacing="1"/>
        <w:jc w:val="both"/>
        <w:rPr>
          <w:rFonts w:ascii="Agency FB" w:hAnsi="Agency FB" w:cstheme="minorHAnsi"/>
          <w:b/>
          <w:sz w:val="20"/>
          <w:szCs w:val="20"/>
        </w:rPr>
      </w:pPr>
      <w:r w:rsidRPr="0032342A">
        <w:rPr>
          <w:rFonts w:ascii="Agency FB" w:hAnsi="Agency FB"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32342A">
        <w:rPr>
          <w:rFonts w:ascii="Agency FB" w:hAnsi="Agency FB" w:cstheme="minorHAnsi"/>
          <w:b/>
          <w:sz w:val="20"/>
          <w:szCs w:val="20"/>
        </w:rPr>
        <w:t>(Ver anexos)</w:t>
      </w:r>
    </w:p>
    <w:p w:rsidR="00AA104C" w:rsidRP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Cualquier material adicional, que se encuentre debajo del pavimento flexible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32342A" w:rsidRPr="0032342A" w:rsidRDefault="0032342A" w:rsidP="00582E23">
      <w:pPr>
        <w:pStyle w:val="Estilo1"/>
        <w:numPr>
          <w:ilvl w:val="1"/>
          <w:numId w:val="61"/>
        </w:numPr>
        <w:spacing w:before="100" w:beforeAutospacing="1" w:after="100" w:afterAutospacing="1"/>
        <w:rPr>
          <w:rFonts w:ascii="Agency FB" w:hAnsi="Agency FB" w:cstheme="minorHAnsi"/>
          <w:iCs/>
          <w:sz w:val="20"/>
          <w:szCs w:val="20"/>
        </w:rPr>
      </w:pPr>
      <w:r w:rsidRPr="0032342A">
        <w:rPr>
          <w:rFonts w:ascii="Agency FB" w:hAnsi="Agency FB" w:cstheme="minorHAnsi"/>
          <w:iCs/>
          <w:sz w:val="20"/>
          <w:szCs w:val="20"/>
        </w:rPr>
        <w:t>MEDIDAS DE MITIGACION AMBIENTAL</w:t>
      </w: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MEDICIÓN Y FORMA DE PAGO.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reposición de asfalto flexible, será medida en metros cuadrados, de acuerdo a las secciones aprobadas por el SUPERVISOR. Este Ítem será pagado de acuerdo al precio unitario de la propuesta aceptada.</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Por toda la mano de obra, materiales, herramientas, equipos y todos los imprevistos necesarios para ejecutar la obra detallada en esta especificación.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No serán pagados los trabajos que tengan que realizarse por deficiencias en la reposición.</w:t>
      </w:r>
    </w:p>
    <w:p w:rsidR="000C1657" w:rsidRPr="005C3229" w:rsidRDefault="000C1657" w:rsidP="00582E23">
      <w:pPr>
        <w:pStyle w:val="Ttulo2"/>
        <w:numPr>
          <w:ilvl w:val="0"/>
          <w:numId w:val="61"/>
        </w:numPr>
        <w:spacing w:before="200"/>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REMOCIÓN DE LOSETA, ADOQUÍN Y/O PIEDRA COMANCHE </w:t>
      </w:r>
    </w:p>
    <w:p w:rsidR="000C1657" w:rsidRPr="00B21DA8" w:rsidRDefault="000C1657" w:rsidP="00582E23"/>
    <w:p w:rsidR="000C1657" w:rsidRPr="00463555" w:rsidRDefault="000C1657"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5C3229" w:rsidRDefault="000C1657" w:rsidP="00582E23">
      <w:pPr>
        <w:pStyle w:val="Ttulo2"/>
        <w:numPr>
          <w:ilvl w:val="1"/>
          <w:numId w:val="61"/>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DEFINICIÓN</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w:t>
      </w:r>
      <w:r w:rsidR="00463555">
        <w:rPr>
          <w:rFonts w:ascii="Agency FB" w:hAnsi="Agency FB" w:cstheme="minorHAnsi"/>
          <w:iCs/>
          <w:sz w:val="20"/>
          <w:szCs w:val="20"/>
          <w:lang w:val="es-ES_tradnl"/>
        </w:rPr>
        <w:t>a.</w:t>
      </w:r>
    </w:p>
    <w:p w:rsidR="000C1657" w:rsidRPr="005C3229" w:rsidRDefault="000C1657" w:rsidP="00582E23">
      <w:pPr>
        <w:pStyle w:val="Ttulo2"/>
        <w:numPr>
          <w:ilvl w:val="1"/>
          <w:numId w:val="61"/>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 xml:space="preserve">   MATERIALES, HERRAMIENTAS Y EQUIPO</w:t>
      </w:r>
    </w:p>
    <w:p w:rsidR="000C1657" w:rsidRPr="00F30B8A"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PROCEDIMIENTO PARA LA EJECUCIÓN</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p>
    <w:p w:rsidR="005C3229" w:rsidRDefault="000C1657" w:rsidP="00582E23">
      <w:pPr>
        <w:autoSpaceDE w:val="0"/>
        <w:autoSpaceDN w:val="0"/>
        <w:adjustRightInd w:val="0"/>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r w:rsidRPr="00F30B8A">
        <w:rPr>
          <w:rFonts w:ascii="Agency FB" w:eastAsia="Arial Unicode MS" w:hAnsi="Agency FB" w:cstheme="minorHAnsi"/>
          <w:sz w:val="20"/>
          <w:szCs w:val="20"/>
          <w:lang w:val="es-ES_tradnl"/>
        </w:rPr>
        <w:t xml:space="preserve">. </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lastRenderedPageBreak/>
        <w:t>MEDIDAS DE MITIGACION AMBIENTAL</w:t>
      </w:r>
    </w:p>
    <w:p w:rsidR="005C3229" w:rsidRPr="00F30B8A" w:rsidRDefault="005C3229" w:rsidP="00582E23">
      <w:pPr>
        <w:autoSpaceDE w:val="0"/>
        <w:autoSpaceDN w:val="0"/>
        <w:adjustRightInd w:val="0"/>
        <w:jc w:val="both"/>
        <w:rPr>
          <w:rFonts w:ascii="Agency FB" w:hAnsi="Agency FB" w:cstheme="minorHAnsi"/>
          <w:b/>
          <w:iCs/>
          <w:sz w:val="20"/>
          <w:szCs w:val="20"/>
          <w:lang w:val="es-ES_tradnl"/>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3229" w:rsidRPr="00F30B8A" w:rsidRDefault="005C3229" w:rsidP="00582E23">
      <w:pPr>
        <w:autoSpaceDE w:val="0"/>
        <w:autoSpaceDN w:val="0"/>
        <w:adjustRightInd w:val="0"/>
        <w:jc w:val="both"/>
        <w:rPr>
          <w:rFonts w:ascii="Agency FB" w:hAnsi="Agency FB" w:cstheme="minorHAnsi"/>
          <w:iCs/>
          <w:sz w:val="20"/>
          <w:szCs w:val="20"/>
          <w:lang w:val="es-ES_tradnl"/>
        </w:rPr>
      </w:pP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MEDICIÓN Y FORMA DE PAGO</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53579E"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Dicho precio será compensación total por los materiales, mano de obra, herramientas, equipo y otros gastos que sean necesarios para la adecuada y correcta ejecución de los trabajos.</w:t>
      </w:r>
    </w:p>
    <w:p w:rsidR="005C3229" w:rsidRPr="005C3229" w:rsidRDefault="005C3229" w:rsidP="00582E23">
      <w:pPr>
        <w:autoSpaceDE w:val="0"/>
        <w:autoSpaceDN w:val="0"/>
        <w:adjustRightInd w:val="0"/>
        <w:jc w:val="both"/>
        <w:rPr>
          <w:rFonts w:ascii="Agency FB" w:hAnsi="Agency FB" w:cstheme="minorHAnsi"/>
          <w:iCs/>
          <w:sz w:val="20"/>
          <w:szCs w:val="20"/>
          <w:lang w:val="es-ES_tradnl"/>
        </w:rPr>
      </w:pPr>
    </w:p>
    <w:p w:rsidR="000C1657" w:rsidRPr="005C3229" w:rsidRDefault="000C1657" w:rsidP="00582E23">
      <w:pPr>
        <w:pStyle w:val="Ttulo2"/>
        <w:numPr>
          <w:ilvl w:val="0"/>
          <w:numId w:val="61"/>
        </w:numPr>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REPOSICIÓN DE LOSETA, ADOQUÍN Y PIEDRA COMANCHE   </w:t>
      </w:r>
    </w:p>
    <w:p w:rsidR="005C3229" w:rsidRPr="005C3229" w:rsidRDefault="005C3229" w:rsidP="00582E23">
      <w:pPr>
        <w:rPr>
          <w:rFonts w:ascii="Agency FB" w:hAnsi="Agency FB"/>
          <w:sz w:val="20"/>
          <w:szCs w:val="20"/>
        </w:rPr>
      </w:pPr>
    </w:p>
    <w:p w:rsidR="000C1657" w:rsidRPr="005C3229" w:rsidRDefault="000C1657" w:rsidP="00582E23">
      <w:pPr>
        <w:rPr>
          <w:rFonts w:ascii="Agency FB" w:hAnsi="Agency FB" w:cstheme="minorHAnsi"/>
          <w:b/>
          <w:sz w:val="20"/>
          <w:szCs w:val="20"/>
        </w:rPr>
      </w:pPr>
      <w:r w:rsidRPr="005C3229">
        <w:rPr>
          <w:rFonts w:ascii="Agency FB" w:hAnsi="Agency FB" w:cstheme="minorHAnsi"/>
          <w:b/>
          <w:sz w:val="20"/>
          <w:szCs w:val="20"/>
        </w:rPr>
        <w:t>UNIDAD: Metro Cuadrado (</w:t>
      </w:r>
      <w:r w:rsidR="00463555" w:rsidRPr="00463555">
        <w:rPr>
          <w:rFonts w:ascii="Agency FB" w:hAnsi="Agency FB" w:cstheme="minorHAnsi"/>
          <w:b/>
          <w:sz w:val="20"/>
          <w:szCs w:val="20"/>
        </w:rPr>
        <w:t>m²</w:t>
      </w:r>
      <w:r w:rsidR="00463555">
        <w:rPr>
          <w:rFonts w:ascii="Agency FB" w:hAnsi="Agency FB" w:cstheme="minorHAnsi"/>
          <w:b/>
          <w:sz w:val="20"/>
          <w:szCs w:val="20"/>
        </w:rPr>
        <w:t>)</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DEFINICIÓN.</w:t>
      </w: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Este ítem se refiere a la colocación de adoquín, enlosetado y piedra comanche incluyéndose juntas con arena, tierra cernida u otro material por el cual estaba constituida.</w:t>
      </w:r>
    </w:p>
    <w:p w:rsidR="00463555" w:rsidRDefault="00463555" w:rsidP="00582E23">
      <w:pPr>
        <w:jc w:val="both"/>
        <w:rPr>
          <w:rFonts w:ascii="Agency FB" w:hAnsi="Agency FB" w:cstheme="minorHAnsi"/>
          <w:sz w:val="20"/>
          <w:szCs w:val="20"/>
        </w:rPr>
      </w:pPr>
    </w:p>
    <w:p w:rsidR="00463555" w:rsidRPr="005C3229" w:rsidRDefault="00463555" w:rsidP="00582E23">
      <w:pPr>
        <w:jc w:val="both"/>
        <w:rPr>
          <w:rFonts w:ascii="Agency FB" w:hAnsi="Agency FB" w:cstheme="minorHAnsi"/>
          <w:sz w:val="20"/>
          <w:szCs w:val="20"/>
        </w:rPr>
      </w:pP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lastRenderedPageBreak/>
        <w:t xml:space="preserve">MATERIAL HERRAMIENTAS Y EQUIPO. </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suministrará todos los materiales, herramientas, equipos necesarios y apropiados, de acuerdo a su propuesta.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adoquín, loseta y piedra comanche será el mismo que se retire y se encuentre en el sector.</w:t>
      </w:r>
    </w:p>
    <w:p w:rsidR="005C3229" w:rsidRPr="005C3229" w:rsidRDefault="005C3229"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PROCEDIMIENTO PARA LA EJECUCIÓN.</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Se debe conservar el bombeo de acuerdo al diseño original de la vía.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caso de ser necesario se realizará una mejora de la subrasante a un CBR mínimo de 10. Luego se construirá una sub-base, donde irá apoyado el adoquinado.</w:t>
      </w:r>
      <w:r w:rsidRPr="005C3229">
        <w:rPr>
          <w:rFonts w:ascii="Agency FB" w:hAnsi="Agency FB" w:cstheme="minorHAnsi"/>
          <w:sz w:val="20"/>
          <w:szCs w:val="20"/>
        </w:rPr>
        <w:tab/>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Una vez nivelado el terreno y consolidada la subrasante se extenderá una capa de arena silícea gruesa de 4 cm. de espesor, uniformemente en toda la extensión de la superficie destinada al pavimento de la calzada.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seguida se procederá  a la colocación de los adoquines en filas transversales completas, normales al eje de la calle, golpeándolos hasta dejarlos a nivel entre dos maestras transversales consecutivas.</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calles de excesiva pendiente y cuando así lo determine el SUPERVISOR DE OBRA de YPFB se colocarán los adoquines  diagonalmente con una  inclinación de 45° grados con respecto a al eje longitudinal.</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piezas de comanche serán de 10 cm de espesor mínimo. Antes de proceder a su colocación el contratista deberá someter una muestra del material a la aprobación DEL SUPERVISOR DE OBRA.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deberá tomar las precauciones para evitar el tránsito sobre la piedra recién colocada mientras no haya transcurrido el período de fraguado en su integridad.</w:t>
      </w:r>
    </w:p>
    <w:p w:rsidR="002E30FC" w:rsidRPr="005C3229" w:rsidRDefault="002E30FC"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lastRenderedPageBreak/>
        <w:t>El contratista deberá entregar la superficie completamente pulida y limpia.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losetas deberán ser colocadas con sus juntas cerradas, las juntas entre losetas no deberán exceder de 2 a 3 mm. como máximo, debiendo variar si el proyecto original fuera diferente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0C1657" w:rsidRPr="005C3229" w:rsidRDefault="000C1657" w:rsidP="00582E23">
      <w:pPr>
        <w:pStyle w:val="Estilo1"/>
        <w:numPr>
          <w:ilvl w:val="1"/>
          <w:numId w:val="61"/>
        </w:numPr>
        <w:spacing w:before="100" w:beforeAutospacing="1" w:after="100" w:afterAutospacing="1"/>
        <w:rPr>
          <w:rFonts w:ascii="Agency FB" w:hAnsi="Agency FB" w:cstheme="minorHAnsi"/>
          <w:iCs/>
          <w:sz w:val="20"/>
          <w:szCs w:val="20"/>
        </w:rPr>
      </w:pPr>
      <w:r w:rsidRPr="005C3229">
        <w:rPr>
          <w:rFonts w:ascii="Agency FB" w:hAnsi="Agency FB" w:cstheme="minorHAnsi"/>
          <w:iCs/>
          <w:sz w:val="20"/>
          <w:szCs w:val="20"/>
        </w:rPr>
        <w:t>MEDIDAS DE MITIGACION AMBIENTAL</w:t>
      </w: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MEDICIÓN Y FORMA DE PAGO.</w:t>
      </w:r>
    </w:p>
    <w:p w:rsidR="000C1657" w:rsidRPr="005C3229"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ítem de reposición de adoquín, losetas y/o piedra comanche, será medido en metros cuadrados.</w:t>
      </w:r>
    </w:p>
    <w:p w:rsidR="000C1657" w:rsidRPr="005C3229" w:rsidRDefault="000C1657" w:rsidP="00582E23">
      <w:pPr>
        <w:jc w:val="both"/>
        <w:rPr>
          <w:rFonts w:ascii="Agency FB" w:hAnsi="Agency FB" w:cstheme="minorHAnsi"/>
          <w:kern w:val="28"/>
          <w:sz w:val="20"/>
          <w:szCs w:val="20"/>
          <w:lang w:val="es-ES_tradnl"/>
        </w:rPr>
      </w:pPr>
    </w:p>
    <w:p w:rsidR="000C1657"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2E30FC" w:rsidRPr="005C3229" w:rsidRDefault="002E30FC" w:rsidP="00582E23">
      <w:pPr>
        <w:autoSpaceDE w:val="0"/>
        <w:autoSpaceDN w:val="0"/>
        <w:adjustRightInd w:val="0"/>
        <w:jc w:val="both"/>
        <w:rPr>
          <w:rFonts w:ascii="Agency FB" w:hAnsi="Agency FB" w:cstheme="minorHAnsi"/>
          <w:sz w:val="20"/>
          <w:szCs w:val="20"/>
        </w:rPr>
      </w:pPr>
    </w:p>
    <w:p w:rsidR="000C1657" w:rsidRPr="002E30FC" w:rsidRDefault="000C1657" w:rsidP="00582E23">
      <w:pPr>
        <w:pStyle w:val="Ttulo2"/>
        <w:numPr>
          <w:ilvl w:val="0"/>
          <w:numId w:val="61"/>
        </w:numPr>
        <w:spacing w:before="200"/>
        <w:ind w:left="708" w:hanging="708"/>
        <w:jc w:val="both"/>
        <w:rPr>
          <w:rFonts w:ascii="Agency FB" w:hAnsi="Agency FB" w:cstheme="minorHAnsi"/>
          <w:b/>
          <w:color w:val="auto"/>
          <w:sz w:val="20"/>
          <w:szCs w:val="20"/>
        </w:rPr>
      </w:pPr>
      <w:r w:rsidRPr="002E30FC">
        <w:rPr>
          <w:rFonts w:ascii="Agency FB" w:hAnsi="Agency FB" w:cstheme="minorHAnsi"/>
          <w:b/>
          <w:color w:val="auto"/>
          <w:sz w:val="20"/>
          <w:szCs w:val="20"/>
        </w:rPr>
        <w:lastRenderedPageBreak/>
        <w:t xml:space="preserve">REMOCIÓN DE EMPEDRADO </w:t>
      </w:r>
    </w:p>
    <w:p w:rsidR="000C1657" w:rsidRPr="00B21DA8" w:rsidRDefault="000C1657" w:rsidP="00582E23"/>
    <w:p w:rsidR="000C1657" w:rsidRPr="00F30B8A" w:rsidRDefault="000C1657" w:rsidP="00582E23">
      <w:pPr>
        <w:spacing w:after="120"/>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eastAsia="Arial Unicode MS" w:hAnsi="Agency FB" w:cstheme="minorHAnsi"/>
          <w:sz w:val="20"/>
          <w:szCs w:val="20"/>
          <w:lang w:val="es-ES_tradnl"/>
        </w:rPr>
        <w:t xml:space="preserve">Este ítem comprende los trabajos necesarios para </w:t>
      </w:r>
      <w:r w:rsidRPr="00F30B8A">
        <w:rPr>
          <w:rFonts w:ascii="Agency FB" w:hAnsi="Agency FB" w:cstheme="minorHAnsi"/>
          <w:iCs/>
          <w:sz w:val="20"/>
          <w:szCs w:val="20"/>
          <w:lang w:val="es-ES_tradnl"/>
        </w:rPr>
        <w:t xml:space="preserve">la remoción del empedrado del ancho de la zanja a excavarse con el propósito de realizar la apertura de zanjas para la disposición de las tuberías de redes de gas. </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hAnsi="Agency FB"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0C1657" w:rsidRPr="00F30B8A"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Previo al retiro del material deberá hacerse un reporte fotográfico a detalle con el fin de tener un antes y un después de la zona a ser intervenida. </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0C1657" w:rsidRPr="00F30B8A" w:rsidRDefault="000C1657"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F30B8A">
        <w:rPr>
          <w:rFonts w:ascii="Agency FB" w:hAnsi="Agency FB" w:cstheme="minorHAnsi"/>
          <w:kern w:val="28"/>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0C1657" w:rsidRPr="00F17AA2" w:rsidRDefault="000C1657" w:rsidP="00582E23">
      <w:pPr>
        <w:pStyle w:val="Estilo1"/>
        <w:spacing w:before="100" w:beforeAutospacing="1" w:after="100" w:afterAutospacing="1"/>
        <w:rPr>
          <w:rFonts w:ascii="Agency FB" w:hAnsi="Agency FB" w:cstheme="minorHAnsi"/>
          <w:b w:val="0"/>
          <w:sz w:val="20"/>
          <w:szCs w:val="20"/>
        </w:rPr>
      </w:pPr>
      <w:r w:rsidRPr="00F30B8A">
        <w:rPr>
          <w:rFonts w:ascii="Agency FB" w:hAnsi="Agency FB" w:cstheme="minorHAnsi"/>
          <w:b w:val="0"/>
          <w:kern w:val="28"/>
          <w:sz w:val="20"/>
          <w:szCs w:val="20"/>
        </w:rPr>
        <w:t xml:space="preserve">La remoción de Empedrado será medido en </w:t>
      </w:r>
      <w:r w:rsidRPr="00F30B8A">
        <w:rPr>
          <w:rFonts w:ascii="Agency FB" w:hAnsi="Agency FB" w:cstheme="minorHAnsi"/>
          <w:b w:val="0"/>
          <w:sz w:val="20"/>
          <w:szCs w:val="20"/>
        </w:rPr>
        <w:t>metros cuadrados</w:t>
      </w:r>
      <w:r w:rsidRPr="00F30B8A">
        <w:rPr>
          <w:rFonts w:ascii="Agency FB" w:hAnsi="Agency FB"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756405" w:rsidRDefault="00F17AA2" w:rsidP="00582E23">
      <w:pPr>
        <w:pStyle w:val="Ttulo2"/>
        <w:numPr>
          <w:ilvl w:val="0"/>
          <w:numId w:val="61"/>
        </w:numPr>
        <w:spacing w:before="0"/>
        <w:jc w:val="both"/>
        <w:rPr>
          <w:rFonts w:ascii="Agency FB" w:hAnsi="Agency FB" w:cstheme="minorHAnsi"/>
          <w:b/>
          <w:color w:val="auto"/>
          <w:sz w:val="20"/>
          <w:szCs w:val="20"/>
        </w:rPr>
      </w:pPr>
      <w:r>
        <w:rPr>
          <w:rFonts w:ascii="Agency FB" w:hAnsi="Agency FB" w:cstheme="minorHAnsi"/>
          <w:b/>
          <w:color w:val="auto"/>
          <w:sz w:val="20"/>
          <w:szCs w:val="20"/>
        </w:rPr>
        <w:t>REPOSICIÓN DE EMPEDRADO</w:t>
      </w:r>
    </w:p>
    <w:p w:rsidR="002E30FC" w:rsidRPr="002E30FC" w:rsidRDefault="002E30FC" w:rsidP="00582E23"/>
    <w:p w:rsidR="00756405" w:rsidRPr="00463555"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F17AA2" w:rsidRDefault="00F17AA2" w:rsidP="00582E23">
      <w:pPr>
        <w:jc w:val="both"/>
        <w:rPr>
          <w:rFonts w:ascii="Agency FB" w:hAnsi="Agency FB" w:cstheme="minorHAnsi"/>
          <w:sz w:val="20"/>
          <w:szCs w:val="20"/>
        </w:rPr>
      </w:pPr>
      <w:r w:rsidRPr="00F17AA2">
        <w:rPr>
          <w:rFonts w:ascii="Agency FB" w:hAnsi="Agency FB"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17AA2" w:rsidRPr="00F17AA2" w:rsidRDefault="00F17AA2" w:rsidP="00582E23">
      <w:pPr>
        <w:jc w:val="both"/>
        <w:rPr>
          <w:rFonts w:ascii="Agency FB" w:hAnsi="Agency FB" w:cstheme="minorHAnsi"/>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F17AA2" w:rsidRDefault="00F17AA2" w:rsidP="00582E23">
      <w:pPr>
        <w:spacing w:before="100" w:beforeAutospacing="1" w:after="100" w:afterAutospacing="1"/>
        <w:contextualSpacing/>
        <w:jc w:val="both"/>
        <w:rPr>
          <w:rFonts w:ascii="Agency FB" w:hAnsi="Agency FB" w:cstheme="minorHAnsi"/>
          <w:sz w:val="20"/>
          <w:szCs w:val="20"/>
        </w:rPr>
      </w:pPr>
      <w:r w:rsidRPr="00F17AA2">
        <w:rPr>
          <w:rFonts w:ascii="Agency FB" w:hAnsi="Agency FB" w:cstheme="minorHAnsi"/>
          <w:sz w:val="20"/>
          <w:szCs w:val="20"/>
        </w:rPr>
        <w:t xml:space="preserve">Los materiales a emplearse serán: piedra manzana y arena fina para el respectivo calafateado. </w:t>
      </w:r>
    </w:p>
    <w:p w:rsidR="00F17AA2" w:rsidRPr="00F17AA2" w:rsidRDefault="00F17AA2" w:rsidP="00582E23">
      <w:pPr>
        <w:spacing w:before="100" w:beforeAutospacing="1" w:after="100" w:afterAutospacing="1"/>
        <w:contextualSpacing/>
        <w:jc w:val="both"/>
        <w:rPr>
          <w:rFonts w:ascii="Agency FB" w:hAnsi="Agency FB" w:cstheme="minorHAnsi"/>
          <w:sz w:val="20"/>
          <w:szCs w:val="20"/>
        </w:rPr>
      </w:pPr>
    </w:p>
    <w:p w:rsidR="00F17AA2" w:rsidRPr="00F17AA2" w:rsidRDefault="00F17AA2" w:rsidP="00582E23">
      <w:pPr>
        <w:spacing w:before="100" w:beforeAutospacing="1" w:after="100" w:afterAutospacing="1"/>
        <w:jc w:val="both"/>
        <w:rPr>
          <w:rFonts w:ascii="Agency FB" w:eastAsia="Arial Unicode MS" w:hAnsi="Agency FB" w:cstheme="minorHAnsi"/>
          <w:b/>
          <w:sz w:val="20"/>
          <w:szCs w:val="20"/>
          <w:lang w:val="es-ES_tradnl"/>
        </w:rPr>
      </w:pPr>
      <w:bookmarkStart w:id="9" w:name="_Toc314666687"/>
      <w:r w:rsidRPr="00F17AA2">
        <w:rPr>
          <w:rFonts w:ascii="Agency FB" w:hAnsi="Agency FB" w:cstheme="minorHAnsi"/>
          <w:sz w:val="20"/>
          <w:szCs w:val="20"/>
        </w:rPr>
        <w:t>La piedra a emplearse será llamada “piedra manzana”  la misma  que fue retirada al momento de iniciar los trabajos de remoción.</w:t>
      </w:r>
      <w:bookmarkEnd w:id="9"/>
    </w:p>
    <w:p w:rsidR="009113B2" w:rsidRPr="00F17AA2"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17AA2">
        <w:rPr>
          <w:rFonts w:ascii="Agency FB" w:hAnsi="Agency FB" w:cstheme="minorHAnsi"/>
          <w:b/>
          <w:sz w:val="20"/>
          <w:szCs w:val="20"/>
        </w:rPr>
        <w:t>PROCEDIMIENTO PARA LA EJECUCIÓN.</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F17AA2" w:rsidRPr="00F17AA2" w:rsidRDefault="00F17AA2" w:rsidP="00582E23">
      <w:pPr>
        <w:contextualSpacing/>
        <w:jc w:val="both"/>
        <w:rPr>
          <w:rFonts w:ascii="Agency FB" w:hAnsi="Agency FB" w:cstheme="minorHAnsi"/>
          <w:kern w:val="28"/>
          <w:sz w:val="20"/>
          <w:szCs w:val="20"/>
          <w:lang w:val="es-ES_tradnl"/>
        </w:rPr>
      </w:pPr>
      <w:r w:rsidRPr="00F17AA2">
        <w:rPr>
          <w:rFonts w:ascii="Agency FB" w:hAnsi="Agency FB" w:cstheme="minorHAnsi"/>
          <w:sz w:val="20"/>
          <w:szCs w:val="20"/>
        </w:rPr>
        <w:t>El inicio de esta actividad tendrá un tiempo máximo de cinco días hábiles, una vez concluidas las actividades de relleno y compactado.</w:t>
      </w:r>
    </w:p>
    <w:p w:rsidR="00F46439" w:rsidRPr="00F46439" w:rsidRDefault="00F46439" w:rsidP="00582E23">
      <w:pPr>
        <w:contextualSpacing/>
        <w:jc w:val="both"/>
        <w:rPr>
          <w:rFonts w:ascii="Agency FB" w:hAnsi="Agency FB" w:cstheme="minorHAnsi"/>
          <w:kern w:val="28"/>
          <w:sz w:val="20"/>
          <w:szCs w:val="20"/>
          <w:lang w:val="es-ES_tradnl"/>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kern w:val="28"/>
          <w:sz w:val="20"/>
          <w:szCs w:val="20"/>
        </w:rPr>
      </w:pPr>
      <w:r w:rsidRPr="00F30B8A">
        <w:rPr>
          <w:rFonts w:ascii="Agency FB" w:hAnsi="Agency FB" w:cstheme="minorHAnsi"/>
          <w:b/>
          <w:kern w:val="28"/>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F30B8A" w:rsidRDefault="00E5727E" w:rsidP="00582E23">
      <w:pPr>
        <w:contextualSpacing/>
        <w:jc w:val="both"/>
        <w:rPr>
          <w:rFonts w:ascii="Agency FB" w:hAnsi="Agency FB" w:cstheme="minorHAnsi"/>
          <w:kern w:val="28"/>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F17AA2" w:rsidRPr="00F17AA2" w:rsidRDefault="00F17AA2" w:rsidP="00582E23">
      <w:pPr>
        <w:jc w:val="both"/>
        <w:rPr>
          <w:rFonts w:ascii="Agency FB" w:hAnsi="Agency FB" w:cstheme="minorHAnsi"/>
          <w:sz w:val="20"/>
          <w:szCs w:val="20"/>
        </w:rPr>
      </w:pPr>
      <w:r w:rsidRPr="00F17AA2">
        <w:rPr>
          <w:rFonts w:ascii="Agency FB" w:hAnsi="Agency FB" w:cstheme="minorHAnsi"/>
          <w:sz w:val="20"/>
          <w:szCs w:val="20"/>
        </w:rPr>
        <w:lastRenderedPageBreak/>
        <w:t>Dicho pago será la compensación total por los materiales, mano de obra, herramientas, equipo y otros gastos que sean necesarios para la adecuada y correcta ejecución de los trabajos.</w:t>
      </w:r>
    </w:p>
    <w:p w:rsidR="00F17AA2" w:rsidRPr="00F17AA2" w:rsidRDefault="00F17AA2" w:rsidP="00582E23">
      <w:pPr>
        <w:jc w:val="both"/>
        <w:rPr>
          <w:rFonts w:ascii="Agency FB" w:eastAsia="Arial Unicode MS" w:hAnsi="Agency FB" w:cstheme="minorHAnsi"/>
          <w:sz w:val="20"/>
          <w:szCs w:val="20"/>
        </w:rPr>
      </w:pPr>
    </w:p>
    <w:p w:rsidR="006D7310" w:rsidRPr="006D7310" w:rsidRDefault="006D7310" w:rsidP="00582E23">
      <w:pPr>
        <w:pStyle w:val="Ttulo2"/>
        <w:numPr>
          <w:ilvl w:val="0"/>
          <w:numId w:val="61"/>
        </w:numPr>
        <w:tabs>
          <w:tab w:val="clear" w:pos="360"/>
        </w:tabs>
        <w:spacing w:before="0"/>
        <w:rPr>
          <w:rFonts w:ascii="Agency FB" w:hAnsi="Agency FB" w:cstheme="minorHAnsi"/>
          <w:b/>
          <w:color w:val="auto"/>
          <w:sz w:val="20"/>
          <w:szCs w:val="20"/>
        </w:rPr>
      </w:pPr>
      <w:r w:rsidRPr="006D7310">
        <w:rPr>
          <w:rFonts w:ascii="Agency FB" w:hAnsi="Agency FB" w:cstheme="minorHAnsi"/>
          <w:b/>
          <w:color w:val="auto"/>
          <w:sz w:val="20"/>
          <w:szCs w:val="20"/>
        </w:rPr>
        <w:t>CORTE, ROTURA Y REMOCIÓN DE CERÁMICA, BALDOSAS Y/O CORTEZAS ESPECIALES</w:t>
      </w:r>
    </w:p>
    <w:p w:rsidR="006E1DC9" w:rsidRPr="006D7310" w:rsidRDefault="006E1DC9" w:rsidP="00582E23">
      <w:pPr>
        <w:rPr>
          <w:rFonts w:ascii="Agency FB" w:hAnsi="Agency FB"/>
          <w:highlight w:val="yellow"/>
        </w:rPr>
      </w:pPr>
    </w:p>
    <w:p w:rsidR="006E1DC9" w:rsidRPr="006D7310" w:rsidRDefault="006E1DC9" w:rsidP="00582E23">
      <w:pPr>
        <w:rPr>
          <w:rFonts w:ascii="Agency FB" w:hAnsi="Agency FB" w:cstheme="minorHAnsi"/>
          <w:b/>
          <w:sz w:val="20"/>
          <w:szCs w:val="20"/>
        </w:rPr>
      </w:pPr>
      <w:r w:rsidRPr="006D7310">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6D7310">
        <w:rPr>
          <w:rFonts w:ascii="Agency FB" w:hAnsi="Agency FB" w:cstheme="minorHAnsi"/>
          <w:b/>
          <w:sz w:val="20"/>
          <w:szCs w:val="20"/>
        </w:rPr>
        <w:t>)</w:t>
      </w:r>
    </w:p>
    <w:p w:rsidR="006D7310"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 xml:space="preserve">DEFINICIÓN </w:t>
      </w:r>
      <w:bookmarkStart w:id="10" w:name="_Toc314666844"/>
    </w:p>
    <w:p w:rsidR="006E1DC9" w:rsidRPr="00003B5F" w:rsidRDefault="006D7310" w:rsidP="00582E23">
      <w:pPr>
        <w:spacing w:before="100" w:beforeAutospacing="1" w:after="100" w:afterAutospacing="1"/>
        <w:jc w:val="both"/>
        <w:rPr>
          <w:rFonts w:ascii="Agency FB" w:eastAsia="Arial Unicode MS" w:hAnsi="Agency FB" w:cstheme="minorHAnsi"/>
          <w:strike/>
          <w:sz w:val="20"/>
          <w:szCs w:val="20"/>
          <w:lang w:val="es-ES_tradnl"/>
        </w:rPr>
      </w:pPr>
      <w:r w:rsidRPr="00003B5F">
        <w:rPr>
          <w:rFonts w:ascii="Agency FB" w:eastAsia="Arial Unicode MS" w:hAnsi="Agency FB" w:cstheme="minorHAnsi"/>
          <w:sz w:val="20"/>
          <w:szCs w:val="20"/>
          <w:lang w:val="es-ES_tradnl"/>
        </w:rPr>
        <w:t>Este ítem comprende los trabajos necesarios para el corte  rotura y remoción de cerámica, baldosas y/o cortezas especiales, por el cual está constituida (</w:t>
      </w:r>
      <w:r w:rsidRPr="00003B5F">
        <w:rPr>
          <w:rFonts w:ascii="Agency FB" w:hAnsi="Agency FB" w:cstheme="minorHAnsi"/>
          <w:sz w:val="20"/>
          <w:szCs w:val="20"/>
        </w:rPr>
        <w:t xml:space="preserve">piedra, vaciado pobre de cemento, jardineras y cualquier otro tipo de material que no corresponda a lo estipulado en los Ítems del Proyecto),  este </w:t>
      </w:r>
      <w:r w:rsidRPr="00003B5F">
        <w:rPr>
          <w:rFonts w:ascii="Agency FB" w:eastAsia="Arial Unicode MS" w:hAnsi="Agency FB" w:cstheme="minorHAnsi"/>
          <w:sz w:val="20"/>
          <w:szCs w:val="20"/>
          <w:lang w:val="es-ES_tradnl"/>
        </w:rPr>
        <w:t>ítem se ejecutara de  acuerdo con los planos de construcción y/o instrucciones del SUPERVISOR DE OBRA</w:t>
      </w:r>
      <w:r w:rsidRPr="00003B5F">
        <w:rPr>
          <w:rFonts w:ascii="Agency FB" w:hAnsi="Agency FB" w:cstheme="minorHAnsi"/>
          <w:sz w:val="20"/>
          <w:szCs w:val="20"/>
        </w:rPr>
        <w:t>.</w:t>
      </w:r>
      <w:bookmarkEnd w:id="10"/>
    </w:p>
    <w:p w:rsidR="006D7310"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MATERIALES, HERRAMIENTAS Y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310" w:rsidRPr="00003B5F" w:rsidRDefault="00003B5F" w:rsidP="00582E23">
      <w:pPr>
        <w:spacing w:before="100" w:beforeAutospacing="1" w:after="100" w:afterAutospacing="1"/>
        <w:jc w:val="both"/>
        <w:rPr>
          <w:rFonts w:ascii="Agency FB" w:eastAsia="Arial Unicode MS" w:hAnsi="Agency FB" w:cstheme="minorHAnsi"/>
          <w:b/>
          <w:sz w:val="20"/>
          <w:szCs w:val="20"/>
          <w:lang w:val="es-ES_tradnl"/>
        </w:rPr>
      </w:pPr>
      <w:r w:rsidRPr="00003B5F">
        <w:rPr>
          <w:rFonts w:ascii="Agency FB" w:eastAsia="Arial Unicode MS" w:hAnsi="Agency FB" w:cstheme="minorHAnsi"/>
          <w:sz w:val="20"/>
          <w:szCs w:val="20"/>
          <w:lang w:val="es-ES_tradnl"/>
        </w:rPr>
        <w:t>Se</w:t>
      </w:r>
      <w:r w:rsidRPr="00003B5F">
        <w:rPr>
          <w:rFonts w:ascii="Agency FB" w:hAnsi="Agency FB"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003B5F"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PROCEDIMIENTO PARA LA EJECUCIÓN</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003B5F">
        <w:rPr>
          <w:rFonts w:ascii="Agency FB" w:hAnsi="Agency FB" w:cstheme="minorHAnsi"/>
          <w:sz w:val="20"/>
          <w:szCs w:val="20"/>
        </w:rPr>
        <w:t>Está completamente prohibido el uso de combo para la remoción de cerámica y baldosa.</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hAnsi="Agency FB" w:cstheme="minorHAnsi"/>
          <w:sz w:val="20"/>
          <w:szCs w:val="20"/>
        </w:rPr>
        <w:t xml:space="preserve">La profundidad mínima del Corte será del espesor de la carpeta (cerámica, baldosa, corteza especial), de no respetarse dicha profundidad el SUPERVISOR podrá ordenar la profundización del </w:t>
      </w:r>
      <w:r w:rsidRPr="00003B5F">
        <w:rPr>
          <w:rFonts w:ascii="Agency FB" w:hAnsi="Agency FB" w:cstheme="minorHAnsi"/>
          <w:b/>
          <w:bCs/>
          <w:sz w:val="20"/>
          <w:szCs w:val="20"/>
        </w:rPr>
        <w:t xml:space="preserve">corte </w:t>
      </w:r>
      <w:r w:rsidRPr="00003B5F">
        <w:rPr>
          <w:rFonts w:ascii="Agency FB" w:hAnsi="Agency FB" w:cstheme="minorHAnsi"/>
          <w:sz w:val="20"/>
          <w:szCs w:val="20"/>
        </w:rPr>
        <w:t>a criterio; al existir daño adicional en el sector se realizara la Remoción de la capa correspondiente, a costo del CONTRATISTA.</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003B5F" w:rsidRPr="00003B5F" w:rsidRDefault="00003B5F" w:rsidP="00582E23">
      <w:pPr>
        <w:spacing w:before="100" w:beforeAutospacing="1" w:after="100" w:afterAutospacing="1"/>
        <w:jc w:val="both"/>
        <w:rPr>
          <w:rFonts w:ascii="Agency FB" w:hAnsi="Agency FB" w:cstheme="minorHAnsi"/>
          <w:kern w:val="28"/>
          <w:sz w:val="20"/>
          <w:szCs w:val="20"/>
        </w:rPr>
      </w:pPr>
      <w:r w:rsidRPr="00003B5F">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003B5F" w:rsidRPr="00003B5F" w:rsidRDefault="006E1DC9" w:rsidP="00582E23">
      <w:pPr>
        <w:pStyle w:val="Estilo1"/>
        <w:numPr>
          <w:ilvl w:val="1"/>
          <w:numId w:val="61"/>
        </w:numPr>
        <w:spacing w:before="100" w:beforeAutospacing="1" w:after="100" w:afterAutospacing="1"/>
        <w:rPr>
          <w:rFonts w:ascii="Agency FB" w:hAnsi="Agency FB" w:cstheme="minorHAnsi"/>
          <w:iCs/>
          <w:sz w:val="20"/>
          <w:szCs w:val="20"/>
        </w:rPr>
      </w:pPr>
      <w:r w:rsidRPr="00003B5F">
        <w:rPr>
          <w:rFonts w:ascii="Agency FB" w:hAnsi="Agency FB" w:cstheme="minorHAnsi"/>
          <w:iCs/>
          <w:sz w:val="20"/>
          <w:szCs w:val="20"/>
        </w:rPr>
        <w:t>MEDIDAS DE MITIGACION AMBIENTAL</w:t>
      </w: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3B5F" w:rsidRPr="00003B5F" w:rsidRDefault="00003B5F" w:rsidP="00582E23">
      <w:pPr>
        <w:contextualSpacing/>
        <w:jc w:val="both"/>
        <w:rPr>
          <w:rFonts w:ascii="Agency FB" w:hAnsi="Agency FB" w:cstheme="minorHAnsi"/>
          <w:kern w:val="28"/>
          <w:sz w:val="20"/>
          <w:szCs w:val="20"/>
        </w:rPr>
      </w:pPr>
    </w:p>
    <w:p w:rsidR="00582E23"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F1CBE"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MEDICIÓN Y FORMA DE PAGO</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Dicho pago será la compensación total por los materiales, mano de obra, herramientas, equipo y otros gastos que sean necesarios para la adecuada y correcta ejecución de los trabajos.</w:t>
      </w:r>
    </w:p>
    <w:p w:rsidR="00003B5F" w:rsidRDefault="00003B5F" w:rsidP="00582E23">
      <w:pPr>
        <w:jc w:val="both"/>
        <w:rPr>
          <w:rFonts w:ascii="Agency FB" w:eastAsia="Arial Unicode MS" w:hAnsi="Agency FB" w:cstheme="minorHAnsi"/>
          <w:sz w:val="20"/>
          <w:szCs w:val="20"/>
          <w:lang w:val="es-ES_tradnl"/>
        </w:rPr>
      </w:pPr>
    </w:p>
    <w:p w:rsidR="007F1CBE" w:rsidRPr="007F1CBE" w:rsidRDefault="007F1CBE" w:rsidP="00582E23">
      <w:pPr>
        <w:pStyle w:val="Ttulo2"/>
        <w:numPr>
          <w:ilvl w:val="0"/>
          <w:numId w:val="61"/>
        </w:numPr>
        <w:jc w:val="both"/>
        <w:rPr>
          <w:rFonts w:ascii="Agency FB" w:hAnsi="Agency FB" w:cstheme="minorHAnsi"/>
          <w:b/>
          <w:color w:val="auto"/>
          <w:sz w:val="20"/>
          <w:szCs w:val="20"/>
        </w:rPr>
      </w:pPr>
      <w:r w:rsidRPr="007F1CBE">
        <w:rPr>
          <w:rFonts w:ascii="Agency FB" w:hAnsi="Agency FB" w:cstheme="minorHAnsi"/>
          <w:b/>
          <w:color w:val="auto"/>
          <w:sz w:val="20"/>
          <w:szCs w:val="20"/>
        </w:rPr>
        <w:lastRenderedPageBreak/>
        <w:t xml:space="preserve">REPOSICIÓN DE CERÁMICA, BALDOSAS Y/O CORTEZAS ESPECIALES C/PROVISIÓN </w:t>
      </w:r>
    </w:p>
    <w:p w:rsidR="007F1CBE" w:rsidRPr="007F1CBE" w:rsidRDefault="007F1CBE" w:rsidP="00582E23">
      <w:pPr>
        <w:rPr>
          <w:rFonts w:ascii="Agency FB" w:hAnsi="Agency FB"/>
        </w:rPr>
      </w:pPr>
    </w:p>
    <w:p w:rsidR="007F1CBE" w:rsidRPr="007F1CBE" w:rsidRDefault="007F1CBE" w:rsidP="00582E23">
      <w:pPr>
        <w:rPr>
          <w:rFonts w:ascii="Agency FB" w:hAnsi="Agency FB" w:cstheme="minorHAnsi"/>
          <w:b/>
          <w:sz w:val="20"/>
          <w:szCs w:val="20"/>
        </w:rPr>
      </w:pPr>
      <w:r w:rsidRPr="007F1CBE">
        <w:rPr>
          <w:rFonts w:ascii="Agency FB" w:hAnsi="Agency FB" w:cstheme="minorHAnsi"/>
          <w:b/>
          <w:sz w:val="20"/>
          <w:szCs w:val="20"/>
        </w:rPr>
        <w:t>UNIDAD: Metro Cuadrado (</w:t>
      </w:r>
      <w:r w:rsidR="00FC43A4" w:rsidRPr="00463555">
        <w:rPr>
          <w:rFonts w:ascii="Agency FB" w:hAnsi="Agency FB" w:cstheme="minorHAnsi"/>
          <w:b/>
          <w:sz w:val="20"/>
          <w:szCs w:val="20"/>
        </w:rPr>
        <w:t>m²</w:t>
      </w:r>
      <w:r w:rsidRPr="007F1CBE">
        <w:rPr>
          <w:rFonts w:ascii="Agency FB" w:hAnsi="Agency FB" w:cstheme="minorHAnsi"/>
          <w:b/>
          <w:sz w:val="20"/>
          <w:szCs w:val="20"/>
        </w:rPr>
        <w:t>)</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Este ítem se refiere a la reposición con provisión de cerámica o baldosa y/o cortezas especiales, en aquellos lugares en los cuales existía este tipo de revestimiento en acera.</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Todos los trabajos serán ejecutados de acuerdo a las instrucciones del SUPERVISOR DE OBRA.</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MA</w:t>
      </w:r>
      <w:r w:rsidR="00AA7099">
        <w:rPr>
          <w:rFonts w:ascii="Agency FB" w:eastAsia="Times New Roman" w:hAnsi="Agency FB" w:cstheme="minorHAnsi"/>
          <w:sz w:val="20"/>
          <w:szCs w:val="20"/>
          <w:lang w:val="es-ES"/>
        </w:rPr>
        <w:t>TERIALES, HERRAMIENTAS Y EQUIPO</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Se colocaran líneas maestras para aplicar el mortero de asiento cuidando de que estén perfectamente niveladas.</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1CBE">
          <w:rPr>
            <w:rFonts w:ascii="Agency FB" w:hAnsi="Agency FB" w:cstheme="minorHAnsi"/>
            <w:sz w:val="20"/>
            <w:szCs w:val="20"/>
          </w:rPr>
          <w:t>1.5 cm</w:t>
        </w:r>
      </w:smartTag>
      <w:r w:rsidRPr="007F1CBE">
        <w:rPr>
          <w:rFonts w:ascii="Agency FB" w:hAnsi="Agency FB" w:cstheme="minorHAnsi"/>
          <w:sz w:val="20"/>
          <w:szCs w:val="20"/>
        </w:rPr>
        <w:t>. Una vez colocadas se rellenarán las juntas entre pieza y pieza  con lechada de cemento puro, blanco o gris u ocre de acuerdo al color del piso.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El CONTRATISTA deberá tomar las precauciones necesarias para evitar el transito sobre las baldosas o cerámicas recién  colocadas, durante por lo menos tres (3) días de su acabado.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1CBE">
          <w:rPr>
            <w:rFonts w:ascii="Agency FB" w:hAnsi="Agency FB" w:cstheme="minorHAnsi"/>
            <w:sz w:val="20"/>
            <w:szCs w:val="20"/>
          </w:rPr>
          <w:t>8 mm</w:t>
        </w:r>
      </w:smartTag>
      <w:r w:rsidRPr="007F1CBE">
        <w:rPr>
          <w:rFonts w:ascii="Agency FB" w:hAnsi="Agency FB" w:cstheme="minorHAnsi"/>
          <w:sz w:val="20"/>
          <w:szCs w:val="20"/>
        </w:rPr>
        <w:t>., no pueden ser rayadas por una punta de acero.</w:t>
      </w:r>
    </w:p>
    <w:p w:rsidR="00F46439" w:rsidRDefault="00F46439" w:rsidP="00582E23">
      <w:pPr>
        <w:jc w:val="both"/>
        <w:rPr>
          <w:rFonts w:ascii="Agency FB" w:hAnsi="Agency FB" w:cstheme="minorHAnsi"/>
          <w:sz w:val="20"/>
          <w:szCs w:val="20"/>
        </w:rPr>
      </w:pPr>
    </w:p>
    <w:p w:rsidR="00582E23" w:rsidRPr="009D7AE7" w:rsidRDefault="00F46439"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w:t>
      </w:r>
      <w:r>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w:t>
      </w:r>
      <w:r>
        <w:rPr>
          <w:rFonts w:ascii="Agency FB" w:hAnsi="Agency FB" w:cstheme="minorHAnsi"/>
          <w:kern w:val="28"/>
          <w:sz w:val="20"/>
          <w:szCs w:val="20"/>
          <w:lang w:val="es-ES_tradnl"/>
        </w:rPr>
        <w:t xml:space="preserve">as </w:t>
      </w:r>
      <w:r w:rsidR="007969F5">
        <w:rPr>
          <w:rFonts w:ascii="Agency FB" w:hAnsi="Agency FB" w:cstheme="minorHAnsi"/>
          <w:kern w:val="28"/>
          <w:sz w:val="20"/>
          <w:szCs w:val="20"/>
          <w:lang w:val="es-ES_tradnl"/>
        </w:rPr>
        <w:t>cerámicas</w:t>
      </w:r>
      <w:r>
        <w:rPr>
          <w:rFonts w:ascii="Agency FB" w:hAnsi="Agency FB" w:cstheme="minorHAnsi"/>
          <w:kern w:val="28"/>
          <w:sz w:val="20"/>
          <w:szCs w:val="20"/>
          <w:lang w:val="es-ES_tradnl"/>
        </w:rPr>
        <w:t xml:space="preserve">, </w:t>
      </w:r>
      <w:r w:rsidR="007969F5">
        <w:rPr>
          <w:rFonts w:ascii="Agency FB" w:hAnsi="Agency FB" w:cstheme="minorHAnsi"/>
          <w:kern w:val="28"/>
          <w:sz w:val="20"/>
          <w:szCs w:val="20"/>
          <w:lang w:val="es-ES_tradnl"/>
        </w:rPr>
        <w:t>baldosas</w:t>
      </w:r>
      <w:r>
        <w:rPr>
          <w:rFonts w:ascii="Agency FB" w:hAnsi="Agency FB" w:cstheme="minorHAnsi"/>
          <w:kern w:val="28"/>
          <w:sz w:val="20"/>
          <w:szCs w:val="20"/>
          <w:lang w:val="es-ES_tradnl"/>
        </w:rPr>
        <w:t xml:space="preserve"> y/o cortezas especiales  para su reposición </w:t>
      </w:r>
      <w:r w:rsidRPr="00261A50">
        <w:rPr>
          <w:rFonts w:ascii="Agency FB" w:hAnsi="Agency FB" w:cstheme="minorHAnsi"/>
          <w:kern w:val="28"/>
          <w:sz w:val="20"/>
          <w:szCs w:val="20"/>
          <w:lang w:val="es-ES_tradnl"/>
        </w:rPr>
        <w:t xml:space="preserve"> entre ellos: </w:t>
      </w:r>
      <w:r>
        <w:rPr>
          <w:rFonts w:ascii="Agency FB" w:hAnsi="Agency FB" w:cstheme="minorHAnsi"/>
          <w:kern w:val="28"/>
          <w:sz w:val="20"/>
          <w:szCs w:val="20"/>
          <w:lang w:val="es-ES_tradnl"/>
        </w:rPr>
        <w:t xml:space="preserve">hormigón </w:t>
      </w:r>
      <w:r w:rsidR="007969F5">
        <w:rPr>
          <w:rFonts w:ascii="Agency FB" w:hAnsi="Agency FB" w:cstheme="minorHAnsi"/>
          <w:kern w:val="28"/>
          <w:sz w:val="20"/>
          <w:szCs w:val="20"/>
          <w:lang w:val="es-ES_tradnl"/>
        </w:rPr>
        <w:t>ciclópeo</w:t>
      </w:r>
      <w:r>
        <w:rPr>
          <w:rFonts w:ascii="Agency FB" w:hAnsi="Agency FB" w:cstheme="minorHAnsi"/>
          <w:kern w:val="28"/>
          <w:sz w:val="20"/>
          <w:szCs w:val="20"/>
          <w:lang w:val="es-ES_tradnl"/>
        </w:rPr>
        <w:t>, aceras</w:t>
      </w:r>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repuestos</w:t>
      </w:r>
      <w:r w:rsidR="009D7AE7">
        <w:rPr>
          <w:rFonts w:ascii="Agency FB" w:hAnsi="Agency FB" w:cstheme="minorHAnsi"/>
          <w:kern w:val="28"/>
          <w:sz w:val="20"/>
          <w:szCs w:val="20"/>
          <w:lang w:val="es-ES_tradnl"/>
        </w:rPr>
        <w:t>, sin ningún costo adicional.</w:t>
      </w:r>
    </w:p>
    <w:p w:rsidR="007F1CBE" w:rsidRPr="007F1CBE" w:rsidRDefault="007F1CBE" w:rsidP="00582E23">
      <w:pPr>
        <w:pStyle w:val="Estilo1"/>
        <w:numPr>
          <w:ilvl w:val="1"/>
          <w:numId w:val="61"/>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t>MEDIDAS DE MITIGACION AMBIENTAL</w:t>
      </w: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7F1CBE">
        <w:rPr>
          <w:rFonts w:ascii="Agency FB" w:hAnsi="Agency FB" w:cstheme="minorHAnsi"/>
          <w:kern w:val="28"/>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7F1CBE" w:rsidRPr="007F1CBE" w:rsidRDefault="007F1CBE" w:rsidP="00582E23">
      <w:pPr>
        <w:jc w:val="both"/>
        <w:rPr>
          <w:rFonts w:ascii="Agency FB" w:hAnsi="Agency FB" w:cstheme="minorHAnsi"/>
          <w:sz w:val="20"/>
          <w:szCs w:val="20"/>
        </w:rPr>
      </w:pPr>
      <w:r w:rsidRPr="007F1CBE">
        <w:rPr>
          <w:rFonts w:ascii="Agency FB" w:hAnsi="Agency FB" w:cstheme="minorHAnsi"/>
          <w:sz w:val="20"/>
          <w:szCs w:val="20"/>
        </w:rPr>
        <w:t>Los pisos de cerámica, baldosa, se medirán en metros cuadrados, tomando en cuenta únicamente las superficies netas ejecutadas y será pagado al precio unitario de la propuesta aceptada para este ítem.</w:t>
      </w:r>
    </w:p>
    <w:p w:rsidR="009113B2" w:rsidRPr="00F30B8A" w:rsidRDefault="009113B2" w:rsidP="00582E23">
      <w:pPr>
        <w:jc w:val="both"/>
        <w:rPr>
          <w:rFonts w:ascii="Agency FB" w:eastAsia="Arial Unicode MS" w:hAnsi="Agency FB" w:cstheme="minorHAnsi"/>
          <w:sz w:val="20"/>
          <w:szCs w:val="20"/>
          <w:lang w:val="es-ES_tradnl"/>
        </w:rPr>
      </w:pPr>
    </w:p>
    <w:p w:rsidR="009113B2" w:rsidRPr="007C59E6" w:rsidRDefault="009113B2" w:rsidP="00582E23">
      <w:pPr>
        <w:pStyle w:val="Ttulo2"/>
        <w:numPr>
          <w:ilvl w:val="0"/>
          <w:numId w:val="61"/>
        </w:numPr>
        <w:spacing w:before="0"/>
        <w:jc w:val="both"/>
        <w:rPr>
          <w:rFonts w:ascii="Agency FB" w:hAnsi="Agency FB" w:cstheme="minorHAnsi"/>
          <w:b/>
          <w:color w:val="auto"/>
          <w:sz w:val="20"/>
          <w:szCs w:val="20"/>
        </w:rPr>
      </w:pPr>
      <w:r w:rsidRPr="007C59E6">
        <w:rPr>
          <w:rFonts w:ascii="Agency FB" w:hAnsi="Agency FB" w:cstheme="minorHAnsi"/>
          <w:b/>
          <w:color w:val="auto"/>
          <w:sz w:val="20"/>
          <w:szCs w:val="20"/>
        </w:rPr>
        <w:t xml:space="preserve">CORTE, ROTURA Y  REMOCIÓN DE ESTRUCTURAS DE HORMIGÓN CICLÓPEO  </w:t>
      </w:r>
    </w:p>
    <w:p w:rsidR="007C59E6" w:rsidRPr="007C59E6" w:rsidRDefault="007C59E6" w:rsidP="00582E23"/>
    <w:p w:rsidR="009113B2" w:rsidRPr="00F30B8A" w:rsidRDefault="009113B2"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w:t>
      </w:r>
      <w:r w:rsidR="00AA7099" w:rsidRPr="00F30B8A">
        <w:rPr>
          <w:rFonts w:ascii="Agency FB" w:hAnsi="Agency FB" w:cstheme="minorHAnsi"/>
          <w:b/>
          <w:sz w:val="20"/>
          <w:szCs w:val="20"/>
        </w:rPr>
        <w:t>: Metros</w:t>
      </w:r>
      <w:r w:rsidR="00AA7099">
        <w:rPr>
          <w:rFonts w:ascii="Agency FB" w:hAnsi="Agency FB" w:cstheme="minorHAnsi"/>
          <w:b/>
          <w:sz w:val="20"/>
          <w:szCs w:val="20"/>
        </w:rPr>
        <w:t xml:space="preserve"> Cúbicos  (</w:t>
      </w:r>
      <w:r w:rsidR="00AA7099" w:rsidRPr="00AA7099">
        <w:rPr>
          <w:rFonts w:ascii="Agency FB" w:hAnsi="Agency FB" w:cstheme="minorHAnsi"/>
          <w:b/>
          <w:sz w:val="20"/>
          <w:szCs w:val="20"/>
        </w:rPr>
        <w:t>m³</w:t>
      </w:r>
      <w:r w:rsidRPr="00F30B8A">
        <w:rPr>
          <w:rFonts w:ascii="Agency FB" w:hAnsi="Agency FB" w:cstheme="minorHAnsi"/>
          <w:b/>
          <w:sz w:val="20"/>
          <w:szCs w:val="20"/>
        </w:rPr>
        <w:t>)</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hAnsi="Agency FB" w:cstheme="minorHAnsi"/>
          <w:kern w:val="28"/>
          <w:sz w:val="20"/>
          <w:szCs w:val="20"/>
        </w:rPr>
        <w:t xml:space="preserve">El CONTRATISTA realizará los trabajos de demolición, empleando las herramientas y equipo </w:t>
      </w:r>
      <w:r w:rsidRPr="00F30B8A">
        <w:rPr>
          <w:rFonts w:ascii="Agency FB" w:eastAsia="Arial Unicode MS" w:hAnsi="Agency FB" w:cstheme="minorHAnsi"/>
          <w:sz w:val="20"/>
          <w:szCs w:val="20"/>
          <w:lang w:val="es-ES_tradnl"/>
        </w:rPr>
        <w:t>necesarios para la ejecución de la obra, los mismos serán proporcionados por el CONTRATISTA.</w:t>
      </w:r>
      <w:r w:rsidRPr="00F30B8A">
        <w:rPr>
          <w:rFonts w:ascii="Agency FB" w:hAnsi="Agency FB"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Pr="00F30B8A" w:rsidRDefault="009113B2"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F30B8A" w:rsidRDefault="009113B2" w:rsidP="00582E23">
      <w:pPr>
        <w:pStyle w:val="Prrafodelista"/>
        <w:numPr>
          <w:ilvl w:val="0"/>
          <w:numId w:val="10"/>
        </w:numPr>
        <w:spacing w:before="100" w:beforeAutospacing="1" w:after="100" w:afterAutospacing="1"/>
        <w:ind w:left="1080"/>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lastRenderedPageBreak/>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36638" w:rsidRPr="00582E23" w:rsidRDefault="009113B2" w:rsidP="00582E23">
      <w:pPr>
        <w:pStyle w:val="Prrafodelista"/>
        <w:numPr>
          <w:ilvl w:val="0"/>
          <w:numId w:val="29"/>
        </w:numPr>
        <w:spacing w:before="100" w:beforeAutospacing="1" w:after="100" w:afterAutospacing="1"/>
        <w:contextualSpacing/>
        <w:jc w:val="both"/>
        <w:rPr>
          <w:rFonts w:ascii="Agency FB" w:hAnsi="Agency FB" w:cstheme="minorHAnsi"/>
          <w:kern w:val="28"/>
          <w:sz w:val="20"/>
          <w:szCs w:val="20"/>
        </w:rPr>
      </w:pPr>
      <w:r w:rsidRPr="00F30B8A">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780F" w:rsidRDefault="00A8780F" w:rsidP="00582E23">
      <w:pPr>
        <w:contextualSpacing/>
        <w:jc w:val="both"/>
        <w:rPr>
          <w:rFonts w:ascii="Agency FB" w:hAnsi="Agency FB" w:cstheme="minorHAnsi"/>
          <w:kern w:val="28"/>
          <w:sz w:val="20"/>
          <w:szCs w:val="20"/>
        </w:rPr>
      </w:pPr>
    </w:p>
    <w:p w:rsidR="00A8780F" w:rsidRDefault="00A8780F" w:rsidP="00582E23">
      <w:pPr>
        <w:contextualSpacing/>
        <w:jc w:val="both"/>
        <w:rPr>
          <w:rFonts w:ascii="Agency FB" w:hAnsi="Agency FB" w:cstheme="minorHAnsi"/>
          <w:kern w:val="28"/>
          <w:sz w:val="20"/>
          <w:szCs w:val="20"/>
        </w:rPr>
      </w:pPr>
    </w:p>
    <w:p w:rsidR="00A8780F" w:rsidRPr="00F30B8A" w:rsidRDefault="00A8780F"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61"/>
        </w:numPr>
        <w:spacing w:before="100" w:beforeAutospacing="1"/>
        <w:rPr>
          <w:rFonts w:ascii="Agency FB" w:hAnsi="Agency FB" w:cstheme="minorHAnsi"/>
          <w:sz w:val="20"/>
          <w:szCs w:val="20"/>
        </w:rPr>
      </w:pPr>
      <w:r w:rsidRPr="00F30B8A">
        <w:rPr>
          <w:rFonts w:ascii="Agency FB" w:hAnsi="Agency FB" w:cstheme="minorHAnsi"/>
          <w:sz w:val="20"/>
          <w:szCs w:val="20"/>
        </w:rPr>
        <w:lastRenderedPageBreak/>
        <w:t>MEDICIÓN Y FORMA DE PAGO.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E5727E" w:rsidRPr="00E5727E" w:rsidRDefault="00E5727E" w:rsidP="00582E23">
      <w:pPr>
        <w:pStyle w:val="Ttulo2"/>
        <w:numPr>
          <w:ilvl w:val="0"/>
          <w:numId w:val="61"/>
        </w:numPr>
        <w:jc w:val="both"/>
        <w:rPr>
          <w:rFonts w:ascii="Agency FB" w:hAnsi="Agency FB" w:cstheme="minorHAnsi"/>
          <w:b/>
          <w:color w:val="auto"/>
          <w:sz w:val="20"/>
          <w:szCs w:val="20"/>
        </w:rPr>
      </w:pPr>
      <w:r w:rsidRPr="00E5727E">
        <w:rPr>
          <w:rFonts w:ascii="Agency FB" w:hAnsi="Agency FB" w:cstheme="minorHAnsi"/>
          <w:b/>
          <w:color w:val="auto"/>
          <w:sz w:val="20"/>
          <w:szCs w:val="20"/>
        </w:rPr>
        <w:t xml:space="preserve">REPOSICIÓN DE ESTRUCTURAS  DE HORMIGÓN CICLÓPEO </w:t>
      </w:r>
    </w:p>
    <w:p w:rsidR="00E5727E" w:rsidRPr="00E5727E" w:rsidRDefault="00E5727E" w:rsidP="00582E23"/>
    <w:p w:rsidR="00E5727E" w:rsidRPr="00E5727E" w:rsidRDefault="00E5727E" w:rsidP="00582E23">
      <w:pPr>
        <w:rPr>
          <w:rFonts w:ascii="Agency FB" w:hAnsi="Agency FB" w:cstheme="minorHAnsi"/>
          <w:b/>
          <w:sz w:val="20"/>
          <w:szCs w:val="20"/>
        </w:rPr>
      </w:pPr>
      <w:r w:rsidRPr="00E5727E">
        <w:rPr>
          <w:rFonts w:ascii="Agency FB" w:hAnsi="Agency FB" w:cstheme="minorHAnsi"/>
          <w:b/>
          <w:sz w:val="20"/>
          <w:szCs w:val="20"/>
        </w:rPr>
        <w:t>UNIDAD: Metro Cubico (</w:t>
      </w:r>
      <w:r w:rsidR="00052871" w:rsidRPr="00052871">
        <w:rPr>
          <w:rFonts w:ascii="Agency FB" w:hAnsi="Agency FB" w:cstheme="minorHAnsi"/>
          <w:b/>
          <w:sz w:val="20"/>
          <w:szCs w:val="20"/>
        </w:rPr>
        <w:t>m³</w:t>
      </w:r>
      <w:r w:rsidRPr="00E5727E">
        <w:rPr>
          <w:rFonts w:ascii="Agency FB" w:hAnsi="Agency FB" w:cstheme="minorHAnsi"/>
          <w:b/>
          <w:sz w:val="20"/>
          <w:szCs w:val="20"/>
        </w:rPr>
        <w:t>)</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DEFINICIÓN.</w:t>
      </w:r>
    </w:p>
    <w:p w:rsidR="00E5727E" w:rsidRPr="00E5727E" w:rsidRDefault="00E5727E" w:rsidP="00582E23">
      <w:pPr>
        <w:autoSpaceDE w:val="0"/>
        <w:autoSpaceDN w:val="0"/>
        <w:adjustRightInd w:val="0"/>
        <w:spacing w:before="100" w:beforeAutospacing="1" w:after="100" w:afterAutospacing="1"/>
        <w:jc w:val="both"/>
        <w:rPr>
          <w:rFonts w:ascii="Agency FB" w:hAnsi="Agency FB" w:cstheme="minorHAnsi"/>
          <w:sz w:val="20"/>
          <w:szCs w:val="20"/>
        </w:rPr>
      </w:pPr>
      <w:r w:rsidRPr="00E5727E">
        <w:rPr>
          <w:rFonts w:ascii="Agency FB" w:hAnsi="Agency FB"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MATERIALES, HERRAMIENTAS Y EQUIPO.</w:t>
      </w: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xml:space="preserve">. de diámetro.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cemento será del tipo portland, fresco  y deberá cumplir con los requisitos necesarios de buena calidad.</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agua deberá ser limpia, no permitiéndose el empleo de aguas estancadas provenientes de pequeñas lagunas o aquéllas que provengan de pantanos o ciénagas.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En general los agregados deberán estar limpios y exentos de materiales tales como arcillas, barro adherido, escorias, cartón, yeso, pedazos de madera o materias orgánicas.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Para la elaboración del hormigón deberá cumplirse con las exigencias establecidas en la Norma Boliviana del Hormigón CBH-87.</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Los materiales a utilizar en éste ítem son los siguientes:</w:t>
      </w:r>
    </w:p>
    <w:p w:rsidR="00E5727E" w:rsidRPr="00E5727E" w:rsidRDefault="00E5727E" w:rsidP="00582E23">
      <w:pPr>
        <w:jc w:val="both"/>
        <w:rPr>
          <w:rFonts w:ascii="Agency FB" w:hAnsi="Agency FB" w:cstheme="minorHAnsi"/>
          <w:sz w:val="20"/>
          <w:szCs w:val="20"/>
        </w:rPr>
      </w:pP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a.- Cemento</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b.- Arena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c.- Grava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d.- Piedra manzana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e.- Madera 3 Usos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Se hará uso de una mezcladora mecánica en la preparación del hormigón para el presente ítem  a objeto de obtener homogeneidad en la calidad del concreto.</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PROCEDIMIENTO PARA LA EJECUCIÓN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E5727E">
          <w:rPr>
            <w:rFonts w:ascii="Agency FB" w:hAnsi="Agency FB" w:cstheme="minorHAnsi"/>
            <w:sz w:val="20"/>
            <w:szCs w:val="20"/>
          </w:rPr>
          <w:t>15 a</w:t>
        </w:r>
        <w:r>
          <w:rPr>
            <w:rFonts w:ascii="Agency FB" w:hAnsi="Agency FB" w:cstheme="minorHAnsi"/>
            <w:sz w:val="20"/>
            <w:szCs w:val="20"/>
          </w:rPr>
          <w:t xml:space="preserve"> </w:t>
        </w:r>
      </w:smartTag>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introduciendo en esta capa las piedras en el volumen necesario y después se vaciarán las capas restantes.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hormigón se compactará mediante barretas o varillas de fierro.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CONTRATISTA mantendrá el hormigón húmedo y protegido contra los agentes atmosféricos que pudieran perjudicarlo.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Para la medición de los agregados en volumen, se utilizarán recipientes indeformables, no permitiéndose el empleo de carretillas para este efecto.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de espesor, dentro de las cuales se colocarán las piedras desplazadoras, cuidando que entre piedra y piedra exista suficiente espacio para que sean completamente cubiertas por el hormigón.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La remoción de los encofrados se podrá realizar recién a las cuarenta y ocho horas de haberse efectuado el vaciado.</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vaciado del Hormigón será realizado con mezcladora mecánica, está prohibido realizar el mezclado manual.</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Se deberá tener cuidado que el mortero penetre en forma completa en los espacios entre piedra y piedra, valiéndose para ello de golpes con varillas de fierro.</w:t>
      </w:r>
    </w:p>
    <w:p w:rsidR="00052871" w:rsidRPr="00E5727E" w:rsidRDefault="00052871" w:rsidP="00582E23">
      <w:pPr>
        <w:jc w:val="both"/>
        <w:rPr>
          <w:rFonts w:ascii="Agency FB" w:hAnsi="Agency FB" w:cstheme="minorHAnsi"/>
          <w:sz w:val="20"/>
          <w:szCs w:val="20"/>
        </w:rPr>
      </w:pPr>
    </w:p>
    <w:p w:rsidR="00E5727E" w:rsidRPr="00E5727E" w:rsidRDefault="00E5727E" w:rsidP="00582E23">
      <w:pPr>
        <w:pStyle w:val="Estilo1"/>
        <w:numPr>
          <w:ilvl w:val="1"/>
          <w:numId w:val="61"/>
        </w:numPr>
        <w:spacing w:before="100" w:beforeAutospacing="1" w:after="100" w:afterAutospacing="1"/>
        <w:rPr>
          <w:rFonts w:ascii="Agency FB" w:hAnsi="Agency FB" w:cstheme="minorHAnsi"/>
          <w:iCs/>
          <w:sz w:val="20"/>
          <w:szCs w:val="20"/>
        </w:rPr>
      </w:pPr>
      <w:r w:rsidRPr="00E5727E">
        <w:rPr>
          <w:rFonts w:ascii="Agency FB" w:eastAsia="Times New Roman" w:hAnsi="Agency FB" w:cstheme="minorHAnsi"/>
          <w:sz w:val="20"/>
          <w:szCs w:val="20"/>
          <w:lang w:val="es-ES"/>
        </w:rPr>
        <w:t>MEDIDAS</w:t>
      </w:r>
      <w:r w:rsidRPr="00E5727E">
        <w:rPr>
          <w:rFonts w:ascii="Agency FB" w:hAnsi="Agency FB" w:cstheme="minorHAnsi"/>
          <w:iCs/>
          <w:sz w:val="20"/>
          <w:szCs w:val="20"/>
        </w:rPr>
        <w:t xml:space="preserve"> DE MITIGACION AMBIENTAL</w:t>
      </w: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MEDICIÓN Y FORMA DE PAGO</w:t>
      </w:r>
    </w:p>
    <w:p w:rsidR="00052871" w:rsidRDefault="00E5727E" w:rsidP="00582E23">
      <w:pPr>
        <w:jc w:val="both"/>
        <w:rPr>
          <w:rFonts w:ascii="Agency FB" w:hAnsi="Agency FB" w:cstheme="minorHAnsi"/>
          <w:sz w:val="20"/>
          <w:szCs w:val="20"/>
        </w:rPr>
      </w:pPr>
      <w:r w:rsidRPr="00E5727E">
        <w:rPr>
          <w:rFonts w:ascii="Agency FB" w:hAnsi="Agency FB"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52871" w:rsidRDefault="00052871" w:rsidP="00582E23">
      <w:pPr>
        <w:jc w:val="both"/>
        <w:rPr>
          <w:rFonts w:ascii="Agency FB" w:hAnsi="Agency FB" w:cstheme="minorHAnsi"/>
          <w:sz w:val="20"/>
          <w:szCs w:val="20"/>
        </w:rPr>
      </w:pPr>
    </w:p>
    <w:p w:rsidR="00982932" w:rsidRPr="00982932" w:rsidRDefault="00982932" w:rsidP="00982932">
      <w:pPr>
        <w:pStyle w:val="Ttulo2"/>
        <w:numPr>
          <w:ilvl w:val="0"/>
          <w:numId w:val="61"/>
        </w:numPr>
        <w:jc w:val="both"/>
        <w:rPr>
          <w:rFonts w:ascii="Agency FB" w:hAnsi="Agency FB" w:cstheme="minorHAnsi"/>
          <w:b/>
          <w:color w:val="auto"/>
          <w:sz w:val="20"/>
          <w:szCs w:val="20"/>
        </w:rPr>
      </w:pPr>
      <w:r w:rsidRPr="00982932">
        <w:rPr>
          <w:rFonts w:ascii="Agency FB" w:eastAsiaTheme="minorHAnsi" w:hAnsi="Agency FB" w:cstheme="minorHAnsi"/>
          <w:b/>
          <w:color w:val="auto"/>
          <w:sz w:val="20"/>
          <w:szCs w:val="20"/>
        </w:rPr>
        <w:t>LASTRADO DE TUBERÍA</w:t>
      </w:r>
    </w:p>
    <w:p w:rsidR="00982932" w:rsidRPr="0035156A" w:rsidRDefault="00982932" w:rsidP="00982932">
      <w:pPr>
        <w:rPr>
          <w:rFonts w:ascii="Agency FB" w:hAnsi="Agency FB"/>
          <w:sz w:val="20"/>
          <w:szCs w:val="20"/>
        </w:rPr>
      </w:pPr>
    </w:p>
    <w:p w:rsidR="00982932" w:rsidRPr="0035156A" w:rsidRDefault="00982932" w:rsidP="00982932">
      <w:pPr>
        <w:rPr>
          <w:rFonts w:ascii="Agency FB" w:hAnsi="Agency FB" w:cstheme="minorHAnsi"/>
          <w:b/>
          <w:sz w:val="20"/>
          <w:szCs w:val="20"/>
        </w:rPr>
      </w:pPr>
      <w:r>
        <w:rPr>
          <w:rFonts w:ascii="Agency FB" w:hAnsi="Agency FB" w:cstheme="minorHAnsi"/>
          <w:b/>
          <w:sz w:val="20"/>
          <w:szCs w:val="20"/>
        </w:rPr>
        <w:t xml:space="preserve">UNIDAD: Metro cubico </w:t>
      </w:r>
      <w:r w:rsidRPr="0035156A">
        <w:rPr>
          <w:rFonts w:ascii="Agency FB" w:hAnsi="Agency FB" w:cstheme="minorHAnsi"/>
          <w:b/>
          <w:sz w:val="20"/>
          <w:szCs w:val="20"/>
        </w:rPr>
        <w:t xml:space="preserve"> </w:t>
      </w:r>
      <w:r>
        <w:rPr>
          <w:rFonts w:ascii="Agency FB" w:hAnsi="Agency FB" w:cstheme="minorHAnsi"/>
          <w:b/>
          <w:sz w:val="20"/>
          <w:szCs w:val="20"/>
        </w:rPr>
        <w:t>(</w:t>
      </w:r>
      <w:r w:rsidRPr="00261A50">
        <w:rPr>
          <w:rFonts w:ascii="Agency FB" w:hAnsi="Agency FB" w:cstheme="minorHAnsi"/>
          <w:b/>
          <w:kern w:val="28"/>
          <w:sz w:val="20"/>
          <w:szCs w:val="20"/>
        </w:rPr>
        <w:t>m</w:t>
      </w:r>
      <w:r w:rsidRPr="00261A50">
        <w:rPr>
          <w:rFonts w:ascii="Agency FB" w:hAnsi="Agency FB" w:cstheme="minorHAnsi"/>
          <w:b/>
          <w:kern w:val="28"/>
          <w:sz w:val="20"/>
          <w:szCs w:val="20"/>
          <w:vertAlign w:val="superscript"/>
        </w:rPr>
        <w:t>3</w:t>
      </w:r>
      <w:r>
        <w:rPr>
          <w:rFonts w:ascii="Agency FB" w:hAnsi="Agency FB" w:cstheme="minorHAnsi"/>
          <w:b/>
          <w:sz w:val="20"/>
          <w:szCs w:val="20"/>
        </w:rPr>
        <w:t>)</w:t>
      </w:r>
    </w:p>
    <w:p w:rsidR="00982932"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Pr>
          <w:rFonts w:ascii="Agency FB" w:eastAsia="Times New Roman" w:hAnsi="Agency FB" w:cstheme="minorHAnsi"/>
          <w:sz w:val="20"/>
          <w:szCs w:val="20"/>
          <w:lang w:val="es-ES"/>
        </w:rPr>
        <w:t>DEFINICIÓN</w:t>
      </w:r>
    </w:p>
    <w:p w:rsidR="00982932"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t>Este ítem consiste en agregar peso a la tubería mediante concreto reforz</w:t>
      </w:r>
      <w:r>
        <w:rPr>
          <w:rFonts w:ascii="Agency FB" w:eastAsiaTheme="minorHAnsi" w:hAnsi="Agency FB" w:cstheme="minorHAnsi"/>
          <w:sz w:val="20"/>
          <w:szCs w:val="20"/>
          <w:lang w:val="es-BO" w:eastAsia="en-US"/>
        </w:rPr>
        <w:t>ado en forma de camisa continua en todos los puntos donde se tenga cruces de poteos, ríos, quebradas,  lugares donde exista  constante erosión del suelo producto de cauces del agua.</w:t>
      </w:r>
    </w:p>
    <w:p w:rsidR="00A8780F" w:rsidRPr="008905B8" w:rsidRDefault="00A8780F" w:rsidP="008905B8">
      <w:pPr>
        <w:autoSpaceDE w:val="0"/>
        <w:autoSpaceDN w:val="0"/>
        <w:adjustRightInd w:val="0"/>
        <w:contextualSpacing/>
        <w:jc w:val="both"/>
        <w:rPr>
          <w:rFonts w:ascii="Agency FB" w:eastAsiaTheme="minorHAnsi" w:hAnsi="Agency FB" w:cstheme="minorHAnsi"/>
          <w:sz w:val="20"/>
          <w:szCs w:val="20"/>
          <w:lang w:val="es-BO" w:eastAsia="en-US"/>
        </w:rPr>
      </w:pPr>
    </w:p>
    <w:p w:rsidR="00982932" w:rsidRPr="008905B8" w:rsidRDefault="00982932" w:rsidP="008905B8">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lastRenderedPageBreak/>
        <w:t>MATERIALES, HERRAMIENTAS Y EQUIPO.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proceso de lastrado (agregar peso a la tubería mediante concreto reforzado en forma de camisa continua), </w:t>
      </w:r>
      <w:r>
        <w:rPr>
          <w:rFonts w:ascii="Agency FB" w:eastAsiaTheme="minorHAnsi" w:hAnsi="Agency FB" w:cstheme="minorHAnsi"/>
          <w:sz w:val="20"/>
          <w:szCs w:val="20"/>
          <w:lang w:val="es-BO" w:eastAsia="en-US"/>
        </w:rPr>
        <w:t xml:space="preserve"> en el caso de protección a nuestros sistemas de red secundaria </w:t>
      </w:r>
      <w:r w:rsidRPr="00261A50">
        <w:rPr>
          <w:rFonts w:ascii="Agency FB" w:eastAsiaTheme="minorHAnsi" w:hAnsi="Agency FB" w:cstheme="minorHAnsi"/>
          <w:sz w:val="20"/>
          <w:szCs w:val="20"/>
          <w:lang w:val="es-BO" w:eastAsia="en-US"/>
        </w:rPr>
        <w:t xml:space="preserve">se efectuará después de su revestido </w:t>
      </w:r>
      <w:r>
        <w:rPr>
          <w:rFonts w:ascii="Agency FB" w:eastAsiaTheme="minorHAnsi" w:hAnsi="Agency FB" w:cstheme="minorHAnsi"/>
          <w:sz w:val="20"/>
          <w:szCs w:val="20"/>
          <w:lang w:val="es-BO" w:eastAsia="en-US"/>
        </w:rPr>
        <w:t>con  funda de acero en condición 2  y funda PVC intermedio entre la tubería de P.E. y el acero, esto con la finalidad de evitar el rozamiento entre el P.E. y el Acero.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660D96"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 Todo esto</w:t>
      </w:r>
      <w:r w:rsidR="00FF0F91">
        <w:rPr>
          <w:rFonts w:ascii="Agency FB" w:eastAsiaTheme="minorHAnsi" w:hAnsi="Agency FB" w:cstheme="minorHAnsi"/>
          <w:sz w:val="20"/>
          <w:szCs w:val="20"/>
          <w:lang w:val="es-BO" w:eastAsia="en-US"/>
        </w:rPr>
        <w:t xml:space="preserve"> </w:t>
      </w:r>
      <w:r w:rsidR="008905B8" w:rsidRPr="00261A50">
        <w:rPr>
          <w:rFonts w:ascii="Agency FB" w:eastAsiaTheme="minorHAnsi" w:hAnsi="Agency FB" w:cstheme="minorHAnsi"/>
          <w:sz w:val="20"/>
          <w:szCs w:val="20"/>
          <w:lang w:val="es-BO" w:eastAsia="en-US"/>
        </w:rPr>
        <w:t xml:space="preserve">deberá ser ejecutado de acuerdo con un procedimiento calificado a ser elaborado de manera tal de atender los requisitos especificados en el proyecto y en esta especificación técnica debiendo abordar, en lo mínimo, los siguientes ítems: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a) proceso utilizado;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b) método de aplicación;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c) ensayos; </w:t>
      </w:r>
    </w:p>
    <w:p w:rsidR="00982932" w:rsidRDefault="008905B8" w:rsidP="008905B8">
      <w:pPr>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t>d) inspección y reparaciones.</w:t>
      </w:r>
    </w:p>
    <w:p w:rsidR="00E1099D" w:rsidRDefault="00E1099D" w:rsidP="008905B8">
      <w:pPr>
        <w:rPr>
          <w:rFonts w:ascii="Agency FB" w:eastAsiaTheme="minorHAnsi" w:hAnsi="Agency FB" w:cstheme="minorHAnsi"/>
          <w:sz w:val="20"/>
          <w:szCs w:val="20"/>
          <w:lang w:val="es-BO" w:eastAsia="en-US"/>
        </w:rPr>
      </w:pPr>
    </w:p>
    <w:p w:rsidR="00E1099D" w:rsidRPr="0035156A" w:rsidRDefault="00E1099D" w:rsidP="008905B8">
      <w:pPr>
        <w:rPr>
          <w:rFonts w:ascii="Agency FB" w:hAnsi="Agency FB" w:cstheme="minorHAnsi"/>
          <w:sz w:val="20"/>
          <w:szCs w:val="20"/>
        </w:rPr>
      </w:pPr>
      <w:r>
        <w:rPr>
          <w:rFonts w:ascii="Agency FB" w:eastAsiaTheme="minorHAnsi" w:hAnsi="Agency FB" w:cstheme="minorHAnsi"/>
          <w:sz w:val="20"/>
          <w:szCs w:val="20"/>
          <w:lang w:val="es-BO" w:eastAsia="en-US"/>
        </w:rPr>
        <w:t>Todos los materiales a ser empleados para el lastrado de tubería serán provistos por el Contratista en su totalidad.</w:t>
      </w:r>
    </w:p>
    <w:p w:rsidR="00982932"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PROCEDIMIENTO PARA LA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Una vez presentado al SUPERVISOR DE OBRA, el pr</w:t>
      </w:r>
      <w:r>
        <w:rPr>
          <w:rFonts w:ascii="Agency FB" w:eastAsiaTheme="minorHAnsi" w:hAnsi="Agency FB" w:cstheme="minorHAnsi"/>
          <w:sz w:val="20"/>
          <w:szCs w:val="20"/>
          <w:lang w:val="es-BO" w:eastAsia="en-US"/>
        </w:rPr>
        <w:t xml:space="preserve">ocedimiento a realizar este será </w:t>
      </w:r>
      <w:r w:rsidRPr="00261A50">
        <w:rPr>
          <w:rFonts w:ascii="Agency FB" w:eastAsiaTheme="minorHAnsi" w:hAnsi="Agency FB" w:cstheme="minorHAnsi"/>
          <w:sz w:val="20"/>
          <w:szCs w:val="20"/>
          <w:lang w:val="es-BO" w:eastAsia="en-US"/>
        </w:rPr>
        <w:t xml:space="preserve"> revisado y aprobado por</w:t>
      </w:r>
      <w:r>
        <w:rPr>
          <w:rFonts w:ascii="Agency FB" w:eastAsiaTheme="minorHAnsi" w:hAnsi="Agency FB" w:cstheme="minorHAnsi"/>
          <w:sz w:val="20"/>
          <w:szCs w:val="20"/>
          <w:lang w:val="es-BO" w:eastAsia="en-US"/>
        </w:rPr>
        <w:t xml:space="preserve"> el mismo antes de su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A ello la empresa Contratista deberá considerar en su procedimiento las condiciones de lugar del terreno:  lastrado de tubería ya sea mediante un </w:t>
      </w:r>
      <w:r w:rsidR="00FF0F91">
        <w:rPr>
          <w:rFonts w:ascii="Agency FB" w:eastAsiaTheme="minorHAnsi" w:hAnsi="Agency FB" w:cstheme="minorHAnsi"/>
          <w:sz w:val="20"/>
          <w:szCs w:val="20"/>
          <w:lang w:val="es-BO" w:eastAsia="en-US"/>
        </w:rPr>
        <w:t>encamisado</w:t>
      </w:r>
      <w:r>
        <w:rPr>
          <w:rFonts w:ascii="Agency FB" w:eastAsiaTheme="minorHAnsi" w:hAnsi="Agency FB" w:cstheme="minorHAnsi"/>
          <w:sz w:val="20"/>
          <w:szCs w:val="20"/>
          <w:lang w:val="es-BO" w:eastAsia="en-US"/>
        </w:rPr>
        <w:t xml:space="preserve"> H°A° circular alrededor de la tubería o por el método común de 0,50 *0,50 *0,50 m. recubriendo toda la tubería haciendo el uso de fierro corrugado de 3/8” y estribos de ¼”.</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Teniendo en cuenta lo siguiente:</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revestimiento de hormigón debe terminar a 200 mm de la extremidad del revestimiento </w:t>
      </w:r>
      <w:r w:rsidR="00FF0F91">
        <w:rPr>
          <w:rFonts w:ascii="Agency FB" w:eastAsiaTheme="minorHAnsi" w:hAnsi="Agency FB" w:cstheme="minorHAnsi"/>
          <w:sz w:val="20"/>
          <w:szCs w:val="20"/>
          <w:lang w:val="es-BO" w:eastAsia="en-US"/>
        </w:rPr>
        <w:t xml:space="preserve"> o funda de Acero.</w:t>
      </w: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hormigón puede ser aplicado por el método de vaciado y vibrado, u otro método previamente aprobado. </w:t>
      </w: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F0F91" w:rsidRDefault="008905B8" w:rsidP="00FF0F91">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F0F91" w:rsidRDefault="00FF0F91" w:rsidP="00FF0F91">
      <w:pPr>
        <w:autoSpaceDE w:val="0"/>
        <w:autoSpaceDN w:val="0"/>
        <w:adjustRightInd w:val="0"/>
        <w:contextualSpacing/>
        <w:jc w:val="both"/>
        <w:rPr>
          <w:rFonts w:ascii="Agency FB" w:eastAsiaTheme="minorHAnsi" w:hAnsi="Agency FB" w:cstheme="minorHAnsi"/>
          <w:sz w:val="20"/>
          <w:szCs w:val="20"/>
          <w:lang w:val="es-BO" w:eastAsia="en-US"/>
        </w:rPr>
      </w:pPr>
    </w:p>
    <w:p w:rsidR="008905B8" w:rsidRDefault="008905B8" w:rsidP="00FF0F91">
      <w:pPr>
        <w:autoSpaceDE w:val="0"/>
        <w:autoSpaceDN w:val="0"/>
        <w:adjustRightInd w:val="0"/>
        <w:contextualSpacing/>
        <w:jc w:val="both"/>
        <w:rPr>
          <w:rFonts w:ascii="Agency FB" w:eastAsiaTheme="minorHAnsi" w:hAnsi="Agency FB" w:cstheme="minorHAnsi"/>
          <w:sz w:val="20"/>
          <w:szCs w:val="20"/>
          <w:lang w:val="es-BO" w:eastAsia="en-US"/>
        </w:rPr>
      </w:pPr>
      <w:r w:rsidRPr="00FF0F91">
        <w:rPr>
          <w:rFonts w:ascii="Agency FB" w:eastAsiaTheme="minorHAnsi" w:hAnsi="Agency FB"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p w:rsidR="00660D96"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Para el colocado de funda PVC dentro de la tubería</w:t>
      </w:r>
      <w:r w:rsidR="00660D96">
        <w:rPr>
          <w:rFonts w:ascii="Agency FB" w:eastAsiaTheme="minorHAnsi" w:hAnsi="Agency FB" w:cstheme="minorHAnsi"/>
          <w:sz w:val="20"/>
          <w:szCs w:val="20"/>
          <w:lang w:val="es-BO" w:eastAsia="en-US"/>
        </w:rPr>
        <w:t xml:space="preserve"> </w:t>
      </w:r>
      <w:r>
        <w:rPr>
          <w:rFonts w:ascii="Agency FB" w:eastAsiaTheme="minorHAnsi" w:hAnsi="Agency FB" w:cstheme="minorHAnsi"/>
          <w:sz w:val="20"/>
          <w:szCs w:val="20"/>
          <w:lang w:val="es-BO" w:eastAsia="en-US"/>
        </w:rPr>
        <w:t xml:space="preserve"> de acero,  esta deberá ser de un </w:t>
      </w:r>
      <w:r w:rsidR="00660D96">
        <w:rPr>
          <w:rFonts w:ascii="Agency FB" w:eastAsiaTheme="minorHAnsi" w:hAnsi="Agency FB" w:cstheme="minorHAnsi"/>
          <w:sz w:val="20"/>
          <w:szCs w:val="20"/>
          <w:lang w:val="es-BO" w:eastAsia="en-US"/>
        </w:rPr>
        <w:t>ID (Diámetro Interno)</w:t>
      </w:r>
      <w:r>
        <w:rPr>
          <w:rFonts w:ascii="Agency FB" w:eastAsiaTheme="minorHAnsi" w:hAnsi="Agency FB" w:cstheme="minorHAnsi"/>
          <w:sz w:val="20"/>
          <w:szCs w:val="20"/>
          <w:lang w:val="es-BO" w:eastAsia="en-US"/>
        </w:rPr>
        <w:t xml:space="preserve"> menor al tubo de acero para que esta ingrese dentro del encamisado.   Así mismo ambos extremos entre el PVC y el acero Negro  deberán ser recubiertos  con Hormigón</w:t>
      </w:r>
      <w:r w:rsidR="00E1099D">
        <w:rPr>
          <w:rFonts w:ascii="Agency FB" w:eastAsiaTheme="minorHAnsi" w:hAnsi="Agency FB" w:cstheme="minorHAnsi"/>
          <w:sz w:val="20"/>
          <w:szCs w:val="20"/>
          <w:lang w:val="es-BO" w:eastAsia="en-US"/>
        </w:rPr>
        <w:t>.</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D539EE" w:rsidRDefault="00660D96"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La funda PVC no necesariamente deberá ser esquema, pudiendo esta ser tubería de </w:t>
      </w:r>
      <w:r w:rsidR="00B21CC3" w:rsidRPr="00A8780F">
        <w:rPr>
          <w:rFonts w:ascii="Agency FB" w:eastAsiaTheme="minorHAnsi" w:hAnsi="Agency FB" w:cstheme="minorHAnsi"/>
          <w:sz w:val="20"/>
          <w:szCs w:val="20"/>
          <w:lang w:val="es-BO" w:eastAsia="en-US"/>
        </w:rPr>
        <w:t>desague</w:t>
      </w:r>
      <w:r>
        <w:rPr>
          <w:rFonts w:ascii="Agency FB" w:eastAsiaTheme="minorHAnsi" w:hAnsi="Agency FB" w:cstheme="minorHAnsi"/>
          <w:sz w:val="20"/>
          <w:szCs w:val="20"/>
          <w:lang w:val="es-BO" w:eastAsia="en-US"/>
        </w:rPr>
        <w:t xml:space="preserve"> ya que cumple solo la función de evitar el rozamiento entre el Acero y el </w:t>
      </w:r>
      <w:r w:rsidR="00A8780F">
        <w:rPr>
          <w:rFonts w:ascii="Agency FB" w:eastAsiaTheme="minorHAnsi" w:hAnsi="Agency FB" w:cstheme="minorHAnsi"/>
          <w:sz w:val="20"/>
          <w:szCs w:val="20"/>
          <w:lang w:val="es-BO" w:eastAsia="en-US"/>
        </w:rPr>
        <w:t>P.E.</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0" w:type="auto"/>
        <w:jc w:val="center"/>
        <w:tblLook w:val="04A0" w:firstRow="1" w:lastRow="0" w:firstColumn="1" w:lastColumn="0" w:noHBand="0" w:noVBand="1"/>
      </w:tblPr>
      <w:tblGrid>
        <w:gridCol w:w="1496"/>
        <w:gridCol w:w="1496"/>
        <w:gridCol w:w="1496"/>
      </w:tblGrid>
      <w:tr w:rsidR="00D539EE" w:rsidTr="00D539EE">
        <w:trPr>
          <w:jc w:val="center"/>
        </w:trPr>
        <w:tc>
          <w:tcPr>
            <w:tcW w:w="4488" w:type="dxa"/>
            <w:gridSpan w:val="3"/>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CONDICIONES PARA EL LASTRADO DE TUBERIA</w:t>
            </w:r>
          </w:p>
        </w:tc>
      </w:tr>
      <w:tr w:rsidR="00D539EE" w:rsidTr="00D539EE">
        <w:trPr>
          <w:jc w:val="center"/>
        </w:trPr>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TUBERIA P.E.</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PVC (PLG)</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ANC CONDICION 2 (PLG)</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3</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63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90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110 mm</w:t>
            </w:r>
          </w:p>
        </w:tc>
        <w:tc>
          <w:tcPr>
            <w:tcW w:w="1496" w:type="dxa"/>
          </w:tcPr>
          <w:p w:rsidR="00D539EE" w:rsidRDefault="00E1099D"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bl>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Todos los trabajos de soldadura para la unión de estas piezas de acero corre por cuenta  de la empresa Contratista, debiendo considerar en sus análisis de precios unitarios sin adicionar ningún costo alguno.</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Las uniones soldadas no serán sometidas a ningún tipo de prueba de END, ya que cumplen solo la función de protección mecánica.</w:t>
      </w:r>
    </w:p>
    <w:p w:rsidR="00982932" w:rsidRDefault="00982932" w:rsidP="00982932">
      <w:pPr>
        <w:pStyle w:val="Estilo1"/>
        <w:numPr>
          <w:ilvl w:val="1"/>
          <w:numId w:val="61"/>
        </w:numPr>
        <w:spacing w:before="100" w:beforeAutospacing="1" w:after="100" w:afterAutospacing="1"/>
        <w:rPr>
          <w:rFonts w:ascii="Agency FB" w:hAnsi="Agency FB" w:cstheme="minorHAnsi"/>
          <w:iCs/>
          <w:sz w:val="20"/>
          <w:szCs w:val="20"/>
        </w:rPr>
      </w:pPr>
      <w:r w:rsidRPr="0035156A">
        <w:rPr>
          <w:rFonts w:ascii="Agency FB" w:eastAsia="Times New Roman" w:hAnsi="Agency FB" w:cstheme="minorHAnsi"/>
          <w:sz w:val="20"/>
          <w:szCs w:val="20"/>
          <w:lang w:val="es-ES"/>
        </w:rPr>
        <w:t>MEDIDAS</w:t>
      </w:r>
      <w:r w:rsidRPr="0035156A">
        <w:rPr>
          <w:rFonts w:ascii="Agency FB" w:hAnsi="Agency FB" w:cstheme="minorHAnsi"/>
          <w:iCs/>
          <w:sz w:val="20"/>
          <w:szCs w:val="20"/>
        </w:rPr>
        <w:t xml:space="preserve"> DE MITIGACION AMBIENTAL</w:t>
      </w: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905B8" w:rsidRPr="00261A50" w:rsidRDefault="008905B8" w:rsidP="008905B8">
      <w:pPr>
        <w:jc w:val="both"/>
        <w:rPr>
          <w:rFonts w:ascii="Agency FB" w:hAnsi="Agency FB" w:cstheme="minorHAnsi"/>
          <w:kern w:val="28"/>
          <w:sz w:val="20"/>
          <w:szCs w:val="20"/>
          <w:lang w:val="es-ES_tradnl"/>
        </w:rPr>
      </w:pPr>
    </w:p>
    <w:p w:rsidR="008905B8" w:rsidRPr="008905B8"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2932" w:rsidRPr="0035156A"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MEDICIÓN Y FORMA DE PAGO</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Default="008905B8" w:rsidP="008905B8">
      <w:pPr>
        <w:jc w:val="both"/>
        <w:rPr>
          <w:rFonts w:ascii="Agency FB" w:hAnsi="Agency FB" w:cstheme="minorHAnsi"/>
          <w:sz w:val="20"/>
          <w:szCs w:val="20"/>
        </w:rPr>
      </w:pPr>
      <w:r w:rsidRPr="00261A50">
        <w:rPr>
          <w:rFonts w:ascii="Agency FB" w:eastAsiaTheme="minorHAnsi" w:hAnsi="Agency FB" w:cstheme="minorHAnsi"/>
          <w:sz w:val="20"/>
          <w:szCs w:val="20"/>
          <w:lang w:val="es-BO" w:eastAsia="en-US"/>
        </w:rPr>
        <w:lastRenderedPageBreak/>
        <w:t>Estos precios serán la compensación total por concepto de mano de obra, materiales, equipos, herramientas e imprevistos.</w:t>
      </w:r>
    </w:p>
    <w:p w:rsidR="00784472" w:rsidRPr="00E5727E" w:rsidRDefault="00784472" w:rsidP="00582E23">
      <w:pPr>
        <w:jc w:val="both"/>
        <w:rPr>
          <w:rFonts w:ascii="Agency FB" w:hAnsi="Agency FB" w:cstheme="minorHAnsi"/>
          <w:sz w:val="20"/>
          <w:szCs w:val="20"/>
        </w:rPr>
      </w:pPr>
    </w:p>
    <w:p w:rsidR="00784472" w:rsidRPr="0035156A" w:rsidRDefault="00784472" w:rsidP="00582E23">
      <w:pPr>
        <w:pStyle w:val="Ttulo2"/>
        <w:numPr>
          <w:ilvl w:val="0"/>
          <w:numId w:val="61"/>
        </w:numPr>
        <w:jc w:val="both"/>
        <w:rPr>
          <w:rFonts w:ascii="Agency FB" w:hAnsi="Agency FB" w:cstheme="minorHAnsi"/>
          <w:b/>
          <w:color w:val="auto"/>
          <w:sz w:val="20"/>
          <w:szCs w:val="20"/>
        </w:rPr>
      </w:pPr>
      <w:r w:rsidRPr="0035156A">
        <w:rPr>
          <w:rFonts w:ascii="Agency FB" w:hAnsi="Agency FB" w:cstheme="minorHAnsi"/>
          <w:b/>
          <w:color w:val="auto"/>
          <w:sz w:val="20"/>
          <w:szCs w:val="20"/>
        </w:rPr>
        <w:t>TRABAJOS DE SONDEOS  A REDES SECUNDARIAS Y ACOMETIDAS  (INCLUYE EXCAVACIÓN Y REPOSICIÓN)</w:t>
      </w:r>
    </w:p>
    <w:p w:rsidR="00784472" w:rsidRPr="0035156A" w:rsidRDefault="00784472" w:rsidP="00582E23">
      <w:pPr>
        <w:rPr>
          <w:rFonts w:ascii="Agency FB" w:hAnsi="Agency FB"/>
          <w:sz w:val="20"/>
          <w:szCs w:val="20"/>
        </w:rPr>
      </w:pPr>
    </w:p>
    <w:p w:rsidR="00784472" w:rsidRPr="0035156A" w:rsidRDefault="00784472" w:rsidP="00582E23">
      <w:pPr>
        <w:rPr>
          <w:rFonts w:ascii="Agency FB" w:hAnsi="Agency FB" w:cstheme="minorHAnsi"/>
          <w:b/>
          <w:sz w:val="20"/>
          <w:szCs w:val="20"/>
        </w:rPr>
      </w:pPr>
      <w:r w:rsidRPr="0035156A">
        <w:rPr>
          <w:rFonts w:ascii="Agency FB" w:hAnsi="Agency FB" w:cstheme="minorHAnsi"/>
          <w:b/>
          <w:sz w:val="20"/>
          <w:szCs w:val="20"/>
        </w:rPr>
        <w:t>UNIDAD: Punto (Pto.)</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DEFINICIÓN.</w:t>
      </w:r>
    </w:p>
    <w:p w:rsidR="00784472" w:rsidRPr="0035156A" w:rsidRDefault="00784472" w:rsidP="00582E23">
      <w:pPr>
        <w:pStyle w:val="Prrafodelista"/>
        <w:ind w:left="0"/>
        <w:jc w:val="both"/>
        <w:rPr>
          <w:rFonts w:ascii="Agency FB" w:hAnsi="Agency FB"/>
          <w:sz w:val="20"/>
          <w:szCs w:val="20"/>
        </w:rPr>
      </w:pPr>
      <w:r w:rsidRPr="0035156A">
        <w:rPr>
          <w:rFonts w:ascii="Agency FB" w:hAnsi="Agency FB"/>
          <w:sz w:val="20"/>
          <w:szCs w:val="20"/>
        </w:rPr>
        <w:t xml:space="preserve">Este ítem comprende los trabajos necesarios para el sondeo </w:t>
      </w:r>
      <w:r w:rsidR="00D643F7" w:rsidRPr="0035156A">
        <w:rPr>
          <w:rFonts w:ascii="Agency FB" w:hAnsi="Agency FB"/>
          <w:sz w:val="20"/>
          <w:szCs w:val="20"/>
        </w:rPr>
        <w:t>de</w:t>
      </w:r>
      <w:r w:rsidRPr="0035156A">
        <w:rPr>
          <w:rFonts w:ascii="Agency FB" w:hAnsi="Agency FB"/>
          <w:sz w:val="20"/>
          <w:szCs w:val="20"/>
        </w:rPr>
        <w:t xml:space="preserve"> redes secundarias y acometidas realizando excavaciones para el muestreo de profundidades y ubicación de las mismas en cruces de </w:t>
      </w:r>
      <w:r w:rsidR="00D643F7" w:rsidRPr="0035156A">
        <w:rPr>
          <w:rFonts w:ascii="Agency FB" w:hAnsi="Agency FB"/>
          <w:sz w:val="20"/>
          <w:szCs w:val="20"/>
        </w:rPr>
        <w:t xml:space="preserve">calles, avenidas </w:t>
      </w:r>
      <w:r w:rsidRPr="0035156A">
        <w:rPr>
          <w:rFonts w:ascii="Agency FB" w:hAnsi="Agency FB"/>
          <w:sz w:val="20"/>
          <w:szCs w:val="20"/>
        </w:rPr>
        <w:t xml:space="preserve">y/o </w:t>
      </w:r>
      <w:r w:rsidR="00D643F7" w:rsidRPr="0035156A">
        <w:rPr>
          <w:rFonts w:ascii="Agency FB" w:hAnsi="Agency FB"/>
          <w:sz w:val="20"/>
          <w:szCs w:val="20"/>
        </w:rPr>
        <w:t xml:space="preserve"> otros lugares donde se encuentra las tuberías de gas en operación  </w:t>
      </w:r>
      <w:r w:rsidRPr="0035156A">
        <w:rPr>
          <w:rFonts w:ascii="Agency FB" w:hAnsi="Agency FB"/>
          <w:sz w:val="20"/>
          <w:szCs w:val="20"/>
        </w:rPr>
        <w:t xml:space="preserve">y </w:t>
      </w:r>
      <w:r w:rsidR="007969F5" w:rsidRPr="0035156A">
        <w:rPr>
          <w:rFonts w:ascii="Agency FB" w:hAnsi="Agency FB"/>
          <w:sz w:val="20"/>
          <w:szCs w:val="20"/>
        </w:rPr>
        <w:t>a través</w:t>
      </w:r>
      <w:r w:rsidRPr="0035156A">
        <w:rPr>
          <w:rFonts w:ascii="Agency FB" w:hAnsi="Agency FB"/>
          <w:sz w:val="20"/>
          <w:szCs w:val="20"/>
        </w:rPr>
        <w:t xml:space="preserve"> de ello tomar </w:t>
      </w:r>
      <w:r w:rsidR="00D643F7" w:rsidRPr="0035156A">
        <w:rPr>
          <w:rFonts w:ascii="Agency FB" w:hAnsi="Agency FB"/>
          <w:sz w:val="20"/>
          <w:szCs w:val="20"/>
        </w:rPr>
        <w:t>prácticas</w:t>
      </w:r>
      <w:r w:rsidRPr="0035156A">
        <w:rPr>
          <w:rFonts w:ascii="Agency FB" w:hAnsi="Agency FB"/>
          <w:sz w:val="20"/>
          <w:szCs w:val="20"/>
        </w:rPr>
        <w:t xml:space="preserve"> para la modificación y/o anulación de las mismas.</w:t>
      </w:r>
    </w:p>
    <w:p w:rsidR="00D643F7"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MATERIALES, HERRAMIENTAS Y EQUIPO.</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PROCEDIMIENTO PARA LA EJECUCIÓN</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 xml:space="preserve">Los trabajos de sondeos serán ejecutados una vez que </w:t>
      </w:r>
      <w:r w:rsidR="0035156A">
        <w:rPr>
          <w:rFonts w:ascii="Agency FB" w:hAnsi="Agency FB"/>
          <w:sz w:val="20"/>
          <w:szCs w:val="20"/>
        </w:rPr>
        <w:t xml:space="preserve">estos hayan sido replanteados </w:t>
      </w:r>
      <w:r w:rsidR="00B36638">
        <w:rPr>
          <w:rFonts w:ascii="Agency FB" w:hAnsi="Agency FB"/>
          <w:sz w:val="20"/>
          <w:szCs w:val="20"/>
        </w:rPr>
        <w:t xml:space="preserve">en lugares </w:t>
      </w:r>
      <w:r w:rsidRPr="0035156A">
        <w:rPr>
          <w:rFonts w:ascii="Agency FB" w:hAnsi="Agency FB"/>
          <w:sz w:val="20"/>
          <w:szCs w:val="20"/>
        </w:rPr>
        <w:t xml:space="preserve"> donde se requieran junto con supervisión, con particularidad en lugares donde exista pavimentado de calles nuevas, indicios de redes secundaria</w:t>
      </w:r>
      <w:r w:rsidR="0035156A">
        <w:rPr>
          <w:rFonts w:ascii="Agency FB" w:hAnsi="Agency FB"/>
          <w:sz w:val="20"/>
          <w:szCs w:val="20"/>
        </w:rPr>
        <w:t>s y/o acometidas superficiales, resultado de la erosión del suelo.</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Se dará inicio al ítem de excavaciones siempre y cuando su inicio sea aprobado por el SUPERVISOR en cada tramo.</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br/>
        <w:t>Las dimensiones de estos sondeos estarán sujetas de acuerdo a las instrucciones de Supervisión y condiciones de lugar, donde se tenga la suficiente visibilidad de las redes de gas en dimensiones promedias entre (L= 2,5 m, Ancho=0,5 m, Profundidad=1 m). Además se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w:t>
      </w:r>
      <w:r w:rsidRPr="0035156A">
        <w:rPr>
          <w:rFonts w:ascii="Agency FB" w:hAnsi="Agency FB"/>
          <w:sz w:val="20"/>
          <w:szCs w:val="20"/>
        </w:rPr>
        <w:lastRenderedPageBreak/>
        <w:t xml:space="preserve">ser reparados a cuenta del CONTRATISTA en forma inmediata y a satisfacción del SUPERVISOR y el afectado (Pudiendo ser este el vecino o bien una empresa privada o estatal). </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Todas las excavaciones serán hechas a cielo abierto y deberán permanecer señalizadas con cordones de seguridad.</w:t>
      </w:r>
    </w:p>
    <w:p w:rsidR="00D643F7" w:rsidRPr="0035156A" w:rsidRDefault="00D643F7" w:rsidP="00582E23">
      <w:pPr>
        <w:pStyle w:val="Prrafodelista"/>
        <w:ind w:left="792"/>
        <w:jc w:val="both"/>
        <w:rPr>
          <w:rFonts w:ascii="Agency FB" w:hAnsi="Agency FB"/>
          <w:sz w:val="20"/>
          <w:szCs w:val="20"/>
        </w:rPr>
      </w:pPr>
    </w:p>
    <w:p w:rsidR="00D643F7" w:rsidRPr="00B36638" w:rsidRDefault="00D643F7" w:rsidP="00582E23">
      <w:pPr>
        <w:jc w:val="both"/>
        <w:rPr>
          <w:rFonts w:ascii="Agency FB" w:hAnsi="Agency FB"/>
          <w:sz w:val="20"/>
          <w:szCs w:val="20"/>
        </w:rPr>
      </w:pPr>
      <w:r w:rsidRPr="0035156A">
        <w:rPr>
          <w:rFonts w:ascii="Agency FB" w:hAnsi="Agency FB"/>
          <w:sz w:val="20"/>
          <w:szCs w:val="20"/>
        </w:rPr>
        <w:t>Una vez realizada la inspección e identificada las redes secundarias y acometidas, estas deberán ser rellenadas en base a las especificaciones descritas anteriormente de rellenos y compactados con tierra cernida y común previa autorización de Supervisión. Así mismo en caso de existir reposiciones de aceras, empedrados, enlosetados fruto de los sondeos, la empresa CONTRATISTA deberá realizar la reposición de los mismos sin adicionar costo alguno, por lo cual deberá considerar en su análisis  de precios unitarios de la  propuesta todos estos factores p</w:t>
      </w:r>
      <w:r w:rsidR="00B36638">
        <w:rPr>
          <w:rFonts w:ascii="Agency FB" w:hAnsi="Agency FB"/>
          <w:sz w:val="20"/>
          <w:szCs w:val="20"/>
        </w:rPr>
        <w:t>ara la ejecución de este Ítems.</w:t>
      </w:r>
    </w:p>
    <w:p w:rsidR="00784472" w:rsidRPr="0035156A" w:rsidRDefault="00784472" w:rsidP="00582E23">
      <w:pPr>
        <w:pStyle w:val="Estilo1"/>
        <w:numPr>
          <w:ilvl w:val="1"/>
          <w:numId w:val="61"/>
        </w:numPr>
        <w:spacing w:before="100" w:beforeAutospacing="1" w:after="100" w:afterAutospacing="1"/>
        <w:rPr>
          <w:rFonts w:ascii="Agency FB" w:hAnsi="Agency FB" w:cstheme="minorHAnsi"/>
          <w:iCs/>
          <w:sz w:val="20"/>
          <w:szCs w:val="20"/>
        </w:rPr>
      </w:pPr>
      <w:r w:rsidRPr="0035156A">
        <w:rPr>
          <w:rFonts w:ascii="Agency FB" w:eastAsia="Times New Roman" w:hAnsi="Agency FB" w:cstheme="minorHAnsi"/>
          <w:sz w:val="20"/>
          <w:szCs w:val="20"/>
          <w:lang w:val="es-ES"/>
        </w:rPr>
        <w:t>MEDIDAS</w:t>
      </w:r>
      <w:r w:rsidRPr="0035156A">
        <w:rPr>
          <w:rFonts w:ascii="Agency FB" w:hAnsi="Agency FB" w:cstheme="minorHAnsi"/>
          <w:iCs/>
          <w:sz w:val="20"/>
          <w:szCs w:val="20"/>
        </w:rPr>
        <w:t xml:space="preserve"> DE MITIGACION AMBIENTAL</w:t>
      </w: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MEDICIÓN Y FORMA DE PAGO</w:t>
      </w:r>
    </w:p>
    <w:p w:rsidR="008D3D6F" w:rsidRDefault="00784472" w:rsidP="00582E23">
      <w:pPr>
        <w:jc w:val="both"/>
        <w:rPr>
          <w:rFonts w:ascii="Agency FB" w:hAnsi="Agency FB" w:cstheme="minorHAnsi"/>
          <w:sz w:val="20"/>
          <w:szCs w:val="20"/>
        </w:rPr>
      </w:pPr>
      <w:r w:rsidRPr="0035156A">
        <w:rPr>
          <w:rFonts w:ascii="Agency FB" w:hAnsi="Agency FB" w:cstheme="minorHAnsi"/>
          <w:sz w:val="20"/>
          <w:szCs w:val="20"/>
        </w:rPr>
        <w:t xml:space="preserve">La medición se la realizará por </w:t>
      </w:r>
      <w:r w:rsidR="0035156A" w:rsidRPr="0035156A">
        <w:rPr>
          <w:rFonts w:ascii="Agency FB" w:hAnsi="Agency FB" w:cstheme="minorHAnsi"/>
          <w:b/>
          <w:sz w:val="20"/>
          <w:szCs w:val="20"/>
        </w:rPr>
        <w:t>PUNTO,</w:t>
      </w:r>
      <w:r w:rsidR="0035156A" w:rsidRPr="0035156A">
        <w:rPr>
          <w:rFonts w:ascii="Agency FB" w:hAnsi="Agency FB" w:cstheme="minorHAnsi"/>
          <w:sz w:val="20"/>
          <w:szCs w:val="20"/>
        </w:rPr>
        <w:t xml:space="preserve"> por </w:t>
      </w:r>
      <w:r w:rsidR="0035156A" w:rsidRPr="0035156A">
        <w:rPr>
          <w:rFonts w:ascii="Agency FB" w:hAnsi="Agency FB"/>
          <w:sz w:val="20"/>
          <w:szCs w:val="20"/>
        </w:rPr>
        <w:t xml:space="preserve">cada sondeo </w:t>
      </w:r>
      <w:r w:rsidR="002C6E00">
        <w:rPr>
          <w:rFonts w:ascii="Agency FB" w:hAnsi="Agency FB"/>
          <w:sz w:val="20"/>
          <w:szCs w:val="20"/>
        </w:rPr>
        <w:t xml:space="preserve">culminado y </w:t>
      </w:r>
      <w:r w:rsidR="0035156A" w:rsidRPr="0035156A">
        <w:rPr>
          <w:rFonts w:ascii="Agency FB" w:hAnsi="Agency FB"/>
          <w:sz w:val="20"/>
          <w:szCs w:val="20"/>
        </w:rPr>
        <w:t xml:space="preserve">repuesto  en base a las dimensiones especificadas anteriormente de acuerdo a requerimiento. </w:t>
      </w:r>
      <w:r w:rsidR="002C6E00">
        <w:rPr>
          <w:rFonts w:ascii="Agency FB" w:hAnsi="Agency FB" w:cstheme="minorHAnsi"/>
          <w:sz w:val="20"/>
          <w:szCs w:val="20"/>
        </w:rPr>
        <w:t xml:space="preserve">El pago se efectuara </w:t>
      </w:r>
      <w:r w:rsidRPr="0035156A">
        <w:rPr>
          <w:rFonts w:ascii="Agency FB" w:hAnsi="Agency FB" w:cstheme="minorHAnsi"/>
          <w:sz w:val="20"/>
          <w:szCs w:val="20"/>
        </w:rPr>
        <w:t>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8D3D6F" w:rsidRPr="008D3D6F" w:rsidRDefault="008D3D6F" w:rsidP="00582E23">
      <w:pPr>
        <w:pStyle w:val="Ttulo2"/>
        <w:numPr>
          <w:ilvl w:val="0"/>
          <w:numId w:val="61"/>
        </w:numPr>
        <w:spacing w:before="200"/>
        <w:jc w:val="both"/>
        <w:rPr>
          <w:rFonts w:ascii="Agency FB" w:hAnsi="Agency FB" w:cstheme="minorHAnsi"/>
          <w:b/>
          <w:color w:val="auto"/>
          <w:sz w:val="20"/>
          <w:szCs w:val="20"/>
        </w:rPr>
      </w:pPr>
      <w:r w:rsidRPr="008D3D6F">
        <w:rPr>
          <w:rFonts w:ascii="Agency FB" w:hAnsi="Agency FB" w:cstheme="minorHAnsi"/>
          <w:b/>
          <w:color w:val="auto"/>
          <w:sz w:val="20"/>
          <w:szCs w:val="20"/>
        </w:rPr>
        <w:t>PROVISIÓN Y COLOCADO DE TUBERÍA DE PVC DN-6”</w:t>
      </w:r>
    </w:p>
    <w:p w:rsidR="008D3D6F" w:rsidRPr="008D3D6F" w:rsidRDefault="008D3D6F" w:rsidP="00582E23"/>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 xml:space="preserve">DEFINICIÓN </w:t>
      </w:r>
    </w:p>
    <w:p w:rsidR="00582E23"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DN-6”, que protegerá la red de gas a construir.</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8D3D6F"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 xml:space="preserve">Las tuberías de PVC SCH E-40 DN-6” deben ser ubicadas en todos los cruces </w:t>
      </w:r>
      <w:r>
        <w:rPr>
          <w:rFonts w:ascii="Agency FB" w:hAnsi="Agency FB" w:cstheme="minorHAnsi"/>
          <w:sz w:val="20"/>
          <w:szCs w:val="20"/>
        </w:rPr>
        <w:t xml:space="preserve"> de calles, avenidas </w:t>
      </w:r>
      <w:r w:rsidRPr="00F30B8A">
        <w:rPr>
          <w:rFonts w:ascii="Agency FB" w:hAnsi="Agency FB" w:cstheme="minorHAnsi"/>
          <w:sz w:val="20"/>
          <w:szCs w:val="20"/>
        </w:rPr>
        <w:t>y cunetas con la longitud y disposición previamente aprobadas por el Supervisor de YPFB.</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D3D6F" w:rsidRPr="00F30B8A" w:rsidTr="005A34B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 SCH E-40 DN 6”(PULGADAS)</w:t>
            </w:r>
          </w:p>
        </w:tc>
      </w:tr>
      <w:tr w:rsidR="008D3D6F"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8D3D6F"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PVC</w:t>
            </w:r>
          </w:p>
        </w:tc>
      </w:tr>
      <w:tr w:rsidR="008D3D6F"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BARRA DE 6 METROS  DE DIÁMETRO DE 6 “ PULGADAS</w:t>
            </w:r>
          </w:p>
        </w:tc>
      </w:tr>
    </w:tbl>
    <w:p w:rsidR="008D3D6F" w:rsidRPr="00352892" w:rsidRDefault="008D3D6F"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w:t>
      </w:r>
      <w:r w:rsidR="00352892" w:rsidRPr="00352892">
        <w:rPr>
          <w:rFonts w:ascii="Agency FB" w:hAnsi="Agency FB" w:cstheme="minorHAnsi"/>
          <w:b w:val="0"/>
          <w:iCs/>
          <w:sz w:val="20"/>
          <w:szCs w:val="20"/>
          <w:lang w:val="es-ES"/>
        </w:rPr>
        <w:t xml:space="preserve">deberá </w:t>
      </w:r>
      <w:r w:rsidR="007969F5" w:rsidRPr="00352892">
        <w:rPr>
          <w:rFonts w:ascii="Agency FB" w:hAnsi="Agency FB" w:cstheme="minorHAnsi"/>
          <w:b w:val="0"/>
          <w:iCs/>
          <w:sz w:val="20"/>
          <w:szCs w:val="20"/>
          <w:lang w:val="es-ES"/>
        </w:rPr>
        <w:t>coordinar</w:t>
      </w:r>
      <w:r w:rsidR="00352892"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00352892" w:rsidRPr="00352892">
        <w:rPr>
          <w:rFonts w:ascii="Agency FB" w:hAnsi="Agency FB" w:cstheme="minorHAnsi"/>
          <w:b w:val="0"/>
          <w:iCs/>
          <w:sz w:val="20"/>
          <w:szCs w:val="20"/>
          <w:lang w:val="es-ES"/>
        </w:rPr>
        <w:t xml:space="preserve"> de </w:t>
      </w:r>
      <w:r w:rsidR="00352892" w:rsidRPr="00352892">
        <w:rPr>
          <w:rFonts w:ascii="Agency FB" w:hAnsi="Agency FB" w:cstheme="minorHAnsi"/>
          <w:b w:val="0"/>
          <w:iCs/>
          <w:sz w:val="20"/>
          <w:szCs w:val="20"/>
        </w:rPr>
        <w:t>alcantarillados</w:t>
      </w:r>
      <w:r w:rsidR="00352892">
        <w:rPr>
          <w:rFonts w:ascii="Agency FB" w:hAnsi="Agency FB" w:cstheme="minorHAnsi"/>
          <w:b w:val="0"/>
          <w:iCs/>
          <w:sz w:val="20"/>
          <w:szCs w:val="20"/>
        </w:rPr>
        <w:t xml:space="preserve"> (privados), sobre el </w:t>
      </w:r>
      <w:r w:rsidR="00352892" w:rsidRPr="00352892">
        <w:rPr>
          <w:rFonts w:ascii="Agency FB" w:hAnsi="Agency FB" w:cstheme="minorHAnsi"/>
          <w:b w:val="0"/>
          <w:iCs/>
          <w:sz w:val="20"/>
          <w:szCs w:val="20"/>
        </w:rPr>
        <w:t xml:space="preserve"> </w:t>
      </w:r>
      <w:r w:rsidR="00352892">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sidR="00352892">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sidR="00352892">
        <w:rPr>
          <w:rFonts w:ascii="Agency FB" w:hAnsi="Agency FB" w:cstheme="minorHAnsi"/>
          <w:b w:val="0"/>
          <w:iCs/>
          <w:sz w:val="20"/>
          <w:szCs w:val="20"/>
        </w:rPr>
        <w:t xml:space="preserve">  a la tubería de P.E.,  en los lugares por donde se realizara el tendido.</w:t>
      </w:r>
    </w:p>
    <w:p w:rsidR="008D3D6F" w:rsidRPr="00F30B8A" w:rsidRDefault="008D3D6F"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F30B8A">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8D3D6F" w:rsidRDefault="008D3D6F"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F77417" w:rsidRPr="00F30B8A" w:rsidRDefault="00F77417" w:rsidP="00582E23">
      <w:pPr>
        <w:pStyle w:val="Prrafodelista"/>
        <w:ind w:left="0"/>
        <w:jc w:val="both"/>
        <w:rPr>
          <w:rFonts w:ascii="Agency FB" w:hAnsi="Agency FB" w:cstheme="minorHAnsi"/>
          <w:sz w:val="20"/>
          <w:szCs w:val="20"/>
        </w:rPr>
      </w:pPr>
    </w:p>
    <w:p w:rsidR="008D3D6F" w:rsidRDefault="008D3D6F" w:rsidP="00582E23">
      <w:pPr>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B246E9" w:rsidRPr="00B246E9" w:rsidRDefault="00B246E9"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 COLOCADO DE TUBERÍA DE PVC DN-4”</w:t>
      </w:r>
    </w:p>
    <w:p w:rsidR="00B246E9" w:rsidRPr="00B246E9" w:rsidRDefault="00B246E9" w:rsidP="00582E23"/>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DN-4”, que protegerá la red de gas a construir.</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Las tuberías de PVC SCH E-40  DN-4”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246E9" w:rsidRPr="00F30B8A" w:rsidTr="005A34B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SCH E-40 DE 4” (PULGADAS)</w:t>
            </w:r>
          </w:p>
        </w:tc>
      </w:tr>
      <w:tr w:rsidR="00B246E9"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B246E9"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PVC</w:t>
            </w:r>
          </w:p>
        </w:tc>
      </w:tr>
      <w:tr w:rsidR="00B246E9"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BARRA DE 6 METROS DIÁMETRO DE 4 “ PULGADAS</w:t>
            </w:r>
          </w:p>
        </w:tc>
      </w:tr>
    </w:tbl>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B246E9" w:rsidRPr="00F30B8A" w:rsidRDefault="00B246E9"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lastRenderedPageBreak/>
        <w:t>MEDIDAS DE MITIGACION AMBIENTAL</w:t>
      </w: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9113B2" w:rsidRPr="00B246E9" w:rsidRDefault="009113B2"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 COLOCADO DE TUBERÍA DE PVC DN-3”</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Metros (m).</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 xml:space="preserve">DEFINICIÓN </w:t>
      </w:r>
    </w:p>
    <w:p w:rsidR="009113B2" w:rsidRPr="00F30B8A" w:rsidRDefault="009113B2" w:rsidP="00582E23">
      <w:pPr>
        <w:pStyle w:val="Sangra2detindependiente"/>
        <w:spacing w:line="240" w:lineRule="auto"/>
        <w:ind w:left="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DN-3”</w:t>
      </w:r>
      <w:r w:rsidRPr="00F30B8A">
        <w:rPr>
          <w:rFonts w:ascii="Agency FB" w:hAnsi="Agency FB" w:cstheme="minorHAnsi"/>
          <w:bCs/>
          <w:sz w:val="20"/>
          <w:szCs w:val="20"/>
        </w:rPr>
        <w:t xml:space="preserve">, </w:t>
      </w:r>
      <w:r w:rsidRPr="00F30B8A">
        <w:rPr>
          <w:rFonts w:ascii="Agency FB" w:hAnsi="Agency FB" w:cstheme="minorHAnsi"/>
          <w:sz w:val="20"/>
          <w:szCs w:val="20"/>
        </w:rPr>
        <w:t>que servirá de encamisado y  protegerá la red de gas a construir.</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DN-3”</w:t>
      </w:r>
      <w:r w:rsidRPr="00F30B8A">
        <w:rPr>
          <w:rFonts w:ascii="Agency FB" w:eastAsia="Arial Unicode MS" w:hAnsi="Agency FB" w:cstheme="minorHAnsi"/>
          <w:bCs/>
          <w:sz w:val="20"/>
          <w:szCs w:val="20"/>
        </w:rPr>
        <w:t xml:space="preserve">, </w:t>
      </w:r>
      <w:r w:rsidRPr="00F30B8A">
        <w:rPr>
          <w:rFonts w:ascii="Agency FB" w:hAnsi="Agency FB" w:cstheme="minorHAnsi"/>
          <w:sz w:val="20"/>
          <w:szCs w:val="20"/>
        </w:rPr>
        <w:t xml:space="preserve">será provista por El CONTRATISTA, de acuerdo a los diámetros y longitudes que la obra requiera. EL </w:t>
      </w:r>
      <w:r w:rsidRPr="00F30B8A">
        <w:rPr>
          <w:rFonts w:ascii="Agency FB" w:hAnsi="Agency FB" w:cstheme="minorHAnsi"/>
          <w:sz w:val="20"/>
          <w:szCs w:val="20"/>
        </w:rPr>
        <w:lastRenderedPageBreak/>
        <w:t>CONTRATISTA es quien suministrará todo el material necesario, personal y otros elementos necesarios para la ejecución de este ítem.</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Default="009113B2" w:rsidP="00582E23">
      <w:pPr>
        <w:widowControl w:val="0"/>
        <w:autoSpaceDE w:val="0"/>
        <w:autoSpaceDN w:val="0"/>
        <w:adjustRightInd w:val="0"/>
        <w:jc w:val="both"/>
        <w:rPr>
          <w:rFonts w:ascii="Agency FB" w:hAnsi="Agency FB" w:cstheme="minorHAnsi"/>
          <w:iCs/>
          <w:sz w:val="20"/>
          <w:szCs w:val="20"/>
        </w:rPr>
      </w:pPr>
      <w:r w:rsidRPr="00F30B8A">
        <w:rPr>
          <w:rFonts w:ascii="Agency FB" w:hAnsi="Agency FB" w:cstheme="minorHAnsi"/>
          <w:iCs/>
          <w:sz w:val="20"/>
          <w:szCs w:val="20"/>
        </w:rPr>
        <w:t xml:space="preserve">Las </w:t>
      </w:r>
      <w:r w:rsidRPr="00F30B8A">
        <w:rPr>
          <w:rFonts w:ascii="Agency FB" w:hAnsi="Agency FB" w:cstheme="minorHAnsi"/>
          <w:sz w:val="20"/>
          <w:szCs w:val="20"/>
        </w:rPr>
        <w:t xml:space="preserve">tuberías de PVC SCH E-40  DN-3” </w:t>
      </w:r>
      <w:r w:rsidRPr="00F30B8A">
        <w:rPr>
          <w:rFonts w:ascii="Agency FB" w:hAnsi="Agency FB" w:cstheme="minorHAnsi"/>
          <w:iCs/>
          <w:sz w:val="20"/>
          <w:szCs w:val="20"/>
        </w:rPr>
        <w:t>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F30B8A" w:rsidTr="00B70B74">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TUBERÍAS DE PROTECCIÓN  PVC </w:t>
            </w:r>
            <w:r w:rsidRPr="00F30B8A">
              <w:rPr>
                <w:rFonts w:ascii="Agency FB" w:hAnsi="Agency FB" w:cstheme="minorHAnsi"/>
                <w:sz w:val="20"/>
                <w:szCs w:val="20"/>
              </w:rPr>
              <w:t xml:space="preserve"> </w:t>
            </w:r>
            <w:r w:rsidRPr="00F30B8A">
              <w:rPr>
                <w:rFonts w:ascii="Agency FB" w:hAnsi="Agency FB" w:cstheme="minorHAnsi"/>
                <w:b/>
                <w:sz w:val="20"/>
                <w:szCs w:val="20"/>
              </w:rPr>
              <w:t>SCH E-40 DE 3”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 ESQUEMA 40</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BARRA DE 6 METROS DIÁMETRO DE  3 “ PULGADAS</w:t>
            </w:r>
          </w:p>
        </w:tc>
      </w:tr>
    </w:tbl>
    <w:p w:rsidR="00B246E9" w:rsidRDefault="00B246E9" w:rsidP="00582E23">
      <w:pPr>
        <w:contextualSpacing/>
        <w:jc w:val="both"/>
        <w:rPr>
          <w:rFonts w:ascii="Agency FB" w:hAnsi="Agency FB" w:cstheme="minorHAnsi"/>
          <w:kern w:val="28"/>
          <w:sz w:val="20"/>
          <w:szCs w:val="20"/>
        </w:rPr>
      </w:pPr>
    </w:p>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780F" w:rsidRDefault="00A8780F" w:rsidP="00582E23">
      <w:pPr>
        <w:contextualSpacing/>
        <w:jc w:val="both"/>
        <w:rPr>
          <w:rFonts w:ascii="Agency FB" w:hAnsi="Agency FB" w:cstheme="minorHAnsi"/>
          <w:kern w:val="28"/>
          <w:sz w:val="20"/>
          <w:szCs w:val="20"/>
        </w:rPr>
      </w:pPr>
    </w:p>
    <w:p w:rsidR="00A8780F" w:rsidRPr="00F30B8A" w:rsidRDefault="00A8780F"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lastRenderedPageBreak/>
        <w:t>MEDICIÓN Y FORMA DE PAGO</w:t>
      </w: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9113B2"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w:t>
      </w:r>
      <w:r w:rsidR="00B246E9">
        <w:rPr>
          <w:rFonts w:ascii="Agency FB" w:hAnsi="Agency FB" w:cstheme="minorHAnsi"/>
          <w:b/>
          <w:color w:val="auto"/>
          <w:sz w:val="20"/>
          <w:szCs w:val="20"/>
        </w:rPr>
        <w:t xml:space="preserve"> COLOCADO DE TUBERÍA DE PVC DN-2</w:t>
      </w:r>
      <w:r w:rsidRPr="00B246E9">
        <w:rPr>
          <w:rFonts w:ascii="Agency FB" w:hAnsi="Agency FB" w:cstheme="minorHAnsi"/>
          <w:b/>
          <w:color w:val="auto"/>
          <w:sz w:val="20"/>
          <w:szCs w:val="20"/>
        </w:rPr>
        <w:t>”</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w:t>
      </w:r>
      <w:r w:rsidR="00B246E9">
        <w:rPr>
          <w:rFonts w:ascii="Agency FB" w:hAnsi="Agency FB" w:cstheme="minorHAnsi"/>
          <w:sz w:val="20"/>
          <w:szCs w:val="20"/>
        </w:rPr>
        <w:t>ón de tubería PVC SCH E-40  DN-2</w:t>
      </w:r>
      <w:r w:rsidRPr="00F30B8A">
        <w:rPr>
          <w:rFonts w:ascii="Agency FB" w:hAnsi="Agency FB" w:cstheme="minorHAnsi"/>
          <w:sz w:val="20"/>
          <w:szCs w:val="20"/>
        </w:rPr>
        <w:t>”, que protegerá la red de gas a construir.</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B246E9" w:rsidP="00582E23">
      <w:pPr>
        <w:widowControl w:val="0"/>
        <w:autoSpaceDE w:val="0"/>
        <w:autoSpaceDN w:val="0"/>
        <w:adjustRightInd w:val="0"/>
        <w:jc w:val="both"/>
        <w:rPr>
          <w:rFonts w:ascii="Agency FB" w:hAnsi="Agency FB" w:cstheme="minorHAnsi"/>
          <w:sz w:val="20"/>
          <w:szCs w:val="20"/>
        </w:rPr>
      </w:pPr>
      <w:r>
        <w:rPr>
          <w:rFonts w:ascii="Agency FB" w:hAnsi="Agency FB" w:cstheme="minorHAnsi"/>
          <w:sz w:val="20"/>
          <w:szCs w:val="20"/>
        </w:rPr>
        <w:t>La tubería PVC SCH E-40  DN-2</w:t>
      </w:r>
      <w:r w:rsidR="009113B2" w:rsidRPr="00F30B8A">
        <w:rPr>
          <w:rFonts w:ascii="Agency FB" w:hAnsi="Agency FB"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w:t>
      </w:r>
      <w:r w:rsidR="00B246E9">
        <w:rPr>
          <w:rFonts w:ascii="Agency FB" w:hAnsi="Agency FB" w:cstheme="minorHAnsi"/>
          <w:sz w:val="20"/>
          <w:szCs w:val="20"/>
        </w:rPr>
        <w:t>s tuberías de PVC SCH E-40  DN-2</w:t>
      </w:r>
      <w:r w:rsidRPr="00F30B8A">
        <w:rPr>
          <w:rFonts w:ascii="Agency FB" w:hAnsi="Agency FB" w:cstheme="minorHAnsi"/>
          <w:sz w:val="20"/>
          <w:szCs w:val="20"/>
        </w:rPr>
        <w:t>”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9113B2" w:rsidRPr="00F30B8A" w:rsidRDefault="009113B2"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F30B8A" w:rsidTr="00B70B7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TUBERÍAS D</w:t>
            </w:r>
            <w:r w:rsidR="00B246E9">
              <w:rPr>
                <w:rFonts w:ascii="Agency FB" w:hAnsi="Agency FB" w:cstheme="minorHAnsi"/>
                <w:b/>
                <w:sz w:val="20"/>
                <w:szCs w:val="20"/>
              </w:rPr>
              <w:t>E PROTECCIÓN  PVC  SCH E-40 DE 2</w:t>
            </w:r>
            <w:r w:rsidRPr="00F30B8A">
              <w:rPr>
                <w:rFonts w:ascii="Agency FB" w:hAnsi="Agency FB" w:cstheme="minorHAnsi"/>
                <w:b/>
                <w:sz w:val="20"/>
                <w:szCs w:val="20"/>
              </w:rPr>
              <w:t>”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B246E9" w:rsidP="00582E23">
            <w:pPr>
              <w:jc w:val="both"/>
              <w:rPr>
                <w:rFonts w:ascii="Agency FB" w:hAnsi="Agency FB" w:cstheme="minorHAnsi"/>
                <w:sz w:val="20"/>
                <w:szCs w:val="20"/>
              </w:rPr>
            </w:pPr>
            <w:r>
              <w:rPr>
                <w:rFonts w:ascii="Agency FB" w:hAnsi="Agency FB" w:cstheme="minorHAnsi"/>
                <w:sz w:val="20"/>
                <w:szCs w:val="20"/>
              </w:rPr>
              <w:t>BARRA DE 6 METROS DIÁMETRO DE 2</w:t>
            </w:r>
            <w:r w:rsidR="009113B2" w:rsidRPr="00F30B8A">
              <w:rPr>
                <w:rFonts w:ascii="Agency FB" w:hAnsi="Agency FB" w:cstheme="minorHAnsi"/>
                <w:sz w:val="20"/>
                <w:szCs w:val="20"/>
              </w:rPr>
              <w:t xml:space="preserve"> “ PULGADAS</w:t>
            </w:r>
          </w:p>
        </w:tc>
      </w:tr>
    </w:tbl>
    <w:p w:rsidR="00116498"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116498" w:rsidRPr="00B246E9" w:rsidRDefault="00116498" w:rsidP="00582E23">
      <w:pPr>
        <w:pStyle w:val="Estilo1"/>
        <w:spacing w:before="100" w:beforeAutospacing="1" w:after="100" w:afterAutospacing="1"/>
        <w:rPr>
          <w:rFonts w:ascii="Agency FB" w:hAnsi="Agency FB" w:cstheme="minorHAnsi"/>
          <w:b w:val="0"/>
          <w:iCs/>
          <w:sz w:val="20"/>
          <w:szCs w:val="20"/>
        </w:rPr>
      </w:pPr>
      <w:r>
        <w:rPr>
          <w:rFonts w:ascii="Agency FB" w:hAnsi="Agency FB" w:cstheme="minorHAnsi"/>
          <w:b w:val="0"/>
          <w:iCs/>
          <w:sz w:val="20"/>
          <w:szCs w:val="20"/>
        </w:rPr>
        <w:t xml:space="preserve">En los casos de modificar bajantes de acometidas, la empresa Contratista deberá realizar la provisión de fundas PVC </w:t>
      </w:r>
      <w:r>
        <w:rPr>
          <w:rFonts w:ascii="Agency FB" w:hAnsi="Agency FB" w:cstheme="minorHAnsi"/>
          <w:b w:val="0"/>
          <w:sz w:val="20"/>
          <w:szCs w:val="20"/>
        </w:rPr>
        <w:t>SCH E-40 DE 1  1/2”.</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F30B8A">
        <w:rPr>
          <w:rFonts w:ascii="Agency FB" w:hAnsi="Agency FB" w:cstheme="minorHAnsi"/>
          <w:kern w:val="28"/>
          <w:sz w:val="20"/>
          <w:szCs w:val="20"/>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w:t>
      </w:r>
      <w:r w:rsidR="00B246E9">
        <w:rPr>
          <w:rFonts w:ascii="Agency FB" w:hAnsi="Agency FB" w:cstheme="minorHAnsi"/>
          <w:sz w:val="20"/>
          <w:szCs w:val="20"/>
        </w:rPr>
        <w:t>ión de tubería PVC SCH E-40 DN-2</w:t>
      </w:r>
      <w:r w:rsidRPr="00F30B8A">
        <w:rPr>
          <w:rFonts w:ascii="Agency FB" w:hAnsi="Agency FB"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Pr="00B246E9"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Pr="00B246E9" w:rsidRDefault="00B246E9" w:rsidP="00582E23">
      <w:pPr>
        <w:pStyle w:val="Ttulo2"/>
        <w:numPr>
          <w:ilvl w:val="0"/>
          <w:numId w:val="61"/>
        </w:numPr>
        <w:spacing w:before="200"/>
        <w:jc w:val="both"/>
        <w:rPr>
          <w:rFonts w:ascii="Agency FB" w:hAnsi="Agency FB" w:cstheme="minorHAnsi"/>
          <w:b/>
          <w:color w:val="auto"/>
          <w:sz w:val="20"/>
          <w:szCs w:val="20"/>
        </w:rPr>
      </w:pPr>
      <w:r w:rsidRPr="00B246E9">
        <w:rPr>
          <w:rFonts w:ascii="Agency FB" w:hAnsi="Agency FB" w:cstheme="minorHAnsi"/>
          <w:b/>
          <w:color w:val="auto"/>
          <w:sz w:val="20"/>
          <w:szCs w:val="20"/>
        </w:rPr>
        <w:t>OBRAS CIVILES PARA FIJACIÓN PARA VÁLVULA DE P.E. Ø 40 MM, P.E. Ø 63 MM, P.E. Ø 90 MM Y P.E. Ø 110 MM,</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Pieza (</w:t>
      </w:r>
      <w:r w:rsidR="007969F5" w:rsidRPr="00F30B8A">
        <w:rPr>
          <w:rFonts w:ascii="Agency FB" w:hAnsi="Agency FB" w:cstheme="minorHAnsi"/>
          <w:b/>
          <w:sz w:val="20"/>
          <w:szCs w:val="20"/>
        </w:rPr>
        <w:t>Pza.</w:t>
      </w:r>
      <w:r w:rsidRPr="00F30B8A">
        <w:rPr>
          <w:rFonts w:ascii="Agency FB" w:hAnsi="Agency FB" w:cstheme="minorHAnsi"/>
          <w:b/>
          <w:sz w:val="20"/>
          <w:szCs w:val="20"/>
        </w:rPr>
        <w:t>).</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DEFINICIÓN.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PROCEDIMIENTO PARA LA EJECUCIÓN.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Los trabajos de obras civiles para fijación de válvula HDPE serán </w:t>
      </w:r>
      <w:r w:rsidR="00E8366F">
        <w:rPr>
          <w:rFonts w:ascii="Agency FB" w:hAnsi="Agency FB" w:cstheme="minorHAnsi"/>
          <w:sz w:val="20"/>
          <w:szCs w:val="20"/>
        </w:rPr>
        <w:t>elaborados con hormigón armado</w:t>
      </w:r>
      <w:r w:rsidRPr="00F30B8A">
        <w:rPr>
          <w:rFonts w:ascii="Agency FB" w:hAnsi="Agency FB" w:cstheme="minorHAnsi"/>
          <w:sz w:val="20"/>
          <w:szCs w:val="20"/>
        </w:rPr>
        <w:t>,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La campana para la válvula deberá ser fijada a la acera con un vaciado hasta la profundidad de 40 cm de manera que esta quede perpendicular al eje de la válvula, estable e inamovible. </w:t>
      </w:r>
      <w:r w:rsidRPr="00F30B8A">
        <w:rPr>
          <w:rFonts w:ascii="Agency FB" w:hAnsi="Agency FB" w:cstheme="minorHAnsi"/>
          <w:b/>
          <w:sz w:val="20"/>
          <w:szCs w:val="20"/>
        </w:rPr>
        <w:t>(VER ANEXOS)</w:t>
      </w:r>
      <w:bookmarkStart w:id="11" w:name="_Toc314666926"/>
      <w:r w:rsidRPr="00F30B8A">
        <w:rPr>
          <w:rFonts w:ascii="Agency FB" w:hAnsi="Agency FB" w:cstheme="minorHAnsi"/>
          <w:b/>
          <w:sz w:val="20"/>
          <w:szCs w:val="20"/>
        </w:rPr>
        <w:t>.</w:t>
      </w:r>
      <w:r w:rsidRPr="00F30B8A">
        <w:rPr>
          <w:rFonts w:ascii="Agency FB" w:hAnsi="Agency FB"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1"/>
    </w:p>
    <w:p w:rsidR="001A73EC"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El tubo guía necesariamente deberá ser  PVC SCH E-40 DN-6</w:t>
      </w:r>
      <w:r w:rsidRPr="00F30B8A">
        <w:rPr>
          <w:rFonts w:ascii="Agency FB" w:hAnsi="Agency FB" w:cstheme="minorHAnsi"/>
          <w:sz w:val="20"/>
          <w:szCs w:val="20"/>
        </w:rPr>
        <w:t>”</w:t>
      </w:r>
      <w:r>
        <w:rPr>
          <w:rFonts w:ascii="Agency FB" w:hAnsi="Agency FB" w:cstheme="minorHAnsi"/>
          <w:sz w:val="20"/>
          <w:szCs w:val="20"/>
        </w:rPr>
        <w:t xml:space="preserve">  y deberá ser colocado desde la base de sujeción hasta el nivel de la acera y/o bordillo definido. En caso de no existir aceras, se deberá realizar un vaciado con hormigón de acuerdo a los planos constructivos.</w:t>
      </w:r>
    </w:p>
    <w:p w:rsidR="001A73EC" w:rsidRPr="00F30B8A"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 xml:space="preserve"> Todas las estructuras de las válvulas en su exterior deberán ser pintadas para su identificación de acuerdo a los planos de detalle.</w:t>
      </w:r>
    </w:p>
    <w:p w:rsidR="009113B2" w:rsidRPr="00F30B8A" w:rsidRDefault="009113B2" w:rsidP="00582E23">
      <w:pPr>
        <w:jc w:val="both"/>
        <w:rPr>
          <w:rFonts w:ascii="Agency FB" w:hAnsi="Agency FB" w:cstheme="minorHAnsi"/>
          <w:sz w:val="20"/>
          <w:szCs w:val="20"/>
        </w:rPr>
      </w:pPr>
      <w:bookmarkStart w:id="12" w:name="_Toc314666927"/>
      <w:r w:rsidRPr="00F30B8A">
        <w:rPr>
          <w:rFonts w:ascii="Agency FB" w:hAnsi="Agency FB"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2"/>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780F" w:rsidRPr="00F30B8A" w:rsidRDefault="00A8780F"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MEDICIÓN Y FORMA DE PAGO.</w:t>
      </w:r>
    </w:p>
    <w:p w:rsidR="009113B2" w:rsidRPr="00BE4279"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Default="009113B2" w:rsidP="00582E23">
      <w:pPr>
        <w:pStyle w:val="Ttulo2"/>
        <w:numPr>
          <w:ilvl w:val="0"/>
          <w:numId w:val="61"/>
        </w:numPr>
        <w:spacing w:before="200"/>
        <w:jc w:val="both"/>
        <w:rPr>
          <w:rFonts w:ascii="Agency FB" w:hAnsi="Agency FB" w:cstheme="minorHAnsi"/>
          <w:b/>
          <w:color w:val="auto"/>
          <w:sz w:val="20"/>
          <w:szCs w:val="20"/>
        </w:rPr>
      </w:pPr>
      <w:r w:rsidRPr="00E158FE">
        <w:rPr>
          <w:rFonts w:ascii="Agency FB" w:hAnsi="Agency FB" w:cstheme="minorHAnsi"/>
          <w:b/>
          <w:color w:val="auto"/>
          <w:sz w:val="20"/>
          <w:szCs w:val="20"/>
        </w:rPr>
        <w:t xml:space="preserve">PROVISIÓN Y COLOCADO DE CINTA DE SEÑALIZACIÓN </w:t>
      </w:r>
    </w:p>
    <w:p w:rsidR="00E8366F" w:rsidRPr="00E8366F" w:rsidRDefault="00E8366F"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Este ítem se refiere a la provisión y colocación de cinta de señalización, que señalizará la red de gas a construir.</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F30B8A" w:rsidRDefault="009113B2" w:rsidP="00582E23">
      <w:pPr>
        <w:pStyle w:val="Estilo1"/>
        <w:rPr>
          <w:rFonts w:ascii="Agency FB" w:eastAsia="Times New Roman" w:hAnsi="Agency FB" w:cstheme="minorHAnsi"/>
          <w:b w:val="0"/>
          <w:sz w:val="20"/>
          <w:szCs w:val="20"/>
          <w:lang w:val="es-ES"/>
        </w:rPr>
      </w:pPr>
    </w:p>
    <w:p w:rsidR="00E8366F"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El proponente deberá considerar que el material a ser provisto debe ser nuevo.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ser ubicada en todos los tramos de tendido de red con la longitud y disposición previamente aprobada por el Supervisor de YPFB.</w:t>
      </w:r>
    </w:p>
    <w:p w:rsidR="009113B2" w:rsidRPr="00F30B8A" w:rsidRDefault="009113B2" w:rsidP="00582E23">
      <w:pPr>
        <w:pStyle w:val="Estilo1"/>
        <w:rPr>
          <w:rFonts w:ascii="Agency FB" w:eastAsia="Times New Roman" w:hAnsi="Agency FB" w:cstheme="minorHAnsi"/>
          <w:b w:val="0"/>
          <w:sz w:val="20"/>
          <w:szCs w:val="20"/>
          <w:lang w:val="es-ES"/>
        </w:rPr>
      </w:pP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cumplir con las siguientes características técnicas, de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Los bienes a adquirir deben cumplir con las siguientes características, mismas que tienen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Cinta de señalización de 50 micrones (de carácter obligatorio)</w:t>
      </w: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Ancho de la cinta de 35 cm. (como mínimo)</w:t>
      </w: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Color amarillo</w:t>
      </w:r>
    </w:p>
    <w:p w:rsidR="009113B2" w:rsidRPr="00E158FE"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Texto: PRECAUCIÓN! YPFB LÍNEA DE GAS.</w:t>
      </w:r>
    </w:p>
    <w:p w:rsidR="009113B2" w:rsidRDefault="009113B2" w:rsidP="00582E23">
      <w:pPr>
        <w:tabs>
          <w:tab w:val="left" w:pos="1140"/>
        </w:tabs>
        <w:ind w:left="1108"/>
        <w:jc w:val="both"/>
        <w:rPr>
          <w:rFonts w:ascii="Agency FB" w:eastAsia="Arial Unicode MS" w:hAnsi="Agency FB" w:cstheme="minorHAnsi"/>
          <w:b/>
          <w:bCs/>
          <w:sz w:val="20"/>
          <w:szCs w:val="20"/>
        </w:rPr>
      </w:pPr>
      <w:r w:rsidRPr="00F30B8A">
        <w:rPr>
          <w:rFonts w:ascii="Agency FB" w:eastAsia="Arial Unicode MS" w:hAnsi="Agency FB" w:cstheme="minorHAnsi"/>
          <w:b/>
          <w:bCs/>
          <w:sz w:val="20"/>
          <w:szCs w:val="20"/>
        </w:rPr>
        <w:t>GRAFICO 1 (Dimensiones)</w:t>
      </w:r>
    </w:p>
    <w:p w:rsidR="00E8366F" w:rsidRPr="00F30B8A" w:rsidRDefault="00E8366F" w:rsidP="00582E23">
      <w:pPr>
        <w:tabs>
          <w:tab w:val="left" w:pos="1140"/>
        </w:tabs>
        <w:ind w:left="1108"/>
        <w:jc w:val="both"/>
        <w:rPr>
          <w:rFonts w:ascii="Agency FB" w:eastAsia="Arial Unicode MS" w:hAnsi="Agency FB" w:cstheme="minorHAnsi"/>
          <w:b/>
          <w:bCs/>
          <w:sz w:val="20"/>
          <w:szCs w:val="20"/>
        </w:rPr>
      </w:pPr>
    </w:p>
    <w:p w:rsidR="009113B2" w:rsidRPr="00F30B8A" w:rsidRDefault="00F0645E" w:rsidP="00582E23">
      <w:pPr>
        <w:tabs>
          <w:tab w:val="left" w:pos="3960"/>
        </w:tabs>
        <w:jc w:val="center"/>
        <w:rPr>
          <w:rFonts w:ascii="Agency FB" w:hAnsi="Agency FB" w:cstheme="minorHAnsi"/>
          <w:b/>
          <w:sz w:val="20"/>
          <w:szCs w:val="20"/>
        </w:rPr>
      </w:pPr>
      <w:r>
        <w:rPr>
          <w:rFonts w:ascii="Agency FB" w:hAnsi="Agency FB" w:cstheme="minorHAnsi"/>
          <w:b/>
          <w:noProof/>
          <w:sz w:val="20"/>
          <w:szCs w:val="20"/>
          <w:lang w:val="es-BO" w:eastAsia="es-BO"/>
        </w:rPr>
        <w:lastRenderedPageBreak/>
        <w:pict>
          <v:shapetype id="_x0000_t202" coordsize="21600,21600" o:spt="202" path="m,l,21600r21600,l21600,xe">
            <v:stroke joinstyle="miter"/>
            <v:path gradientshapeok="t" o:connecttype="rect"/>
          </v:shapetype>
          <v:shape id="Cuadro de texto 5" o:spid="_x0000_s1026" type="#_x0000_t202" style="position:absolute;left:0;text-align:left;margin-left:357.65pt;margin-top:58.2pt;width:58.65pt;height:19.9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Cuadro de texto 5;mso-fit-shape-to-text:t">
              <w:txbxContent>
                <w:p w:rsidR="00982932" w:rsidRPr="00E158FE" w:rsidRDefault="00982932" w:rsidP="009113B2">
                  <w:pPr>
                    <w:rPr>
                      <w:rFonts w:ascii="Agency FB" w:hAnsi="Agency FB"/>
                      <w:b/>
                      <w:sz w:val="20"/>
                      <w:szCs w:val="20"/>
                      <w:lang w:val="es-BO"/>
                    </w:rPr>
                  </w:pPr>
                  <w:r w:rsidRPr="00E158FE">
                    <w:rPr>
                      <w:rFonts w:ascii="Agency FB" w:hAnsi="Agency FB"/>
                      <w:b/>
                      <w:sz w:val="20"/>
                      <w:szCs w:val="20"/>
                      <w:lang w:val="es-BO"/>
                    </w:rPr>
                    <w:t>35 (cm)</w:t>
                  </w:r>
                </w:p>
              </w:txbxContent>
            </v:textbox>
          </v:shape>
        </w:pict>
      </w:r>
      <w:r>
        <w:rPr>
          <w:rFonts w:ascii="Agency FB" w:hAnsi="Agency FB" w:cstheme="minorHAnsi"/>
          <w:b/>
          <w:noProof/>
          <w:sz w:val="20"/>
          <w:szCs w:val="20"/>
          <w:lang w:val="es-BO" w:eastAsia="es-BO"/>
        </w:rPr>
        <w:pict>
          <v:shapetype id="_x0000_t32" coordsize="21600,21600" o:spt="32" o:oned="t" path="m,l21600,21600e" filled="f">
            <v:path arrowok="t" fillok="f" o:connecttype="none"/>
            <o:lock v:ext="edit" shapetype="t"/>
          </v:shapetype>
          <v:shape id="Conector recto de flecha 6" o:spid="_x0000_s1028" type="#_x0000_t32" style="position:absolute;left:0;text-align:left;margin-left:288.2pt;margin-top:61.45pt;width:121.3pt;height:0;rotation:27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adj="-74487,-1,-74487">
            <v:stroke startarrow="block" endarrow="block"/>
          </v:shape>
        </w:pict>
      </w:r>
      <w:r w:rsidR="009113B2" w:rsidRPr="00F30B8A">
        <w:rPr>
          <w:rFonts w:ascii="Agency FB" w:hAnsi="Agency FB" w:cstheme="minorHAnsi"/>
          <w:b/>
          <w:noProof/>
          <w:sz w:val="20"/>
          <w:szCs w:val="20"/>
          <w:lang w:val="es-BO" w:eastAsia="es-BO"/>
        </w:rPr>
        <w:drawing>
          <wp:inline distT="0" distB="0" distL="0" distR="0">
            <wp:extent cx="3045350" cy="1600436"/>
            <wp:effectExtent l="19050" t="0" r="2650" b="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3048813" cy="1602256"/>
                    </a:xfrm>
                    <a:prstGeom prst="rect">
                      <a:avLst/>
                    </a:prstGeom>
                    <a:noFill/>
                    <a:ln>
                      <a:noFill/>
                    </a:ln>
                  </pic:spPr>
                </pic:pic>
              </a:graphicData>
            </a:graphic>
          </wp:inline>
        </w:drawing>
      </w:r>
    </w:p>
    <w:p w:rsidR="009113B2" w:rsidRPr="00F30B8A" w:rsidRDefault="00F0645E" w:rsidP="00582E23">
      <w:pPr>
        <w:jc w:val="both"/>
        <w:rPr>
          <w:rFonts w:ascii="Agency FB" w:hAnsi="Agency FB" w:cstheme="minorHAnsi"/>
          <w:b/>
          <w:sz w:val="20"/>
          <w:szCs w:val="20"/>
        </w:rPr>
      </w:pPr>
      <w:r>
        <w:rPr>
          <w:rFonts w:ascii="Agency FB" w:hAnsi="Agency FB" w:cstheme="minorHAnsi"/>
          <w:b/>
          <w:noProof/>
          <w:sz w:val="20"/>
          <w:szCs w:val="20"/>
          <w:lang w:val="es-BO" w:eastAsia="es-B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7" o:spid="_x0000_s1027" type="#_x0000_t34" style="position:absolute;left:0;text-align:left;margin-left:103.3pt;margin-top:5.6pt;width:235.75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adj="10798,17913600,-17257">
            <v:stroke startarrow="block" endarrow="block"/>
          </v:shape>
        </w:pict>
      </w:r>
    </w:p>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                                                                 </w:t>
      </w:r>
      <w:r w:rsidR="00E158FE">
        <w:rPr>
          <w:rFonts w:ascii="Agency FB" w:hAnsi="Agency FB" w:cstheme="minorHAnsi"/>
          <w:b/>
          <w:sz w:val="20"/>
          <w:szCs w:val="20"/>
        </w:rPr>
        <w:tab/>
      </w:r>
      <w:r w:rsidR="00E158FE">
        <w:rPr>
          <w:rFonts w:ascii="Agency FB" w:hAnsi="Agency FB" w:cstheme="minorHAnsi"/>
          <w:b/>
          <w:sz w:val="20"/>
          <w:szCs w:val="20"/>
        </w:rPr>
        <w:tab/>
      </w:r>
      <w:r w:rsidRPr="00F30B8A">
        <w:rPr>
          <w:rFonts w:ascii="Agency FB" w:hAnsi="Agency FB" w:cstheme="minorHAnsi"/>
          <w:b/>
          <w:sz w:val="20"/>
          <w:szCs w:val="20"/>
        </w:rPr>
        <w:t xml:space="preserve">  </w:t>
      </w:r>
      <w:r w:rsidR="00E158FE">
        <w:rPr>
          <w:rFonts w:ascii="Agency FB" w:hAnsi="Agency FB" w:cstheme="minorHAnsi"/>
          <w:b/>
          <w:sz w:val="20"/>
          <w:szCs w:val="20"/>
        </w:rPr>
        <w:tab/>
      </w:r>
      <w:r w:rsidRPr="00F30B8A">
        <w:rPr>
          <w:rFonts w:ascii="Agency FB" w:hAnsi="Agency FB" w:cstheme="minorHAnsi"/>
          <w:b/>
          <w:sz w:val="20"/>
          <w:szCs w:val="20"/>
        </w:rPr>
        <w:t>500 metros</w:t>
      </w:r>
    </w:p>
    <w:p w:rsidR="009113B2" w:rsidRPr="00F30B8A" w:rsidRDefault="009113B2" w:rsidP="00582E23">
      <w:pPr>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cinta de señalización debe ser ubicada 30 cm antes del nivel superior de la zanja indicando “PRECAUCIÓN – LÍNEA DE GAS”</w:t>
      </w:r>
      <w:r w:rsidR="00E158FE">
        <w:rPr>
          <w:rFonts w:ascii="Agency FB" w:hAnsi="Agency FB" w:cstheme="minorHAnsi"/>
          <w:sz w:val="20"/>
          <w:szCs w:val="20"/>
        </w:rPr>
        <w:t>.</w:t>
      </w:r>
    </w:p>
    <w:p w:rsidR="00E158FE" w:rsidRPr="00F30B8A" w:rsidRDefault="00E158FE" w:rsidP="00582E23">
      <w:pPr>
        <w:widowControl w:val="0"/>
        <w:autoSpaceDE w:val="0"/>
        <w:autoSpaceDN w:val="0"/>
        <w:adjustRightInd w:val="0"/>
        <w:jc w:val="both"/>
        <w:rPr>
          <w:rFonts w:ascii="Agency FB" w:hAnsi="Agency FB" w:cstheme="minorHAnsi"/>
          <w:sz w:val="20"/>
          <w:szCs w:val="20"/>
        </w:rPr>
      </w:pPr>
    </w:p>
    <w:p w:rsidR="00582E23"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780F" w:rsidRDefault="00A8780F" w:rsidP="00582E23">
      <w:pPr>
        <w:contextualSpacing/>
        <w:jc w:val="both"/>
        <w:rPr>
          <w:rFonts w:ascii="Agency FB" w:hAnsi="Agency FB" w:cstheme="minorHAnsi"/>
          <w:kern w:val="28"/>
          <w:sz w:val="20"/>
          <w:szCs w:val="20"/>
        </w:rPr>
      </w:pPr>
    </w:p>
    <w:p w:rsidR="00A8780F" w:rsidRDefault="00A8780F" w:rsidP="00582E23">
      <w:pPr>
        <w:contextualSpacing/>
        <w:jc w:val="both"/>
        <w:rPr>
          <w:rFonts w:ascii="Agency FB" w:hAnsi="Agency FB" w:cstheme="minorHAnsi"/>
          <w:kern w:val="28"/>
          <w:sz w:val="20"/>
          <w:szCs w:val="20"/>
        </w:rPr>
      </w:pPr>
    </w:p>
    <w:p w:rsidR="00A8780F" w:rsidRPr="00F30B8A" w:rsidRDefault="00A8780F"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MEDICIÓN Y FORMA DE PAGO</w:t>
      </w: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F30B8A" w:rsidRDefault="009113B2" w:rsidP="00582E23">
      <w:pPr>
        <w:pStyle w:val="Prrafodelista"/>
        <w:ind w:left="0"/>
        <w:jc w:val="both"/>
        <w:rPr>
          <w:rFonts w:ascii="Agency FB" w:hAnsi="Agency FB" w:cstheme="minorHAnsi"/>
          <w:sz w:val="20"/>
          <w:szCs w:val="20"/>
        </w:rPr>
      </w:pP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9113B2" w:rsidP="00582E23">
      <w:pPr>
        <w:jc w:val="both"/>
        <w:rPr>
          <w:rFonts w:ascii="Agency FB" w:hAnsi="Agency FB" w:cstheme="minorHAnsi"/>
          <w:b/>
          <w:sz w:val="20"/>
          <w:szCs w:val="20"/>
        </w:rPr>
      </w:pPr>
    </w:p>
    <w:p w:rsidR="00EB7368" w:rsidRPr="00261A50" w:rsidRDefault="00EB7368" w:rsidP="00582E23">
      <w:pPr>
        <w:pStyle w:val="Ttulo3"/>
        <w:keepLines w:val="0"/>
        <w:numPr>
          <w:ilvl w:val="0"/>
          <w:numId w:val="61"/>
        </w:numPr>
        <w:spacing w:before="0" w:line="240" w:lineRule="auto"/>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EB7368" w:rsidRPr="00261A50" w:rsidRDefault="00EB7368" w:rsidP="00582E23">
      <w:pPr>
        <w:rPr>
          <w:rFonts w:ascii="Agency FB" w:hAnsi="Agency FB"/>
          <w:sz w:val="20"/>
          <w:szCs w:val="20"/>
          <w:lang w:val="es-BO" w:eastAsia="en-US"/>
        </w:rPr>
      </w:pPr>
    </w:p>
    <w:p w:rsidR="00EB7368" w:rsidRPr="00261A50" w:rsidRDefault="00AC5134" w:rsidP="00582E2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EB7368" w:rsidRPr="00261A50" w:rsidRDefault="00EB7368" w:rsidP="00582E23">
      <w:pPr>
        <w:ind w:left="708" w:hanging="708"/>
        <w:contextualSpacing/>
        <w:jc w:val="both"/>
        <w:rPr>
          <w:rFonts w:ascii="Agency FB" w:hAnsi="Agency FB" w:cstheme="minorHAnsi"/>
          <w:b/>
          <w:sz w:val="20"/>
          <w:szCs w:val="20"/>
        </w:rPr>
      </w:pPr>
    </w:p>
    <w:p w:rsidR="00EB7368" w:rsidRPr="00261A50" w:rsidRDefault="00EB7368" w:rsidP="00582E23">
      <w:pPr>
        <w:pStyle w:val="Prrafodelista"/>
        <w:numPr>
          <w:ilvl w:val="0"/>
          <w:numId w:val="82"/>
        </w:numPr>
        <w:contextualSpacing/>
        <w:jc w:val="both"/>
        <w:rPr>
          <w:rFonts w:ascii="Agency FB" w:eastAsia="Arial Unicode MS" w:hAnsi="Agency FB" w:cstheme="minorHAnsi"/>
          <w:b/>
          <w:vanish/>
          <w:sz w:val="20"/>
          <w:szCs w:val="20"/>
          <w:lang w:val="es-ES_tradnl"/>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DEFINICIÓN</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EB7368" w:rsidRPr="00261A50" w:rsidRDefault="00EB7368" w:rsidP="00582E23">
      <w:pPr>
        <w:pStyle w:val="Estilo1"/>
        <w:ind w:left="360"/>
        <w:contextualSpacing/>
        <w:rPr>
          <w:rFonts w:ascii="Agency FB" w:hAnsi="Agency FB" w:cstheme="minorHAnsi"/>
          <w:sz w:val="20"/>
          <w:szCs w:val="20"/>
          <w:lang w:val="es-BO"/>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EB7368" w:rsidRPr="00261A50" w:rsidRDefault="00EB7368" w:rsidP="00582E23">
      <w:pPr>
        <w:pStyle w:val="Estilo1"/>
        <w:ind w:left="360"/>
        <w:contextualSpacing/>
        <w:rPr>
          <w:rFonts w:ascii="Agency FB" w:hAnsi="Agency FB" w:cstheme="minorHAnsi"/>
          <w:sz w:val="20"/>
          <w:szCs w:val="20"/>
        </w:rPr>
      </w:pPr>
    </w:p>
    <w:p w:rsidR="00222DAE" w:rsidRDefault="00222DAE" w:rsidP="00582E23">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Pr="00083BC7">
        <w:rPr>
          <w:rFonts w:cstheme="minorHAnsi"/>
          <w:b/>
          <w:sz w:val="20"/>
          <w:szCs w:val="20"/>
        </w:rPr>
        <w:t>cuatro  copias originales</w:t>
      </w:r>
      <w:r w:rsidRPr="00083BC7">
        <w:rPr>
          <w:rFonts w:cstheme="minorHAnsi"/>
          <w:sz w:val="20"/>
          <w:szCs w:val="20"/>
        </w:rPr>
        <w:t xml:space="preserve">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222DAE" w:rsidRDefault="00222DAE" w:rsidP="00582E23">
      <w:pPr>
        <w:pStyle w:val="Default"/>
        <w:jc w:val="both"/>
        <w:rPr>
          <w:rFonts w:cstheme="minorHAnsi"/>
          <w:sz w:val="20"/>
          <w:szCs w:val="20"/>
        </w:rPr>
      </w:pPr>
    </w:p>
    <w:p w:rsidR="00222DAE" w:rsidRPr="00C26B5F" w:rsidRDefault="00222DAE" w:rsidP="00582E23">
      <w:pPr>
        <w:pStyle w:val="Default"/>
        <w:jc w:val="both"/>
        <w:rPr>
          <w:bCs/>
          <w:sz w:val="20"/>
          <w:szCs w:val="20"/>
        </w:rPr>
      </w:pPr>
      <w:r w:rsidRPr="00261A50">
        <w:rPr>
          <w:rFonts w:cstheme="minorHAnsi"/>
          <w:sz w:val="20"/>
          <w:szCs w:val="20"/>
        </w:rPr>
        <w:t xml:space="preserve">El DATA BOOK estará conformado por 2 TOMOS, los mismos deberán ser Aprobados por el SUPERVISOR y FISCAL. </w:t>
      </w:r>
      <w:r>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Pr="00261A50">
        <w:rPr>
          <w:rFonts w:cstheme="minorHAnsi"/>
          <w:b/>
          <w:bCs/>
          <w:sz w:val="20"/>
          <w:szCs w:val="20"/>
        </w:rPr>
        <w:t xml:space="preserve">TOMO </w:t>
      </w:r>
      <w:r>
        <w:rPr>
          <w:rFonts w:cstheme="minorHAnsi"/>
          <w:b/>
          <w:bCs/>
          <w:sz w:val="20"/>
          <w:szCs w:val="20"/>
        </w:rPr>
        <w:t>I</w:t>
      </w:r>
      <w:r w:rsidRPr="00261A50">
        <w:rPr>
          <w:rFonts w:cstheme="minorHAnsi"/>
          <w:b/>
          <w:bCs/>
          <w:sz w:val="20"/>
          <w:szCs w:val="20"/>
        </w:rPr>
        <w:t xml:space="preserve">I.- </w:t>
      </w:r>
      <w:r w:rsidRPr="00261A50">
        <w:rPr>
          <w:rFonts w:cstheme="minorHAnsi"/>
          <w:sz w:val="20"/>
          <w:szCs w:val="20"/>
        </w:rPr>
        <w:t>Conformado por la documentación de las obras mecánicas y obras civiles: Dicho</w:t>
      </w:r>
      <w:r>
        <w:rPr>
          <w:rFonts w:cstheme="minorHAnsi"/>
          <w:sz w:val="20"/>
          <w:szCs w:val="20"/>
        </w:rPr>
        <w:t xml:space="preserve">s </w:t>
      </w:r>
      <w:r w:rsidRPr="00261A50">
        <w:rPr>
          <w:rFonts w:cstheme="minorHAnsi"/>
          <w:sz w:val="20"/>
          <w:szCs w:val="20"/>
        </w:rPr>
        <w:t xml:space="preserve"> tomo</w:t>
      </w:r>
      <w:r>
        <w:rPr>
          <w:rFonts w:cstheme="minorHAnsi"/>
          <w:sz w:val="20"/>
          <w:szCs w:val="20"/>
        </w:rPr>
        <w:t>s</w:t>
      </w:r>
      <w:r w:rsidRPr="00261A50">
        <w:rPr>
          <w:rFonts w:cstheme="minorHAnsi"/>
          <w:sz w:val="20"/>
          <w:szCs w:val="20"/>
        </w:rPr>
        <w:t xml:space="preserve"> deberá</w:t>
      </w:r>
      <w:r>
        <w:rPr>
          <w:rFonts w:cstheme="minorHAnsi"/>
          <w:sz w:val="20"/>
          <w:szCs w:val="20"/>
        </w:rPr>
        <w:t xml:space="preserve">n </w:t>
      </w:r>
      <w:r w:rsidRPr="00261A50">
        <w:rPr>
          <w:rFonts w:cstheme="minorHAnsi"/>
          <w:sz w:val="20"/>
          <w:szCs w:val="20"/>
        </w:rPr>
        <w:t xml:space="preserve"> ser 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222DAE"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p>
    <w:p w:rsidR="00222DAE" w:rsidRPr="000554A8" w:rsidRDefault="00222DAE" w:rsidP="00582E23">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222DAE" w:rsidRPr="000554A8" w:rsidRDefault="00222DAE" w:rsidP="00582E23">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EB7368"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El contenido mínimo del documento esta descrito a continuación, debiendo en caso de no haberse realizado la actividad mencionada incluir la separación en la carpeta del proyecto indicando que el punto no corresponde.</w:t>
      </w:r>
    </w:p>
    <w:p w:rsidR="006E764F" w:rsidRPr="00261A50" w:rsidRDefault="006E764F" w:rsidP="00582E23">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tblGrid>
      <w:tr w:rsidR="00EB7368" w:rsidRPr="00261A50" w:rsidTr="005A34BA">
        <w:tc>
          <w:tcPr>
            <w:tcW w:w="2754" w:type="dxa"/>
            <w:tcBorders>
              <w:top w:val="nil"/>
              <w:left w:val="nil"/>
              <w:bottom w:val="nil"/>
            </w:tcBorders>
            <w:shd w:val="clear" w:color="auto" w:fill="auto"/>
          </w:tcPr>
          <w:p w:rsidR="00EB7368" w:rsidRPr="00261A50" w:rsidRDefault="00EB7368" w:rsidP="00582E23">
            <w:pPr>
              <w:pStyle w:val="Prrafodelista"/>
              <w:ind w:left="0"/>
              <w:jc w:val="center"/>
              <w:rPr>
                <w:rFonts w:ascii="Agency FB" w:hAnsi="Agency FB"/>
                <w:sz w:val="20"/>
                <w:szCs w:val="20"/>
              </w:rPr>
            </w:pPr>
          </w:p>
        </w:tc>
        <w:tc>
          <w:tcPr>
            <w:tcW w:w="5508" w:type="dxa"/>
            <w:gridSpan w:val="2"/>
            <w:shd w:val="clear" w:color="auto" w:fill="BFBFBF"/>
            <w:vAlign w:val="center"/>
          </w:tcPr>
          <w:p w:rsidR="00EB7368" w:rsidRPr="00261A50" w:rsidRDefault="00EB7368" w:rsidP="00582E23">
            <w:pPr>
              <w:pStyle w:val="Prrafodelista"/>
              <w:ind w:left="0"/>
              <w:jc w:val="center"/>
              <w:rPr>
                <w:rFonts w:ascii="Agency FB" w:hAnsi="Agency FB"/>
                <w:b/>
                <w:sz w:val="20"/>
                <w:szCs w:val="20"/>
              </w:rPr>
            </w:pPr>
            <w:r w:rsidRPr="00261A50">
              <w:rPr>
                <w:rFonts w:ascii="Agency FB" w:hAnsi="Agency FB"/>
                <w:b/>
                <w:sz w:val="20"/>
                <w:szCs w:val="20"/>
              </w:rPr>
              <w:t>DATA BOOK</w:t>
            </w:r>
          </w:p>
        </w:tc>
      </w:tr>
      <w:tr w:rsidR="00EB7368" w:rsidRPr="00261A50" w:rsidTr="005A34BA">
        <w:tc>
          <w:tcPr>
            <w:tcW w:w="2754" w:type="dxa"/>
            <w:tcBorders>
              <w:top w:val="nil"/>
              <w:left w:val="nil"/>
            </w:tcBorders>
            <w:shd w:val="clear" w:color="auto" w:fill="auto"/>
          </w:tcPr>
          <w:p w:rsidR="00EB7368" w:rsidRPr="00261A50" w:rsidRDefault="00EB7368" w:rsidP="00582E23">
            <w:pPr>
              <w:pStyle w:val="Prrafodelista"/>
              <w:ind w:left="0"/>
              <w:jc w:val="both"/>
              <w:rPr>
                <w:rFonts w:ascii="Agency FB" w:hAnsi="Agency FB"/>
                <w:sz w:val="20"/>
                <w:szCs w:val="20"/>
              </w:rPr>
            </w:pPr>
          </w:p>
        </w:tc>
        <w:tc>
          <w:tcPr>
            <w:tcW w:w="2754" w:type="dxa"/>
            <w:shd w:val="clear" w:color="auto" w:fill="BFBFBF"/>
          </w:tcPr>
          <w:p w:rsidR="00EB7368" w:rsidRPr="00261A50" w:rsidRDefault="007C1B17" w:rsidP="00582E23">
            <w:pPr>
              <w:pStyle w:val="Prrafodelista"/>
              <w:ind w:left="0"/>
              <w:jc w:val="both"/>
              <w:rPr>
                <w:rFonts w:ascii="Agency FB" w:hAnsi="Agency FB"/>
                <w:b/>
                <w:sz w:val="20"/>
                <w:szCs w:val="20"/>
              </w:rPr>
            </w:pPr>
            <w:r>
              <w:rPr>
                <w:rFonts w:ascii="Agency FB" w:hAnsi="Agency FB"/>
                <w:b/>
                <w:sz w:val="20"/>
                <w:szCs w:val="20"/>
              </w:rPr>
              <w:t xml:space="preserve">Detalle </w:t>
            </w:r>
            <w:r w:rsidR="00EB7368" w:rsidRPr="00261A50">
              <w:rPr>
                <w:rFonts w:ascii="Agency FB" w:hAnsi="Agency FB"/>
                <w:b/>
                <w:sz w:val="20"/>
                <w:szCs w:val="20"/>
              </w:rPr>
              <w:t xml:space="preserve"> de Provisión</w:t>
            </w:r>
          </w:p>
        </w:tc>
        <w:tc>
          <w:tcPr>
            <w:tcW w:w="2754" w:type="dxa"/>
            <w:shd w:val="clear" w:color="auto" w:fill="BFBFBF"/>
          </w:tcPr>
          <w:p w:rsidR="00EB7368" w:rsidRPr="00261A50" w:rsidRDefault="00EB7368" w:rsidP="00582E23">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EB7368" w:rsidRPr="00261A50" w:rsidTr="005A34BA">
        <w:tc>
          <w:tcPr>
            <w:tcW w:w="2754" w:type="dxa"/>
            <w:vMerge w:val="restart"/>
            <w:shd w:val="clear" w:color="auto" w:fill="auto"/>
            <w:textDirection w:val="btLr"/>
            <w:vAlign w:val="center"/>
          </w:tcPr>
          <w:p w:rsidR="00EB7368" w:rsidRPr="00261A50" w:rsidRDefault="00EB7368" w:rsidP="00582E23">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 xml:space="preserve"> .- DOCUMENTACIÓN ADMINISTRATIVA</w:t>
            </w:r>
          </w:p>
        </w:tc>
        <w:tc>
          <w:tcPr>
            <w:tcW w:w="5508" w:type="dxa"/>
            <w:gridSpan w:val="2"/>
            <w:shd w:val="clear" w:color="auto" w:fill="C5E0B3"/>
            <w:vAlign w:val="center"/>
          </w:tcPr>
          <w:p w:rsidR="00EB7368" w:rsidRPr="00261A50" w:rsidRDefault="00EB7368" w:rsidP="00582E23">
            <w:pPr>
              <w:pStyle w:val="Prrafodelista"/>
              <w:ind w:left="0"/>
              <w:jc w:val="center"/>
              <w:rPr>
                <w:rFonts w:ascii="Agency FB" w:hAnsi="Agency FB"/>
                <w:b/>
                <w:sz w:val="20"/>
                <w:szCs w:val="20"/>
              </w:rPr>
            </w:pPr>
            <w:r w:rsidRPr="00261A50">
              <w:rPr>
                <w:rFonts w:ascii="Agency FB" w:hAnsi="Agency FB"/>
                <w:b/>
                <w:sz w:val="20"/>
                <w:szCs w:val="20"/>
              </w:rPr>
              <w:t>Documentos</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 xml:space="preserve">Nota de </w:t>
            </w:r>
            <w:r w:rsidR="007969F5">
              <w:rPr>
                <w:rFonts w:ascii="Agency FB" w:hAnsi="Agency FB"/>
                <w:sz w:val="20"/>
                <w:szCs w:val="20"/>
              </w:rPr>
              <w:t>entrega</w:t>
            </w:r>
            <w:r>
              <w:rPr>
                <w:rFonts w:ascii="Agency FB" w:hAnsi="Agency FB"/>
                <w:sz w:val="20"/>
                <w:szCs w:val="20"/>
              </w:rPr>
              <w:t xml:space="preserve"> Data Book</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Original</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Original</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Original</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Default="007969F5" w:rsidP="00582E23">
            <w:pPr>
              <w:pStyle w:val="Prrafodelista"/>
              <w:ind w:left="0"/>
              <w:jc w:val="both"/>
              <w:rPr>
                <w:rFonts w:ascii="Agency FB" w:hAnsi="Agency FB"/>
                <w:sz w:val="20"/>
                <w:szCs w:val="20"/>
              </w:rPr>
            </w:pPr>
            <w:r>
              <w:rPr>
                <w:rFonts w:ascii="Agency FB" w:hAnsi="Agency FB"/>
                <w:sz w:val="20"/>
                <w:szCs w:val="20"/>
              </w:rPr>
              <w:t>Memorándum</w:t>
            </w:r>
            <w:r w:rsidR="007C1B17">
              <w:rPr>
                <w:rFonts w:ascii="Agency FB" w:hAnsi="Agency FB"/>
                <w:sz w:val="20"/>
                <w:szCs w:val="20"/>
              </w:rPr>
              <w:t xml:space="preserve"> de Designación de Fiscal de Obra</w:t>
            </w:r>
          </w:p>
        </w:tc>
        <w:tc>
          <w:tcPr>
            <w:tcW w:w="2754" w:type="dxa"/>
            <w:shd w:val="clear" w:color="auto" w:fill="auto"/>
          </w:tcPr>
          <w:p w:rsidR="007C1B17"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Default="007969F5" w:rsidP="00582E23">
            <w:pPr>
              <w:pStyle w:val="Prrafodelista"/>
              <w:ind w:left="0"/>
              <w:jc w:val="both"/>
              <w:rPr>
                <w:rFonts w:ascii="Agency FB" w:hAnsi="Agency FB"/>
                <w:sz w:val="20"/>
                <w:szCs w:val="20"/>
              </w:rPr>
            </w:pPr>
            <w:r>
              <w:rPr>
                <w:rFonts w:ascii="Agency FB" w:hAnsi="Agency FB"/>
                <w:sz w:val="20"/>
                <w:szCs w:val="20"/>
              </w:rPr>
              <w:t>Memorándum</w:t>
            </w:r>
            <w:r w:rsidR="007C1B17">
              <w:rPr>
                <w:rFonts w:ascii="Agency FB" w:hAnsi="Agency FB"/>
                <w:sz w:val="20"/>
                <w:szCs w:val="20"/>
              </w:rPr>
              <w:t xml:space="preserve"> de Designación de Supervisor de Obra</w:t>
            </w:r>
          </w:p>
        </w:tc>
        <w:tc>
          <w:tcPr>
            <w:tcW w:w="2754" w:type="dxa"/>
            <w:shd w:val="clear" w:color="auto" w:fill="auto"/>
          </w:tcPr>
          <w:p w:rsidR="007C1B17"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A</w:t>
            </w:r>
            <w:r w:rsidR="00364AA5">
              <w:rPr>
                <w:rFonts w:ascii="Agency FB" w:hAnsi="Agency FB"/>
                <w:sz w:val="20"/>
                <w:szCs w:val="20"/>
              </w:rPr>
              <w:t>cta de Recepción provisional y</w:t>
            </w:r>
            <w:r w:rsidRPr="00261A50">
              <w:rPr>
                <w:rFonts w:ascii="Agency FB" w:hAnsi="Agency FB"/>
                <w:sz w:val="20"/>
                <w:szCs w:val="20"/>
              </w:rPr>
              <w:t xml:space="preserve"> definitiva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1B17" w:rsidRPr="00261A50" w:rsidTr="005A34BA">
        <w:tc>
          <w:tcPr>
            <w:tcW w:w="2754" w:type="dxa"/>
            <w:vMerge/>
            <w:shd w:val="clear" w:color="auto" w:fill="auto"/>
          </w:tcPr>
          <w:p w:rsidR="007C1B17" w:rsidRPr="00261A50" w:rsidRDefault="007C1B17" w:rsidP="00582E23">
            <w:pPr>
              <w:pStyle w:val="Prrafodelista"/>
              <w:ind w:left="0"/>
              <w:jc w:val="both"/>
              <w:rPr>
                <w:rFonts w:ascii="Agency FB" w:hAnsi="Agency FB"/>
                <w:sz w:val="20"/>
                <w:szCs w:val="20"/>
              </w:rPr>
            </w:pP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7C1B17" w:rsidRPr="00261A50" w:rsidRDefault="007C1B17"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val="restart"/>
            <w:shd w:val="clear" w:color="auto" w:fill="auto"/>
            <w:textDirection w:val="btLr"/>
            <w:vAlign w:val="center"/>
          </w:tcPr>
          <w:p w:rsidR="007C7F02" w:rsidRPr="00261A50" w:rsidRDefault="007C7F02" w:rsidP="00582E23">
            <w:pPr>
              <w:pStyle w:val="Prrafodelista"/>
              <w:ind w:left="113" w:right="113"/>
              <w:jc w:val="center"/>
              <w:rPr>
                <w:rFonts w:ascii="Agency FB" w:hAnsi="Agency FB"/>
                <w:sz w:val="20"/>
                <w:szCs w:val="20"/>
              </w:rPr>
            </w:pPr>
            <w:r w:rsidRPr="00261A50">
              <w:rPr>
                <w:rFonts w:ascii="Agency FB" w:hAnsi="Agency FB"/>
                <w:sz w:val="20"/>
                <w:szCs w:val="20"/>
              </w:rPr>
              <w:t>TOMO I</w:t>
            </w:r>
            <w:r>
              <w:rPr>
                <w:rFonts w:ascii="Agency FB" w:hAnsi="Agency FB"/>
                <w:sz w:val="20"/>
                <w:szCs w:val="20"/>
              </w:rPr>
              <w:t>I</w:t>
            </w:r>
            <w:r w:rsidRPr="00261A50">
              <w:rPr>
                <w:rFonts w:ascii="Agency FB" w:hAnsi="Agency FB"/>
                <w:sz w:val="20"/>
                <w:szCs w:val="20"/>
              </w:rPr>
              <w:t>.- OBRAS CIVILES Y OBRAS MECÁNICAS</w:t>
            </w: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Personal</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 xml:space="preserve">Curriculum Vitae de todo el personal sujeto a </w:t>
            </w:r>
            <w:r w:rsidR="007969F5">
              <w:rPr>
                <w:rFonts w:ascii="Agency FB" w:hAnsi="Agency FB"/>
                <w:sz w:val="20"/>
                <w:szCs w:val="20"/>
              </w:rPr>
              <w:t>calificación</w:t>
            </w:r>
            <w:r>
              <w:rPr>
                <w:rFonts w:ascii="Agency FB" w:hAnsi="Agency FB"/>
                <w:sz w:val="20"/>
                <w:szCs w:val="20"/>
              </w:rPr>
              <w:t xml:space="preserve">  con sus respaldos. </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Almacenes</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Fotocopia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Fotocopia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Informe de balance final de tubería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Obra civil</w:t>
            </w:r>
          </w:p>
        </w:tc>
      </w:tr>
      <w:tr w:rsidR="007C7F02" w:rsidRPr="00261A50" w:rsidTr="00024C57">
        <w:trPr>
          <w:trHeight w:val="506"/>
        </w:trPr>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 xml:space="preserve">Plano de plata de todos los tramos con la ubicación de todos los accesorios soldados </w:t>
            </w:r>
            <w:r w:rsidRPr="00261A50">
              <w:rPr>
                <w:rFonts w:ascii="Agency FB" w:hAnsi="Agency FB"/>
                <w:sz w:val="20"/>
                <w:szCs w:val="20"/>
              </w:rPr>
              <w:t xml:space="preserve"> </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Escala 1:1000</w:t>
            </w:r>
          </w:p>
        </w:tc>
      </w:tr>
      <w:tr w:rsidR="007C7F02" w:rsidRPr="00261A50" w:rsidTr="00024C57">
        <w:trPr>
          <w:trHeight w:val="506"/>
        </w:trPr>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Perfil longitudinal del tramo</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7C7F02" w:rsidRPr="00261A50" w:rsidTr="00024C57">
        <w:trPr>
          <w:trHeight w:val="506"/>
        </w:trPr>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Tabla de puntos georeferenciados</w:t>
            </w:r>
          </w:p>
        </w:tc>
        <w:tc>
          <w:tcPr>
            <w:tcW w:w="2754"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38"/>
            </w:tblGrid>
            <w:tr w:rsidR="007C7F02" w:rsidRPr="00261A50" w:rsidTr="005A34BA">
              <w:trPr>
                <w:trHeight w:val="188"/>
              </w:trPr>
              <w:tc>
                <w:tcPr>
                  <w:tcW w:w="0" w:type="auto"/>
                </w:tcPr>
                <w:p w:rsidR="007C7F02" w:rsidRPr="00261A50" w:rsidRDefault="007C7F02" w:rsidP="00582E23">
                  <w:pPr>
                    <w:autoSpaceDE w:val="0"/>
                    <w:autoSpaceDN w:val="0"/>
                    <w:adjustRightInd w:val="0"/>
                    <w:rPr>
                      <w:rFonts w:ascii="Agency FB" w:hAnsi="Agency FB"/>
                      <w:color w:val="000000"/>
                      <w:sz w:val="20"/>
                      <w:szCs w:val="20"/>
                    </w:rPr>
                  </w:pPr>
                  <w:r w:rsidRPr="00261A50">
                    <w:rPr>
                      <w:rFonts w:ascii="Agency FB" w:hAnsi="Agency FB"/>
                      <w:color w:val="000000"/>
                      <w:sz w:val="20"/>
                      <w:szCs w:val="20"/>
                    </w:rPr>
                    <w:t>Datos en UTM en cada: Inicio y final del tramo</w:t>
                  </w:r>
                </w:p>
              </w:tc>
            </w:tr>
            <w:tr w:rsidR="007C7F02" w:rsidRPr="00261A50" w:rsidTr="005A34BA">
              <w:trPr>
                <w:trHeight w:val="188"/>
              </w:trPr>
              <w:tc>
                <w:tcPr>
                  <w:tcW w:w="0" w:type="auto"/>
                </w:tcPr>
                <w:p w:rsidR="007C7F02" w:rsidRPr="00261A50" w:rsidRDefault="007C7F02" w:rsidP="00582E2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100m de progresiva Horizontal (min. 3 puntos) </w:t>
                  </w:r>
                </w:p>
              </w:tc>
            </w:tr>
            <w:tr w:rsidR="007C7F02" w:rsidRPr="00261A50" w:rsidTr="005A34BA">
              <w:trPr>
                <w:trHeight w:val="188"/>
              </w:trPr>
              <w:tc>
                <w:tcPr>
                  <w:tcW w:w="0" w:type="auto"/>
                </w:tcPr>
                <w:p w:rsidR="007C7F02" w:rsidRPr="00261A50" w:rsidRDefault="007C7F02" w:rsidP="00582E2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Válvulas y cámaras </w:t>
                  </w:r>
                </w:p>
              </w:tc>
            </w:tr>
            <w:tr w:rsidR="007C7F02" w:rsidRPr="00261A50" w:rsidTr="005A34BA">
              <w:trPr>
                <w:trHeight w:val="188"/>
              </w:trPr>
              <w:tc>
                <w:tcPr>
                  <w:tcW w:w="0" w:type="auto"/>
                </w:tcPr>
                <w:p w:rsidR="007C7F02" w:rsidRPr="00261A50" w:rsidRDefault="007C7F02" w:rsidP="00582E2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Inicio cruces especiales </w:t>
                  </w:r>
                </w:p>
              </w:tc>
            </w:tr>
          </w:tbl>
          <w:p w:rsidR="007C7F02" w:rsidRPr="00261A50" w:rsidRDefault="007C7F02" w:rsidP="00582E23">
            <w:pPr>
              <w:pStyle w:val="Prrafodelista"/>
              <w:ind w:left="0"/>
              <w:jc w:val="both"/>
              <w:rPr>
                <w:rFonts w:ascii="Agency FB" w:hAnsi="Agency FB"/>
                <w:sz w:val="20"/>
                <w:szCs w:val="20"/>
              </w:rPr>
            </w:pPr>
          </w:p>
        </w:tc>
      </w:tr>
      <w:tr w:rsidR="007C7F02" w:rsidRPr="00261A50" w:rsidTr="00024C57">
        <w:trPr>
          <w:trHeight w:val="506"/>
        </w:trPr>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D21FDF"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Plan de higiene y salud ocupacional (Ingresado al ministerio de trabajo)</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Plan de Seguridad especifico de la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 xml:space="preserve">Manual de Gestión ambiental según especificaciones </w:t>
            </w:r>
            <w:r w:rsidR="007969F5">
              <w:rPr>
                <w:rFonts w:ascii="Agency FB" w:hAnsi="Agency FB"/>
                <w:sz w:val="20"/>
                <w:szCs w:val="20"/>
              </w:rPr>
              <w:t>técnicas</w:t>
            </w:r>
            <w:r>
              <w:rPr>
                <w:rFonts w:ascii="Agency FB" w:hAnsi="Agency FB"/>
                <w:sz w:val="20"/>
                <w:szCs w:val="20"/>
              </w:rPr>
              <w:t xml:space="preserve"> de la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Default="007969F5" w:rsidP="00582E23">
            <w:pPr>
              <w:pStyle w:val="Prrafodelista"/>
              <w:ind w:left="0"/>
              <w:jc w:val="both"/>
              <w:rPr>
                <w:rFonts w:ascii="Agency FB" w:hAnsi="Agency FB"/>
                <w:sz w:val="20"/>
                <w:szCs w:val="20"/>
              </w:rPr>
            </w:pPr>
            <w:r>
              <w:rPr>
                <w:rFonts w:ascii="Agency FB" w:hAnsi="Agency FB"/>
                <w:sz w:val="20"/>
                <w:szCs w:val="20"/>
              </w:rPr>
              <w:t>Declaración</w:t>
            </w:r>
            <w:r w:rsidR="007C7F02">
              <w:rPr>
                <w:rFonts w:ascii="Agency FB" w:hAnsi="Agency FB"/>
                <w:sz w:val="20"/>
                <w:szCs w:val="20"/>
              </w:rPr>
              <w:t xml:space="preserve"> jurada de compromiso de SMS</w:t>
            </w:r>
          </w:p>
        </w:tc>
        <w:tc>
          <w:tcPr>
            <w:tcW w:w="2754" w:type="dxa"/>
            <w:shd w:val="clear" w:color="auto" w:fill="auto"/>
          </w:tcPr>
          <w:p w:rsidR="007C7F02" w:rsidRDefault="007C7F02" w:rsidP="00582E23">
            <w:pPr>
              <w:pStyle w:val="Prrafodelista"/>
              <w:ind w:left="0"/>
              <w:jc w:val="both"/>
              <w:rPr>
                <w:rFonts w:ascii="Agency FB" w:hAnsi="Agency FB"/>
                <w:sz w:val="20"/>
                <w:szCs w:val="20"/>
              </w:rPr>
            </w:pPr>
            <w:r>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Reporte Indicadores SISO</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dotación EPP</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Plan y registro de capacitaciones y simulacros durante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de incidentes y acciones correctivas</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de accidentes</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de mantenimiento de vehículos</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de gestión de residuos sólidos en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Copia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de permisos de Trabajo</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 supervisor</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fotográfico</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p>
        </w:tc>
      </w:tr>
      <w:tr w:rsidR="00F75E12" w:rsidRPr="00261A50" w:rsidTr="000059E9">
        <w:tc>
          <w:tcPr>
            <w:tcW w:w="2754" w:type="dxa"/>
            <w:vMerge/>
            <w:shd w:val="clear" w:color="auto" w:fill="auto"/>
          </w:tcPr>
          <w:p w:rsidR="00F75E12" w:rsidRPr="00261A50" w:rsidRDefault="00F75E12" w:rsidP="00582E23">
            <w:pPr>
              <w:pStyle w:val="Prrafodelista"/>
              <w:ind w:left="0"/>
              <w:jc w:val="both"/>
              <w:rPr>
                <w:rFonts w:ascii="Agency FB" w:hAnsi="Agency FB"/>
                <w:sz w:val="20"/>
                <w:szCs w:val="20"/>
              </w:rPr>
            </w:pPr>
          </w:p>
        </w:tc>
        <w:tc>
          <w:tcPr>
            <w:tcW w:w="5508" w:type="dxa"/>
            <w:gridSpan w:val="2"/>
            <w:shd w:val="clear" w:color="auto" w:fill="auto"/>
          </w:tcPr>
          <w:p w:rsidR="00F75E12" w:rsidRPr="00261A50" w:rsidRDefault="00F75E12" w:rsidP="00F75E12">
            <w:pPr>
              <w:pStyle w:val="Prrafodelista"/>
              <w:ind w:left="0"/>
              <w:jc w:val="both"/>
              <w:rPr>
                <w:rFonts w:ascii="Agency FB" w:hAnsi="Agency FB"/>
                <w:sz w:val="20"/>
                <w:szCs w:val="20"/>
              </w:rPr>
            </w:pPr>
            <w:r w:rsidRPr="00F75E12">
              <w:rPr>
                <w:rFonts w:ascii="Agency FB" w:hAnsi="Agency FB"/>
                <w:b/>
                <w:sz w:val="20"/>
                <w:szCs w:val="20"/>
              </w:rPr>
              <w:t>Nota:</w:t>
            </w:r>
            <w:r>
              <w:rPr>
                <w:rFonts w:ascii="Agency FB" w:hAnsi="Agency FB"/>
                <w:sz w:val="20"/>
                <w:szCs w:val="20"/>
              </w:rPr>
              <w:t xml:space="preserve"> Se hace mención a toda la documentación SySo  presentada  por la empresa Adjudicada  al inicio de obra, durante e informe final de obra. </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5508" w:type="dxa"/>
            <w:gridSpan w:val="2"/>
            <w:shd w:val="clear" w:color="auto" w:fill="C5E0B3"/>
            <w:vAlign w:val="center"/>
          </w:tcPr>
          <w:p w:rsidR="007C7F02" w:rsidRPr="00261A50" w:rsidRDefault="007C7F02" w:rsidP="00582E23">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sidRPr="00261A50">
              <w:rPr>
                <w:rFonts w:ascii="Agency FB" w:hAnsi="Agency FB"/>
                <w:sz w:val="20"/>
                <w:szCs w:val="20"/>
              </w:rPr>
              <w:t>Registro fotográfico y avance (%) por ítems, aprobado por el Supervisor</w:t>
            </w:r>
          </w:p>
        </w:tc>
      </w:tr>
      <w:tr w:rsidR="007C7F02" w:rsidRPr="00261A50" w:rsidTr="005A34BA">
        <w:tc>
          <w:tcPr>
            <w:tcW w:w="2754" w:type="dxa"/>
            <w:vMerge/>
            <w:shd w:val="clear" w:color="auto" w:fill="auto"/>
          </w:tcPr>
          <w:p w:rsidR="007C7F02" w:rsidRPr="00261A50" w:rsidRDefault="007C7F02" w:rsidP="00582E23">
            <w:pPr>
              <w:pStyle w:val="Prrafodelista"/>
              <w:ind w:left="0"/>
              <w:jc w:val="both"/>
              <w:rPr>
                <w:rFonts w:ascii="Agency FB" w:hAnsi="Agency FB"/>
                <w:sz w:val="20"/>
                <w:szCs w:val="20"/>
              </w:rPr>
            </w:pPr>
          </w:p>
        </w:tc>
        <w:tc>
          <w:tcPr>
            <w:tcW w:w="2754" w:type="dxa"/>
            <w:shd w:val="clear" w:color="auto" w:fill="auto"/>
          </w:tcPr>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 xml:space="preserve">Informe final de la Obra con registros </w:t>
            </w:r>
            <w:r w:rsidR="007969F5">
              <w:rPr>
                <w:rFonts w:ascii="Agency FB" w:hAnsi="Agency FB"/>
                <w:sz w:val="20"/>
                <w:szCs w:val="20"/>
              </w:rPr>
              <w:t>fotográficos</w:t>
            </w:r>
            <w:r>
              <w:rPr>
                <w:rFonts w:ascii="Agency FB" w:hAnsi="Agency FB"/>
                <w:sz w:val="20"/>
                <w:szCs w:val="20"/>
              </w:rPr>
              <w:t xml:space="preserve">  en cuadros comparativos antes y después de la ejecución de la obra.</w:t>
            </w:r>
          </w:p>
        </w:tc>
        <w:tc>
          <w:tcPr>
            <w:tcW w:w="2754" w:type="dxa"/>
            <w:shd w:val="clear" w:color="auto" w:fill="auto"/>
          </w:tcPr>
          <w:p w:rsidR="007C7F02" w:rsidRDefault="007C7F02" w:rsidP="00582E23">
            <w:pPr>
              <w:pStyle w:val="Prrafodelista"/>
              <w:ind w:left="0"/>
              <w:jc w:val="both"/>
              <w:rPr>
                <w:rFonts w:ascii="Agency FB" w:hAnsi="Agency FB"/>
                <w:sz w:val="20"/>
                <w:szCs w:val="20"/>
              </w:rPr>
            </w:pPr>
          </w:p>
          <w:p w:rsidR="007C7F02" w:rsidRPr="00261A50" w:rsidRDefault="007C7F02" w:rsidP="00582E23">
            <w:pPr>
              <w:pStyle w:val="Prrafodelista"/>
              <w:ind w:left="0"/>
              <w:jc w:val="both"/>
              <w:rPr>
                <w:rFonts w:ascii="Agency FB" w:hAnsi="Agency FB"/>
                <w:sz w:val="20"/>
                <w:szCs w:val="20"/>
              </w:rPr>
            </w:pPr>
            <w:r>
              <w:rPr>
                <w:rFonts w:ascii="Agency FB" w:hAnsi="Agency FB"/>
                <w:sz w:val="20"/>
                <w:szCs w:val="20"/>
              </w:rPr>
              <w:t>Aprobado por el supervisor</w:t>
            </w:r>
          </w:p>
        </w:tc>
      </w:tr>
    </w:tbl>
    <w:p w:rsidR="00582E23" w:rsidRPr="00F30B8A" w:rsidRDefault="00582E23" w:rsidP="00582E23">
      <w:pPr>
        <w:jc w:val="both"/>
        <w:rPr>
          <w:rFonts w:ascii="Agency FB" w:hAnsi="Agency FB" w:cstheme="minorHAnsi"/>
          <w:b/>
          <w:sz w:val="20"/>
          <w:szCs w:val="20"/>
        </w:rPr>
      </w:pPr>
    </w:p>
    <w:p w:rsidR="009113B2" w:rsidRPr="000F237D" w:rsidRDefault="009113B2" w:rsidP="00582E23">
      <w:pPr>
        <w:pStyle w:val="Ttulo2"/>
        <w:numPr>
          <w:ilvl w:val="0"/>
          <w:numId w:val="61"/>
        </w:numPr>
        <w:jc w:val="both"/>
        <w:rPr>
          <w:rFonts w:ascii="Agency FB" w:hAnsi="Agency FB" w:cstheme="minorHAnsi"/>
          <w:b/>
          <w:color w:val="auto"/>
          <w:sz w:val="20"/>
          <w:szCs w:val="20"/>
        </w:rPr>
      </w:pPr>
      <w:bookmarkStart w:id="13" w:name="_Toc378236514"/>
      <w:bookmarkStart w:id="14" w:name="_Toc378667047"/>
      <w:bookmarkStart w:id="15" w:name="_Toc378667233"/>
      <w:bookmarkStart w:id="16" w:name="_Toc378667748"/>
      <w:bookmarkStart w:id="17" w:name="_Toc381213541"/>
      <w:bookmarkStart w:id="18" w:name="_Toc381214018"/>
      <w:bookmarkStart w:id="19" w:name="_Toc381214109"/>
      <w:bookmarkStart w:id="20" w:name="_Toc384130477"/>
      <w:bookmarkStart w:id="21" w:name="_Toc384130698"/>
      <w:bookmarkStart w:id="22" w:name="_Toc384130854"/>
      <w:bookmarkStart w:id="23" w:name="_Toc384131245"/>
      <w:bookmarkStart w:id="24" w:name="_Toc387785996"/>
      <w:bookmarkStart w:id="25" w:name="_Toc387788284"/>
      <w:bookmarkStart w:id="26" w:name="_Toc388648593"/>
      <w:bookmarkStart w:id="27" w:name="_Toc388648681"/>
      <w:bookmarkStart w:id="28" w:name="_Toc388693342"/>
      <w:bookmarkStart w:id="29" w:name="_Toc388702304"/>
      <w:bookmarkStart w:id="30" w:name="_Toc388724582"/>
      <w:bookmarkStart w:id="31" w:name="_Toc404098170"/>
      <w:r w:rsidRPr="000F237D">
        <w:rPr>
          <w:rFonts w:ascii="Agency FB" w:hAnsi="Agency FB" w:cstheme="minorHAnsi"/>
          <w:b/>
          <w:color w:val="auto"/>
          <w:sz w:val="20"/>
          <w:szCs w:val="20"/>
        </w:rPr>
        <w:t>LIMPIEZA Y RETIRO DE ESCOMBROS.</w:t>
      </w:r>
    </w:p>
    <w:p w:rsidR="0035598B" w:rsidRPr="0035598B" w:rsidRDefault="0035598B" w:rsidP="00582E2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Global</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w:t>
      </w:r>
      <w:bookmarkStart w:id="32" w:name="_GoBack"/>
      <w:bookmarkEnd w:id="32"/>
      <w:r w:rsidRPr="00F30B8A">
        <w:rPr>
          <w:rFonts w:ascii="Agency FB" w:eastAsia="Times New Roman" w:hAnsi="Agency FB" w:cstheme="minorHAnsi"/>
          <w:sz w:val="20"/>
          <w:szCs w:val="20"/>
          <w:lang w:val="es-ES"/>
        </w:rPr>
        <w:t>EFINICIÓN.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7969F5" w:rsidRPr="00F30B8A">
        <w:rPr>
          <w:rFonts w:ascii="Agency FB" w:hAnsi="Agency FB" w:cstheme="minorHAnsi"/>
          <w:sz w:val="20"/>
          <w:szCs w:val="20"/>
        </w:rPr>
        <w:t>transitable Los</w:t>
      </w:r>
      <w:r w:rsidRPr="00F30B8A">
        <w:rPr>
          <w:rFonts w:ascii="Agency FB" w:hAnsi="Agency FB" w:cstheme="minorHAnsi"/>
          <w:sz w:val="20"/>
          <w:szCs w:val="20"/>
        </w:rPr>
        <w:t xml:space="preserve"> escombros deberán ser recogidos cada tramo, no dejando esta actividad postergada  hasta el final de la obra.</w:t>
      </w:r>
    </w:p>
    <w:p w:rsidR="009113B2" w:rsidRPr="00F30B8A" w:rsidRDefault="009113B2" w:rsidP="00582E23">
      <w:pPr>
        <w:spacing w:before="100" w:beforeAutospacing="1" w:after="100" w:afterAutospacing="1"/>
        <w:jc w:val="both"/>
        <w:rPr>
          <w:rFonts w:ascii="Agency FB" w:hAnsi="Agency FB" w:cstheme="minorHAnsi"/>
          <w:sz w:val="20"/>
          <w:szCs w:val="20"/>
        </w:rPr>
      </w:pPr>
      <w:bookmarkStart w:id="33" w:name="_Toc314666973"/>
      <w:r w:rsidRPr="00F30B8A">
        <w:rPr>
          <w:rFonts w:ascii="Agency FB" w:hAnsi="Agency FB"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3"/>
      <w:r w:rsidRPr="00F30B8A">
        <w:rPr>
          <w:rFonts w:ascii="Agency FB" w:hAnsi="Agency FB" w:cstheme="minorHAnsi"/>
          <w:sz w:val="20"/>
          <w:szCs w:val="20"/>
        </w:rPr>
        <w:t xml:space="preserve"> La limpieza periódica deberá realizarse en cada tramo concluido, dejando el área libre de materiales excedentes y de residuos.</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tabs>
          <w:tab w:val="left" w:pos="993"/>
        </w:tabs>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F30B8A" w:rsidRDefault="009113B2" w:rsidP="00582E23">
      <w:pPr>
        <w:widowControl w:val="0"/>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lastRenderedPageBreak/>
        <w:t xml:space="preserve">Los materiales que indique y considere el SUPERVISOR reutilizables, serán transportados y almacenados en los lugares que este indique, aun cuando estuvieran fuera de los límites de la </w:t>
      </w:r>
      <w:r w:rsidR="007969F5" w:rsidRPr="00F30B8A">
        <w:rPr>
          <w:rFonts w:ascii="Agency FB" w:hAnsi="Agency FB" w:cstheme="minorHAnsi"/>
          <w:sz w:val="20"/>
          <w:szCs w:val="20"/>
        </w:rPr>
        <w:t>obra. A</w:t>
      </w:r>
      <w:r w:rsidRPr="00F30B8A">
        <w:rPr>
          <w:rFonts w:ascii="Agency FB" w:hAnsi="Agency FB"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F30B8A" w:rsidRDefault="009113B2" w:rsidP="00582E23">
      <w:pPr>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582E23"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A8780F" w:rsidRDefault="009113B2" w:rsidP="00A8780F">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sectPr w:rsidR="003B188F" w:rsidRPr="00A8780F" w:rsidSect="00F30B8A">
      <w:headerReference w:type="default" r:id="rId11"/>
      <w:footerReference w:type="default" r:id="rId12"/>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45E" w:rsidRDefault="00F0645E" w:rsidP="0031499A">
      <w:r>
        <w:separator/>
      </w:r>
    </w:p>
  </w:endnote>
  <w:endnote w:type="continuationSeparator" w:id="0">
    <w:p w:rsidR="00F0645E" w:rsidRDefault="00F0645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982932" w:rsidRPr="000810BB" w:rsidTr="00B70B74">
      <w:tc>
        <w:tcPr>
          <w:tcW w:w="2942" w:type="dxa"/>
        </w:tcPr>
        <w:p w:rsidR="00982932" w:rsidRPr="00E94019" w:rsidRDefault="00982932" w:rsidP="00B70B74">
          <w:pPr>
            <w:pStyle w:val="Piedepgina"/>
            <w:rPr>
              <w:rFonts w:ascii="Agency FB" w:hAnsi="Agency FB"/>
              <w:sz w:val="16"/>
              <w:szCs w:val="20"/>
            </w:rPr>
          </w:pPr>
          <w:r w:rsidRPr="00E94019">
            <w:rPr>
              <w:rFonts w:ascii="Agency FB" w:hAnsi="Agency FB"/>
              <w:sz w:val="16"/>
              <w:szCs w:val="20"/>
            </w:rPr>
            <w:t>Elaborado por:</w:t>
          </w:r>
        </w:p>
      </w:tc>
      <w:tc>
        <w:tcPr>
          <w:tcW w:w="2943" w:type="dxa"/>
        </w:tcPr>
        <w:p w:rsidR="00982932" w:rsidRPr="00E94019" w:rsidRDefault="00982932" w:rsidP="00B70B74">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982932" w:rsidRPr="00E94019" w:rsidRDefault="00982932" w:rsidP="00B70B74">
          <w:pPr>
            <w:pStyle w:val="Piedepgina"/>
            <w:rPr>
              <w:rFonts w:ascii="Agency FB" w:hAnsi="Agency FB"/>
              <w:sz w:val="16"/>
              <w:szCs w:val="20"/>
            </w:rPr>
          </w:pPr>
          <w:r w:rsidRPr="00E94019">
            <w:rPr>
              <w:rFonts w:ascii="Agency FB" w:hAnsi="Agency FB"/>
              <w:sz w:val="16"/>
              <w:szCs w:val="20"/>
            </w:rPr>
            <w:t>Aprobado por:</w:t>
          </w:r>
        </w:p>
      </w:tc>
    </w:tr>
    <w:tr w:rsidR="00982932" w:rsidRPr="000810BB" w:rsidTr="00B70B74">
      <w:trPr>
        <w:trHeight w:val="1067"/>
      </w:trPr>
      <w:tc>
        <w:tcPr>
          <w:tcW w:w="2942" w:type="dxa"/>
        </w:tcPr>
        <w:p w:rsidR="00982932" w:rsidRDefault="00982932" w:rsidP="00B70B74">
          <w:pPr>
            <w:pStyle w:val="Piedepgina"/>
            <w:rPr>
              <w:rFonts w:ascii="Calibri" w:hAnsi="Calibri"/>
              <w:sz w:val="16"/>
              <w:szCs w:val="20"/>
            </w:rPr>
          </w:pPr>
        </w:p>
        <w:p w:rsidR="00982932" w:rsidRDefault="00982932" w:rsidP="00B70B74">
          <w:pPr>
            <w:pStyle w:val="Piedepgina"/>
            <w:rPr>
              <w:rFonts w:ascii="Calibri" w:hAnsi="Calibri"/>
              <w:sz w:val="16"/>
              <w:szCs w:val="20"/>
            </w:rPr>
          </w:pPr>
        </w:p>
        <w:p w:rsidR="00982932" w:rsidRDefault="00982932" w:rsidP="00B70B74">
          <w:pPr>
            <w:pStyle w:val="Piedepgina"/>
            <w:rPr>
              <w:rFonts w:ascii="Calibri" w:hAnsi="Calibri"/>
              <w:sz w:val="16"/>
              <w:szCs w:val="20"/>
            </w:rPr>
          </w:pPr>
        </w:p>
        <w:p w:rsidR="00982932" w:rsidRDefault="00982932" w:rsidP="00B70B74">
          <w:pPr>
            <w:pStyle w:val="Piedepgina"/>
            <w:rPr>
              <w:rFonts w:ascii="Calibri" w:hAnsi="Calibri"/>
              <w:sz w:val="16"/>
              <w:szCs w:val="20"/>
            </w:rPr>
          </w:pPr>
        </w:p>
        <w:p w:rsidR="00982932" w:rsidRDefault="00982932" w:rsidP="00B70B74">
          <w:pPr>
            <w:pStyle w:val="Piedepgina"/>
            <w:rPr>
              <w:rFonts w:ascii="Calibri" w:hAnsi="Calibri"/>
              <w:sz w:val="16"/>
              <w:szCs w:val="20"/>
            </w:rPr>
          </w:pPr>
        </w:p>
        <w:p w:rsidR="00982932" w:rsidRPr="000810BB" w:rsidRDefault="00982932" w:rsidP="00B70B74">
          <w:pPr>
            <w:pStyle w:val="Piedepgina"/>
            <w:rPr>
              <w:rFonts w:ascii="Calibri" w:hAnsi="Calibri"/>
              <w:sz w:val="16"/>
              <w:szCs w:val="20"/>
            </w:rPr>
          </w:pPr>
        </w:p>
      </w:tc>
      <w:tc>
        <w:tcPr>
          <w:tcW w:w="2943" w:type="dxa"/>
        </w:tcPr>
        <w:p w:rsidR="00982932" w:rsidRPr="000810BB" w:rsidRDefault="00982932" w:rsidP="00B70B74">
          <w:pPr>
            <w:pStyle w:val="Piedepgina"/>
            <w:rPr>
              <w:rFonts w:ascii="Calibri" w:hAnsi="Calibri"/>
              <w:sz w:val="16"/>
              <w:szCs w:val="20"/>
            </w:rPr>
          </w:pPr>
        </w:p>
      </w:tc>
      <w:tc>
        <w:tcPr>
          <w:tcW w:w="2943" w:type="dxa"/>
        </w:tcPr>
        <w:p w:rsidR="00982932" w:rsidRPr="000810BB" w:rsidRDefault="00982932" w:rsidP="00B70B74">
          <w:pPr>
            <w:pStyle w:val="Piedepgina"/>
            <w:rPr>
              <w:rFonts w:ascii="Calibri" w:hAnsi="Calibri"/>
              <w:sz w:val="16"/>
              <w:szCs w:val="20"/>
            </w:rPr>
          </w:pPr>
        </w:p>
        <w:p w:rsidR="00982932" w:rsidRPr="000810BB" w:rsidRDefault="00982932" w:rsidP="00B70B74">
          <w:pPr>
            <w:pStyle w:val="Piedepgina"/>
            <w:rPr>
              <w:rFonts w:ascii="Calibri" w:hAnsi="Calibri"/>
              <w:sz w:val="16"/>
              <w:szCs w:val="20"/>
            </w:rPr>
          </w:pPr>
        </w:p>
        <w:p w:rsidR="00982932" w:rsidRPr="000810BB" w:rsidRDefault="00982932" w:rsidP="00B70B74">
          <w:pPr>
            <w:pStyle w:val="Piedepgina"/>
            <w:rPr>
              <w:rFonts w:ascii="Calibri" w:hAnsi="Calibri"/>
              <w:sz w:val="16"/>
              <w:szCs w:val="20"/>
            </w:rPr>
          </w:pPr>
        </w:p>
        <w:p w:rsidR="00982932" w:rsidRPr="000810BB" w:rsidRDefault="00982932" w:rsidP="00B70B74">
          <w:pPr>
            <w:pStyle w:val="Piedepgina"/>
            <w:rPr>
              <w:rFonts w:ascii="Calibri" w:hAnsi="Calibri"/>
              <w:sz w:val="16"/>
              <w:szCs w:val="20"/>
            </w:rPr>
          </w:pPr>
        </w:p>
      </w:tc>
    </w:tr>
    <w:tr w:rsidR="00982932" w:rsidRPr="000810BB" w:rsidTr="00B70B74">
      <w:tc>
        <w:tcPr>
          <w:tcW w:w="2942" w:type="dxa"/>
        </w:tcPr>
        <w:p w:rsidR="00982932" w:rsidRPr="00261A50" w:rsidRDefault="00982932" w:rsidP="00B70B74">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982932" w:rsidRPr="00261A50" w:rsidRDefault="00982932" w:rsidP="00B70B74">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982932" w:rsidRPr="00261A50" w:rsidRDefault="00982932" w:rsidP="00B70B74">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Jorge A. Parra Soto</w:t>
          </w:r>
        </w:p>
        <w:p w:rsidR="00982932" w:rsidRPr="00261A50" w:rsidRDefault="00982932" w:rsidP="00B70B74">
          <w:pPr>
            <w:pStyle w:val="Piedepgina"/>
            <w:jc w:val="center"/>
            <w:rPr>
              <w:rFonts w:ascii="Agency FB" w:hAnsi="Agency FB"/>
              <w:sz w:val="16"/>
              <w:szCs w:val="20"/>
            </w:rPr>
          </w:pPr>
          <w:r w:rsidRPr="00261A50">
            <w:rPr>
              <w:rFonts w:ascii="Agency FB" w:hAnsi="Agency FB"/>
              <w:sz w:val="16"/>
              <w:szCs w:val="20"/>
            </w:rPr>
            <w:t>Responsable de Operación  y Mantenimiento</w:t>
          </w:r>
        </w:p>
      </w:tc>
      <w:tc>
        <w:tcPr>
          <w:tcW w:w="2943" w:type="dxa"/>
        </w:tcPr>
        <w:p w:rsidR="00982932" w:rsidRPr="00261A50" w:rsidRDefault="00982932" w:rsidP="00B70B74">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982932" w:rsidRPr="00261A50" w:rsidRDefault="00982932" w:rsidP="00B70B74">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982932" w:rsidRDefault="009829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45E" w:rsidRDefault="00F0645E" w:rsidP="0031499A">
      <w:r>
        <w:separator/>
      </w:r>
    </w:p>
  </w:footnote>
  <w:footnote w:type="continuationSeparator" w:id="0">
    <w:p w:rsidR="00F0645E" w:rsidRDefault="00F0645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82932" w:rsidRPr="00F30B8A" w:rsidTr="00B70B74">
      <w:tc>
        <w:tcPr>
          <w:tcW w:w="1446" w:type="dxa"/>
          <w:vMerge w:val="restart"/>
          <w:vAlign w:val="center"/>
        </w:tcPr>
        <w:p w:rsidR="00982932" w:rsidRPr="00F30B8A" w:rsidRDefault="00982932" w:rsidP="0031499A">
          <w:pPr>
            <w:pStyle w:val="Encabezado"/>
            <w:rPr>
              <w:rFonts w:ascii="Agency FB" w:eastAsia="Arial Unicode MS" w:hAnsi="Agency FB"/>
              <w:sz w:val="18"/>
              <w:szCs w:val="18"/>
              <w:lang w:val="es-MX"/>
            </w:rPr>
          </w:pPr>
          <w:r w:rsidRPr="00F30B8A">
            <w:rPr>
              <w:rFonts w:ascii="Agency FB" w:hAnsi="Agency FB"/>
              <w:noProof/>
              <w:sz w:val="18"/>
              <w:szCs w:val="18"/>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82932" w:rsidRPr="00F30B8A" w:rsidRDefault="00982932" w:rsidP="00F30B8A">
          <w:pPr>
            <w:pStyle w:val="Encabezado"/>
            <w:jc w:val="center"/>
            <w:rPr>
              <w:rFonts w:ascii="Agency FB" w:eastAsia="Arial Unicode MS" w:hAnsi="Agency FB" w:cs="Calibri"/>
              <w:lang w:val="es-MX"/>
            </w:rPr>
          </w:pPr>
          <w:r w:rsidRPr="00F30B8A">
            <w:rPr>
              <w:rFonts w:ascii="Agency FB" w:eastAsia="Arial Unicode MS" w:hAnsi="Agency FB" w:cs="Calibri"/>
              <w:lang w:val="es-MX"/>
            </w:rPr>
            <w:t>YACIMIENTOS PETROLÍFEROS FISCALES BOLIVIANOS</w:t>
          </w:r>
          <w:r>
            <w:rPr>
              <w:rFonts w:ascii="Agency FB" w:eastAsia="Arial Unicode MS" w:hAnsi="Agency FB" w:cs="Calibri"/>
              <w:lang w:val="es-MX"/>
            </w:rPr>
            <w:t xml:space="preserve"> </w:t>
          </w:r>
          <w:r w:rsidRPr="00F30B8A">
            <w:rPr>
              <w:rFonts w:ascii="Agency FB" w:eastAsia="Arial Unicode MS" w:hAnsi="Agency FB" w:cs="Calibri"/>
              <w:lang w:val="es-MX"/>
            </w:rPr>
            <w:t>GERENCIA DE REDES DE GAS Y DUCTOS</w:t>
          </w:r>
          <w:r>
            <w:rPr>
              <w:rFonts w:ascii="Agency FB" w:eastAsia="Arial Unicode MS" w:hAnsi="Agency FB" w:cs="Calibri"/>
              <w:lang w:val="es-MX"/>
            </w:rPr>
            <w:t xml:space="preserve"> </w:t>
          </w:r>
          <w:r w:rsidRPr="00F30B8A">
            <w:rPr>
              <w:rFonts w:ascii="Agency FB" w:eastAsia="Arial Unicode MS" w:hAnsi="Agency FB" w:cs="Calibri"/>
              <w:lang w:val="es-MX"/>
            </w:rPr>
            <w:t>DISTRITO REDES DE GAS CHUQUISACA</w:t>
          </w:r>
        </w:p>
      </w:tc>
      <w:tc>
        <w:tcPr>
          <w:tcW w:w="1276" w:type="dxa"/>
          <w:vAlign w:val="center"/>
        </w:tcPr>
        <w:p w:rsidR="00982932" w:rsidRPr="00F30B8A" w:rsidRDefault="00982932"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 xml:space="preserve">     </w:t>
          </w:r>
        </w:p>
        <w:p w:rsidR="00982932" w:rsidRPr="00F30B8A" w:rsidRDefault="00982932" w:rsidP="0031499A">
          <w:pPr>
            <w:pStyle w:val="Encabezado"/>
            <w:jc w:val="center"/>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ANEXO 1</w:t>
          </w:r>
        </w:p>
        <w:p w:rsidR="00982932" w:rsidRPr="00F30B8A" w:rsidRDefault="00982932" w:rsidP="0031499A">
          <w:pPr>
            <w:pStyle w:val="Encabezado"/>
            <w:jc w:val="center"/>
            <w:rPr>
              <w:rFonts w:ascii="Agency FB" w:eastAsia="Arial Unicode MS" w:hAnsi="Agency FB" w:cs="Arial"/>
              <w:b/>
              <w:sz w:val="18"/>
              <w:szCs w:val="18"/>
              <w:lang w:val="es-MX"/>
            </w:rPr>
          </w:pPr>
        </w:p>
      </w:tc>
    </w:tr>
    <w:tr w:rsidR="00982932" w:rsidRPr="00F30B8A" w:rsidTr="00B70B74">
      <w:trPr>
        <w:trHeight w:val="478"/>
      </w:trPr>
      <w:tc>
        <w:tcPr>
          <w:tcW w:w="1446" w:type="dxa"/>
          <w:vMerge/>
          <w:vAlign w:val="center"/>
        </w:tcPr>
        <w:p w:rsidR="00982932" w:rsidRPr="00F30B8A" w:rsidRDefault="00982932" w:rsidP="0031499A">
          <w:pPr>
            <w:pStyle w:val="Encabezado"/>
            <w:jc w:val="center"/>
            <w:rPr>
              <w:rFonts w:ascii="Agency FB" w:eastAsia="Arial Unicode MS" w:hAnsi="Agency FB"/>
              <w:sz w:val="18"/>
              <w:szCs w:val="18"/>
              <w:lang w:val="es-MX"/>
            </w:rPr>
          </w:pPr>
        </w:p>
      </w:tc>
      <w:tc>
        <w:tcPr>
          <w:tcW w:w="6209" w:type="dxa"/>
          <w:vAlign w:val="center"/>
        </w:tcPr>
        <w:p w:rsidR="00982932" w:rsidRPr="00F30B8A" w:rsidRDefault="00982932" w:rsidP="00AE6F7A">
          <w:pPr>
            <w:pStyle w:val="Encabezado"/>
            <w:jc w:val="center"/>
            <w:rPr>
              <w:rFonts w:ascii="Agency FB" w:eastAsia="Arial Unicode MS" w:hAnsi="Agency FB" w:cs="Calibri"/>
              <w:sz w:val="18"/>
              <w:szCs w:val="18"/>
              <w:lang w:val="es-MX"/>
            </w:rPr>
          </w:pPr>
          <w:r w:rsidRPr="00F30B8A">
            <w:rPr>
              <w:rFonts w:ascii="Agency FB" w:eastAsia="Arial Unicode MS" w:hAnsi="Agency FB" w:cs="Calibri"/>
              <w:b/>
              <w:sz w:val="18"/>
              <w:szCs w:val="18"/>
              <w:lang w:val="es-MX"/>
            </w:rPr>
            <w:t xml:space="preserve">ESPECIFICACIONES TECNICAS PARA OBRAS CIVILES: </w:t>
          </w:r>
          <w:r w:rsidRPr="00AE6F7A">
            <w:rPr>
              <w:rFonts w:ascii="Agency FB" w:eastAsia="Arial Unicode MS" w:hAnsi="Agency FB" w:cs="Calibri"/>
              <w:b/>
              <w:sz w:val="18"/>
              <w:szCs w:val="18"/>
              <w:lang w:val="es-MX"/>
            </w:rPr>
            <w:t xml:space="preserve">MANTENIMIENTO CORRECTIVO DE REDES SECUNDARIAS CHUQUISACA </w:t>
          </w:r>
          <w:r>
            <w:rPr>
              <w:rFonts w:ascii="Agency FB" w:eastAsia="Arial Unicode MS" w:hAnsi="Agency FB" w:cs="Calibri"/>
              <w:b/>
              <w:sz w:val="18"/>
              <w:szCs w:val="18"/>
              <w:lang w:val="es-MX"/>
            </w:rPr>
            <w:t xml:space="preserve"> </w:t>
          </w:r>
        </w:p>
      </w:tc>
      <w:tc>
        <w:tcPr>
          <w:tcW w:w="1276" w:type="dxa"/>
          <w:vAlign w:val="center"/>
        </w:tcPr>
        <w:p w:rsidR="00982932" w:rsidRPr="00F30B8A" w:rsidRDefault="00982932"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Hoja:</w:t>
          </w:r>
        </w:p>
        <w:p w:rsidR="00982932" w:rsidRPr="00F30B8A" w:rsidRDefault="00982932" w:rsidP="0031499A">
          <w:pPr>
            <w:pStyle w:val="Encabezado"/>
            <w:rPr>
              <w:rFonts w:ascii="Agency FB" w:eastAsia="Arial Unicode MS" w:hAnsi="Agency FB" w:cs="Arial"/>
              <w:sz w:val="18"/>
              <w:szCs w:val="18"/>
              <w:lang w:val="es-MX"/>
            </w:rPr>
          </w:pPr>
          <w:r w:rsidRPr="00F30B8A">
            <w:rPr>
              <w:rFonts w:ascii="Agency FB" w:eastAsia="Arial Unicode MS" w:hAnsi="Agency FB" w:cs="Arial"/>
              <w:sz w:val="18"/>
              <w:szCs w:val="18"/>
              <w:lang w:val="es-MX"/>
            </w:rPr>
            <w:t xml:space="preserv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PAGE </w:instrText>
          </w:r>
          <w:r w:rsidRPr="00F30B8A">
            <w:rPr>
              <w:rStyle w:val="Nmerodepgina"/>
              <w:rFonts w:ascii="Agency FB" w:eastAsiaTheme="majorEastAsia" w:hAnsi="Agency FB"/>
              <w:sz w:val="18"/>
              <w:szCs w:val="18"/>
            </w:rPr>
            <w:fldChar w:fldCharType="separate"/>
          </w:r>
          <w:r w:rsidR="00A8780F">
            <w:rPr>
              <w:rStyle w:val="Nmerodepgina"/>
              <w:rFonts w:ascii="Agency FB" w:eastAsiaTheme="majorEastAsia" w:hAnsi="Agency FB"/>
              <w:noProof/>
              <w:sz w:val="18"/>
              <w:szCs w:val="18"/>
            </w:rPr>
            <w:t>69</w:t>
          </w:r>
          <w:r w:rsidRPr="00F30B8A">
            <w:rPr>
              <w:rStyle w:val="Nmerodepgina"/>
              <w:rFonts w:ascii="Agency FB" w:eastAsiaTheme="majorEastAsia" w:hAnsi="Agency FB"/>
              <w:sz w:val="18"/>
              <w:szCs w:val="18"/>
            </w:rPr>
            <w:fldChar w:fldCharType="end"/>
          </w:r>
          <w:r w:rsidRPr="00F30B8A">
            <w:rPr>
              <w:rStyle w:val="Nmerodepgina"/>
              <w:rFonts w:ascii="Agency FB" w:eastAsiaTheme="majorEastAsia" w:hAnsi="Agency FB"/>
              <w:sz w:val="18"/>
              <w:szCs w:val="18"/>
            </w:rPr>
            <w:t xml:space="preserve"> de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NUMPAGES </w:instrText>
          </w:r>
          <w:r w:rsidRPr="00F30B8A">
            <w:rPr>
              <w:rStyle w:val="Nmerodepgina"/>
              <w:rFonts w:ascii="Agency FB" w:eastAsiaTheme="majorEastAsia" w:hAnsi="Agency FB"/>
              <w:sz w:val="18"/>
              <w:szCs w:val="18"/>
            </w:rPr>
            <w:fldChar w:fldCharType="separate"/>
          </w:r>
          <w:r w:rsidR="00A8780F">
            <w:rPr>
              <w:rStyle w:val="Nmerodepgina"/>
              <w:rFonts w:ascii="Agency FB" w:eastAsiaTheme="majorEastAsia" w:hAnsi="Agency FB"/>
              <w:noProof/>
              <w:sz w:val="18"/>
              <w:szCs w:val="18"/>
            </w:rPr>
            <w:t>69</w:t>
          </w:r>
          <w:r w:rsidRPr="00F30B8A">
            <w:rPr>
              <w:rStyle w:val="Nmerodepgina"/>
              <w:rFonts w:ascii="Agency FB" w:eastAsiaTheme="majorEastAsia" w:hAnsi="Agency FB"/>
              <w:sz w:val="18"/>
              <w:szCs w:val="18"/>
            </w:rPr>
            <w:fldChar w:fldCharType="end"/>
          </w:r>
        </w:p>
      </w:tc>
    </w:tr>
  </w:tbl>
  <w:p w:rsidR="00982932" w:rsidRDefault="009829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D2A"/>
    <w:multiLevelType w:val="hybridMultilevel"/>
    <w:tmpl w:val="DD6E5FA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86012"/>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E4F2B0D2"/>
    <w:lvl w:ilvl="0">
      <w:start w:val="3"/>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43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E8923FD"/>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2BA476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0E26E81"/>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6"/>
  </w:num>
  <w:num w:numId="3">
    <w:abstractNumId w:val="20"/>
  </w:num>
  <w:num w:numId="4">
    <w:abstractNumId w:val="70"/>
  </w:num>
  <w:num w:numId="5">
    <w:abstractNumId w:val="76"/>
  </w:num>
  <w:num w:numId="6">
    <w:abstractNumId w:val="52"/>
  </w:num>
  <w:num w:numId="7">
    <w:abstractNumId w:val="14"/>
  </w:num>
  <w:num w:numId="8">
    <w:abstractNumId w:val="39"/>
  </w:num>
  <w:num w:numId="9">
    <w:abstractNumId w:val="32"/>
  </w:num>
  <w:num w:numId="10">
    <w:abstractNumId w:val="82"/>
  </w:num>
  <w:num w:numId="11">
    <w:abstractNumId w:val="13"/>
  </w:num>
  <w:num w:numId="12">
    <w:abstractNumId w:val="6"/>
  </w:num>
  <w:num w:numId="13">
    <w:abstractNumId w:val="1"/>
  </w:num>
  <w:num w:numId="14">
    <w:abstractNumId w:val="21"/>
  </w:num>
  <w:num w:numId="15">
    <w:abstractNumId w:val="72"/>
  </w:num>
  <w:num w:numId="16">
    <w:abstractNumId w:val="2"/>
  </w:num>
  <w:num w:numId="17">
    <w:abstractNumId w:val="80"/>
  </w:num>
  <w:num w:numId="18">
    <w:abstractNumId w:val="45"/>
  </w:num>
  <w:num w:numId="19">
    <w:abstractNumId w:val="43"/>
  </w:num>
  <w:num w:numId="20">
    <w:abstractNumId w:val="11"/>
  </w:num>
  <w:num w:numId="21">
    <w:abstractNumId w:val="29"/>
  </w:num>
  <w:num w:numId="22">
    <w:abstractNumId w:val="15"/>
  </w:num>
  <w:num w:numId="23">
    <w:abstractNumId w:val="19"/>
  </w:num>
  <w:num w:numId="24">
    <w:abstractNumId w:val="25"/>
  </w:num>
  <w:num w:numId="25">
    <w:abstractNumId w:val="37"/>
  </w:num>
  <w:num w:numId="26">
    <w:abstractNumId w:val="35"/>
  </w:num>
  <w:num w:numId="27">
    <w:abstractNumId w:val="62"/>
  </w:num>
  <w:num w:numId="28">
    <w:abstractNumId w:val="81"/>
    <w:lvlOverride w:ilvl="0">
      <w:startOverride w:val="1"/>
    </w:lvlOverride>
  </w:num>
  <w:num w:numId="29">
    <w:abstractNumId w:val="3"/>
  </w:num>
  <w:num w:numId="30">
    <w:abstractNumId w:val="40"/>
  </w:num>
  <w:num w:numId="31">
    <w:abstractNumId w:val="28"/>
  </w:num>
  <w:num w:numId="32">
    <w:abstractNumId w:val="44"/>
  </w:num>
  <w:num w:numId="33">
    <w:abstractNumId w:val="50"/>
  </w:num>
  <w:num w:numId="34">
    <w:abstractNumId w:val="69"/>
  </w:num>
  <w:num w:numId="35">
    <w:abstractNumId w:val="36"/>
  </w:num>
  <w:num w:numId="36">
    <w:abstractNumId w:val="27"/>
  </w:num>
  <w:num w:numId="37">
    <w:abstractNumId w:val="79"/>
  </w:num>
  <w:num w:numId="38">
    <w:abstractNumId w:val="65"/>
  </w:num>
  <w:num w:numId="39">
    <w:abstractNumId w:val="7"/>
  </w:num>
  <w:num w:numId="40">
    <w:abstractNumId w:val="46"/>
  </w:num>
  <w:num w:numId="41">
    <w:abstractNumId w:val="24"/>
  </w:num>
  <w:num w:numId="42">
    <w:abstractNumId w:val="23"/>
  </w:num>
  <w:num w:numId="43">
    <w:abstractNumId w:val="66"/>
  </w:num>
  <w:num w:numId="44">
    <w:abstractNumId w:val="33"/>
  </w:num>
  <w:num w:numId="45">
    <w:abstractNumId w:val="63"/>
  </w:num>
  <w:num w:numId="46">
    <w:abstractNumId w:val="42"/>
  </w:num>
  <w:num w:numId="47">
    <w:abstractNumId w:val="51"/>
  </w:num>
  <w:num w:numId="48">
    <w:abstractNumId w:val="75"/>
  </w:num>
  <w:num w:numId="49">
    <w:abstractNumId w:val="57"/>
  </w:num>
  <w:num w:numId="50">
    <w:abstractNumId w:val="61"/>
  </w:num>
  <w:num w:numId="51">
    <w:abstractNumId w:val="77"/>
  </w:num>
  <w:num w:numId="52">
    <w:abstractNumId w:val="58"/>
  </w:num>
  <w:num w:numId="53">
    <w:abstractNumId w:val="17"/>
  </w:num>
  <w:num w:numId="54">
    <w:abstractNumId w:val="30"/>
  </w:num>
  <w:num w:numId="55">
    <w:abstractNumId w:val="22"/>
  </w:num>
  <w:num w:numId="56">
    <w:abstractNumId w:val="5"/>
  </w:num>
  <w:num w:numId="57">
    <w:abstractNumId w:val="68"/>
  </w:num>
  <w:num w:numId="58">
    <w:abstractNumId w:val="74"/>
  </w:num>
  <w:num w:numId="59">
    <w:abstractNumId w:val="67"/>
  </w:num>
  <w:num w:numId="60">
    <w:abstractNumId w:val="60"/>
  </w:num>
  <w:num w:numId="61">
    <w:abstractNumId w:val="49"/>
  </w:num>
  <w:num w:numId="62">
    <w:abstractNumId w:val="56"/>
  </w:num>
  <w:num w:numId="63">
    <w:abstractNumId w:val="59"/>
  </w:num>
  <w:num w:numId="64">
    <w:abstractNumId w:val="18"/>
  </w:num>
  <w:num w:numId="65">
    <w:abstractNumId w:val="41"/>
  </w:num>
  <w:num w:numId="66">
    <w:abstractNumId w:val="4"/>
  </w:num>
  <w:num w:numId="67">
    <w:abstractNumId w:val="78"/>
  </w:num>
  <w:num w:numId="68">
    <w:abstractNumId w:val="9"/>
  </w:num>
  <w:num w:numId="69">
    <w:abstractNumId w:val="10"/>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2"/>
  </w:num>
  <w:num w:numId="78">
    <w:abstractNumId w:val="81"/>
  </w:num>
  <w:num w:numId="79">
    <w:abstractNumId w:val="8"/>
  </w:num>
  <w:num w:numId="80">
    <w:abstractNumId w:val="71"/>
  </w:num>
  <w:num w:numId="81">
    <w:abstractNumId w:val="47"/>
  </w:num>
  <w:num w:numId="82">
    <w:abstractNumId w:val="31"/>
  </w:num>
  <w:num w:numId="83">
    <w:abstractNumId w:val="73"/>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499A"/>
    <w:rsid w:val="00003B5F"/>
    <w:rsid w:val="00005800"/>
    <w:rsid w:val="00024C57"/>
    <w:rsid w:val="00026D32"/>
    <w:rsid w:val="00044BF6"/>
    <w:rsid w:val="00052871"/>
    <w:rsid w:val="00065979"/>
    <w:rsid w:val="00082F03"/>
    <w:rsid w:val="00085932"/>
    <w:rsid w:val="00090E35"/>
    <w:rsid w:val="000A14C6"/>
    <w:rsid w:val="000C1657"/>
    <w:rsid w:val="000D05FA"/>
    <w:rsid w:val="000D71DA"/>
    <w:rsid w:val="000F237D"/>
    <w:rsid w:val="001035F1"/>
    <w:rsid w:val="00107A6F"/>
    <w:rsid w:val="00116498"/>
    <w:rsid w:val="001354B0"/>
    <w:rsid w:val="00143752"/>
    <w:rsid w:val="001A73EC"/>
    <w:rsid w:val="001E7268"/>
    <w:rsid w:val="00222DAE"/>
    <w:rsid w:val="0027060B"/>
    <w:rsid w:val="00275035"/>
    <w:rsid w:val="00276DAF"/>
    <w:rsid w:val="002C24D9"/>
    <w:rsid w:val="002C6E00"/>
    <w:rsid w:val="002E30FC"/>
    <w:rsid w:val="002F1EDC"/>
    <w:rsid w:val="00306526"/>
    <w:rsid w:val="0031499A"/>
    <w:rsid w:val="0032342A"/>
    <w:rsid w:val="00336C5B"/>
    <w:rsid w:val="0035156A"/>
    <w:rsid w:val="00352892"/>
    <w:rsid w:val="0035598B"/>
    <w:rsid w:val="00364AA5"/>
    <w:rsid w:val="003832CF"/>
    <w:rsid w:val="0038692D"/>
    <w:rsid w:val="003A74B6"/>
    <w:rsid w:val="003B188F"/>
    <w:rsid w:val="003C05E8"/>
    <w:rsid w:val="00404BE5"/>
    <w:rsid w:val="00463555"/>
    <w:rsid w:val="00481FC6"/>
    <w:rsid w:val="004D08BE"/>
    <w:rsid w:val="00516D5A"/>
    <w:rsid w:val="00523480"/>
    <w:rsid w:val="00526924"/>
    <w:rsid w:val="0053579E"/>
    <w:rsid w:val="00540A21"/>
    <w:rsid w:val="005529BB"/>
    <w:rsid w:val="005570F0"/>
    <w:rsid w:val="005647ED"/>
    <w:rsid w:val="0056500E"/>
    <w:rsid w:val="00582E23"/>
    <w:rsid w:val="005A34BA"/>
    <w:rsid w:val="005C3229"/>
    <w:rsid w:val="005D0302"/>
    <w:rsid w:val="006174DC"/>
    <w:rsid w:val="00660D96"/>
    <w:rsid w:val="00696DEC"/>
    <w:rsid w:val="006D5E32"/>
    <w:rsid w:val="006D7310"/>
    <w:rsid w:val="006E1DC9"/>
    <w:rsid w:val="006E764F"/>
    <w:rsid w:val="00714B27"/>
    <w:rsid w:val="007179D2"/>
    <w:rsid w:val="00741055"/>
    <w:rsid w:val="00755312"/>
    <w:rsid w:val="00756405"/>
    <w:rsid w:val="00784472"/>
    <w:rsid w:val="007969F5"/>
    <w:rsid w:val="007C1B17"/>
    <w:rsid w:val="007C59E6"/>
    <w:rsid w:val="007C7F02"/>
    <w:rsid w:val="007E2747"/>
    <w:rsid w:val="007F1CBE"/>
    <w:rsid w:val="00814F09"/>
    <w:rsid w:val="00860A9D"/>
    <w:rsid w:val="00881835"/>
    <w:rsid w:val="008905B8"/>
    <w:rsid w:val="008A4607"/>
    <w:rsid w:val="008A6B4C"/>
    <w:rsid w:val="008D3D6F"/>
    <w:rsid w:val="008D6AEE"/>
    <w:rsid w:val="009113B2"/>
    <w:rsid w:val="00953684"/>
    <w:rsid w:val="0097659E"/>
    <w:rsid w:val="00982932"/>
    <w:rsid w:val="009A796A"/>
    <w:rsid w:val="009D7AE7"/>
    <w:rsid w:val="00A7239E"/>
    <w:rsid w:val="00A8507D"/>
    <w:rsid w:val="00A8780F"/>
    <w:rsid w:val="00AA104C"/>
    <w:rsid w:val="00AA7099"/>
    <w:rsid w:val="00AC5134"/>
    <w:rsid w:val="00AE6F7A"/>
    <w:rsid w:val="00B21CC3"/>
    <w:rsid w:val="00B21DA8"/>
    <w:rsid w:val="00B246E9"/>
    <w:rsid w:val="00B303C0"/>
    <w:rsid w:val="00B36638"/>
    <w:rsid w:val="00B43477"/>
    <w:rsid w:val="00B70B74"/>
    <w:rsid w:val="00BE4279"/>
    <w:rsid w:val="00C0313D"/>
    <w:rsid w:val="00C461E5"/>
    <w:rsid w:val="00CB0C82"/>
    <w:rsid w:val="00CD2949"/>
    <w:rsid w:val="00D160EE"/>
    <w:rsid w:val="00D21118"/>
    <w:rsid w:val="00D21FDF"/>
    <w:rsid w:val="00D300C4"/>
    <w:rsid w:val="00D37D10"/>
    <w:rsid w:val="00D539EE"/>
    <w:rsid w:val="00D643F7"/>
    <w:rsid w:val="00D950D3"/>
    <w:rsid w:val="00DD70F5"/>
    <w:rsid w:val="00E1099D"/>
    <w:rsid w:val="00E158FE"/>
    <w:rsid w:val="00E5727E"/>
    <w:rsid w:val="00E8366F"/>
    <w:rsid w:val="00EB6045"/>
    <w:rsid w:val="00EB7368"/>
    <w:rsid w:val="00EE66C2"/>
    <w:rsid w:val="00EF22C1"/>
    <w:rsid w:val="00F03753"/>
    <w:rsid w:val="00F059B0"/>
    <w:rsid w:val="00F0645E"/>
    <w:rsid w:val="00F11E55"/>
    <w:rsid w:val="00F17819"/>
    <w:rsid w:val="00F17AA2"/>
    <w:rsid w:val="00F30B8A"/>
    <w:rsid w:val="00F46439"/>
    <w:rsid w:val="00F75E12"/>
    <w:rsid w:val="00F77417"/>
    <w:rsid w:val="00FC43A4"/>
    <w:rsid w:val="00FF0F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rules v:ext="edit">
        <o:r id="V:Rule1" type="connector" idref="#Conector recto de flecha 6"/>
        <o:r id="V:Rule2" type="connector" idref="#Conector recto de flecha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BFC6A-F5F3-45B8-B0B7-D3CC2227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69</Pages>
  <Words>31888</Words>
  <Characters>175389</Characters>
  <Application>Microsoft Office Word</Application>
  <DocSecurity>0</DocSecurity>
  <Lines>1461</Lines>
  <Paragraphs>413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Transcriptor</cp:lastModifiedBy>
  <cp:revision>83</cp:revision>
  <cp:lastPrinted>2016-07-21T16:29:00Z</cp:lastPrinted>
  <dcterms:created xsi:type="dcterms:W3CDTF">2016-07-13T14:01:00Z</dcterms:created>
  <dcterms:modified xsi:type="dcterms:W3CDTF">2017-02-16T16:06:00Z</dcterms:modified>
</cp:coreProperties>
</file>