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47F0B" w14:textId="77777777" w:rsidR="009957A3" w:rsidRDefault="009957A3" w:rsidP="009957A3">
      <w:pPr>
        <w:pStyle w:val="Norma"/>
        <w:spacing w:after="0" w:line="240" w:lineRule="auto"/>
        <w:contextualSpacing/>
        <w:jc w:val="both"/>
      </w:pPr>
    </w:p>
    <w:p w14:paraId="132A870A" w14:textId="77777777" w:rsidR="009957A3" w:rsidRDefault="009957A3" w:rsidP="009957A3">
      <w:pPr>
        <w:pStyle w:val="Norma"/>
        <w:spacing w:after="0" w:line="240" w:lineRule="auto"/>
        <w:contextualSpacing/>
        <w:jc w:val="both"/>
      </w:pPr>
    </w:p>
    <w:p w14:paraId="00844D2D" w14:textId="77777777" w:rsidR="00276A3D" w:rsidRDefault="00276A3D" w:rsidP="009957A3">
      <w:pPr>
        <w:pStyle w:val="Norma"/>
        <w:spacing w:after="0" w:line="240" w:lineRule="auto"/>
        <w:contextualSpacing/>
        <w:jc w:val="both"/>
      </w:pPr>
    </w:p>
    <w:p w14:paraId="6E9175E9" w14:textId="77777777" w:rsidR="00276A3D" w:rsidRDefault="00276A3D" w:rsidP="009957A3">
      <w:pPr>
        <w:pStyle w:val="Norma"/>
        <w:spacing w:after="0" w:line="240" w:lineRule="auto"/>
        <w:contextualSpacing/>
        <w:jc w:val="both"/>
      </w:pPr>
    </w:p>
    <w:p w14:paraId="5D655F2F" w14:textId="77777777" w:rsidR="00276A3D" w:rsidRDefault="00276A3D" w:rsidP="009957A3">
      <w:pPr>
        <w:pStyle w:val="Norma"/>
        <w:spacing w:after="0" w:line="240" w:lineRule="auto"/>
        <w:contextualSpacing/>
        <w:jc w:val="both"/>
      </w:pPr>
    </w:p>
    <w:p w14:paraId="150176E7" w14:textId="77777777" w:rsidR="00276A3D" w:rsidRDefault="00276A3D" w:rsidP="009957A3">
      <w:pPr>
        <w:pStyle w:val="Norma"/>
        <w:spacing w:after="0" w:line="240" w:lineRule="auto"/>
        <w:contextualSpacing/>
        <w:jc w:val="both"/>
      </w:pPr>
    </w:p>
    <w:p w14:paraId="618B4D65" w14:textId="73346291" w:rsidR="009957A3" w:rsidRDefault="009957A3" w:rsidP="009957A3">
      <w:pPr>
        <w:pStyle w:val="Norma"/>
        <w:spacing w:after="0" w:line="240" w:lineRule="auto"/>
        <w:contextualSpacing/>
        <w:jc w:val="both"/>
      </w:pPr>
      <w:r>
        <w:rPr>
          <w:noProof/>
          <w:lang w:val="es-BO" w:eastAsia="es-BO"/>
        </w:rPr>
        <w:drawing>
          <wp:anchor distT="0" distB="0" distL="114300" distR="114300" simplePos="0" relativeHeight="251662336" behindDoc="0" locked="0" layoutInCell="1" allowOverlap="1" wp14:anchorId="3B066A30" wp14:editId="6CDCF1C7">
            <wp:simplePos x="0" y="0"/>
            <wp:positionH relativeFrom="column">
              <wp:posOffset>1969770</wp:posOffset>
            </wp:positionH>
            <wp:positionV relativeFrom="paragraph">
              <wp:posOffset>17145</wp:posOffset>
            </wp:positionV>
            <wp:extent cx="2080895" cy="111188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0895" cy="1111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24FDD4" w14:textId="77777777" w:rsidR="009957A3" w:rsidRPr="007C59E8" w:rsidRDefault="009957A3" w:rsidP="009957A3">
      <w:pPr>
        <w:pStyle w:val="Norma"/>
        <w:spacing w:after="0" w:line="240" w:lineRule="auto"/>
        <w:contextualSpacing/>
        <w:jc w:val="both"/>
      </w:pPr>
    </w:p>
    <w:p w14:paraId="7E2A8DC5" w14:textId="77777777" w:rsidR="009957A3" w:rsidRPr="007C59E8" w:rsidRDefault="009957A3" w:rsidP="009957A3">
      <w:pPr>
        <w:pStyle w:val="Norma"/>
        <w:spacing w:after="0" w:line="240" w:lineRule="auto"/>
        <w:contextualSpacing/>
        <w:jc w:val="both"/>
      </w:pPr>
    </w:p>
    <w:p w14:paraId="418DC404" w14:textId="77777777" w:rsidR="009957A3" w:rsidRPr="007C59E8" w:rsidRDefault="009957A3" w:rsidP="009957A3">
      <w:pPr>
        <w:pStyle w:val="Norma"/>
        <w:spacing w:after="0" w:line="240" w:lineRule="auto"/>
        <w:contextualSpacing/>
        <w:jc w:val="both"/>
      </w:pPr>
    </w:p>
    <w:p w14:paraId="76A59442" w14:textId="77777777" w:rsidR="009957A3" w:rsidRPr="007C59E8" w:rsidRDefault="009957A3" w:rsidP="009957A3">
      <w:pPr>
        <w:pStyle w:val="Norma"/>
        <w:spacing w:after="0" w:line="240" w:lineRule="auto"/>
        <w:contextualSpacing/>
        <w:jc w:val="both"/>
      </w:pPr>
    </w:p>
    <w:p w14:paraId="49359AC4" w14:textId="77777777" w:rsidR="009957A3" w:rsidRPr="00867CC2" w:rsidRDefault="009957A3" w:rsidP="009957A3">
      <w:pPr>
        <w:pStyle w:val="Default"/>
        <w:contextualSpacing/>
        <w:jc w:val="both"/>
        <w:rPr>
          <w:rFonts w:cs="Times New Roman"/>
          <w:b/>
          <w:color w:val="auto"/>
          <w:sz w:val="18"/>
          <w:szCs w:val="18"/>
        </w:rPr>
      </w:pPr>
    </w:p>
    <w:p w14:paraId="287F3589" w14:textId="77777777" w:rsidR="009957A3" w:rsidRPr="00867CC2" w:rsidRDefault="009957A3" w:rsidP="009957A3">
      <w:pPr>
        <w:pStyle w:val="Default"/>
        <w:contextualSpacing/>
        <w:jc w:val="both"/>
        <w:rPr>
          <w:rFonts w:cs="Times New Roman"/>
          <w:b/>
          <w:color w:val="auto"/>
          <w:sz w:val="18"/>
          <w:szCs w:val="18"/>
        </w:rPr>
      </w:pPr>
    </w:p>
    <w:p w14:paraId="33358490" w14:textId="77777777" w:rsidR="009957A3" w:rsidRPr="00867CC2" w:rsidRDefault="009957A3" w:rsidP="009957A3">
      <w:pPr>
        <w:pStyle w:val="Default"/>
        <w:contextualSpacing/>
        <w:jc w:val="both"/>
        <w:rPr>
          <w:rFonts w:cs="Times New Roman"/>
          <w:b/>
          <w:color w:val="auto"/>
          <w:sz w:val="18"/>
          <w:szCs w:val="18"/>
        </w:rPr>
      </w:pPr>
    </w:p>
    <w:p w14:paraId="272B6035"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GERENCIA DE REDES DE GAS Y DUCTOS</w:t>
      </w:r>
    </w:p>
    <w:p w14:paraId="46168734"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 xml:space="preserve">DISTRITAL REDES DE GAS </w:t>
      </w:r>
      <w:r>
        <w:rPr>
          <w:rFonts w:ascii="Century Gothic" w:hAnsi="Century Gothic"/>
          <w:b/>
          <w:sz w:val="28"/>
          <w:szCs w:val="20"/>
        </w:rPr>
        <w:t>SANTA CRUZ</w:t>
      </w:r>
    </w:p>
    <w:p w14:paraId="694DA756" w14:textId="77777777" w:rsidR="009957A3" w:rsidRPr="008F48AB" w:rsidRDefault="009957A3" w:rsidP="009957A3">
      <w:pPr>
        <w:jc w:val="both"/>
        <w:rPr>
          <w:rFonts w:ascii="Century Gothic" w:hAnsi="Century Gothic"/>
          <w:b/>
          <w:sz w:val="20"/>
          <w:szCs w:val="20"/>
        </w:rPr>
      </w:pPr>
    </w:p>
    <w:p w14:paraId="63197917" w14:textId="77777777" w:rsidR="009957A3" w:rsidRPr="008F48AB" w:rsidRDefault="009957A3" w:rsidP="009957A3">
      <w:pPr>
        <w:jc w:val="both"/>
        <w:rPr>
          <w:rFonts w:ascii="Century Gothic" w:hAnsi="Century Gothic"/>
          <w:b/>
          <w:sz w:val="20"/>
          <w:szCs w:val="20"/>
        </w:rPr>
      </w:pPr>
    </w:p>
    <w:p w14:paraId="634741F1" w14:textId="77777777" w:rsidR="009957A3" w:rsidRPr="008F48AB" w:rsidRDefault="009957A3" w:rsidP="009957A3">
      <w:pPr>
        <w:jc w:val="both"/>
        <w:rPr>
          <w:rFonts w:ascii="Century Gothic" w:hAnsi="Century Gothic"/>
          <w:b/>
          <w:sz w:val="20"/>
          <w:szCs w:val="20"/>
        </w:rPr>
      </w:pPr>
    </w:p>
    <w:p w14:paraId="3FB9AB8B" w14:textId="77777777" w:rsidR="009957A3" w:rsidRDefault="009957A3" w:rsidP="009957A3">
      <w:pPr>
        <w:jc w:val="both"/>
        <w:rPr>
          <w:rFonts w:ascii="Century Gothic" w:hAnsi="Century Gothic"/>
          <w:b/>
          <w:sz w:val="20"/>
          <w:szCs w:val="20"/>
        </w:rPr>
      </w:pPr>
    </w:p>
    <w:p w14:paraId="50F6CA0A" w14:textId="77777777" w:rsidR="009957A3" w:rsidRDefault="009957A3" w:rsidP="009957A3">
      <w:pPr>
        <w:jc w:val="both"/>
        <w:rPr>
          <w:rFonts w:ascii="Century Gothic" w:hAnsi="Century Gothic"/>
          <w:b/>
          <w:sz w:val="20"/>
          <w:szCs w:val="20"/>
        </w:rPr>
      </w:pPr>
    </w:p>
    <w:p w14:paraId="26B1B39B" w14:textId="77777777" w:rsidR="009957A3" w:rsidRPr="008F48AB" w:rsidRDefault="009957A3" w:rsidP="009957A3">
      <w:pPr>
        <w:jc w:val="both"/>
        <w:rPr>
          <w:rFonts w:ascii="Century Gothic" w:hAnsi="Century Gothic"/>
          <w:b/>
          <w:sz w:val="20"/>
          <w:szCs w:val="20"/>
        </w:rPr>
      </w:pPr>
    </w:p>
    <w:p w14:paraId="0A441036" w14:textId="77777777" w:rsidR="009957A3" w:rsidRPr="008F48AB" w:rsidRDefault="009957A3" w:rsidP="009957A3">
      <w:pPr>
        <w:pStyle w:val="Sinespaciado"/>
        <w:spacing w:line="276" w:lineRule="auto"/>
        <w:jc w:val="center"/>
        <w:rPr>
          <w:rFonts w:ascii="Century Gothic" w:hAnsi="Century Gothic"/>
          <w:b/>
          <w:sz w:val="32"/>
          <w:szCs w:val="32"/>
        </w:rPr>
      </w:pPr>
      <w:r>
        <w:rPr>
          <w:rFonts w:ascii="Century Gothic" w:hAnsi="Century Gothic"/>
          <w:b/>
          <w:sz w:val="32"/>
          <w:szCs w:val="32"/>
        </w:rPr>
        <w:t>ESPECIFICACIONES TÉCNICAS</w:t>
      </w:r>
    </w:p>
    <w:p w14:paraId="702EA55B" w14:textId="73852A20" w:rsidR="009957A3" w:rsidRPr="008F48AB" w:rsidRDefault="009957A3" w:rsidP="009957A3">
      <w:pPr>
        <w:pStyle w:val="Sinespaciado"/>
        <w:spacing w:line="276" w:lineRule="auto"/>
        <w:jc w:val="center"/>
        <w:rPr>
          <w:rFonts w:ascii="Century Gothic" w:hAnsi="Century Gothic"/>
          <w:b/>
          <w:sz w:val="32"/>
          <w:szCs w:val="32"/>
        </w:rPr>
      </w:pPr>
      <w:r w:rsidRPr="008F48AB">
        <w:rPr>
          <w:rFonts w:ascii="Century Gothic" w:hAnsi="Century Gothic"/>
          <w:b/>
          <w:sz w:val="32"/>
          <w:szCs w:val="32"/>
        </w:rPr>
        <w:t xml:space="preserve">PARA LA ADJUDICACIÓN DE BIENES Y SERVICIOS BAJO LA MODALIDAD DE CONTRATACIÓN DIRECTA </w:t>
      </w:r>
      <w:r w:rsidR="00B450FC">
        <w:rPr>
          <w:rFonts w:ascii="Century Gothic" w:hAnsi="Century Gothic"/>
          <w:b/>
          <w:sz w:val="32"/>
          <w:szCs w:val="32"/>
        </w:rPr>
        <w:t>POR LICITACIÓN</w:t>
      </w:r>
    </w:p>
    <w:p w14:paraId="488A87AC" w14:textId="77777777" w:rsidR="009957A3" w:rsidRPr="008F48AB" w:rsidRDefault="009957A3" w:rsidP="009957A3">
      <w:pPr>
        <w:jc w:val="both"/>
        <w:rPr>
          <w:rFonts w:ascii="Century Gothic" w:hAnsi="Century Gothic"/>
          <w:b/>
          <w:sz w:val="20"/>
          <w:szCs w:val="20"/>
        </w:rPr>
      </w:pPr>
    </w:p>
    <w:p w14:paraId="0583B5D1" w14:textId="77777777" w:rsidR="009957A3" w:rsidRPr="00867CC2" w:rsidRDefault="009957A3" w:rsidP="009957A3">
      <w:pPr>
        <w:pStyle w:val="Default"/>
        <w:contextualSpacing/>
        <w:jc w:val="center"/>
        <w:rPr>
          <w:rFonts w:cs="Times New Roman"/>
          <w:color w:val="auto"/>
          <w:sz w:val="40"/>
          <w:szCs w:val="40"/>
        </w:rPr>
      </w:pPr>
    </w:p>
    <w:p w14:paraId="28E2CEB8" w14:textId="77777777" w:rsidR="009957A3" w:rsidRPr="007C59E8" w:rsidRDefault="009957A3" w:rsidP="009957A3">
      <w:pPr>
        <w:pStyle w:val="Default"/>
        <w:contextualSpacing/>
        <w:jc w:val="both"/>
        <w:rPr>
          <w:b/>
          <w:bCs/>
          <w:color w:val="auto"/>
          <w:sz w:val="40"/>
          <w:szCs w:val="40"/>
        </w:rPr>
      </w:pPr>
    </w:p>
    <w:p w14:paraId="202140BD" w14:textId="77777777" w:rsidR="009957A3" w:rsidRPr="007C59E8" w:rsidRDefault="009957A3" w:rsidP="009957A3">
      <w:pPr>
        <w:pStyle w:val="Default"/>
        <w:contextualSpacing/>
        <w:jc w:val="both"/>
        <w:rPr>
          <w:b/>
          <w:bCs/>
          <w:color w:val="auto"/>
          <w:sz w:val="40"/>
          <w:szCs w:val="40"/>
        </w:rPr>
      </w:pPr>
    </w:p>
    <w:p w14:paraId="36BD489C" w14:textId="77777777" w:rsidR="009957A3" w:rsidRPr="007C59E8" w:rsidRDefault="009957A3" w:rsidP="009957A3">
      <w:pPr>
        <w:pStyle w:val="Default"/>
        <w:contextualSpacing/>
        <w:jc w:val="both"/>
        <w:rPr>
          <w:b/>
          <w:bCs/>
          <w:color w:val="auto"/>
          <w:sz w:val="40"/>
          <w:szCs w:val="40"/>
        </w:rPr>
      </w:pPr>
    </w:p>
    <w:p w14:paraId="6E103751" w14:textId="4251CC3F" w:rsidR="009957A3" w:rsidRDefault="00F40B8A" w:rsidP="00A5720B">
      <w:pPr>
        <w:pStyle w:val="Default"/>
        <w:contextualSpacing/>
        <w:jc w:val="center"/>
        <w:rPr>
          <w:b/>
          <w:bCs/>
          <w:color w:val="auto"/>
          <w:sz w:val="28"/>
          <w:szCs w:val="28"/>
        </w:rPr>
      </w:pPr>
      <w:r w:rsidRPr="00F40B8A">
        <w:rPr>
          <w:rFonts w:ascii="Century Gothic" w:hAnsi="Century Gothic"/>
          <w:b/>
          <w:sz w:val="36"/>
          <w:szCs w:val="28"/>
        </w:rPr>
        <w:t xml:space="preserve">OBRAS CIVILES Y MECÁNICAS </w:t>
      </w:r>
      <w:r w:rsidR="00581417">
        <w:rPr>
          <w:rFonts w:ascii="Century Gothic" w:hAnsi="Century Gothic"/>
          <w:b/>
          <w:sz w:val="36"/>
          <w:szCs w:val="28"/>
        </w:rPr>
        <w:t xml:space="preserve">AMPLIACION </w:t>
      </w:r>
      <w:r w:rsidR="00A5720B">
        <w:rPr>
          <w:rFonts w:ascii="Century Gothic" w:hAnsi="Century Gothic"/>
          <w:b/>
          <w:sz w:val="36"/>
          <w:szCs w:val="28"/>
        </w:rPr>
        <w:t>RED SECUNDARIA PUERTO QUIJARRO</w:t>
      </w:r>
    </w:p>
    <w:p w14:paraId="7F2716D5" w14:textId="77777777" w:rsidR="009957A3" w:rsidRDefault="009957A3" w:rsidP="00A5720B">
      <w:pPr>
        <w:pStyle w:val="Default"/>
        <w:contextualSpacing/>
        <w:jc w:val="center"/>
        <w:rPr>
          <w:b/>
          <w:bCs/>
          <w:color w:val="auto"/>
          <w:sz w:val="28"/>
          <w:szCs w:val="28"/>
        </w:rPr>
      </w:pPr>
    </w:p>
    <w:p w14:paraId="19A3E5B0" w14:textId="77777777" w:rsidR="009957A3" w:rsidRDefault="009957A3" w:rsidP="00A5720B">
      <w:pPr>
        <w:pStyle w:val="Default"/>
        <w:contextualSpacing/>
        <w:jc w:val="center"/>
        <w:rPr>
          <w:b/>
          <w:bCs/>
          <w:color w:val="auto"/>
          <w:sz w:val="28"/>
          <w:szCs w:val="28"/>
        </w:rPr>
      </w:pPr>
    </w:p>
    <w:p w14:paraId="44CD04F1" w14:textId="77777777" w:rsidR="009D7D27" w:rsidRDefault="009D7D27" w:rsidP="009957A3">
      <w:pPr>
        <w:pStyle w:val="Default"/>
        <w:contextualSpacing/>
        <w:jc w:val="both"/>
        <w:rPr>
          <w:b/>
          <w:bCs/>
          <w:color w:val="auto"/>
          <w:sz w:val="28"/>
          <w:szCs w:val="28"/>
        </w:rPr>
      </w:pPr>
    </w:p>
    <w:p w14:paraId="08436CD1" w14:textId="77777777" w:rsidR="009D7D27" w:rsidRDefault="009D7D27" w:rsidP="009957A3">
      <w:pPr>
        <w:pStyle w:val="Default"/>
        <w:contextualSpacing/>
        <w:jc w:val="both"/>
        <w:rPr>
          <w:b/>
          <w:bCs/>
          <w:color w:val="auto"/>
          <w:sz w:val="28"/>
          <w:szCs w:val="28"/>
        </w:rPr>
      </w:pPr>
    </w:p>
    <w:p w14:paraId="5BE28E50" w14:textId="77777777" w:rsidR="009D7D27" w:rsidRDefault="009D7D27" w:rsidP="009957A3">
      <w:pPr>
        <w:pStyle w:val="Default"/>
        <w:contextualSpacing/>
        <w:jc w:val="both"/>
        <w:rPr>
          <w:b/>
          <w:bCs/>
          <w:color w:val="auto"/>
          <w:sz w:val="28"/>
          <w:szCs w:val="28"/>
        </w:rPr>
      </w:pPr>
    </w:p>
    <w:p w14:paraId="3FAF519A" w14:textId="77777777" w:rsidR="009957A3" w:rsidRPr="009D7D27" w:rsidRDefault="009957A3" w:rsidP="009957A3">
      <w:pPr>
        <w:pStyle w:val="Default"/>
        <w:contextualSpacing/>
        <w:jc w:val="both"/>
        <w:rPr>
          <w:rFonts w:asciiTheme="minorHAnsi" w:hAnsiTheme="minorHAnsi"/>
          <w:b/>
          <w:bCs/>
          <w:color w:val="auto"/>
          <w:sz w:val="28"/>
          <w:szCs w:val="28"/>
        </w:rPr>
      </w:pPr>
    </w:p>
    <w:p w14:paraId="43DA516B" w14:textId="62A68C28" w:rsidR="009957A3" w:rsidRPr="009D7D27" w:rsidRDefault="009957A3" w:rsidP="009957A3">
      <w:pPr>
        <w:pStyle w:val="Default"/>
        <w:contextualSpacing/>
        <w:jc w:val="center"/>
        <w:rPr>
          <w:rFonts w:asciiTheme="minorHAnsi" w:hAnsiTheme="minorHAnsi"/>
          <w:b/>
          <w:bCs/>
          <w:color w:val="auto"/>
          <w:sz w:val="28"/>
          <w:szCs w:val="28"/>
        </w:rPr>
        <w:sectPr w:rsidR="009957A3" w:rsidRPr="009D7D27" w:rsidSect="00AE0C62">
          <w:pgSz w:w="12242" w:h="15842" w:code="1"/>
          <w:pgMar w:top="189" w:right="1418" w:bottom="993" w:left="1701" w:header="709" w:footer="851" w:gutter="0"/>
          <w:cols w:space="708"/>
          <w:docGrid w:linePitch="360"/>
        </w:sectPr>
      </w:pPr>
      <w:r w:rsidRPr="009D7D27">
        <w:rPr>
          <w:rFonts w:asciiTheme="minorHAnsi" w:hAnsiTheme="minorHAnsi"/>
          <w:b/>
          <w:bCs/>
          <w:color w:val="auto"/>
          <w:sz w:val="28"/>
          <w:szCs w:val="28"/>
        </w:rPr>
        <w:t>GESTIÓN – 201</w:t>
      </w:r>
      <w:r w:rsidR="00581417">
        <w:rPr>
          <w:rFonts w:asciiTheme="minorHAnsi" w:hAnsiTheme="minorHAnsi"/>
          <w:b/>
          <w:bCs/>
          <w:color w:val="auto"/>
          <w:sz w:val="28"/>
          <w:szCs w:val="28"/>
        </w:rPr>
        <w:t>7</w:t>
      </w:r>
    </w:p>
    <w:p w14:paraId="61CFDA75" w14:textId="6A9648BE" w:rsidR="003B18C3" w:rsidRDefault="00830A30" w:rsidP="009957A3">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 xml:space="preserve">ESPECIFICACIONES TECNICAS PARA LA </w:t>
      </w:r>
      <w:r w:rsidR="009C0B69" w:rsidRPr="001C4082">
        <w:rPr>
          <w:rFonts w:asciiTheme="minorHAnsi" w:hAnsiTheme="minorHAnsi" w:cstheme="minorHAnsi"/>
          <w:b/>
        </w:rPr>
        <w:t>CONSTRUCCIÓN</w:t>
      </w:r>
      <w:r w:rsidRPr="001C4082">
        <w:rPr>
          <w:rFonts w:asciiTheme="minorHAnsi" w:hAnsiTheme="minorHAnsi" w:cstheme="minorHAnsi"/>
          <w:b/>
        </w:rPr>
        <w:t xml:space="preserve"> DE RED SECUNDARIA</w:t>
      </w:r>
    </w:p>
    <w:p w14:paraId="0544113D" w14:textId="77777777" w:rsidR="00FE26B9" w:rsidRDefault="00FE26B9" w:rsidP="00830A30">
      <w:pPr>
        <w:tabs>
          <w:tab w:val="left" w:pos="426"/>
        </w:tabs>
        <w:ind w:right="-1"/>
        <w:jc w:val="center"/>
        <w:rPr>
          <w:rFonts w:asciiTheme="minorHAnsi" w:hAnsiTheme="minorHAnsi" w:cstheme="minorHAnsi"/>
          <w:b/>
        </w:rPr>
      </w:pPr>
    </w:p>
    <w:p w14:paraId="4208325F" w14:textId="73031560" w:rsidR="00FE26B9" w:rsidRPr="00560385" w:rsidRDefault="00FE26B9" w:rsidP="008B0D05">
      <w:pPr>
        <w:pStyle w:val="Prrafodelista"/>
        <w:numPr>
          <w:ilvl w:val="0"/>
          <w:numId w:val="14"/>
        </w:numPr>
        <w:tabs>
          <w:tab w:val="left" w:pos="426"/>
        </w:tabs>
        <w:ind w:right="-1" w:hanging="644"/>
        <w:jc w:val="both"/>
        <w:rPr>
          <w:rFonts w:ascii="Calibri" w:hAnsi="Calibri" w:cs="Calibri"/>
          <w:b/>
          <w:sz w:val="22"/>
          <w:szCs w:val="22"/>
          <w:u w:val="single"/>
        </w:rPr>
      </w:pPr>
      <w:r w:rsidRPr="00560385">
        <w:rPr>
          <w:rFonts w:ascii="Calibri" w:hAnsi="Calibri" w:cs="Calibri"/>
          <w:b/>
          <w:sz w:val="22"/>
          <w:szCs w:val="22"/>
          <w:u w:val="single"/>
        </w:rPr>
        <w:t>INTRODUCCIÓN</w:t>
      </w:r>
    </w:p>
    <w:p w14:paraId="4F812F6B" w14:textId="77777777" w:rsidR="00FE26B9" w:rsidRDefault="00FE26B9" w:rsidP="00FE26B9">
      <w:pPr>
        <w:tabs>
          <w:tab w:val="left" w:pos="426"/>
        </w:tabs>
        <w:ind w:right="-1"/>
        <w:jc w:val="both"/>
        <w:rPr>
          <w:rFonts w:asciiTheme="minorHAnsi" w:hAnsiTheme="minorHAnsi" w:cstheme="minorHAnsi"/>
          <w:b/>
        </w:rPr>
      </w:pPr>
    </w:p>
    <w:p w14:paraId="2A04EB99" w14:textId="77777777" w:rsidR="00FE26B9" w:rsidRPr="00E324FB" w:rsidRDefault="00FE26B9" w:rsidP="00FE26B9">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w:t>
      </w:r>
      <w:r>
        <w:rPr>
          <w:rFonts w:ascii="Calibri" w:hAnsi="Calibri" w:cs="Calibri"/>
          <w:sz w:val="22"/>
          <w:szCs w:val="22"/>
        </w:rPr>
        <w:t>FB a través de la Gerencia de Redes de Gas y Ductos (G</w:t>
      </w:r>
      <w:r w:rsidRPr="00E324FB">
        <w:rPr>
          <w:rFonts w:ascii="Calibri" w:hAnsi="Calibri" w:cs="Calibri"/>
          <w:sz w:val="22"/>
          <w:szCs w:val="22"/>
        </w:rPr>
        <w:t>RGD), en su rol operativo contribuye con el cambio de la matriz energética en el país en el marco de la transparencia y las disposiciones legales aplicables.</w:t>
      </w:r>
    </w:p>
    <w:p w14:paraId="19CF0A40" w14:textId="77777777" w:rsidR="00FE26B9" w:rsidRPr="007D16CA" w:rsidRDefault="00FE26B9" w:rsidP="00FE26B9">
      <w:pPr>
        <w:pStyle w:val="CM12"/>
        <w:contextualSpacing/>
        <w:jc w:val="both"/>
        <w:rPr>
          <w:rFonts w:ascii="Calibri" w:eastAsia="Calibri" w:hAnsi="Calibri" w:cs="Calibri"/>
          <w:sz w:val="6"/>
          <w:szCs w:val="22"/>
        </w:rPr>
      </w:pPr>
    </w:p>
    <w:p w14:paraId="36C8FF89" w14:textId="0C04D235" w:rsidR="00FE26B9" w:rsidRDefault="00FE26B9" w:rsidP="00FE26B9">
      <w:pPr>
        <w:pStyle w:val="CM12"/>
        <w:contextualSpacing/>
        <w:jc w:val="both"/>
        <w:rPr>
          <w:rFonts w:ascii="Calibri" w:hAnsi="Calibri" w:cs="Calibri"/>
          <w:sz w:val="22"/>
          <w:szCs w:val="22"/>
        </w:rPr>
      </w:pPr>
      <w:r w:rsidRPr="00E324FB">
        <w:rPr>
          <w:rFonts w:ascii="Calibri" w:hAnsi="Calibri" w:cs="Calibri"/>
          <w:sz w:val="22"/>
          <w:szCs w:val="22"/>
        </w:rPr>
        <w:t xml:space="preserve">En concordancia </w:t>
      </w:r>
      <w:r w:rsidR="002B56A4">
        <w:rPr>
          <w:rFonts w:ascii="Calibri" w:hAnsi="Calibri" w:cs="Calibri"/>
          <w:sz w:val="22"/>
          <w:szCs w:val="22"/>
        </w:rPr>
        <w:t>con esta Política Nacional la G</w:t>
      </w:r>
      <w:r w:rsidRPr="00E324FB">
        <w:rPr>
          <w:rFonts w:ascii="Calibri" w:hAnsi="Calibri" w:cs="Calibri"/>
          <w:sz w:val="22"/>
          <w:szCs w:val="22"/>
        </w:rPr>
        <w:t>RGD ha determinado la expansión del sistema de distribución de gas natural por redes, la cual incluye los diferentes municipios del departamento de Santa Cruz de la Sierra en beneficio de la población. El presente proceso está bajo la mod</w:t>
      </w:r>
      <w:r w:rsidR="00E636F7">
        <w:rPr>
          <w:rFonts w:ascii="Calibri" w:hAnsi="Calibri" w:cs="Calibri"/>
          <w:sz w:val="22"/>
          <w:szCs w:val="22"/>
        </w:rPr>
        <w:t>alidad de Contratación Directa</w:t>
      </w:r>
      <w:r w:rsidR="00E636F7" w:rsidRPr="0073449C">
        <w:rPr>
          <w:rFonts w:ascii="Calibri" w:hAnsi="Calibri" w:cs="Calibri"/>
          <w:sz w:val="20"/>
          <w:szCs w:val="22"/>
        </w:rPr>
        <w:t xml:space="preserve"> </w:t>
      </w:r>
      <w:r w:rsidR="00E636F7">
        <w:rPr>
          <w:rFonts w:ascii="Calibri" w:hAnsi="Calibri" w:cs="Calibri"/>
          <w:sz w:val="22"/>
          <w:szCs w:val="22"/>
        </w:rPr>
        <w:t>por Licitación</w:t>
      </w:r>
      <w:r w:rsidRPr="00E324FB">
        <w:rPr>
          <w:rFonts w:ascii="Calibri" w:hAnsi="Calibri" w:cs="Calibri"/>
          <w:sz w:val="22"/>
          <w:szCs w:val="22"/>
        </w:rPr>
        <w:t xml:space="preserve"> enmarcado en el D.S. 29506.</w:t>
      </w:r>
    </w:p>
    <w:p w14:paraId="57FFECC8" w14:textId="77777777" w:rsidR="00FE26B9" w:rsidRPr="007D16CA" w:rsidRDefault="00FE26B9" w:rsidP="00FE26B9">
      <w:pPr>
        <w:rPr>
          <w:sz w:val="8"/>
        </w:rPr>
      </w:pPr>
    </w:p>
    <w:p w14:paraId="2FAB3500" w14:textId="561D1466" w:rsidR="00A5720B" w:rsidRPr="00A5720B" w:rsidRDefault="00FE26B9" w:rsidP="00A5720B">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722BCE20" w14:textId="77777777" w:rsidR="00FE26B9" w:rsidRPr="007D16CA" w:rsidRDefault="00FE26B9" w:rsidP="00FE26B9">
      <w:pPr>
        <w:pStyle w:val="CM12"/>
        <w:contextualSpacing/>
        <w:jc w:val="both"/>
        <w:rPr>
          <w:rFonts w:ascii="Calibri" w:hAnsi="Calibri" w:cs="Calibri"/>
          <w:bCs/>
          <w:sz w:val="8"/>
          <w:szCs w:val="22"/>
          <w:lang w:val="es-MX"/>
        </w:rPr>
      </w:pPr>
    </w:p>
    <w:p w14:paraId="77AC269D" w14:textId="4CBF8DBE" w:rsidR="00BD7BC7" w:rsidRPr="00E324FB" w:rsidRDefault="00BD7BC7" w:rsidP="00BD7BC7">
      <w:pPr>
        <w:pStyle w:val="Default"/>
        <w:contextualSpacing/>
        <w:jc w:val="both"/>
        <w:rPr>
          <w:rFonts w:ascii="Calibri" w:hAnsi="Calibri" w:cs="Calibri"/>
          <w:bCs/>
          <w:sz w:val="22"/>
          <w:szCs w:val="22"/>
        </w:rPr>
      </w:pPr>
      <w:r w:rsidRPr="00E324FB">
        <w:rPr>
          <w:rFonts w:ascii="Calibri" w:hAnsi="Calibri" w:cs="Calibri"/>
          <w:sz w:val="22"/>
          <w:szCs w:val="22"/>
        </w:rPr>
        <w:t xml:space="preserve">El presente Proyecto, contempla la construcción </w:t>
      </w:r>
      <w:r w:rsidR="00F40B8A">
        <w:rPr>
          <w:rFonts w:ascii="Calibri" w:hAnsi="Calibri" w:cs="Calibri"/>
          <w:sz w:val="22"/>
          <w:szCs w:val="22"/>
        </w:rPr>
        <w:t>de red</w:t>
      </w:r>
      <w:r w:rsidR="007D16CA">
        <w:rPr>
          <w:rFonts w:ascii="Calibri" w:hAnsi="Calibri" w:cs="Calibri"/>
          <w:sz w:val="22"/>
          <w:szCs w:val="22"/>
        </w:rPr>
        <w:t xml:space="preserve">es secundarias en </w:t>
      </w:r>
      <w:r w:rsidR="00A5720B">
        <w:rPr>
          <w:rFonts w:ascii="Calibri" w:hAnsi="Calibri" w:cs="Calibri"/>
          <w:sz w:val="22"/>
          <w:szCs w:val="22"/>
        </w:rPr>
        <w:t xml:space="preserve">el municipio de </w:t>
      </w:r>
      <w:r w:rsidR="00A5720B" w:rsidRPr="00A5720B">
        <w:rPr>
          <w:rFonts w:ascii="Calibri" w:hAnsi="Calibri" w:cs="Calibri"/>
          <w:b/>
          <w:sz w:val="22"/>
          <w:szCs w:val="22"/>
        </w:rPr>
        <w:t>Puerto Quijarro</w:t>
      </w:r>
      <w:r w:rsidR="00A5720B">
        <w:rPr>
          <w:rFonts w:ascii="Calibri" w:hAnsi="Calibri" w:cs="Calibri"/>
          <w:sz w:val="22"/>
          <w:szCs w:val="22"/>
        </w:rPr>
        <w:t xml:space="preserve"> </w:t>
      </w:r>
      <w:r w:rsidR="007D16CA">
        <w:rPr>
          <w:rFonts w:ascii="Calibri" w:hAnsi="Calibri" w:cs="Calibri"/>
          <w:b/>
          <w:sz w:val="22"/>
          <w:szCs w:val="22"/>
        </w:rPr>
        <w:t>de</w:t>
      </w:r>
      <w:r w:rsidR="005456D5">
        <w:rPr>
          <w:rFonts w:ascii="Calibri" w:hAnsi="Calibri" w:cs="Calibri"/>
          <w:b/>
          <w:sz w:val="22"/>
          <w:szCs w:val="22"/>
        </w:rPr>
        <w:t>l</w:t>
      </w:r>
      <w:r w:rsidRPr="00E324FB">
        <w:rPr>
          <w:rFonts w:ascii="Calibri" w:hAnsi="Calibri" w:cs="Calibri"/>
          <w:b/>
          <w:sz w:val="22"/>
          <w:szCs w:val="22"/>
        </w:rPr>
        <w:t xml:space="preserve"> Departamento </w:t>
      </w:r>
      <w:r w:rsidR="00F40B8A">
        <w:rPr>
          <w:rFonts w:ascii="Calibri" w:hAnsi="Calibri" w:cs="Calibri"/>
          <w:b/>
          <w:sz w:val="22"/>
          <w:szCs w:val="22"/>
        </w:rPr>
        <w:t>de Santa Cruz</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o más empresas de servicios especializada en la construcción de obras civiles y mecánicas para el tendido de Tubería de Polietileno en </w:t>
      </w:r>
      <w:r w:rsidR="00A5720B">
        <w:rPr>
          <w:rFonts w:ascii="Calibri" w:hAnsi="Calibri" w:cs="Calibri"/>
          <w:bCs/>
          <w:sz w:val="22"/>
          <w:szCs w:val="22"/>
        </w:rPr>
        <w:t>la localidad citada con anterioridad</w:t>
      </w:r>
      <w:r w:rsidRPr="00E324FB">
        <w:rPr>
          <w:rFonts w:ascii="Calibri" w:hAnsi="Calibri" w:cs="Calibri"/>
          <w:bCs/>
          <w:sz w:val="22"/>
          <w:szCs w:val="22"/>
        </w:rPr>
        <w:t xml:space="preserve"> de acuerdo al siguiente detalle. </w:t>
      </w:r>
    </w:p>
    <w:p w14:paraId="22525517" w14:textId="77777777" w:rsidR="00BD7BC7" w:rsidRPr="007D16CA" w:rsidRDefault="00BD7BC7" w:rsidP="00BD7BC7">
      <w:pPr>
        <w:pStyle w:val="Default"/>
        <w:contextualSpacing/>
        <w:jc w:val="both"/>
        <w:rPr>
          <w:rFonts w:ascii="Calibri" w:hAnsi="Calibri" w:cs="Calibri"/>
          <w:bCs/>
          <w:sz w:val="10"/>
          <w:szCs w:val="20"/>
        </w:rPr>
      </w:pPr>
      <w:r w:rsidRPr="00814D27">
        <w:rPr>
          <w:rFonts w:ascii="Calibri" w:hAnsi="Calibri" w:cs="Calibri"/>
          <w:bCs/>
          <w:sz w:val="20"/>
          <w:szCs w:val="20"/>
        </w:rPr>
        <w:t xml:space="preserve"> </w:t>
      </w:r>
    </w:p>
    <w:p w14:paraId="4B97172A" w14:textId="3BADB56E" w:rsidR="00BD7BC7" w:rsidRDefault="00BD7BC7" w:rsidP="00BD7BC7">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w:t>
      </w:r>
      <w:r w:rsidR="00AE0C62">
        <w:rPr>
          <w:rFonts w:ascii="Calibri" w:eastAsia="Arial Unicode MS" w:hAnsi="Calibri" w:cs="Calibri"/>
          <w:bCs/>
          <w:sz w:val="22"/>
          <w:szCs w:val="22"/>
        </w:rPr>
        <w:t xml:space="preserve">a red secundaria en </w:t>
      </w:r>
      <w:r w:rsidR="00144326">
        <w:rPr>
          <w:rFonts w:ascii="Calibri" w:eastAsia="Arial Unicode MS" w:hAnsi="Calibri" w:cs="Calibri"/>
          <w:bCs/>
          <w:sz w:val="22"/>
          <w:szCs w:val="22"/>
        </w:rPr>
        <w:t xml:space="preserve">el municipio de Puerto Quijarro </w:t>
      </w:r>
      <w:r w:rsidRPr="00E324FB">
        <w:rPr>
          <w:rFonts w:ascii="Calibri" w:eastAsia="Arial Unicode MS" w:hAnsi="Calibri" w:cs="Calibri"/>
          <w:bCs/>
          <w:sz w:val="22"/>
          <w:szCs w:val="22"/>
        </w:rPr>
        <w:t xml:space="preserve">tendrá una longitud </w:t>
      </w:r>
      <w:r w:rsidRPr="009D5936">
        <w:rPr>
          <w:rFonts w:ascii="Calibri" w:eastAsia="Arial Unicode MS" w:hAnsi="Calibri" w:cs="Calibri"/>
          <w:bCs/>
          <w:sz w:val="22"/>
          <w:szCs w:val="22"/>
        </w:rPr>
        <w:t xml:space="preserve">de </w:t>
      </w:r>
      <w:r w:rsidR="00712B2C" w:rsidRPr="00712B2C">
        <w:rPr>
          <w:rFonts w:ascii="Calibri" w:eastAsia="Arial Unicode MS" w:hAnsi="Calibri" w:cs="Calibri"/>
          <w:b/>
          <w:bCs/>
          <w:sz w:val="22"/>
          <w:szCs w:val="22"/>
        </w:rPr>
        <w:t>32,958.00</w:t>
      </w:r>
      <w:r w:rsidR="00F40B8A">
        <w:rPr>
          <w:rFonts w:ascii="Calibri" w:eastAsia="Arial Unicode MS" w:hAnsi="Calibri" w:cs="Calibri"/>
          <w:b/>
          <w:bCs/>
          <w:sz w:val="22"/>
          <w:szCs w:val="22"/>
        </w:rPr>
        <w:t xml:space="preserve"> </w:t>
      </w:r>
      <w:r w:rsidR="00F40B8A">
        <w:rPr>
          <w:rFonts w:ascii="Calibri" w:eastAsia="Arial Unicode MS" w:hAnsi="Calibri" w:cs="Calibri"/>
          <w:bCs/>
          <w:sz w:val="22"/>
          <w:szCs w:val="22"/>
        </w:rPr>
        <w:t>metros de Tubería Polietileno</w:t>
      </w:r>
      <w:r w:rsidRPr="00E324FB">
        <w:rPr>
          <w:rFonts w:ascii="Calibri" w:eastAsia="Arial Unicode MS" w:hAnsi="Calibri" w:cs="Calibri"/>
          <w:bCs/>
          <w:sz w:val="22"/>
          <w:szCs w:val="22"/>
        </w:rPr>
        <w:t>, la cual se distribuye de la siguiente manera:</w:t>
      </w:r>
    </w:p>
    <w:p w14:paraId="7E608EDB" w14:textId="77777777" w:rsidR="00BD7BC7" w:rsidRPr="00814D27" w:rsidRDefault="00BD7BC7" w:rsidP="00BD7BC7">
      <w:pPr>
        <w:pStyle w:val="Default"/>
        <w:contextualSpacing/>
        <w:jc w:val="both"/>
        <w:rPr>
          <w:rFonts w:ascii="Calibri" w:hAnsi="Calibri" w:cs="Calibri"/>
          <w:bCs/>
          <w:sz w:val="20"/>
          <w:szCs w:val="20"/>
        </w:rPr>
      </w:pPr>
    </w:p>
    <w:p w14:paraId="606A5662" w14:textId="00D3B58A" w:rsidR="005456D5" w:rsidRPr="006540AA" w:rsidRDefault="005456D5" w:rsidP="008B0D05">
      <w:pPr>
        <w:pStyle w:val="Prrafodelista"/>
        <w:numPr>
          <w:ilvl w:val="0"/>
          <w:numId w:val="9"/>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00C464B9" w:rsidRPr="00C464B9">
        <w:rPr>
          <w:rFonts w:ascii="Calibri" w:eastAsia="Arial Unicode MS" w:hAnsi="Calibri"/>
          <w:b/>
          <w:bCs/>
          <w:sz w:val="22"/>
          <w:szCs w:val="20"/>
          <w:lang w:val="es-MX" w:eastAsia="en-US"/>
        </w:rPr>
        <w:t>125</w:t>
      </w:r>
      <w:r w:rsidRPr="00BC7AB2">
        <w:rPr>
          <w:rFonts w:ascii="Calibri" w:eastAsia="Arial Unicode MS" w:hAnsi="Calibri"/>
          <w:b/>
          <w:bCs/>
          <w:sz w:val="22"/>
          <w:szCs w:val="20"/>
          <w:lang w:val="es-MX" w:eastAsia="en-US"/>
        </w:rPr>
        <w:t xml:space="preserve"> mm</w:t>
      </w:r>
      <w:r w:rsidRPr="00BC7AB2">
        <w:rPr>
          <w:rFonts w:ascii="Calibri" w:eastAsia="Arial Unicode MS" w:hAnsi="Calibri"/>
          <w:bCs/>
          <w:sz w:val="22"/>
          <w:szCs w:val="20"/>
          <w:lang w:val="es-MX" w:eastAsia="en-US"/>
        </w:rPr>
        <w:t xml:space="preserve">. de diámetro en una longitud de </w:t>
      </w:r>
      <w:r w:rsidR="00712B2C" w:rsidRPr="00712B2C">
        <w:rPr>
          <w:rFonts w:ascii="Calibri" w:eastAsia="Arial Unicode MS" w:hAnsi="Calibri"/>
          <w:b/>
          <w:bCs/>
          <w:sz w:val="22"/>
          <w:szCs w:val="20"/>
          <w:lang w:val="es-MX" w:eastAsia="en-US"/>
        </w:rPr>
        <w:t>3,878.0</w:t>
      </w:r>
      <w:r w:rsidR="007D16CA">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 lineales</w:t>
      </w:r>
    </w:p>
    <w:p w14:paraId="04D34A82" w14:textId="59055A6B" w:rsidR="006540AA" w:rsidRPr="006540AA" w:rsidRDefault="006540AA" w:rsidP="008B0D05">
      <w:pPr>
        <w:pStyle w:val="Prrafodelista"/>
        <w:numPr>
          <w:ilvl w:val="0"/>
          <w:numId w:val="9"/>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00712B2C" w:rsidRPr="00712B2C">
        <w:rPr>
          <w:rFonts w:ascii="Calibri" w:eastAsia="Arial Unicode MS" w:hAnsi="Calibri"/>
          <w:b/>
          <w:bCs/>
          <w:sz w:val="22"/>
          <w:szCs w:val="20"/>
          <w:lang w:val="es-MX" w:eastAsia="en-US"/>
        </w:rPr>
        <w:t>90</w:t>
      </w:r>
      <w:r w:rsidRPr="00BC7AB2">
        <w:rPr>
          <w:rFonts w:ascii="Calibri" w:eastAsia="Arial Unicode MS" w:hAnsi="Calibri"/>
          <w:b/>
          <w:bCs/>
          <w:sz w:val="22"/>
          <w:szCs w:val="20"/>
          <w:lang w:val="es-MX" w:eastAsia="en-US"/>
        </w:rPr>
        <w:t xml:space="preserve"> mm</w:t>
      </w:r>
      <w:r w:rsidRPr="00BC7AB2">
        <w:rPr>
          <w:rFonts w:ascii="Calibri" w:eastAsia="Arial Unicode MS" w:hAnsi="Calibri"/>
          <w:bCs/>
          <w:sz w:val="22"/>
          <w:szCs w:val="20"/>
          <w:lang w:val="es-MX" w:eastAsia="en-US"/>
        </w:rPr>
        <w:t xml:space="preserve">. de diámetro en una longitud de </w:t>
      </w:r>
      <w:r w:rsidR="00712B2C" w:rsidRPr="00712B2C">
        <w:rPr>
          <w:rFonts w:ascii="Calibri" w:eastAsia="Arial Unicode MS" w:hAnsi="Calibri"/>
          <w:b/>
          <w:bCs/>
          <w:sz w:val="22"/>
          <w:szCs w:val="20"/>
          <w:lang w:val="es-MX" w:eastAsia="en-US"/>
        </w:rPr>
        <w:t>1,938.00</w:t>
      </w:r>
      <w:r>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 lineales.</w:t>
      </w:r>
    </w:p>
    <w:p w14:paraId="42F1C362" w14:textId="67BF6397" w:rsidR="00FA45A8" w:rsidRPr="00712B2C" w:rsidRDefault="00BD7BC7" w:rsidP="008B0D05">
      <w:pPr>
        <w:pStyle w:val="Prrafodelista"/>
        <w:numPr>
          <w:ilvl w:val="0"/>
          <w:numId w:val="9"/>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00712B2C" w:rsidRPr="00712B2C">
        <w:rPr>
          <w:rFonts w:ascii="Calibri" w:eastAsia="Arial Unicode MS" w:hAnsi="Calibri"/>
          <w:b/>
          <w:bCs/>
          <w:sz w:val="22"/>
          <w:szCs w:val="20"/>
          <w:lang w:val="es-MX" w:eastAsia="en-US"/>
        </w:rPr>
        <w:t>63</w:t>
      </w:r>
      <w:r w:rsidRPr="00BC7AB2">
        <w:rPr>
          <w:rFonts w:ascii="Calibri" w:eastAsia="Arial Unicode MS" w:hAnsi="Calibri"/>
          <w:b/>
          <w:bCs/>
          <w:sz w:val="22"/>
          <w:szCs w:val="20"/>
          <w:lang w:val="es-MX" w:eastAsia="en-US"/>
        </w:rPr>
        <w:t xml:space="preserve"> mm</w:t>
      </w:r>
      <w:r w:rsidRPr="00BC7AB2">
        <w:rPr>
          <w:rFonts w:ascii="Calibri" w:eastAsia="Arial Unicode MS" w:hAnsi="Calibri"/>
          <w:bCs/>
          <w:sz w:val="22"/>
          <w:szCs w:val="20"/>
          <w:lang w:val="es-MX" w:eastAsia="en-US"/>
        </w:rPr>
        <w:t xml:space="preserve">. de diámetro en una longitud de </w:t>
      </w:r>
      <w:r w:rsidR="00712B2C" w:rsidRPr="00712B2C">
        <w:rPr>
          <w:rFonts w:ascii="Calibri" w:eastAsia="Arial Unicode MS" w:hAnsi="Calibri"/>
          <w:b/>
          <w:bCs/>
          <w:sz w:val="22"/>
          <w:szCs w:val="20"/>
          <w:lang w:val="es-MX" w:eastAsia="en-US"/>
        </w:rPr>
        <w:t>27,142.00</w:t>
      </w:r>
      <w:r w:rsidR="00387DEE">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 lineales.</w:t>
      </w:r>
    </w:p>
    <w:p w14:paraId="4FE153C7" w14:textId="77777777" w:rsidR="00FA45A8" w:rsidRPr="007D16CA" w:rsidRDefault="00FA45A8" w:rsidP="007D16CA">
      <w:pPr>
        <w:pStyle w:val="Prrafodelista"/>
        <w:spacing w:line="276" w:lineRule="auto"/>
        <w:ind w:left="720"/>
        <w:contextualSpacing/>
        <w:jc w:val="both"/>
        <w:rPr>
          <w:rFonts w:ascii="Calibri" w:hAnsi="Calibri" w:cs="Arial"/>
          <w:bCs/>
          <w:sz w:val="14"/>
          <w:szCs w:val="20"/>
        </w:rPr>
      </w:pPr>
    </w:p>
    <w:p w14:paraId="6EBA156C" w14:textId="4A5E09E7" w:rsidR="00FE26B9" w:rsidRPr="001736A4" w:rsidRDefault="00FE26B9" w:rsidP="008B0D05">
      <w:pPr>
        <w:pStyle w:val="Prrafodelista"/>
        <w:numPr>
          <w:ilvl w:val="0"/>
          <w:numId w:val="14"/>
        </w:numPr>
        <w:tabs>
          <w:tab w:val="left" w:pos="142"/>
        </w:tabs>
        <w:ind w:left="426" w:right="-1" w:hanging="568"/>
        <w:jc w:val="both"/>
        <w:rPr>
          <w:rFonts w:ascii="Calibri" w:hAnsi="Calibri" w:cs="Calibri"/>
          <w:b/>
          <w:sz w:val="22"/>
          <w:szCs w:val="22"/>
          <w:u w:val="single"/>
        </w:rPr>
      </w:pPr>
      <w:r w:rsidRPr="001736A4">
        <w:rPr>
          <w:rFonts w:ascii="Calibri" w:hAnsi="Calibri" w:cs="Calibri"/>
          <w:b/>
          <w:sz w:val="22"/>
          <w:szCs w:val="22"/>
          <w:u w:val="single"/>
        </w:rPr>
        <w:t>OBJETIVOS</w:t>
      </w:r>
    </w:p>
    <w:p w14:paraId="73D4D574" w14:textId="77777777" w:rsidR="00FE26B9" w:rsidRPr="007D16CA" w:rsidRDefault="00FE26B9" w:rsidP="00FE26B9">
      <w:pPr>
        <w:tabs>
          <w:tab w:val="left" w:pos="426"/>
        </w:tabs>
        <w:ind w:right="-1"/>
        <w:jc w:val="both"/>
        <w:rPr>
          <w:rFonts w:ascii="Calibri" w:hAnsi="Calibri" w:cs="Calibri"/>
          <w:b/>
          <w:sz w:val="8"/>
          <w:szCs w:val="22"/>
        </w:rPr>
      </w:pPr>
    </w:p>
    <w:p w14:paraId="75D25B4D" w14:textId="4BC9D16F" w:rsidR="00FE26B9" w:rsidRDefault="00FE26B9" w:rsidP="00825F72">
      <w:pPr>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sidR="00825F72">
        <w:rPr>
          <w:rFonts w:ascii="Calibri" w:hAnsi="Calibri" w:cs="Calibri"/>
          <w:sz w:val="22"/>
          <w:szCs w:val="22"/>
        </w:rPr>
        <w:t xml:space="preserve"> “</w:t>
      </w:r>
      <w:r w:rsidR="00DB6172" w:rsidRPr="00965064">
        <w:rPr>
          <w:rFonts w:ascii="Calibri" w:hAnsi="Calibri" w:cs="Calibri"/>
          <w:b/>
          <w:sz w:val="22"/>
          <w:szCs w:val="22"/>
        </w:rPr>
        <w:t xml:space="preserve">OBRAS </w:t>
      </w:r>
      <w:r w:rsidR="00C464B9">
        <w:rPr>
          <w:rFonts w:ascii="Calibri" w:hAnsi="Calibri" w:cs="Calibri"/>
          <w:b/>
          <w:sz w:val="22"/>
          <w:szCs w:val="22"/>
        </w:rPr>
        <w:t xml:space="preserve">CIVILES Y MECÁNICAS </w:t>
      </w:r>
      <w:r w:rsidR="00712B2C">
        <w:rPr>
          <w:rFonts w:ascii="Calibri" w:hAnsi="Calibri" w:cs="Calibri"/>
          <w:b/>
          <w:sz w:val="22"/>
          <w:szCs w:val="22"/>
        </w:rPr>
        <w:t xml:space="preserve">AMPLIACION </w:t>
      </w:r>
      <w:r w:rsidR="00C464B9">
        <w:rPr>
          <w:rFonts w:ascii="Calibri" w:hAnsi="Calibri" w:cs="Calibri"/>
          <w:b/>
          <w:sz w:val="22"/>
          <w:szCs w:val="22"/>
        </w:rPr>
        <w:t>RED SECUNDARIA PUERTO QUIJARRO</w:t>
      </w:r>
      <w:r w:rsidR="00825F72">
        <w:rPr>
          <w:rFonts w:ascii="Calibri" w:hAnsi="Calibri" w:cs="Calibri"/>
          <w:sz w:val="22"/>
          <w:szCs w:val="22"/>
        </w:rPr>
        <w:t>”</w:t>
      </w:r>
    </w:p>
    <w:p w14:paraId="2C1EA242" w14:textId="77777777" w:rsidR="006B4323" w:rsidRPr="00825F72" w:rsidRDefault="006B4323" w:rsidP="00825F72">
      <w:pPr>
        <w:rPr>
          <w:rFonts w:ascii="Calibri" w:hAnsi="Calibri" w:cs="Calibri"/>
          <w:sz w:val="22"/>
          <w:szCs w:val="22"/>
        </w:rPr>
      </w:pPr>
    </w:p>
    <w:p w14:paraId="6850AC22" w14:textId="49A9E82C" w:rsidR="00560385" w:rsidRDefault="00560385" w:rsidP="008B0D05">
      <w:pPr>
        <w:pStyle w:val="Prrafodelista"/>
        <w:numPr>
          <w:ilvl w:val="0"/>
          <w:numId w:val="14"/>
        </w:numPr>
        <w:tabs>
          <w:tab w:val="left" w:pos="142"/>
        </w:tabs>
        <w:ind w:left="426" w:hanging="568"/>
        <w:contextualSpacing/>
        <w:jc w:val="both"/>
        <w:rPr>
          <w:rFonts w:asciiTheme="minorHAnsi" w:hAnsiTheme="minorHAnsi" w:cstheme="minorHAnsi"/>
          <w:b/>
          <w:color w:val="000000" w:themeColor="text1"/>
          <w:sz w:val="22"/>
          <w:szCs w:val="22"/>
          <w:u w:val="single"/>
        </w:rPr>
      </w:pPr>
      <w:r w:rsidRPr="00560385">
        <w:rPr>
          <w:rFonts w:asciiTheme="minorHAnsi" w:hAnsiTheme="minorHAnsi" w:cstheme="minorHAnsi"/>
          <w:b/>
          <w:color w:val="000000" w:themeColor="text1"/>
          <w:sz w:val="22"/>
          <w:szCs w:val="22"/>
          <w:u w:val="single"/>
        </w:rPr>
        <w:t>CONSIDERACIONES GENERALES DEL PROYECTO</w:t>
      </w:r>
    </w:p>
    <w:p w14:paraId="51570C5C" w14:textId="77777777" w:rsidR="00C464B9" w:rsidRPr="007D16CA" w:rsidRDefault="00C464B9" w:rsidP="00C464B9">
      <w:pPr>
        <w:pStyle w:val="Prrafodelista"/>
        <w:tabs>
          <w:tab w:val="left" w:pos="426"/>
        </w:tabs>
        <w:ind w:left="426"/>
        <w:contextualSpacing/>
        <w:jc w:val="both"/>
        <w:rPr>
          <w:rFonts w:asciiTheme="minorHAnsi" w:hAnsiTheme="minorHAnsi" w:cstheme="minorHAnsi"/>
          <w:b/>
          <w:color w:val="000000" w:themeColor="text1"/>
          <w:sz w:val="22"/>
          <w:szCs w:val="22"/>
          <w:u w:val="single"/>
        </w:rPr>
      </w:pPr>
    </w:p>
    <w:p w14:paraId="79E8936D" w14:textId="77777777" w:rsidR="00560385" w:rsidRPr="00825F72" w:rsidRDefault="00560385" w:rsidP="00560385">
      <w:pPr>
        <w:pStyle w:val="Norma"/>
        <w:spacing w:after="0" w:line="240" w:lineRule="auto"/>
        <w:contextualSpacing/>
        <w:jc w:val="both"/>
        <w:rPr>
          <w:rFonts w:ascii="Calibri" w:eastAsia="Arial Unicode MS" w:hAnsi="Calibri" w:cs="Calibri"/>
          <w:b/>
        </w:rPr>
      </w:pPr>
      <w:r w:rsidRPr="00825F72">
        <w:rPr>
          <w:rFonts w:ascii="Calibri" w:eastAsia="Arial Unicode MS" w:hAnsi="Calibri" w:cs="Calibri"/>
          <w:b/>
        </w:rPr>
        <w:t>Las empresas proponentes deben considerar dentro de sus propuestas, lo siguiente:</w:t>
      </w:r>
    </w:p>
    <w:p w14:paraId="6A6CBF32" w14:textId="77777777" w:rsidR="00560385" w:rsidRPr="007D16CA" w:rsidRDefault="00560385" w:rsidP="00560385">
      <w:pPr>
        <w:pStyle w:val="Norma"/>
        <w:spacing w:after="0" w:line="240" w:lineRule="auto"/>
        <w:contextualSpacing/>
        <w:jc w:val="both"/>
        <w:rPr>
          <w:rFonts w:ascii="Calibri" w:eastAsia="Arial Unicode MS" w:hAnsi="Calibri" w:cs="Calibri"/>
          <w:sz w:val="14"/>
        </w:rPr>
      </w:pPr>
    </w:p>
    <w:p w14:paraId="68EFD214" w14:textId="77777777" w:rsidR="00560385" w:rsidRPr="009E536A" w:rsidRDefault="00560385" w:rsidP="008B0D05">
      <w:pPr>
        <w:pStyle w:val="Prrafodelista"/>
        <w:numPr>
          <w:ilvl w:val="2"/>
          <w:numId w:val="10"/>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lastRenderedPageBreak/>
        <w:t>La empresa contratista se hará responsable del transporte de tubería de polietileno hasta el lugar de la obra.</w:t>
      </w:r>
    </w:p>
    <w:p w14:paraId="535B3F34" w14:textId="77777777" w:rsidR="00560385" w:rsidRPr="009E536A" w:rsidRDefault="00560385" w:rsidP="008B0D05">
      <w:pPr>
        <w:pStyle w:val="Prrafodelista"/>
        <w:numPr>
          <w:ilvl w:val="2"/>
          <w:numId w:val="10"/>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1F5604F0" w14:textId="47E8E4F7" w:rsidR="00FE26B9" w:rsidRPr="00DB6172" w:rsidRDefault="00560385" w:rsidP="008B0D05">
      <w:pPr>
        <w:pStyle w:val="Prrafodelista"/>
        <w:numPr>
          <w:ilvl w:val="2"/>
          <w:numId w:val="10"/>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6CDD997D" w14:textId="64B5E5CA" w:rsidR="00560385" w:rsidRDefault="00560385" w:rsidP="00560385">
      <w:pPr>
        <w:pStyle w:val="Norma"/>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w:t>
      </w:r>
      <w:r w:rsidR="00DB6172">
        <w:rPr>
          <w:rFonts w:ascii="Calibri" w:eastAsia="Arial Unicode MS" w:hAnsi="Calibri" w:cs="Calibri"/>
          <w:b/>
          <w:sz w:val="22"/>
          <w:szCs w:val="22"/>
        </w:rPr>
        <w:t>ARA CRUCES DE CALLES Y AVENIDAS</w:t>
      </w:r>
    </w:p>
    <w:p w14:paraId="1381F633" w14:textId="77777777" w:rsidR="00C464B9" w:rsidRPr="00DB6172" w:rsidRDefault="00C464B9" w:rsidP="00560385">
      <w:pPr>
        <w:pStyle w:val="Norma"/>
        <w:spacing w:after="0" w:line="240" w:lineRule="auto"/>
        <w:contextualSpacing/>
        <w:jc w:val="both"/>
        <w:rPr>
          <w:rFonts w:ascii="Calibri" w:eastAsia="Arial Unicode MS" w:hAnsi="Calibri" w:cs="Calibri"/>
          <w:b/>
          <w:sz w:val="22"/>
          <w:szCs w:val="22"/>
        </w:rPr>
      </w:pPr>
    </w:p>
    <w:p w14:paraId="0C56393D" w14:textId="77777777" w:rsidR="00560385" w:rsidRPr="004554BF" w:rsidRDefault="00560385" w:rsidP="00560385">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62DE9121" w14:textId="77777777" w:rsidR="00560385" w:rsidRPr="004554BF" w:rsidRDefault="00560385" w:rsidP="00560385">
      <w:pPr>
        <w:pStyle w:val="Norma"/>
        <w:spacing w:after="0" w:line="240" w:lineRule="auto"/>
        <w:contextualSpacing/>
        <w:jc w:val="both"/>
        <w:rPr>
          <w:rFonts w:ascii="Calibri" w:eastAsia="Arial Unicode MS" w:hAnsi="Calibri" w:cs="Calibri"/>
          <w:bCs/>
          <w:sz w:val="22"/>
          <w:szCs w:val="22"/>
        </w:rPr>
      </w:pPr>
    </w:p>
    <w:p w14:paraId="5675A64C" w14:textId="7DABA56C" w:rsidR="00825F72" w:rsidRPr="00A72A44" w:rsidRDefault="00825F72" w:rsidP="00825F72">
      <w:pPr>
        <w:contextualSpacing/>
        <w:jc w:val="both"/>
        <w:rPr>
          <w:rFonts w:ascii="Calibri" w:hAnsi="Calibri" w:cs="Calibri"/>
          <w:bCs/>
          <w:sz w:val="22"/>
          <w:szCs w:val="22"/>
        </w:rPr>
      </w:pPr>
      <w:r w:rsidRPr="00A72A44">
        <w:rPr>
          <w:rFonts w:ascii="Calibri" w:hAnsi="Calibri" w:cs="Calibri"/>
          <w:bCs/>
          <w:sz w:val="22"/>
          <w:szCs w:val="22"/>
        </w:rPr>
        <w:t>El ducto atravesará cruces de calles y cruces de avenida, además la trayectoria del ducto seguirá por las aceras, los per</w:t>
      </w:r>
      <w:r>
        <w:rPr>
          <w:rFonts w:ascii="Calibri" w:hAnsi="Calibri" w:cs="Calibri"/>
          <w:bCs/>
          <w:sz w:val="22"/>
          <w:szCs w:val="22"/>
        </w:rPr>
        <w:t xml:space="preserve">misos deberán ser solicitados al </w:t>
      </w:r>
      <w:r w:rsidR="00C464B9">
        <w:rPr>
          <w:rFonts w:ascii="Calibri" w:hAnsi="Calibri" w:cs="Calibri"/>
          <w:b/>
          <w:bCs/>
          <w:sz w:val="22"/>
          <w:szCs w:val="22"/>
        </w:rPr>
        <w:t>Municipio de Puerto Quijarro</w:t>
      </w:r>
      <w:r w:rsidR="00DB6172">
        <w:rPr>
          <w:rFonts w:ascii="Calibri" w:hAnsi="Calibri" w:cs="Calibri"/>
          <w:b/>
          <w:bCs/>
          <w:sz w:val="22"/>
          <w:szCs w:val="22"/>
        </w:rPr>
        <w:t xml:space="preserve"> </w:t>
      </w:r>
      <w:r w:rsidRPr="00A72A44">
        <w:rPr>
          <w:rFonts w:ascii="Calibri" w:hAnsi="Calibri" w:cs="Calibri"/>
          <w:bCs/>
          <w:sz w:val="22"/>
          <w:szCs w:val="22"/>
        </w:rPr>
        <w:t>y entidades de servicios públicos (electricidad, agua, fibra óptica, etc.).</w:t>
      </w:r>
    </w:p>
    <w:p w14:paraId="3983214B" w14:textId="77777777" w:rsidR="00560385" w:rsidRPr="004554BF" w:rsidRDefault="00560385" w:rsidP="00560385">
      <w:pPr>
        <w:contextualSpacing/>
        <w:jc w:val="both"/>
        <w:rPr>
          <w:rFonts w:ascii="Calibri" w:hAnsi="Calibri" w:cs="Calibri"/>
          <w:bCs/>
          <w:sz w:val="22"/>
          <w:szCs w:val="22"/>
        </w:rPr>
      </w:pPr>
    </w:p>
    <w:p w14:paraId="76A11EF2" w14:textId="77777777" w:rsidR="00560385" w:rsidRPr="004554BF" w:rsidRDefault="00560385" w:rsidP="00560385">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73621D4C" w14:textId="77777777" w:rsidR="00560385" w:rsidRPr="004554BF" w:rsidRDefault="00560385" w:rsidP="00712B2C">
      <w:pPr>
        <w:pStyle w:val="Norma"/>
        <w:spacing w:after="0" w:line="240" w:lineRule="auto"/>
        <w:jc w:val="both"/>
        <w:rPr>
          <w:rFonts w:ascii="Calibri" w:hAnsi="Calibri" w:cs="Times New Roman"/>
          <w:sz w:val="22"/>
          <w:szCs w:val="22"/>
        </w:rPr>
      </w:pPr>
      <w:r w:rsidRPr="004554BF">
        <w:rPr>
          <w:rFonts w:ascii="Calibri" w:hAnsi="Calibri" w:cs="Times New Roman"/>
          <w:sz w:val="22"/>
          <w:szCs w:val="22"/>
        </w:rPr>
        <w:tab/>
      </w:r>
    </w:p>
    <w:p w14:paraId="160AF50F" w14:textId="77777777" w:rsidR="00560385" w:rsidRPr="004554BF" w:rsidRDefault="00560385" w:rsidP="00560385">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3D67EB15" w14:textId="77777777" w:rsidR="00560385" w:rsidRPr="004554BF" w:rsidRDefault="00560385" w:rsidP="00560385">
      <w:pPr>
        <w:pStyle w:val="Norma"/>
        <w:spacing w:after="0" w:line="240" w:lineRule="auto"/>
        <w:ind w:left="360"/>
        <w:jc w:val="both"/>
        <w:rPr>
          <w:rFonts w:ascii="Calibri" w:hAnsi="Calibri" w:cs="Times New Roman"/>
          <w:sz w:val="22"/>
          <w:szCs w:val="22"/>
        </w:rPr>
      </w:pPr>
    </w:p>
    <w:p w14:paraId="56B26C07"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15E73BDC"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Peso de la tubería</w:t>
      </w:r>
    </w:p>
    <w:p w14:paraId="62F02F4D"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335388A5"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26ADFC75"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Flotabilidad de la Tubería</w:t>
      </w:r>
    </w:p>
    <w:p w14:paraId="7BBAD829"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4A039DEC"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07CE387C"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Fallas geológicas</w:t>
      </w:r>
    </w:p>
    <w:p w14:paraId="0D59A70B"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436A1B1A"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589E8092" w14:textId="77777777" w:rsidR="00560385" w:rsidRPr="004554BF" w:rsidRDefault="00560385" w:rsidP="00560385">
      <w:pPr>
        <w:pStyle w:val="Norma"/>
        <w:spacing w:after="0" w:line="240" w:lineRule="auto"/>
        <w:ind w:left="1324"/>
        <w:jc w:val="both"/>
        <w:rPr>
          <w:rFonts w:ascii="Calibri" w:hAnsi="Calibri" w:cs="Times New Roman"/>
          <w:sz w:val="22"/>
          <w:szCs w:val="22"/>
        </w:rPr>
      </w:pPr>
    </w:p>
    <w:p w14:paraId="7E894B82" w14:textId="77777777" w:rsidR="006C7FD2" w:rsidRDefault="00560385" w:rsidP="006C7FD2">
      <w:pPr>
        <w:pStyle w:val="Norma"/>
        <w:spacing w:after="0" w:line="240" w:lineRule="auto"/>
        <w:ind w:right="142"/>
        <w:jc w:val="both"/>
        <w:rPr>
          <w:rFonts w:ascii="Calibri" w:hAnsi="Calibri"/>
          <w:sz w:val="22"/>
          <w:szCs w:val="22"/>
        </w:rPr>
      </w:pPr>
      <w:r w:rsidRPr="004554BF">
        <w:rPr>
          <w:rFonts w:ascii="Calibri" w:hAnsi="Calibri"/>
          <w:sz w:val="22"/>
          <w:szCs w:val="22"/>
        </w:rPr>
        <w:t>Los cruces del ducto con canales de drenaje, carreteras, puentes, vía férrea, etc. deberá tener un diseño individual el que será sujeto a calificación.</w:t>
      </w:r>
    </w:p>
    <w:p w14:paraId="54DAA59E" w14:textId="77777777" w:rsidR="006540AA" w:rsidRDefault="006540AA" w:rsidP="006C7FD2">
      <w:pPr>
        <w:pStyle w:val="Norma"/>
        <w:spacing w:after="0" w:line="240" w:lineRule="auto"/>
        <w:ind w:right="142"/>
        <w:jc w:val="both"/>
        <w:rPr>
          <w:rFonts w:ascii="Calibri" w:hAnsi="Calibri"/>
          <w:sz w:val="22"/>
          <w:szCs w:val="22"/>
        </w:rPr>
      </w:pPr>
    </w:p>
    <w:p w14:paraId="470CB5EB" w14:textId="7422BE79" w:rsidR="00560385" w:rsidRPr="006C7FD2" w:rsidRDefault="00560385" w:rsidP="006C7FD2">
      <w:pPr>
        <w:pStyle w:val="Norma"/>
        <w:spacing w:after="0" w:line="240" w:lineRule="auto"/>
        <w:ind w:right="142"/>
        <w:jc w:val="both"/>
        <w:rPr>
          <w:rFonts w:ascii="Calibri" w:hAnsi="Calibri"/>
          <w:sz w:val="22"/>
          <w:szCs w:val="22"/>
        </w:rPr>
      </w:pPr>
      <w:r w:rsidRPr="004554BF">
        <w:rPr>
          <w:rFonts w:ascii="Calibri" w:hAnsi="Calibri"/>
          <w:sz w:val="22"/>
          <w:szCs w:val="22"/>
        </w:rPr>
        <w:lastRenderedPageBreak/>
        <w:t xml:space="preserve">Los cruces de obstáculos naturales se realizarán siguiendo las normas de construcción según el código ASME B 31.8. </w:t>
      </w:r>
      <w:r w:rsidR="00DF0DD5" w:rsidRPr="00F206A4">
        <w:rPr>
          <w:rFonts w:ascii="Calibri" w:hAnsi="Calibri"/>
          <w:sz w:val="22"/>
          <w:szCs w:val="22"/>
        </w:rPr>
        <w:t xml:space="preserve">La Empresa Contratista deberá proveer y colocar por cuenta propia las fundas de protección </w:t>
      </w:r>
      <w:r w:rsidR="00DF0DD5">
        <w:rPr>
          <w:rFonts w:ascii="Calibri" w:hAnsi="Calibri"/>
          <w:sz w:val="22"/>
          <w:szCs w:val="22"/>
        </w:rPr>
        <w:t>de acuerdo a la siguiente tabla.</w:t>
      </w:r>
    </w:p>
    <w:p w14:paraId="7DFCAE1D" w14:textId="77777777" w:rsidR="00830A30" w:rsidRDefault="00830A30" w:rsidP="00560385">
      <w:pPr>
        <w:tabs>
          <w:tab w:val="left" w:pos="426"/>
        </w:tabs>
        <w:ind w:right="-1"/>
        <w:jc w:val="both"/>
        <w:rPr>
          <w:rFonts w:asciiTheme="minorHAnsi" w:hAnsiTheme="minorHAnsi" w:cstheme="minorHAnsi"/>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3392"/>
        <w:gridCol w:w="1985"/>
      </w:tblGrid>
      <w:tr w:rsidR="00BD7BC7" w:rsidRPr="00BB03AF" w14:paraId="4B1AC2AA" w14:textId="77777777" w:rsidTr="00F330C7">
        <w:trPr>
          <w:jc w:val="center"/>
        </w:trPr>
        <w:tc>
          <w:tcPr>
            <w:tcW w:w="8217" w:type="dxa"/>
            <w:gridSpan w:val="3"/>
            <w:shd w:val="clear" w:color="auto" w:fill="002060"/>
            <w:vAlign w:val="center"/>
          </w:tcPr>
          <w:p w14:paraId="77211475" w14:textId="1125E39E" w:rsidR="00BD7BC7" w:rsidRPr="00BB03AF" w:rsidRDefault="008A21F1" w:rsidP="00BD7BC7">
            <w:pPr>
              <w:jc w:val="both"/>
              <w:rPr>
                <w:rFonts w:ascii="Calibri" w:eastAsia="Arial Unicode MS" w:hAnsi="Calibri" w:cs="Arial"/>
                <w:b/>
                <w:bCs/>
                <w:color w:val="FFFFFF"/>
                <w:sz w:val="22"/>
                <w:szCs w:val="22"/>
              </w:rPr>
            </w:pPr>
            <w:r w:rsidRPr="00BB03AF">
              <w:rPr>
                <w:rFonts w:ascii="Calibri" w:eastAsia="Arial Unicode MS" w:hAnsi="Calibri" w:cs="Arial"/>
                <w:b/>
                <w:bCs/>
                <w:color w:val="FFFFFF"/>
                <w:sz w:val="22"/>
                <w:szCs w:val="22"/>
              </w:rPr>
              <w:t>RELACIÓN</w:t>
            </w:r>
            <w:r w:rsidR="00BD7BC7" w:rsidRPr="00BB03AF">
              <w:rPr>
                <w:rFonts w:ascii="Calibri" w:eastAsia="Arial Unicode MS" w:hAnsi="Calibri" w:cs="Arial"/>
                <w:b/>
                <w:bCs/>
                <w:color w:val="FFFFFF"/>
                <w:sz w:val="22"/>
                <w:szCs w:val="22"/>
              </w:rPr>
              <w:t xml:space="preserve"> DE FUNDAS SOLICITADAS SEGÚN </w:t>
            </w:r>
            <w:r w:rsidRPr="00BB03AF">
              <w:rPr>
                <w:rFonts w:ascii="Calibri" w:eastAsia="Arial Unicode MS" w:hAnsi="Calibri" w:cs="Arial"/>
                <w:b/>
                <w:bCs/>
                <w:color w:val="FFFFFF"/>
                <w:sz w:val="22"/>
                <w:szCs w:val="22"/>
              </w:rPr>
              <w:t>DIÁMETRO</w:t>
            </w:r>
            <w:r w:rsidR="00BD7BC7"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TUBERÍA</w:t>
            </w:r>
            <w:r w:rsidR="00BD7BC7" w:rsidRPr="00BB03AF">
              <w:rPr>
                <w:rFonts w:ascii="Calibri" w:eastAsia="Arial Unicode MS" w:hAnsi="Calibri" w:cs="Arial"/>
                <w:b/>
                <w:bCs/>
                <w:color w:val="FFFFFF"/>
                <w:sz w:val="22"/>
                <w:szCs w:val="22"/>
              </w:rPr>
              <w:t xml:space="preserve"> Y LONGITUD SEGÚN </w:t>
            </w:r>
            <w:r w:rsidRPr="00BB03AF">
              <w:rPr>
                <w:rFonts w:ascii="Calibri" w:eastAsia="Arial Unicode MS" w:hAnsi="Calibri" w:cs="Arial"/>
                <w:b/>
                <w:bCs/>
                <w:color w:val="FFFFFF"/>
                <w:sz w:val="22"/>
                <w:szCs w:val="22"/>
              </w:rPr>
              <w:t>CARACTERÍSTICAS</w:t>
            </w:r>
            <w:r w:rsidR="00BD7BC7"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OBSTÁCULOS</w:t>
            </w:r>
            <w:r w:rsidR="00BD7BC7" w:rsidRPr="00BB03AF">
              <w:rPr>
                <w:rFonts w:ascii="Calibri" w:eastAsia="Arial Unicode MS" w:hAnsi="Calibri" w:cs="Arial"/>
                <w:b/>
                <w:bCs/>
                <w:color w:val="FFFFFF"/>
                <w:sz w:val="22"/>
                <w:szCs w:val="22"/>
              </w:rPr>
              <w:t xml:space="preserve"> QUE SE PRESENTEN DENTRO DEL TRAMO </w:t>
            </w:r>
            <w:r w:rsidRPr="00BB03AF">
              <w:rPr>
                <w:rFonts w:ascii="Calibri" w:eastAsia="Arial Unicode MS" w:hAnsi="Calibri" w:cs="Arial"/>
                <w:b/>
                <w:bCs/>
                <w:color w:val="FFFFFF"/>
                <w:sz w:val="22"/>
                <w:szCs w:val="22"/>
              </w:rPr>
              <w:t>CONSTRUCCIÓN</w:t>
            </w:r>
          </w:p>
        </w:tc>
      </w:tr>
      <w:tr w:rsidR="00BD7BC7" w:rsidRPr="00BB03AF" w14:paraId="2DCDD63A" w14:textId="77777777" w:rsidTr="00F330C7">
        <w:trPr>
          <w:jc w:val="center"/>
        </w:trPr>
        <w:tc>
          <w:tcPr>
            <w:tcW w:w="2840" w:type="dxa"/>
            <w:shd w:val="pct25" w:color="auto" w:fill="auto"/>
            <w:vAlign w:val="center"/>
          </w:tcPr>
          <w:p w14:paraId="5CAADED4" w14:textId="17A96E73" w:rsidR="00BD7BC7" w:rsidRPr="00BB03AF" w:rsidRDefault="007D16CA" w:rsidP="00BD7BC7">
            <w:pPr>
              <w:jc w:val="both"/>
              <w:rPr>
                <w:rFonts w:ascii="Calibri" w:eastAsia="Arial Unicode MS" w:hAnsi="Calibri" w:cs="Arial"/>
                <w:b/>
                <w:bCs/>
                <w:sz w:val="22"/>
                <w:szCs w:val="22"/>
              </w:rPr>
            </w:pPr>
            <w:r>
              <w:rPr>
                <w:rFonts w:ascii="Calibri" w:eastAsia="Arial Unicode MS" w:hAnsi="Calibri" w:cs="Arial"/>
                <w:b/>
                <w:bCs/>
                <w:sz w:val="22"/>
                <w:szCs w:val="22"/>
              </w:rPr>
              <w:t>Diámetro tubería P.E.</w:t>
            </w:r>
            <w:r w:rsidR="00BD7BC7" w:rsidRPr="00BB03AF">
              <w:rPr>
                <w:rFonts w:ascii="Calibri" w:eastAsia="Arial Unicode MS" w:hAnsi="Calibri" w:cs="Arial"/>
                <w:b/>
                <w:bCs/>
                <w:sz w:val="22"/>
                <w:szCs w:val="22"/>
              </w:rPr>
              <w:t xml:space="preserve">  (MM)</w:t>
            </w:r>
          </w:p>
        </w:tc>
        <w:tc>
          <w:tcPr>
            <w:tcW w:w="3392" w:type="dxa"/>
            <w:shd w:val="pct25" w:color="auto" w:fill="auto"/>
            <w:vAlign w:val="center"/>
          </w:tcPr>
          <w:p w14:paraId="22335A83" w14:textId="6CC78C39" w:rsidR="00BD7BC7" w:rsidRPr="00BB03AF" w:rsidRDefault="00BD7BC7" w:rsidP="00BD7BC7">
            <w:pPr>
              <w:jc w:val="both"/>
              <w:rPr>
                <w:rFonts w:ascii="Calibri" w:eastAsia="Arial Unicode MS" w:hAnsi="Calibri" w:cs="Arial"/>
                <w:b/>
                <w:bCs/>
                <w:sz w:val="22"/>
                <w:szCs w:val="22"/>
              </w:rPr>
            </w:pPr>
            <w:r w:rsidRPr="00BB03AF">
              <w:rPr>
                <w:rFonts w:ascii="Calibri" w:eastAsia="Arial Unicode MS" w:hAnsi="Calibri" w:cs="Arial"/>
                <w:b/>
                <w:bCs/>
                <w:sz w:val="22"/>
                <w:szCs w:val="22"/>
              </w:rPr>
              <w:t>Funda PVC</w:t>
            </w:r>
            <w:r w:rsidR="007B5D99">
              <w:rPr>
                <w:rFonts w:ascii="Calibri" w:eastAsia="Arial Unicode MS" w:hAnsi="Calibri" w:cs="Arial"/>
                <w:b/>
                <w:bCs/>
                <w:sz w:val="22"/>
                <w:szCs w:val="22"/>
              </w:rPr>
              <w:t xml:space="preserve"> SCH-40</w:t>
            </w:r>
            <w:r w:rsidRPr="00BB03AF">
              <w:rPr>
                <w:rFonts w:ascii="Calibri" w:eastAsia="Arial Unicode MS" w:hAnsi="Calibri" w:cs="Arial"/>
                <w:b/>
                <w:bCs/>
                <w:sz w:val="22"/>
                <w:szCs w:val="22"/>
              </w:rPr>
              <w:t xml:space="preserve"> clase 9</w:t>
            </w:r>
            <w:r w:rsidR="007D16CA">
              <w:rPr>
                <w:rFonts w:ascii="Calibri" w:eastAsia="Arial Unicode MS" w:hAnsi="Calibri" w:cs="Arial"/>
                <w:b/>
                <w:bCs/>
                <w:sz w:val="22"/>
                <w:szCs w:val="22"/>
              </w:rPr>
              <w:t>,</w:t>
            </w:r>
            <w:r w:rsidRPr="00BB03AF">
              <w:rPr>
                <w:rFonts w:ascii="Calibri" w:eastAsia="Arial Unicode MS" w:hAnsi="Calibri" w:cs="Arial"/>
                <w:b/>
                <w:bCs/>
                <w:sz w:val="22"/>
                <w:szCs w:val="22"/>
              </w:rPr>
              <w:t xml:space="preserve"> diámetro (pulg)</w:t>
            </w:r>
          </w:p>
        </w:tc>
        <w:tc>
          <w:tcPr>
            <w:tcW w:w="1985" w:type="dxa"/>
            <w:shd w:val="pct25" w:color="auto" w:fill="auto"/>
            <w:vAlign w:val="center"/>
          </w:tcPr>
          <w:p w14:paraId="272411DB" w14:textId="5E813191" w:rsidR="00BD7BC7" w:rsidRPr="00BB03AF" w:rsidRDefault="00BD7BC7" w:rsidP="00BD7BC7">
            <w:pPr>
              <w:jc w:val="both"/>
              <w:rPr>
                <w:rFonts w:ascii="Calibri" w:eastAsia="Arial Unicode MS" w:hAnsi="Calibri" w:cs="Arial"/>
                <w:b/>
                <w:bCs/>
                <w:sz w:val="22"/>
                <w:szCs w:val="22"/>
              </w:rPr>
            </w:pPr>
            <w:r>
              <w:rPr>
                <w:rFonts w:ascii="Calibri" w:eastAsia="Arial Unicode MS" w:hAnsi="Calibri" w:cs="Arial"/>
                <w:b/>
                <w:bCs/>
                <w:sz w:val="22"/>
                <w:szCs w:val="22"/>
              </w:rPr>
              <w:t>Total de funda</w:t>
            </w:r>
            <w:r w:rsidR="00F330C7">
              <w:rPr>
                <w:rFonts w:ascii="Calibri" w:eastAsia="Arial Unicode MS" w:hAnsi="Calibri" w:cs="Arial"/>
                <w:b/>
                <w:bCs/>
                <w:sz w:val="22"/>
                <w:szCs w:val="22"/>
              </w:rPr>
              <w:t xml:space="preserve"> (m</w:t>
            </w:r>
            <w:r w:rsidRPr="00BB03AF">
              <w:rPr>
                <w:rFonts w:ascii="Calibri" w:eastAsia="Arial Unicode MS" w:hAnsi="Calibri" w:cs="Arial"/>
                <w:b/>
                <w:bCs/>
                <w:sz w:val="22"/>
                <w:szCs w:val="22"/>
              </w:rPr>
              <w:t>)</w:t>
            </w:r>
          </w:p>
        </w:tc>
      </w:tr>
      <w:tr w:rsidR="006B4323" w:rsidRPr="00BB03AF" w14:paraId="3F2F1DC2" w14:textId="77777777" w:rsidTr="00F330C7">
        <w:trPr>
          <w:jc w:val="center"/>
        </w:trPr>
        <w:tc>
          <w:tcPr>
            <w:tcW w:w="2840" w:type="dxa"/>
            <w:shd w:val="clear" w:color="auto" w:fill="auto"/>
            <w:vAlign w:val="center"/>
          </w:tcPr>
          <w:p w14:paraId="668B3A2C" w14:textId="3B888B8F" w:rsidR="006B4323" w:rsidRPr="00DB6172" w:rsidRDefault="005C173F" w:rsidP="00BD7BC7">
            <w:pPr>
              <w:jc w:val="center"/>
              <w:rPr>
                <w:rFonts w:ascii="Calibri" w:eastAsia="Arial Unicode MS" w:hAnsi="Calibri" w:cs="Arial"/>
                <w:bCs/>
                <w:sz w:val="22"/>
                <w:szCs w:val="22"/>
              </w:rPr>
            </w:pPr>
            <w:r>
              <w:rPr>
                <w:rFonts w:ascii="Calibri" w:eastAsia="Arial Unicode MS" w:hAnsi="Calibri" w:cs="Arial"/>
                <w:bCs/>
                <w:sz w:val="22"/>
                <w:szCs w:val="22"/>
              </w:rPr>
              <w:t>125</w:t>
            </w:r>
          </w:p>
        </w:tc>
        <w:tc>
          <w:tcPr>
            <w:tcW w:w="3392" w:type="dxa"/>
            <w:shd w:val="clear" w:color="auto" w:fill="auto"/>
            <w:vAlign w:val="center"/>
          </w:tcPr>
          <w:p w14:paraId="06439FC7" w14:textId="4B9EABDA" w:rsidR="006B4323" w:rsidRPr="00DB6172" w:rsidRDefault="005C173F" w:rsidP="00BD7BC7">
            <w:pPr>
              <w:jc w:val="center"/>
              <w:rPr>
                <w:rFonts w:ascii="Calibri" w:eastAsia="Arial Unicode MS" w:hAnsi="Calibri" w:cs="Arial"/>
                <w:bCs/>
                <w:sz w:val="22"/>
                <w:szCs w:val="22"/>
              </w:rPr>
            </w:pPr>
            <w:r>
              <w:rPr>
                <w:rFonts w:ascii="Calibri" w:eastAsia="Arial Unicode MS" w:hAnsi="Calibri" w:cs="Arial"/>
                <w:bCs/>
                <w:sz w:val="22"/>
                <w:szCs w:val="22"/>
              </w:rPr>
              <w:t>8</w:t>
            </w:r>
          </w:p>
        </w:tc>
        <w:tc>
          <w:tcPr>
            <w:tcW w:w="1985" w:type="dxa"/>
            <w:shd w:val="clear" w:color="auto" w:fill="auto"/>
            <w:vAlign w:val="center"/>
          </w:tcPr>
          <w:p w14:paraId="6B553715" w14:textId="33A8197D" w:rsidR="006B4323" w:rsidRPr="00DB6172" w:rsidRDefault="00712B2C" w:rsidP="00BD7BC7">
            <w:pPr>
              <w:jc w:val="center"/>
              <w:rPr>
                <w:rFonts w:ascii="Calibri" w:eastAsia="Arial Unicode MS" w:hAnsi="Calibri" w:cs="Arial"/>
                <w:bCs/>
                <w:sz w:val="22"/>
                <w:szCs w:val="22"/>
              </w:rPr>
            </w:pPr>
            <w:r>
              <w:rPr>
                <w:rFonts w:ascii="Calibri" w:eastAsia="Arial Unicode MS" w:hAnsi="Calibri" w:cs="Arial"/>
                <w:bCs/>
                <w:sz w:val="22"/>
                <w:szCs w:val="22"/>
              </w:rPr>
              <w:t>343</w:t>
            </w:r>
          </w:p>
        </w:tc>
      </w:tr>
      <w:tr w:rsidR="00BD7BC7" w:rsidRPr="00BB03AF" w14:paraId="1F1F6DFD" w14:textId="77777777" w:rsidTr="00F330C7">
        <w:trPr>
          <w:jc w:val="center"/>
        </w:trPr>
        <w:tc>
          <w:tcPr>
            <w:tcW w:w="2840" w:type="dxa"/>
            <w:shd w:val="clear" w:color="auto" w:fill="auto"/>
            <w:vAlign w:val="center"/>
          </w:tcPr>
          <w:p w14:paraId="7D186BC3" w14:textId="31B40B99" w:rsidR="00BD7BC7" w:rsidRPr="00DB6172" w:rsidRDefault="00712B2C" w:rsidP="00BD7BC7">
            <w:pPr>
              <w:jc w:val="center"/>
              <w:rPr>
                <w:rFonts w:ascii="Calibri" w:eastAsia="Arial Unicode MS" w:hAnsi="Calibri" w:cs="Arial"/>
                <w:bCs/>
                <w:sz w:val="22"/>
                <w:szCs w:val="22"/>
              </w:rPr>
            </w:pPr>
            <w:r>
              <w:rPr>
                <w:rFonts w:ascii="Calibri" w:eastAsia="Arial Unicode MS" w:hAnsi="Calibri" w:cs="Arial"/>
                <w:bCs/>
                <w:sz w:val="22"/>
                <w:szCs w:val="22"/>
              </w:rPr>
              <w:t>90</w:t>
            </w:r>
          </w:p>
        </w:tc>
        <w:tc>
          <w:tcPr>
            <w:tcW w:w="3392" w:type="dxa"/>
            <w:shd w:val="clear" w:color="auto" w:fill="auto"/>
            <w:vAlign w:val="center"/>
          </w:tcPr>
          <w:p w14:paraId="2CEB1AF7" w14:textId="4CAC7CF6" w:rsidR="00BD7BC7" w:rsidRPr="00DB6172" w:rsidRDefault="00712B2C" w:rsidP="00712B2C">
            <w:pPr>
              <w:jc w:val="center"/>
              <w:rPr>
                <w:rFonts w:ascii="Calibri" w:eastAsia="Arial Unicode MS" w:hAnsi="Calibri" w:cs="Arial"/>
                <w:bCs/>
                <w:sz w:val="22"/>
                <w:szCs w:val="22"/>
              </w:rPr>
            </w:pPr>
            <w:r>
              <w:rPr>
                <w:rFonts w:ascii="Calibri" w:eastAsia="Arial Unicode MS" w:hAnsi="Calibri" w:cs="Arial"/>
                <w:bCs/>
                <w:sz w:val="22"/>
                <w:szCs w:val="22"/>
              </w:rPr>
              <w:t>6</w:t>
            </w:r>
          </w:p>
        </w:tc>
        <w:tc>
          <w:tcPr>
            <w:tcW w:w="1985" w:type="dxa"/>
            <w:shd w:val="clear" w:color="auto" w:fill="auto"/>
            <w:vAlign w:val="center"/>
          </w:tcPr>
          <w:p w14:paraId="52764AC6" w14:textId="52E6932C" w:rsidR="00BD7BC7" w:rsidRPr="00DB6172" w:rsidRDefault="00712B2C" w:rsidP="00BD7BC7">
            <w:pPr>
              <w:jc w:val="center"/>
              <w:rPr>
                <w:rFonts w:ascii="Calibri" w:eastAsia="Arial Unicode MS" w:hAnsi="Calibri" w:cs="Arial"/>
                <w:bCs/>
                <w:sz w:val="22"/>
                <w:szCs w:val="22"/>
              </w:rPr>
            </w:pPr>
            <w:r>
              <w:rPr>
                <w:rFonts w:ascii="Calibri" w:eastAsia="Arial Unicode MS" w:hAnsi="Calibri" w:cs="Arial"/>
                <w:bCs/>
                <w:sz w:val="22"/>
                <w:szCs w:val="22"/>
              </w:rPr>
              <w:t>121</w:t>
            </w:r>
          </w:p>
        </w:tc>
      </w:tr>
      <w:tr w:rsidR="00712B2C" w:rsidRPr="00BB03AF" w14:paraId="5E431C9C" w14:textId="77777777" w:rsidTr="00F330C7">
        <w:trPr>
          <w:jc w:val="center"/>
        </w:trPr>
        <w:tc>
          <w:tcPr>
            <w:tcW w:w="2840" w:type="dxa"/>
            <w:shd w:val="clear" w:color="auto" w:fill="auto"/>
            <w:vAlign w:val="center"/>
          </w:tcPr>
          <w:p w14:paraId="5971F777" w14:textId="19A39FDA" w:rsidR="00712B2C" w:rsidRPr="00DB6172" w:rsidRDefault="00712B2C" w:rsidP="00712B2C">
            <w:pPr>
              <w:jc w:val="center"/>
              <w:rPr>
                <w:rFonts w:ascii="Calibri" w:eastAsia="Arial Unicode MS" w:hAnsi="Calibri" w:cs="Arial"/>
                <w:bCs/>
                <w:sz w:val="22"/>
                <w:szCs w:val="22"/>
              </w:rPr>
            </w:pPr>
            <w:r>
              <w:rPr>
                <w:rFonts w:ascii="Calibri" w:eastAsia="Arial Unicode MS" w:hAnsi="Calibri" w:cs="Arial"/>
                <w:bCs/>
                <w:sz w:val="22"/>
                <w:szCs w:val="22"/>
              </w:rPr>
              <w:t>63</w:t>
            </w:r>
          </w:p>
        </w:tc>
        <w:tc>
          <w:tcPr>
            <w:tcW w:w="3392" w:type="dxa"/>
            <w:shd w:val="clear" w:color="auto" w:fill="auto"/>
            <w:vAlign w:val="center"/>
          </w:tcPr>
          <w:p w14:paraId="042F7EE7" w14:textId="7651E537" w:rsidR="00712B2C" w:rsidRPr="00DB6172" w:rsidRDefault="00712B2C" w:rsidP="00712B2C">
            <w:pPr>
              <w:jc w:val="center"/>
              <w:rPr>
                <w:rFonts w:ascii="Calibri" w:eastAsia="Arial Unicode MS" w:hAnsi="Calibri" w:cs="Arial"/>
                <w:bCs/>
                <w:sz w:val="22"/>
                <w:szCs w:val="22"/>
              </w:rPr>
            </w:pPr>
            <w:r>
              <w:rPr>
                <w:rFonts w:ascii="Calibri" w:eastAsia="Arial Unicode MS" w:hAnsi="Calibri" w:cs="Arial"/>
                <w:bCs/>
                <w:sz w:val="22"/>
                <w:szCs w:val="22"/>
              </w:rPr>
              <w:t>4</w:t>
            </w:r>
          </w:p>
        </w:tc>
        <w:tc>
          <w:tcPr>
            <w:tcW w:w="1985" w:type="dxa"/>
            <w:shd w:val="clear" w:color="auto" w:fill="auto"/>
            <w:vAlign w:val="center"/>
          </w:tcPr>
          <w:p w14:paraId="2D242243" w14:textId="04A0107A" w:rsidR="00712B2C" w:rsidRDefault="00712B2C" w:rsidP="00712B2C">
            <w:pPr>
              <w:jc w:val="center"/>
              <w:rPr>
                <w:rFonts w:ascii="Calibri" w:eastAsia="Arial Unicode MS" w:hAnsi="Calibri" w:cs="Arial"/>
                <w:bCs/>
                <w:sz w:val="22"/>
                <w:szCs w:val="22"/>
              </w:rPr>
            </w:pPr>
            <w:r>
              <w:rPr>
                <w:rFonts w:ascii="Calibri" w:eastAsia="Arial Unicode MS" w:hAnsi="Calibri" w:cs="Arial"/>
                <w:bCs/>
                <w:sz w:val="22"/>
                <w:szCs w:val="22"/>
              </w:rPr>
              <w:t>1443</w:t>
            </w:r>
          </w:p>
        </w:tc>
      </w:tr>
    </w:tbl>
    <w:p w14:paraId="25E79629" w14:textId="77777777" w:rsidR="00560385" w:rsidRDefault="00560385" w:rsidP="00560385">
      <w:pPr>
        <w:tabs>
          <w:tab w:val="left" w:pos="426"/>
        </w:tabs>
        <w:ind w:right="-1"/>
        <w:jc w:val="both"/>
        <w:rPr>
          <w:rFonts w:asciiTheme="minorHAnsi" w:hAnsiTheme="minorHAnsi" w:cstheme="minorHAnsi"/>
        </w:rPr>
      </w:pPr>
    </w:p>
    <w:p w14:paraId="1283D146" w14:textId="77777777"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eastAsia="Arial Unicode MS" w:hAnsi="Calibri" w:cs="Calibri"/>
          <w:bCs/>
          <w:sz w:val="22"/>
          <w:szCs w:val="22"/>
        </w:rPr>
        <w:t xml:space="preserve">La provisión de fundas para los cruces de la red secundaria a través de calles sin pavimentar, calles </w:t>
      </w:r>
      <w:r w:rsidRPr="004554BF">
        <w:rPr>
          <w:rFonts w:ascii="Calibri" w:hAnsi="Calibri"/>
          <w:sz w:val="22"/>
          <w:szCs w:val="22"/>
        </w:rPr>
        <w:t>pavimentadas (perforación subterránea), avenidas, cruces de canales , cruces de carretera y vías férreas estará a cargo de la Empresa Contratista.</w:t>
      </w:r>
    </w:p>
    <w:p w14:paraId="66001A9B" w14:textId="77777777" w:rsidR="00560385" w:rsidRPr="007D16CA" w:rsidRDefault="00560385" w:rsidP="00560385">
      <w:pPr>
        <w:pStyle w:val="Norma"/>
        <w:spacing w:after="0" w:line="240" w:lineRule="auto"/>
        <w:ind w:right="142"/>
        <w:jc w:val="both"/>
        <w:rPr>
          <w:rFonts w:ascii="Calibri" w:hAnsi="Calibri"/>
          <w:sz w:val="8"/>
          <w:szCs w:val="22"/>
        </w:rPr>
      </w:pPr>
    </w:p>
    <w:p w14:paraId="2D09A4A5" w14:textId="2EC63425"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En la apertura de zanja a CIELO ABIERTO</w:t>
      </w:r>
      <w:r w:rsidR="00F330C7">
        <w:rPr>
          <w:rFonts w:ascii="Calibri" w:hAnsi="Calibri"/>
          <w:sz w:val="22"/>
          <w:szCs w:val="22"/>
        </w:rPr>
        <w:t>,</w:t>
      </w:r>
      <w:r w:rsidRPr="004554BF">
        <w:rPr>
          <w:rFonts w:ascii="Calibri" w:hAnsi="Calibri"/>
          <w:sz w:val="22"/>
          <w:szCs w:val="22"/>
        </w:rPr>
        <w:t xml:space="preserve"> será de carácter obligatorio </w:t>
      </w:r>
      <w:r w:rsidR="00F330C7">
        <w:rPr>
          <w:rFonts w:ascii="Calibri" w:hAnsi="Calibri"/>
          <w:sz w:val="22"/>
          <w:szCs w:val="22"/>
        </w:rPr>
        <w:t>el</w:t>
      </w:r>
      <w:r w:rsidRPr="004554BF">
        <w:rPr>
          <w:rFonts w:ascii="Calibri" w:hAnsi="Calibri"/>
          <w:sz w:val="22"/>
          <w:szCs w:val="22"/>
        </w:rPr>
        <w:t xml:space="preserve">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adjudicada.</w:t>
      </w:r>
    </w:p>
    <w:p w14:paraId="65FE1CD7" w14:textId="77777777" w:rsidR="00560385" w:rsidRPr="007D16CA" w:rsidRDefault="00560385" w:rsidP="00560385">
      <w:pPr>
        <w:pStyle w:val="Norma"/>
        <w:spacing w:after="0" w:line="240" w:lineRule="auto"/>
        <w:ind w:right="142"/>
        <w:jc w:val="both"/>
        <w:rPr>
          <w:rFonts w:ascii="Calibri" w:hAnsi="Calibri"/>
          <w:sz w:val="12"/>
          <w:szCs w:val="22"/>
        </w:rPr>
      </w:pPr>
    </w:p>
    <w:p w14:paraId="60A54835" w14:textId="14015F12" w:rsidR="00560385" w:rsidRPr="005C173F" w:rsidRDefault="00560385" w:rsidP="00560385">
      <w:pPr>
        <w:pStyle w:val="Norma"/>
        <w:spacing w:after="0" w:line="240" w:lineRule="auto"/>
        <w:ind w:right="142"/>
        <w:jc w:val="both"/>
        <w:rPr>
          <w:rFonts w:ascii="Calibri" w:hAnsi="Calibri"/>
          <w:color w:val="FF0000"/>
          <w:sz w:val="22"/>
          <w:szCs w:val="22"/>
        </w:rPr>
      </w:pPr>
      <w:r w:rsidRPr="005C173F">
        <w:rPr>
          <w:rFonts w:ascii="Calibri" w:hAnsi="Calibri"/>
          <w:color w:val="FF0000"/>
          <w:sz w:val="22"/>
          <w:szCs w:val="22"/>
        </w:rPr>
        <w:t xml:space="preserve">SOLO EN CASOS DE </w:t>
      </w:r>
      <w:r w:rsidR="008A21F1" w:rsidRPr="005C173F">
        <w:rPr>
          <w:rFonts w:ascii="Calibri" w:hAnsi="Calibri"/>
          <w:color w:val="FF0000"/>
          <w:sz w:val="22"/>
          <w:szCs w:val="22"/>
        </w:rPr>
        <w:t>EXCEPCIÓN</w:t>
      </w:r>
      <w:r w:rsidRPr="005C173F">
        <w:rPr>
          <w:rFonts w:ascii="Calibri" w:hAnsi="Calibri"/>
          <w:color w:val="FF0000"/>
          <w:sz w:val="22"/>
          <w:szCs w:val="22"/>
        </w:rPr>
        <w:t xml:space="preserve"> (PREVIA </w:t>
      </w:r>
      <w:r w:rsidR="008A21F1" w:rsidRPr="005C173F">
        <w:rPr>
          <w:rFonts w:ascii="Calibri" w:hAnsi="Calibri"/>
          <w:color w:val="FF0000"/>
          <w:sz w:val="22"/>
          <w:szCs w:val="22"/>
        </w:rPr>
        <w:t>INSPECCIÓN</w:t>
      </w:r>
      <w:r w:rsidRPr="005C173F">
        <w:rPr>
          <w:rFonts w:ascii="Calibri" w:hAnsi="Calibri"/>
          <w:color w:val="FF0000"/>
          <w:sz w:val="22"/>
          <w:szCs w:val="22"/>
        </w:rPr>
        <w:t xml:space="preserve"> E INFORME </w:t>
      </w:r>
      <w:r w:rsidR="0020430A" w:rsidRPr="005C173F">
        <w:rPr>
          <w:rFonts w:ascii="Calibri" w:hAnsi="Calibri"/>
          <w:color w:val="FF0000"/>
          <w:sz w:val="22"/>
          <w:szCs w:val="22"/>
        </w:rPr>
        <w:t>TÉCNICO</w:t>
      </w:r>
      <w:r w:rsidRPr="005C173F">
        <w:rPr>
          <w:rFonts w:ascii="Calibri" w:hAnsi="Calibri"/>
          <w:color w:val="FF0000"/>
          <w:sz w:val="22"/>
          <w:szCs w:val="22"/>
        </w:rPr>
        <w:t xml:space="preserve">) SE PERMITIRÁ LOS TRABAJOS DE TUNELEADO. </w:t>
      </w:r>
    </w:p>
    <w:p w14:paraId="3FD00CDE" w14:textId="77777777" w:rsidR="00560385" w:rsidRPr="007D16CA" w:rsidRDefault="00560385" w:rsidP="00560385">
      <w:pPr>
        <w:pStyle w:val="Norma"/>
        <w:spacing w:after="0" w:line="240" w:lineRule="auto"/>
        <w:ind w:right="142"/>
        <w:jc w:val="both"/>
        <w:rPr>
          <w:rFonts w:ascii="Calibri" w:hAnsi="Calibri"/>
          <w:sz w:val="12"/>
          <w:szCs w:val="22"/>
        </w:rPr>
      </w:pPr>
    </w:p>
    <w:p w14:paraId="2B8A84E7" w14:textId="1AB95161" w:rsidR="00560385" w:rsidRPr="005C173F" w:rsidRDefault="00560385" w:rsidP="00560385">
      <w:pPr>
        <w:pStyle w:val="Norma"/>
        <w:spacing w:after="0" w:line="240" w:lineRule="auto"/>
        <w:ind w:right="142"/>
        <w:jc w:val="both"/>
        <w:rPr>
          <w:rFonts w:ascii="Calibri" w:hAnsi="Calibri"/>
          <w:color w:val="FF0000"/>
          <w:sz w:val="22"/>
          <w:szCs w:val="22"/>
        </w:rPr>
      </w:pPr>
      <w:r w:rsidRPr="004554BF">
        <w:rPr>
          <w:rFonts w:ascii="Calibri" w:hAnsi="Calibri"/>
          <w:sz w:val="22"/>
          <w:szCs w:val="22"/>
        </w:rPr>
        <w:t>En el caso de cruce de canales de drenaje o desagüe, las fundas para el cruce respectivo serán provistas por la Empresa Contratista, el cruce de canal d</w:t>
      </w:r>
      <w:r w:rsidR="00DB6172">
        <w:rPr>
          <w:rFonts w:ascii="Calibri" w:hAnsi="Calibri"/>
          <w:sz w:val="22"/>
          <w:szCs w:val="22"/>
        </w:rPr>
        <w:t>eberá realizarse mínimamente a 2</w:t>
      </w:r>
      <w:r w:rsidRPr="004554BF">
        <w:rPr>
          <w:rFonts w:ascii="Calibri" w:hAnsi="Calibri"/>
          <w:sz w:val="22"/>
          <w:szCs w:val="22"/>
        </w:rPr>
        <w:t xml:space="preserve">,0 metro por debajo de la base (solera) del canal, </w:t>
      </w:r>
      <w:r w:rsidRPr="005C173F">
        <w:rPr>
          <w:rFonts w:ascii="Calibri" w:hAnsi="Calibri"/>
          <w:color w:val="FF0000"/>
          <w:sz w:val="22"/>
          <w:szCs w:val="22"/>
        </w:rPr>
        <w:t>se permitirá perforación subterránea solo en el caso de que el canal de desagüe o drenaje este completamente consolidado (canal construido).</w:t>
      </w:r>
    </w:p>
    <w:p w14:paraId="7C196D1A" w14:textId="77777777" w:rsidR="00560385" w:rsidRPr="007D16CA" w:rsidRDefault="00560385" w:rsidP="00560385">
      <w:pPr>
        <w:pStyle w:val="Norma"/>
        <w:spacing w:after="0" w:line="240" w:lineRule="auto"/>
        <w:ind w:right="142"/>
        <w:jc w:val="both"/>
        <w:rPr>
          <w:rFonts w:ascii="Calibri" w:hAnsi="Calibri"/>
          <w:sz w:val="16"/>
          <w:szCs w:val="22"/>
        </w:rPr>
      </w:pPr>
    </w:p>
    <w:p w14:paraId="749EFE04" w14:textId="41EBBBAD" w:rsidR="00560385" w:rsidRPr="009D7D27" w:rsidRDefault="00560385" w:rsidP="009D7D27">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La empresa que se adjudique la ejecución del trabajo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4DABE2C5" w14:textId="77777777" w:rsidR="00560385" w:rsidRPr="001C4082" w:rsidRDefault="00560385" w:rsidP="00560385">
      <w:pPr>
        <w:tabs>
          <w:tab w:val="left" w:pos="426"/>
        </w:tabs>
        <w:ind w:right="-1"/>
        <w:jc w:val="both"/>
        <w:rPr>
          <w:rFonts w:asciiTheme="minorHAnsi" w:hAnsiTheme="minorHAnsi" w:cstheme="minorHAnsi"/>
        </w:rPr>
      </w:pPr>
    </w:p>
    <w:p w14:paraId="61B09927" w14:textId="31DCE9E6" w:rsidR="00830A30" w:rsidRPr="001736A4" w:rsidRDefault="002D1D82" w:rsidP="008B0D05">
      <w:pPr>
        <w:pStyle w:val="Prrafodelista"/>
        <w:numPr>
          <w:ilvl w:val="0"/>
          <w:numId w:val="15"/>
        </w:numPr>
        <w:tabs>
          <w:tab w:val="left" w:pos="426"/>
        </w:tabs>
        <w:ind w:left="0" w:firstLine="0"/>
        <w:contextualSpacing/>
        <w:rPr>
          <w:rFonts w:asciiTheme="minorHAnsi" w:hAnsiTheme="minorHAnsi" w:cstheme="minorHAnsi"/>
          <w:b/>
          <w:bCs/>
          <w:color w:val="000000" w:themeColor="text1"/>
          <w:lang w:eastAsia="es-BO"/>
        </w:rPr>
      </w:pPr>
      <w:r w:rsidRPr="001736A4">
        <w:rPr>
          <w:rFonts w:asciiTheme="minorHAnsi" w:hAnsiTheme="minorHAnsi" w:cstheme="minorHAnsi"/>
          <w:b/>
          <w:bCs/>
          <w:color w:val="000000" w:themeColor="text1"/>
          <w:lang w:eastAsia="es-BO"/>
        </w:rPr>
        <w:t>CARACTERÍSTICAS DE LA OBRA</w:t>
      </w:r>
      <w:bookmarkStart w:id="0" w:name="_Toc314666488"/>
    </w:p>
    <w:p w14:paraId="4EF04881" w14:textId="77777777" w:rsidR="00830A30" w:rsidRPr="007D16CA" w:rsidRDefault="00830A30" w:rsidP="00830A30">
      <w:pPr>
        <w:pStyle w:val="Prrafodelista"/>
        <w:tabs>
          <w:tab w:val="left" w:pos="426"/>
        </w:tabs>
        <w:ind w:left="0"/>
        <w:contextualSpacing/>
        <w:rPr>
          <w:rFonts w:asciiTheme="minorHAnsi" w:hAnsiTheme="minorHAnsi" w:cstheme="minorHAnsi"/>
          <w:b/>
          <w:bCs/>
          <w:color w:val="000000" w:themeColor="text1"/>
          <w:sz w:val="12"/>
          <w:lang w:eastAsia="es-BO"/>
        </w:rPr>
      </w:pPr>
    </w:p>
    <w:p w14:paraId="731A66CF" w14:textId="385B514D" w:rsidR="00830A30" w:rsidRDefault="001736A4"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1</w:t>
      </w:r>
      <w:r w:rsidR="00830A30" w:rsidRPr="001C4082">
        <w:rPr>
          <w:rFonts w:asciiTheme="minorHAnsi" w:hAnsiTheme="minorHAnsi" w:cstheme="minorHAnsi"/>
          <w:b/>
          <w:bCs/>
          <w:color w:val="000000" w:themeColor="text1"/>
          <w:sz w:val="22"/>
          <w:szCs w:val="22"/>
          <w:u w:val="single"/>
          <w:lang w:eastAsia="es-BO"/>
        </w:rPr>
        <w:t xml:space="preserve">.1. OBRAS CIVILES </w:t>
      </w:r>
    </w:p>
    <w:p w14:paraId="6E8E8C4F" w14:textId="77777777" w:rsidR="005C173F" w:rsidRDefault="005C173F"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p>
    <w:p w14:paraId="00F953E0" w14:textId="0C7229B4" w:rsidR="00211C43"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70EB7F4D" w14:textId="77777777" w:rsidR="001C4082" w:rsidRPr="007D16CA" w:rsidRDefault="001C4082" w:rsidP="001065BB">
      <w:pPr>
        <w:tabs>
          <w:tab w:val="left" w:pos="426"/>
        </w:tabs>
        <w:contextualSpacing/>
        <w:rPr>
          <w:rFonts w:asciiTheme="minorHAnsi" w:hAnsiTheme="minorHAnsi" w:cstheme="minorHAnsi"/>
          <w:b/>
          <w:color w:val="000000" w:themeColor="text1"/>
          <w:sz w:val="8"/>
          <w:szCs w:val="22"/>
          <w:highlight w:val="yellow"/>
          <w:u w:val="single"/>
        </w:rPr>
      </w:pPr>
    </w:p>
    <w:p w14:paraId="157FAB61" w14:textId="38C7B41A" w:rsidR="00830A30" w:rsidRDefault="001736A4"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30A30" w:rsidRPr="001C4082">
        <w:rPr>
          <w:rFonts w:asciiTheme="minorHAnsi" w:hAnsiTheme="minorHAnsi" w:cstheme="minorHAnsi"/>
          <w:b/>
          <w:color w:val="000000" w:themeColor="text1"/>
          <w:sz w:val="22"/>
          <w:szCs w:val="22"/>
          <w:u w:val="single"/>
        </w:rPr>
        <w:t xml:space="preserve">2. OBRAS </w:t>
      </w:r>
      <w:r w:rsidR="006D0F2D" w:rsidRPr="001C4082">
        <w:rPr>
          <w:rFonts w:asciiTheme="minorHAnsi" w:hAnsiTheme="minorHAnsi" w:cstheme="minorHAnsi"/>
          <w:b/>
          <w:color w:val="000000" w:themeColor="text1"/>
          <w:sz w:val="22"/>
          <w:szCs w:val="22"/>
          <w:u w:val="single"/>
        </w:rPr>
        <w:t>MECÁNICAS</w:t>
      </w:r>
    </w:p>
    <w:p w14:paraId="6DA992C1" w14:textId="77777777" w:rsidR="005C173F" w:rsidRDefault="005C173F" w:rsidP="001065BB">
      <w:pPr>
        <w:tabs>
          <w:tab w:val="left" w:pos="426"/>
        </w:tabs>
        <w:contextualSpacing/>
        <w:rPr>
          <w:rFonts w:asciiTheme="minorHAnsi" w:hAnsiTheme="minorHAnsi" w:cstheme="minorHAnsi"/>
          <w:b/>
          <w:color w:val="000000" w:themeColor="text1"/>
          <w:sz w:val="22"/>
          <w:szCs w:val="22"/>
          <w:u w:val="single"/>
        </w:rPr>
      </w:pPr>
    </w:p>
    <w:p w14:paraId="46DB7ADA" w14:textId="10F36CCF" w:rsidR="00211C43" w:rsidRPr="00211C43" w:rsidRDefault="00211C43" w:rsidP="00211C43">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lastRenderedPageBreak/>
        <w:t>Las especificaciones técnicas para la ejecución de las obras mecánicas se encuentran detalladas en el Anexo 2.</w:t>
      </w:r>
    </w:p>
    <w:p w14:paraId="6D04D2D6"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5EA561E3" w14:textId="3AA536CF" w:rsidR="00830A30" w:rsidRDefault="001736A4"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30A30" w:rsidRPr="00FF539B">
        <w:rPr>
          <w:rFonts w:asciiTheme="minorHAnsi" w:hAnsiTheme="minorHAnsi" w:cstheme="minorHAnsi"/>
          <w:b/>
          <w:color w:val="000000" w:themeColor="text1"/>
          <w:sz w:val="22"/>
          <w:szCs w:val="22"/>
          <w:u w:val="single"/>
        </w:rPr>
        <w:t xml:space="preserve">.3. PLANOS Y </w:t>
      </w:r>
      <w:r w:rsidR="006D0F2D" w:rsidRPr="00FF539B">
        <w:rPr>
          <w:rFonts w:asciiTheme="minorHAnsi" w:hAnsiTheme="minorHAnsi" w:cstheme="minorHAnsi"/>
          <w:b/>
          <w:color w:val="000000" w:themeColor="text1"/>
          <w:sz w:val="22"/>
          <w:szCs w:val="22"/>
          <w:u w:val="single"/>
        </w:rPr>
        <w:t>GRÁFICOS</w:t>
      </w:r>
    </w:p>
    <w:p w14:paraId="1D6FF139" w14:textId="77777777" w:rsidR="005C173F" w:rsidRPr="00FF539B" w:rsidRDefault="005C173F" w:rsidP="001065BB">
      <w:pPr>
        <w:tabs>
          <w:tab w:val="left" w:pos="426"/>
        </w:tabs>
        <w:contextualSpacing/>
        <w:rPr>
          <w:rFonts w:asciiTheme="minorHAnsi" w:hAnsiTheme="minorHAnsi" w:cstheme="minorHAnsi"/>
          <w:b/>
          <w:color w:val="000000" w:themeColor="text1"/>
          <w:sz w:val="22"/>
          <w:szCs w:val="22"/>
          <w:u w:val="single"/>
        </w:rPr>
      </w:pPr>
    </w:p>
    <w:p w14:paraId="3FE728FB" w14:textId="77777777" w:rsidR="008D10CD" w:rsidRPr="00F234D6" w:rsidRDefault="00D811AF" w:rsidP="008D10CD">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w:t>
      </w:r>
      <w:r w:rsidR="005B5FBB">
        <w:rPr>
          <w:rFonts w:asciiTheme="minorHAnsi" w:hAnsiTheme="minorHAnsi" w:cstheme="minorHAnsi"/>
          <w:color w:val="000000" w:themeColor="text1"/>
          <w:sz w:val="22"/>
          <w:szCs w:val="22"/>
        </w:rPr>
        <w:t xml:space="preserve">y planos </w:t>
      </w:r>
      <w:r w:rsidRPr="00FF539B">
        <w:rPr>
          <w:rFonts w:asciiTheme="minorHAnsi" w:hAnsiTheme="minorHAnsi" w:cstheme="minorHAnsi"/>
          <w:color w:val="000000" w:themeColor="text1"/>
          <w:sz w:val="22"/>
          <w:szCs w:val="22"/>
        </w:rPr>
        <w:t>que componen la p</w:t>
      </w:r>
      <w:r w:rsidR="008D10CD">
        <w:rPr>
          <w:rFonts w:asciiTheme="minorHAnsi" w:hAnsiTheme="minorHAnsi" w:cstheme="minorHAnsi"/>
          <w:color w:val="000000" w:themeColor="text1"/>
          <w:sz w:val="22"/>
          <w:szCs w:val="22"/>
        </w:rPr>
        <w:t xml:space="preserve">resente especificación técnica, </w:t>
      </w:r>
      <w:r w:rsidR="008D10CD" w:rsidRPr="00FF539B">
        <w:rPr>
          <w:rFonts w:asciiTheme="minorHAnsi" w:hAnsiTheme="minorHAnsi" w:cstheme="minorHAnsi"/>
          <w:color w:val="000000" w:themeColor="text1"/>
          <w:sz w:val="22"/>
          <w:szCs w:val="22"/>
        </w:rPr>
        <w:t xml:space="preserve">mientras que los planos de la obra se encuentran en el Anexo </w:t>
      </w:r>
      <w:r w:rsidR="008D10CD">
        <w:rPr>
          <w:rFonts w:asciiTheme="minorHAnsi" w:hAnsiTheme="minorHAnsi" w:cstheme="minorHAnsi"/>
          <w:color w:val="000000" w:themeColor="text1"/>
          <w:sz w:val="22"/>
          <w:szCs w:val="22"/>
        </w:rPr>
        <w:t>4.</w:t>
      </w:r>
    </w:p>
    <w:p w14:paraId="747357D1" w14:textId="77777777" w:rsidR="009A4973" w:rsidRPr="00F234D6" w:rsidRDefault="009A4973" w:rsidP="009A4973">
      <w:pPr>
        <w:tabs>
          <w:tab w:val="left" w:pos="426"/>
        </w:tabs>
        <w:contextualSpacing/>
        <w:rPr>
          <w:rFonts w:asciiTheme="minorHAnsi" w:hAnsiTheme="minorHAnsi" w:cstheme="minorHAnsi"/>
          <w:color w:val="000000" w:themeColor="text1"/>
          <w:sz w:val="22"/>
          <w:szCs w:val="22"/>
        </w:rPr>
      </w:pPr>
    </w:p>
    <w:p w14:paraId="07FCE929" w14:textId="494F3598" w:rsidR="009A4973" w:rsidRDefault="001736A4" w:rsidP="009A4973">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40005">
        <w:rPr>
          <w:rFonts w:asciiTheme="minorHAnsi" w:hAnsiTheme="minorHAnsi" w:cstheme="minorHAnsi"/>
          <w:b/>
          <w:color w:val="000000" w:themeColor="text1"/>
          <w:sz w:val="22"/>
          <w:szCs w:val="22"/>
          <w:u w:val="single"/>
        </w:rPr>
        <w:t>.4</w:t>
      </w:r>
      <w:r w:rsidR="009A4973" w:rsidRPr="00F234D6">
        <w:rPr>
          <w:rFonts w:asciiTheme="minorHAnsi" w:hAnsiTheme="minorHAnsi" w:cstheme="minorHAnsi"/>
          <w:b/>
          <w:color w:val="000000" w:themeColor="text1"/>
          <w:sz w:val="22"/>
          <w:szCs w:val="22"/>
          <w:u w:val="single"/>
        </w:rPr>
        <w:t>. EQUIPO MÍNIMO REQUERIDO PARA LA OBRA</w:t>
      </w:r>
    </w:p>
    <w:p w14:paraId="6A85DBF7" w14:textId="77777777" w:rsidR="005C173F" w:rsidRPr="00F234D6" w:rsidRDefault="005C173F" w:rsidP="009A4973">
      <w:pPr>
        <w:tabs>
          <w:tab w:val="left" w:pos="426"/>
        </w:tabs>
        <w:contextualSpacing/>
        <w:rPr>
          <w:rFonts w:asciiTheme="minorHAnsi" w:hAnsiTheme="minorHAnsi" w:cstheme="minorHAnsi"/>
          <w:b/>
          <w:color w:val="000000" w:themeColor="text1"/>
          <w:sz w:val="22"/>
          <w:szCs w:val="22"/>
          <w:u w:val="single"/>
        </w:rPr>
      </w:pPr>
    </w:p>
    <w:p w14:paraId="67CD2C30" w14:textId="51E39DD5" w:rsidR="009A4973" w:rsidRDefault="009A4973" w:rsidP="00DB6172">
      <w:pPr>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Pr>
          <w:rFonts w:asciiTheme="minorHAnsi" w:hAnsiTheme="minorHAnsi" w:cstheme="minorHAnsi"/>
          <w:color w:val="000000" w:themeColor="text1"/>
          <w:sz w:val="22"/>
          <w:szCs w:val="22"/>
        </w:rPr>
        <w:t xml:space="preserve"> para la ejecución de las obra.</w:t>
      </w:r>
    </w:p>
    <w:p w14:paraId="06F137CC" w14:textId="77777777" w:rsidR="005C173F" w:rsidRPr="00DB6172" w:rsidRDefault="005C173F" w:rsidP="00DB6172">
      <w:pPr>
        <w:rPr>
          <w:rFonts w:asciiTheme="minorHAnsi" w:hAnsiTheme="minorHAnsi" w:cstheme="minorHAnsi"/>
          <w:color w:val="000000" w:themeColor="text1"/>
          <w:sz w:val="22"/>
          <w:szCs w:val="22"/>
        </w:rPr>
      </w:pPr>
    </w:p>
    <w:p w14:paraId="47EC5E1F" w14:textId="77777777" w:rsidR="008D10CD" w:rsidRDefault="008D10CD" w:rsidP="008D10CD">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 PARA CADA FRENTE DE TRABAJO</w:t>
      </w:r>
    </w:p>
    <w:tbl>
      <w:tblPr>
        <w:tblpPr w:leftFromText="132" w:rightFromText="132" w:vertAnchor="text" w:tblpXSpec="center"/>
        <w:tblOverlap w:val="never"/>
        <w:tblW w:w="8428" w:type="dxa"/>
        <w:tblCellMar>
          <w:left w:w="0" w:type="dxa"/>
          <w:right w:w="0" w:type="dxa"/>
        </w:tblCellMar>
        <w:tblLook w:val="04A0" w:firstRow="1" w:lastRow="0" w:firstColumn="1" w:lastColumn="0" w:noHBand="0" w:noVBand="1"/>
      </w:tblPr>
      <w:tblGrid>
        <w:gridCol w:w="543"/>
        <w:gridCol w:w="4104"/>
        <w:gridCol w:w="1994"/>
        <w:gridCol w:w="1787"/>
      </w:tblGrid>
      <w:tr w:rsidR="008D616A" w:rsidRPr="00BB03AF" w14:paraId="61368010" w14:textId="77777777" w:rsidTr="00770033">
        <w:trPr>
          <w:trHeight w:val="294"/>
        </w:trPr>
        <w:tc>
          <w:tcPr>
            <w:tcW w:w="8428" w:type="dxa"/>
            <w:gridSpan w:val="4"/>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324A233C" w14:textId="77777777" w:rsidR="008D616A" w:rsidRPr="00BB03AF" w:rsidRDefault="008D616A" w:rsidP="00AE0C62">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PERMANENTE</w:t>
            </w:r>
          </w:p>
        </w:tc>
      </w:tr>
      <w:tr w:rsidR="00770033" w:rsidRPr="00BB03AF" w14:paraId="1ED65908" w14:textId="77777777" w:rsidTr="00FE266D">
        <w:trPr>
          <w:trHeight w:val="377"/>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02DBBE0B"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10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3166E15"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99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E89FD69"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78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ECB9790"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770033" w:rsidRPr="00BB03AF" w14:paraId="6D358561"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20224F7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F4F4D9D"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AMOLADORA O CORTADORA DE DISCO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61618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2E6EADB" w14:textId="5CD52077"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3BFACB3"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394ABC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33B85CF"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MARTILLO ELÉCTRICO O MOTO PERFORADORA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D8919C9"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UNIDAD </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FAF07B8" w14:textId="0765CE5E" w:rsidR="00770033" w:rsidRPr="00BB03AF" w:rsidRDefault="00770033" w:rsidP="000B0DC6">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4A1F6DF"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1B51554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4231A2"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GENERADOR ELÉCTRICO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876D25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170402E" w14:textId="1592A7A1"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93E78D1"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0488B570"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BA536DF"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MEZCLADORA DE HORMIGÓN</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C36D0C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DF4D609" w14:textId="40DB32CB"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05904760"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6CADF43E"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87FD459"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COMPACTADORA MANUAL SALTARINA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B0254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37D9544" w14:textId="75990E17"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2DBC25B6"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B0EEED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6ED7416"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MAQUINA DE SOLDADURA P. E. POR ELECTRO FUSIÓN</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E8B62D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45C56DA" w14:textId="266FF45F"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072DFC37"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25FF6FF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3781194" w14:textId="11FC2F4D"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POSICIONADO</w:t>
            </w:r>
            <w:r>
              <w:rPr>
                <w:rFonts w:ascii="Calibri" w:hAnsi="Calibri"/>
                <w:sz w:val="20"/>
                <w:szCs w:val="20"/>
                <w:shd w:val="clear" w:color="auto" w:fill="FFFFFF"/>
                <w:lang w:eastAsia="es-BO"/>
              </w:rPr>
              <w:t>R</w:t>
            </w:r>
            <w:r w:rsidRPr="00BB03AF">
              <w:rPr>
                <w:rFonts w:ascii="Calibri" w:hAnsi="Calibri"/>
                <w:sz w:val="20"/>
                <w:szCs w:val="20"/>
                <w:shd w:val="clear" w:color="auto" w:fill="FFFFFF"/>
                <w:lang w:eastAsia="es-BO"/>
              </w:rPr>
              <w:t xml:space="preserve"> DE TUBO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0473E5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PIEZA</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82F9F2C"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 POR CADA DIÁMETRO</w:t>
            </w:r>
          </w:p>
        </w:tc>
      </w:tr>
      <w:tr w:rsidR="00770033" w:rsidRPr="00BB03AF" w14:paraId="1DAD0A00"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A31765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8</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95AF7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BOMBA DE AGUA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779231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D45539F" w14:textId="58825469"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8D616A" w:rsidRPr="00BB03AF" w14:paraId="57391C36" w14:textId="77777777" w:rsidTr="00770033">
        <w:trPr>
          <w:trHeight w:val="604"/>
        </w:trPr>
        <w:tc>
          <w:tcPr>
            <w:tcW w:w="8428" w:type="dxa"/>
            <w:gridSpan w:val="4"/>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12656750" w14:textId="77777777" w:rsidR="008D616A" w:rsidRPr="00BB03AF" w:rsidRDefault="008D616A" w:rsidP="00AE0C62">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DE ACUERDO A REQUERIMIENTO</w:t>
            </w:r>
          </w:p>
        </w:tc>
      </w:tr>
      <w:tr w:rsidR="00770033" w:rsidRPr="00BB03AF" w14:paraId="23AC1A09" w14:textId="77777777" w:rsidTr="00FE266D">
        <w:trPr>
          <w:trHeight w:val="232"/>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44FC2DA4"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10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96FC73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99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703B671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78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31EFE2AF"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770033" w:rsidRPr="00BB03AF" w14:paraId="67EADB29"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1C6F9A6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82E75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CAMIONETA 4X4</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8F1B57E"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BCC882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1</w:t>
            </w:r>
          </w:p>
        </w:tc>
      </w:tr>
      <w:tr w:rsidR="00770033" w:rsidRPr="00BB03AF" w14:paraId="29442DEB"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E6B3B9"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889956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VEHÍCULO PARA TRANSPORTE DE MATERIALES</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35580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67FB713"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140504CC"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A249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7F7A328"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EQUIPO DE PERFORACIÓN SUBTERRÁNEA </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23B1E82"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10E270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7414D32B"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1F95BF0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ECF57B9"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VOLQUETA PARA RETIRO DE ESCOMBROS</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36533A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C7BEA5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6C75F518"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5DF6003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7452D1"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COMPRESORA DE AIRE</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9A054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DC9371A" w14:textId="2617C430" w:rsidR="00770033" w:rsidRPr="00BB03AF" w:rsidRDefault="00FA45A8"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29B9D24D"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0448851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D26A86E"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BARÓGRAFO COMPLETO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F18856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AC3EEB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1BBEA208" w14:textId="77777777" w:rsidTr="00FE266D">
        <w:trPr>
          <w:trHeight w:val="276"/>
        </w:trPr>
        <w:tc>
          <w:tcPr>
            <w:tcW w:w="543" w:type="dxa"/>
            <w:tcBorders>
              <w:top w:val="nil"/>
              <w:left w:val="single" w:sz="12" w:space="0" w:color="auto"/>
              <w:bottom w:val="single" w:sz="4" w:space="0" w:color="auto"/>
              <w:right w:val="single" w:sz="8" w:space="0" w:color="auto"/>
            </w:tcBorders>
            <w:shd w:val="clear" w:color="auto" w:fill="FFFFFF"/>
            <w:vAlign w:val="center"/>
          </w:tcPr>
          <w:p w14:paraId="58C5A93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4104"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31FA7E20"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EQUIPO TOPOGRÁFICO</w:t>
            </w:r>
          </w:p>
        </w:tc>
        <w:tc>
          <w:tcPr>
            <w:tcW w:w="1994"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71C559DA"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3B15044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8D616A" w:rsidRPr="00BB03AF" w14:paraId="62D589CF" w14:textId="77777777" w:rsidTr="00FE266D">
        <w:trPr>
          <w:trHeight w:val="274"/>
        </w:trPr>
        <w:tc>
          <w:tcPr>
            <w:tcW w:w="8428" w:type="dxa"/>
            <w:gridSpan w:val="4"/>
            <w:tcBorders>
              <w:top w:val="single" w:sz="4" w:space="0" w:color="auto"/>
              <w:left w:val="single" w:sz="12" w:space="0" w:color="auto"/>
              <w:bottom w:val="single" w:sz="4" w:space="0" w:color="auto"/>
              <w:right w:val="single" w:sz="12" w:space="0" w:color="auto"/>
            </w:tcBorders>
            <w:shd w:val="clear" w:color="auto" w:fill="FFFFFF"/>
            <w:vAlign w:val="center"/>
            <w:hideMark/>
          </w:tcPr>
          <w:p w14:paraId="7B5ABB6F" w14:textId="77777777" w:rsidR="008D616A" w:rsidRPr="006A490F" w:rsidRDefault="008D616A" w:rsidP="00AE0C62">
            <w:pPr>
              <w:rPr>
                <w:rFonts w:ascii="Calibri" w:hAnsi="Calibri"/>
                <w:i/>
                <w:iCs/>
                <w:sz w:val="20"/>
                <w:szCs w:val="20"/>
                <w:shd w:val="clear" w:color="auto" w:fill="FFFFFF"/>
                <w:lang w:eastAsia="es-BO"/>
              </w:rPr>
            </w:pPr>
            <w:r w:rsidRPr="00BB03AF">
              <w:rPr>
                <w:rFonts w:ascii="Calibri" w:hAnsi="Calibri"/>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bl>
    <w:p w14:paraId="18BED8C2" w14:textId="77777777" w:rsidR="0018367A" w:rsidRPr="00FE266D" w:rsidRDefault="0018367A" w:rsidP="00FE26B9">
      <w:pPr>
        <w:jc w:val="both"/>
        <w:rPr>
          <w:rFonts w:asciiTheme="minorHAnsi" w:hAnsiTheme="minorHAnsi" w:cs="Arial Narrow"/>
          <w:sz w:val="12"/>
          <w:szCs w:val="22"/>
          <w:lang w:val="es-BO" w:eastAsia="es-BO"/>
        </w:rPr>
      </w:pPr>
    </w:p>
    <w:p w14:paraId="78CE3815" w14:textId="77777777" w:rsidR="00FA45A8" w:rsidRDefault="00FA45A8" w:rsidP="00FE26B9">
      <w:pPr>
        <w:jc w:val="both"/>
        <w:rPr>
          <w:rFonts w:asciiTheme="minorHAnsi" w:hAnsiTheme="minorHAnsi" w:cs="Arial Narrow"/>
          <w:sz w:val="22"/>
          <w:szCs w:val="22"/>
          <w:lang w:val="es-BO" w:eastAsia="es-BO"/>
        </w:rPr>
      </w:pPr>
    </w:p>
    <w:p w14:paraId="07D91DB1" w14:textId="77777777" w:rsidR="0015248D" w:rsidRDefault="0015248D" w:rsidP="0015248D">
      <w:pPr>
        <w:autoSpaceDE w:val="0"/>
        <w:autoSpaceDN w:val="0"/>
        <w:adjustRightInd w:val="0"/>
        <w:rPr>
          <w:rFonts w:ascii="Calibri" w:eastAsiaTheme="minorHAnsi" w:hAnsi="Calibri" w:cstheme="minorBidi"/>
          <w:b/>
          <w:bCs/>
          <w:sz w:val="22"/>
          <w:szCs w:val="22"/>
          <w:lang w:eastAsia="en-US"/>
        </w:rPr>
      </w:pPr>
    </w:p>
    <w:p w14:paraId="2F54D31D" w14:textId="77777777" w:rsidR="0015248D" w:rsidRDefault="0015248D" w:rsidP="0015248D">
      <w:pPr>
        <w:autoSpaceDE w:val="0"/>
        <w:autoSpaceDN w:val="0"/>
        <w:adjustRightInd w:val="0"/>
        <w:rPr>
          <w:rFonts w:ascii="Calibri" w:eastAsiaTheme="minorHAnsi" w:hAnsi="Calibri" w:cstheme="minorBidi"/>
          <w:b/>
          <w:bCs/>
          <w:sz w:val="22"/>
          <w:szCs w:val="22"/>
          <w:lang w:eastAsia="en-US"/>
        </w:rPr>
      </w:pPr>
    </w:p>
    <w:p w14:paraId="070BEEC1" w14:textId="77777777" w:rsidR="0015248D" w:rsidRPr="009A44E6" w:rsidRDefault="0015248D" w:rsidP="0015248D">
      <w:pPr>
        <w:autoSpaceDE w:val="0"/>
        <w:autoSpaceDN w:val="0"/>
        <w:adjustRightInd w:val="0"/>
        <w:rPr>
          <w:rFonts w:ascii="Calibri" w:eastAsiaTheme="minorHAnsi" w:hAnsi="Calibri" w:cstheme="minorBidi"/>
          <w:b/>
          <w:bCs/>
          <w:sz w:val="22"/>
          <w:szCs w:val="22"/>
          <w:lang w:eastAsia="en-US"/>
        </w:rPr>
      </w:pPr>
      <w:r w:rsidRPr="009A44E6">
        <w:rPr>
          <w:rFonts w:ascii="Calibri" w:eastAsiaTheme="minorHAnsi" w:hAnsi="Calibri" w:cstheme="minorBidi"/>
          <w:b/>
          <w:bCs/>
          <w:sz w:val="22"/>
          <w:szCs w:val="22"/>
          <w:lang w:eastAsia="en-US"/>
        </w:rPr>
        <w:lastRenderedPageBreak/>
        <w:t xml:space="preserve">CERTIFICACIONES EQUIPOS E INSTRUMENTOS </w:t>
      </w:r>
    </w:p>
    <w:p w14:paraId="6FD309D3" w14:textId="77777777" w:rsidR="0015248D" w:rsidRPr="009A44E6" w:rsidRDefault="0015248D" w:rsidP="0015248D">
      <w:pPr>
        <w:autoSpaceDE w:val="0"/>
        <w:autoSpaceDN w:val="0"/>
        <w:adjustRightInd w:val="0"/>
        <w:rPr>
          <w:rFonts w:ascii="Calibri" w:eastAsiaTheme="minorHAnsi" w:hAnsi="Calibri" w:cstheme="minorBidi"/>
          <w:sz w:val="22"/>
          <w:szCs w:val="22"/>
          <w:lang w:eastAsia="en-US"/>
        </w:rPr>
      </w:pPr>
    </w:p>
    <w:p w14:paraId="0E2CC7D6" w14:textId="77777777" w:rsidR="0015248D" w:rsidRPr="009A44E6" w:rsidRDefault="0015248D" w:rsidP="0015248D">
      <w:pPr>
        <w:autoSpaceDE w:val="0"/>
        <w:autoSpaceDN w:val="0"/>
        <w:adjustRightInd w:val="0"/>
        <w:jc w:val="both"/>
        <w:rPr>
          <w:rFonts w:ascii="Calibri" w:eastAsiaTheme="minorHAnsi" w:hAnsi="Calibri" w:cs="Calibri"/>
          <w:sz w:val="22"/>
          <w:szCs w:val="22"/>
          <w:lang w:eastAsia="en-US"/>
        </w:rPr>
      </w:pPr>
      <w:r w:rsidRPr="009A44E6">
        <w:rPr>
          <w:rFonts w:ascii="Calibri" w:eastAsiaTheme="minorHAnsi" w:hAnsi="Calibri" w:cs="Calibri"/>
          <w:sz w:val="22"/>
          <w:szCs w:val="22"/>
          <w:lang w:eastAsia="en-US"/>
        </w:rPr>
        <w:t xml:space="preserve">El equipo mínimo e instrumentos a emplearse en la ejecución de la obra deberán contar con una certificación de uso (calibración) y estado emitida por una Institución o empresa que cuente con Estándares de Calidad (ISO), Los mismos que serán solicitados por la supervisión antes de la ejecución de las obras y anexo a los procedimientos de construcción específicos. </w:t>
      </w:r>
    </w:p>
    <w:p w14:paraId="66FB0AAC" w14:textId="77777777" w:rsidR="0015248D" w:rsidRPr="009A44E6" w:rsidRDefault="0015248D" w:rsidP="0015248D">
      <w:pPr>
        <w:autoSpaceDE w:val="0"/>
        <w:autoSpaceDN w:val="0"/>
        <w:adjustRightInd w:val="0"/>
        <w:jc w:val="both"/>
        <w:rPr>
          <w:rFonts w:ascii="Calibri" w:eastAsiaTheme="minorHAnsi" w:hAnsi="Calibri" w:cs="Calibri"/>
          <w:sz w:val="22"/>
          <w:szCs w:val="22"/>
          <w:lang w:eastAsia="en-US"/>
        </w:rPr>
      </w:pPr>
    </w:p>
    <w:p w14:paraId="47D54F96" w14:textId="77777777" w:rsidR="0015248D" w:rsidRDefault="0015248D" w:rsidP="0015248D">
      <w:pPr>
        <w:autoSpaceDE w:val="0"/>
        <w:autoSpaceDN w:val="0"/>
        <w:adjustRightInd w:val="0"/>
        <w:jc w:val="both"/>
        <w:rPr>
          <w:rFonts w:ascii="Calibri" w:eastAsiaTheme="minorHAnsi" w:hAnsi="Calibri" w:cs="Calibri"/>
          <w:sz w:val="22"/>
          <w:szCs w:val="22"/>
          <w:lang w:eastAsia="en-US"/>
        </w:rPr>
      </w:pPr>
      <w:r w:rsidRPr="009A44E6">
        <w:rPr>
          <w:rFonts w:ascii="Calibri" w:eastAsiaTheme="minorHAnsi" w:hAnsi="Calibri" w:cs="Calibri"/>
          <w:sz w:val="22"/>
          <w:szCs w:val="22"/>
          <w:lang w:eastAsia="en-US"/>
        </w:rPr>
        <w:t>Para la ejecución de las pruebas de operabilidad (hidrostática, hidráulica o neumática) el Contratista deberá presentar los certificados de calibración de los instrumentos a ser utilizados emitidos por IBMETRO.</w:t>
      </w:r>
    </w:p>
    <w:p w14:paraId="728E8577" w14:textId="77777777" w:rsidR="00F330C7" w:rsidRPr="000B0DC6" w:rsidRDefault="00F330C7" w:rsidP="00C900E5">
      <w:pPr>
        <w:tabs>
          <w:tab w:val="left" w:pos="426"/>
        </w:tabs>
        <w:contextualSpacing/>
        <w:rPr>
          <w:rFonts w:asciiTheme="minorHAnsi" w:hAnsiTheme="minorHAnsi" w:cs="Arial Narrow"/>
          <w:sz w:val="22"/>
          <w:szCs w:val="22"/>
          <w:lang w:val="es-BO" w:eastAsia="es-BO"/>
        </w:rPr>
      </w:pPr>
    </w:p>
    <w:p w14:paraId="498A14E6" w14:textId="533E41E2" w:rsidR="0097327A" w:rsidRDefault="001736A4" w:rsidP="00C900E5">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E25566" w:rsidRPr="00F234D6">
        <w:rPr>
          <w:rFonts w:asciiTheme="minorHAnsi" w:hAnsiTheme="minorHAnsi" w:cstheme="minorHAnsi"/>
          <w:b/>
          <w:color w:val="000000" w:themeColor="text1"/>
          <w:sz w:val="22"/>
          <w:szCs w:val="22"/>
          <w:u w:val="single"/>
        </w:rPr>
        <w:t>.</w:t>
      </w:r>
      <w:r w:rsidR="00840005">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xml:space="preserve">. </w:t>
      </w:r>
      <w:r w:rsidR="008D10CD">
        <w:rPr>
          <w:rFonts w:asciiTheme="minorHAnsi" w:hAnsiTheme="minorHAnsi" w:cstheme="minorHAnsi"/>
          <w:b/>
          <w:color w:val="000000" w:themeColor="text1"/>
          <w:sz w:val="22"/>
          <w:szCs w:val="22"/>
          <w:u w:val="single"/>
        </w:rPr>
        <w:t>CANTIDADES</w:t>
      </w:r>
      <w:r w:rsidR="00C900E5">
        <w:rPr>
          <w:rFonts w:asciiTheme="minorHAnsi" w:hAnsiTheme="minorHAnsi" w:cstheme="minorHAnsi"/>
          <w:b/>
          <w:color w:val="000000" w:themeColor="text1"/>
          <w:sz w:val="22"/>
          <w:szCs w:val="22"/>
          <w:u w:val="single"/>
        </w:rPr>
        <w:t xml:space="preserve"> DE OBRA</w:t>
      </w:r>
    </w:p>
    <w:p w14:paraId="5A162F97" w14:textId="77777777" w:rsidR="00FE26B9" w:rsidRPr="009A4973" w:rsidRDefault="00FE26B9" w:rsidP="00C900E5">
      <w:pPr>
        <w:tabs>
          <w:tab w:val="left" w:pos="426"/>
        </w:tabs>
        <w:contextualSpacing/>
        <w:rPr>
          <w:rFonts w:asciiTheme="minorHAnsi" w:hAnsiTheme="minorHAnsi" w:cstheme="minorHAnsi"/>
          <w:b/>
          <w:color w:val="000000" w:themeColor="text1"/>
          <w:sz w:val="10"/>
          <w:szCs w:val="22"/>
          <w:u w:val="single"/>
        </w:rPr>
      </w:pPr>
    </w:p>
    <w:tbl>
      <w:tblPr>
        <w:tblW w:w="8857" w:type="dxa"/>
        <w:tblInd w:w="-30" w:type="dxa"/>
        <w:tblCellMar>
          <w:left w:w="70" w:type="dxa"/>
          <w:right w:w="70" w:type="dxa"/>
        </w:tblCellMar>
        <w:tblLook w:val="04A0" w:firstRow="1" w:lastRow="0" w:firstColumn="1" w:lastColumn="0" w:noHBand="0" w:noVBand="1"/>
      </w:tblPr>
      <w:tblGrid>
        <w:gridCol w:w="414"/>
        <w:gridCol w:w="6366"/>
        <w:gridCol w:w="880"/>
        <w:gridCol w:w="1197"/>
      </w:tblGrid>
      <w:tr w:rsidR="003568BC" w:rsidRPr="003568BC" w14:paraId="003F1E7A" w14:textId="77777777" w:rsidTr="00C754A1">
        <w:trPr>
          <w:trHeight w:val="251"/>
        </w:trPr>
        <w:tc>
          <w:tcPr>
            <w:tcW w:w="8857" w:type="dxa"/>
            <w:gridSpan w:val="4"/>
            <w:tcBorders>
              <w:top w:val="single" w:sz="8" w:space="0" w:color="auto"/>
              <w:left w:val="single" w:sz="8" w:space="0" w:color="auto"/>
              <w:bottom w:val="single" w:sz="8" w:space="0" w:color="auto"/>
              <w:right w:val="single" w:sz="4" w:space="0" w:color="auto"/>
            </w:tcBorders>
            <w:shd w:val="clear" w:color="000000" w:fill="BFBFBF"/>
            <w:noWrap/>
            <w:vAlign w:val="bottom"/>
          </w:tcPr>
          <w:p w14:paraId="58A2FFE0" w14:textId="07DE60B4" w:rsidR="003568BC" w:rsidRPr="003568BC" w:rsidRDefault="00557AAE" w:rsidP="00557AAE">
            <w:pPr>
              <w:jc w:val="center"/>
              <w:rPr>
                <w:rFonts w:ascii="Verdana" w:hAnsi="Verdana"/>
                <w:b/>
                <w:bCs/>
                <w:color w:val="000000"/>
                <w:sz w:val="16"/>
                <w:szCs w:val="16"/>
              </w:rPr>
            </w:pPr>
            <w:r w:rsidRPr="00F40B8A">
              <w:rPr>
                <w:rFonts w:ascii="Calibri" w:eastAsia="Arial Unicode MS" w:hAnsi="Calibri" w:cs="Calibri"/>
                <w:b/>
                <w:sz w:val="18"/>
                <w:szCs w:val="18"/>
                <w:lang w:val="es-MX"/>
              </w:rPr>
              <w:t xml:space="preserve">OBRAS CIVILES Y MECÁNICAS CONSTRUCCIÓN AMPLIACIÓN </w:t>
            </w:r>
            <w:r w:rsidR="00107FE9">
              <w:rPr>
                <w:rFonts w:ascii="Calibri" w:eastAsia="Arial Unicode MS" w:hAnsi="Calibri" w:cs="Calibri"/>
                <w:b/>
                <w:sz w:val="18"/>
                <w:szCs w:val="18"/>
                <w:lang w:val="es-MX"/>
              </w:rPr>
              <w:t>RED SECUNDARIA PUERTO QUIJARRO</w:t>
            </w:r>
          </w:p>
        </w:tc>
      </w:tr>
      <w:tr w:rsidR="009829D9" w:rsidRPr="003568BC" w14:paraId="68742233" w14:textId="77777777" w:rsidTr="00C754A1">
        <w:trPr>
          <w:trHeight w:val="167"/>
        </w:trPr>
        <w:tc>
          <w:tcPr>
            <w:tcW w:w="8857" w:type="dxa"/>
            <w:gridSpan w:val="4"/>
            <w:tcBorders>
              <w:top w:val="single" w:sz="8" w:space="0" w:color="auto"/>
              <w:left w:val="single" w:sz="8" w:space="0" w:color="auto"/>
              <w:bottom w:val="single" w:sz="8" w:space="0" w:color="auto"/>
              <w:right w:val="single" w:sz="4" w:space="0" w:color="auto"/>
            </w:tcBorders>
            <w:shd w:val="clear" w:color="000000" w:fill="BFBFBF"/>
            <w:noWrap/>
            <w:vAlign w:val="bottom"/>
          </w:tcPr>
          <w:p w14:paraId="1D3DD72A" w14:textId="57E0DC21" w:rsidR="009829D9" w:rsidRPr="0018367A" w:rsidRDefault="00AD3E46"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OBRAS CIVILES</w:t>
            </w:r>
          </w:p>
        </w:tc>
      </w:tr>
      <w:tr w:rsidR="003568BC" w:rsidRPr="003568BC" w14:paraId="7E7BC11E" w14:textId="77777777" w:rsidTr="00C754A1">
        <w:trPr>
          <w:trHeight w:val="241"/>
        </w:trPr>
        <w:tc>
          <w:tcPr>
            <w:tcW w:w="414" w:type="dxa"/>
            <w:tcBorders>
              <w:top w:val="single" w:sz="8" w:space="0" w:color="auto"/>
              <w:left w:val="single" w:sz="8" w:space="0" w:color="auto"/>
              <w:bottom w:val="single" w:sz="8" w:space="0" w:color="auto"/>
              <w:right w:val="single" w:sz="4" w:space="0" w:color="auto"/>
            </w:tcBorders>
            <w:shd w:val="clear" w:color="000000" w:fill="BFBFBF"/>
            <w:noWrap/>
            <w:vAlign w:val="center"/>
          </w:tcPr>
          <w:p w14:paraId="1080E998"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N°</w:t>
            </w:r>
          </w:p>
        </w:tc>
        <w:tc>
          <w:tcPr>
            <w:tcW w:w="6366" w:type="dxa"/>
            <w:tcBorders>
              <w:top w:val="single" w:sz="8" w:space="0" w:color="auto"/>
              <w:left w:val="single" w:sz="8" w:space="0" w:color="auto"/>
              <w:bottom w:val="single" w:sz="8" w:space="0" w:color="auto"/>
              <w:right w:val="single" w:sz="4" w:space="0" w:color="auto"/>
            </w:tcBorders>
            <w:shd w:val="clear" w:color="000000" w:fill="BFBFBF"/>
            <w:vAlign w:val="center"/>
          </w:tcPr>
          <w:p w14:paraId="3C8E1355" w14:textId="2EC3A339" w:rsidR="003568BC" w:rsidRPr="0018367A" w:rsidRDefault="00152DB2"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DESCRIPCIÓN</w:t>
            </w:r>
            <w:r w:rsidR="00AD3E46" w:rsidRPr="0018367A">
              <w:rPr>
                <w:rFonts w:ascii="Verdana" w:hAnsi="Verdana" w:cstheme="minorHAnsi"/>
                <w:bCs/>
                <w:sz w:val="16"/>
                <w:szCs w:val="16"/>
                <w:lang w:val="es-BO" w:eastAsia="es-BO"/>
              </w:rPr>
              <w:t xml:space="preserve"> DEL ÍTEM</w:t>
            </w:r>
            <w:r w:rsidR="003568BC" w:rsidRPr="0018367A">
              <w:rPr>
                <w:rFonts w:ascii="Verdana" w:hAnsi="Verdana" w:cstheme="minorHAnsi"/>
                <w:bCs/>
                <w:sz w:val="16"/>
                <w:szCs w:val="16"/>
                <w:lang w:val="es-BO" w:eastAsia="es-BO"/>
              </w:rPr>
              <w:t xml:space="preserve"> </w:t>
            </w:r>
          </w:p>
        </w:tc>
        <w:tc>
          <w:tcPr>
            <w:tcW w:w="880" w:type="dxa"/>
            <w:tcBorders>
              <w:top w:val="single" w:sz="8" w:space="0" w:color="auto"/>
              <w:left w:val="single" w:sz="8" w:space="0" w:color="auto"/>
              <w:bottom w:val="single" w:sz="8" w:space="0" w:color="auto"/>
              <w:right w:val="single" w:sz="4" w:space="0" w:color="auto"/>
            </w:tcBorders>
            <w:shd w:val="clear" w:color="000000" w:fill="BFBFBF"/>
            <w:vAlign w:val="center"/>
          </w:tcPr>
          <w:p w14:paraId="3188850B"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UNID</w:t>
            </w:r>
          </w:p>
        </w:tc>
        <w:tc>
          <w:tcPr>
            <w:tcW w:w="1197" w:type="dxa"/>
            <w:tcBorders>
              <w:top w:val="single" w:sz="8" w:space="0" w:color="auto"/>
              <w:left w:val="single" w:sz="8" w:space="0" w:color="auto"/>
              <w:bottom w:val="single" w:sz="8" w:space="0" w:color="auto"/>
              <w:right w:val="single" w:sz="4" w:space="0" w:color="auto"/>
            </w:tcBorders>
            <w:shd w:val="clear" w:color="000000" w:fill="BFBFBF"/>
            <w:vAlign w:val="center"/>
          </w:tcPr>
          <w:p w14:paraId="5D64C8E4"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CANTIDAD</w:t>
            </w:r>
          </w:p>
        </w:tc>
      </w:tr>
      <w:tr w:rsidR="00107FE9" w:rsidRPr="003568BC" w14:paraId="368276DE" w14:textId="77777777" w:rsidTr="00C461F0">
        <w:trPr>
          <w:trHeight w:val="322"/>
        </w:trPr>
        <w:tc>
          <w:tcPr>
            <w:tcW w:w="414" w:type="dxa"/>
            <w:tcBorders>
              <w:top w:val="nil"/>
              <w:left w:val="single" w:sz="8" w:space="0" w:color="auto"/>
              <w:bottom w:val="single" w:sz="4" w:space="0" w:color="auto"/>
              <w:right w:val="single" w:sz="4" w:space="0" w:color="auto"/>
            </w:tcBorders>
            <w:shd w:val="clear" w:color="000000" w:fill="FFFFFF"/>
            <w:noWrap/>
          </w:tcPr>
          <w:p w14:paraId="6CACAA7C" w14:textId="22C2124A"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w:t>
            </w:r>
          </w:p>
        </w:tc>
        <w:tc>
          <w:tcPr>
            <w:tcW w:w="6366" w:type="dxa"/>
            <w:tcBorders>
              <w:top w:val="single" w:sz="4" w:space="0" w:color="auto"/>
              <w:left w:val="nil"/>
              <w:bottom w:val="single" w:sz="4" w:space="0" w:color="auto"/>
              <w:right w:val="single" w:sz="4" w:space="0" w:color="000000"/>
            </w:tcBorders>
            <w:shd w:val="clear" w:color="000000" w:fill="FFFFFF"/>
          </w:tcPr>
          <w:p w14:paraId="37154A5D" w14:textId="0A4469DE" w:rsidR="00107FE9" w:rsidRPr="00E6473D" w:rsidRDefault="00107FE9" w:rsidP="00107FE9">
            <w:pPr>
              <w:rPr>
                <w:rFonts w:asciiTheme="minorHAnsi" w:hAnsiTheme="minorHAnsi" w:cstheme="minorHAnsi"/>
                <w:sz w:val="20"/>
                <w:szCs w:val="20"/>
              </w:rPr>
            </w:pPr>
            <w:r>
              <w:rPr>
                <w:rFonts w:ascii="Arial" w:eastAsiaTheme="minorHAnsi" w:hAnsi="Arial" w:cs="Arial"/>
                <w:color w:val="000000"/>
                <w:sz w:val="16"/>
                <w:szCs w:val="16"/>
                <w:lang w:val="es-BO" w:eastAsia="en-US"/>
              </w:rPr>
              <w:t>INSTALACION DE FAENAS, PROVISION Y COLOCADO DE LETRERO DE OBRAS</w:t>
            </w:r>
          </w:p>
        </w:tc>
        <w:tc>
          <w:tcPr>
            <w:tcW w:w="880" w:type="dxa"/>
            <w:tcBorders>
              <w:top w:val="nil"/>
              <w:left w:val="nil"/>
              <w:bottom w:val="single" w:sz="4" w:space="0" w:color="auto"/>
              <w:right w:val="single" w:sz="4" w:space="0" w:color="auto"/>
            </w:tcBorders>
            <w:shd w:val="clear" w:color="000000" w:fill="FFFFFF"/>
            <w:noWrap/>
          </w:tcPr>
          <w:p w14:paraId="46D29A3E" w14:textId="7D9E19F9"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GLB</w:t>
            </w:r>
          </w:p>
        </w:tc>
        <w:tc>
          <w:tcPr>
            <w:tcW w:w="1197" w:type="dxa"/>
            <w:tcBorders>
              <w:top w:val="nil"/>
              <w:left w:val="nil"/>
              <w:bottom w:val="single" w:sz="4" w:space="0" w:color="auto"/>
              <w:right w:val="single" w:sz="4" w:space="0" w:color="auto"/>
            </w:tcBorders>
            <w:shd w:val="clear" w:color="000000" w:fill="FFFFFF"/>
            <w:noWrap/>
          </w:tcPr>
          <w:p w14:paraId="187408CE" w14:textId="35576BBB" w:rsidR="00107FE9" w:rsidRPr="00E6473D" w:rsidRDefault="00107FE9" w:rsidP="00107FE9">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1.00</w:t>
            </w:r>
          </w:p>
        </w:tc>
      </w:tr>
      <w:tr w:rsidR="00107FE9" w:rsidRPr="003568BC" w14:paraId="15FFAB1D" w14:textId="77777777" w:rsidTr="00C461F0">
        <w:trPr>
          <w:trHeight w:val="152"/>
        </w:trPr>
        <w:tc>
          <w:tcPr>
            <w:tcW w:w="414" w:type="dxa"/>
            <w:tcBorders>
              <w:top w:val="nil"/>
              <w:left w:val="single" w:sz="8" w:space="0" w:color="auto"/>
              <w:bottom w:val="single" w:sz="4" w:space="0" w:color="auto"/>
              <w:right w:val="single" w:sz="4" w:space="0" w:color="auto"/>
            </w:tcBorders>
            <w:shd w:val="clear" w:color="000000" w:fill="FFFFFF"/>
            <w:noWrap/>
          </w:tcPr>
          <w:p w14:paraId="4616E6AF" w14:textId="75CCAB97"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w:t>
            </w:r>
          </w:p>
        </w:tc>
        <w:tc>
          <w:tcPr>
            <w:tcW w:w="6366" w:type="dxa"/>
            <w:tcBorders>
              <w:top w:val="single" w:sz="4" w:space="0" w:color="auto"/>
              <w:left w:val="nil"/>
              <w:bottom w:val="single" w:sz="4" w:space="0" w:color="auto"/>
              <w:right w:val="single" w:sz="4" w:space="0" w:color="000000"/>
            </w:tcBorders>
            <w:shd w:val="clear" w:color="000000" w:fill="FFFFFF"/>
            <w:noWrap/>
          </w:tcPr>
          <w:p w14:paraId="779C9EB6" w14:textId="47DFA4B5" w:rsidR="00107FE9" w:rsidRPr="00E6473D" w:rsidRDefault="00107FE9" w:rsidP="00107FE9">
            <w:pP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MOVILIZACION DE PERSONAL Y EQUIPO                                                          </w:t>
            </w:r>
          </w:p>
        </w:tc>
        <w:tc>
          <w:tcPr>
            <w:tcW w:w="880" w:type="dxa"/>
            <w:tcBorders>
              <w:top w:val="nil"/>
              <w:left w:val="nil"/>
              <w:bottom w:val="single" w:sz="4" w:space="0" w:color="auto"/>
              <w:right w:val="single" w:sz="4" w:space="0" w:color="auto"/>
            </w:tcBorders>
            <w:shd w:val="clear" w:color="000000" w:fill="FFFFFF"/>
            <w:noWrap/>
          </w:tcPr>
          <w:p w14:paraId="4E81B5D6" w14:textId="69BEA079"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GLB</w:t>
            </w:r>
          </w:p>
        </w:tc>
        <w:tc>
          <w:tcPr>
            <w:tcW w:w="1197" w:type="dxa"/>
            <w:tcBorders>
              <w:top w:val="nil"/>
              <w:left w:val="nil"/>
              <w:bottom w:val="single" w:sz="4" w:space="0" w:color="auto"/>
              <w:right w:val="single" w:sz="4" w:space="0" w:color="auto"/>
            </w:tcBorders>
            <w:shd w:val="clear" w:color="000000" w:fill="FFFFFF"/>
            <w:noWrap/>
          </w:tcPr>
          <w:p w14:paraId="6129A72F" w14:textId="511F314D" w:rsidR="00107FE9" w:rsidRPr="00E6473D" w:rsidRDefault="00107FE9" w:rsidP="00107FE9">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1.00</w:t>
            </w:r>
          </w:p>
        </w:tc>
      </w:tr>
      <w:tr w:rsidR="00107FE9" w:rsidRPr="003568BC" w14:paraId="08CA68E6" w14:textId="77777777" w:rsidTr="00C461F0">
        <w:trPr>
          <w:trHeight w:val="152"/>
        </w:trPr>
        <w:tc>
          <w:tcPr>
            <w:tcW w:w="414" w:type="dxa"/>
            <w:tcBorders>
              <w:top w:val="nil"/>
              <w:left w:val="single" w:sz="8" w:space="0" w:color="auto"/>
              <w:bottom w:val="single" w:sz="4" w:space="0" w:color="auto"/>
              <w:right w:val="single" w:sz="4" w:space="0" w:color="auto"/>
            </w:tcBorders>
            <w:shd w:val="clear" w:color="000000" w:fill="FFFFFF"/>
            <w:noWrap/>
          </w:tcPr>
          <w:p w14:paraId="04A2EE42" w14:textId="34B32DAA"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w:t>
            </w:r>
          </w:p>
        </w:tc>
        <w:tc>
          <w:tcPr>
            <w:tcW w:w="6366" w:type="dxa"/>
            <w:tcBorders>
              <w:top w:val="single" w:sz="4" w:space="0" w:color="auto"/>
              <w:left w:val="nil"/>
              <w:bottom w:val="single" w:sz="4" w:space="0" w:color="auto"/>
              <w:right w:val="single" w:sz="4" w:space="0" w:color="000000"/>
            </w:tcBorders>
            <w:shd w:val="clear" w:color="000000" w:fill="FFFFFF"/>
            <w:noWrap/>
          </w:tcPr>
          <w:p w14:paraId="799B171D" w14:textId="074B1B0B" w:rsidR="00107FE9" w:rsidRPr="00E6473D" w:rsidRDefault="00107FE9" w:rsidP="00107FE9">
            <w:pPr>
              <w:rPr>
                <w:rFonts w:asciiTheme="minorHAnsi" w:hAnsiTheme="minorHAnsi" w:cstheme="minorHAnsi"/>
                <w:sz w:val="20"/>
                <w:szCs w:val="20"/>
              </w:rPr>
            </w:pPr>
            <w:r>
              <w:rPr>
                <w:rFonts w:ascii="Arial" w:eastAsiaTheme="minorHAnsi" w:hAnsi="Arial" w:cs="Arial"/>
                <w:color w:val="000000"/>
                <w:sz w:val="16"/>
                <w:szCs w:val="16"/>
                <w:lang w:val="es-BO" w:eastAsia="en-US"/>
              </w:rPr>
              <w:t>REPLANTEO</w:t>
            </w:r>
            <w:r w:rsidR="00731952">
              <w:rPr>
                <w:rFonts w:ascii="Arial" w:eastAsiaTheme="minorHAnsi" w:hAnsi="Arial" w:cs="Arial"/>
                <w:color w:val="000000"/>
                <w:sz w:val="16"/>
                <w:szCs w:val="16"/>
                <w:lang w:val="es-BO" w:eastAsia="en-US"/>
              </w:rPr>
              <w:t xml:space="preserve"> Y TRAZADO TOPOGRAFICO</w:t>
            </w:r>
          </w:p>
        </w:tc>
        <w:tc>
          <w:tcPr>
            <w:tcW w:w="880" w:type="dxa"/>
            <w:tcBorders>
              <w:top w:val="nil"/>
              <w:left w:val="nil"/>
              <w:bottom w:val="single" w:sz="4" w:space="0" w:color="auto"/>
              <w:right w:val="single" w:sz="4" w:space="0" w:color="auto"/>
            </w:tcBorders>
            <w:shd w:val="clear" w:color="000000" w:fill="FFFFFF"/>
            <w:noWrap/>
          </w:tcPr>
          <w:p w14:paraId="4DD2BC21" w14:textId="653210C7"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28881CED" w14:textId="4CBA8725" w:rsidR="00107FE9" w:rsidRPr="00E6473D" w:rsidRDefault="00107FE9" w:rsidP="00107FE9">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32,958.00</w:t>
            </w:r>
          </w:p>
        </w:tc>
      </w:tr>
      <w:tr w:rsidR="00107FE9" w:rsidRPr="003568BC" w14:paraId="4CB0E7AD"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0C5446BD" w14:textId="2ADF8304"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4</w:t>
            </w:r>
          </w:p>
        </w:tc>
        <w:tc>
          <w:tcPr>
            <w:tcW w:w="6366" w:type="dxa"/>
            <w:tcBorders>
              <w:top w:val="single" w:sz="4" w:space="0" w:color="auto"/>
              <w:left w:val="nil"/>
              <w:bottom w:val="single" w:sz="4" w:space="0" w:color="auto"/>
              <w:right w:val="single" w:sz="4" w:space="0" w:color="000000"/>
            </w:tcBorders>
            <w:shd w:val="clear" w:color="000000" w:fill="FFFFFF"/>
          </w:tcPr>
          <w:p w14:paraId="182A73EA" w14:textId="5BB1EB7F" w:rsidR="00107FE9" w:rsidRPr="00E6473D" w:rsidRDefault="00107FE9" w:rsidP="00107FE9">
            <w:pP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CORTE, ROTURA Y REMOCION DE ACERA Y/O CUNETAS                      </w:t>
            </w:r>
          </w:p>
        </w:tc>
        <w:tc>
          <w:tcPr>
            <w:tcW w:w="880" w:type="dxa"/>
            <w:tcBorders>
              <w:top w:val="nil"/>
              <w:left w:val="nil"/>
              <w:bottom w:val="single" w:sz="4" w:space="0" w:color="auto"/>
              <w:right w:val="single" w:sz="4" w:space="0" w:color="auto"/>
            </w:tcBorders>
            <w:shd w:val="clear" w:color="000000" w:fill="FFFFFF"/>
            <w:noWrap/>
          </w:tcPr>
          <w:p w14:paraId="2FAD94C7" w14:textId="53A44612"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M2</w:t>
            </w:r>
          </w:p>
        </w:tc>
        <w:tc>
          <w:tcPr>
            <w:tcW w:w="1197" w:type="dxa"/>
            <w:tcBorders>
              <w:top w:val="nil"/>
              <w:left w:val="nil"/>
              <w:bottom w:val="single" w:sz="4" w:space="0" w:color="auto"/>
              <w:right w:val="single" w:sz="4" w:space="0" w:color="auto"/>
            </w:tcBorders>
            <w:shd w:val="clear" w:color="000000" w:fill="FFFFFF"/>
            <w:noWrap/>
          </w:tcPr>
          <w:p w14:paraId="313155AF" w14:textId="6020FFB2" w:rsidR="00107FE9" w:rsidRPr="00E6473D" w:rsidRDefault="00107FE9" w:rsidP="00107FE9">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832.00</w:t>
            </w:r>
          </w:p>
        </w:tc>
      </w:tr>
      <w:tr w:rsidR="00107FE9" w:rsidRPr="003568BC" w14:paraId="42A3DC10"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3BAE91DD" w14:textId="6CFE43BA" w:rsidR="00107FE9" w:rsidRPr="00E6473D" w:rsidRDefault="00107FE9" w:rsidP="00107FE9">
            <w:pPr>
              <w:jc w:val="center"/>
              <w:rPr>
                <w:rFonts w:asciiTheme="minorHAnsi" w:hAnsiTheme="minorHAnsi" w:cstheme="minorHAnsi"/>
                <w:b/>
                <w:bCs/>
                <w:caps/>
                <w:sz w:val="20"/>
                <w:szCs w:val="20"/>
              </w:rPr>
            </w:pPr>
            <w:r>
              <w:rPr>
                <w:rFonts w:ascii="Arial" w:eastAsiaTheme="minorHAnsi" w:hAnsi="Arial" w:cs="Arial"/>
                <w:color w:val="000000"/>
                <w:sz w:val="16"/>
                <w:szCs w:val="16"/>
                <w:lang w:val="es-BO" w:eastAsia="en-US"/>
              </w:rPr>
              <w:t>5</w:t>
            </w:r>
          </w:p>
        </w:tc>
        <w:tc>
          <w:tcPr>
            <w:tcW w:w="6366" w:type="dxa"/>
            <w:tcBorders>
              <w:top w:val="single" w:sz="4" w:space="0" w:color="auto"/>
              <w:left w:val="nil"/>
              <w:bottom w:val="single" w:sz="4" w:space="0" w:color="auto"/>
              <w:right w:val="single" w:sz="4" w:space="0" w:color="000000"/>
            </w:tcBorders>
            <w:shd w:val="clear" w:color="000000" w:fill="FFFFFF"/>
          </w:tcPr>
          <w:p w14:paraId="331E95EA" w14:textId="71791E45" w:rsidR="00107FE9" w:rsidRPr="00E6473D" w:rsidRDefault="00107FE9" w:rsidP="00107FE9">
            <w:pPr>
              <w:rPr>
                <w:rFonts w:asciiTheme="minorHAnsi" w:hAnsiTheme="minorHAnsi" w:cstheme="minorHAnsi"/>
                <w:caps/>
                <w:sz w:val="20"/>
                <w:szCs w:val="20"/>
              </w:rPr>
            </w:pPr>
            <w:r>
              <w:rPr>
                <w:rFonts w:ascii="Arial" w:eastAsiaTheme="minorHAnsi" w:hAnsi="Arial" w:cs="Arial"/>
                <w:color w:val="000000"/>
                <w:sz w:val="16"/>
                <w:szCs w:val="16"/>
                <w:lang w:val="es-BO" w:eastAsia="en-US"/>
              </w:rPr>
              <w:t>CORTE, ROTURA Y REMOCION DE CERAMICA , BALDOSAS Y/O CORTEZAS ESPECIALES</w:t>
            </w:r>
          </w:p>
        </w:tc>
        <w:tc>
          <w:tcPr>
            <w:tcW w:w="880" w:type="dxa"/>
            <w:tcBorders>
              <w:top w:val="nil"/>
              <w:left w:val="nil"/>
              <w:bottom w:val="single" w:sz="4" w:space="0" w:color="auto"/>
              <w:right w:val="single" w:sz="4" w:space="0" w:color="auto"/>
            </w:tcBorders>
            <w:shd w:val="clear" w:color="000000" w:fill="FFFFFF"/>
            <w:noWrap/>
          </w:tcPr>
          <w:p w14:paraId="376A088D" w14:textId="4E8B25E4" w:rsidR="00107FE9" w:rsidRPr="00E6473D" w:rsidRDefault="00107FE9" w:rsidP="00107FE9">
            <w:pPr>
              <w:jc w:val="center"/>
              <w:rPr>
                <w:rFonts w:asciiTheme="minorHAnsi" w:hAnsiTheme="minorHAnsi" w:cstheme="minorHAnsi"/>
                <w:caps/>
                <w:sz w:val="20"/>
                <w:szCs w:val="20"/>
              </w:rPr>
            </w:pPr>
            <w:r>
              <w:rPr>
                <w:rFonts w:ascii="Arial" w:eastAsiaTheme="minorHAnsi" w:hAnsi="Arial" w:cs="Arial"/>
                <w:color w:val="000000"/>
                <w:sz w:val="16"/>
                <w:szCs w:val="16"/>
                <w:lang w:val="es-BO" w:eastAsia="en-US"/>
              </w:rPr>
              <w:t>M2</w:t>
            </w:r>
          </w:p>
        </w:tc>
        <w:tc>
          <w:tcPr>
            <w:tcW w:w="1197" w:type="dxa"/>
            <w:tcBorders>
              <w:top w:val="nil"/>
              <w:left w:val="nil"/>
              <w:bottom w:val="single" w:sz="4" w:space="0" w:color="auto"/>
              <w:right w:val="single" w:sz="4" w:space="0" w:color="auto"/>
            </w:tcBorders>
            <w:shd w:val="clear" w:color="000000" w:fill="FFFFFF"/>
            <w:noWrap/>
          </w:tcPr>
          <w:p w14:paraId="79D6DB31" w14:textId="4B397A2A" w:rsidR="00107FE9" w:rsidRPr="00E6473D" w:rsidRDefault="00107FE9" w:rsidP="00107FE9">
            <w:pPr>
              <w:jc w:val="right"/>
              <w:rPr>
                <w:rFonts w:asciiTheme="minorHAnsi" w:hAnsiTheme="minorHAnsi" w:cstheme="minorHAnsi"/>
                <w:caps/>
                <w:sz w:val="20"/>
                <w:szCs w:val="20"/>
              </w:rPr>
            </w:pPr>
            <w:r>
              <w:rPr>
                <w:rFonts w:ascii="Arial" w:eastAsiaTheme="minorHAnsi" w:hAnsi="Arial" w:cs="Arial"/>
                <w:color w:val="000000"/>
                <w:sz w:val="16"/>
                <w:szCs w:val="16"/>
                <w:lang w:val="es-BO" w:eastAsia="en-US"/>
              </w:rPr>
              <w:t>128.80</w:t>
            </w:r>
          </w:p>
        </w:tc>
      </w:tr>
      <w:tr w:rsidR="00107FE9" w:rsidRPr="003568BC" w14:paraId="6CBA3BF5"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233E35FE" w14:textId="77106B08" w:rsidR="00107FE9" w:rsidRPr="00E6473D" w:rsidRDefault="00107FE9" w:rsidP="00107FE9">
            <w:pPr>
              <w:jc w:val="center"/>
              <w:rPr>
                <w:rFonts w:asciiTheme="minorHAnsi" w:hAnsiTheme="minorHAnsi" w:cstheme="minorHAnsi"/>
                <w:b/>
                <w:bCs/>
                <w:caps/>
                <w:sz w:val="20"/>
                <w:szCs w:val="20"/>
              </w:rPr>
            </w:pPr>
            <w:r>
              <w:rPr>
                <w:rFonts w:ascii="Arial" w:eastAsiaTheme="minorHAnsi" w:hAnsi="Arial" w:cs="Arial"/>
                <w:color w:val="000000"/>
                <w:sz w:val="16"/>
                <w:szCs w:val="16"/>
                <w:lang w:val="es-BO" w:eastAsia="en-US"/>
              </w:rPr>
              <w:t>6</w:t>
            </w:r>
          </w:p>
        </w:tc>
        <w:tc>
          <w:tcPr>
            <w:tcW w:w="6366" w:type="dxa"/>
            <w:tcBorders>
              <w:top w:val="single" w:sz="4" w:space="0" w:color="auto"/>
              <w:left w:val="nil"/>
              <w:bottom w:val="single" w:sz="4" w:space="0" w:color="auto"/>
              <w:right w:val="single" w:sz="4" w:space="0" w:color="000000"/>
            </w:tcBorders>
            <w:shd w:val="clear" w:color="000000" w:fill="FFFFFF"/>
          </w:tcPr>
          <w:p w14:paraId="24AA257F" w14:textId="4BE70093" w:rsidR="00107FE9" w:rsidRPr="00E6473D" w:rsidRDefault="00107FE9" w:rsidP="00107FE9">
            <w:pPr>
              <w:rPr>
                <w:rFonts w:asciiTheme="minorHAnsi" w:hAnsiTheme="minorHAnsi" w:cstheme="minorHAnsi"/>
                <w:caps/>
                <w:sz w:val="20"/>
                <w:szCs w:val="20"/>
              </w:rPr>
            </w:pPr>
            <w:r>
              <w:rPr>
                <w:rFonts w:ascii="Arial" w:eastAsiaTheme="minorHAnsi" w:hAnsi="Arial" w:cs="Arial"/>
                <w:color w:val="000000"/>
                <w:sz w:val="16"/>
                <w:szCs w:val="16"/>
                <w:lang w:val="es-BO" w:eastAsia="en-US"/>
              </w:rPr>
              <w:t>REMOCION DE LOSETA, ADOQUIN Y/O PIEDRA COMANCHE</w:t>
            </w:r>
          </w:p>
        </w:tc>
        <w:tc>
          <w:tcPr>
            <w:tcW w:w="880" w:type="dxa"/>
            <w:tcBorders>
              <w:top w:val="nil"/>
              <w:left w:val="nil"/>
              <w:bottom w:val="single" w:sz="4" w:space="0" w:color="auto"/>
              <w:right w:val="single" w:sz="4" w:space="0" w:color="auto"/>
            </w:tcBorders>
            <w:shd w:val="clear" w:color="000000" w:fill="FFFFFF"/>
            <w:noWrap/>
          </w:tcPr>
          <w:p w14:paraId="2E6D32E8" w14:textId="780DEC2E" w:rsidR="00107FE9" w:rsidRPr="00E6473D" w:rsidRDefault="00107FE9" w:rsidP="00107FE9">
            <w:pPr>
              <w:jc w:val="center"/>
              <w:rPr>
                <w:rFonts w:asciiTheme="minorHAnsi" w:hAnsiTheme="minorHAnsi" w:cstheme="minorHAnsi"/>
                <w:caps/>
                <w:sz w:val="20"/>
                <w:szCs w:val="20"/>
              </w:rPr>
            </w:pPr>
            <w:r>
              <w:rPr>
                <w:rFonts w:ascii="Arial" w:eastAsiaTheme="minorHAnsi" w:hAnsi="Arial" w:cs="Arial"/>
                <w:color w:val="000000"/>
                <w:sz w:val="16"/>
                <w:szCs w:val="16"/>
                <w:lang w:val="es-BO" w:eastAsia="en-US"/>
              </w:rPr>
              <w:t>M2</w:t>
            </w:r>
          </w:p>
        </w:tc>
        <w:tc>
          <w:tcPr>
            <w:tcW w:w="1197" w:type="dxa"/>
            <w:tcBorders>
              <w:top w:val="nil"/>
              <w:left w:val="nil"/>
              <w:bottom w:val="single" w:sz="4" w:space="0" w:color="auto"/>
              <w:right w:val="single" w:sz="4" w:space="0" w:color="auto"/>
            </w:tcBorders>
            <w:shd w:val="clear" w:color="000000" w:fill="FFFFFF"/>
            <w:noWrap/>
          </w:tcPr>
          <w:p w14:paraId="2E46C9D8" w14:textId="492A8650" w:rsidR="00107FE9" w:rsidRPr="00E6473D" w:rsidRDefault="00107FE9" w:rsidP="00107FE9">
            <w:pPr>
              <w:jc w:val="right"/>
              <w:rPr>
                <w:rFonts w:asciiTheme="minorHAnsi" w:hAnsiTheme="minorHAnsi" w:cstheme="minorHAnsi"/>
                <w:caps/>
                <w:sz w:val="20"/>
                <w:szCs w:val="20"/>
              </w:rPr>
            </w:pPr>
            <w:r>
              <w:rPr>
                <w:rFonts w:ascii="Arial" w:eastAsiaTheme="minorHAnsi" w:hAnsi="Arial" w:cs="Arial"/>
                <w:color w:val="000000"/>
                <w:sz w:val="16"/>
                <w:szCs w:val="16"/>
                <w:lang w:val="es-BO" w:eastAsia="en-US"/>
              </w:rPr>
              <w:t>21.60</w:t>
            </w:r>
          </w:p>
        </w:tc>
      </w:tr>
      <w:tr w:rsidR="00107FE9" w:rsidRPr="003568BC" w14:paraId="0F46A311"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6E4E06E6" w14:textId="7F6F9096" w:rsidR="00107FE9" w:rsidRPr="00E6473D" w:rsidRDefault="00107FE9" w:rsidP="00107FE9">
            <w:pPr>
              <w:jc w:val="center"/>
              <w:rPr>
                <w:rFonts w:asciiTheme="minorHAnsi" w:hAnsiTheme="minorHAnsi" w:cstheme="minorHAnsi"/>
                <w:b/>
                <w:bCs/>
                <w:caps/>
                <w:sz w:val="20"/>
                <w:szCs w:val="20"/>
              </w:rPr>
            </w:pPr>
            <w:r>
              <w:rPr>
                <w:rFonts w:ascii="Arial" w:eastAsiaTheme="minorHAnsi" w:hAnsi="Arial" w:cs="Arial"/>
                <w:color w:val="000000"/>
                <w:sz w:val="16"/>
                <w:szCs w:val="16"/>
                <w:lang w:val="es-BO" w:eastAsia="en-US"/>
              </w:rPr>
              <w:t>7</w:t>
            </w:r>
          </w:p>
        </w:tc>
        <w:tc>
          <w:tcPr>
            <w:tcW w:w="6366" w:type="dxa"/>
            <w:tcBorders>
              <w:top w:val="single" w:sz="4" w:space="0" w:color="auto"/>
              <w:left w:val="nil"/>
              <w:bottom w:val="single" w:sz="4" w:space="0" w:color="auto"/>
              <w:right w:val="single" w:sz="4" w:space="0" w:color="000000"/>
            </w:tcBorders>
            <w:shd w:val="clear" w:color="000000" w:fill="FFFFFF"/>
          </w:tcPr>
          <w:p w14:paraId="426B920D" w14:textId="760ACF69" w:rsidR="00107FE9" w:rsidRPr="00E6473D" w:rsidRDefault="00107FE9" w:rsidP="00107FE9">
            <w:pPr>
              <w:rPr>
                <w:rFonts w:asciiTheme="minorHAnsi" w:hAnsiTheme="minorHAnsi" w:cstheme="minorHAnsi"/>
                <w:caps/>
                <w:sz w:val="20"/>
                <w:szCs w:val="20"/>
              </w:rPr>
            </w:pPr>
            <w:r>
              <w:rPr>
                <w:rFonts w:ascii="Arial" w:eastAsiaTheme="minorHAnsi" w:hAnsi="Arial" w:cs="Arial"/>
                <w:color w:val="000000"/>
                <w:sz w:val="16"/>
                <w:szCs w:val="16"/>
                <w:lang w:val="es-BO" w:eastAsia="en-US"/>
              </w:rPr>
              <w:t xml:space="preserve">APERTURA DE VIA, ACCESO Y DESBROCE                                    </w:t>
            </w:r>
          </w:p>
        </w:tc>
        <w:tc>
          <w:tcPr>
            <w:tcW w:w="880" w:type="dxa"/>
            <w:tcBorders>
              <w:top w:val="nil"/>
              <w:left w:val="nil"/>
              <w:bottom w:val="single" w:sz="4" w:space="0" w:color="auto"/>
              <w:right w:val="single" w:sz="4" w:space="0" w:color="auto"/>
            </w:tcBorders>
            <w:shd w:val="clear" w:color="000000" w:fill="FFFFFF"/>
            <w:noWrap/>
          </w:tcPr>
          <w:p w14:paraId="33CED72A" w14:textId="17C3F857" w:rsidR="00107FE9" w:rsidRPr="00E6473D" w:rsidRDefault="00107FE9" w:rsidP="00107FE9">
            <w:pPr>
              <w:jc w:val="center"/>
              <w:rPr>
                <w:rFonts w:asciiTheme="minorHAnsi" w:hAnsiTheme="minorHAnsi" w:cstheme="minorHAnsi"/>
                <w:caps/>
                <w:sz w:val="20"/>
                <w:szCs w:val="20"/>
              </w:rPr>
            </w:pPr>
            <w:r>
              <w:rPr>
                <w:rFonts w:ascii="Arial" w:eastAsiaTheme="minorHAnsi" w:hAnsi="Arial" w:cs="Arial"/>
                <w:color w:val="000000"/>
                <w:sz w:val="16"/>
                <w:szCs w:val="16"/>
                <w:lang w:val="es-BO" w:eastAsia="en-US"/>
              </w:rPr>
              <w:t>M2</w:t>
            </w:r>
          </w:p>
        </w:tc>
        <w:tc>
          <w:tcPr>
            <w:tcW w:w="1197" w:type="dxa"/>
            <w:tcBorders>
              <w:top w:val="nil"/>
              <w:left w:val="nil"/>
              <w:bottom w:val="single" w:sz="4" w:space="0" w:color="auto"/>
              <w:right w:val="single" w:sz="4" w:space="0" w:color="auto"/>
            </w:tcBorders>
            <w:shd w:val="clear" w:color="000000" w:fill="FFFFFF"/>
            <w:noWrap/>
          </w:tcPr>
          <w:p w14:paraId="212122F4" w14:textId="541AEB8F" w:rsidR="00107FE9" w:rsidRPr="00E6473D" w:rsidRDefault="00107FE9" w:rsidP="00107FE9">
            <w:pPr>
              <w:jc w:val="right"/>
              <w:rPr>
                <w:rFonts w:asciiTheme="minorHAnsi" w:hAnsiTheme="minorHAnsi" w:cstheme="minorHAnsi"/>
                <w:caps/>
                <w:sz w:val="20"/>
                <w:szCs w:val="20"/>
              </w:rPr>
            </w:pPr>
            <w:r>
              <w:rPr>
                <w:rFonts w:ascii="Arial" w:eastAsiaTheme="minorHAnsi" w:hAnsi="Arial" w:cs="Arial"/>
                <w:color w:val="000000"/>
                <w:sz w:val="16"/>
                <w:szCs w:val="16"/>
                <w:lang w:val="es-BO" w:eastAsia="en-US"/>
              </w:rPr>
              <w:t>8,230.00</w:t>
            </w:r>
          </w:p>
        </w:tc>
      </w:tr>
      <w:tr w:rsidR="00107FE9" w:rsidRPr="003568BC" w14:paraId="1EA15E59"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23EA6E09" w14:textId="27CBB181" w:rsidR="00107FE9" w:rsidRPr="00E6473D" w:rsidRDefault="00107FE9" w:rsidP="00107FE9">
            <w:pPr>
              <w:jc w:val="center"/>
              <w:rPr>
                <w:rFonts w:asciiTheme="minorHAnsi" w:hAnsiTheme="minorHAnsi" w:cstheme="minorHAnsi"/>
                <w:b/>
                <w:bCs/>
                <w:caps/>
                <w:sz w:val="20"/>
                <w:szCs w:val="20"/>
              </w:rPr>
            </w:pPr>
            <w:r>
              <w:rPr>
                <w:rFonts w:ascii="Arial" w:eastAsiaTheme="minorHAnsi" w:hAnsi="Arial" w:cs="Arial"/>
                <w:color w:val="000000"/>
                <w:sz w:val="16"/>
                <w:szCs w:val="16"/>
                <w:lang w:val="es-BO" w:eastAsia="en-US"/>
              </w:rPr>
              <w:t>8</w:t>
            </w:r>
          </w:p>
        </w:tc>
        <w:tc>
          <w:tcPr>
            <w:tcW w:w="6366" w:type="dxa"/>
            <w:tcBorders>
              <w:top w:val="single" w:sz="4" w:space="0" w:color="auto"/>
              <w:left w:val="nil"/>
              <w:bottom w:val="single" w:sz="4" w:space="0" w:color="auto"/>
              <w:right w:val="single" w:sz="4" w:space="0" w:color="000000"/>
            </w:tcBorders>
            <w:shd w:val="clear" w:color="000000" w:fill="FFFFFF"/>
          </w:tcPr>
          <w:p w14:paraId="738C2536" w14:textId="4C657290" w:rsidR="00107FE9" w:rsidRPr="00E6473D" w:rsidRDefault="00107FE9" w:rsidP="00107FE9">
            <w:pPr>
              <w:rPr>
                <w:rFonts w:asciiTheme="minorHAnsi" w:hAnsiTheme="minorHAnsi" w:cstheme="minorHAnsi"/>
                <w:caps/>
                <w:sz w:val="20"/>
                <w:szCs w:val="20"/>
              </w:rPr>
            </w:pPr>
            <w:r>
              <w:rPr>
                <w:rFonts w:ascii="Arial" w:eastAsiaTheme="minorHAnsi" w:hAnsi="Arial" w:cs="Arial"/>
                <w:color w:val="000000"/>
                <w:sz w:val="16"/>
                <w:szCs w:val="16"/>
                <w:lang w:val="es-BO" w:eastAsia="en-US"/>
              </w:rPr>
              <w:t>EXCAVACION DE ZANJA TERRENO DURO</w:t>
            </w:r>
          </w:p>
        </w:tc>
        <w:tc>
          <w:tcPr>
            <w:tcW w:w="880" w:type="dxa"/>
            <w:tcBorders>
              <w:top w:val="nil"/>
              <w:left w:val="nil"/>
              <w:bottom w:val="single" w:sz="4" w:space="0" w:color="auto"/>
              <w:right w:val="single" w:sz="4" w:space="0" w:color="auto"/>
            </w:tcBorders>
            <w:shd w:val="clear" w:color="000000" w:fill="FFFFFF"/>
            <w:noWrap/>
          </w:tcPr>
          <w:p w14:paraId="627C6F91" w14:textId="6AE8C9D7" w:rsidR="00107FE9" w:rsidRPr="00E6473D" w:rsidRDefault="00107FE9" w:rsidP="00107FE9">
            <w:pPr>
              <w:jc w:val="center"/>
              <w:rPr>
                <w:rFonts w:asciiTheme="minorHAnsi" w:hAnsiTheme="minorHAnsi" w:cstheme="minorHAnsi"/>
                <w:caps/>
                <w:sz w:val="20"/>
                <w:szCs w:val="20"/>
              </w:rPr>
            </w:pPr>
            <w:r>
              <w:rPr>
                <w:rFonts w:ascii="Arial" w:eastAsiaTheme="minorHAnsi" w:hAnsi="Arial" w:cs="Arial"/>
                <w:color w:val="000000"/>
                <w:sz w:val="16"/>
                <w:szCs w:val="16"/>
                <w:lang w:val="es-BO" w:eastAsia="en-US"/>
              </w:rPr>
              <w:t>M3</w:t>
            </w:r>
          </w:p>
        </w:tc>
        <w:tc>
          <w:tcPr>
            <w:tcW w:w="1197" w:type="dxa"/>
            <w:tcBorders>
              <w:top w:val="nil"/>
              <w:left w:val="nil"/>
              <w:bottom w:val="single" w:sz="4" w:space="0" w:color="auto"/>
              <w:right w:val="single" w:sz="4" w:space="0" w:color="auto"/>
            </w:tcBorders>
            <w:shd w:val="clear" w:color="000000" w:fill="FFFFFF"/>
            <w:noWrap/>
          </w:tcPr>
          <w:p w14:paraId="5AD0FDB1" w14:textId="7F941A8A" w:rsidR="00107FE9" w:rsidRPr="00E6473D" w:rsidRDefault="00107FE9" w:rsidP="00107FE9">
            <w:pPr>
              <w:jc w:val="right"/>
              <w:rPr>
                <w:rFonts w:asciiTheme="minorHAnsi" w:hAnsiTheme="minorHAnsi" w:cstheme="minorHAnsi"/>
                <w:caps/>
                <w:sz w:val="20"/>
                <w:szCs w:val="20"/>
              </w:rPr>
            </w:pPr>
            <w:r>
              <w:rPr>
                <w:rFonts w:ascii="Arial" w:eastAsiaTheme="minorHAnsi" w:hAnsi="Arial" w:cs="Arial"/>
                <w:color w:val="000000"/>
                <w:sz w:val="16"/>
                <w:szCs w:val="16"/>
                <w:lang w:val="es-BO" w:eastAsia="en-US"/>
              </w:rPr>
              <w:t>13,419.80</w:t>
            </w:r>
          </w:p>
        </w:tc>
      </w:tr>
      <w:tr w:rsidR="00107FE9" w:rsidRPr="003568BC" w14:paraId="46CFA50B"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39B4AE2A" w14:textId="6FCB0D73"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9</w:t>
            </w:r>
          </w:p>
        </w:tc>
        <w:tc>
          <w:tcPr>
            <w:tcW w:w="6366" w:type="dxa"/>
            <w:tcBorders>
              <w:top w:val="single" w:sz="4" w:space="0" w:color="auto"/>
              <w:left w:val="nil"/>
              <w:bottom w:val="single" w:sz="4" w:space="0" w:color="auto"/>
              <w:right w:val="single" w:sz="4" w:space="0" w:color="auto"/>
            </w:tcBorders>
            <w:shd w:val="clear" w:color="000000" w:fill="FFFFFF"/>
          </w:tcPr>
          <w:p w14:paraId="638A64B0" w14:textId="5BCFF594" w:rsidR="00107FE9" w:rsidRPr="00E6473D" w:rsidRDefault="00107FE9" w:rsidP="00107FE9">
            <w:pPr>
              <w:rPr>
                <w:rFonts w:asciiTheme="minorHAnsi" w:hAnsiTheme="minorHAnsi" w:cstheme="minorHAnsi"/>
                <w:sz w:val="20"/>
                <w:szCs w:val="20"/>
              </w:rPr>
            </w:pPr>
            <w:r>
              <w:rPr>
                <w:rFonts w:ascii="Arial" w:eastAsiaTheme="minorHAnsi" w:hAnsi="Arial" w:cs="Arial"/>
                <w:color w:val="000000"/>
                <w:sz w:val="16"/>
                <w:szCs w:val="16"/>
                <w:lang w:val="es-BO" w:eastAsia="en-US"/>
              </w:rPr>
              <w:t>TRANSPORTE DE TUBERIA</w:t>
            </w:r>
          </w:p>
        </w:tc>
        <w:tc>
          <w:tcPr>
            <w:tcW w:w="880" w:type="dxa"/>
            <w:tcBorders>
              <w:top w:val="nil"/>
              <w:left w:val="nil"/>
              <w:bottom w:val="single" w:sz="4" w:space="0" w:color="auto"/>
              <w:right w:val="single" w:sz="4" w:space="0" w:color="auto"/>
            </w:tcBorders>
            <w:shd w:val="clear" w:color="000000" w:fill="FFFFFF"/>
            <w:noWrap/>
          </w:tcPr>
          <w:p w14:paraId="4F458F33" w14:textId="540D11E5" w:rsidR="00107FE9" w:rsidRPr="00E6473D" w:rsidRDefault="00107FE9" w:rsidP="00107FE9">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GLB</w:t>
            </w:r>
          </w:p>
        </w:tc>
        <w:tc>
          <w:tcPr>
            <w:tcW w:w="1197" w:type="dxa"/>
            <w:tcBorders>
              <w:top w:val="nil"/>
              <w:left w:val="nil"/>
              <w:bottom w:val="single" w:sz="4" w:space="0" w:color="auto"/>
              <w:right w:val="single" w:sz="4" w:space="0" w:color="auto"/>
            </w:tcBorders>
            <w:shd w:val="clear" w:color="000000" w:fill="FFFFFF"/>
            <w:noWrap/>
          </w:tcPr>
          <w:p w14:paraId="3A937A82" w14:textId="147463F2" w:rsidR="00107FE9" w:rsidRPr="00E6473D" w:rsidRDefault="00107FE9" w:rsidP="00107FE9">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1.00</w:t>
            </w:r>
          </w:p>
        </w:tc>
      </w:tr>
      <w:tr w:rsidR="00107FE9" w:rsidRPr="003568BC" w14:paraId="260F0D45" w14:textId="77777777" w:rsidTr="00C461F0">
        <w:trPr>
          <w:trHeight w:val="106"/>
        </w:trPr>
        <w:tc>
          <w:tcPr>
            <w:tcW w:w="414" w:type="dxa"/>
            <w:tcBorders>
              <w:top w:val="nil"/>
              <w:left w:val="single" w:sz="8" w:space="0" w:color="auto"/>
              <w:bottom w:val="single" w:sz="4" w:space="0" w:color="auto"/>
              <w:right w:val="single" w:sz="4" w:space="0" w:color="auto"/>
            </w:tcBorders>
            <w:shd w:val="clear" w:color="000000" w:fill="FFFFFF"/>
            <w:noWrap/>
          </w:tcPr>
          <w:p w14:paraId="26FB6C57" w14:textId="502B0804"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10</w:t>
            </w:r>
          </w:p>
        </w:tc>
        <w:tc>
          <w:tcPr>
            <w:tcW w:w="6366" w:type="dxa"/>
            <w:tcBorders>
              <w:top w:val="single" w:sz="4" w:space="0" w:color="auto"/>
              <w:left w:val="nil"/>
              <w:bottom w:val="single" w:sz="4" w:space="0" w:color="auto"/>
              <w:right w:val="single" w:sz="4" w:space="0" w:color="auto"/>
            </w:tcBorders>
            <w:shd w:val="clear" w:color="000000" w:fill="FFFFFF"/>
          </w:tcPr>
          <w:p w14:paraId="16781B2D" w14:textId="6759313D" w:rsidR="00107FE9" w:rsidRPr="00E6473D" w:rsidRDefault="00107FE9" w:rsidP="00107FE9">
            <w:pP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PROVISION Y COLOCADO DE FUNDA DE PROTECCION PVC </w:t>
            </w:r>
            <w:r w:rsidR="00731952">
              <w:rPr>
                <w:rFonts w:ascii="Arial" w:eastAsiaTheme="minorHAnsi" w:hAnsi="Arial" w:cs="Arial"/>
                <w:color w:val="000000"/>
                <w:sz w:val="16"/>
                <w:szCs w:val="16"/>
                <w:lang w:val="es-BO" w:eastAsia="en-US"/>
              </w:rPr>
              <w:t>DN-</w:t>
            </w:r>
            <w:r>
              <w:rPr>
                <w:rFonts w:ascii="Arial" w:eastAsiaTheme="minorHAnsi" w:hAnsi="Arial" w:cs="Arial"/>
                <w:color w:val="000000"/>
                <w:sz w:val="16"/>
                <w:szCs w:val="16"/>
                <w:lang w:val="es-BO" w:eastAsia="en-US"/>
              </w:rPr>
              <w:t>4"</w:t>
            </w:r>
          </w:p>
        </w:tc>
        <w:tc>
          <w:tcPr>
            <w:tcW w:w="880" w:type="dxa"/>
            <w:tcBorders>
              <w:top w:val="nil"/>
              <w:left w:val="nil"/>
              <w:bottom w:val="single" w:sz="4" w:space="0" w:color="auto"/>
              <w:right w:val="single" w:sz="4" w:space="0" w:color="auto"/>
            </w:tcBorders>
            <w:shd w:val="clear" w:color="000000" w:fill="FFFFFF"/>
            <w:noWrap/>
          </w:tcPr>
          <w:p w14:paraId="18B75176" w14:textId="1C370400" w:rsidR="00107FE9" w:rsidRPr="00E6473D" w:rsidRDefault="00107FE9" w:rsidP="00107FE9">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4BBCD39D" w14:textId="05A128E7" w:rsidR="00107FE9" w:rsidRPr="00E6473D" w:rsidRDefault="00107FE9" w:rsidP="00107FE9">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1,443.00</w:t>
            </w:r>
          </w:p>
        </w:tc>
      </w:tr>
      <w:tr w:rsidR="00107FE9" w:rsidRPr="003568BC" w14:paraId="3A1190A5" w14:textId="77777777" w:rsidTr="00C461F0">
        <w:trPr>
          <w:trHeight w:val="135"/>
        </w:trPr>
        <w:tc>
          <w:tcPr>
            <w:tcW w:w="414" w:type="dxa"/>
            <w:tcBorders>
              <w:top w:val="nil"/>
              <w:left w:val="single" w:sz="8" w:space="0" w:color="auto"/>
              <w:bottom w:val="single" w:sz="4" w:space="0" w:color="auto"/>
              <w:right w:val="single" w:sz="4" w:space="0" w:color="auto"/>
            </w:tcBorders>
            <w:shd w:val="clear" w:color="000000" w:fill="FFFFFF"/>
            <w:noWrap/>
          </w:tcPr>
          <w:p w14:paraId="2A7CE4BD" w14:textId="12AAE28A"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11</w:t>
            </w:r>
          </w:p>
        </w:tc>
        <w:tc>
          <w:tcPr>
            <w:tcW w:w="6366" w:type="dxa"/>
            <w:tcBorders>
              <w:top w:val="single" w:sz="4" w:space="0" w:color="auto"/>
              <w:left w:val="nil"/>
              <w:bottom w:val="single" w:sz="4" w:space="0" w:color="auto"/>
              <w:right w:val="single" w:sz="4" w:space="0" w:color="auto"/>
            </w:tcBorders>
            <w:shd w:val="clear" w:color="000000" w:fill="FFFFFF"/>
          </w:tcPr>
          <w:p w14:paraId="145FE3E1" w14:textId="63C2CC7F" w:rsidR="00107FE9" w:rsidRPr="00E6473D" w:rsidRDefault="00107FE9" w:rsidP="00107FE9">
            <w:pP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PROVISION Y COLOCADO DE FUNDA DE PROTECCION PVC </w:t>
            </w:r>
            <w:r w:rsidR="00731952">
              <w:rPr>
                <w:rFonts w:ascii="Arial" w:eastAsiaTheme="minorHAnsi" w:hAnsi="Arial" w:cs="Arial"/>
                <w:color w:val="000000"/>
                <w:sz w:val="16"/>
                <w:szCs w:val="16"/>
                <w:lang w:val="es-BO" w:eastAsia="en-US"/>
              </w:rPr>
              <w:t>DN-</w:t>
            </w:r>
            <w:r>
              <w:rPr>
                <w:rFonts w:ascii="Arial" w:eastAsiaTheme="minorHAnsi" w:hAnsi="Arial" w:cs="Arial"/>
                <w:color w:val="000000"/>
                <w:sz w:val="16"/>
                <w:szCs w:val="16"/>
                <w:lang w:val="es-BO" w:eastAsia="en-US"/>
              </w:rPr>
              <w:t>6"</w:t>
            </w:r>
          </w:p>
        </w:tc>
        <w:tc>
          <w:tcPr>
            <w:tcW w:w="880" w:type="dxa"/>
            <w:tcBorders>
              <w:top w:val="nil"/>
              <w:left w:val="nil"/>
              <w:bottom w:val="single" w:sz="4" w:space="0" w:color="auto"/>
              <w:right w:val="single" w:sz="4" w:space="0" w:color="auto"/>
            </w:tcBorders>
            <w:shd w:val="clear" w:color="000000" w:fill="FFFFFF"/>
            <w:noWrap/>
          </w:tcPr>
          <w:p w14:paraId="3DB5F193" w14:textId="596244D6" w:rsidR="00107FE9" w:rsidRPr="00E6473D" w:rsidRDefault="00107FE9" w:rsidP="00107FE9">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08016F25" w14:textId="29F79B50" w:rsidR="00107FE9" w:rsidRPr="00E6473D" w:rsidRDefault="00107FE9" w:rsidP="00107FE9">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121.00</w:t>
            </w:r>
          </w:p>
        </w:tc>
      </w:tr>
      <w:tr w:rsidR="00107FE9" w:rsidRPr="003568BC" w14:paraId="10B82E28"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4EE6D83E" w14:textId="1B0E102D"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12</w:t>
            </w:r>
          </w:p>
        </w:tc>
        <w:tc>
          <w:tcPr>
            <w:tcW w:w="6366" w:type="dxa"/>
            <w:tcBorders>
              <w:top w:val="single" w:sz="4" w:space="0" w:color="auto"/>
              <w:left w:val="nil"/>
              <w:bottom w:val="single" w:sz="4" w:space="0" w:color="auto"/>
              <w:right w:val="single" w:sz="4" w:space="0" w:color="000000"/>
            </w:tcBorders>
            <w:shd w:val="clear" w:color="000000" w:fill="FFFFFF"/>
          </w:tcPr>
          <w:p w14:paraId="0902953F" w14:textId="432C0E16" w:rsidR="00107FE9" w:rsidRPr="00E6473D" w:rsidRDefault="00107FE9" w:rsidP="00107FE9">
            <w:pP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PROVISION Y COLOCADO DE FUNDA DE PROTECCION PVC </w:t>
            </w:r>
            <w:r w:rsidR="00731952">
              <w:rPr>
                <w:rFonts w:ascii="Arial" w:eastAsiaTheme="minorHAnsi" w:hAnsi="Arial" w:cs="Arial"/>
                <w:color w:val="000000"/>
                <w:sz w:val="16"/>
                <w:szCs w:val="16"/>
                <w:lang w:val="es-BO" w:eastAsia="en-US"/>
              </w:rPr>
              <w:t>DN-</w:t>
            </w:r>
            <w:r>
              <w:rPr>
                <w:rFonts w:ascii="Arial" w:eastAsiaTheme="minorHAnsi" w:hAnsi="Arial" w:cs="Arial"/>
                <w:color w:val="000000"/>
                <w:sz w:val="16"/>
                <w:szCs w:val="16"/>
                <w:lang w:val="es-BO" w:eastAsia="en-US"/>
              </w:rPr>
              <w:t>8"</w:t>
            </w:r>
          </w:p>
        </w:tc>
        <w:tc>
          <w:tcPr>
            <w:tcW w:w="880" w:type="dxa"/>
            <w:tcBorders>
              <w:top w:val="nil"/>
              <w:left w:val="nil"/>
              <w:bottom w:val="single" w:sz="4" w:space="0" w:color="auto"/>
              <w:right w:val="single" w:sz="4" w:space="0" w:color="auto"/>
            </w:tcBorders>
            <w:shd w:val="clear" w:color="000000" w:fill="FFFFFF"/>
            <w:noWrap/>
          </w:tcPr>
          <w:p w14:paraId="432459BE" w14:textId="6480E5F3" w:rsidR="00107FE9" w:rsidRPr="00E6473D" w:rsidRDefault="00107FE9" w:rsidP="00107FE9">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6493AF47" w14:textId="4002964F" w:rsidR="00107FE9" w:rsidRPr="00E6473D" w:rsidRDefault="00107FE9" w:rsidP="00107FE9">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343.00</w:t>
            </w:r>
          </w:p>
        </w:tc>
      </w:tr>
      <w:tr w:rsidR="00107FE9" w:rsidRPr="003568BC" w14:paraId="61794C1E" w14:textId="77777777" w:rsidTr="00C461F0">
        <w:trPr>
          <w:trHeight w:val="140"/>
        </w:trPr>
        <w:tc>
          <w:tcPr>
            <w:tcW w:w="414" w:type="dxa"/>
            <w:tcBorders>
              <w:top w:val="nil"/>
              <w:left w:val="single" w:sz="8" w:space="0" w:color="auto"/>
              <w:bottom w:val="single" w:sz="4" w:space="0" w:color="auto"/>
              <w:right w:val="single" w:sz="4" w:space="0" w:color="auto"/>
            </w:tcBorders>
            <w:shd w:val="clear" w:color="000000" w:fill="FFFFFF"/>
            <w:noWrap/>
          </w:tcPr>
          <w:p w14:paraId="04CF7593" w14:textId="3E4D3848"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13</w:t>
            </w:r>
          </w:p>
        </w:tc>
        <w:tc>
          <w:tcPr>
            <w:tcW w:w="6366" w:type="dxa"/>
            <w:tcBorders>
              <w:top w:val="single" w:sz="4" w:space="0" w:color="auto"/>
              <w:left w:val="nil"/>
              <w:bottom w:val="single" w:sz="4" w:space="0" w:color="auto"/>
              <w:right w:val="single" w:sz="4" w:space="0" w:color="000000"/>
            </w:tcBorders>
            <w:shd w:val="clear" w:color="000000" w:fill="FFFFFF"/>
          </w:tcPr>
          <w:p w14:paraId="25DE2EFE" w14:textId="3374E4FE" w:rsidR="00107FE9" w:rsidRPr="00E6473D" w:rsidRDefault="00107FE9" w:rsidP="00107FE9">
            <w:pPr>
              <w:rPr>
                <w:rFonts w:asciiTheme="minorHAnsi" w:hAnsiTheme="minorHAnsi" w:cstheme="minorHAnsi"/>
                <w:sz w:val="20"/>
                <w:szCs w:val="20"/>
              </w:rPr>
            </w:pPr>
            <w:r>
              <w:rPr>
                <w:rFonts w:ascii="Arial" w:eastAsiaTheme="minorHAnsi" w:hAnsi="Arial" w:cs="Arial"/>
                <w:color w:val="000000"/>
                <w:sz w:val="16"/>
                <w:szCs w:val="16"/>
                <w:lang w:val="es-BO" w:eastAsia="en-US"/>
              </w:rPr>
              <w:t>TENDIDO DE TUBERIA</w:t>
            </w:r>
          </w:p>
        </w:tc>
        <w:tc>
          <w:tcPr>
            <w:tcW w:w="880" w:type="dxa"/>
            <w:tcBorders>
              <w:top w:val="nil"/>
              <w:left w:val="nil"/>
              <w:bottom w:val="single" w:sz="4" w:space="0" w:color="auto"/>
              <w:right w:val="single" w:sz="4" w:space="0" w:color="auto"/>
            </w:tcBorders>
            <w:shd w:val="clear" w:color="000000" w:fill="FFFFFF"/>
            <w:noWrap/>
          </w:tcPr>
          <w:p w14:paraId="57BD8EA7" w14:textId="2681BF03" w:rsidR="00107FE9" w:rsidRPr="00E6473D" w:rsidRDefault="00107FE9" w:rsidP="00107FE9">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auto" w:fill="auto"/>
            <w:noWrap/>
          </w:tcPr>
          <w:p w14:paraId="1E168858" w14:textId="5A89AEA7" w:rsidR="00107FE9" w:rsidRPr="00E6473D" w:rsidRDefault="00107FE9" w:rsidP="00107FE9">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32,958.00</w:t>
            </w:r>
          </w:p>
        </w:tc>
      </w:tr>
      <w:tr w:rsidR="00107FE9" w:rsidRPr="003568BC" w14:paraId="7322DFB3"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056A04ED" w14:textId="6EFE3154"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14</w:t>
            </w:r>
          </w:p>
        </w:tc>
        <w:tc>
          <w:tcPr>
            <w:tcW w:w="6366" w:type="dxa"/>
            <w:tcBorders>
              <w:top w:val="single" w:sz="4" w:space="0" w:color="auto"/>
              <w:left w:val="nil"/>
              <w:bottom w:val="single" w:sz="4" w:space="0" w:color="auto"/>
              <w:right w:val="single" w:sz="4" w:space="0" w:color="000000"/>
            </w:tcBorders>
            <w:shd w:val="clear" w:color="000000" w:fill="FFFFFF"/>
          </w:tcPr>
          <w:p w14:paraId="4F4BAC66" w14:textId="28B75C9A" w:rsidR="00107FE9" w:rsidRPr="00E6473D" w:rsidRDefault="00107FE9" w:rsidP="00107FE9">
            <w:pPr>
              <w:rPr>
                <w:rFonts w:asciiTheme="minorHAnsi" w:hAnsiTheme="minorHAnsi" w:cstheme="minorHAnsi"/>
                <w:sz w:val="20"/>
                <w:szCs w:val="20"/>
              </w:rPr>
            </w:pPr>
            <w:r>
              <w:rPr>
                <w:rFonts w:ascii="Arial" w:eastAsiaTheme="minorHAnsi" w:hAnsi="Arial" w:cs="Arial"/>
                <w:color w:val="000000"/>
                <w:sz w:val="16"/>
                <w:szCs w:val="16"/>
                <w:lang w:val="es-BO" w:eastAsia="en-US"/>
              </w:rPr>
              <w:t>OBRAS CIVILES PARA FIJACION PARA VALVULA DE PE Ø=63 MM</w:t>
            </w:r>
          </w:p>
        </w:tc>
        <w:tc>
          <w:tcPr>
            <w:tcW w:w="880" w:type="dxa"/>
            <w:tcBorders>
              <w:top w:val="nil"/>
              <w:left w:val="nil"/>
              <w:bottom w:val="single" w:sz="4" w:space="0" w:color="auto"/>
              <w:right w:val="single" w:sz="4" w:space="0" w:color="auto"/>
            </w:tcBorders>
            <w:shd w:val="clear" w:color="000000" w:fill="FFFFFF"/>
            <w:noWrap/>
          </w:tcPr>
          <w:p w14:paraId="252196A7" w14:textId="1D6847CE" w:rsidR="00107FE9" w:rsidRPr="00E6473D" w:rsidRDefault="00107FE9" w:rsidP="00107FE9">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PZA</w:t>
            </w:r>
          </w:p>
        </w:tc>
        <w:tc>
          <w:tcPr>
            <w:tcW w:w="1197" w:type="dxa"/>
            <w:tcBorders>
              <w:top w:val="nil"/>
              <w:left w:val="nil"/>
              <w:bottom w:val="single" w:sz="4" w:space="0" w:color="auto"/>
              <w:right w:val="single" w:sz="4" w:space="0" w:color="auto"/>
            </w:tcBorders>
            <w:shd w:val="clear" w:color="000000" w:fill="FFFFFF"/>
            <w:noWrap/>
          </w:tcPr>
          <w:p w14:paraId="149D5718" w14:textId="449764BB" w:rsidR="00107FE9" w:rsidRPr="00E6473D" w:rsidRDefault="00107FE9" w:rsidP="00107FE9">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68.00</w:t>
            </w:r>
          </w:p>
        </w:tc>
      </w:tr>
      <w:tr w:rsidR="00107FE9" w:rsidRPr="003568BC" w14:paraId="2B173422" w14:textId="77777777" w:rsidTr="00C461F0">
        <w:trPr>
          <w:trHeight w:val="168"/>
        </w:trPr>
        <w:tc>
          <w:tcPr>
            <w:tcW w:w="414" w:type="dxa"/>
            <w:tcBorders>
              <w:top w:val="nil"/>
              <w:left w:val="single" w:sz="8" w:space="0" w:color="auto"/>
              <w:bottom w:val="single" w:sz="4" w:space="0" w:color="auto"/>
              <w:right w:val="single" w:sz="4" w:space="0" w:color="auto"/>
            </w:tcBorders>
            <w:shd w:val="clear" w:color="000000" w:fill="FFFFFF"/>
            <w:noWrap/>
          </w:tcPr>
          <w:p w14:paraId="1BECC7C5" w14:textId="7F002AED"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15</w:t>
            </w:r>
          </w:p>
        </w:tc>
        <w:tc>
          <w:tcPr>
            <w:tcW w:w="6366" w:type="dxa"/>
            <w:tcBorders>
              <w:top w:val="single" w:sz="4" w:space="0" w:color="auto"/>
              <w:left w:val="nil"/>
              <w:bottom w:val="single" w:sz="4" w:space="0" w:color="auto"/>
              <w:right w:val="single" w:sz="4" w:space="0" w:color="000000"/>
            </w:tcBorders>
            <w:shd w:val="clear" w:color="auto" w:fill="auto"/>
          </w:tcPr>
          <w:p w14:paraId="65B8A037" w14:textId="447BD3DD" w:rsidR="00107FE9" w:rsidRPr="00E6473D" w:rsidRDefault="00107FE9" w:rsidP="00107FE9">
            <w:pPr>
              <w:rPr>
                <w:rFonts w:asciiTheme="minorHAnsi" w:hAnsiTheme="minorHAnsi" w:cstheme="minorHAnsi"/>
                <w:sz w:val="20"/>
                <w:szCs w:val="20"/>
              </w:rPr>
            </w:pPr>
            <w:r>
              <w:rPr>
                <w:rFonts w:ascii="Arial" w:eastAsiaTheme="minorHAnsi" w:hAnsi="Arial" w:cs="Arial"/>
                <w:color w:val="000000"/>
                <w:sz w:val="16"/>
                <w:szCs w:val="16"/>
                <w:lang w:val="es-BO" w:eastAsia="en-US"/>
              </w:rPr>
              <w:t>OBRAS CIVILES PARA FIJACION PARA VALVULA DE PE Ø=90 MM</w:t>
            </w:r>
          </w:p>
        </w:tc>
        <w:tc>
          <w:tcPr>
            <w:tcW w:w="880" w:type="dxa"/>
            <w:tcBorders>
              <w:top w:val="nil"/>
              <w:left w:val="nil"/>
              <w:bottom w:val="single" w:sz="4" w:space="0" w:color="auto"/>
              <w:right w:val="single" w:sz="4" w:space="0" w:color="auto"/>
            </w:tcBorders>
            <w:shd w:val="clear" w:color="000000" w:fill="FFFFFF"/>
            <w:noWrap/>
          </w:tcPr>
          <w:p w14:paraId="76E73B0A" w14:textId="5D7B923C" w:rsidR="00107FE9" w:rsidRPr="00E6473D" w:rsidRDefault="00107FE9" w:rsidP="00107FE9">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PZA</w:t>
            </w:r>
          </w:p>
        </w:tc>
        <w:tc>
          <w:tcPr>
            <w:tcW w:w="1197" w:type="dxa"/>
            <w:tcBorders>
              <w:top w:val="nil"/>
              <w:left w:val="nil"/>
              <w:bottom w:val="single" w:sz="4" w:space="0" w:color="auto"/>
              <w:right w:val="single" w:sz="4" w:space="0" w:color="auto"/>
            </w:tcBorders>
            <w:shd w:val="clear" w:color="000000" w:fill="FFFFFF"/>
            <w:noWrap/>
          </w:tcPr>
          <w:p w14:paraId="1FD0DF67" w14:textId="68A5F68A" w:rsidR="00107FE9" w:rsidRPr="00E6473D" w:rsidRDefault="00107FE9" w:rsidP="00107FE9">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3.00</w:t>
            </w:r>
          </w:p>
        </w:tc>
      </w:tr>
      <w:tr w:rsidR="00107FE9" w:rsidRPr="003568BC" w14:paraId="6429DE3B"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3437BB4B" w14:textId="41EFF7CE"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16</w:t>
            </w:r>
          </w:p>
        </w:tc>
        <w:tc>
          <w:tcPr>
            <w:tcW w:w="6366" w:type="dxa"/>
            <w:tcBorders>
              <w:top w:val="single" w:sz="4" w:space="0" w:color="auto"/>
              <w:left w:val="nil"/>
              <w:bottom w:val="single" w:sz="4" w:space="0" w:color="auto"/>
              <w:right w:val="single" w:sz="4" w:space="0" w:color="000000"/>
            </w:tcBorders>
            <w:shd w:val="clear" w:color="auto" w:fill="auto"/>
          </w:tcPr>
          <w:p w14:paraId="5918F5E6" w14:textId="2E02745A" w:rsidR="00107FE9" w:rsidRPr="00E6473D" w:rsidRDefault="00107FE9" w:rsidP="00107FE9">
            <w:pP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OBRAS CIVILES PARA FIJACION PARA VALVULA DE PE Ø=125 MM               </w:t>
            </w:r>
          </w:p>
        </w:tc>
        <w:tc>
          <w:tcPr>
            <w:tcW w:w="880" w:type="dxa"/>
            <w:tcBorders>
              <w:top w:val="nil"/>
              <w:left w:val="nil"/>
              <w:bottom w:val="single" w:sz="4" w:space="0" w:color="auto"/>
              <w:right w:val="single" w:sz="4" w:space="0" w:color="auto"/>
            </w:tcBorders>
            <w:shd w:val="clear" w:color="000000" w:fill="FFFFFF"/>
            <w:noWrap/>
          </w:tcPr>
          <w:p w14:paraId="2D9E679A" w14:textId="2F36645B" w:rsidR="00107FE9" w:rsidRPr="00E6473D" w:rsidRDefault="00107FE9" w:rsidP="00107FE9">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PZA</w:t>
            </w:r>
          </w:p>
        </w:tc>
        <w:tc>
          <w:tcPr>
            <w:tcW w:w="1197" w:type="dxa"/>
            <w:tcBorders>
              <w:top w:val="nil"/>
              <w:left w:val="nil"/>
              <w:bottom w:val="single" w:sz="4" w:space="0" w:color="auto"/>
              <w:right w:val="single" w:sz="4" w:space="0" w:color="auto"/>
            </w:tcBorders>
            <w:shd w:val="clear" w:color="000000" w:fill="FFFFFF"/>
            <w:noWrap/>
          </w:tcPr>
          <w:p w14:paraId="30F939C4" w14:textId="54B4D1B9" w:rsidR="00107FE9" w:rsidRPr="00E6473D" w:rsidRDefault="00107FE9" w:rsidP="00107FE9">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6.00</w:t>
            </w:r>
          </w:p>
        </w:tc>
      </w:tr>
      <w:tr w:rsidR="00107FE9" w:rsidRPr="003568BC" w14:paraId="4D2E43EE" w14:textId="77777777" w:rsidTr="00C461F0">
        <w:trPr>
          <w:trHeight w:val="176"/>
        </w:trPr>
        <w:tc>
          <w:tcPr>
            <w:tcW w:w="414" w:type="dxa"/>
            <w:tcBorders>
              <w:top w:val="nil"/>
              <w:left w:val="single" w:sz="8" w:space="0" w:color="auto"/>
              <w:bottom w:val="single" w:sz="4" w:space="0" w:color="auto"/>
              <w:right w:val="single" w:sz="4" w:space="0" w:color="auto"/>
            </w:tcBorders>
            <w:shd w:val="clear" w:color="000000" w:fill="FFFFFF"/>
            <w:noWrap/>
          </w:tcPr>
          <w:p w14:paraId="353F68F5" w14:textId="37DE77CE"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17</w:t>
            </w:r>
          </w:p>
        </w:tc>
        <w:tc>
          <w:tcPr>
            <w:tcW w:w="6366" w:type="dxa"/>
            <w:tcBorders>
              <w:top w:val="single" w:sz="4" w:space="0" w:color="auto"/>
              <w:left w:val="nil"/>
              <w:bottom w:val="single" w:sz="4" w:space="0" w:color="auto"/>
              <w:right w:val="single" w:sz="4" w:space="0" w:color="000000"/>
            </w:tcBorders>
            <w:shd w:val="clear" w:color="000000" w:fill="FFFFFF"/>
          </w:tcPr>
          <w:p w14:paraId="5CAA4B94" w14:textId="6CA6EC41" w:rsidR="00107FE9" w:rsidRPr="00E6473D" w:rsidRDefault="00107FE9" w:rsidP="00107FE9">
            <w:pPr>
              <w:rPr>
                <w:rFonts w:asciiTheme="minorHAnsi" w:hAnsiTheme="minorHAnsi" w:cstheme="minorHAnsi"/>
                <w:sz w:val="20"/>
                <w:szCs w:val="20"/>
              </w:rPr>
            </w:pPr>
            <w:r>
              <w:rPr>
                <w:rFonts w:ascii="Arial" w:eastAsiaTheme="minorHAnsi" w:hAnsi="Arial" w:cs="Arial"/>
                <w:color w:val="000000"/>
                <w:sz w:val="16"/>
                <w:szCs w:val="16"/>
                <w:lang w:val="es-BO" w:eastAsia="en-US"/>
              </w:rPr>
              <w:t>PROVISION Y COLOCADO DE CINTA DE SEÑALIZACION</w:t>
            </w:r>
          </w:p>
        </w:tc>
        <w:tc>
          <w:tcPr>
            <w:tcW w:w="880" w:type="dxa"/>
            <w:tcBorders>
              <w:top w:val="nil"/>
              <w:left w:val="nil"/>
              <w:bottom w:val="single" w:sz="4" w:space="0" w:color="auto"/>
              <w:right w:val="single" w:sz="4" w:space="0" w:color="auto"/>
            </w:tcBorders>
            <w:shd w:val="clear" w:color="000000" w:fill="FFFFFF"/>
            <w:noWrap/>
          </w:tcPr>
          <w:p w14:paraId="0C225F09" w14:textId="5AC27252" w:rsidR="00107FE9" w:rsidRPr="00E6473D" w:rsidRDefault="00107FE9" w:rsidP="00107FE9">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1DA48FD3" w14:textId="70A8A59A" w:rsidR="00107FE9" w:rsidRPr="00E6473D" w:rsidRDefault="00107FE9" w:rsidP="00107FE9">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32,958.00</w:t>
            </w:r>
          </w:p>
        </w:tc>
      </w:tr>
      <w:tr w:rsidR="00107FE9" w:rsidRPr="003568BC" w14:paraId="26755A39"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02F0D6BC" w14:textId="10E601C7"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18</w:t>
            </w:r>
          </w:p>
        </w:tc>
        <w:tc>
          <w:tcPr>
            <w:tcW w:w="6366" w:type="dxa"/>
            <w:tcBorders>
              <w:top w:val="single" w:sz="4" w:space="0" w:color="auto"/>
              <w:left w:val="nil"/>
              <w:bottom w:val="single" w:sz="4" w:space="0" w:color="auto"/>
              <w:right w:val="single" w:sz="4" w:space="0" w:color="000000"/>
            </w:tcBorders>
            <w:shd w:val="clear" w:color="000000" w:fill="FFFFFF"/>
          </w:tcPr>
          <w:p w14:paraId="6C6A9288" w14:textId="62DEFA72" w:rsidR="00107FE9" w:rsidRPr="00E6473D" w:rsidRDefault="00107FE9" w:rsidP="00107FE9">
            <w:pPr>
              <w:rPr>
                <w:rFonts w:asciiTheme="minorHAnsi" w:hAnsiTheme="minorHAnsi" w:cstheme="minorHAnsi"/>
                <w:sz w:val="20"/>
                <w:szCs w:val="20"/>
              </w:rPr>
            </w:pPr>
            <w:r>
              <w:rPr>
                <w:rFonts w:ascii="Arial" w:eastAsiaTheme="minorHAnsi" w:hAnsi="Arial" w:cs="Arial"/>
                <w:color w:val="000000"/>
                <w:sz w:val="16"/>
                <w:szCs w:val="16"/>
                <w:lang w:val="es-BO" w:eastAsia="en-US"/>
              </w:rPr>
              <w:t>PROVISION Y COLOCADO DE PLAQUETAS DE SEÑALIZACION HORIZONTAL</w:t>
            </w:r>
          </w:p>
        </w:tc>
        <w:tc>
          <w:tcPr>
            <w:tcW w:w="880" w:type="dxa"/>
            <w:tcBorders>
              <w:top w:val="nil"/>
              <w:left w:val="nil"/>
              <w:bottom w:val="single" w:sz="4" w:space="0" w:color="auto"/>
              <w:right w:val="single" w:sz="4" w:space="0" w:color="auto"/>
            </w:tcBorders>
            <w:shd w:val="clear" w:color="000000" w:fill="FFFFFF"/>
            <w:noWrap/>
          </w:tcPr>
          <w:p w14:paraId="4F845A01" w14:textId="1F3AC860" w:rsidR="00107FE9" w:rsidRPr="00E6473D" w:rsidRDefault="00107FE9" w:rsidP="00107FE9">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PZA</w:t>
            </w:r>
          </w:p>
        </w:tc>
        <w:tc>
          <w:tcPr>
            <w:tcW w:w="1197" w:type="dxa"/>
            <w:tcBorders>
              <w:top w:val="nil"/>
              <w:left w:val="nil"/>
              <w:bottom w:val="single" w:sz="4" w:space="0" w:color="auto"/>
              <w:right w:val="single" w:sz="4" w:space="0" w:color="auto"/>
            </w:tcBorders>
            <w:shd w:val="clear" w:color="000000" w:fill="FFFFFF"/>
            <w:noWrap/>
          </w:tcPr>
          <w:p w14:paraId="237DA6D1" w14:textId="2D25C000" w:rsidR="00107FE9" w:rsidRPr="00E6473D" w:rsidRDefault="00107FE9" w:rsidP="00107FE9">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330.00</w:t>
            </w:r>
          </w:p>
        </w:tc>
      </w:tr>
      <w:tr w:rsidR="00107FE9" w:rsidRPr="003568BC" w14:paraId="349597FF"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7F12FC51" w14:textId="1C439186"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19</w:t>
            </w:r>
          </w:p>
        </w:tc>
        <w:tc>
          <w:tcPr>
            <w:tcW w:w="6366" w:type="dxa"/>
            <w:tcBorders>
              <w:top w:val="single" w:sz="4" w:space="0" w:color="auto"/>
              <w:left w:val="nil"/>
              <w:bottom w:val="single" w:sz="4" w:space="0" w:color="auto"/>
              <w:right w:val="single" w:sz="4" w:space="0" w:color="000000"/>
            </w:tcBorders>
            <w:shd w:val="clear" w:color="auto" w:fill="auto"/>
          </w:tcPr>
          <w:p w14:paraId="1666B7CC" w14:textId="208DC153" w:rsidR="00107FE9" w:rsidRPr="00E6473D" w:rsidRDefault="00107FE9" w:rsidP="00731952">
            <w:pP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RELLENO Y COMPACTADO DE ZANJA CON </w:t>
            </w:r>
            <w:r w:rsidR="00731952">
              <w:rPr>
                <w:rFonts w:ascii="Arial" w:eastAsiaTheme="minorHAnsi" w:hAnsi="Arial" w:cs="Arial"/>
                <w:color w:val="000000"/>
                <w:sz w:val="16"/>
                <w:szCs w:val="16"/>
                <w:lang w:val="es-BO" w:eastAsia="en-US"/>
              </w:rPr>
              <w:t xml:space="preserve">TIERRA </w:t>
            </w:r>
            <w:r>
              <w:rPr>
                <w:rFonts w:ascii="Arial" w:eastAsiaTheme="minorHAnsi" w:hAnsi="Arial" w:cs="Arial"/>
                <w:color w:val="000000"/>
                <w:sz w:val="16"/>
                <w:szCs w:val="16"/>
                <w:lang w:val="es-BO" w:eastAsia="en-US"/>
              </w:rPr>
              <w:t>COMUN</w:t>
            </w:r>
          </w:p>
        </w:tc>
        <w:tc>
          <w:tcPr>
            <w:tcW w:w="880" w:type="dxa"/>
            <w:tcBorders>
              <w:top w:val="nil"/>
              <w:left w:val="nil"/>
              <w:bottom w:val="single" w:sz="4" w:space="0" w:color="auto"/>
              <w:right w:val="single" w:sz="4" w:space="0" w:color="auto"/>
            </w:tcBorders>
            <w:shd w:val="clear" w:color="000000" w:fill="FFFFFF"/>
            <w:noWrap/>
          </w:tcPr>
          <w:p w14:paraId="7DA5D70F" w14:textId="195D27D2" w:rsidR="00107FE9" w:rsidRPr="00E6473D" w:rsidRDefault="00107FE9" w:rsidP="00107FE9">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M3</w:t>
            </w:r>
          </w:p>
        </w:tc>
        <w:tc>
          <w:tcPr>
            <w:tcW w:w="1197" w:type="dxa"/>
            <w:tcBorders>
              <w:top w:val="nil"/>
              <w:left w:val="nil"/>
              <w:bottom w:val="single" w:sz="4" w:space="0" w:color="auto"/>
              <w:right w:val="single" w:sz="4" w:space="0" w:color="auto"/>
            </w:tcBorders>
            <w:shd w:val="clear" w:color="000000" w:fill="FFFFFF"/>
            <w:noWrap/>
          </w:tcPr>
          <w:p w14:paraId="5E38655D" w14:textId="25CD6E4B" w:rsidR="00107FE9" w:rsidRPr="00E6473D" w:rsidRDefault="00107FE9" w:rsidP="00107FE9">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13,419.80</w:t>
            </w:r>
          </w:p>
        </w:tc>
      </w:tr>
      <w:tr w:rsidR="00107FE9" w:rsidRPr="003568BC" w14:paraId="27226E75"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69F4EB19" w14:textId="550D0644"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20</w:t>
            </w:r>
          </w:p>
        </w:tc>
        <w:tc>
          <w:tcPr>
            <w:tcW w:w="6366" w:type="dxa"/>
            <w:tcBorders>
              <w:top w:val="single" w:sz="4" w:space="0" w:color="auto"/>
              <w:left w:val="nil"/>
              <w:bottom w:val="single" w:sz="4" w:space="0" w:color="auto"/>
              <w:right w:val="single" w:sz="4" w:space="0" w:color="000000"/>
            </w:tcBorders>
            <w:shd w:val="clear" w:color="000000" w:fill="FFFFFF"/>
          </w:tcPr>
          <w:p w14:paraId="73EC19A3" w14:textId="6FB6426E" w:rsidR="00107FE9" w:rsidRPr="00E6473D" w:rsidRDefault="00107FE9" w:rsidP="00107FE9">
            <w:pPr>
              <w:rPr>
                <w:rFonts w:asciiTheme="minorHAnsi" w:hAnsiTheme="minorHAnsi" w:cstheme="minorHAnsi"/>
                <w:sz w:val="20"/>
                <w:szCs w:val="20"/>
              </w:rPr>
            </w:pPr>
            <w:r>
              <w:rPr>
                <w:rFonts w:ascii="Arial" w:eastAsiaTheme="minorHAnsi" w:hAnsi="Arial" w:cs="Arial"/>
                <w:color w:val="000000"/>
                <w:sz w:val="16"/>
                <w:szCs w:val="16"/>
                <w:lang w:val="es-BO" w:eastAsia="en-US"/>
              </w:rPr>
              <w:t>REPOSICION Y AFINADO DE ACERAS Y/O CUNETAS</w:t>
            </w:r>
          </w:p>
        </w:tc>
        <w:tc>
          <w:tcPr>
            <w:tcW w:w="880" w:type="dxa"/>
            <w:tcBorders>
              <w:top w:val="nil"/>
              <w:left w:val="nil"/>
              <w:bottom w:val="single" w:sz="4" w:space="0" w:color="auto"/>
              <w:right w:val="single" w:sz="4" w:space="0" w:color="auto"/>
            </w:tcBorders>
            <w:shd w:val="clear" w:color="000000" w:fill="FFFFFF"/>
            <w:noWrap/>
          </w:tcPr>
          <w:p w14:paraId="43A07036" w14:textId="3E1F6D19" w:rsidR="00107FE9" w:rsidRPr="00E6473D" w:rsidRDefault="00107FE9" w:rsidP="00107FE9">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M2</w:t>
            </w:r>
          </w:p>
        </w:tc>
        <w:tc>
          <w:tcPr>
            <w:tcW w:w="1197" w:type="dxa"/>
            <w:tcBorders>
              <w:top w:val="nil"/>
              <w:left w:val="nil"/>
              <w:bottom w:val="single" w:sz="4" w:space="0" w:color="auto"/>
              <w:right w:val="single" w:sz="4" w:space="0" w:color="auto"/>
            </w:tcBorders>
            <w:shd w:val="clear" w:color="000000" w:fill="FFFFFF"/>
            <w:noWrap/>
          </w:tcPr>
          <w:p w14:paraId="7CFD93F7" w14:textId="56A92ABA" w:rsidR="00107FE9" w:rsidRPr="00E6473D" w:rsidRDefault="00107FE9" w:rsidP="00107FE9">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832.00</w:t>
            </w:r>
          </w:p>
        </w:tc>
      </w:tr>
      <w:tr w:rsidR="00107FE9" w:rsidRPr="003568BC" w14:paraId="70C74363"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6EF43E91" w14:textId="32D908D3"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21</w:t>
            </w:r>
          </w:p>
        </w:tc>
        <w:tc>
          <w:tcPr>
            <w:tcW w:w="6366" w:type="dxa"/>
            <w:tcBorders>
              <w:top w:val="single" w:sz="4" w:space="0" w:color="auto"/>
              <w:left w:val="nil"/>
              <w:bottom w:val="single" w:sz="4" w:space="0" w:color="auto"/>
              <w:right w:val="single" w:sz="4" w:space="0" w:color="000000"/>
            </w:tcBorders>
            <w:shd w:val="clear" w:color="000000" w:fill="FFFFFF"/>
          </w:tcPr>
          <w:p w14:paraId="2B112621" w14:textId="793E583A" w:rsidR="00107FE9" w:rsidRPr="00E6473D" w:rsidRDefault="00107FE9" w:rsidP="00107FE9">
            <w:pPr>
              <w:rPr>
                <w:rFonts w:asciiTheme="minorHAnsi" w:hAnsiTheme="minorHAnsi" w:cstheme="minorHAnsi"/>
                <w:sz w:val="20"/>
                <w:szCs w:val="20"/>
              </w:rPr>
            </w:pPr>
            <w:r>
              <w:rPr>
                <w:rFonts w:ascii="Arial" w:eastAsiaTheme="minorHAnsi" w:hAnsi="Arial" w:cs="Arial"/>
                <w:color w:val="000000"/>
                <w:sz w:val="16"/>
                <w:szCs w:val="16"/>
                <w:lang w:val="es-BO" w:eastAsia="en-US"/>
              </w:rPr>
              <w:t>REPOSICION DE CERAMICA, BALDOSAS Y/O CORTEZAS ESPECIALES</w:t>
            </w:r>
            <w:r w:rsidR="00731952">
              <w:rPr>
                <w:rFonts w:ascii="Arial" w:eastAsiaTheme="minorHAnsi" w:hAnsi="Arial" w:cs="Arial"/>
                <w:color w:val="000000"/>
                <w:sz w:val="16"/>
                <w:szCs w:val="16"/>
                <w:lang w:val="es-BO" w:eastAsia="en-US"/>
              </w:rPr>
              <w:t xml:space="preserve"> C/PROVISION</w:t>
            </w:r>
          </w:p>
        </w:tc>
        <w:tc>
          <w:tcPr>
            <w:tcW w:w="880" w:type="dxa"/>
            <w:tcBorders>
              <w:top w:val="nil"/>
              <w:left w:val="nil"/>
              <w:bottom w:val="single" w:sz="4" w:space="0" w:color="auto"/>
              <w:right w:val="single" w:sz="4" w:space="0" w:color="auto"/>
            </w:tcBorders>
            <w:shd w:val="clear" w:color="000000" w:fill="FFFFFF"/>
            <w:noWrap/>
          </w:tcPr>
          <w:p w14:paraId="4BF097BB" w14:textId="2F6181BF" w:rsidR="00107FE9" w:rsidRPr="00E6473D" w:rsidRDefault="00107FE9" w:rsidP="00107FE9">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M2</w:t>
            </w:r>
          </w:p>
        </w:tc>
        <w:tc>
          <w:tcPr>
            <w:tcW w:w="1197" w:type="dxa"/>
            <w:tcBorders>
              <w:top w:val="nil"/>
              <w:left w:val="nil"/>
              <w:bottom w:val="single" w:sz="4" w:space="0" w:color="auto"/>
              <w:right w:val="single" w:sz="4" w:space="0" w:color="auto"/>
            </w:tcBorders>
            <w:shd w:val="clear" w:color="000000" w:fill="FFFFFF"/>
            <w:noWrap/>
          </w:tcPr>
          <w:p w14:paraId="67F9AF4E" w14:textId="4ABB40F2" w:rsidR="00107FE9" w:rsidRPr="00E6473D" w:rsidRDefault="00107FE9" w:rsidP="00107FE9">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128.80</w:t>
            </w:r>
          </w:p>
        </w:tc>
      </w:tr>
      <w:tr w:rsidR="00107FE9" w:rsidRPr="003568BC" w14:paraId="7C6E4DF2"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27711711" w14:textId="0CB76579"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22</w:t>
            </w:r>
          </w:p>
        </w:tc>
        <w:tc>
          <w:tcPr>
            <w:tcW w:w="6366" w:type="dxa"/>
            <w:tcBorders>
              <w:top w:val="single" w:sz="4" w:space="0" w:color="auto"/>
              <w:left w:val="nil"/>
              <w:bottom w:val="single" w:sz="4" w:space="0" w:color="auto"/>
              <w:right w:val="single" w:sz="4" w:space="0" w:color="000000"/>
            </w:tcBorders>
            <w:shd w:val="clear" w:color="000000" w:fill="FFFFFF"/>
          </w:tcPr>
          <w:p w14:paraId="388EA272" w14:textId="72BC9976" w:rsidR="00107FE9" w:rsidRPr="00E6473D" w:rsidRDefault="00107FE9" w:rsidP="00107FE9">
            <w:pPr>
              <w:rPr>
                <w:rFonts w:asciiTheme="minorHAnsi" w:hAnsiTheme="minorHAnsi" w:cstheme="minorHAnsi"/>
                <w:sz w:val="20"/>
                <w:szCs w:val="20"/>
              </w:rPr>
            </w:pPr>
            <w:r>
              <w:rPr>
                <w:rFonts w:ascii="Arial" w:eastAsiaTheme="minorHAnsi" w:hAnsi="Arial" w:cs="Arial"/>
                <w:color w:val="000000"/>
                <w:sz w:val="16"/>
                <w:szCs w:val="16"/>
                <w:lang w:val="es-BO" w:eastAsia="en-US"/>
              </w:rPr>
              <w:t>REPOSICION DE LOSETA, ADOQUIN Y PIEDRA COMANCHE</w:t>
            </w:r>
          </w:p>
        </w:tc>
        <w:tc>
          <w:tcPr>
            <w:tcW w:w="880" w:type="dxa"/>
            <w:tcBorders>
              <w:top w:val="nil"/>
              <w:left w:val="nil"/>
              <w:bottom w:val="single" w:sz="4" w:space="0" w:color="auto"/>
              <w:right w:val="single" w:sz="4" w:space="0" w:color="auto"/>
            </w:tcBorders>
            <w:shd w:val="clear" w:color="000000" w:fill="FFFFFF"/>
            <w:noWrap/>
          </w:tcPr>
          <w:p w14:paraId="52FABCE4" w14:textId="48584126"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M2</w:t>
            </w:r>
          </w:p>
        </w:tc>
        <w:tc>
          <w:tcPr>
            <w:tcW w:w="1197" w:type="dxa"/>
            <w:tcBorders>
              <w:top w:val="nil"/>
              <w:left w:val="nil"/>
              <w:bottom w:val="single" w:sz="4" w:space="0" w:color="auto"/>
              <w:right w:val="single" w:sz="4" w:space="0" w:color="auto"/>
            </w:tcBorders>
            <w:shd w:val="clear" w:color="000000" w:fill="FFFFFF"/>
            <w:noWrap/>
          </w:tcPr>
          <w:p w14:paraId="782D499F" w14:textId="7CC81D40" w:rsidR="00107FE9" w:rsidRPr="00E6473D" w:rsidRDefault="00107FE9" w:rsidP="00107FE9">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21.60</w:t>
            </w:r>
          </w:p>
        </w:tc>
      </w:tr>
      <w:tr w:rsidR="00107FE9" w:rsidRPr="003568BC" w14:paraId="384F9AB4"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2EB1406A" w14:textId="24172746"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23</w:t>
            </w:r>
          </w:p>
        </w:tc>
        <w:tc>
          <w:tcPr>
            <w:tcW w:w="6366" w:type="dxa"/>
            <w:tcBorders>
              <w:top w:val="single" w:sz="4" w:space="0" w:color="auto"/>
              <w:left w:val="nil"/>
              <w:bottom w:val="single" w:sz="4" w:space="0" w:color="auto"/>
              <w:right w:val="single" w:sz="4" w:space="0" w:color="000000"/>
            </w:tcBorders>
            <w:shd w:val="clear" w:color="000000" w:fill="FFFFFF"/>
          </w:tcPr>
          <w:p w14:paraId="6100F3F4" w14:textId="274A6832" w:rsidR="00107FE9" w:rsidRPr="00E6473D" w:rsidRDefault="00107FE9" w:rsidP="00107FE9">
            <w:pPr>
              <w:rPr>
                <w:rFonts w:asciiTheme="minorHAnsi" w:hAnsiTheme="minorHAnsi" w:cstheme="minorHAnsi"/>
                <w:sz w:val="20"/>
                <w:szCs w:val="20"/>
              </w:rPr>
            </w:pPr>
            <w:r>
              <w:rPr>
                <w:rFonts w:ascii="Arial" w:eastAsiaTheme="minorHAnsi" w:hAnsi="Arial" w:cs="Arial"/>
                <w:color w:val="000000"/>
                <w:sz w:val="16"/>
                <w:szCs w:val="16"/>
                <w:lang w:val="es-BO" w:eastAsia="en-US"/>
              </w:rPr>
              <w:t>ELABORACION DE PLANOS AS-BUILT</w:t>
            </w:r>
          </w:p>
        </w:tc>
        <w:tc>
          <w:tcPr>
            <w:tcW w:w="880" w:type="dxa"/>
            <w:tcBorders>
              <w:top w:val="nil"/>
              <w:left w:val="nil"/>
              <w:bottom w:val="single" w:sz="4" w:space="0" w:color="auto"/>
              <w:right w:val="single" w:sz="4" w:space="0" w:color="auto"/>
            </w:tcBorders>
            <w:shd w:val="clear" w:color="000000" w:fill="FFFFFF"/>
            <w:noWrap/>
          </w:tcPr>
          <w:p w14:paraId="7C9BC27C" w14:textId="6C8C0FBE" w:rsidR="00107FE9" w:rsidRPr="00E6473D" w:rsidRDefault="00107FE9" w:rsidP="00107FE9">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7E810FFF" w14:textId="5444D419" w:rsidR="00107FE9" w:rsidRPr="00E6473D" w:rsidRDefault="00107FE9" w:rsidP="00107FE9">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32,958.00</w:t>
            </w:r>
          </w:p>
        </w:tc>
      </w:tr>
      <w:tr w:rsidR="00107FE9" w:rsidRPr="003568BC" w14:paraId="31F71291"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7078E3E0" w14:textId="6F89A875"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24</w:t>
            </w:r>
          </w:p>
        </w:tc>
        <w:tc>
          <w:tcPr>
            <w:tcW w:w="6366" w:type="dxa"/>
            <w:tcBorders>
              <w:top w:val="single" w:sz="4" w:space="0" w:color="auto"/>
              <w:left w:val="nil"/>
              <w:bottom w:val="single" w:sz="4" w:space="0" w:color="auto"/>
              <w:right w:val="single" w:sz="4" w:space="0" w:color="000000"/>
            </w:tcBorders>
            <w:shd w:val="clear" w:color="000000" w:fill="FFFFFF"/>
          </w:tcPr>
          <w:p w14:paraId="68CAEF79" w14:textId="0F10877E" w:rsidR="00107FE9" w:rsidRPr="00E6473D" w:rsidRDefault="00107FE9" w:rsidP="00107FE9">
            <w:pP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PERFORACION SUBTERRANEA CON TOPO                      </w:t>
            </w:r>
          </w:p>
        </w:tc>
        <w:tc>
          <w:tcPr>
            <w:tcW w:w="880" w:type="dxa"/>
            <w:tcBorders>
              <w:top w:val="nil"/>
              <w:left w:val="nil"/>
              <w:bottom w:val="single" w:sz="4" w:space="0" w:color="auto"/>
              <w:right w:val="single" w:sz="4" w:space="0" w:color="auto"/>
            </w:tcBorders>
            <w:shd w:val="clear" w:color="000000" w:fill="FFFFFF"/>
            <w:noWrap/>
          </w:tcPr>
          <w:p w14:paraId="4C51F2C3" w14:textId="082AB156" w:rsidR="00107FE9" w:rsidRPr="00E6473D" w:rsidRDefault="00107FE9" w:rsidP="00107FE9">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7EDAFBB4" w14:textId="68E1EB6F" w:rsidR="00107FE9" w:rsidRPr="00E6473D" w:rsidRDefault="00107FE9" w:rsidP="00107FE9">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362.00</w:t>
            </w:r>
          </w:p>
        </w:tc>
      </w:tr>
      <w:tr w:rsidR="00107FE9" w:rsidRPr="00B162A9" w14:paraId="03A8BC67"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75E90AE3" w14:textId="3E11EE32" w:rsidR="00107FE9" w:rsidRPr="00E6473D" w:rsidRDefault="00107FE9" w:rsidP="00107FE9">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25</w:t>
            </w:r>
          </w:p>
        </w:tc>
        <w:tc>
          <w:tcPr>
            <w:tcW w:w="6366" w:type="dxa"/>
            <w:tcBorders>
              <w:top w:val="single" w:sz="4" w:space="0" w:color="auto"/>
              <w:left w:val="nil"/>
              <w:bottom w:val="single" w:sz="4" w:space="0" w:color="auto"/>
              <w:right w:val="single" w:sz="4" w:space="0" w:color="000000"/>
            </w:tcBorders>
            <w:shd w:val="clear" w:color="000000" w:fill="FFFFFF"/>
          </w:tcPr>
          <w:p w14:paraId="0853A5C6" w14:textId="50EBCB15" w:rsidR="00107FE9" w:rsidRPr="00E6473D" w:rsidRDefault="00107FE9" w:rsidP="00107FE9">
            <w:pPr>
              <w:rPr>
                <w:rFonts w:asciiTheme="minorHAnsi" w:hAnsiTheme="minorHAnsi" w:cstheme="minorHAnsi"/>
                <w:sz w:val="20"/>
                <w:szCs w:val="20"/>
              </w:rPr>
            </w:pPr>
            <w:r>
              <w:rPr>
                <w:rFonts w:ascii="Arial" w:eastAsiaTheme="minorHAnsi" w:hAnsi="Arial" w:cs="Arial"/>
                <w:color w:val="000000"/>
                <w:sz w:val="16"/>
                <w:szCs w:val="16"/>
                <w:lang w:val="es-BO" w:eastAsia="en-US"/>
              </w:rPr>
              <w:t>LIMPIEZA Y RETIRO DE ESCOMBROS</w:t>
            </w:r>
          </w:p>
        </w:tc>
        <w:tc>
          <w:tcPr>
            <w:tcW w:w="880" w:type="dxa"/>
            <w:tcBorders>
              <w:top w:val="nil"/>
              <w:left w:val="nil"/>
              <w:bottom w:val="single" w:sz="4" w:space="0" w:color="auto"/>
              <w:right w:val="single" w:sz="4" w:space="0" w:color="auto"/>
            </w:tcBorders>
            <w:shd w:val="clear" w:color="000000" w:fill="FFFFFF"/>
            <w:noWrap/>
          </w:tcPr>
          <w:p w14:paraId="0C0B416C" w14:textId="00DAB315" w:rsidR="00107FE9" w:rsidRPr="00E6473D" w:rsidRDefault="00107FE9" w:rsidP="00107FE9">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GLB</w:t>
            </w:r>
          </w:p>
        </w:tc>
        <w:tc>
          <w:tcPr>
            <w:tcW w:w="1197" w:type="dxa"/>
            <w:tcBorders>
              <w:top w:val="nil"/>
              <w:left w:val="nil"/>
              <w:bottom w:val="single" w:sz="4" w:space="0" w:color="auto"/>
              <w:right w:val="single" w:sz="4" w:space="0" w:color="auto"/>
            </w:tcBorders>
            <w:shd w:val="clear" w:color="000000" w:fill="FFFFFF"/>
            <w:noWrap/>
          </w:tcPr>
          <w:p w14:paraId="26D99152" w14:textId="6114E6EC" w:rsidR="00107FE9" w:rsidRPr="00E6473D" w:rsidRDefault="00107FE9" w:rsidP="00107FE9">
            <w:pPr>
              <w:jc w:val="right"/>
              <w:rPr>
                <w:rFonts w:asciiTheme="minorHAnsi" w:hAnsiTheme="minorHAnsi" w:cstheme="minorHAnsi"/>
                <w:sz w:val="20"/>
                <w:szCs w:val="20"/>
              </w:rPr>
            </w:pPr>
            <w:r>
              <w:rPr>
                <w:rFonts w:ascii="Arial" w:eastAsiaTheme="minorHAnsi" w:hAnsi="Arial" w:cs="Arial"/>
                <w:color w:val="000000"/>
                <w:sz w:val="16"/>
                <w:szCs w:val="16"/>
                <w:lang w:val="es-BO" w:eastAsia="en-US"/>
              </w:rPr>
              <w:t>1.00</w:t>
            </w:r>
          </w:p>
        </w:tc>
      </w:tr>
    </w:tbl>
    <w:p w14:paraId="2FD9FBF0" w14:textId="77777777" w:rsidR="003568BC" w:rsidRDefault="003568BC" w:rsidP="001065BB">
      <w:pPr>
        <w:rPr>
          <w:rFonts w:asciiTheme="minorHAnsi" w:hAnsiTheme="minorHAnsi" w:cstheme="minorHAnsi"/>
          <w:b/>
          <w:bCs/>
          <w:sz w:val="22"/>
          <w:szCs w:val="22"/>
          <w:u w:val="single"/>
        </w:rPr>
      </w:pPr>
    </w:p>
    <w:tbl>
      <w:tblPr>
        <w:tblW w:w="4962" w:type="pct"/>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3"/>
        <w:gridCol w:w="6210"/>
        <w:gridCol w:w="850"/>
        <w:gridCol w:w="1288"/>
      </w:tblGrid>
      <w:tr w:rsidR="00C900E5" w:rsidRPr="00C900E5" w14:paraId="798CA696" w14:textId="77777777" w:rsidTr="006B45A5">
        <w:trPr>
          <w:trHeight w:val="302"/>
          <w:tblHeader/>
        </w:trPr>
        <w:tc>
          <w:tcPr>
            <w:tcW w:w="5000" w:type="pct"/>
            <w:gridSpan w:val="4"/>
            <w:shd w:val="clear" w:color="auto" w:fill="BFBFBF" w:themeFill="background1" w:themeFillShade="BF"/>
            <w:noWrap/>
            <w:vAlign w:val="center"/>
            <w:hideMark/>
          </w:tcPr>
          <w:p w14:paraId="7039EED7" w14:textId="2E261C95" w:rsidR="00C900E5" w:rsidRPr="0018367A" w:rsidRDefault="00C900E5" w:rsidP="00C900E5">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 xml:space="preserve">OBRAS </w:t>
            </w:r>
            <w:r w:rsidR="00FE26B9" w:rsidRPr="0018367A">
              <w:rPr>
                <w:rFonts w:asciiTheme="minorHAnsi" w:hAnsiTheme="minorHAnsi" w:cstheme="minorHAnsi"/>
                <w:b/>
                <w:bCs/>
                <w:sz w:val="16"/>
                <w:szCs w:val="16"/>
                <w:lang w:val="es-BO" w:eastAsia="es-BO"/>
              </w:rPr>
              <w:t>MECÁNICAS</w:t>
            </w:r>
          </w:p>
        </w:tc>
      </w:tr>
      <w:tr w:rsidR="00337B37" w:rsidRPr="00C900E5" w14:paraId="1F74BCFC" w14:textId="77777777" w:rsidTr="0059632B">
        <w:trPr>
          <w:trHeight w:val="302"/>
          <w:tblHeader/>
        </w:trPr>
        <w:tc>
          <w:tcPr>
            <w:tcW w:w="236" w:type="pct"/>
            <w:tcBorders>
              <w:bottom w:val="single" w:sz="4" w:space="0" w:color="auto"/>
            </w:tcBorders>
            <w:shd w:val="clear" w:color="auto" w:fill="BFBFBF" w:themeFill="background1" w:themeFillShade="BF"/>
            <w:noWrap/>
            <w:vAlign w:val="center"/>
            <w:hideMark/>
          </w:tcPr>
          <w:p w14:paraId="23DFCBB2" w14:textId="77777777" w:rsidR="00C900E5" w:rsidRPr="0018367A" w:rsidRDefault="00C900E5" w:rsidP="00337B37">
            <w:pPr>
              <w:jc w:val="center"/>
              <w:rPr>
                <w:rFonts w:asciiTheme="minorHAnsi" w:hAnsiTheme="minorHAnsi" w:cstheme="minorHAnsi"/>
                <w:sz w:val="16"/>
                <w:szCs w:val="16"/>
                <w:lang w:val="es-BO" w:eastAsia="es-BO"/>
              </w:rPr>
            </w:pPr>
            <w:r w:rsidRPr="0018367A">
              <w:rPr>
                <w:rFonts w:asciiTheme="minorHAnsi" w:hAnsiTheme="minorHAnsi" w:cstheme="minorHAnsi"/>
                <w:sz w:val="16"/>
                <w:szCs w:val="16"/>
                <w:lang w:val="es-BO" w:eastAsia="es-BO"/>
              </w:rPr>
              <w:t>N°</w:t>
            </w:r>
          </w:p>
        </w:tc>
        <w:tc>
          <w:tcPr>
            <w:tcW w:w="3544" w:type="pct"/>
            <w:tcBorders>
              <w:bottom w:val="single" w:sz="4" w:space="0" w:color="auto"/>
            </w:tcBorders>
            <w:shd w:val="clear" w:color="auto" w:fill="BFBFBF" w:themeFill="background1" w:themeFillShade="BF"/>
            <w:noWrap/>
            <w:vAlign w:val="center"/>
            <w:hideMark/>
          </w:tcPr>
          <w:p w14:paraId="5B96213D" w14:textId="73B1A142" w:rsidR="00C900E5" w:rsidRPr="0018367A" w:rsidRDefault="00276A3D" w:rsidP="00C900E5">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DESCRIPCIÓN</w:t>
            </w:r>
            <w:r w:rsidR="00C900E5" w:rsidRPr="0018367A">
              <w:rPr>
                <w:rFonts w:asciiTheme="minorHAnsi" w:hAnsiTheme="minorHAnsi" w:cstheme="minorHAnsi"/>
                <w:b/>
                <w:bCs/>
                <w:sz w:val="16"/>
                <w:szCs w:val="16"/>
                <w:lang w:val="es-BO" w:eastAsia="es-BO"/>
              </w:rPr>
              <w:t xml:space="preserve"> DEL ÍTEM</w:t>
            </w:r>
          </w:p>
        </w:tc>
        <w:tc>
          <w:tcPr>
            <w:tcW w:w="485" w:type="pct"/>
            <w:tcBorders>
              <w:bottom w:val="single" w:sz="4" w:space="0" w:color="auto"/>
            </w:tcBorders>
            <w:shd w:val="clear" w:color="auto" w:fill="BFBFBF" w:themeFill="background1" w:themeFillShade="BF"/>
            <w:noWrap/>
            <w:vAlign w:val="center"/>
            <w:hideMark/>
          </w:tcPr>
          <w:p w14:paraId="2985F621" w14:textId="77777777" w:rsidR="00C900E5" w:rsidRPr="0018367A" w:rsidRDefault="00C900E5" w:rsidP="00337B37">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UNID</w:t>
            </w:r>
          </w:p>
        </w:tc>
        <w:tc>
          <w:tcPr>
            <w:tcW w:w="735" w:type="pct"/>
            <w:tcBorders>
              <w:bottom w:val="single" w:sz="4" w:space="0" w:color="auto"/>
            </w:tcBorders>
            <w:shd w:val="clear" w:color="auto" w:fill="BFBFBF" w:themeFill="background1" w:themeFillShade="BF"/>
            <w:noWrap/>
            <w:vAlign w:val="center"/>
            <w:hideMark/>
          </w:tcPr>
          <w:p w14:paraId="13402915" w14:textId="5352E6E6" w:rsidR="00C900E5" w:rsidRPr="0018367A" w:rsidRDefault="00C900E5" w:rsidP="00337B37">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CANT</w:t>
            </w:r>
          </w:p>
        </w:tc>
      </w:tr>
      <w:tr w:rsidR="00107FE9" w:rsidRPr="00C900E5" w14:paraId="35FB8D4E" w14:textId="77777777" w:rsidTr="00C461F0">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tcPr>
          <w:p w14:paraId="3F3CFEE0" w14:textId="1668053D" w:rsidR="00107FE9" w:rsidRPr="00E6473D" w:rsidRDefault="00107FE9" w:rsidP="00107FE9">
            <w:pPr>
              <w:jc w:val="cente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26</w:t>
            </w:r>
          </w:p>
        </w:tc>
        <w:tc>
          <w:tcPr>
            <w:tcW w:w="3544" w:type="pct"/>
            <w:tcBorders>
              <w:top w:val="single" w:sz="4" w:space="0" w:color="auto"/>
              <w:left w:val="single" w:sz="4" w:space="0" w:color="auto"/>
              <w:bottom w:val="single" w:sz="4" w:space="0" w:color="auto"/>
              <w:right w:val="single" w:sz="4" w:space="0" w:color="auto"/>
            </w:tcBorders>
            <w:shd w:val="clear" w:color="auto" w:fill="auto"/>
            <w:noWrap/>
          </w:tcPr>
          <w:p w14:paraId="220AACA5" w14:textId="2F9DBB72" w:rsidR="00107FE9" w:rsidRPr="00E6473D" w:rsidRDefault="00107FE9" w:rsidP="00107FE9">
            <w:pP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PUNTO DE SOLDADURA PE Ø=63 MM</w:t>
            </w:r>
          </w:p>
        </w:tc>
        <w:tc>
          <w:tcPr>
            <w:tcW w:w="485" w:type="pct"/>
            <w:tcBorders>
              <w:top w:val="single" w:sz="4" w:space="0" w:color="auto"/>
              <w:left w:val="single" w:sz="4" w:space="0" w:color="auto"/>
              <w:bottom w:val="single" w:sz="4" w:space="0" w:color="auto"/>
              <w:right w:val="single" w:sz="4" w:space="0" w:color="auto"/>
            </w:tcBorders>
            <w:shd w:val="clear" w:color="auto" w:fill="auto"/>
            <w:noWrap/>
          </w:tcPr>
          <w:p w14:paraId="0E8E048B" w14:textId="512CC66D" w:rsidR="00107FE9" w:rsidRPr="00E6473D" w:rsidRDefault="00107FE9" w:rsidP="00107FE9">
            <w:pPr>
              <w:jc w:val="cente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PTO</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tcPr>
          <w:p w14:paraId="795110B9" w14:textId="3DC51E69" w:rsidR="00107FE9" w:rsidRPr="00E6473D" w:rsidRDefault="00107FE9" w:rsidP="00107FE9">
            <w:pPr>
              <w:jc w:val="cente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1,024.00</w:t>
            </w:r>
          </w:p>
        </w:tc>
      </w:tr>
      <w:tr w:rsidR="00107FE9" w:rsidRPr="00C900E5" w14:paraId="59E7B5B7" w14:textId="77777777" w:rsidTr="00C461F0">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tcPr>
          <w:p w14:paraId="0E68CC2B" w14:textId="4E2C81AD" w:rsidR="00107FE9" w:rsidRPr="00E6473D" w:rsidRDefault="00107FE9" w:rsidP="00107FE9">
            <w:pPr>
              <w:jc w:val="cente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27</w:t>
            </w:r>
          </w:p>
        </w:tc>
        <w:tc>
          <w:tcPr>
            <w:tcW w:w="3544" w:type="pct"/>
            <w:tcBorders>
              <w:top w:val="single" w:sz="4" w:space="0" w:color="auto"/>
              <w:left w:val="single" w:sz="4" w:space="0" w:color="auto"/>
              <w:bottom w:val="single" w:sz="4" w:space="0" w:color="auto"/>
              <w:right w:val="single" w:sz="4" w:space="0" w:color="auto"/>
            </w:tcBorders>
            <w:shd w:val="clear" w:color="auto" w:fill="auto"/>
            <w:noWrap/>
          </w:tcPr>
          <w:p w14:paraId="656D5780" w14:textId="1C77BA64" w:rsidR="00107FE9" w:rsidRPr="00E6473D" w:rsidRDefault="00107FE9" w:rsidP="00107FE9">
            <w:pP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 xml:space="preserve">PUNTO DE SOLDADURA PE Ø=90 MM                                          </w:t>
            </w:r>
          </w:p>
        </w:tc>
        <w:tc>
          <w:tcPr>
            <w:tcW w:w="485" w:type="pct"/>
            <w:tcBorders>
              <w:top w:val="single" w:sz="4" w:space="0" w:color="auto"/>
              <w:left w:val="single" w:sz="4" w:space="0" w:color="auto"/>
              <w:bottom w:val="single" w:sz="4" w:space="0" w:color="auto"/>
              <w:right w:val="single" w:sz="4" w:space="0" w:color="auto"/>
            </w:tcBorders>
            <w:shd w:val="clear" w:color="auto" w:fill="auto"/>
            <w:noWrap/>
          </w:tcPr>
          <w:p w14:paraId="2EC2A716" w14:textId="3836616D" w:rsidR="00107FE9" w:rsidRPr="00E6473D" w:rsidRDefault="00107FE9" w:rsidP="00107FE9">
            <w:pPr>
              <w:jc w:val="cente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PTO</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tcPr>
          <w:p w14:paraId="7C90CBCF" w14:textId="194456EF" w:rsidR="00107FE9" w:rsidRPr="00E6473D" w:rsidRDefault="00107FE9" w:rsidP="00107FE9">
            <w:pPr>
              <w:jc w:val="cente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195.00</w:t>
            </w:r>
          </w:p>
        </w:tc>
      </w:tr>
      <w:tr w:rsidR="00107FE9" w:rsidRPr="00C900E5" w14:paraId="20FF456F" w14:textId="77777777" w:rsidTr="00C461F0">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tcPr>
          <w:p w14:paraId="14996A45" w14:textId="6DC7DB79"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28</w:t>
            </w:r>
          </w:p>
        </w:tc>
        <w:tc>
          <w:tcPr>
            <w:tcW w:w="3544" w:type="pct"/>
            <w:tcBorders>
              <w:top w:val="single" w:sz="4" w:space="0" w:color="auto"/>
              <w:left w:val="single" w:sz="4" w:space="0" w:color="auto"/>
              <w:bottom w:val="single" w:sz="4" w:space="0" w:color="auto"/>
              <w:right w:val="single" w:sz="4" w:space="0" w:color="auto"/>
            </w:tcBorders>
            <w:shd w:val="clear" w:color="auto" w:fill="auto"/>
            <w:noWrap/>
          </w:tcPr>
          <w:p w14:paraId="5C8EA558" w14:textId="273BAA31" w:rsidR="00107FE9" w:rsidRPr="00E6473D" w:rsidRDefault="00107FE9" w:rsidP="00107FE9">
            <w:pP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PUNTO DE SOLDADURA PE Ø=125 MM                                                     </w:t>
            </w:r>
          </w:p>
        </w:tc>
        <w:tc>
          <w:tcPr>
            <w:tcW w:w="485" w:type="pct"/>
            <w:tcBorders>
              <w:top w:val="single" w:sz="4" w:space="0" w:color="auto"/>
              <w:left w:val="single" w:sz="4" w:space="0" w:color="auto"/>
              <w:bottom w:val="single" w:sz="4" w:space="0" w:color="auto"/>
              <w:right w:val="single" w:sz="4" w:space="0" w:color="auto"/>
            </w:tcBorders>
            <w:shd w:val="clear" w:color="auto" w:fill="auto"/>
            <w:noWrap/>
          </w:tcPr>
          <w:p w14:paraId="6769F75C" w14:textId="36FCEFBF" w:rsidR="00107FE9" w:rsidRPr="00E6473D" w:rsidRDefault="00107FE9" w:rsidP="00107FE9">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PTO</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tcPr>
          <w:p w14:paraId="67436ED1" w14:textId="208632FA" w:rsidR="00107FE9" w:rsidRPr="00E6473D" w:rsidRDefault="00107FE9" w:rsidP="00107FE9">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401.00</w:t>
            </w:r>
          </w:p>
        </w:tc>
      </w:tr>
      <w:tr w:rsidR="00107FE9" w:rsidRPr="00B162A9" w14:paraId="79E6AE70" w14:textId="77777777" w:rsidTr="00C461F0">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tcPr>
          <w:p w14:paraId="34BC173A" w14:textId="575E6A53" w:rsidR="00107FE9" w:rsidRPr="00E6473D" w:rsidRDefault="00107FE9" w:rsidP="00107FE9">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29</w:t>
            </w:r>
          </w:p>
        </w:tc>
        <w:tc>
          <w:tcPr>
            <w:tcW w:w="3544" w:type="pct"/>
            <w:tcBorders>
              <w:top w:val="single" w:sz="4" w:space="0" w:color="auto"/>
              <w:left w:val="single" w:sz="4" w:space="0" w:color="auto"/>
              <w:bottom w:val="single" w:sz="4" w:space="0" w:color="auto"/>
              <w:right w:val="single" w:sz="4" w:space="0" w:color="auto"/>
            </w:tcBorders>
            <w:shd w:val="clear" w:color="auto" w:fill="auto"/>
            <w:noWrap/>
          </w:tcPr>
          <w:p w14:paraId="2ED3CD42" w14:textId="5C21D342" w:rsidR="00107FE9" w:rsidRPr="00E6473D" w:rsidRDefault="00107FE9" w:rsidP="00107FE9">
            <w:pPr>
              <w:rPr>
                <w:rFonts w:asciiTheme="minorHAnsi" w:hAnsiTheme="minorHAnsi" w:cstheme="minorHAnsi"/>
                <w:sz w:val="20"/>
                <w:szCs w:val="20"/>
              </w:rPr>
            </w:pPr>
            <w:r>
              <w:rPr>
                <w:rFonts w:ascii="Arial" w:eastAsiaTheme="minorHAnsi" w:hAnsi="Arial" w:cs="Arial"/>
                <w:color w:val="000000"/>
                <w:sz w:val="16"/>
                <w:szCs w:val="16"/>
                <w:lang w:val="es-BO" w:eastAsia="en-US"/>
              </w:rPr>
              <w:t>VENTEO, PRUEBA DE RESISTENCIA Y HERMETICIDAD</w:t>
            </w:r>
          </w:p>
        </w:tc>
        <w:tc>
          <w:tcPr>
            <w:tcW w:w="485" w:type="pct"/>
            <w:tcBorders>
              <w:top w:val="single" w:sz="4" w:space="0" w:color="auto"/>
              <w:left w:val="single" w:sz="4" w:space="0" w:color="auto"/>
              <w:bottom w:val="single" w:sz="4" w:space="0" w:color="auto"/>
              <w:right w:val="single" w:sz="4" w:space="0" w:color="auto"/>
            </w:tcBorders>
            <w:shd w:val="clear" w:color="auto" w:fill="auto"/>
            <w:noWrap/>
          </w:tcPr>
          <w:p w14:paraId="0E7637DE" w14:textId="18B27467" w:rsidR="00107FE9" w:rsidRPr="00E6473D" w:rsidRDefault="00107FE9" w:rsidP="00107FE9">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tcPr>
          <w:p w14:paraId="6849FFC9" w14:textId="11285CB3" w:rsidR="00107FE9" w:rsidRPr="00E6473D" w:rsidRDefault="00107FE9" w:rsidP="00107FE9">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32,958.00</w:t>
            </w:r>
          </w:p>
        </w:tc>
      </w:tr>
    </w:tbl>
    <w:p w14:paraId="6EBABB7F" w14:textId="77777777" w:rsidR="005C12A8" w:rsidRDefault="005C12A8" w:rsidP="00840005">
      <w:pPr>
        <w:tabs>
          <w:tab w:val="left" w:pos="426"/>
        </w:tabs>
        <w:contextualSpacing/>
        <w:jc w:val="both"/>
        <w:rPr>
          <w:rFonts w:asciiTheme="minorHAnsi" w:hAnsiTheme="minorHAnsi" w:cstheme="minorHAnsi"/>
          <w:b/>
          <w:color w:val="000000" w:themeColor="text1"/>
          <w:sz w:val="22"/>
          <w:szCs w:val="22"/>
          <w:u w:val="single"/>
        </w:rPr>
      </w:pPr>
    </w:p>
    <w:p w14:paraId="7BEC6BA9" w14:textId="3A9BF9F3" w:rsidR="008D10CD" w:rsidRPr="000F7E50" w:rsidRDefault="001736A4" w:rsidP="000F7E50">
      <w:pPr>
        <w:tabs>
          <w:tab w:val="left" w:pos="851"/>
        </w:tabs>
        <w:spacing w:line="276" w:lineRule="auto"/>
        <w:ind w:left="851" w:hanging="851"/>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1</w:t>
      </w:r>
      <w:r w:rsidR="000F7E50">
        <w:rPr>
          <w:rFonts w:asciiTheme="minorHAnsi" w:hAnsiTheme="minorHAnsi" w:cstheme="minorHAnsi"/>
          <w:b/>
          <w:color w:val="000000" w:themeColor="text1"/>
          <w:sz w:val="22"/>
          <w:szCs w:val="22"/>
          <w:u w:val="single"/>
        </w:rPr>
        <w:t xml:space="preserve">.6 </w:t>
      </w:r>
      <w:r w:rsidR="008D10CD" w:rsidRPr="000F7E50">
        <w:rPr>
          <w:rFonts w:asciiTheme="minorHAnsi" w:hAnsiTheme="minorHAnsi" w:cstheme="minorHAnsi"/>
          <w:b/>
          <w:color w:val="000000" w:themeColor="text1"/>
          <w:sz w:val="22"/>
          <w:szCs w:val="22"/>
          <w:u w:val="single"/>
        </w:rPr>
        <w:t>VALIDACIONES</w:t>
      </w:r>
    </w:p>
    <w:p w14:paraId="3C45A0D5" w14:textId="00159F44" w:rsidR="001736A4" w:rsidRPr="00361804" w:rsidRDefault="008D10CD" w:rsidP="00361804">
      <w:pPr>
        <w:pStyle w:val="Prrafodelista"/>
        <w:spacing w:line="276" w:lineRule="auto"/>
        <w:ind w:left="426"/>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 xml:space="preserve">Las validaciones se encuentran detalladas en el </w:t>
      </w:r>
      <w:commentRangeStart w:id="1"/>
      <w:r w:rsidRPr="00FB7B09">
        <w:rPr>
          <w:rFonts w:asciiTheme="minorHAnsi" w:hAnsiTheme="minorHAnsi" w:cstheme="minorHAnsi"/>
          <w:color w:val="000000" w:themeColor="text1"/>
          <w:sz w:val="22"/>
          <w:szCs w:val="22"/>
        </w:rPr>
        <w:t>Anexo</w:t>
      </w:r>
      <w:commentRangeEnd w:id="1"/>
      <w:r w:rsidRPr="00FB7B09">
        <w:rPr>
          <w:rStyle w:val="Refdecomentario"/>
          <w:rFonts w:asciiTheme="minorHAnsi" w:eastAsiaTheme="minorEastAsia" w:hAnsiTheme="minorHAnsi" w:cstheme="minorBidi"/>
        </w:rPr>
        <w:commentReference w:id="1"/>
      </w:r>
      <w:r w:rsidRPr="00FB7B09">
        <w:rPr>
          <w:rFonts w:asciiTheme="minorHAnsi" w:hAnsiTheme="minorHAnsi" w:cstheme="minorHAnsi"/>
          <w:color w:val="000000" w:themeColor="text1"/>
          <w:sz w:val="22"/>
          <w:szCs w:val="22"/>
        </w:rPr>
        <w:t xml:space="preserve"> 5.</w:t>
      </w:r>
    </w:p>
    <w:p w14:paraId="5637D0B0" w14:textId="6BDD4794" w:rsidR="001736A4" w:rsidRDefault="00792E21" w:rsidP="008B0D05">
      <w:pPr>
        <w:pStyle w:val="Prrafodelista"/>
        <w:numPr>
          <w:ilvl w:val="1"/>
          <w:numId w:val="15"/>
        </w:numPr>
        <w:tabs>
          <w:tab w:val="left" w:pos="426"/>
        </w:tabs>
        <w:ind w:hanging="1211"/>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 </w:t>
      </w:r>
      <w:commentRangeStart w:id="2"/>
      <w:r w:rsidR="001736A4" w:rsidRPr="001736A4">
        <w:rPr>
          <w:rFonts w:asciiTheme="minorHAnsi" w:hAnsiTheme="minorHAnsi" w:cstheme="minorHAnsi"/>
          <w:b/>
          <w:color w:val="000000" w:themeColor="text1"/>
          <w:sz w:val="22"/>
          <w:szCs w:val="22"/>
          <w:u w:val="single"/>
        </w:rPr>
        <w:t>RESOLUCIÓN ADMINISTRATIVA EMITIDA POR LA AGENCIA NACIONAL DE HIDROCARBUROS</w:t>
      </w:r>
      <w:commentRangeEnd w:id="2"/>
      <w:r w:rsidR="001736A4">
        <w:rPr>
          <w:rStyle w:val="Refdecomentario"/>
          <w:rFonts w:asciiTheme="minorHAnsi" w:eastAsiaTheme="minorEastAsia" w:hAnsiTheme="minorHAnsi" w:cstheme="minorBidi"/>
        </w:rPr>
        <w:commentReference w:id="2"/>
      </w:r>
    </w:p>
    <w:p w14:paraId="4B56B9CA" w14:textId="77777777" w:rsidR="001736A4" w:rsidRPr="001736A4" w:rsidRDefault="001736A4" w:rsidP="001736A4">
      <w:pPr>
        <w:pStyle w:val="Prrafodelista"/>
        <w:tabs>
          <w:tab w:val="left" w:pos="426"/>
        </w:tabs>
        <w:ind w:left="1211"/>
        <w:contextualSpacing/>
        <w:jc w:val="both"/>
        <w:rPr>
          <w:rFonts w:asciiTheme="minorHAnsi" w:hAnsiTheme="minorHAnsi" w:cstheme="minorHAnsi"/>
          <w:b/>
          <w:color w:val="000000" w:themeColor="text1"/>
          <w:sz w:val="22"/>
          <w:szCs w:val="22"/>
          <w:u w:val="single"/>
        </w:rPr>
      </w:pPr>
    </w:p>
    <w:p w14:paraId="364DCA74" w14:textId="77777777" w:rsidR="001736A4" w:rsidRDefault="001736A4" w:rsidP="001736A4">
      <w:pPr>
        <w:pStyle w:val="Prrafodelista"/>
        <w:spacing w:line="276" w:lineRule="auto"/>
        <w:ind w:left="426"/>
        <w:contextualSpacing/>
        <w:jc w:val="both"/>
        <w:rPr>
          <w:rFonts w:asciiTheme="minorHAnsi" w:hAnsiTheme="minorHAnsi" w:cstheme="minorHAnsi"/>
          <w:sz w:val="22"/>
          <w:szCs w:val="22"/>
        </w:rPr>
      </w:pPr>
      <w:r w:rsidRPr="007B509B">
        <w:rPr>
          <w:rFonts w:asciiTheme="minorHAnsi" w:hAnsiTheme="minorHAnsi" w:cstheme="minorHAnsi"/>
          <w:sz w:val="22"/>
          <w:szCs w:val="22"/>
        </w:rPr>
        <w:t>L</w:t>
      </w:r>
      <w:r>
        <w:rPr>
          <w:rFonts w:asciiTheme="minorHAnsi" w:hAnsiTheme="minorHAnsi" w:cstheme="minorHAnsi"/>
          <w:sz w:val="22"/>
          <w:szCs w:val="22"/>
        </w:rPr>
        <w:t>os</w:t>
      </w:r>
      <w:r w:rsidRPr="007B509B">
        <w:rPr>
          <w:rFonts w:asciiTheme="minorHAnsi" w:hAnsiTheme="minorHAnsi" w:cstheme="minorHAnsi"/>
          <w:sz w:val="22"/>
          <w:szCs w:val="22"/>
        </w:rPr>
        <w:t xml:space="preserve"> proponentes deberán contar con la </w:t>
      </w:r>
      <w:r w:rsidRPr="00173700">
        <w:rPr>
          <w:rFonts w:asciiTheme="minorHAnsi" w:hAnsiTheme="minorHAnsi"/>
          <w:sz w:val="22"/>
          <w:szCs w:val="22"/>
        </w:rPr>
        <w:t>Resolución Administrativa vigente</w:t>
      </w:r>
      <w:r w:rsidRPr="00173700">
        <w:rPr>
          <w:rFonts w:asciiTheme="minorHAnsi" w:hAnsiTheme="minorHAnsi" w:cstheme="minorHAnsi"/>
          <w:sz w:val="22"/>
          <w:szCs w:val="22"/>
        </w:rPr>
        <w:t xml:space="preserve"> </w:t>
      </w:r>
      <w:r w:rsidRPr="00173700">
        <w:rPr>
          <w:rFonts w:asciiTheme="minorHAnsi" w:hAnsiTheme="minorHAnsi"/>
          <w:sz w:val="22"/>
          <w:szCs w:val="22"/>
        </w:rPr>
        <w:t>de Autorización y Registro que habilita a la empresa a realizar instalaciones de gas natural para la catego</w:t>
      </w:r>
      <w:r>
        <w:rPr>
          <w:rFonts w:asciiTheme="minorHAnsi" w:hAnsiTheme="minorHAnsi"/>
          <w:sz w:val="22"/>
          <w:szCs w:val="22"/>
        </w:rPr>
        <w:t>ría Industrial o Categoría Redes de Gas</w:t>
      </w:r>
      <w:r w:rsidRPr="00173700">
        <w:rPr>
          <w:rFonts w:asciiTheme="minorHAnsi" w:hAnsiTheme="minorHAnsi"/>
          <w:sz w:val="22"/>
          <w:szCs w:val="22"/>
        </w:rPr>
        <w:t>, otorgada por la Agencia Nacional de Hidrocarburos</w:t>
      </w:r>
      <w:r>
        <w:rPr>
          <w:rFonts w:asciiTheme="minorHAnsi" w:hAnsiTheme="minorHAnsi"/>
          <w:sz w:val="22"/>
          <w:szCs w:val="22"/>
        </w:rPr>
        <w:t xml:space="preserve">. </w:t>
      </w:r>
      <w:r w:rsidRPr="00362AD7">
        <w:rPr>
          <w:rFonts w:asciiTheme="minorHAnsi" w:hAnsiTheme="minorHAnsi" w:cstheme="minorHAnsi"/>
          <w:sz w:val="22"/>
          <w:szCs w:val="22"/>
        </w:rPr>
        <w:t xml:space="preserve">(Adjuntar en su propuesta fotocopia </w:t>
      </w:r>
      <w:r>
        <w:rPr>
          <w:rFonts w:asciiTheme="minorHAnsi" w:hAnsiTheme="minorHAnsi" w:cstheme="minorHAnsi"/>
          <w:sz w:val="22"/>
          <w:szCs w:val="22"/>
        </w:rPr>
        <w:t xml:space="preserve"> legalizada</w:t>
      </w:r>
      <w:r w:rsidRPr="00362AD7">
        <w:rPr>
          <w:rFonts w:asciiTheme="minorHAnsi" w:hAnsiTheme="minorHAnsi" w:cstheme="minorHAnsi"/>
          <w:sz w:val="22"/>
          <w:szCs w:val="22"/>
        </w:rPr>
        <w:t>).</w:t>
      </w:r>
    </w:p>
    <w:p w14:paraId="615C87CD" w14:textId="77777777" w:rsidR="001736A4" w:rsidRPr="008B4F92" w:rsidRDefault="001736A4" w:rsidP="001736A4">
      <w:pPr>
        <w:autoSpaceDE w:val="0"/>
        <w:autoSpaceDN w:val="0"/>
        <w:adjustRightInd w:val="0"/>
        <w:jc w:val="both"/>
        <w:rPr>
          <w:rFonts w:asciiTheme="minorHAnsi" w:hAnsiTheme="minorHAnsi" w:cstheme="minorHAnsi"/>
          <w:b/>
          <w:sz w:val="22"/>
          <w:szCs w:val="22"/>
          <w:lang w:val="es-MX"/>
        </w:rPr>
      </w:pPr>
    </w:p>
    <w:p w14:paraId="35D29E23" w14:textId="230FFA18" w:rsidR="001736A4" w:rsidRPr="00792E21" w:rsidRDefault="00792E21" w:rsidP="008B0D05">
      <w:pPr>
        <w:pStyle w:val="Prrafodelista"/>
        <w:numPr>
          <w:ilvl w:val="1"/>
          <w:numId w:val="15"/>
        </w:numPr>
        <w:tabs>
          <w:tab w:val="left" w:pos="426"/>
        </w:tabs>
        <w:ind w:hanging="1211"/>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 </w:t>
      </w:r>
      <w:r w:rsidR="001736A4" w:rsidRPr="00792E21">
        <w:rPr>
          <w:rFonts w:asciiTheme="minorHAnsi" w:hAnsiTheme="minorHAnsi" w:cstheme="minorHAnsi"/>
          <w:b/>
          <w:color w:val="000000" w:themeColor="text1"/>
          <w:sz w:val="22"/>
          <w:szCs w:val="22"/>
          <w:u w:val="single"/>
        </w:rPr>
        <w:t>EXPERIENCIA DE LA EMPRESA</w:t>
      </w:r>
      <w:r w:rsidR="001736A4" w:rsidRPr="00792E21">
        <w:rPr>
          <w:rFonts w:asciiTheme="minorHAnsi" w:hAnsiTheme="minorHAnsi" w:cstheme="minorHAnsi"/>
          <w:b/>
          <w:bCs/>
          <w:sz w:val="22"/>
          <w:szCs w:val="22"/>
          <w:u w:val="single"/>
        </w:rPr>
        <w:t xml:space="preserve"> </w:t>
      </w:r>
    </w:p>
    <w:p w14:paraId="36FA31FA" w14:textId="77777777" w:rsidR="00792E21" w:rsidRPr="00792E21" w:rsidRDefault="00792E21" w:rsidP="00792E21">
      <w:pPr>
        <w:pStyle w:val="Prrafodelista"/>
        <w:tabs>
          <w:tab w:val="left" w:pos="426"/>
        </w:tabs>
        <w:ind w:left="1353"/>
        <w:contextualSpacing/>
        <w:rPr>
          <w:rFonts w:asciiTheme="minorHAnsi" w:hAnsiTheme="minorHAnsi" w:cstheme="minorHAnsi"/>
          <w:b/>
          <w:color w:val="000000" w:themeColor="text1"/>
          <w:sz w:val="22"/>
          <w:szCs w:val="22"/>
          <w:u w:val="single"/>
        </w:rPr>
      </w:pPr>
    </w:p>
    <w:p w14:paraId="6C09764F" w14:textId="77777777" w:rsidR="001736A4" w:rsidRPr="00736D45" w:rsidRDefault="001736A4" w:rsidP="008B0D05">
      <w:pPr>
        <w:numPr>
          <w:ilvl w:val="0"/>
          <w:numId w:val="20"/>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0CAD7C" w14:textId="77777777" w:rsidR="001736A4" w:rsidRDefault="001736A4" w:rsidP="001736A4">
      <w:pPr>
        <w:spacing w:line="220" w:lineRule="atLeast"/>
        <w:contextualSpacing/>
        <w:jc w:val="both"/>
        <w:rPr>
          <w:rFonts w:ascii="Calibri" w:hAnsi="Calibri" w:cs="Calibri"/>
          <w:sz w:val="22"/>
          <w:szCs w:val="22"/>
          <w:lang w:val="es-BO" w:eastAsia="es-BO"/>
        </w:rPr>
      </w:pPr>
    </w:p>
    <w:p w14:paraId="7B684064" w14:textId="77777777" w:rsidR="001736A4" w:rsidRPr="00736D45" w:rsidRDefault="001736A4" w:rsidP="001736A4">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697B2E11" w14:textId="77777777" w:rsidR="001736A4" w:rsidRPr="00736D45" w:rsidRDefault="001736A4" w:rsidP="001736A4">
      <w:pPr>
        <w:spacing w:line="220" w:lineRule="atLeast"/>
        <w:contextualSpacing/>
        <w:jc w:val="both"/>
        <w:rPr>
          <w:rFonts w:ascii="Calibri" w:hAnsi="Calibri" w:cs="Calibri"/>
          <w:sz w:val="22"/>
          <w:szCs w:val="22"/>
          <w:lang w:val="es-BO" w:eastAsia="es-BO"/>
        </w:rPr>
      </w:pPr>
    </w:p>
    <w:p w14:paraId="35A33830" w14:textId="77777777" w:rsidR="001736A4" w:rsidRPr="00BA77C3" w:rsidRDefault="001736A4" w:rsidP="008B0D05">
      <w:pPr>
        <w:numPr>
          <w:ilvl w:val="0"/>
          <w:numId w:val="20"/>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51AF667F" w14:textId="77777777" w:rsidR="001736A4" w:rsidRPr="00736D45" w:rsidRDefault="001736A4" w:rsidP="001736A4">
      <w:pPr>
        <w:ind w:left="720"/>
        <w:jc w:val="both"/>
        <w:rPr>
          <w:rFonts w:ascii="Calibri" w:hAnsi="Calibri" w:cs="Calibri"/>
          <w:bCs/>
          <w:sz w:val="22"/>
          <w:szCs w:val="22"/>
          <w:lang w:eastAsia="es-BO"/>
        </w:rPr>
      </w:pPr>
    </w:p>
    <w:p w14:paraId="50FC06E7" w14:textId="77777777" w:rsidR="001736A4" w:rsidRDefault="001736A4" w:rsidP="001736A4">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6FA1B3EA" w14:textId="77777777" w:rsidR="001736A4" w:rsidRPr="00736D45" w:rsidRDefault="001736A4" w:rsidP="001736A4">
      <w:pPr>
        <w:spacing w:line="220" w:lineRule="atLeast"/>
        <w:contextualSpacing/>
        <w:jc w:val="both"/>
        <w:rPr>
          <w:rFonts w:ascii="Calibri" w:hAnsi="Calibri" w:cs="Calibri"/>
          <w:sz w:val="22"/>
          <w:szCs w:val="22"/>
          <w:lang w:val="es-BO" w:eastAsia="es-BO"/>
        </w:rPr>
      </w:pPr>
    </w:p>
    <w:p w14:paraId="29801CB5" w14:textId="77777777" w:rsidR="001736A4" w:rsidRPr="00736D45" w:rsidRDefault="001736A4" w:rsidP="008B0D05">
      <w:pPr>
        <w:numPr>
          <w:ilvl w:val="0"/>
          <w:numId w:val="17"/>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32DA199B" w14:textId="77777777" w:rsidR="001736A4" w:rsidRPr="00736D45" w:rsidRDefault="001736A4" w:rsidP="001736A4">
      <w:pPr>
        <w:spacing w:line="220" w:lineRule="atLeast"/>
        <w:ind w:left="720"/>
        <w:contextualSpacing/>
        <w:jc w:val="both"/>
        <w:rPr>
          <w:rFonts w:ascii="Calibri" w:hAnsi="Calibri" w:cs="Calibri"/>
          <w:bCs/>
          <w:sz w:val="22"/>
          <w:szCs w:val="22"/>
          <w:lang w:eastAsia="es-BO"/>
        </w:rPr>
      </w:pPr>
    </w:p>
    <w:p w14:paraId="74151E94" w14:textId="77777777" w:rsidR="001736A4" w:rsidRDefault="001736A4" w:rsidP="001736A4">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375C13B2" w14:textId="77777777" w:rsidR="00792E21" w:rsidRPr="00736D45" w:rsidRDefault="00792E21" w:rsidP="001736A4">
      <w:pPr>
        <w:contextualSpacing/>
        <w:jc w:val="both"/>
        <w:rPr>
          <w:rFonts w:ascii="Calibri" w:hAnsi="Calibri" w:cs="Calibri"/>
          <w:sz w:val="22"/>
          <w:szCs w:val="22"/>
          <w:lang w:val="es-BO" w:eastAsia="es-BO"/>
        </w:rPr>
      </w:pPr>
    </w:p>
    <w:p w14:paraId="69431AB6" w14:textId="77777777" w:rsidR="001736A4" w:rsidRPr="00831649" w:rsidRDefault="001736A4" w:rsidP="008B0D05">
      <w:pPr>
        <w:numPr>
          <w:ilvl w:val="0"/>
          <w:numId w:val="17"/>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4E649733" w14:textId="77777777" w:rsidR="001736A4" w:rsidRPr="00B0121E" w:rsidRDefault="001736A4" w:rsidP="008B0D05">
      <w:pPr>
        <w:numPr>
          <w:ilvl w:val="0"/>
          <w:numId w:val="17"/>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04096CA0" w14:textId="77777777" w:rsidR="001736A4" w:rsidRPr="00831649" w:rsidRDefault="001736A4" w:rsidP="008B0D05">
      <w:pPr>
        <w:numPr>
          <w:ilvl w:val="0"/>
          <w:numId w:val="17"/>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7898FB95" w14:textId="77777777" w:rsidR="001736A4" w:rsidRPr="00736D45" w:rsidRDefault="001736A4" w:rsidP="008B0D05">
      <w:pPr>
        <w:numPr>
          <w:ilvl w:val="0"/>
          <w:numId w:val="17"/>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1FF86B95" w14:textId="77777777" w:rsidR="001736A4" w:rsidRPr="009078D7" w:rsidRDefault="001736A4" w:rsidP="008B0D05">
      <w:pPr>
        <w:numPr>
          <w:ilvl w:val="0"/>
          <w:numId w:val="17"/>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1843EEB3" w14:textId="77777777" w:rsidR="001736A4" w:rsidRDefault="001736A4" w:rsidP="001736A4">
      <w:pPr>
        <w:ind w:left="720"/>
        <w:contextualSpacing/>
        <w:jc w:val="both"/>
        <w:rPr>
          <w:rFonts w:ascii="Calibri" w:hAnsi="Calibri" w:cs="Calibri"/>
          <w:bCs/>
          <w:sz w:val="22"/>
          <w:szCs w:val="22"/>
          <w:lang w:eastAsia="es-BO"/>
        </w:rPr>
      </w:pPr>
    </w:p>
    <w:p w14:paraId="01290C04" w14:textId="77777777" w:rsidR="001736A4" w:rsidRDefault="001736A4" w:rsidP="001736A4">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14:paraId="1EBEB7C4" w14:textId="77777777" w:rsidR="001736A4" w:rsidRPr="00736D45" w:rsidRDefault="001736A4" w:rsidP="001736A4">
      <w:pPr>
        <w:contextualSpacing/>
        <w:jc w:val="both"/>
        <w:rPr>
          <w:rFonts w:ascii="Calibri" w:hAnsi="Calibri" w:cs="Calibri"/>
          <w:bCs/>
          <w:sz w:val="22"/>
          <w:szCs w:val="22"/>
          <w:lang w:eastAsia="es-BO"/>
        </w:rPr>
      </w:pPr>
    </w:p>
    <w:p w14:paraId="159CAA88" w14:textId="77777777" w:rsidR="001736A4" w:rsidRPr="00736D45" w:rsidRDefault="001736A4" w:rsidP="001736A4">
      <w:pPr>
        <w:contextualSpacing/>
        <w:jc w:val="both"/>
        <w:rPr>
          <w:rFonts w:ascii="Calibri" w:hAnsi="Calibri" w:cs="Calibri"/>
          <w:bCs/>
          <w:sz w:val="22"/>
          <w:szCs w:val="22"/>
          <w:lang w:eastAsia="es-BO"/>
        </w:rPr>
      </w:pPr>
      <w:r w:rsidRPr="003D6A0E">
        <w:rPr>
          <w:rFonts w:ascii="Calibri" w:hAnsi="Calibri" w:cs="Calibri"/>
          <w:sz w:val="22"/>
          <w:szCs w:val="22"/>
          <w:lang w:val="es-BO" w:eastAsia="es-BO"/>
        </w:rPr>
        <w:lastRenderedPageBreak/>
        <w:t>Cuan</w:t>
      </w:r>
      <w:r w:rsidRPr="00736D45">
        <w:rPr>
          <w:rFonts w:ascii="Calibri" w:hAnsi="Calibri" w:cs="Calibri"/>
          <w:sz w:val="22"/>
          <w:szCs w:val="22"/>
          <w:lang w:val="es-BO" w:eastAsia="es-BO"/>
        </w:rPr>
        <w:t xml:space="preserve">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56C9BC8B" w14:textId="77777777" w:rsidR="001736A4" w:rsidRPr="00F234D6" w:rsidRDefault="001736A4" w:rsidP="001736A4">
      <w:pPr>
        <w:contextualSpacing/>
        <w:jc w:val="both"/>
        <w:rPr>
          <w:rFonts w:asciiTheme="minorHAnsi" w:hAnsiTheme="minorHAnsi" w:cstheme="minorHAnsi"/>
          <w:sz w:val="22"/>
          <w:szCs w:val="22"/>
          <w:lang w:val="es-BO" w:eastAsia="es-BO"/>
        </w:rPr>
      </w:pPr>
    </w:p>
    <w:p w14:paraId="14530C3F" w14:textId="77777777" w:rsidR="001736A4" w:rsidRPr="001F0DAD" w:rsidRDefault="001736A4" w:rsidP="001736A4">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51098801" w14:textId="77777777" w:rsidR="001736A4" w:rsidRDefault="001736A4" w:rsidP="001736A4">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75B37443" w14:textId="77777777" w:rsidR="001736A4" w:rsidRPr="00EB44CA" w:rsidRDefault="001736A4" w:rsidP="001736A4">
      <w:pPr>
        <w:contextualSpacing/>
        <w:jc w:val="both"/>
        <w:rPr>
          <w:rFonts w:asciiTheme="minorHAnsi" w:hAnsiTheme="minorHAnsi" w:cstheme="minorHAnsi"/>
          <w:sz w:val="22"/>
          <w:szCs w:val="22"/>
          <w:lang w:val="es-BO" w:eastAsia="es-BO"/>
        </w:rPr>
      </w:pPr>
    </w:p>
    <w:p w14:paraId="00802FBF" w14:textId="77777777" w:rsidR="001736A4" w:rsidRDefault="001736A4" w:rsidP="008B0D05">
      <w:pPr>
        <w:pStyle w:val="Prrafodelista"/>
        <w:numPr>
          <w:ilvl w:val="0"/>
          <w:numId w:val="8"/>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0B45A2C" w14:textId="77777777" w:rsidR="001736A4" w:rsidRPr="005A0571" w:rsidRDefault="001736A4" w:rsidP="008B0D05">
      <w:pPr>
        <w:pStyle w:val="Prrafodelista"/>
        <w:numPr>
          <w:ilvl w:val="0"/>
          <w:numId w:val="8"/>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31F43522" w14:textId="77777777" w:rsidR="001736A4" w:rsidRPr="00191F96" w:rsidRDefault="001736A4" w:rsidP="008B0D05">
      <w:pPr>
        <w:pStyle w:val="Prrafodelista"/>
        <w:numPr>
          <w:ilvl w:val="0"/>
          <w:numId w:val="8"/>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14:paraId="00A734EB" w14:textId="77777777" w:rsidR="001736A4" w:rsidRPr="00191F96" w:rsidRDefault="001736A4" w:rsidP="008B0D05">
      <w:pPr>
        <w:pStyle w:val="Prrafodelista"/>
        <w:numPr>
          <w:ilvl w:val="0"/>
          <w:numId w:val="8"/>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29A5CD80" w14:textId="77777777" w:rsidR="001736A4" w:rsidRDefault="001736A4" w:rsidP="008B0D05">
      <w:pPr>
        <w:pStyle w:val="Prrafodelista"/>
        <w:numPr>
          <w:ilvl w:val="0"/>
          <w:numId w:val="8"/>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14:paraId="58C96ED5" w14:textId="77777777" w:rsidR="001736A4" w:rsidRDefault="001736A4" w:rsidP="001736A4">
      <w:pPr>
        <w:pStyle w:val="Prrafodelista"/>
        <w:autoSpaceDE w:val="0"/>
        <w:autoSpaceDN w:val="0"/>
        <w:adjustRightInd w:val="0"/>
        <w:ind w:left="360"/>
        <w:jc w:val="both"/>
        <w:rPr>
          <w:rFonts w:asciiTheme="minorHAnsi" w:hAnsiTheme="minorHAnsi" w:cstheme="minorHAnsi"/>
          <w:sz w:val="22"/>
          <w:szCs w:val="22"/>
          <w:lang w:val="es-BO" w:eastAsia="es-BO"/>
        </w:rPr>
      </w:pPr>
    </w:p>
    <w:p w14:paraId="42ADC3B9" w14:textId="77777777" w:rsidR="001736A4" w:rsidRPr="005A0571" w:rsidRDefault="001736A4" w:rsidP="008B0D05">
      <w:pPr>
        <w:pStyle w:val="Prrafodelista"/>
        <w:numPr>
          <w:ilvl w:val="1"/>
          <w:numId w:val="15"/>
        </w:numPr>
        <w:tabs>
          <w:tab w:val="left" w:pos="426"/>
        </w:tabs>
        <w:ind w:left="-142" w:firstLine="0"/>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1F3A6660" w14:textId="77777777" w:rsidR="001736A4" w:rsidRPr="008C1EDF" w:rsidRDefault="001736A4" w:rsidP="001736A4">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1736A4" w:rsidRPr="00AD53A2" w14:paraId="61014F16" w14:textId="77777777" w:rsidTr="005C7CAF">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1E76465F"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14:paraId="3A7667A7"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14:paraId="6B7353E6"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42667D6A" w14:textId="77777777" w:rsidR="001736A4" w:rsidRPr="00AD53A2" w:rsidRDefault="001736A4" w:rsidP="00AB50B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70E623D8"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47FA1B97"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CARGOS SIMILARES</w:t>
            </w:r>
          </w:p>
        </w:tc>
      </w:tr>
      <w:tr w:rsidR="001736A4" w:rsidRPr="00AD53A2" w14:paraId="0BA82A8D" w14:textId="77777777" w:rsidTr="005C7CAF">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9AFE2E" w14:textId="192E424C" w:rsidR="001736A4" w:rsidRPr="002E766B" w:rsidRDefault="006A110A" w:rsidP="00AB50B5">
            <w:pP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14:paraId="171604C7" w14:textId="77777777" w:rsidR="001736A4" w:rsidRPr="007A7DD4" w:rsidRDefault="001736A4" w:rsidP="00AB50B5">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42C20682" w14:textId="77777777" w:rsidR="001736A4" w:rsidRPr="007A7DD4" w:rsidRDefault="001736A4" w:rsidP="008B0D05">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28807641" w14:textId="77777777" w:rsidR="001736A4" w:rsidRPr="007A7DD4" w:rsidRDefault="001736A4" w:rsidP="008B0D05">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63456AF6" w14:textId="77777777" w:rsidR="001736A4" w:rsidRPr="007A7DD4" w:rsidRDefault="001736A4" w:rsidP="008B0D05">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792546EA" w14:textId="77777777" w:rsidR="001736A4" w:rsidRPr="007A7DD4" w:rsidRDefault="001736A4" w:rsidP="008B0D05">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61E8043" w14:textId="77777777" w:rsidR="001736A4" w:rsidRPr="007A7DD4" w:rsidRDefault="001736A4" w:rsidP="008B0D05">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7B2B4A8D" w14:textId="77777777" w:rsidR="001736A4" w:rsidRPr="007A7DD4" w:rsidRDefault="001736A4" w:rsidP="008B0D05">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46D7F69D" w14:textId="77777777" w:rsidR="001736A4" w:rsidRPr="004F3971" w:rsidRDefault="001736A4" w:rsidP="008B0D05">
            <w:pPr>
              <w:numPr>
                <w:ilvl w:val="0"/>
                <w:numId w:val="18"/>
              </w:numPr>
              <w:rPr>
                <w:rFonts w:ascii="Cambria" w:hAnsi="Cambria" w:cs="Calibri"/>
                <w:sz w:val="16"/>
                <w:szCs w:val="18"/>
              </w:rPr>
            </w:pPr>
            <w:r w:rsidRPr="004F3971">
              <w:rPr>
                <w:rFonts w:ascii="Calibri" w:hAnsi="Calibri" w:cs="Calibri"/>
                <w:sz w:val="18"/>
                <w:szCs w:val="20"/>
              </w:rPr>
              <w:t>OTRAS INGENIERÍAS RELACIONADAS AL ÁREA DE  HIDROCARBUROS.</w:t>
            </w:r>
          </w:p>
          <w:p w14:paraId="661CB462" w14:textId="77777777" w:rsidR="001736A4" w:rsidRPr="004F3971" w:rsidRDefault="001736A4" w:rsidP="008B0D05">
            <w:pPr>
              <w:numPr>
                <w:ilvl w:val="0"/>
                <w:numId w:val="18"/>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7640FB26" w14:textId="77777777" w:rsidR="001736A4" w:rsidRDefault="001736A4" w:rsidP="00AB50B5">
            <w:pPr>
              <w:jc w:val="both"/>
              <w:rPr>
                <w:rFonts w:ascii="Calibri" w:hAnsi="Calibri"/>
                <w:color w:val="000000"/>
                <w:sz w:val="18"/>
                <w:szCs w:val="18"/>
                <w:lang w:val="es-BO" w:eastAsia="es-BO"/>
              </w:rPr>
            </w:pPr>
          </w:p>
          <w:p w14:paraId="35EFE20F" w14:textId="77777777" w:rsidR="001736A4" w:rsidRPr="00AD53A2" w:rsidRDefault="001736A4" w:rsidP="00AB50B5">
            <w:pPr>
              <w:jc w:val="both"/>
              <w:rPr>
                <w:rFonts w:ascii="Calibri" w:hAnsi="Calibri" w:cs="Calibri"/>
                <w:sz w:val="18"/>
                <w:szCs w:val="18"/>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EC019AA" w14:textId="77777777" w:rsidR="001736A4" w:rsidRPr="00AD53A2" w:rsidRDefault="001736A4" w:rsidP="00AB50B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tcPr>
          <w:p w14:paraId="3AA55BC9" w14:textId="053A2044" w:rsidR="001736A4" w:rsidRPr="00435140" w:rsidRDefault="006A110A" w:rsidP="006A110A">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74BEFD5E" w14:textId="77777777" w:rsidR="001736A4" w:rsidRPr="0000565B" w:rsidRDefault="001736A4" w:rsidP="00AB50B5">
            <w:pPr>
              <w:rPr>
                <w:rFonts w:ascii="Calibri" w:hAnsi="Calibri" w:cs="Calibri"/>
                <w:sz w:val="18"/>
                <w:szCs w:val="18"/>
              </w:rPr>
            </w:pPr>
            <w:r w:rsidRPr="0000565B">
              <w:rPr>
                <w:rFonts w:asciiTheme="minorHAnsi" w:hAnsiTheme="minorHAnsi" w:cstheme="minorHAnsi"/>
                <w:sz w:val="18"/>
                <w:szCs w:val="18"/>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5E0AE6B3" w14:textId="77777777" w:rsidR="001736A4" w:rsidRPr="0000565B" w:rsidRDefault="001736A4" w:rsidP="008B0D05">
            <w:pPr>
              <w:pStyle w:val="Prrafodelista"/>
              <w:numPr>
                <w:ilvl w:val="0"/>
                <w:numId w:val="17"/>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63413C10" w14:textId="77777777" w:rsidR="001736A4" w:rsidRPr="0000565B" w:rsidRDefault="001736A4" w:rsidP="008B0D05">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58AA2640" w14:textId="77777777" w:rsidR="001736A4" w:rsidRPr="0000565B" w:rsidRDefault="001736A4" w:rsidP="008B0D05">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SUPERVISOR DE OBRA</w:t>
            </w:r>
          </w:p>
          <w:p w14:paraId="128A496F" w14:textId="77777777" w:rsidR="001736A4" w:rsidRPr="0000565B" w:rsidRDefault="001736A4" w:rsidP="008B0D05">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SUPERINTENDENTE DE OBRA</w:t>
            </w:r>
          </w:p>
          <w:p w14:paraId="5E2FD52E" w14:textId="77777777" w:rsidR="001736A4" w:rsidRPr="0000565B" w:rsidRDefault="001736A4" w:rsidP="008B0D05">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6C1225D7" w14:textId="77777777" w:rsidR="001736A4" w:rsidRPr="0000565B" w:rsidRDefault="001736A4" w:rsidP="008B0D05">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1E55DB61" w14:textId="77777777" w:rsidR="001736A4" w:rsidRPr="00960AEA" w:rsidRDefault="001736A4" w:rsidP="008B0D05">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RESPONSABLE DE OBRAS CIVILES</w:t>
            </w:r>
          </w:p>
          <w:p w14:paraId="0F42AB09" w14:textId="5ECDC784" w:rsidR="00960AEA" w:rsidRPr="0000565B" w:rsidRDefault="00960AEA" w:rsidP="008B0D05">
            <w:pPr>
              <w:pStyle w:val="Prrafodelista"/>
              <w:numPr>
                <w:ilvl w:val="0"/>
                <w:numId w:val="17"/>
              </w:numPr>
              <w:ind w:left="257" w:hanging="257"/>
              <w:rPr>
                <w:rFonts w:ascii="Calibri" w:hAnsi="Calibri" w:cs="Calibri"/>
                <w:sz w:val="18"/>
                <w:szCs w:val="18"/>
              </w:rPr>
            </w:pPr>
            <w:r>
              <w:rPr>
                <w:rFonts w:ascii="Calibri" w:hAnsi="Calibri"/>
                <w:color w:val="000000"/>
                <w:sz w:val="18"/>
                <w:szCs w:val="18"/>
                <w:lang w:val="es-BO" w:eastAsia="es-BO"/>
              </w:rPr>
              <w:t>INSPECTOR DE OBRA</w:t>
            </w:r>
          </w:p>
        </w:tc>
      </w:tr>
      <w:tr w:rsidR="001736A4" w:rsidRPr="0007751C" w14:paraId="32ED5168" w14:textId="77777777" w:rsidTr="005C7CAF">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D751221" w14:textId="30DBC3F1" w:rsidR="001736A4" w:rsidRPr="0007751C" w:rsidRDefault="006A110A" w:rsidP="00AB50B5">
            <w:pPr>
              <w:rPr>
                <w:rFonts w:ascii="Calibri" w:hAnsi="Calibri" w:cs="Calibri"/>
                <w:sz w:val="18"/>
                <w:szCs w:val="18"/>
              </w:rPr>
            </w:pPr>
            <w:r>
              <w:rPr>
                <w:rFonts w:ascii="Calibri" w:hAnsi="Calibri" w:cs="Calibri"/>
                <w:sz w:val="18"/>
                <w:szCs w:val="18"/>
              </w:rPr>
              <w:t>2</w:t>
            </w:r>
          </w:p>
        </w:tc>
        <w:tc>
          <w:tcPr>
            <w:tcW w:w="1596" w:type="pct"/>
            <w:shd w:val="clear" w:color="auto" w:fill="auto"/>
          </w:tcPr>
          <w:p w14:paraId="1F454A97" w14:textId="77777777" w:rsidR="001736A4" w:rsidRDefault="001736A4" w:rsidP="00AB50B5">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404B4B16" w14:textId="77777777" w:rsidR="001736A4" w:rsidRPr="009A66B6" w:rsidRDefault="001736A4" w:rsidP="00AB50B5">
            <w:pPr>
              <w:jc w:val="both"/>
              <w:rPr>
                <w:rFonts w:ascii="Calibri" w:hAnsi="Calibri" w:cs="Calibri"/>
                <w:sz w:val="18"/>
                <w:szCs w:val="18"/>
                <w:lang w:eastAsia="es-BO"/>
              </w:rPr>
            </w:pPr>
          </w:p>
        </w:tc>
        <w:tc>
          <w:tcPr>
            <w:tcW w:w="625" w:type="pct"/>
            <w:shd w:val="clear" w:color="auto" w:fill="auto"/>
          </w:tcPr>
          <w:p w14:paraId="238C68BB" w14:textId="77777777" w:rsidR="001736A4" w:rsidRPr="009A66B6" w:rsidRDefault="001736A4" w:rsidP="00AB50B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14:paraId="5C9A8A53" w14:textId="67C8C8BD" w:rsidR="001736A4" w:rsidRPr="0007751C" w:rsidRDefault="006A110A" w:rsidP="006A110A">
            <w:pPr>
              <w:jc w:val="center"/>
              <w:rPr>
                <w:rFonts w:ascii="Calibri" w:hAnsi="Calibri" w:cs="Calibri"/>
                <w:sz w:val="18"/>
                <w:szCs w:val="18"/>
              </w:rPr>
            </w:pPr>
            <w:r>
              <w:rPr>
                <w:rFonts w:ascii="Calibri" w:hAnsi="Calibri" w:cs="Calibri"/>
                <w:sz w:val="18"/>
                <w:szCs w:val="18"/>
              </w:rPr>
              <w:t>1</w:t>
            </w:r>
          </w:p>
        </w:tc>
        <w:tc>
          <w:tcPr>
            <w:tcW w:w="1095" w:type="pct"/>
          </w:tcPr>
          <w:p w14:paraId="2FB97B6E" w14:textId="77777777" w:rsidR="001736A4" w:rsidRPr="0007751C" w:rsidRDefault="001736A4" w:rsidP="00AB50B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79C0E64D" w14:textId="77777777" w:rsidR="001736A4" w:rsidRPr="0007751C" w:rsidRDefault="001736A4" w:rsidP="00AB50B5">
            <w:pPr>
              <w:rPr>
                <w:rFonts w:ascii="Calibri" w:hAnsi="Calibri" w:cs="Calibri"/>
                <w:sz w:val="18"/>
                <w:szCs w:val="18"/>
              </w:rPr>
            </w:pPr>
          </w:p>
        </w:tc>
        <w:tc>
          <w:tcPr>
            <w:tcW w:w="938" w:type="pct"/>
          </w:tcPr>
          <w:p w14:paraId="785012C7" w14:textId="77777777" w:rsidR="001736A4" w:rsidRPr="009A66B6" w:rsidRDefault="001736A4" w:rsidP="00AB50B5">
            <w:pPr>
              <w:rPr>
                <w:rFonts w:ascii="Calibri" w:hAnsi="Calibri" w:cs="Calibri"/>
                <w:sz w:val="18"/>
                <w:szCs w:val="18"/>
              </w:rPr>
            </w:pPr>
            <w:r w:rsidRPr="009A66B6">
              <w:rPr>
                <w:rFonts w:ascii="Calibri" w:hAnsi="Calibri"/>
                <w:color w:val="000000"/>
                <w:sz w:val="18"/>
                <w:szCs w:val="18"/>
                <w:lang w:val="es-BO" w:eastAsia="es-BO"/>
              </w:rPr>
              <w:lastRenderedPageBreak/>
              <w:t xml:space="preserve">DIBUJANTE DE PLANOS, CADISTA, Y/O SIMILAR QUE INVOLUCRE EL </w:t>
            </w:r>
            <w:r w:rsidRPr="009A66B6">
              <w:rPr>
                <w:rFonts w:ascii="Calibri" w:hAnsi="Calibri"/>
                <w:color w:val="000000"/>
                <w:sz w:val="18"/>
                <w:szCs w:val="18"/>
                <w:lang w:val="es-BO" w:eastAsia="es-BO"/>
              </w:rPr>
              <w:lastRenderedPageBreak/>
              <w:t>DIBUJO DE PLANOS CONSTRUCTIVOS</w:t>
            </w:r>
          </w:p>
        </w:tc>
      </w:tr>
      <w:tr w:rsidR="001736A4" w:rsidRPr="0007751C" w14:paraId="79DEEB23" w14:textId="77777777" w:rsidTr="005C7CAF">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5558D906" w14:textId="55A30B93" w:rsidR="001736A4" w:rsidRPr="0007751C" w:rsidRDefault="006A110A" w:rsidP="00AB50B5">
            <w:pPr>
              <w:rPr>
                <w:rFonts w:ascii="Calibri" w:hAnsi="Calibri" w:cs="Calibri"/>
                <w:sz w:val="18"/>
                <w:szCs w:val="18"/>
              </w:rPr>
            </w:pPr>
            <w:r>
              <w:rPr>
                <w:rFonts w:ascii="Calibri" w:hAnsi="Calibri" w:cs="Calibri"/>
                <w:sz w:val="18"/>
                <w:szCs w:val="18"/>
              </w:rPr>
              <w:lastRenderedPageBreak/>
              <w:t>3</w:t>
            </w:r>
          </w:p>
        </w:tc>
        <w:tc>
          <w:tcPr>
            <w:tcW w:w="1596" w:type="pct"/>
            <w:shd w:val="clear" w:color="auto" w:fill="auto"/>
          </w:tcPr>
          <w:p w14:paraId="4C8A97A4" w14:textId="7F18240E" w:rsidR="001736A4" w:rsidRPr="0007751C" w:rsidRDefault="00F53DD4" w:rsidP="00F53DD4">
            <w:pPr>
              <w:jc w:val="both"/>
              <w:rPr>
                <w:rFonts w:ascii="Calibri" w:hAnsi="Calibri"/>
                <w:color w:val="000000"/>
                <w:sz w:val="18"/>
                <w:szCs w:val="18"/>
                <w:lang w:val="es-BO" w:eastAsia="es-BO"/>
              </w:rPr>
            </w:pPr>
            <w:r w:rsidRPr="0036447D">
              <w:rPr>
                <w:rFonts w:ascii="Calibri" w:hAnsi="Calibri"/>
                <w:color w:val="000000"/>
                <w:sz w:val="18"/>
                <w:szCs w:val="18"/>
                <w:lang w:val="es-BO" w:eastAsia="es-BO"/>
              </w:rPr>
              <w:t>CURSO DE GASISTA Y/O INSTALADOR I DE GAS NATURAL Y/O INSTALADOR II DE GAS NATURAL.</w:t>
            </w:r>
          </w:p>
        </w:tc>
        <w:tc>
          <w:tcPr>
            <w:tcW w:w="625" w:type="pct"/>
            <w:shd w:val="clear" w:color="auto" w:fill="auto"/>
          </w:tcPr>
          <w:p w14:paraId="7BE84DF5" w14:textId="08B2E41A" w:rsidR="001736A4" w:rsidRPr="0007751C" w:rsidRDefault="001736A4" w:rsidP="00AB50B5">
            <w:pPr>
              <w:tabs>
                <w:tab w:val="left" w:pos="500"/>
              </w:tabs>
              <w:rPr>
                <w:rFonts w:ascii="Calibri" w:hAnsi="Calibri" w:cs="Calibri"/>
                <w:sz w:val="18"/>
                <w:szCs w:val="18"/>
              </w:rPr>
            </w:pPr>
            <w:r>
              <w:rPr>
                <w:rFonts w:ascii="Calibri" w:hAnsi="Calibri" w:cs="Calibri"/>
                <w:sz w:val="18"/>
                <w:szCs w:val="18"/>
              </w:rPr>
              <w:t>SOLDADOR DE POLIETILENO</w:t>
            </w:r>
            <w:r w:rsidR="006A110A">
              <w:rPr>
                <w:rFonts w:ascii="Calibri" w:hAnsi="Calibri" w:cs="Calibri"/>
                <w:sz w:val="18"/>
                <w:szCs w:val="18"/>
              </w:rPr>
              <w:t xml:space="preserve"> (PE)</w:t>
            </w:r>
          </w:p>
        </w:tc>
        <w:tc>
          <w:tcPr>
            <w:tcW w:w="625" w:type="pct"/>
          </w:tcPr>
          <w:p w14:paraId="1A03B8FA" w14:textId="1CC9E715" w:rsidR="001736A4" w:rsidRPr="0007751C" w:rsidRDefault="006A110A" w:rsidP="006A110A">
            <w:pPr>
              <w:jc w:val="center"/>
              <w:rPr>
                <w:rFonts w:ascii="Calibri" w:hAnsi="Calibri" w:cs="Calibri"/>
                <w:sz w:val="18"/>
                <w:szCs w:val="18"/>
              </w:rPr>
            </w:pPr>
            <w:r>
              <w:rPr>
                <w:rFonts w:ascii="Calibri" w:hAnsi="Calibri" w:cs="Calibri"/>
                <w:sz w:val="18"/>
                <w:szCs w:val="18"/>
              </w:rPr>
              <w:t>2</w:t>
            </w:r>
          </w:p>
        </w:tc>
        <w:tc>
          <w:tcPr>
            <w:tcW w:w="1095" w:type="pct"/>
          </w:tcPr>
          <w:p w14:paraId="1BDC03CC" w14:textId="77777777" w:rsidR="001736A4" w:rsidRPr="0007751C" w:rsidRDefault="001736A4" w:rsidP="00AB50B5">
            <w:pPr>
              <w:jc w:val="both"/>
              <w:rPr>
                <w:rFonts w:ascii="Calibri" w:hAnsi="Calibri" w:cs="Calibri"/>
                <w:sz w:val="18"/>
                <w:szCs w:val="18"/>
              </w:rPr>
            </w:pPr>
            <w:r w:rsidRPr="0007751C">
              <w:rPr>
                <w:rFonts w:ascii="Calibri" w:hAnsi="Calibri" w:cs="Calibri"/>
                <w:sz w:val="18"/>
                <w:szCs w:val="18"/>
              </w:rPr>
              <w:t xml:space="preserve">ESPECIFICA: </w:t>
            </w:r>
            <w:r w:rsidRPr="0005229A">
              <w:rPr>
                <w:rFonts w:ascii="Calibri" w:hAnsi="Calibri" w:cs="Calibri"/>
                <w:sz w:val="18"/>
                <w:szCs w:val="18"/>
              </w:rPr>
              <w:t xml:space="preserve">HABER TRABAJADO COMO SOLDADOR EN AL MENOS DOS OBRAS </w:t>
            </w:r>
            <w:r>
              <w:rPr>
                <w:rFonts w:ascii="Calibri" w:hAnsi="Calibri" w:cs="Calibri"/>
                <w:sz w:val="18"/>
                <w:szCs w:val="18"/>
              </w:rPr>
              <w:t>SIMILARES</w:t>
            </w:r>
          </w:p>
          <w:p w14:paraId="628A6CB1" w14:textId="77777777" w:rsidR="001736A4" w:rsidRPr="0007751C" w:rsidRDefault="001736A4" w:rsidP="00AB50B5">
            <w:pPr>
              <w:jc w:val="both"/>
              <w:rPr>
                <w:rFonts w:ascii="Calibri" w:hAnsi="Calibri" w:cs="Calibri"/>
                <w:sz w:val="18"/>
                <w:szCs w:val="18"/>
              </w:rPr>
            </w:pPr>
          </w:p>
        </w:tc>
        <w:tc>
          <w:tcPr>
            <w:tcW w:w="938" w:type="pct"/>
          </w:tcPr>
          <w:p w14:paraId="7378BC5B" w14:textId="77777777" w:rsidR="001736A4" w:rsidRPr="0007751C" w:rsidRDefault="001736A4" w:rsidP="00AB50B5">
            <w:pPr>
              <w:rPr>
                <w:rFonts w:ascii="Calibri" w:hAnsi="Calibri"/>
                <w:color w:val="000000"/>
                <w:sz w:val="18"/>
                <w:szCs w:val="18"/>
                <w:lang w:val="es-BO" w:eastAsia="es-BO"/>
              </w:rPr>
            </w:pPr>
            <w:r w:rsidRPr="0007751C">
              <w:rPr>
                <w:rFonts w:ascii="Calibri" w:hAnsi="Calibri"/>
                <w:color w:val="000000"/>
                <w:sz w:val="18"/>
                <w:szCs w:val="18"/>
                <w:lang w:val="es-BO" w:eastAsia="es-BO"/>
              </w:rPr>
              <w:t>SOLDADOR DE POLIETILENO O CAR</w:t>
            </w:r>
            <w:r>
              <w:rPr>
                <w:rFonts w:ascii="Calibri" w:hAnsi="Calibri"/>
                <w:color w:val="000000"/>
                <w:sz w:val="18"/>
                <w:szCs w:val="18"/>
                <w:lang w:val="es-BO" w:eastAsia="es-BO"/>
              </w:rPr>
              <w:t>GO RELACIONADO A SOLDADURA DE POLIETILENO</w:t>
            </w:r>
          </w:p>
        </w:tc>
      </w:tr>
    </w:tbl>
    <w:p w14:paraId="77EF961F" w14:textId="77777777" w:rsidR="001736A4" w:rsidRPr="008C1EDF" w:rsidRDefault="001736A4" w:rsidP="001736A4">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3D5F1F91" w14:textId="77777777" w:rsidR="001736A4" w:rsidRPr="00271B44" w:rsidRDefault="001736A4" w:rsidP="001736A4">
      <w:pPr>
        <w:spacing w:line="276" w:lineRule="auto"/>
        <w:jc w:val="both"/>
        <w:rPr>
          <w:rFonts w:asciiTheme="minorHAnsi" w:hAnsiTheme="minorHAnsi" w:cstheme="minorHAnsi"/>
          <w:b/>
          <w:bCs/>
          <w:sz w:val="22"/>
          <w:szCs w:val="22"/>
          <w:u w:val="single"/>
        </w:rPr>
      </w:pPr>
    </w:p>
    <w:p w14:paraId="054AE4B5" w14:textId="77777777" w:rsidR="001736A4" w:rsidRDefault="001736A4" w:rsidP="001736A4">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46A1C171" w14:textId="77777777" w:rsidR="00872E3C" w:rsidRPr="00271B44" w:rsidRDefault="00872E3C" w:rsidP="001736A4">
      <w:pPr>
        <w:spacing w:line="276" w:lineRule="auto"/>
        <w:ind w:left="405" w:firstLine="405"/>
        <w:jc w:val="both"/>
        <w:rPr>
          <w:rFonts w:asciiTheme="minorHAnsi" w:hAnsiTheme="minorHAnsi" w:cstheme="minorHAnsi"/>
          <w:b/>
          <w:bCs/>
          <w:sz w:val="22"/>
          <w:szCs w:val="22"/>
        </w:rPr>
      </w:pPr>
    </w:p>
    <w:p w14:paraId="6E990445" w14:textId="77777777" w:rsidR="001736A4" w:rsidRDefault="001736A4" w:rsidP="008B0D05">
      <w:pPr>
        <w:pStyle w:val="Prrafodelista"/>
        <w:numPr>
          <w:ilvl w:val="0"/>
          <w:numId w:val="12"/>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7F45B4DD" w14:textId="77777777" w:rsidR="001736A4" w:rsidRDefault="001736A4" w:rsidP="001736A4">
      <w:pPr>
        <w:pStyle w:val="Prrafodelista"/>
        <w:spacing w:line="276" w:lineRule="auto"/>
        <w:ind w:left="0"/>
        <w:jc w:val="both"/>
        <w:rPr>
          <w:rFonts w:asciiTheme="minorHAnsi" w:hAnsiTheme="minorHAnsi" w:cstheme="minorHAnsi"/>
          <w:sz w:val="22"/>
          <w:szCs w:val="22"/>
        </w:rPr>
      </w:pPr>
    </w:p>
    <w:p w14:paraId="30386E68" w14:textId="4686D7A7" w:rsidR="001736A4" w:rsidRDefault="001736A4" w:rsidP="008B0D05">
      <w:pPr>
        <w:pStyle w:val="Prrafodelista"/>
        <w:numPr>
          <w:ilvl w:val="0"/>
          <w:numId w:val="16"/>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 Residente de Obra </w:t>
      </w:r>
      <w:r w:rsidRPr="00AD0D9C">
        <w:rPr>
          <w:rFonts w:asciiTheme="minorHAnsi" w:hAnsiTheme="minorHAnsi" w:cstheme="minorHAnsi"/>
          <w:b/>
          <w:sz w:val="22"/>
          <w:szCs w:val="22"/>
          <w:u w:val="single"/>
        </w:rPr>
        <w:t>:</w:t>
      </w:r>
    </w:p>
    <w:p w14:paraId="7CFC8085" w14:textId="77777777" w:rsidR="00792E21" w:rsidRPr="00AD0D9C" w:rsidRDefault="00792E21" w:rsidP="00792E21">
      <w:pPr>
        <w:pStyle w:val="Prrafodelista"/>
        <w:spacing w:line="276" w:lineRule="auto"/>
        <w:ind w:left="1530"/>
        <w:jc w:val="both"/>
        <w:rPr>
          <w:rFonts w:asciiTheme="minorHAnsi" w:hAnsiTheme="minorHAnsi" w:cstheme="minorHAnsi"/>
          <w:b/>
          <w:sz w:val="22"/>
          <w:szCs w:val="22"/>
          <w:u w:val="single"/>
        </w:rPr>
      </w:pPr>
    </w:p>
    <w:p w14:paraId="7FF069D0" w14:textId="77777777" w:rsidR="001736A4" w:rsidRPr="00792780" w:rsidRDefault="001736A4" w:rsidP="008B0D05">
      <w:pPr>
        <w:numPr>
          <w:ilvl w:val="0"/>
          <w:numId w:val="19"/>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45184F31" w14:textId="77777777" w:rsidR="001736A4" w:rsidRPr="00B0121E" w:rsidRDefault="001736A4" w:rsidP="008B0D05">
      <w:pPr>
        <w:numPr>
          <w:ilvl w:val="0"/>
          <w:numId w:val="19"/>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0A2E3BD" w14:textId="77777777" w:rsidR="001736A4" w:rsidRPr="00F46CDC" w:rsidRDefault="001736A4" w:rsidP="008B0D05">
      <w:pPr>
        <w:numPr>
          <w:ilvl w:val="0"/>
          <w:numId w:val="19"/>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1407BACE" w14:textId="77777777" w:rsidR="001736A4" w:rsidRPr="005B1B11" w:rsidRDefault="001736A4" w:rsidP="008B0D05">
      <w:pPr>
        <w:numPr>
          <w:ilvl w:val="0"/>
          <w:numId w:val="19"/>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07962EF5" w14:textId="77777777" w:rsidR="001736A4" w:rsidRPr="00BD24A0" w:rsidRDefault="001736A4" w:rsidP="008B0D05">
      <w:pPr>
        <w:numPr>
          <w:ilvl w:val="0"/>
          <w:numId w:val="19"/>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2794105F" w14:textId="77777777" w:rsidR="001736A4" w:rsidRPr="00382525" w:rsidRDefault="001736A4" w:rsidP="001736A4">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uno de los documentos detallados anteriormente y solo presenta su firma y sello profesional se deberá adjuntar además un documento  que respalde o acredite los trabajos realizados (Copia legalizada del libro de órdenes).</w:t>
      </w:r>
    </w:p>
    <w:p w14:paraId="7644DC28" w14:textId="77777777" w:rsidR="001736A4" w:rsidRPr="00382525" w:rsidRDefault="001736A4" w:rsidP="001736A4">
      <w:pPr>
        <w:ind w:left="1560"/>
        <w:contextualSpacing/>
        <w:jc w:val="both"/>
        <w:rPr>
          <w:rFonts w:ascii="Calibri" w:hAnsi="Calibri" w:cs="Calibri"/>
          <w:bCs/>
          <w:sz w:val="22"/>
          <w:szCs w:val="22"/>
          <w:lang w:eastAsia="es-BO"/>
        </w:rPr>
      </w:pPr>
    </w:p>
    <w:p w14:paraId="4ABEEDF5" w14:textId="77777777" w:rsidR="001736A4" w:rsidRPr="004A6EBB" w:rsidRDefault="001736A4" w:rsidP="008B0D05">
      <w:pPr>
        <w:pStyle w:val="Prrafodelista"/>
        <w:numPr>
          <w:ilvl w:val="0"/>
          <w:numId w:val="16"/>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Polietileno; </w:t>
      </w:r>
      <w:r w:rsidRPr="004A6EBB">
        <w:rPr>
          <w:rFonts w:asciiTheme="minorHAnsi" w:hAnsiTheme="minorHAnsi" w:cstheme="minorHAnsi"/>
          <w:b/>
          <w:sz w:val="22"/>
          <w:szCs w:val="22"/>
          <w:u w:val="single"/>
        </w:rPr>
        <w:t>Dibujante de Planos AS-BUILT:</w:t>
      </w:r>
    </w:p>
    <w:p w14:paraId="19BB9A8F" w14:textId="77777777" w:rsidR="001736A4" w:rsidRPr="00382525" w:rsidRDefault="001736A4" w:rsidP="001736A4">
      <w:pPr>
        <w:pStyle w:val="Prrafodelista"/>
        <w:spacing w:line="276" w:lineRule="auto"/>
        <w:ind w:left="1530"/>
        <w:jc w:val="both"/>
        <w:rPr>
          <w:rFonts w:asciiTheme="minorHAnsi" w:hAnsiTheme="minorHAnsi" w:cstheme="minorHAnsi"/>
          <w:b/>
          <w:sz w:val="22"/>
          <w:szCs w:val="22"/>
          <w:u w:val="single"/>
        </w:rPr>
      </w:pPr>
    </w:p>
    <w:p w14:paraId="4D252F86" w14:textId="77777777" w:rsidR="001736A4" w:rsidRPr="004A6EBB" w:rsidRDefault="001736A4" w:rsidP="001736A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269CFDC6" w14:textId="77777777" w:rsidR="001736A4" w:rsidRDefault="001736A4" w:rsidP="001736A4">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6FC06374" w14:textId="77777777" w:rsidR="001736A4" w:rsidRPr="0075334C" w:rsidRDefault="001736A4" w:rsidP="008B0D05">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42B440C4" w14:textId="77777777" w:rsidR="001736A4" w:rsidRPr="005C04D1" w:rsidRDefault="001736A4" w:rsidP="008B0D05">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Soldador de </w:t>
      </w:r>
      <w:r>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Dibujante de Planos As Built de acuerdo a requerimiento del Supervisor </w:t>
      </w:r>
      <w:r w:rsidRPr="00F53DD4">
        <w:rPr>
          <w:rFonts w:ascii="Calibri" w:hAnsi="Calibri" w:cs="Calibri"/>
          <w:sz w:val="22"/>
          <w:szCs w:val="22"/>
          <w:highlight w:val="yellow"/>
          <w:lang w:val="es-BO" w:eastAsia="es-BO"/>
        </w:rPr>
        <w:t>de Obra).</w:t>
      </w:r>
    </w:p>
    <w:p w14:paraId="18258123" w14:textId="77777777" w:rsidR="001736A4" w:rsidRPr="005C04D1" w:rsidRDefault="001736A4" w:rsidP="008B0D05">
      <w:pPr>
        <w:pStyle w:val="Prrafodelista"/>
        <w:numPr>
          <w:ilvl w:val="0"/>
          <w:numId w:val="12"/>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lastRenderedPageBreak/>
        <w:t xml:space="preserve">La autoridad máxima en obra del contratista deberá firmar todos los documentos técnicos (Libro de órdenes, planillas, cómputos métricos, actas, etc.), el cual será responsable técnico hasta el cierre final del contrato.  </w:t>
      </w:r>
    </w:p>
    <w:p w14:paraId="79DB4C2C" w14:textId="77777777" w:rsidR="00792E21" w:rsidRDefault="00792E21" w:rsidP="00792E21">
      <w:pPr>
        <w:tabs>
          <w:tab w:val="left" w:pos="1206"/>
        </w:tabs>
        <w:contextualSpacing/>
        <w:jc w:val="both"/>
        <w:rPr>
          <w:rFonts w:asciiTheme="minorHAnsi" w:hAnsiTheme="minorHAnsi" w:cstheme="minorHAnsi"/>
          <w:b/>
          <w:bCs/>
          <w:sz w:val="22"/>
          <w:szCs w:val="22"/>
          <w:u w:val="single"/>
        </w:rPr>
      </w:pPr>
    </w:p>
    <w:p w14:paraId="6D063DDA" w14:textId="02884754" w:rsidR="00792E21" w:rsidRDefault="00792E21" w:rsidP="00792E21">
      <w:pPr>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1.10. </w:t>
      </w:r>
      <w:r w:rsidRPr="00A308A2">
        <w:rPr>
          <w:rFonts w:asciiTheme="minorHAnsi" w:hAnsiTheme="minorHAnsi" w:cstheme="minorHAnsi"/>
          <w:b/>
          <w:bCs/>
          <w:sz w:val="22"/>
          <w:szCs w:val="22"/>
          <w:u w:val="single"/>
        </w:rPr>
        <w:t>PERSONAL TÉCNICO Y DE APOYO MÍNIMO REQUERIDO (OBLIGATORIO PERO NO SUJETO A EVALUACIÓN)</w:t>
      </w:r>
    </w:p>
    <w:p w14:paraId="237FB66E" w14:textId="77777777" w:rsidR="00792E21" w:rsidRDefault="00792E21" w:rsidP="00792E21">
      <w:pPr>
        <w:rPr>
          <w:rFonts w:asciiTheme="minorHAnsi" w:hAnsiTheme="minorHAnsi" w:cstheme="minorHAnsi"/>
          <w:b/>
          <w:bCs/>
          <w:sz w:val="22"/>
          <w:szCs w:val="22"/>
          <w:u w:val="single"/>
        </w:rPr>
      </w:pPr>
    </w:p>
    <w:p w14:paraId="75865287" w14:textId="77777777" w:rsidR="00792E21" w:rsidRPr="008B4F92" w:rsidRDefault="00792E21" w:rsidP="00792E21">
      <w:pPr>
        <w:contextualSpacing/>
        <w:jc w:val="center"/>
        <w:rPr>
          <w:rFonts w:asciiTheme="minorHAnsi" w:eastAsia="Calibri" w:hAnsiTheme="minorHAnsi" w:cstheme="minorHAnsi"/>
          <w:b/>
          <w:iCs/>
          <w:sz w:val="22"/>
          <w:szCs w:val="22"/>
          <w:lang w:val="es-MX" w:eastAsia="en-US"/>
        </w:rPr>
      </w:pPr>
      <w:r w:rsidRPr="008B4F92">
        <w:rPr>
          <w:rFonts w:asciiTheme="minorHAnsi" w:eastAsia="Calibri" w:hAnsiTheme="minorHAnsi" w:cstheme="minorHAnsi"/>
          <w:b/>
          <w:iCs/>
          <w:sz w:val="22"/>
          <w:szCs w:val="22"/>
          <w:lang w:val="es-MX" w:eastAsia="en-US"/>
        </w:rPr>
        <w:t>TABLA: PERSONAL TÉCNICO Y DE APOYO MÍNIMO REQUERIDO</w:t>
      </w:r>
    </w:p>
    <w:p w14:paraId="3D190A91" w14:textId="77777777" w:rsidR="00792E21" w:rsidRPr="008B4F92" w:rsidRDefault="00792E21" w:rsidP="00792E21">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1"/>
        <w:gridCol w:w="2396"/>
        <w:gridCol w:w="1995"/>
        <w:gridCol w:w="2068"/>
        <w:gridCol w:w="2068"/>
      </w:tblGrid>
      <w:tr w:rsidR="00397F90" w:rsidRPr="008B4F92" w14:paraId="7ED0686C" w14:textId="29D48D52" w:rsidTr="00397F90">
        <w:trPr>
          <w:trHeight w:val="45"/>
          <w:tblHeader/>
          <w:jc w:val="center"/>
        </w:trPr>
        <w:tc>
          <w:tcPr>
            <w:tcW w:w="170" w:type="pct"/>
            <w:shd w:val="clear" w:color="auto" w:fill="F2F2F2"/>
            <w:tcMar>
              <w:left w:w="0" w:type="dxa"/>
              <w:right w:w="0" w:type="dxa"/>
            </w:tcMar>
            <w:vAlign w:val="center"/>
          </w:tcPr>
          <w:p w14:paraId="04B72A88" w14:textId="77777777" w:rsidR="00397F90" w:rsidRPr="008B4F92" w:rsidRDefault="00397F90" w:rsidP="00AB50B5">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357" w:type="pct"/>
            <w:shd w:val="clear" w:color="auto" w:fill="F2F2F2"/>
            <w:vAlign w:val="center"/>
          </w:tcPr>
          <w:p w14:paraId="01E74C52" w14:textId="77777777" w:rsidR="00397F90" w:rsidRPr="008B4F92" w:rsidRDefault="00397F90" w:rsidP="00AB50B5">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130" w:type="pct"/>
            <w:shd w:val="clear" w:color="auto" w:fill="F2F2F2"/>
            <w:vAlign w:val="center"/>
          </w:tcPr>
          <w:p w14:paraId="2167A003" w14:textId="77777777" w:rsidR="00397F90" w:rsidRPr="008B4F92" w:rsidRDefault="00397F90" w:rsidP="00AB50B5">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171" w:type="pct"/>
            <w:shd w:val="clear" w:color="auto" w:fill="F2F2F2"/>
            <w:vAlign w:val="center"/>
          </w:tcPr>
          <w:p w14:paraId="1F724BBE" w14:textId="718AD9B4" w:rsidR="00397F90" w:rsidRPr="008B4F92" w:rsidRDefault="00397F90" w:rsidP="00AB50B5">
            <w:pPr>
              <w:jc w:val="center"/>
              <w:rPr>
                <w:rFonts w:asciiTheme="minorHAnsi" w:hAnsiTheme="minorHAnsi" w:cstheme="minorHAnsi"/>
                <w:b/>
                <w:sz w:val="20"/>
                <w:szCs w:val="22"/>
                <w:lang w:val="es-BO"/>
              </w:rPr>
            </w:pPr>
            <w:r>
              <w:rPr>
                <w:rFonts w:asciiTheme="minorHAnsi" w:hAnsiTheme="minorHAnsi" w:cstheme="minorHAnsi"/>
                <w:b/>
                <w:sz w:val="20"/>
                <w:szCs w:val="22"/>
                <w:lang w:val="es-BO"/>
              </w:rPr>
              <w:t>NRO DE PERSONAS</w:t>
            </w:r>
          </w:p>
        </w:tc>
        <w:tc>
          <w:tcPr>
            <w:tcW w:w="1171" w:type="pct"/>
            <w:shd w:val="clear" w:color="auto" w:fill="F2F2F2"/>
          </w:tcPr>
          <w:p w14:paraId="5A3E5B6E" w14:textId="76CEBACF" w:rsidR="00397F90" w:rsidRPr="008B4F92" w:rsidRDefault="00397F90" w:rsidP="00AB50B5">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397F90" w:rsidRPr="008B4F92" w14:paraId="4F2D138B" w14:textId="2546603B" w:rsidTr="00397F90">
        <w:trPr>
          <w:trHeight w:val="45"/>
          <w:jc w:val="center"/>
        </w:trPr>
        <w:tc>
          <w:tcPr>
            <w:tcW w:w="170" w:type="pct"/>
            <w:shd w:val="clear" w:color="auto" w:fill="FFFFFF" w:themeFill="background1"/>
            <w:tcMar>
              <w:left w:w="0" w:type="dxa"/>
              <w:right w:w="0" w:type="dxa"/>
            </w:tcMar>
            <w:vAlign w:val="center"/>
          </w:tcPr>
          <w:p w14:paraId="1C43047A" w14:textId="77777777" w:rsidR="00397F90" w:rsidRPr="008B4F92" w:rsidRDefault="00397F90" w:rsidP="00AB50B5">
            <w:pPr>
              <w:jc w:val="center"/>
              <w:rPr>
                <w:rFonts w:asciiTheme="minorHAnsi" w:hAnsiTheme="minorHAnsi" w:cstheme="minorHAnsi"/>
                <w:sz w:val="20"/>
                <w:szCs w:val="22"/>
                <w:lang w:val="es-BO"/>
              </w:rPr>
            </w:pPr>
            <w:r w:rsidRPr="00CF0D1F">
              <w:rPr>
                <w:rFonts w:ascii="Calibri" w:eastAsia="Calibri" w:hAnsi="Calibri"/>
                <w:sz w:val="18"/>
                <w:szCs w:val="18"/>
                <w:lang w:val="es-MX" w:eastAsia="en-US"/>
              </w:rPr>
              <w:t>1</w:t>
            </w:r>
          </w:p>
        </w:tc>
        <w:tc>
          <w:tcPr>
            <w:tcW w:w="1357" w:type="pct"/>
            <w:shd w:val="clear" w:color="auto" w:fill="FFFFFF" w:themeFill="background1"/>
            <w:vAlign w:val="center"/>
          </w:tcPr>
          <w:p w14:paraId="520F7EEE" w14:textId="77777777" w:rsidR="00397F90" w:rsidRPr="008B4F92" w:rsidRDefault="00397F90" w:rsidP="00AB50B5">
            <w:pPr>
              <w:jc w:val="both"/>
              <w:rPr>
                <w:rFonts w:asciiTheme="minorHAnsi" w:hAnsiTheme="minorHAnsi" w:cstheme="minorHAnsi"/>
                <w:sz w:val="20"/>
                <w:szCs w:val="22"/>
                <w:lang w:val="es-BO"/>
              </w:rPr>
            </w:pPr>
            <w:r w:rsidRPr="00CF0D1F">
              <w:rPr>
                <w:rFonts w:ascii="Calibri" w:eastAsia="Calibri" w:hAnsi="Calibri"/>
                <w:sz w:val="18"/>
                <w:szCs w:val="18"/>
                <w:lang w:val="es-MX" w:eastAsia="en-US"/>
              </w:rPr>
              <w:t>Capataz</w:t>
            </w:r>
          </w:p>
        </w:tc>
        <w:tc>
          <w:tcPr>
            <w:tcW w:w="1130" w:type="pct"/>
            <w:shd w:val="clear" w:color="auto" w:fill="FFFFFF" w:themeFill="background1"/>
            <w:vAlign w:val="center"/>
          </w:tcPr>
          <w:p w14:paraId="37855CA9"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lang w:val="es-BO"/>
              </w:rPr>
              <w:t>-</w:t>
            </w:r>
          </w:p>
        </w:tc>
        <w:tc>
          <w:tcPr>
            <w:tcW w:w="1171" w:type="pct"/>
            <w:shd w:val="clear" w:color="auto" w:fill="FFFFFF" w:themeFill="background1"/>
            <w:vAlign w:val="center"/>
          </w:tcPr>
          <w:p w14:paraId="12407DF6" w14:textId="77777777" w:rsidR="00397F90" w:rsidRPr="00624A4B" w:rsidRDefault="00397F90" w:rsidP="00AB50B5">
            <w:pPr>
              <w:jc w:val="center"/>
              <w:rPr>
                <w:rFonts w:asciiTheme="minorHAnsi" w:hAnsiTheme="minorHAnsi" w:cstheme="minorHAnsi"/>
                <w:sz w:val="20"/>
                <w:szCs w:val="22"/>
              </w:rPr>
            </w:pPr>
            <w:r>
              <w:rPr>
                <w:rFonts w:ascii="Calibri" w:eastAsia="Calibri" w:hAnsi="Calibri"/>
                <w:sz w:val="18"/>
                <w:szCs w:val="18"/>
                <w:lang w:val="es-MX" w:eastAsia="en-US"/>
              </w:rPr>
              <w:t>1</w:t>
            </w:r>
          </w:p>
        </w:tc>
        <w:tc>
          <w:tcPr>
            <w:tcW w:w="1171" w:type="pct"/>
            <w:shd w:val="clear" w:color="auto" w:fill="FFFFFF" w:themeFill="background1"/>
          </w:tcPr>
          <w:p w14:paraId="17E68609" w14:textId="660AAD58" w:rsidR="00397F90" w:rsidRDefault="00397F90" w:rsidP="00397F90">
            <w:pPr>
              <w:rPr>
                <w:rFonts w:ascii="Calibri" w:eastAsia="Calibri" w:hAnsi="Calibri"/>
                <w:sz w:val="18"/>
                <w:szCs w:val="18"/>
                <w:lang w:val="es-MX"/>
              </w:rPr>
            </w:pPr>
            <w:r>
              <w:rPr>
                <w:rFonts w:ascii="Calibri" w:eastAsia="Calibri" w:hAnsi="Calibri"/>
                <w:sz w:val="18"/>
                <w:szCs w:val="18"/>
                <w:lang w:val="es-MX"/>
              </w:rPr>
              <w:t>Para cada frente de trabajo</w:t>
            </w:r>
          </w:p>
        </w:tc>
      </w:tr>
      <w:tr w:rsidR="00397F90" w:rsidRPr="008B4F92" w14:paraId="5B4D8708" w14:textId="01B0CF81" w:rsidTr="00397F90">
        <w:trPr>
          <w:trHeight w:val="45"/>
          <w:jc w:val="center"/>
        </w:trPr>
        <w:tc>
          <w:tcPr>
            <w:tcW w:w="170" w:type="pct"/>
            <w:shd w:val="clear" w:color="auto" w:fill="auto"/>
            <w:tcMar>
              <w:left w:w="0" w:type="dxa"/>
              <w:right w:w="0" w:type="dxa"/>
            </w:tcMar>
            <w:vAlign w:val="center"/>
          </w:tcPr>
          <w:p w14:paraId="0F5398C9"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2</w:t>
            </w:r>
          </w:p>
        </w:tc>
        <w:tc>
          <w:tcPr>
            <w:tcW w:w="1357" w:type="pct"/>
            <w:shd w:val="clear" w:color="auto" w:fill="auto"/>
            <w:vAlign w:val="center"/>
          </w:tcPr>
          <w:p w14:paraId="15190FF8"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Chofer</w:t>
            </w:r>
          </w:p>
        </w:tc>
        <w:tc>
          <w:tcPr>
            <w:tcW w:w="1130" w:type="pct"/>
          </w:tcPr>
          <w:p w14:paraId="7D86525D" w14:textId="77777777" w:rsidR="00397F90"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512BF9C" w14:textId="77777777" w:rsidR="00397F90" w:rsidRPr="008B4F92" w:rsidRDefault="00397F90" w:rsidP="00AB50B5">
            <w:pPr>
              <w:jc w:val="center"/>
              <w:rPr>
                <w:rFonts w:asciiTheme="minorHAnsi" w:hAnsiTheme="minorHAnsi" w:cstheme="minorHAnsi"/>
                <w:sz w:val="20"/>
                <w:szCs w:val="22"/>
              </w:rPr>
            </w:pPr>
            <w:r>
              <w:rPr>
                <w:rFonts w:asciiTheme="minorHAnsi" w:hAnsiTheme="minorHAnsi" w:cstheme="minorHAnsi"/>
                <w:sz w:val="20"/>
                <w:szCs w:val="22"/>
              </w:rPr>
              <w:t>1</w:t>
            </w:r>
          </w:p>
        </w:tc>
        <w:tc>
          <w:tcPr>
            <w:tcW w:w="1171" w:type="pct"/>
          </w:tcPr>
          <w:p w14:paraId="77153F3B" w14:textId="2801CDB1" w:rsidR="00397F90" w:rsidRPr="00397F90" w:rsidRDefault="0015248D" w:rsidP="00397F90">
            <w:r>
              <w:rPr>
                <w:rFonts w:ascii="Calibri" w:eastAsia="Calibri" w:hAnsi="Calibri"/>
                <w:sz w:val="18"/>
                <w:szCs w:val="18"/>
                <w:lang w:val="es-MX"/>
              </w:rPr>
              <w:t>Para cada frente de trabajo</w:t>
            </w:r>
          </w:p>
        </w:tc>
      </w:tr>
      <w:tr w:rsidR="00397F90" w:rsidRPr="008B4F92" w14:paraId="5E169359" w14:textId="0527C38F" w:rsidTr="00397F90">
        <w:trPr>
          <w:trHeight w:val="45"/>
          <w:jc w:val="center"/>
        </w:trPr>
        <w:tc>
          <w:tcPr>
            <w:tcW w:w="170" w:type="pct"/>
            <w:shd w:val="clear" w:color="auto" w:fill="auto"/>
            <w:tcMar>
              <w:left w:w="0" w:type="dxa"/>
              <w:right w:w="0" w:type="dxa"/>
            </w:tcMar>
            <w:vAlign w:val="center"/>
          </w:tcPr>
          <w:p w14:paraId="4842230F"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3</w:t>
            </w:r>
          </w:p>
        </w:tc>
        <w:tc>
          <w:tcPr>
            <w:tcW w:w="1357" w:type="pct"/>
            <w:shd w:val="clear" w:color="auto" w:fill="auto"/>
            <w:vAlign w:val="center"/>
          </w:tcPr>
          <w:p w14:paraId="2C47D888"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Albañil</w:t>
            </w:r>
          </w:p>
        </w:tc>
        <w:tc>
          <w:tcPr>
            <w:tcW w:w="1130" w:type="pct"/>
          </w:tcPr>
          <w:p w14:paraId="5B4AAA54"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5A7538F2"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c>
          <w:tcPr>
            <w:tcW w:w="1171" w:type="pct"/>
          </w:tcPr>
          <w:p w14:paraId="6185F893" w14:textId="66EEEFE4" w:rsidR="00397F90" w:rsidRPr="00CF0D1F" w:rsidRDefault="00397F90" w:rsidP="00397F90">
            <w:pPr>
              <w:rPr>
                <w:rFonts w:ascii="Calibri" w:eastAsia="Calibri" w:hAnsi="Calibri"/>
                <w:sz w:val="18"/>
                <w:szCs w:val="18"/>
                <w:lang w:val="es-MX"/>
              </w:rPr>
            </w:pPr>
            <w:r>
              <w:rPr>
                <w:rFonts w:ascii="Calibri" w:eastAsia="Calibri" w:hAnsi="Calibri"/>
                <w:sz w:val="18"/>
                <w:szCs w:val="18"/>
                <w:lang w:val="es-MX"/>
              </w:rPr>
              <w:t>Para cada frente de trabajo</w:t>
            </w:r>
          </w:p>
        </w:tc>
      </w:tr>
      <w:tr w:rsidR="00397F90" w:rsidRPr="008B4F92" w14:paraId="3697F0BA" w14:textId="6B9DFF02" w:rsidTr="00397F90">
        <w:trPr>
          <w:trHeight w:val="45"/>
          <w:jc w:val="center"/>
        </w:trPr>
        <w:tc>
          <w:tcPr>
            <w:tcW w:w="170" w:type="pct"/>
            <w:shd w:val="clear" w:color="auto" w:fill="auto"/>
            <w:tcMar>
              <w:left w:w="0" w:type="dxa"/>
              <w:right w:w="0" w:type="dxa"/>
            </w:tcMar>
            <w:vAlign w:val="center"/>
          </w:tcPr>
          <w:p w14:paraId="231FABB4"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4</w:t>
            </w:r>
          </w:p>
        </w:tc>
        <w:tc>
          <w:tcPr>
            <w:tcW w:w="1357" w:type="pct"/>
            <w:shd w:val="clear" w:color="auto" w:fill="auto"/>
            <w:vAlign w:val="center"/>
          </w:tcPr>
          <w:p w14:paraId="110AE139"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Ayudante</w:t>
            </w:r>
          </w:p>
        </w:tc>
        <w:tc>
          <w:tcPr>
            <w:tcW w:w="1130" w:type="pct"/>
          </w:tcPr>
          <w:p w14:paraId="696F1076" w14:textId="77777777" w:rsidR="00397F90"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64D76704"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c>
          <w:tcPr>
            <w:tcW w:w="1171" w:type="pct"/>
          </w:tcPr>
          <w:p w14:paraId="274CE73D" w14:textId="024C455A"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11B88977" w14:textId="4C4FDE36" w:rsidTr="00397F90">
        <w:trPr>
          <w:trHeight w:val="45"/>
          <w:jc w:val="center"/>
        </w:trPr>
        <w:tc>
          <w:tcPr>
            <w:tcW w:w="170" w:type="pct"/>
            <w:shd w:val="clear" w:color="auto" w:fill="auto"/>
            <w:tcMar>
              <w:left w:w="0" w:type="dxa"/>
              <w:right w:w="0" w:type="dxa"/>
            </w:tcMar>
            <w:vAlign w:val="center"/>
          </w:tcPr>
          <w:p w14:paraId="7DFAD51A"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5</w:t>
            </w:r>
          </w:p>
        </w:tc>
        <w:tc>
          <w:tcPr>
            <w:tcW w:w="1357" w:type="pct"/>
            <w:shd w:val="clear" w:color="auto" w:fill="auto"/>
            <w:vAlign w:val="center"/>
          </w:tcPr>
          <w:p w14:paraId="1ACE35DE"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Ayudante Soldador P. E.</w:t>
            </w:r>
          </w:p>
        </w:tc>
        <w:tc>
          <w:tcPr>
            <w:tcW w:w="1130" w:type="pct"/>
          </w:tcPr>
          <w:p w14:paraId="73F53D05"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232CB93"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c>
          <w:tcPr>
            <w:tcW w:w="1171" w:type="pct"/>
          </w:tcPr>
          <w:p w14:paraId="2F0C894C" w14:textId="430D49DD"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77F0CCBC" w14:textId="0EFBED9F" w:rsidTr="00397F90">
        <w:trPr>
          <w:trHeight w:val="45"/>
          <w:jc w:val="center"/>
        </w:trPr>
        <w:tc>
          <w:tcPr>
            <w:tcW w:w="170" w:type="pct"/>
            <w:shd w:val="clear" w:color="auto" w:fill="auto"/>
            <w:tcMar>
              <w:left w:w="0" w:type="dxa"/>
              <w:right w:w="0" w:type="dxa"/>
            </w:tcMar>
            <w:vAlign w:val="center"/>
          </w:tcPr>
          <w:p w14:paraId="6F7E6382"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6</w:t>
            </w:r>
          </w:p>
        </w:tc>
        <w:tc>
          <w:tcPr>
            <w:tcW w:w="1357" w:type="pct"/>
            <w:shd w:val="clear" w:color="auto" w:fill="auto"/>
            <w:vAlign w:val="center"/>
          </w:tcPr>
          <w:p w14:paraId="5EBC64CA"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 xml:space="preserve">Plomero Calificado </w:t>
            </w:r>
          </w:p>
        </w:tc>
        <w:tc>
          <w:tcPr>
            <w:tcW w:w="1130" w:type="pct"/>
          </w:tcPr>
          <w:p w14:paraId="7C738F3E"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784B3302"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c>
          <w:tcPr>
            <w:tcW w:w="1171" w:type="pct"/>
          </w:tcPr>
          <w:p w14:paraId="71D7AB66" w14:textId="6FD777A7"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0E916ACA" w14:textId="79D7628F" w:rsidTr="00397F90">
        <w:trPr>
          <w:trHeight w:val="45"/>
          <w:jc w:val="center"/>
        </w:trPr>
        <w:tc>
          <w:tcPr>
            <w:tcW w:w="170" w:type="pct"/>
            <w:shd w:val="clear" w:color="auto" w:fill="auto"/>
            <w:tcMar>
              <w:left w:w="0" w:type="dxa"/>
              <w:right w:w="0" w:type="dxa"/>
            </w:tcMar>
            <w:vAlign w:val="center"/>
          </w:tcPr>
          <w:p w14:paraId="6BEB2F9F"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7</w:t>
            </w:r>
          </w:p>
        </w:tc>
        <w:tc>
          <w:tcPr>
            <w:tcW w:w="1357" w:type="pct"/>
            <w:shd w:val="clear" w:color="auto" w:fill="auto"/>
            <w:vAlign w:val="center"/>
          </w:tcPr>
          <w:p w14:paraId="388ED32F"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 xml:space="preserve">Cavador </w:t>
            </w:r>
          </w:p>
        </w:tc>
        <w:tc>
          <w:tcPr>
            <w:tcW w:w="1130" w:type="pct"/>
          </w:tcPr>
          <w:p w14:paraId="5A48859E"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B3AEC8B" w14:textId="77777777" w:rsidR="00397F90" w:rsidRPr="008B4F92" w:rsidRDefault="00397F90" w:rsidP="00AB50B5">
            <w:pPr>
              <w:jc w:val="center"/>
              <w:rPr>
                <w:rFonts w:asciiTheme="minorHAnsi" w:hAnsiTheme="minorHAnsi" w:cstheme="minorHAnsi"/>
                <w:sz w:val="20"/>
                <w:szCs w:val="22"/>
              </w:rPr>
            </w:pPr>
            <w:r>
              <w:rPr>
                <w:rFonts w:ascii="Calibri" w:eastAsia="Calibri" w:hAnsi="Calibri"/>
                <w:sz w:val="18"/>
                <w:szCs w:val="18"/>
                <w:lang w:val="es-MX" w:eastAsia="en-US"/>
              </w:rPr>
              <w:t>30</w:t>
            </w:r>
            <w:r w:rsidRPr="00CF0D1F">
              <w:rPr>
                <w:rFonts w:ascii="Calibri" w:eastAsia="Calibri" w:hAnsi="Calibri"/>
                <w:sz w:val="18"/>
                <w:szCs w:val="18"/>
                <w:lang w:val="es-MX" w:eastAsia="en-US"/>
              </w:rPr>
              <w:t xml:space="preserve"> </w:t>
            </w:r>
            <w:r>
              <w:rPr>
                <w:rFonts w:ascii="Calibri" w:eastAsia="Calibri" w:hAnsi="Calibri"/>
                <w:sz w:val="18"/>
                <w:szCs w:val="18"/>
                <w:lang w:val="es-MX" w:eastAsia="en-US"/>
              </w:rPr>
              <w:t xml:space="preserve"> cada cuadrilla </w:t>
            </w:r>
            <w:r w:rsidRPr="00CF0D1F">
              <w:rPr>
                <w:rFonts w:ascii="Calibri" w:eastAsia="Calibri" w:hAnsi="Calibri"/>
                <w:sz w:val="18"/>
                <w:szCs w:val="18"/>
                <w:lang w:val="es-MX" w:eastAsia="en-US"/>
              </w:rPr>
              <w:t>(</w:t>
            </w:r>
            <w:r>
              <w:rPr>
                <w:rFonts w:ascii="Calibri" w:eastAsia="Calibri" w:hAnsi="Calibri"/>
                <w:sz w:val="18"/>
                <w:szCs w:val="18"/>
                <w:lang w:val="es-MX" w:eastAsia="en-US"/>
              </w:rPr>
              <w:t>2 cuadrilla</w:t>
            </w:r>
            <w:r w:rsidRPr="00CF0D1F">
              <w:rPr>
                <w:rFonts w:ascii="Calibri" w:eastAsia="Calibri" w:hAnsi="Calibri"/>
                <w:sz w:val="18"/>
                <w:szCs w:val="18"/>
                <w:lang w:val="es-MX" w:eastAsia="en-US"/>
              </w:rPr>
              <w:t>)</w:t>
            </w:r>
          </w:p>
        </w:tc>
        <w:tc>
          <w:tcPr>
            <w:tcW w:w="1171" w:type="pct"/>
          </w:tcPr>
          <w:p w14:paraId="56ED078D" w14:textId="381646BE" w:rsidR="00397F90"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61328A19" w14:textId="5E4792F3" w:rsidTr="00397F90">
        <w:trPr>
          <w:trHeight w:val="45"/>
          <w:jc w:val="center"/>
        </w:trPr>
        <w:tc>
          <w:tcPr>
            <w:tcW w:w="170" w:type="pct"/>
            <w:shd w:val="clear" w:color="auto" w:fill="auto"/>
            <w:tcMar>
              <w:left w:w="0" w:type="dxa"/>
              <w:right w:w="0" w:type="dxa"/>
            </w:tcMar>
            <w:vAlign w:val="center"/>
          </w:tcPr>
          <w:p w14:paraId="7BBA7622"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8</w:t>
            </w:r>
          </w:p>
        </w:tc>
        <w:tc>
          <w:tcPr>
            <w:tcW w:w="1357" w:type="pct"/>
            <w:shd w:val="clear" w:color="auto" w:fill="auto"/>
            <w:vAlign w:val="center"/>
          </w:tcPr>
          <w:p w14:paraId="3B5303BE"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Topógrafo</w:t>
            </w:r>
          </w:p>
        </w:tc>
        <w:tc>
          <w:tcPr>
            <w:tcW w:w="1130" w:type="pct"/>
          </w:tcPr>
          <w:p w14:paraId="7AC36091" w14:textId="77777777" w:rsidR="00397F90"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Técnico o Lic. en topografía</w:t>
            </w:r>
          </w:p>
        </w:tc>
        <w:tc>
          <w:tcPr>
            <w:tcW w:w="1171" w:type="pct"/>
            <w:vAlign w:val="center"/>
          </w:tcPr>
          <w:p w14:paraId="345CA4FF" w14:textId="77777777" w:rsidR="00397F90" w:rsidRPr="008B4F92" w:rsidRDefault="00397F90" w:rsidP="00AB50B5">
            <w:pPr>
              <w:jc w:val="center"/>
              <w:rPr>
                <w:rFonts w:asciiTheme="minorHAnsi" w:hAnsiTheme="minorHAnsi" w:cstheme="minorHAnsi"/>
                <w:sz w:val="20"/>
                <w:szCs w:val="22"/>
              </w:rPr>
            </w:pPr>
            <w:r>
              <w:rPr>
                <w:rFonts w:ascii="Calibri" w:eastAsia="Calibri" w:hAnsi="Calibri"/>
                <w:sz w:val="18"/>
                <w:szCs w:val="18"/>
                <w:lang w:val="es-MX" w:eastAsia="en-US"/>
              </w:rPr>
              <w:t>1</w:t>
            </w:r>
          </w:p>
        </w:tc>
        <w:tc>
          <w:tcPr>
            <w:tcW w:w="1171" w:type="pct"/>
          </w:tcPr>
          <w:p w14:paraId="5929C2D3" w14:textId="77777777" w:rsidR="00397F90" w:rsidRDefault="00397F90" w:rsidP="00397F90">
            <w:r>
              <w:rPr>
                <w:rFonts w:ascii="Calibri" w:eastAsia="Calibri" w:hAnsi="Calibri"/>
                <w:sz w:val="18"/>
                <w:szCs w:val="18"/>
                <w:lang w:val="es-MX"/>
              </w:rPr>
              <w:t>Para toda la obra</w:t>
            </w:r>
          </w:p>
          <w:p w14:paraId="7ADD4F3D" w14:textId="77777777" w:rsidR="00397F90" w:rsidRDefault="00397F90" w:rsidP="00AB50B5">
            <w:pPr>
              <w:jc w:val="center"/>
              <w:rPr>
                <w:rFonts w:ascii="Calibri" w:eastAsia="Calibri" w:hAnsi="Calibri"/>
                <w:sz w:val="18"/>
                <w:szCs w:val="18"/>
                <w:lang w:val="es-MX" w:eastAsia="en-US"/>
              </w:rPr>
            </w:pPr>
          </w:p>
        </w:tc>
      </w:tr>
      <w:tr w:rsidR="00397F90" w:rsidRPr="008B4F92" w14:paraId="309E53C5" w14:textId="1735C4A2" w:rsidTr="00397F90">
        <w:trPr>
          <w:trHeight w:val="45"/>
          <w:jc w:val="center"/>
        </w:trPr>
        <w:tc>
          <w:tcPr>
            <w:tcW w:w="170" w:type="pct"/>
            <w:shd w:val="clear" w:color="auto" w:fill="auto"/>
            <w:tcMar>
              <w:left w:w="0" w:type="dxa"/>
              <w:right w:w="0" w:type="dxa"/>
            </w:tcMar>
            <w:vAlign w:val="center"/>
          </w:tcPr>
          <w:p w14:paraId="6AE8DB83"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9</w:t>
            </w:r>
          </w:p>
        </w:tc>
        <w:tc>
          <w:tcPr>
            <w:tcW w:w="1357" w:type="pct"/>
            <w:shd w:val="clear" w:color="auto" w:fill="auto"/>
            <w:vAlign w:val="center"/>
          </w:tcPr>
          <w:p w14:paraId="023A2927"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compresora</w:t>
            </w:r>
          </w:p>
        </w:tc>
        <w:tc>
          <w:tcPr>
            <w:tcW w:w="1130" w:type="pct"/>
          </w:tcPr>
          <w:p w14:paraId="0C497AB0"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79F46A48"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c>
          <w:tcPr>
            <w:tcW w:w="1171" w:type="pct"/>
          </w:tcPr>
          <w:p w14:paraId="04C53CDE" w14:textId="21377DBE" w:rsidR="00397F90" w:rsidRPr="00CF0D1F" w:rsidRDefault="00397F90" w:rsidP="00397F90">
            <w:pPr>
              <w:rPr>
                <w:rFonts w:ascii="Calibri" w:eastAsia="Calibri" w:hAnsi="Calibri"/>
                <w:sz w:val="18"/>
                <w:szCs w:val="18"/>
                <w:lang w:val="es-MX"/>
              </w:rPr>
            </w:pPr>
            <w:r>
              <w:rPr>
                <w:rFonts w:ascii="Calibri" w:eastAsia="Calibri" w:hAnsi="Calibri"/>
                <w:sz w:val="18"/>
                <w:szCs w:val="18"/>
                <w:lang w:val="es-MX"/>
              </w:rPr>
              <w:t>Para cada frente de trabajo</w:t>
            </w:r>
          </w:p>
        </w:tc>
      </w:tr>
      <w:tr w:rsidR="00397F90" w:rsidRPr="008B4F92" w14:paraId="23C8AB87" w14:textId="1DBCC51A" w:rsidTr="00397F90">
        <w:trPr>
          <w:trHeight w:val="45"/>
          <w:jc w:val="center"/>
        </w:trPr>
        <w:tc>
          <w:tcPr>
            <w:tcW w:w="170" w:type="pct"/>
            <w:shd w:val="clear" w:color="auto" w:fill="auto"/>
            <w:tcMar>
              <w:left w:w="0" w:type="dxa"/>
              <w:right w:w="0" w:type="dxa"/>
            </w:tcMar>
            <w:vAlign w:val="center"/>
          </w:tcPr>
          <w:p w14:paraId="45006E6E"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10</w:t>
            </w:r>
          </w:p>
        </w:tc>
        <w:tc>
          <w:tcPr>
            <w:tcW w:w="1357" w:type="pct"/>
            <w:shd w:val="clear" w:color="auto" w:fill="auto"/>
            <w:vAlign w:val="center"/>
          </w:tcPr>
          <w:p w14:paraId="3C993ED7"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Cortadora de Disco</w:t>
            </w:r>
          </w:p>
        </w:tc>
        <w:tc>
          <w:tcPr>
            <w:tcW w:w="1130" w:type="pct"/>
          </w:tcPr>
          <w:p w14:paraId="5E0C7F84" w14:textId="77777777" w:rsidR="00397F90"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084DAC0" w14:textId="77777777" w:rsidR="00397F90" w:rsidRPr="008B4F92" w:rsidRDefault="00397F90" w:rsidP="00AB50B5">
            <w:pPr>
              <w:jc w:val="center"/>
              <w:rPr>
                <w:rFonts w:asciiTheme="minorHAnsi" w:hAnsiTheme="minorHAnsi" w:cstheme="minorHAnsi"/>
                <w:sz w:val="20"/>
                <w:szCs w:val="22"/>
              </w:rPr>
            </w:pPr>
            <w:r>
              <w:rPr>
                <w:rFonts w:ascii="Calibri" w:eastAsia="Calibri" w:hAnsi="Calibri"/>
                <w:sz w:val="18"/>
                <w:szCs w:val="18"/>
                <w:lang w:val="es-MX" w:eastAsia="en-US"/>
              </w:rPr>
              <w:t>1</w:t>
            </w:r>
          </w:p>
        </w:tc>
        <w:tc>
          <w:tcPr>
            <w:tcW w:w="1171" w:type="pct"/>
          </w:tcPr>
          <w:p w14:paraId="6DE22F9D" w14:textId="68A4710F" w:rsidR="00397F90"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18E61D54" w14:textId="19498A95" w:rsidTr="00397F90">
        <w:trPr>
          <w:trHeight w:val="45"/>
          <w:jc w:val="center"/>
        </w:trPr>
        <w:tc>
          <w:tcPr>
            <w:tcW w:w="170" w:type="pct"/>
            <w:shd w:val="clear" w:color="auto" w:fill="auto"/>
            <w:tcMar>
              <w:left w:w="0" w:type="dxa"/>
              <w:right w:w="0" w:type="dxa"/>
            </w:tcMar>
            <w:vAlign w:val="center"/>
          </w:tcPr>
          <w:p w14:paraId="64692139"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11</w:t>
            </w:r>
          </w:p>
        </w:tc>
        <w:tc>
          <w:tcPr>
            <w:tcW w:w="1357" w:type="pct"/>
            <w:shd w:val="clear" w:color="auto" w:fill="auto"/>
            <w:vAlign w:val="center"/>
          </w:tcPr>
          <w:p w14:paraId="302C76FA"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Operador de Martillo Perforador</w:t>
            </w:r>
          </w:p>
        </w:tc>
        <w:tc>
          <w:tcPr>
            <w:tcW w:w="1130" w:type="pct"/>
          </w:tcPr>
          <w:p w14:paraId="34DD248C"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2CFCC87"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c>
          <w:tcPr>
            <w:tcW w:w="1171" w:type="pct"/>
          </w:tcPr>
          <w:p w14:paraId="35562303" w14:textId="07924DB4"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41B6F7A6" w14:textId="4489FC5C" w:rsidTr="00397F90">
        <w:trPr>
          <w:trHeight w:val="45"/>
          <w:jc w:val="center"/>
        </w:trPr>
        <w:tc>
          <w:tcPr>
            <w:tcW w:w="170" w:type="pct"/>
            <w:shd w:val="clear" w:color="auto" w:fill="auto"/>
            <w:tcMar>
              <w:left w:w="0" w:type="dxa"/>
              <w:right w:w="0" w:type="dxa"/>
            </w:tcMar>
            <w:vAlign w:val="center"/>
          </w:tcPr>
          <w:p w14:paraId="4EFFE187"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12</w:t>
            </w:r>
          </w:p>
        </w:tc>
        <w:tc>
          <w:tcPr>
            <w:tcW w:w="1357" w:type="pct"/>
            <w:shd w:val="clear" w:color="auto" w:fill="auto"/>
            <w:vAlign w:val="center"/>
          </w:tcPr>
          <w:p w14:paraId="497BD2DB"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Compactadora</w:t>
            </w:r>
          </w:p>
        </w:tc>
        <w:tc>
          <w:tcPr>
            <w:tcW w:w="1130" w:type="pct"/>
          </w:tcPr>
          <w:p w14:paraId="2E54FB18"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0D3191E7"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c>
          <w:tcPr>
            <w:tcW w:w="1171" w:type="pct"/>
          </w:tcPr>
          <w:p w14:paraId="7CA34031" w14:textId="12BBB288"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304A1EEE" w14:textId="1DE291C9" w:rsidTr="00397F90">
        <w:trPr>
          <w:trHeight w:val="45"/>
          <w:jc w:val="center"/>
        </w:trPr>
        <w:tc>
          <w:tcPr>
            <w:tcW w:w="170" w:type="pct"/>
            <w:shd w:val="clear" w:color="auto" w:fill="auto"/>
            <w:tcMar>
              <w:left w:w="0" w:type="dxa"/>
              <w:right w:w="0" w:type="dxa"/>
            </w:tcMar>
            <w:vAlign w:val="center"/>
          </w:tcPr>
          <w:p w14:paraId="23478601"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14</w:t>
            </w:r>
          </w:p>
        </w:tc>
        <w:tc>
          <w:tcPr>
            <w:tcW w:w="1357" w:type="pct"/>
            <w:shd w:val="clear" w:color="auto" w:fill="auto"/>
            <w:vAlign w:val="center"/>
          </w:tcPr>
          <w:p w14:paraId="09ECA105" w14:textId="77777777" w:rsidR="00397F90" w:rsidRPr="008B4F92" w:rsidRDefault="00397F90" w:rsidP="00AB50B5">
            <w:pPr>
              <w:jc w:val="both"/>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Ayudante de Jardinero</w:t>
            </w:r>
          </w:p>
        </w:tc>
        <w:tc>
          <w:tcPr>
            <w:tcW w:w="1130" w:type="pct"/>
          </w:tcPr>
          <w:p w14:paraId="55E9E953"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09A8EAF3" w14:textId="77777777" w:rsidR="00397F90" w:rsidRPr="00CF0D1F" w:rsidRDefault="00397F90" w:rsidP="00AB50B5">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c>
          <w:tcPr>
            <w:tcW w:w="1171" w:type="pct"/>
          </w:tcPr>
          <w:p w14:paraId="17FF9AC6" w14:textId="45BCD177"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7B1636B5" w14:textId="43E14DBC" w:rsidTr="00397F90">
        <w:trPr>
          <w:trHeight w:val="45"/>
          <w:jc w:val="center"/>
        </w:trPr>
        <w:tc>
          <w:tcPr>
            <w:tcW w:w="170" w:type="pct"/>
            <w:shd w:val="clear" w:color="auto" w:fill="auto"/>
            <w:tcMar>
              <w:left w:w="0" w:type="dxa"/>
              <w:right w:w="0" w:type="dxa"/>
            </w:tcMar>
            <w:vAlign w:val="center"/>
          </w:tcPr>
          <w:p w14:paraId="26916236"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15</w:t>
            </w:r>
          </w:p>
        </w:tc>
        <w:tc>
          <w:tcPr>
            <w:tcW w:w="1357" w:type="pct"/>
            <w:shd w:val="clear" w:color="auto" w:fill="auto"/>
            <w:vAlign w:val="center"/>
          </w:tcPr>
          <w:p w14:paraId="32716B9D" w14:textId="77777777" w:rsidR="00397F90" w:rsidRPr="008B4F92" w:rsidRDefault="00397F90" w:rsidP="00AB50B5">
            <w:pPr>
              <w:jc w:val="both"/>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Especialista en perforación subterránea</w:t>
            </w:r>
          </w:p>
        </w:tc>
        <w:tc>
          <w:tcPr>
            <w:tcW w:w="1130" w:type="pct"/>
          </w:tcPr>
          <w:p w14:paraId="443A3024"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0755A136" w14:textId="77777777" w:rsidR="00397F90" w:rsidRPr="00CF0D1F" w:rsidRDefault="00397F90" w:rsidP="00AB50B5">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c>
          <w:tcPr>
            <w:tcW w:w="1171" w:type="pct"/>
          </w:tcPr>
          <w:p w14:paraId="356FFACB" w14:textId="77BC95B3"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302A5156" w14:textId="23F4FAE4" w:rsidTr="00397F90">
        <w:trPr>
          <w:trHeight w:val="45"/>
          <w:jc w:val="center"/>
        </w:trPr>
        <w:tc>
          <w:tcPr>
            <w:tcW w:w="170" w:type="pct"/>
            <w:shd w:val="clear" w:color="auto" w:fill="auto"/>
            <w:tcMar>
              <w:left w:w="0" w:type="dxa"/>
              <w:right w:w="0" w:type="dxa"/>
            </w:tcMar>
            <w:vAlign w:val="center"/>
          </w:tcPr>
          <w:p w14:paraId="1E3DB066" w14:textId="77777777" w:rsidR="00397F90"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16</w:t>
            </w:r>
          </w:p>
        </w:tc>
        <w:tc>
          <w:tcPr>
            <w:tcW w:w="1357" w:type="pct"/>
            <w:shd w:val="clear" w:color="auto" w:fill="auto"/>
            <w:vAlign w:val="center"/>
          </w:tcPr>
          <w:p w14:paraId="3FA4E93C" w14:textId="77777777" w:rsidR="00397F90" w:rsidRPr="00CF0D1F" w:rsidRDefault="00397F90" w:rsidP="00AB50B5">
            <w:pPr>
              <w:jc w:val="both"/>
              <w:rPr>
                <w:rFonts w:ascii="Calibri" w:eastAsia="Calibri" w:hAnsi="Calibri"/>
                <w:sz w:val="18"/>
                <w:szCs w:val="18"/>
                <w:lang w:val="es-MX" w:eastAsia="en-US"/>
              </w:rPr>
            </w:pPr>
            <w:r w:rsidRPr="00CF0D1F">
              <w:rPr>
                <w:rFonts w:ascii="Calibri" w:eastAsia="Calibri" w:hAnsi="Calibri"/>
                <w:sz w:val="18"/>
                <w:szCs w:val="18"/>
                <w:lang w:val="es-MX" w:eastAsia="en-US"/>
              </w:rPr>
              <w:t>Operador de equipo de perforación</w:t>
            </w:r>
          </w:p>
        </w:tc>
        <w:tc>
          <w:tcPr>
            <w:tcW w:w="1130" w:type="pct"/>
          </w:tcPr>
          <w:p w14:paraId="349474C5"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3E507877" w14:textId="77777777" w:rsidR="00397F90" w:rsidRDefault="00397F90" w:rsidP="00AB50B5">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c>
          <w:tcPr>
            <w:tcW w:w="1171" w:type="pct"/>
          </w:tcPr>
          <w:p w14:paraId="0849B8B3" w14:textId="18C7DB35"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1FA6C6DA" w14:textId="0F3F6387" w:rsidTr="00397F90">
        <w:trPr>
          <w:trHeight w:val="45"/>
          <w:jc w:val="center"/>
        </w:trPr>
        <w:tc>
          <w:tcPr>
            <w:tcW w:w="170" w:type="pct"/>
            <w:shd w:val="clear" w:color="auto" w:fill="auto"/>
            <w:tcMar>
              <w:left w:w="0" w:type="dxa"/>
              <w:right w:w="0" w:type="dxa"/>
            </w:tcMar>
            <w:vAlign w:val="center"/>
          </w:tcPr>
          <w:p w14:paraId="627F1D7E" w14:textId="77777777" w:rsidR="00397F90"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17</w:t>
            </w:r>
          </w:p>
        </w:tc>
        <w:tc>
          <w:tcPr>
            <w:tcW w:w="1357" w:type="pct"/>
            <w:shd w:val="clear" w:color="auto" w:fill="auto"/>
            <w:vAlign w:val="center"/>
          </w:tcPr>
          <w:p w14:paraId="419B4F07" w14:textId="77777777" w:rsidR="00397F90" w:rsidRPr="00CF0D1F" w:rsidRDefault="00397F90" w:rsidP="00AB50B5">
            <w:pPr>
              <w:jc w:val="both"/>
              <w:rPr>
                <w:rFonts w:ascii="Calibri" w:eastAsia="Calibri" w:hAnsi="Calibri"/>
                <w:sz w:val="18"/>
                <w:szCs w:val="18"/>
                <w:lang w:val="es-MX" w:eastAsia="en-US"/>
              </w:rPr>
            </w:pPr>
            <w:r w:rsidRPr="00CF0D1F">
              <w:rPr>
                <w:rFonts w:ascii="Calibri" w:eastAsia="Calibri" w:hAnsi="Calibri"/>
                <w:sz w:val="18"/>
                <w:szCs w:val="18"/>
                <w:lang w:val="es-MX" w:eastAsia="en-US"/>
              </w:rPr>
              <w:t>Armador (encofrador)</w:t>
            </w:r>
          </w:p>
        </w:tc>
        <w:tc>
          <w:tcPr>
            <w:tcW w:w="1130" w:type="pct"/>
          </w:tcPr>
          <w:p w14:paraId="7E339ABA"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1CC3D3F3" w14:textId="77777777" w:rsidR="00397F90" w:rsidRDefault="00397F90" w:rsidP="00AB50B5">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c>
          <w:tcPr>
            <w:tcW w:w="1171" w:type="pct"/>
          </w:tcPr>
          <w:p w14:paraId="0DD9E3E0" w14:textId="46313860"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15248D" w:rsidRPr="008B4F92" w14:paraId="525147AC" w14:textId="77777777" w:rsidTr="00F53DD4">
        <w:trPr>
          <w:trHeight w:val="45"/>
          <w:jc w:val="center"/>
        </w:trPr>
        <w:tc>
          <w:tcPr>
            <w:tcW w:w="170" w:type="pct"/>
            <w:shd w:val="clear" w:color="auto" w:fill="auto"/>
            <w:tcMar>
              <w:left w:w="0" w:type="dxa"/>
              <w:right w:w="0" w:type="dxa"/>
            </w:tcMar>
            <w:vAlign w:val="center"/>
          </w:tcPr>
          <w:p w14:paraId="07782F01" w14:textId="338A899C" w:rsidR="0015248D" w:rsidRPr="00CF0D1F" w:rsidRDefault="0015248D" w:rsidP="0015248D">
            <w:pPr>
              <w:jc w:val="both"/>
              <w:rPr>
                <w:rFonts w:ascii="Calibri" w:eastAsia="Calibri" w:hAnsi="Calibri"/>
                <w:sz w:val="18"/>
                <w:szCs w:val="18"/>
                <w:lang w:val="es-MX" w:eastAsia="en-US"/>
              </w:rPr>
            </w:pPr>
            <w:r>
              <w:rPr>
                <w:rFonts w:ascii="Calibri" w:eastAsia="Calibri" w:hAnsi="Calibri"/>
                <w:sz w:val="18"/>
                <w:szCs w:val="18"/>
                <w:lang w:val="es-MX" w:eastAsia="en-US"/>
              </w:rPr>
              <w:t>18</w:t>
            </w:r>
          </w:p>
        </w:tc>
        <w:tc>
          <w:tcPr>
            <w:tcW w:w="1357" w:type="pct"/>
            <w:shd w:val="clear" w:color="auto" w:fill="auto"/>
            <w:vAlign w:val="center"/>
          </w:tcPr>
          <w:p w14:paraId="28AFE5A6" w14:textId="171EB44C" w:rsidR="0015248D" w:rsidRPr="00CF0D1F" w:rsidRDefault="0015248D" w:rsidP="0015248D">
            <w:pPr>
              <w:jc w:val="both"/>
              <w:rPr>
                <w:rFonts w:ascii="Calibri" w:eastAsia="Calibri" w:hAnsi="Calibri"/>
                <w:sz w:val="18"/>
                <w:szCs w:val="18"/>
                <w:lang w:val="es-MX" w:eastAsia="en-US"/>
              </w:rPr>
            </w:pPr>
            <w:r w:rsidRPr="009A44E6">
              <w:rPr>
                <w:rFonts w:asciiTheme="minorHAnsi" w:hAnsiTheme="minorHAnsi" w:cstheme="minorHAnsi"/>
                <w:sz w:val="18"/>
                <w:szCs w:val="18"/>
              </w:rPr>
              <w:t>Monitor de SMS</w:t>
            </w:r>
          </w:p>
        </w:tc>
        <w:tc>
          <w:tcPr>
            <w:tcW w:w="1130" w:type="pct"/>
          </w:tcPr>
          <w:p w14:paraId="7F09D230" w14:textId="0FF78BF2" w:rsidR="0015248D" w:rsidRDefault="0015248D" w:rsidP="0015248D">
            <w:pPr>
              <w:jc w:val="center"/>
              <w:rPr>
                <w:rFonts w:asciiTheme="minorHAnsi" w:hAnsiTheme="minorHAnsi" w:cstheme="minorHAnsi"/>
                <w:sz w:val="20"/>
                <w:szCs w:val="22"/>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171" w:type="pct"/>
            <w:vAlign w:val="center"/>
          </w:tcPr>
          <w:p w14:paraId="36D1872E" w14:textId="26C08F91" w:rsidR="0015248D" w:rsidRPr="00CF0D1F" w:rsidRDefault="0015248D" w:rsidP="0015248D">
            <w:pPr>
              <w:jc w:val="center"/>
              <w:rPr>
                <w:rFonts w:ascii="Calibri" w:eastAsia="Calibri" w:hAnsi="Calibri"/>
                <w:sz w:val="18"/>
                <w:szCs w:val="18"/>
                <w:lang w:val="es-MX" w:eastAsia="en-US"/>
              </w:rPr>
            </w:pPr>
            <w:r w:rsidRPr="009A44E6">
              <w:rPr>
                <w:rFonts w:asciiTheme="minorHAnsi" w:hAnsiTheme="minorHAnsi" w:cstheme="minorHAnsi"/>
                <w:sz w:val="18"/>
                <w:szCs w:val="18"/>
              </w:rPr>
              <w:t xml:space="preserve">1 </w:t>
            </w:r>
          </w:p>
        </w:tc>
        <w:tc>
          <w:tcPr>
            <w:tcW w:w="1171" w:type="pct"/>
            <w:vAlign w:val="center"/>
          </w:tcPr>
          <w:p w14:paraId="1F3BC069" w14:textId="4450808C" w:rsidR="0015248D" w:rsidRDefault="0015248D" w:rsidP="0015248D">
            <w:pPr>
              <w:jc w:val="center"/>
              <w:rPr>
                <w:rFonts w:ascii="Calibri" w:eastAsia="Calibri" w:hAnsi="Calibri"/>
                <w:sz w:val="18"/>
                <w:szCs w:val="18"/>
                <w:lang w:val="es-MX"/>
              </w:rPr>
            </w:pPr>
            <w:r>
              <w:rPr>
                <w:rFonts w:asciiTheme="minorHAnsi" w:hAnsiTheme="minorHAnsi" w:cstheme="minorHAnsi"/>
                <w:sz w:val="18"/>
                <w:szCs w:val="18"/>
              </w:rPr>
              <w:t>Pa</w:t>
            </w:r>
            <w:r w:rsidRPr="009A44E6">
              <w:rPr>
                <w:rFonts w:asciiTheme="minorHAnsi" w:hAnsiTheme="minorHAnsi" w:cstheme="minorHAnsi"/>
                <w:sz w:val="18"/>
                <w:szCs w:val="18"/>
              </w:rPr>
              <w:t>r</w:t>
            </w:r>
            <w:r>
              <w:rPr>
                <w:rFonts w:asciiTheme="minorHAnsi" w:hAnsiTheme="minorHAnsi" w:cstheme="minorHAnsi"/>
                <w:sz w:val="18"/>
                <w:szCs w:val="18"/>
              </w:rPr>
              <w:t>a</w:t>
            </w:r>
            <w:r w:rsidRPr="009A44E6">
              <w:rPr>
                <w:rFonts w:asciiTheme="minorHAnsi" w:hAnsiTheme="minorHAnsi" w:cstheme="minorHAnsi"/>
                <w:sz w:val="18"/>
                <w:szCs w:val="18"/>
              </w:rPr>
              <w:t xml:space="preserve"> cada frente de trabajo</w:t>
            </w:r>
            <w:r>
              <w:rPr>
                <w:rFonts w:asciiTheme="minorHAnsi" w:hAnsiTheme="minorHAnsi" w:cstheme="minorHAnsi"/>
                <w:sz w:val="18"/>
                <w:szCs w:val="18"/>
              </w:rPr>
              <w:t xml:space="preserve"> adicional </w:t>
            </w:r>
            <w:r w:rsidRPr="009A44E6">
              <w:rPr>
                <w:rFonts w:asciiTheme="minorHAnsi" w:hAnsiTheme="minorHAnsi" w:cstheme="minorHAnsi"/>
                <w:sz w:val="18"/>
                <w:szCs w:val="18"/>
              </w:rPr>
              <w:t>(de acuerdo al análisis de Riesgos de las actividades a desarrollarse en el proyecto)</w:t>
            </w:r>
          </w:p>
        </w:tc>
      </w:tr>
    </w:tbl>
    <w:p w14:paraId="6FBA1A58" w14:textId="77777777" w:rsidR="00792E21" w:rsidRDefault="00792E21" w:rsidP="00792E21">
      <w:pPr>
        <w:pStyle w:val="Piedepgina"/>
        <w:contextualSpacing/>
        <w:rPr>
          <w:rFonts w:asciiTheme="minorHAnsi" w:hAnsiTheme="minorHAnsi" w:cstheme="minorHAnsi"/>
          <w:b/>
          <w:bCs/>
          <w:sz w:val="22"/>
          <w:szCs w:val="22"/>
          <w:u w:val="single"/>
        </w:rPr>
      </w:pPr>
    </w:p>
    <w:p w14:paraId="12000BE9" w14:textId="77777777" w:rsidR="0015248D" w:rsidRDefault="0015248D" w:rsidP="00792E21">
      <w:pPr>
        <w:pStyle w:val="Piedepgina"/>
        <w:contextualSpacing/>
        <w:rPr>
          <w:rFonts w:asciiTheme="minorHAnsi" w:hAnsiTheme="minorHAnsi" w:cstheme="minorHAnsi"/>
          <w:b/>
          <w:bCs/>
          <w:sz w:val="22"/>
          <w:szCs w:val="22"/>
          <w:u w:val="single"/>
        </w:rPr>
      </w:pPr>
    </w:p>
    <w:p w14:paraId="26D5B5D9" w14:textId="77777777" w:rsidR="0015248D" w:rsidRDefault="0015248D" w:rsidP="00792E21">
      <w:pPr>
        <w:pStyle w:val="Piedepgina"/>
        <w:contextualSpacing/>
        <w:rPr>
          <w:rFonts w:asciiTheme="minorHAnsi" w:hAnsiTheme="minorHAnsi" w:cstheme="minorHAnsi"/>
          <w:b/>
          <w:bCs/>
          <w:sz w:val="22"/>
          <w:szCs w:val="22"/>
          <w:u w:val="single"/>
        </w:rPr>
      </w:pPr>
    </w:p>
    <w:p w14:paraId="6FAE1541" w14:textId="77777777" w:rsidR="0015248D" w:rsidRDefault="0015248D" w:rsidP="00792E21">
      <w:pPr>
        <w:pStyle w:val="Piedepgina"/>
        <w:contextualSpacing/>
        <w:rPr>
          <w:rFonts w:asciiTheme="minorHAnsi" w:hAnsiTheme="minorHAnsi" w:cstheme="minorHAnsi"/>
          <w:b/>
          <w:bCs/>
          <w:sz w:val="22"/>
          <w:szCs w:val="22"/>
          <w:u w:val="single"/>
        </w:rPr>
      </w:pPr>
    </w:p>
    <w:p w14:paraId="04724D23" w14:textId="77777777" w:rsidR="0015248D" w:rsidRDefault="0015248D" w:rsidP="00792E21">
      <w:pPr>
        <w:pStyle w:val="Piedepgina"/>
        <w:contextualSpacing/>
        <w:rPr>
          <w:rFonts w:asciiTheme="minorHAnsi" w:hAnsiTheme="minorHAnsi" w:cstheme="minorHAnsi"/>
          <w:b/>
          <w:bCs/>
          <w:sz w:val="22"/>
          <w:szCs w:val="22"/>
          <w:u w:val="single"/>
        </w:rPr>
      </w:pPr>
    </w:p>
    <w:p w14:paraId="3005E832" w14:textId="77777777" w:rsidR="0015248D" w:rsidRDefault="0015248D" w:rsidP="00792E21">
      <w:pPr>
        <w:pStyle w:val="Piedepgina"/>
        <w:contextualSpacing/>
        <w:rPr>
          <w:rFonts w:asciiTheme="minorHAnsi" w:hAnsiTheme="minorHAnsi" w:cstheme="minorHAnsi"/>
          <w:b/>
          <w:bCs/>
          <w:sz w:val="22"/>
          <w:szCs w:val="22"/>
          <w:u w:val="single"/>
        </w:rPr>
      </w:pPr>
    </w:p>
    <w:p w14:paraId="6DA98DA5" w14:textId="77777777" w:rsidR="0015248D" w:rsidRDefault="0015248D" w:rsidP="00792E21">
      <w:pPr>
        <w:pStyle w:val="Piedepgina"/>
        <w:contextualSpacing/>
        <w:rPr>
          <w:rFonts w:asciiTheme="minorHAnsi" w:hAnsiTheme="minorHAnsi" w:cstheme="minorHAnsi"/>
          <w:b/>
          <w:bCs/>
          <w:sz w:val="22"/>
          <w:szCs w:val="22"/>
          <w:u w:val="single"/>
        </w:rPr>
      </w:pPr>
    </w:p>
    <w:p w14:paraId="5191A10C" w14:textId="483593D8" w:rsidR="00792E21" w:rsidRDefault="00792E21" w:rsidP="008B0D05">
      <w:pPr>
        <w:pStyle w:val="Piedepgina"/>
        <w:numPr>
          <w:ilvl w:val="0"/>
          <w:numId w:val="22"/>
        </w:numPr>
        <w:tabs>
          <w:tab w:val="clear" w:pos="4419"/>
          <w:tab w:val="center" w:pos="284"/>
        </w:tabs>
        <w:ind w:left="0" w:firstLine="0"/>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t>CONDICIONES REQUERIDAS</w:t>
      </w:r>
    </w:p>
    <w:p w14:paraId="5ADC2598" w14:textId="77777777" w:rsidR="00792E21" w:rsidRDefault="00792E21" w:rsidP="00792E21">
      <w:pPr>
        <w:pStyle w:val="Piedepgina"/>
        <w:ind w:left="360"/>
        <w:contextualSpacing/>
        <w:rPr>
          <w:rFonts w:asciiTheme="minorHAnsi" w:hAnsiTheme="minorHAnsi" w:cstheme="minorHAnsi"/>
          <w:b/>
          <w:bCs/>
          <w:sz w:val="22"/>
          <w:szCs w:val="22"/>
          <w:u w:val="single"/>
        </w:rPr>
      </w:pPr>
    </w:p>
    <w:p w14:paraId="4A9B290F" w14:textId="42C6251D" w:rsidR="00792E21" w:rsidRDefault="00792E21" w:rsidP="00792E21">
      <w:pPr>
        <w:pStyle w:val="Piedepgina"/>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2.1. NORMATIVA APLICABLE AL PROCESO DE CONTRATACIÓN.</w:t>
      </w:r>
    </w:p>
    <w:p w14:paraId="3D83136B" w14:textId="77777777" w:rsidR="00792E21" w:rsidRDefault="00792E21" w:rsidP="00792E21">
      <w:pPr>
        <w:pStyle w:val="Piedepgina"/>
        <w:contextualSpacing/>
        <w:rPr>
          <w:rFonts w:asciiTheme="minorHAnsi" w:hAnsiTheme="minorHAnsi" w:cstheme="minorHAnsi"/>
          <w:b/>
          <w:bCs/>
          <w:sz w:val="22"/>
          <w:szCs w:val="22"/>
          <w:u w:val="single"/>
        </w:rPr>
      </w:pPr>
    </w:p>
    <w:p w14:paraId="688CCA15" w14:textId="77777777" w:rsidR="00792E21" w:rsidRPr="001E17B5" w:rsidRDefault="00792E21" w:rsidP="00792E21">
      <w:pPr>
        <w:pStyle w:val="Piedepgina"/>
        <w:contextualSpacing/>
        <w:rPr>
          <w:rFonts w:asciiTheme="minorHAnsi" w:hAnsiTheme="minorHAnsi" w:cstheme="minorHAnsi"/>
          <w:b/>
          <w:bCs/>
          <w:sz w:val="4"/>
          <w:szCs w:val="22"/>
          <w:u w:val="single"/>
        </w:rPr>
      </w:pPr>
    </w:p>
    <w:p w14:paraId="7C317C24" w14:textId="77777777" w:rsidR="00792E21" w:rsidRDefault="00792E21" w:rsidP="00792E21">
      <w:pPr>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rco del Decreto Supremo N° 29506.</w:t>
      </w:r>
    </w:p>
    <w:p w14:paraId="11745C3B" w14:textId="77777777" w:rsidR="00792E21" w:rsidRPr="008B4F92" w:rsidRDefault="00792E21" w:rsidP="00792E21">
      <w:pPr>
        <w:rPr>
          <w:rFonts w:asciiTheme="minorHAnsi" w:hAnsiTheme="minorHAnsi" w:cstheme="minorHAnsi"/>
          <w:b/>
          <w:bCs/>
          <w:sz w:val="22"/>
          <w:szCs w:val="22"/>
          <w:u w:val="single"/>
        </w:rPr>
      </w:pPr>
    </w:p>
    <w:p w14:paraId="3802ED52" w14:textId="4E3D5BF8" w:rsidR="00792E21" w:rsidRDefault="00792E21" w:rsidP="00792E21">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PLAZO DE EJECUCIÓN DE LA OBRA </w:t>
      </w:r>
    </w:p>
    <w:p w14:paraId="63572ADE" w14:textId="77777777" w:rsidR="00792E21" w:rsidRDefault="00792E21" w:rsidP="00792E21">
      <w:pPr>
        <w:tabs>
          <w:tab w:val="left" w:pos="426"/>
        </w:tabs>
        <w:contextualSpacing/>
        <w:rPr>
          <w:rFonts w:asciiTheme="minorHAnsi" w:hAnsiTheme="minorHAnsi" w:cstheme="minorHAnsi"/>
          <w:b/>
          <w:bCs/>
          <w:sz w:val="22"/>
          <w:szCs w:val="22"/>
          <w:u w:val="single"/>
        </w:rPr>
      </w:pPr>
    </w:p>
    <w:p w14:paraId="22147CD0" w14:textId="77777777" w:rsidR="00792E21" w:rsidRPr="001E17B5" w:rsidRDefault="00792E21" w:rsidP="00792E21">
      <w:pPr>
        <w:tabs>
          <w:tab w:val="left" w:pos="426"/>
        </w:tabs>
        <w:contextualSpacing/>
        <w:rPr>
          <w:rFonts w:asciiTheme="minorHAnsi" w:hAnsiTheme="minorHAnsi" w:cstheme="minorHAnsi"/>
          <w:b/>
          <w:color w:val="000000" w:themeColor="text1"/>
          <w:sz w:val="6"/>
          <w:szCs w:val="22"/>
          <w:u w:val="single"/>
        </w:rPr>
      </w:pPr>
    </w:p>
    <w:p w14:paraId="0704FC33" w14:textId="455B9F52" w:rsidR="00792E21" w:rsidRDefault="00792E21" w:rsidP="00792E21">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ejecución se encuentra descrito en el siguiente cuadro, de acuerdo al tiempo establecido en días calendario; computables a partir de </w:t>
      </w:r>
      <w:r w:rsidR="006A1BC3">
        <w:rPr>
          <w:rFonts w:asciiTheme="minorHAnsi" w:eastAsiaTheme="minorHAnsi" w:hAnsiTheme="minorHAnsi" w:cstheme="minorHAnsi"/>
          <w:color w:val="000000"/>
          <w:sz w:val="22"/>
          <w:szCs w:val="22"/>
          <w:lang w:val="es-BO" w:eastAsia="en-US"/>
        </w:rPr>
        <w:t>que se emita l</w:t>
      </w:r>
      <w:r>
        <w:rPr>
          <w:rFonts w:asciiTheme="minorHAnsi" w:eastAsiaTheme="minorHAnsi" w:hAnsiTheme="minorHAnsi" w:cstheme="minorHAnsi"/>
          <w:color w:val="000000"/>
          <w:sz w:val="22"/>
          <w:szCs w:val="22"/>
          <w:lang w:val="es-BO" w:eastAsia="en-US"/>
        </w:rPr>
        <w:t>a Orden de Proceder hasta la entrega provisional.</w:t>
      </w:r>
    </w:p>
    <w:p w14:paraId="654BF2B0" w14:textId="77777777" w:rsidR="00792E21" w:rsidRDefault="00792E21" w:rsidP="00792E21">
      <w:pPr>
        <w:jc w:val="both"/>
        <w:rPr>
          <w:rFonts w:asciiTheme="minorHAnsi" w:eastAsiaTheme="minorHAnsi" w:hAnsiTheme="minorHAnsi" w:cstheme="minorHAnsi"/>
          <w:color w:val="000000"/>
          <w:sz w:val="22"/>
          <w:szCs w:val="22"/>
          <w:lang w:val="es-BO" w:eastAsia="en-US"/>
        </w:rPr>
      </w:pPr>
    </w:p>
    <w:p w14:paraId="2DAA32B0" w14:textId="77777777" w:rsidR="00792E21" w:rsidRPr="00A05B76" w:rsidRDefault="00792E21" w:rsidP="00792E21">
      <w:pPr>
        <w:rPr>
          <w:rFonts w:asciiTheme="minorHAnsi" w:eastAsiaTheme="minorHAnsi" w:hAnsiTheme="minorHAnsi" w:cstheme="minorHAnsi"/>
          <w:color w:val="000000" w:themeColor="text1"/>
          <w:sz w:val="16"/>
          <w:szCs w:val="22"/>
          <w:lang w:val="es-BO"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5"/>
        <w:gridCol w:w="3303"/>
      </w:tblGrid>
      <w:tr w:rsidR="00792E21" w:rsidRPr="008B4F92" w14:paraId="35E53A9E" w14:textId="77777777" w:rsidTr="00AB50B5">
        <w:trPr>
          <w:trHeight w:val="408"/>
          <w:jc w:val="center"/>
        </w:trPr>
        <w:tc>
          <w:tcPr>
            <w:tcW w:w="3129" w:type="pct"/>
            <w:shd w:val="clear" w:color="auto" w:fill="BFBFBF" w:themeFill="background1" w:themeFillShade="BF"/>
            <w:vAlign w:val="center"/>
          </w:tcPr>
          <w:p w14:paraId="1A09DF5D" w14:textId="081479A3" w:rsidR="00792E21" w:rsidRPr="008B4F92" w:rsidRDefault="00A45818" w:rsidP="00AB50B5">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Pr>
                <w:rFonts w:asciiTheme="minorHAnsi" w:hAnsiTheme="minorHAnsi" w:cstheme="minorHAnsi"/>
                <w:b/>
                <w:bCs/>
                <w:color w:val="000000" w:themeColor="text1"/>
                <w:sz w:val="22"/>
                <w:szCs w:val="22"/>
              </w:rPr>
              <w:t>DESCRIPCIÓN DEL OBJETO DE CONTRATACIÓN</w:t>
            </w:r>
            <w:r w:rsidRPr="008B4F92">
              <w:rPr>
                <w:rFonts w:asciiTheme="minorHAnsi" w:eastAsiaTheme="minorHAnsi" w:hAnsiTheme="minorHAnsi" w:cstheme="minorHAnsi"/>
                <w:color w:val="000000" w:themeColor="text1"/>
                <w:sz w:val="22"/>
                <w:szCs w:val="22"/>
                <w:lang w:val="es-BO" w:eastAsia="en-US"/>
              </w:rPr>
              <w:t xml:space="preserve"> </w:t>
            </w:r>
          </w:p>
        </w:tc>
        <w:tc>
          <w:tcPr>
            <w:tcW w:w="1871" w:type="pct"/>
            <w:shd w:val="clear" w:color="auto" w:fill="BFBFBF" w:themeFill="background1" w:themeFillShade="BF"/>
            <w:vAlign w:val="center"/>
          </w:tcPr>
          <w:p w14:paraId="07CABED7" w14:textId="77777777" w:rsidR="00792E21" w:rsidRPr="008B4F92" w:rsidRDefault="00792E21" w:rsidP="00AB50B5">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PLAZO DE EJECUCIÓN</w:t>
            </w:r>
          </w:p>
          <w:p w14:paraId="0807FF99" w14:textId="77777777" w:rsidR="00792E21" w:rsidRPr="008B4F92" w:rsidRDefault="00792E21" w:rsidP="00AB50B5">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792E21" w:rsidRPr="008B4F92" w14:paraId="2DA0CE59" w14:textId="77777777" w:rsidTr="00AB50B5">
        <w:trPr>
          <w:trHeight w:val="408"/>
          <w:jc w:val="center"/>
        </w:trPr>
        <w:tc>
          <w:tcPr>
            <w:tcW w:w="3129" w:type="pct"/>
            <w:shd w:val="clear" w:color="auto" w:fill="FFFFFF" w:themeFill="background1"/>
            <w:vAlign w:val="center"/>
          </w:tcPr>
          <w:p w14:paraId="3606956B" w14:textId="77777777" w:rsidR="00792E21" w:rsidRPr="00060382" w:rsidRDefault="00792E21" w:rsidP="00AB50B5">
            <w:pPr>
              <w:pStyle w:val="Norma"/>
              <w:spacing w:after="0" w:line="240" w:lineRule="auto"/>
              <w:contextualSpacing/>
              <w:jc w:val="center"/>
              <w:rPr>
                <w:rFonts w:ascii="Calibri" w:eastAsia="Arial Unicode MS" w:hAnsi="Calibri" w:cs="Calibri"/>
                <w:b/>
                <w:sz w:val="22"/>
                <w:szCs w:val="22"/>
                <w:lang w:val="es-BO"/>
              </w:rPr>
            </w:pPr>
            <w:r w:rsidRPr="00F40B8A">
              <w:rPr>
                <w:rFonts w:ascii="Calibri" w:eastAsia="Arial Unicode MS" w:hAnsi="Calibri" w:cs="Calibri"/>
                <w:b/>
                <w:sz w:val="18"/>
                <w:szCs w:val="18"/>
                <w:lang w:val="es-MX"/>
              </w:rPr>
              <w:t xml:space="preserve">OBRAS CIVILES Y MECÁNICAS </w:t>
            </w:r>
            <w:r>
              <w:rPr>
                <w:rFonts w:ascii="Calibri" w:eastAsia="Arial Unicode MS" w:hAnsi="Calibri" w:cs="Calibri"/>
                <w:b/>
                <w:sz w:val="18"/>
                <w:szCs w:val="18"/>
                <w:lang w:val="es-MX"/>
              </w:rPr>
              <w:t>AMPLIACION RED SECUNDARIA PUERTO QUIJARRO</w:t>
            </w:r>
          </w:p>
        </w:tc>
        <w:tc>
          <w:tcPr>
            <w:tcW w:w="1871" w:type="pct"/>
            <w:vAlign w:val="center"/>
          </w:tcPr>
          <w:p w14:paraId="359EF16E" w14:textId="0CE39945" w:rsidR="00792E21" w:rsidRPr="008B4F92" w:rsidRDefault="00AB50B5" w:rsidP="00AB50B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12</w:t>
            </w:r>
            <w:r w:rsidR="00792E21">
              <w:rPr>
                <w:rFonts w:asciiTheme="minorHAnsi" w:eastAsiaTheme="minorHAnsi" w:hAnsiTheme="minorHAnsi" w:cstheme="minorHAnsi"/>
                <w:color w:val="000000"/>
                <w:sz w:val="22"/>
                <w:szCs w:val="22"/>
                <w:lang w:val="es-BO" w:eastAsia="en-US"/>
              </w:rPr>
              <w:t>0</w:t>
            </w:r>
          </w:p>
        </w:tc>
      </w:tr>
    </w:tbl>
    <w:p w14:paraId="0332C04B" w14:textId="77777777" w:rsidR="001736A4"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67471252" w14:textId="77777777" w:rsidR="00A45818" w:rsidRDefault="00A45818" w:rsidP="00A45818">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C96D1AC" w14:textId="77777777" w:rsidR="00A45818" w:rsidRDefault="00A45818" w:rsidP="00A45818">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30F66CF5" w14:textId="77777777" w:rsidR="00A45818" w:rsidRDefault="00A45818"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32DC1C31"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132510D"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25C43FA"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68A8A902"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29688DBD"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2B126799"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C1D2D8C"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6695351"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11ADFCDB"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5ACA1A66"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1663A7C7"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8284647"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C1CC220"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64FFF2B"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D07A243" w14:textId="77777777" w:rsidR="001736A4" w:rsidRPr="00792E21"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lang w:val="es-BO"/>
        </w:rPr>
      </w:pPr>
    </w:p>
    <w:p w14:paraId="2D056048" w14:textId="053DFF3A" w:rsidR="00A45818" w:rsidRDefault="00A45818" w:rsidP="00A45818">
      <w:pPr>
        <w:tabs>
          <w:tab w:val="left" w:pos="851"/>
        </w:tabs>
        <w:spacing w:line="276" w:lineRule="auto"/>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t xml:space="preserve">2.3. </w:t>
      </w:r>
      <w:r w:rsidRPr="00CB038D">
        <w:rPr>
          <w:rFonts w:asciiTheme="minorHAnsi" w:hAnsiTheme="minorHAnsi" w:cstheme="minorHAnsi"/>
          <w:b/>
          <w:bCs/>
          <w:sz w:val="22"/>
          <w:szCs w:val="22"/>
          <w:u w:val="single"/>
        </w:rPr>
        <w:t>UBICACIÓN DE LA OBRA</w:t>
      </w:r>
    </w:p>
    <w:p w14:paraId="424B8831" w14:textId="77777777" w:rsidR="00A45818" w:rsidRPr="00AA73CE" w:rsidRDefault="00A45818" w:rsidP="00A45818">
      <w:pPr>
        <w:tabs>
          <w:tab w:val="left" w:pos="851"/>
        </w:tabs>
        <w:spacing w:line="276" w:lineRule="auto"/>
        <w:contextualSpacing/>
        <w:rPr>
          <w:rFonts w:asciiTheme="minorHAnsi" w:hAnsiTheme="minorHAnsi" w:cstheme="minorHAnsi"/>
          <w:b/>
          <w:bCs/>
          <w:sz w:val="4"/>
          <w:szCs w:val="22"/>
          <w:u w:val="single"/>
        </w:rPr>
      </w:pPr>
    </w:p>
    <w:p w14:paraId="66B49810" w14:textId="184ED675" w:rsidR="00A45818" w:rsidRPr="00B31345" w:rsidRDefault="00A45818" w:rsidP="00A45818">
      <w:pPr>
        <w:pStyle w:val="Prrafodelista"/>
        <w:autoSpaceDE w:val="0"/>
        <w:autoSpaceDN w:val="0"/>
        <w:adjustRightInd w:val="0"/>
        <w:ind w:left="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El</w:t>
      </w:r>
      <w:r w:rsidRPr="00B31345">
        <w:rPr>
          <w:rFonts w:asciiTheme="minorHAnsi" w:eastAsiaTheme="minorHAnsi" w:hAnsiTheme="minorHAnsi" w:cstheme="minorHAnsi"/>
          <w:color w:val="000000"/>
          <w:sz w:val="22"/>
          <w:szCs w:val="22"/>
          <w:lang w:val="es-BO" w:eastAsia="en-US"/>
        </w:rPr>
        <w:t xml:space="preserve"> trabajo </w:t>
      </w:r>
      <w:r>
        <w:rPr>
          <w:rFonts w:asciiTheme="minorHAnsi" w:eastAsiaTheme="minorHAnsi" w:hAnsiTheme="minorHAnsi" w:cstheme="minorHAnsi"/>
          <w:color w:val="000000"/>
          <w:sz w:val="22"/>
          <w:szCs w:val="22"/>
          <w:lang w:val="es-BO" w:eastAsia="en-US"/>
        </w:rPr>
        <w:t>de Construcción será realizado en el Municipio de Puerto Quijarro provincia German Bu</w:t>
      </w:r>
      <w:r w:rsidR="00397F90">
        <w:rPr>
          <w:rFonts w:asciiTheme="minorHAnsi" w:eastAsiaTheme="minorHAnsi" w:hAnsiTheme="minorHAnsi" w:cstheme="minorHAnsi"/>
          <w:color w:val="000000"/>
          <w:sz w:val="22"/>
          <w:szCs w:val="22"/>
          <w:lang w:val="es-BO" w:eastAsia="en-US"/>
        </w:rPr>
        <w:t>s</w:t>
      </w:r>
      <w:r>
        <w:rPr>
          <w:rFonts w:asciiTheme="minorHAnsi" w:eastAsiaTheme="minorHAnsi" w:hAnsiTheme="minorHAnsi" w:cstheme="minorHAnsi"/>
          <w:color w:val="000000"/>
          <w:sz w:val="22"/>
          <w:szCs w:val="22"/>
          <w:lang w:val="es-BO" w:eastAsia="en-US"/>
        </w:rPr>
        <w:t>ch</w:t>
      </w:r>
    </w:p>
    <w:tbl>
      <w:tblPr>
        <w:tblpPr w:leftFromText="141" w:rightFromText="141" w:vertAnchor="text" w:horzAnchor="margin" w:tblpY="64"/>
        <w:tblW w:w="3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4"/>
        <w:gridCol w:w="4414"/>
      </w:tblGrid>
      <w:tr w:rsidR="00A45818" w:rsidRPr="008B4F92" w14:paraId="7CA5C78B" w14:textId="77777777" w:rsidTr="00A45818">
        <w:trPr>
          <w:trHeight w:val="830"/>
        </w:trPr>
        <w:tc>
          <w:tcPr>
            <w:tcW w:w="2500" w:type="pct"/>
            <w:shd w:val="clear" w:color="auto" w:fill="BFBFBF" w:themeFill="background1" w:themeFillShade="BF"/>
            <w:vAlign w:val="center"/>
          </w:tcPr>
          <w:p w14:paraId="393A9CF7" w14:textId="77777777" w:rsidR="00A45818" w:rsidRPr="008B4F92" w:rsidRDefault="00A45818" w:rsidP="00AB50B5">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hAnsiTheme="minorHAnsi" w:cstheme="minorHAnsi"/>
                <w:b/>
                <w:bCs/>
                <w:color w:val="000000" w:themeColor="text1"/>
                <w:sz w:val="22"/>
                <w:szCs w:val="22"/>
              </w:rPr>
              <w:t>DETALLE</w:t>
            </w:r>
          </w:p>
        </w:tc>
        <w:tc>
          <w:tcPr>
            <w:tcW w:w="2500" w:type="pct"/>
            <w:shd w:val="clear" w:color="auto" w:fill="BFBFBF" w:themeFill="background1" w:themeFillShade="BF"/>
            <w:vAlign w:val="center"/>
          </w:tcPr>
          <w:p w14:paraId="18A492F0" w14:textId="77777777" w:rsidR="00A45818" w:rsidRPr="008B4F92" w:rsidRDefault="00A45818" w:rsidP="00AB50B5">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A45818" w:rsidRPr="008B4F92" w14:paraId="59D145D5" w14:textId="77777777" w:rsidTr="00A45818">
        <w:trPr>
          <w:trHeight w:val="352"/>
        </w:trPr>
        <w:tc>
          <w:tcPr>
            <w:tcW w:w="2500" w:type="pct"/>
            <w:vAlign w:val="center"/>
          </w:tcPr>
          <w:p w14:paraId="7EE50ED6" w14:textId="77777777" w:rsidR="00A45818" w:rsidRPr="00CE4778" w:rsidRDefault="00A45818" w:rsidP="00AB50B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500" w:type="pct"/>
            <w:vAlign w:val="center"/>
          </w:tcPr>
          <w:p w14:paraId="347724F3" w14:textId="77777777" w:rsidR="00A45818" w:rsidRDefault="00A45818" w:rsidP="00AB50B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PUERTO QUIJARRO </w:t>
            </w:r>
          </w:p>
        </w:tc>
      </w:tr>
      <w:tr w:rsidR="00A45818" w:rsidRPr="00CB393C" w14:paraId="2285F51C" w14:textId="77777777" w:rsidTr="00A45818">
        <w:trPr>
          <w:trHeight w:val="6247"/>
        </w:trPr>
        <w:tc>
          <w:tcPr>
            <w:tcW w:w="5000" w:type="pct"/>
            <w:gridSpan w:val="2"/>
            <w:vAlign w:val="center"/>
          </w:tcPr>
          <w:p w14:paraId="4C70E820" w14:textId="77777777" w:rsidR="00A45818" w:rsidRPr="00A45818" w:rsidRDefault="00A45818" w:rsidP="00AB50B5">
            <w:pPr>
              <w:rPr>
                <w:rFonts w:asciiTheme="minorHAnsi" w:eastAsiaTheme="minorHAnsi" w:hAnsiTheme="minorHAnsi" w:cstheme="minorHAnsi"/>
                <w:b/>
                <w:sz w:val="22"/>
                <w:szCs w:val="22"/>
                <w:lang w:val="es-BO" w:eastAsia="en-US"/>
              </w:rPr>
            </w:pPr>
            <w:r>
              <w:rPr>
                <w:noProof/>
                <w:lang w:val="es-BO" w:eastAsia="es-BO"/>
              </w:rPr>
              <w:drawing>
                <wp:anchor distT="0" distB="0" distL="114300" distR="114300" simplePos="0" relativeHeight="251670528" behindDoc="1" locked="0" layoutInCell="1" allowOverlap="1" wp14:anchorId="0818F2B7" wp14:editId="4C8D63FC">
                  <wp:simplePos x="0" y="0"/>
                  <wp:positionH relativeFrom="margin">
                    <wp:posOffset>3810</wp:posOffset>
                  </wp:positionH>
                  <wp:positionV relativeFrom="paragraph">
                    <wp:posOffset>309245</wp:posOffset>
                  </wp:positionV>
                  <wp:extent cx="5438775" cy="4739640"/>
                  <wp:effectExtent l="38100" t="38100" r="47625" b="41910"/>
                  <wp:wrapTight wrapText="bothSides">
                    <wp:wrapPolygon edited="0">
                      <wp:start x="-151" y="-174"/>
                      <wp:lineTo x="-151" y="21704"/>
                      <wp:lineTo x="21713" y="21704"/>
                      <wp:lineTo x="21713" y="-174"/>
                      <wp:lineTo x="-151" y="-174"/>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t="16397" r="69619" b="28377"/>
                          <a:stretch/>
                        </pic:blipFill>
                        <pic:spPr bwMode="auto">
                          <a:xfrm>
                            <a:off x="0" y="0"/>
                            <a:ext cx="5438775" cy="4739640"/>
                          </a:xfrm>
                          <a:prstGeom prst="rect">
                            <a:avLst/>
                          </a:prstGeom>
                          <a:ln w="381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393C">
              <w:rPr>
                <w:rFonts w:asciiTheme="minorHAnsi" w:eastAsiaTheme="minorHAnsi" w:hAnsiTheme="minorHAnsi" w:cstheme="minorHAnsi"/>
                <w:b/>
                <w:sz w:val="22"/>
                <w:szCs w:val="22"/>
                <w:lang w:val="es-BO" w:eastAsia="en-US"/>
              </w:rPr>
              <w:t>PLANO DE LA RED SECUNDARIA A CONSTRUIR EN</w:t>
            </w:r>
            <w:r>
              <w:rPr>
                <w:rFonts w:asciiTheme="minorHAnsi" w:eastAsiaTheme="minorHAnsi" w:hAnsiTheme="minorHAnsi" w:cstheme="minorHAnsi"/>
                <w:b/>
                <w:sz w:val="22"/>
                <w:szCs w:val="22"/>
                <w:lang w:val="es-BO" w:eastAsia="en-US"/>
              </w:rPr>
              <w:t xml:space="preserve"> EL MUNICIPIO DE PUERTO QUIJARRO</w:t>
            </w:r>
          </w:p>
        </w:tc>
      </w:tr>
    </w:tbl>
    <w:p w14:paraId="51E57A42" w14:textId="77777777" w:rsidR="006A110A" w:rsidRDefault="006A110A"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742DE05E" w14:textId="77777777" w:rsidR="006A1BC3" w:rsidRDefault="006A1BC3"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1F0561F9" w14:textId="77777777" w:rsidR="006A1BC3" w:rsidRDefault="006A1BC3"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76E7BA1F" w14:textId="77777777" w:rsidR="006A1BC3" w:rsidRDefault="006A1BC3"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60E6F38F" w14:textId="3E98A51B" w:rsidR="00A45818" w:rsidRDefault="00A45818" w:rsidP="00A45818">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lastRenderedPageBreak/>
        <w:t>2.4</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FORMA DE PAGO DE LA OBRA </w:t>
      </w:r>
    </w:p>
    <w:p w14:paraId="171AAC2A" w14:textId="77777777" w:rsidR="00A45818" w:rsidRPr="00AC4AAC" w:rsidRDefault="00A45818" w:rsidP="00A45818">
      <w:pPr>
        <w:tabs>
          <w:tab w:val="left" w:pos="426"/>
        </w:tabs>
        <w:contextualSpacing/>
        <w:rPr>
          <w:rFonts w:asciiTheme="minorHAnsi" w:hAnsiTheme="minorHAnsi" w:cstheme="minorHAnsi"/>
          <w:b/>
          <w:color w:val="000000" w:themeColor="text1"/>
          <w:sz w:val="6"/>
          <w:szCs w:val="22"/>
          <w:u w:val="single"/>
        </w:rPr>
      </w:pPr>
    </w:p>
    <w:p w14:paraId="424C3AF6" w14:textId="77777777" w:rsidR="006634FE" w:rsidRDefault="006634FE" w:rsidP="006634F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r w:rsidRPr="004A6EBB">
        <w:rPr>
          <w:rFonts w:asciiTheme="minorHAnsi" w:eastAsiaTheme="minorEastAsia" w:hAnsiTheme="minorHAnsi" w:cstheme="minorBidi"/>
          <w:sz w:val="16"/>
          <w:szCs w:val="16"/>
        </w:rPr>
        <w:commentReference w:id="3"/>
      </w:r>
    </w:p>
    <w:p w14:paraId="017ED69F" w14:textId="77777777" w:rsidR="006634FE" w:rsidRDefault="006634FE" w:rsidP="006634FE">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79FC50C6" w14:textId="77777777" w:rsidR="006634FE" w:rsidRPr="00AF15B2" w:rsidRDefault="006634FE" w:rsidP="006634FE">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5FB3B2EA" w14:textId="77777777" w:rsidR="006634FE" w:rsidRDefault="006634FE" w:rsidP="006634FE">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0BE3B179" w14:textId="77777777" w:rsidR="006634FE" w:rsidRDefault="006634FE" w:rsidP="006634FE">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54C859F3" w14:textId="77777777" w:rsidR="006634FE" w:rsidRDefault="006634FE" w:rsidP="006634FE">
      <w:pPr>
        <w:tabs>
          <w:tab w:val="left" w:pos="426"/>
        </w:tabs>
        <w:contextualSpacing/>
        <w:rPr>
          <w:rFonts w:asciiTheme="minorHAnsi" w:hAnsiTheme="minorHAnsi" w:cstheme="minorHAnsi"/>
          <w:b/>
          <w:color w:val="000000" w:themeColor="text1"/>
          <w:sz w:val="22"/>
          <w:szCs w:val="22"/>
          <w:u w:val="single"/>
        </w:rPr>
      </w:pPr>
      <w:bookmarkStart w:id="4" w:name="_GoBack"/>
      <w:bookmarkEnd w:id="4"/>
    </w:p>
    <w:p w14:paraId="252FA435" w14:textId="7F37B57F" w:rsidR="006634FE" w:rsidRDefault="006634FE" w:rsidP="006634FE">
      <w:pPr>
        <w:tabs>
          <w:tab w:val="left" w:pos="426"/>
        </w:tabs>
        <w:contextualSpacing/>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5</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MULTAS</w:t>
      </w:r>
    </w:p>
    <w:p w14:paraId="2FBB526E" w14:textId="77777777" w:rsidR="006634FE" w:rsidRDefault="006634FE" w:rsidP="006634FE">
      <w:pPr>
        <w:tabs>
          <w:tab w:val="left" w:pos="426"/>
        </w:tabs>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4056233F" w14:textId="77777777" w:rsidR="006634FE" w:rsidRDefault="006634FE" w:rsidP="006634FE">
      <w:pPr>
        <w:tabs>
          <w:tab w:val="left" w:pos="426"/>
        </w:tabs>
        <w:contextualSpacing/>
        <w:rPr>
          <w:rFonts w:asciiTheme="minorHAnsi" w:hAnsiTheme="minorHAnsi" w:cstheme="minorHAnsi"/>
          <w:sz w:val="22"/>
          <w:szCs w:val="22"/>
        </w:rPr>
      </w:pPr>
    </w:p>
    <w:p w14:paraId="43930732" w14:textId="77777777" w:rsidR="006634FE" w:rsidRPr="007F00B5" w:rsidRDefault="006634FE" w:rsidP="006634FE">
      <w:pPr>
        <w:tabs>
          <w:tab w:val="left" w:pos="426"/>
        </w:tabs>
        <w:contextualSpacing/>
        <w:rPr>
          <w:rFonts w:asciiTheme="minorHAnsi" w:hAnsiTheme="minorHAnsi" w:cstheme="minorHAnsi"/>
          <w:bCs/>
          <w:sz w:val="10"/>
          <w:szCs w:val="22"/>
          <w:lang w:val="es-BO"/>
        </w:rPr>
      </w:pP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522"/>
      </w:tblGrid>
      <w:tr w:rsidR="006634FE" w:rsidRPr="008B4F92" w14:paraId="16767330" w14:textId="77777777" w:rsidTr="00AB50B5">
        <w:trPr>
          <w:trHeight w:val="189"/>
        </w:trPr>
        <w:tc>
          <w:tcPr>
            <w:tcW w:w="1347" w:type="pct"/>
            <w:shd w:val="clear" w:color="auto" w:fill="BFBFBF" w:themeFill="background1" w:themeFillShade="BF"/>
            <w:vAlign w:val="center"/>
          </w:tcPr>
          <w:p w14:paraId="7A87E4CC" w14:textId="77777777" w:rsidR="006634FE" w:rsidRPr="008B4F92" w:rsidRDefault="006634FE" w:rsidP="00AB50B5">
            <w:pPr>
              <w:pStyle w:val="Defaul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53" w:type="pct"/>
            <w:shd w:val="clear" w:color="auto" w:fill="BFBFBF" w:themeFill="background1" w:themeFillShade="BF"/>
            <w:vAlign w:val="center"/>
          </w:tcPr>
          <w:p w14:paraId="4A616BEE" w14:textId="77777777" w:rsidR="006634FE" w:rsidRPr="008B4F92" w:rsidRDefault="006634FE" w:rsidP="00AB50B5">
            <w:pPr>
              <w:pStyle w:val="Defaul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6634FE" w:rsidRPr="008B4F92" w14:paraId="73BABF16" w14:textId="77777777" w:rsidTr="00AB50B5">
        <w:trPr>
          <w:trHeight w:val="189"/>
        </w:trPr>
        <w:tc>
          <w:tcPr>
            <w:tcW w:w="1347" w:type="pct"/>
            <w:vAlign w:val="center"/>
          </w:tcPr>
          <w:p w14:paraId="592DB73A" w14:textId="77777777" w:rsidR="006634FE" w:rsidRPr="008B4F92" w:rsidRDefault="006634FE" w:rsidP="00AB50B5">
            <w:pPr>
              <w:tabs>
                <w:tab w:val="left" w:pos="426"/>
              </w:tabs>
              <w:contextualSpacing/>
              <w:jc w:val="both"/>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obra establecido.</w:t>
            </w:r>
          </w:p>
        </w:tc>
        <w:tc>
          <w:tcPr>
            <w:tcW w:w="3653" w:type="pct"/>
            <w:vAlign w:val="center"/>
          </w:tcPr>
          <w:p w14:paraId="49DB0E27" w14:textId="20792BE6" w:rsidR="006634FE" w:rsidRPr="00CC7C23" w:rsidRDefault="006634FE" w:rsidP="009F5CA8">
            <w:pPr>
              <w:autoSpaceDE w:val="0"/>
              <w:autoSpaceDN w:val="0"/>
              <w:adjustRightInd w:val="0"/>
              <w:jc w:val="both"/>
              <w:rPr>
                <w:rFonts w:asciiTheme="minorHAnsi" w:eastAsiaTheme="minorHAnsi" w:hAnsiTheme="minorHAnsi" w:cstheme="minorHAnsi"/>
                <w:color w:val="000000"/>
                <w:sz w:val="18"/>
                <w:szCs w:val="18"/>
                <w:lang w:val="es-BO" w:eastAsia="en-US"/>
              </w:rPr>
            </w:pPr>
            <w:r>
              <w:rPr>
                <w:rFonts w:asciiTheme="minorHAnsi" w:eastAsiaTheme="minorHAnsi" w:hAnsiTheme="minorHAnsi" w:cstheme="minorHAnsi"/>
                <w:color w:val="000000"/>
                <w:sz w:val="22"/>
                <w:szCs w:val="22"/>
                <w:lang w:val="es-BO" w:eastAsia="en-US"/>
              </w:rPr>
              <w:t xml:space="preserve">1% </w:t>
            </w:r>
            <w:r w:rsidR="006C7975">
              <w:rPr>
                <w:rFonts w:asciiTheme="minorHAnsi" w:eastAsiaTheme="minorHAnsi" w:hAnsiTheme="minorHAnsi" w:cstheme="minorHAnsi"/>
                <w:color w:val="000000"/>
                <w:sz w:val="22"/>
                <w:szCs w:val="22"/>
                <w:lang w:val="es-BO" w:eastAsia="en-US"/>
              </w:rPr>
              <w:t>del monto total de contrato por cada día de retraso</w:t>
            </w:r>
          </w:p>
        </w:tc>
      </w:tr>
      <w:tr w:rsidR="006634FE" w:rsidRPr="008B4F92" w14:paraId="6E444B61" w14:textId="77777777" w:rsidTr="00AB50B5">
        <w:trPr>
          <w:trHeight w:val="189"/>
        </w:trPr>
        <w:tc>
          <w:tcPr>
            <w:tcW w:w="1347" w:type="pct"/>
            <w:vAlign w:val="center"/>
          </w:tcPr>
          <w:p w14:paraId="5E41B5C9" w14:textId="77777777" w:rsidR="006634FE" w:rsidRDefault="006634FE" w:rsidP="00AB50B5">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53" w:type="pct"/>
            <w:vAlign w:val="center"/>
          </w:tcPr>
          <w:p w14:paraId="19E7D788" w14:textId="4E548060" w:rsidR="006634FE" w:rsidRDefault="006A110A" w:rsidP="006A110A">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0,50</w:t>
            </w:r>
            <w:r w:rsidR="006634FE">
              <w:rPr>
                <w:rFonts w:asciiTheme="minorHAnsi" w:eastAsiaTheme="minorHAnsi" w:hAnsiTheme="minorHAnsi" w:cstheme="minorHAnsi"/>
                <w:color w:val="000000"/>
                <w:sz w:val="22"/>
                <w:szCs w:val="22"/>
                <w:lang w:val="es-BO" w:eastAsia="en-US"/>
              </w:rPr>
              <w:t xml:space="preserve"> % del monto total del contrato cuando se realice el cambio en el personal denominado como clave en las especificaciones tecnicas</w:t>
            </w:r>
          </w:p>
        </w:tc>
      </w:tr>
      <w:tr w:rsidR="006634FE" w:rsidRPr="008B4F92" w14:paraId="0C9A954E" w14:textId="77777777" w:rsidTr="00AB50B5">
        <w:trPr>
          <w:trHeight w:val="189"/>
        </w:trPr>
        <w:tc>
          <w:tcPr>
            <w:tcW w:w="1347" w:type="pct"/>
            <w:vAlign w:val="center"/>
          </w:tcPr>
          <w:p w14:paraId="4D0CB34F" w14:textId="77777777" w:rsidR="006634FE" w:rsidRDefault="006634FE" w:rsidP="00AB50B5">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Por dos llamadas de atención sobre un mismo tema</w:t>
            </w:r>
          </w:p>
        </w:tc>
        <w:tc>
          <w:tcPr>
            <w:tcW w:w="3653" w:type="pct"/>
            <w:vAlign w:val="center"/>
          </w:tcPr>
          <w:p w14:paraId="2E456FC4" w14:textId="77777777" w:rsidR="006634FE" w:rsidRDefault="006A110A" w:rsidP="00AB50B5">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 la primera llamada de atención 1% del monto total del contrato.</w:t>
            </w:r>
          </w:p>
          <w:p w14:paraId="7B47CD44" w14:textId="5A6039B4" w:rsidR="006A110A" w:rsidRDefault="006A110A" w:rsidP="00AB50B5">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 la segunda llamada de atención 2% del monto total del contrato.</w:t>
            </w:r>
          </w:p>
        </w:tc>
      </w:tr>
    </w:tbl>
    <w:p w14:paraId="46A521CD" w14:textId="77777777" w:rsidR="006A1BC3" w:rsidRDefault="006A1BC3" w:rsidP="006634FE">
      <w:pPr>
        <w:tabs>
          <w:tab w:val="left" w:pos="851"/>
        </w:tabs>
        <w:spacing w:line="276" w:lineRule="auto"/>
        <w:contextualSpacing/>
        <w:rPr>
          <w:rFonts w:asciiTheme="minorHAnsi" w:hAnsiTheme="minorHAnsi" w:cstheme="minorHAnsi"/>
          <w:b/>
          <w:bCs/>
          <w:sz w:val="22"/>
          <w:szCs w:val="22"/>
          <w:u w:val="single"/>
        </w:rPr>
      </w:pPr>
    </w:p>
    <w:p w14:paraId="41287C19" w14:textId="0DFDEBF0" w:rsidR="006634FE" w:rsidRDefault="006634FE" w:rsidP="006634FE">
      <w:pPr>
        <w:tabs>
          <w:tab w:val="left" w:pos="851"/>
        </w:tabs>
        <w:spacing w:line="276" w:lineRule="auto"/>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2</w:t>
      </w:r>
      <w:r w:rsidRPr="00AC4AAC">
        <w:rPr>
          <w:rFonts w:asciiTheme="minorHAnsi" w:hAnsiTheme="minorHAnsi" w:cstheme="minorHAnsi"/>
          <w:b/>
          <w:bCs/>
          <w:sz w:val="22"/>
          <w:szCs w:val="22"/>
          <w:u w:val="single"/>
        </w:rPr>
        <w:t>.6. GARANTÍA  DE LA OBRA</w:t>
      </w:r>
    </w:p>
    <w:p w14:paraId="492DA55F" w14:textId="77777777" w:rsidR="006634FE" w:rsidRDefault="006634FE" w:rsidP="006634FE">
      <w:pPr>
        <w:tabs>
          <w:tab w:val="left" w:pos="426"/>
        </w:tabs>
        <w:ind w:left="360"/>
        <w:contextualSpacing/>
        <w:jc w:val="both"/>
        <w:rPr>
          <w:rFonts w:asciiTheme="minorHAnsi" w:hAnsiTheme="minorHAnsi" w:cstheme="minorHAnsi"/>
          <w:b/>
          <w:color w:val="000000" w:themeColor="text1"/>
          <w:sz w:val="22"/>
          <w:szCs w:val="22"/>
          <w:u w:val="single"/>
        </w:rPr>
      </w:pPr>
    </w:p>
    <w:p w14:paraId="772E02A1" w14:textId="77777777" w:rsidR="006634FE" w:rsidRDefault="006634FE" w:rsidP="006634FE">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1CABD7B9" w14:textId="77777777" w:rsidR="0015248D" w:rsidRDefault="0015248D" w:rsidP="006634FE">
      <w:pPr>
        <w:tabs>
          <w:tab w:val="left" w:pos="426"/>
        </w:tabs>
        <w:ind w:left="360"/>
        <w:contextualSpacing/>
        <w:jc w:val="both"/>
        <w:rPr>
          <w:rFonts w:asciiTheme="minorHAnsi" w:hAnsiTheme="minorHAnsi" w:cstheme="minorHAnsi"/>
          <w:sz w:val="22"/>
          <w:szCs w:val="22"/>
          <w:lang w:val="es-BO" w:eastAsia="es-BO"/>
        </w:rPr>
      </w:pPr>
    </w:p>
    <w:p w14:paraId="4357392F" w14:textId="77777777" w:rsidR="006A1BC3" w:rsidRDefault="006A1BC3" w:rsidP="006634FE">
      <w:pPr>
        <w:tabs>
          <w:tab w:val="left" w:pos="426"/>
        </w:tabs>
        <w:ind w:left="360"/>
        <w:contextualSpacing/>
        <w:jc w:val="both"/>
        <w:rPr>
          <w:rFonts w:asciiTheme="minorHAnsi" w:hAnsiTheme="minorHAnsi" w:cstheme="minorHAnsi"/>
          <w:sz w:val="22"/>
          <w:szCs w:val="22"/>
          <w:lang w:val="es-BO" w:eastAsia="es-BO"/>
        </w:rPr>
      </w:pPr>
    </w:p>
    <w:p w14:paraId="6B88D8BE" w14:textId="77777777" w:rsidR="006634FE" w:rsidRDefault="006634FE" w:rsidP="006634FE">
      <w:pPr>
        <w:tabs>
          <w:tab w:val="left" w:pos="426"/>
        </w:tabs>
        <w:contextualSpacing/>
        <w:jc w:val="both"/>
        <w:rPr>
          <w:rFonts w:asciiTheme="minorHAnsi" w:hAnsiTheme="minorHAnsi" w:cstheme="minorHAnsi"/>
          <w:sz w:val="22"/>
          <w:szCs w:val="22"/>
          <w:lang w:val="es-BO" w:eastAsia="es-BO"/>
        </w:rPr>
      </w:pPr>
    </w:p>
    <w:p w14:paraId="7BEFD786" w14:textId="4A5851F4" w:rsidR="006634FE" w:rsidRPr="006634FE" w:rsidRDefault="006634FE" w:rsidP="008B0D05">
      <w:pPr>
        <w:pStyle w:val="Prrafodelista"/>
        <w:numPr>
          <w:ilvl w:val="1"/>
          <w:numId w:val="22"/>
        </w:numPr>
        <w:tabs>
          <w:tab w:val="left" w:pos="426"/>
          <w:tab w:val="left" w:pos="851"/>
        </w:tabs>
        <w:spacing w:line="276" w:lineRule="auto"/>
        <w:ind w:left="142" w:hanging="142"/>
        <w:contextualSpacing/>
        <w:rPr>
          <w:rFonts w:asciiTheme="minorHAnsi" w:hAnsiTheme="minorHAnsi" w:cstheme="minorHAnsi"/>
          <w:b/>
          <w:color w:val="000000" w:themeColor="text1"/>
          <w:sz w:val="22"/>
          <w:szCs w:val="22"/>
        </w:rPr>
      </w:pPr>
      <w:r w:rsidRPr="006634FE">
        <w:rPr>
          <w:rFonts w:asciiTheme="minorHAnsi" w:hAnsiTheme="minorHAnsi" w:cstheme="minorHAnsi"/>
          <w:b/>
          <w:color w:val="000000" w:themeColor="text1"/>
          <w:sz w:val="22"/>
          <w:szCs w:val="22"/>
        </w:rPr>
        <w:lastRenderedPageBreak/>
        <w:t>SUBCONTRATOS</w:t>
      </w:r>
    </w:p>
    <w:p w14:paraId="3B2C1C1A" w14:textId="77777777" w:rsidR="006634FE" w:rsidRPr="00137195" w:rsidRDefault="006634FE" w:rsidP="006634FE">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263EE4FE" w14:textId="77777777" w:rsidR="006634FE" w:rsidRDefault="006634FE" w:rsidP="006634FE">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55E3AC0E" w14:textId="22924B58" w:rsidR="006634FE" w:rsidRPr="006634FE" w:rsidRDefault="006634FE" w:rsidP="008B0D05">
      <w:pPr>
        <w:pStyle w:val="Prrafodelista"/>
        <w:numPr>
          <w:ilvl w:val="1"/>
          <w:numId w:val="22"/>
        </w:numPr>
        <w:spacing w:line="276" w:lineRule="auto"/>
        <w:ind w:left="0" w:firstLine="142"/>
        <w:contextualSpacing/>
        <w:rPr>
          <w:rFonts w:asciiTheme="minorHAnsi" w:hAnsiTheme="minorHAnsi" w:cstheme="minorHAnsi"/>
          <w:b/>
          <w:color w:val="000000" w:themeColor="text1"/>
          <w:sz w:val="22"/>
          <w:szCs w:val="22"/>
        </w:rPr>
      </w:pPr>
      <w:r w:rsidRPr="006634FE">
        <w:rPr>
          <w:rFonts w:asciiTheme="minorHAnsi" w:hAnsiTheme="minorHAnsi" w:cstheme="minorHAnsi"/>
          <w:b/>
          <w:color w:val="000000" w:themeColor="text1"/>
          <w:sz w:val="22"/>
          <w:szCs w:val="22"/>
        </w:rPr>
        <w:t xml:space="preserve">PROPUESTA TECNICA </w:t>
      </w:r>
    </w:p>
    <w:p w14:paraId="1A4C6F61" w14:textId="77777777" w:rsidR="006634FE" w:rsidRPr="009A66B6" w:rsidRDefault="006634FE" w:rsidP="006634FE">
      <w:pPr>
        <w:pStyle w:val="Prrafodelista"/>
        <w:tabs>
          <w:tab w:val="left" w:pos="426"/>
        </w:tabs>
        <w:ind w:left="360"/>
        <w:contextualSpacing/>
        <w:rPr>
          <w:rFonts w:asciiTheme="minorHAnsi" w:hAnsiTheme="minorHAnsi" w:cstheme="minorHAnsi"/>
          <w:b/>
          <w:color w:val="000000" w:themeColor="text1"/>
          <w:sz w:val="22"/>
          <w:szCs w:val="22"/>
          <w:u w:val="single"/>
        </w:rPr>
      </w:pPr>
    </w:p>
    <w:p w14:paraId="01598AFF" w14:textId="77777777" w:rsidR="006634FE" w:rsidRPr="00993C9F" w:rsidRDefault="006634FE" w:rsidP="008B0D05">
      <w:pPr>
        <w:pStyle w:val="Prrafodelista"/>
        <w:numPr>
          <w:ilvl w:val="0"/>
          <w:numId w:val="22"/>
        </w:numPr>
        <w:tabs>
          <w:tab w:val="left" w:pos="851"/>
        </w:tabs>
        <w:spacing w:line="276" w:lineRule="auto"/>
        <w:contextualSpacing/>
        <w:rPr>
          <w:rFonts w:asciiTheme="minorHAnsi" w:hAnsiTheme="minorHAnsi" w:cstheme="minorHAnsi"/>
          <w:b/>
          <w:vanish/>
          <w:color w:val="000000" w:themeColor="text1"/>
          <w:sz w:val="22"/>
          <w:szCs w:val="22"/>
        </w:rPr>
      </w:pPr>
    </w:p>
    <w:p w14:paraId="6336194C" w14:textId="77777777" w:rsidR="006634FE" w:rsidRPr="00993C9F" w:rsidRDefault="006634FE" w:rsidP="008B0D05">
      <w:pPr>
        <w:pStyle w:val="Prrafodelista"/>
        <w:numPr>
          <w:ilvl w:val="0"/>
          <w:numId w:val="22"/>
        </w:numPr>
        <w:tabs>
          <w:tab w:val="left" w:pos="851"/>
        </w:tabs>
        <w:spacing w:line="276" w:lineRule="auto"/>
        <w:contextualSpacing/>
        <w:rPr>
          <w:rFonts w:asciiTheme="minorHAnsi" w:hAnsiTheme="minorHAnsi" w:cstheme="minorHAnsi"/>
          <w:b/>
          <w:vanish/>
          <w:color w:val="000000" w:themeColor="text1"/>
          <w:sz w:val="22"/>
          <w:szCs w:val="22"/>
        </w:rPr>
      </w:pPr>
    </w:p>
    <w:p w14:paraId="2D756F73" w14:textId="77777777" w:rsidR="006634FE" w:rsidRPr="00993C9F" w:rsidRDefault="006634FE" w:rsidP="008B0D05">
      <w:pPr>
        <w:pStyle w:val="Prrafodelista"/>
        <w:numPr>
          <w:ilvl w:val="0"/>
          <w:numId w:val="22"/>
        </w:numPr>
        <w:tabs>
          <w:tab w:val="left" w:pos="851"/>
        </w:tabs>
        <w:spacing w:line="276" w:lineRule="auto"/>
        <w:contextualSpacing/>
        <w:rPr>
          <w:rFonts w:asciiTheme="minorHAnsi" w:hAnsiTheme="minorHAnsi" w:cstheme="minorHAnsi"/>
          <w:b/>
          <w:vanish/>
          <w:color w:val="000000" w:themeColor="text1"/>
          <w:sz w:val="22"/>
          <w:szCs w:val="22"/>
        </w:rPr>
      </w:pPr>
    </w:p>
    <w:p w14:paraId="0D4150DE" w14:textId="77777777" w:rsidR="006634FE" w:rsidRPr="009A66B6" w:rsidRDefault="006634FE" w:rsidP="006634FE">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1DC81012" w14:textId="77777777" w:rsidR="006634FE" w:rsidRDefault="006634FE" w:rsidP="006634FE">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AB335B9" w14:textId="77777777" w:rsidR="001736A4" w:rsidRPr="006634FE"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lang w:val="es-BO"/>
        </w:rPr>
      </w:pPr>
    </w:p>
    <w:p w14:paraId="33EF2A1D" w14:textId="77777777" w:rsidR="006634FE" w:rsidRPr="008B4F92" w:rsidRDefault="006634FE" w:rsidP="006634FE">
      <w:pPr>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p>
    <w:p w14:paraId="792F5AF8" w14:textId="77777777" w:rsidR="006634FE" w:rsidRPr="0073449C" w:rsidRDefault="006634FE" w:rsidP="006634FE">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contemplar </w:t>
      </w:r>
      <w:r w:rsidRPr="00CE4778">
        <w:rPr>
          <w:rFonts w:asciiTheme="minorHAnsi" w:eastAsiaTheme="minorHAnsi" w:hAnsiTheme="minorHAnsi" w:cstheme="minorHAnsi"/>
          <w:color w:val="000000"/>
          <w:sz w:val="22"/>
          <w:szCs w:val="22"/>
          <w:lang w:val="es-BO" w:eastAsia="en-US"/>
        </w:rPr>
        <w:t xml:space="preserve">mínimamente </w:t>
      </w:r>
      <w:r>
        <w:rPr>
          <w:rFonts w:asciiTheme="minorHAnsi" w:eastAsiaTheme="minorHAnsi" w:hAnsiTheme="minorHAnsi" w:cstheme="minorHAnsi"/>
          <w:color w:val="000000"/>
          <w:sz w:val="22"/>
          <w:szCs w:val="22"/>
          <w:lang w:val="es-BO" w:eastAsia="en-US"/>
        </w:rPr>
        <w:t>2</w:t>
      </w:r>
      <w:r w:rsidRPr="00CE4778">
        <w:rPr>
          <w:rFonts w:asciiTheme="minorHAnsi" w:eastAsiaTheme="minorHAnsi" w:hAnsiTheme="minorHAnsi" w:cstheme="minorHAnsi"/>
          <w:color w:val="000000"/>
          <w:sz w:val="22"/>
          <w:szCs w:val="22"/>
          <w:lang w:val="es-BO" w:eastAsia="en-US"/>
        </w:rPr>
        <w:t xml:space="preserve"> frentes de trabajo</w:t>
      </w:r>
      <w:r>
        <w:rPr>
          <w:rFonts w:asciiTheme="minorHAnsi" w:eastAsiaTheme="minorHAnsi" w:hAnsiTheme="minorHAnsi" w:cstheme="minorHAnsi"/>
          <w:color w:val="000000"/>
          <w:sz w:val="22"/>
          <w:szCs w:val="22"/>
          <w:lang w:val="es-BO" w:eastAsia="en-US"/>
        </w:rPr>
        <w:t xml:space="preserve"> para la presente obra.</w:t>
      </w:r>
    </w:p>
    <w:p w14:paraId="1820AE96" w14:textId="77777777" w:rsidR="001736A4" w:rsidRPr="006634FE"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lang w:val="es-BO"/>
        </w:rPr>
      </w:pPr>
    </w:p>
    <w:p w14:paraId="38D662B2" w14:textId="77777777" w:rsidR="001736A4"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139514F8" w14:textId="77777777" w:rsidR="001736A4"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59521A73" w14:textId="77777777" w:rsidR="001736A4"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3DCD9BFF" w14:textId="77777777" w:rsidR="001736A4"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09063031" w14:textId="77777777" w:rsidR="001736A4" w:rsidRPr="00397F90" w:rsidRDefault="001736A4" w:rsidP="00397F90">
      <w:pPr>
        <w:spacing w:line="276" w:lineRule="auto"/>
        <w:contextualSpacing/>
        <w:jc w:val="both"/>
        <w:rPr>
          <w:rFonts w:asciiTheme="minorHAnsi" w:hAnsiTheme="minorHAnsi" w:cstheme="minorHAnsi"/>
          <w:color w:val="000000" w:themeColor="text1"/>
          <w:sz w:val="22"/>
          <w:szCs w:val="22"/>
        </w:rPr>
      </w:pPr>
    </w:p>
    <w:sectPr w:rsidR="001736A4" w:rsidRPr="00397F90" w:rsidSect="0056218B">
      <w:headerReference w:type="default" r:id="rId12"/>
      <w:footerReference w:type="default" r:id="rId13"/>
      <w:pgSz w:w="12240" w:h="15840" w:code="1"/>
      <w:pgMar w:top="1418" w:right="1701" w:bottom="1418" w:left="1701" w:header="709" w:footer="45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YPFB" w:date="2016-12-13T16:43:00Z" w:initials="YPFB">
    <w:p w14:paraId="56261C23" w14:textId="77777777" w:rsidR="003D6A0E" w:rsidRDefault="003D6A0E" w:rsidP="008D10CD">
      <w:pPr>
        <w:pStyle w:val="Textocomentario"/>
      </w:pPr>
      <w:r>
        <w:rPr>
          <w:rStyle w:val="Refdecomentario"/>
        </w:rPr>
        <w:annotationRef/>
      </w:r>
      <w:r>
        <w:t>LAS VALIDACIONES DETALLADAS EN EL ANEXO 5 DEBEN ESTAR CONFORME LOS PROCEDIMIENTOS ESTABLECIDOS POR LA UNIDAD VALIDADORA, EL CONTENIDO DEBE SER DEFINIDO POR LA MISMA Y LA REDACCIÓN DEBE CONTENER EL MISMO TEXTO QUE FUE REDACTADO/VALIDADO:</w:t>
      </w:r>
    </w:p>
    <w:p w14:paraId="0F124CB9" w14:textId="77777777" w:rsidR="003D6A0E" w:rsidRDefault="003D6A0E" w:rsidP="008B0D05">
      <w:pPr>
        <w:pStyle w:val="Textocomentario"/>
        <w:numPr>
          <w:ilvl w:val="0"/>
          <w:numId w:val="13"/>
        </w:numPr>
      </w:pPr>
      <w:r>
        <w:t>CLAUSULA DE SEGURIDAD INDUSTRIAL Y SALUD OCUPACIONAL</w:t>
      </w:r>
    </w:p>
    <w:p w14:paraId="4C161F29" w14:textId="77777777" w:rsidR="003D6A0E" w:rsidRDefault="003D6A0E" w:rsidP="008B0D05">
      <w:pPr>
        <w:pStyle w:val="Textocomentario"/>
        <w:numPr>
          <w:ilvl w:val="0"/>
          <w:numId w:val="13"/>
        </w:numPr>
      </w:pPr>
      <w:r>
        <w:t>FACTURACIÓN Y TRIBUTOS</w:t>
      </w:r>
    </w:p>
    <w:p w14:paraId="07B64C74" w14:textId="77777777" w:rsidR="003D6A0E" w:rsidRDefault="003D6A0E" w:rsidP="008B0D05">
      <w:pPr>
        <w:pStyle w:val="Textocomentario"/>
        <w:numPr>
          <w:ilvl w:val="0"/>
          <w:numId w:val="13"/>
        </w:numPr>
      </w:pPr>
      <w:r>
        <w:t>SEGUROS</w:t>
      </w:r>
    </w:p>
    <w:p w14:paraId="779FA879" w14:textId="77777777" w:rsidR="003D6A0E" w:rsidRDefault="003D6A0E" w:rsidP="008B0D05">
      <w:pPr>
        <w:pStyle w:val="Textocomentario"/>
        <w:numPr>
          <w:ilvl w:val="0"/>
          <w:numId w:val="13"/>
        </w:numPr>
      </w:pPr>
      <w:r>
        <w:t>GARANTIAS FINANCIERAS</w:t>
      </w:r>
    </w:p>
    <w:p w14:paraId="430F1BD9" w14:textId="77777777" w:rsidR="003D6A0E" w:rsidRDefault="003D6A0E" w:rsidP="008B0D05">
      <w:pPr>
        <w:pStyle w:val="Textocomentario"/>
        <w:numPr>
          <w:ilvl w:val="0"/>
          <w:numId w:val="13"/>
        </w:numPr>
      </w:pPr>
      <w:r>
        <w:t>DISPOSICIONES AMBIENTALES PARA LA CONTRATACIÓN DE EMPRESAS PARA LA EJECUCIÓN DE PROYECTOS DE REDES DE GAS</w:t>
      </w:r>
    </w:p>
  </w:comment>
  <w:comment w:id="2" w:author="YPFB" w:date="2016-03-30T12:07:00Z" w:initials="YPFB">
    <w:p w14:paraId="71D7DEB3" w14:textId="77777777" w:rsidR="003D6A0E" w:rsidRDefault="003D6A0E" w:rsidP="001736A4">
      <w:pPr>
        <w:pStyle w:val="Textocomentario"/>
      </w:pPr>
      <w:r>
        <w:rPr>
          <w:rStyle w:val="Refdecomentario"/>
        </w:rPr>
        <w:annotationRef/>
      </w:r>
      <w:r w:rsidRPr="006E661D">
        <w:rPr>
          <w:rFonts w:eastAsiaTheme="minorHAnsi"/>
          <w:noProof/>
          <w:lang w:val="es-BO" w:eastAsia="en-US"/>
        </w:rPr>
        <w:t>CUANDO LAS ESPECIFICACIONES TÉCNICAS CONTEMPLEN QUE LA EMPRESA CONTRATISTA REALICE SOLAMENTE OBRAS CIVILES  NO ES NECESARIO QUE LA MISMA CUENTE CON ESTA RESOLUCIÓN DE LA ANH, EN ESTE CASO ELIMINAR ESTE NUMERAL.</w:t>
      </w:r>
    </w:p>
  </w:comment>
  <w:comment w:id="3" w:author="YPFB" w:date="2017-01-12T11:37:00Z" w:initials="YPFB">
    <w:p w14:paraId="391C291A" w14:textId="77777777" w:rsidR="003D6A0E" w:rsidRPr="00BC59E0" w:rsidRDefault="003D6A0E" w:rsidP="006634FE">
      <w:pPr>
        <w:pStyle w:val="Textocomentario"/>
      </w:pPr>
      <w:r>
        <w:rPr>
          <w:rStyle w:val="Refdecomentario"/>
        </w:rPr>
        <w:annotationRef/>
      </w:r>
      <w:r w:rsidRPr="00BC59E0">
        <w:t>ADECUAR A PAGO ÚNICO CUANDO CORRESPONDA CON EL SIGUIENTE TEXTO:</w:t>
      </w:r>
    </w:p>
    <w:p w14:paraId="0861A27D" w14:textId="77777777" w:rsidR="003D6A0E" w:rsidRDefault="003D6A0E" w:rsidP="006634FE">
      <w:pPr>
        <w:pStyle w:val="Textocomentario"/>
      </w:pPr>
      <w:r w:rsidRPr="00BC59E0">
        <w:t>Se realizara un pago único, donde la empresa contratista deberá elaborar la planilla de obra  misma que deberá ser aprobada por el Supervisor y Fiscal de Obras.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0F1BD9" w15:done="0"/>
  <w15:commentEx w15:paraId="71D7DEB3" w15:done="0"/>
  <w15:commentEx w15:paraId="0861A27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1AE3E6" w14:textId="77777777" w:rsidR="00363CB4" w:rsidRDefault="00363CB4" w:rsidP="002D1D82">
      <w:r>
        <w:separator/>
      </w:r>
    </w:p>
  </w:endnote>
  <w:endnote w:type="continuationSeparator" w:id="0">
    <w:p w14:paraId="6A84C4B6" w14:textId="77777777" w:rsidR="00363CB4" w:rsidRDefault="00363CB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D6A0E" w:rsidRPr="000810BB" w14:paraId="05082E0C" w14:textId="77777777" w:rsidTr="000810BB">
      <w:tc>
        <w:tcPr>
          <w:tcW w:w="2942" w:type="dxa"/>
        </w:tcPr>
        <w:p w14:paraId="79C4B230" w14:textId="77777777" w:rsidR="003D6A0E" w:rsidRPr="000810BB" w:rsidRDefault="003D6A0E"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9F4C8B0" w14:textId="376D51C8" w:rsidR="003D6A0E" w:rsidRPr="000810BB" w:rsidRDefault="003D6A0E" w:rsidP="001B5043">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14:paraId="0EC3B51F" w14:textId="77777777" w:rsidR="003D6A0E" w:rsidRPr="000810BB" w:rsidRDefault="003D6A0E" w:rsidP="000810BB">
          <w:pPr>
            <w:pStyle w:val="Piedepgina"/>
            <w:rPr>
              <w:rFonts w:ascii="Calibri" w:hAnsi="Calibri"/>
              <w:sz w:val="16"/>
              <w:szCs w:val="20"/>
            </w:rPr>
          </w:pPr>
          <w:r w:rsidRPr="000810BB">
            <w:rPr>
              <w:rFonts w:ascii="Calibri" w:hAnsi="Calibri"/>
              <w:sz w:val="16"/>
              <w:szCs w:val="20"/>
            </w:rPr>
            <w:t>Aprobado por:</w:t>
          </w:r>
        </w:p>
      </w:tc>
    </w:tr>
    <w:tr w:rsidR="003D6A0E" w:rsidRPr="000810BB" w14:paraId="69C88542" w14:textId="77777777" w:rsidTr="000810BB">
      <w:tc>
        <w:tcPr>
          <w:tcW w:w="2942" w:type="dxa"/>
        </w:tcPr>
        <w:p w14:paraId="25DB3649" w14:textId="77777777" w:rsidR="003D6A0E" w:rsidRDefault="003D6A0E" w:rsidP="000810BB">
          <w:pPr>
            <w:pStyle w:val="Piedepgina"/>
            <w:rPr>
              <w:rFonts w:ascii="Calibri" w:hAnsi="Calibri"/>
              <w:sz w:val="16"/>
              <w:szCs w:val="20"/>
            </w:rPr>
          </w:pPr>
        </w:p>
        <w:p w14:paraId="65BE63A3" w14:textId="77777777" w:rsidR="003D6A0E" w:rsidRDefault="003D6A0E" w:rsidP="000810BB">
          <w:pPr>
            <w:pStyle w:val="Piedepgina"/>
            <w:rPr>
              <w:rFonts w:ascii="Calibri" w:hAnsi="Calibri"/>
              <w:sz w:val="16"/>
              <w:szCs w:val="20"/>
            </w:rPr>
          </w:pPr>
        </w:p>
        <w:p w14:paraId="54014B3E" w14:textId="77777777" w:rsidR="003D6A0E" w:rsidRDefault="003D6A0E" w:rsidP="000810BB">
          <w:pPr>
            <w:pStyle w:val="Piedepgina"/>
            <w:rPr>
              <w:rFonts w:ascii="Calibri" w:hAnsi="Calibri"/>
              <w:sz w:val="16"/>
              <w:szCs w:val="20"/>
            </w:rPr>
          </w:pPr>
        </w:p>
        <w:p w14:paraId="50B059FF" w14:textId="77777777" w:rsidR="003D6A0E" w:rsidRDefault="003D6A0E" w:rsidP="000810BB">
          <w:pPr>
            <w:pStyle w:val="Piedepgina"/>
            <w:rPr>
              <w:rFonts w:ascii="Calibri" w:hAnsi="Calibri"/>
              <w:sz w:val="16"/>
              <w:szCs w:val="20"/>
            </w:rPr>
          </w:pPr>
        </w:p>
        <w:p w14:paraId="187968A0" w14:textId="77777777" w:rsidR="003D6A0E" w:rsidRDefault="003D6A0E" w:rsidP="000810BB">
          <w:pPr>
            <w:pStyle w:val="Piedepgina"/>
            <w:rPr>
              <w:rFonts w:ascii="Calibri" w:hAnsi="Calibri"/>
              <w:sz w:val="16"/>
              <w:szCs w:val="20"/>
            </w:rPr>
          </w:pPr>
        </w:p>
        <w:p w14:paraId="04AF8590" w14:textId="77777777" w:rsidR="003D6A0E" w:rsidRPr="000810BB" w:rsidRDefault="003D6A0E" w:rsidP="000810BB">
          <w:pPr>
            <w:pStyle w:val="Piedepgina"/>
            <w:rPr>
              <w:rFonts w:ascii="Calibri" w:hAnsi="Calibri"/>
              <w:sz w:val="16"/>
              <w:szCs w:val="20"/>
            </w:rPr>
          </w:pPr>
        </w:p>
      </w:tc>
      <w:tc>
        <w:tcPr>
          <w:tcW w:w="2943" w:type="dxa"/>
        </w:tcPr>
        <w:p w14:paraId="5CA3AB12" w14:textId="77777777" w:rsidR="003D6A0E" w:rsidRPr="000810BB" w:rsidRDefault="003D6A0E" w:rsidP="000810BB">
          <w:pPr>
            <w:pStyle w:val="Piedepgina"/>
            <w:rPr>
              <w:rFonts w:ascii="Calibri" w:hAnsi="Calibri"/>
              <w:sz w:val="16"/>
              <w:szCs w:val="20"/>
            </w:rPr>
          </w:pPr>
        </w:p>
      </w:tc>
      <w:tc>
        <w:tcPr>
          <w:tcW w:w="2943" w:type="dxa"/>
        </w:tcPr>
        <w:p w14:paraId="0DE6AF81" w14:textId="77777777" w:rsidR="003D6A0E" w:rsidRPr="000810BB" w:rsidRDefault="003D6A0E" w:rsidP="000810BB">
          <w:pPr>
            <w:pStyle w:val="Piedepgina"/>
            <w:rPr>
              <w:rFonts w:ascii="Calibri" w:hAnsi="Calibri"/>
              <w:sz w:val="16"/>
              <w:szCs w:val="20"/>
            </w:rPr>
          </w:pPr>
        </w:p>
        <w:p w14:paraId="65E792CC" w14:textId="77777777" w:rsidR="003D6A0E" w:rsidRPr="000810BB" w:rsidRDefault="003D6A0E" w:rsidP="000810BB">
          <w:pPr>
            <w:pStyle w:val="Piedepgina"/>
            <w:rPr>
              <w:rFonts w:ascii="Calibri" w:hAnsi="Calibri"/>
              <w:sz w:val="16"/>
              <w:szCs w:val="20"/>
            </w:rPr>
          </w:pPr>
        </w:p>
        <w:p w14:paraId="7FF77904" w14:textId="77777777" w:rsidR="003D6A0E" w:rsidRPr="000810BB" w:rsidRDefault="003D6A0E" w:rsidP="000810BB">
          <w:pPr>
            <w:pStyle w:val="Piedepgina"/>
            <w:rPr>
              <w:rFonts w:ascii="Calibri" w:hAnsi="Calibri"/>
              <w:sz w:val="16"/>
              <w:szCs w:val="20"/>
            </w:rPr>
          </w:pPr>
        </w:p>
        <w:p w14:paraId="53EA97A5" w14:textId="77777777" w:rsidR="003D6A0E" w:rsidRPr="000810BB" w:rsidRDefault="003D6A0E" w:rsidP="000810BB">
          <w:pPr>
            <w:pStyle w:val="Piedepgina"/>
            <w:rPr>
              <w:rFonts w:ascii="Calibri" w:hAnsi="Calibri"/>
              <w:sz w:val="16"/>
              <w:szCs w:val="20"/>
            </w:rPr>
          </w:pPr>
        </w:p>
      </w:tc>
    </w:tr>
    <w:tr w:rsidR="003D6A0E" w:rsidRPr="000810BB" w14:paraId="63059AAD" w14:textId="77777777" w:rsidTr="000810BB">
      <w:tc>
        <w:tcPr>
          <w:tcW w:w="2942" w:type="dxa"/>
        </w:tcPr>
        <w:p w14:paraId="4CAD1988" w14:textId="77777777" w:rsidR="003D6A0E" w:rsidRPr="000810BB" w:rsidRDefault="003D6A0E"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27B9471B" w14:textId="77777777" w:rsidR="003D6A0E" w:rsidRPr="000810BB" w:rsidRDefault="003D6A0E"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9E9A257" w14:textId="77777777" w:rsidR="003D6A0E" w:rsidRPr="000810BB" w:rsidRDefault="003D6A0E"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690BCC17" w14:textId="77777777" w:rsidR="003D6A0E" w:rsidRDefault="003D6A0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105F20" w14:textId="77777777" w:rsidR="00363CB4" w:rsidRDefault="00363CB4" w:rsidP="002D1D82">
      <w:r>
        <w:separator/>
      </w:r>
    </w:p>
  </w:footnote>
  <w:footnote w:type="continuationSeparator" w:id="0">
    <w:p w14:paraId="3006E853" w14:textId="77777777" w:rsidR="00363CB4" w:rsidRDefault="00363CB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D6A0E" w:rsidRPr="00FA0D94" w14:paraId="28033923" w14:textId="77777777" w:rsidTr="001065BB">
      <w:tc>
        <w:tcPr>
          <w:tcW w:w="1446" w:type="dxa"/>
          <w:vMerge w:val="restart"/>
          <w:vAlign w:val="center"/>
        </w:tcPr>
        <w:p w14:paraId="186C4784" w14:textId="77777777" w:rsidR="003D6A0E" w:rsidRPr="00FA0D94" w:rsidRDefault="003D6A0E"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18D75933" wp14:editId="1D66AA93">
                <wp:extent cx="724619" cy="597270"/>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683" cy="603093"/>
                        </a:xfrm>
                        <a:prstGeom prst="rect">
                          <a:avLst/>
                        </a:prstGeom>
                        <a:noFill/>
                        <a:ln>
                          <a:noFill/>
                        </a:ln>
                      </pic:spPr>
                    </pic:pic>
                  </a:graphicData>
                </a:graphic>
              </wp:inline>
            </w:drawing>
          </w:r>
        </w:p>
      </w:tc>
      <w:tc>
        <w:tcPr>
          <w:tcW w:w="6209" w:type="dxa"/>
          <w:vAlign w:val="center"/>
        </w:tcPr>
        <w:p w14:paraId="0D00465B" w14:textId="234EDC0B" w:rsidR="003D6A0E" w:rsidRPr="0076024C" w:rsidRDefault="003D6A0E" w:rsidP="002D1D82">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w:t>
          </w:r>
        </w:p>
      </w:tc>
      <w:tc>
        <w:tcPr>
          <w:tcW w:w="1276" w:type="dxa"/>
          <w:vAlign w:val="center"/>
        </w:tcPr>
        <w:p w14:paraId="5E97DBC3" w14:textId="77777777" w:rsidR="003D6A0E" w:rsidRPr="0076024C" w:rsidRDefault="003D6A0E"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2D6A55B" w14:textId="7CE3E733" w:rsidR="003D6A0E" w:rsidRDefault="003D6A0E" w:rsidP="002F4222">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GCC</w:t>
          </w:r>
        </w:p>
        <w:p w14:paraId="7F923B8B" w14:textId="77777777" w:rsidR="003D6A0E" w:rsidRPr="0076024C" w:rsidRDefault="003D6A0E" w:rsidP="002D1D82">
          <w:pPr>
            <w:pStyle w:val="Encabezado"/>
            <w:jc w:val="center"/>
            <w:rPr>
              <w:rFonts w:ascii="Calibri" w:eastAsia="Arial Unicode MS" w:hAnsi="Calibri" w:cs="Arial"/>
              <w:b/>
              <w:sz w:val="14"/>
              <w:szCs w:val="14"/>
              <w:lang w:val="es-MX"/>
            </w:rPr>
          </w:pPr>
        </w:p>
      </w:tc>
    </w:tr>
    <w:tr w:rsidR="003D6A0E" w:rsidRPr="00FA0D94" w14:paraId="5DF6396E" w14:textId="77777777" w:rsidTr="001065BB">
      <w:trPr>
        <w:trHeight w:val="478"/>
      </w:trPr>
      <w:tc>
        <w:tcPr>
          <w:tcW w:w="1446" w:type="dxa"/>
          <w:vMerge/>
          <w:vAlign w:val="center"/>
        </w:tcPr>
        <w:p w14:paraId="1EB3C504" w14:textId="77777777" w:rsidR="003D6A0E" w:rsidRPr="00FA0D94" w:rsidRDefault="003D6A0E" w:rsidP="002D1D82">
          <w:pPr>
            <w:pStyle w:val="Encabezado"/>
            <w:jc w:val="center"/>
            <w:rPr>
              <w:rFonts w:ascii="Arial Narrow" w:eastAsia="Arial Unicode MS" w:hAnsi="Arial Narrow"/>
              <w:szCs w:val="12"/>
              <w:lang w:val="es-MX"/>
            </w:rPr>
          </w:pPr>
        </w:p>
      </w:tc>
      <w:tc>
        <w:tcPr>
          <w:tcW w:w="6209" w:type="dxa"/>
          <w:vAlign w:val="center"/>
        </w:tcPr>
        <w:p w14:paraId="7199E100" w14:textId="5A6EA1F7" w:rsidR="003D6A0E" w:rsidRPr="0076024C" w:rsidRDefault="003D6A0E" w:rsidP="00A12390">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CONTRATACIÓN: </w:t>
          </w:r>
          <w:r w:rsidRPr="00F40B8A">
            <w:rPr>
              <w:rFonts w:ascii="Calibri" w:eastAsia="Arial Unicode MS" w:hAnsi="Calibri" w:cs="Calibri"/>
              <w:b/>
              <w:sz w:val="18"/>
              <w:szCs w:val="18"/>
              <w:lang w:val="es-MX"/>
            </w:rPr>
            <w:t xml:space="preserve">OBRAS CIVILES Y MECÁNICAS </w:t>
          </w:r>
          <w:r>
            <w:rPr>
              <w:rFonts w:ascii="Calibri" w:eastAsia="Arial Unicode MS" w:hAnsi="Calibri" w:cs="Calibri"/>
              <w:b/>
              <w:sz w:val="18"/>
              <w:szCs w:val="18"/>
              <w:lang w:val="es-MX"/>
            </w:rPr>
            <w:t>AMPLIACION RED SECUNDARIA PUERTO QUIJARRO</w:t>
          </w:r>
        </w:p>
      </w:tc>
      <w:tc>
        <w:tcPr>
          <w:tcW w:w="1276" w:type="dxa"/>
          <w:vAlign w:val="center"/>
        </w:tcPr>
        <w:p w14:paraId="37599FD5" w14:textId="77777777" w:rsidR="003D6A0E" w:rsidRPr="0076024C" w:rsidRDefault="003D6A0E"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04557856" w14:textId="77777777" w:rsidR="003D6A0E" w:rsidRPr="0076024C" w:rsidRDefault="003D6A0E"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13AEC">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13AEC">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14:paraId="4A062806" w14:textId="77777777" w:rsidR="003D6A0E" w:rsidRDefault="003D6A0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5175F"/>
    <w:multiLevelType w:val="multilevel"/>
    <w:tmpl w:val="9C64511A"/>
    <w:lvl w:ilvl="0">
      <w:start w:val="1"/>
      <w:numFmt w:val="decimal"/>
      <w:lvlText w:val="%1"/>
      <w:lvlJc w:val="left"/>
      <w:pPr>
        <w:ind w:left="720" w:hanging="360"/>
      </w:pPr>
      <w:rPr>
        <w:rFonts w:hint="default"/>
      </w:rPr>
    </w:lvl>
    <w:lvl w:ilvl="1">
      <w:start w:val="7"/>
      <w:numFmt w:val="decimal"/>
      <w:isLgl/>
      <w:lvlText w:val="%1.%2"/>
      <w:lvlJc w:val="left"/>
      <w:pPr>
        <w:ind w:left="1353"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12">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4A741AD5"/>
    <w:multiLevelType w:val="multilevel"/>
    <w:tmpl w:val="7298AC8A"/>
    <w:lvl w:ilvl="0">
      <w:start w:val="2"/>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857441F"/>
    <w:multiLevelType w:val="hybridMultilevel"/>
    <w:tmpl w:val="9C2CC460"/>
    <w:lvl w:ilvl="0" w:tplc="7A883744">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8">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0">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num w:numId="1">
    <w:abstractNumId w:val="9"/>
  </w:num>
  <w:num w:numId="2">
    <w:abstractNumId w:val="4"/>
  </w:num>
  <w:num w:numId="3">
    <w:abstractNumId w:val="5"/>
  </w:num>
  <w:num w:numId="4">
    <w:abstractNumId w:val="16"/>
  </w:num>
  <w:num w:numId="5">
    <w:abstractNumId w:val="3"/>
  </w:num>
  <w:num w:numId="6">
    <w:abstractNumId w:val="6"/>
  </w:num>
  <w:num w:numId="7">
    <w:abstractNumId w:val="8"/>
  </w:num>
  <w:num w:numId="8">
    <w:abstractNumId w:val="12"/>
  </w:num>
  <w:num w:numId="9">
    <w:abstractNumId w:val="7"/>
  </w:num>
  <w:num w:numId="10">
    <w:abstractNumId w:val="18"/>
  </w:num>
  <w:num w:numId="11">
    <w:abstractNumId w:val="2"/>
  </w:num>
  <w:num w:numId="12">
    <w:abstractNumId w:val="21"/>
  </w:num>
  <w:num w:numId="13">
    <w:abstractNumId w:val="10"/>
  </w:num>
  <w:num w:numId="14">
    <w:abstractNumId w:val="17"/>
  </w:num>
  <w:num w:numId="15">
    <w:abstractNumId w:val="0"/>
  </w:num>
  <w:num w:numId="16">
    <w:abstractNumId w:val="15"/>
  </w:num>
  <w:num w:numId="17">
    <w:abstractNumId w:val="11"/>
  </w:num>
  <w:num w:numId="18">
    <w:abstractNumId w:val="20"/>
  </w:num>
  <w:num w:numId="19">
    <w:abstractNumId w:val="13"/>
  </w:num>
  <w:num w:numId="20">
    <w:abstractNumId w:val="1"/>
  </w:num>
  <w:num w:numId="21">
    <w:abstractNumId w:val="19"/>
  </w:num>
  <w:num w:numId="22">
    <w:abstractNumId w:val="14"/>
  </w:num>
  <w:numIdMacAtCleanup w:val="2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BE"/>
    <w:rsid w:val="00025E09"/>
    <w:rsid w:val="000325EA"/>
    <w:rsid w:val="0005249A"/>
    <w:rsid w:val="00060382"/>
    <w:rsid w:val="000627AB"/>
    <w:rsid w:val="00065A3A"/>
    <w:rsid w:val="00072FEB"/>
    <w:rsid w:val="0007319D"/>
    <w:rsid w:val="00080C1A"/>
    <w:rsid w:val="000810BB"/>
    <w:rsid w:val="0008596D"/>
    <w:rsid w:val="00092EF0"/>
    <w:rsid w:val="000A0795"/>
    <w:rsid w:val="000A390B"/>
    <w:rsid w:val="000A6971"/>
    <w:rsid w:val="000A72BC"/>
    <w:rsid w:val="000B0DC6"/>
    <w:rsid w:val="000C10D1"/>
    <w:rsid w:val="000C7865"/>
    <w:rsid w:val="000F10F8"/>
    <w:rsid w:val="000F75E4"/>
    <w:rsid w:val="000F7E50"/>
    <w:rsid w:val="001065BB"/>
    <w:rsid w:val="00107FE9"/>
    <w:rsid w:val="00113274"/>
    <w:rsid w:val="00121B02"/>
    <w:rsid w:val="001254F0"/>
    <w:rsid w:val="00134813"/>
    <w:rsid w:val="00144326"/>
    <w:rsid w:val="00146737"/>
    <w:rsid w:val="00147C13"/>
    <w:rsid w:val="0015248D"/>
    <w:rsid w:val="00152DB2"/>
    <w:rsid w:val="00160EEE"/>
    <w:rsid w:val="001736A4"/>
    <w:rsid w:val="00174716"/>
    <w:rsid w:val="00174FF0"/>
    <w:rsid w:val="0018367A"/>
    <w:rsid w:val="0018639D"/>
    <w:rsid w:val="001872FE"/>
    <w:rsid w:val="0018755F"/>
    <w:rsid w:val="00191F96"/>
    <w:rsid w:val="001927C5"/>
    <w:rsid w:val="00196FB4"/>
    <w:rsid w:val="001B119D"/>
    <w:rsid w:val="001B5043"/>
    <w:rsid w:val="001B7CDA"/>
    <w:rsid w:val="001C4082"/>
    <w:rsid w:val="001C6FB9"/>
    <w:rsid w:val="001D6804"/>
    <w:rsid w:val="001E04F8"/>
    <w:rsid w:val="001E17B5"/>
    <w:rsid w:val="001F19E9"/>
    <w:rsid w:val="001F6BF3"/>
    <w:rsid w:val="001F6E05"/>
    <w:rsid w:val="0020303F"/>
    <w:rsid w:val="0020430A"/>
    <w:rsid w:val="00204CA7"/>
    <w:rsid w:val="00211C43"/>
    <w:rsid w:val="002134A6"/>
    <w:rsid w:val="002150BB"/>
    <w:rsid w:val="002154AA"/>
    <w:rsid w:val="0021662B"/>
    <w:rsid w:val="0022405F"/>
    <w:rsid w:val="00224C1F"/>
    <w:rsid w:val="00231A5B"/>
    <w:rsid w:val="00246D67"/>
    <w:rsid w:val="00251901"/>
    <w:rsid w:val="00254C70"/>
    <w:rsid w:val="00260829"/>
    <w:rsid w:val="00260E8D"/>
    <w:rsid w:val="00273DAA"/>
    <w:rsid w:val="00276A3D"/>
    <w:rsid w:val="00283A2D"/>
    <w:rsid w:val="0029791A"/>
    <w:rsid w:val="002A3D5C"/>
    <w:rsid w:val="002A6EF5"/>
    <w:rsid w:val="002B3C55"/>
    <w:rsid w:val="002B56A4"/>
    <w:rsid w:val="002C2115"/>
    <w:rsid w:val="002D1D82"/>
    <w:rsid w:val="002D3CCA"/>
    <w:rsid w:val="002D7EA7"/>
    <w:rsid w:val="002F00B4"/>
    <w:rsid w:val="002F4222"/>
    <w:rsid w:val="003011F8"/>
    <w:rsid w:val="00303ECC"/>
    <w:rsid w:val="003060B0"/>
    <w:rsid w:val="003157D4"/>
    <w:rsid w:val="003173BC"/>
    <w:rsid w:val="00333618"/>
    <w:rsid w:val="00337B37"/>
    <w:rsid w:val="00342E93"/>
    <w:rsid w:val="003542C7"/>
    <w:rsid w:val="003568BC"/>
    <w:rsid w:val="00361804"/>
    <w:rsid w:val="00363CB4"/>
    <w:rsid w:val="00365B0F"/>
    <w:rsid w:val="00367BBD"/>
    <w:rsid w:val="00384381"/>
    <w:rsid w:val="003867DC"/>
    <w:rsid w:val="00387DEE"/>
    <w:rsid w:val="003909B8"/>
    <w:rsid w:val="00397F90"/>
    <w:rsid w:val="003A0954"/>
    <w:rsid w:val="003A0DD3"/>
    <w:rsid w:val="003A1BD6"/>
    <w:rsid w:val="003A771C"/>
    <w:rsid w:val="003B1762"/>
    <w:rsid w:val="003B18C3"/>
    <w:rsid w:val="003C2DBD"/>
    <w:rsid w:val="003D4F84"/>
    <w:rsid w:val="003D6A0E"/>
    <w:rsid w:val="003E3750"/>
    <w:rsid w:val="003E39EF"/>
    <w:rsid w:val="003F34D4"/>
    <w:rsid w:val="004148C9"/>
    <w:rsid w:val="00417C3C"/>
    <w:rsid w:val="00420BF4"/>
    <w:rsid w:val="004263A8"/>
    <w:rsid w:val="004270C0"/>
    <w:rsid w:val="004444F5"/>
    <w:rsid w:val="0044670D"/>
    <w:rsid w:val="00455539"/>
    <w:rsid w:val="00466AC8"/>
    <w:rsid w:val="00466B39"/>
    <w:rsid w:val="00471617"/>
    <w:rsid w:val="00487091"/>
    <w:rsid w:val="00491667"/>
    <w:rsid w:val="00492304"/>
    <w:rsid w:val="00493E36"/>
    <w:rsid w:val="004947ED"/>
    <w:rsid w:val="004B6F38"/>
    <w:rsid w:val="004C5D13"/>
    <w:rsid w:val="004D15A4"/>
    <w:rsid w:val="004D36C9"/>
    <w:rsid w:val="004D6414"/>
    <w:rsid w:val="004D67B2"/>
    <w:rsid w:val="004F1674"/>
    <w:rsid w:val="004F1F72"/>
    <w:rsid w:val="00502618"/>
    <w:rsid w:val="005252D9"/>
    <w:rsid w:val="005279CE"/>
    <w:rsid w:val="005348DC"/>
    <w:rsid w:val="005354BC"/>
    <w:rsid w:val="00540159"/>
    <w:rsid w:val="005408B5"/>
    <w:rsid w:val="005456D5"/>
    <w:rsid w:val="005464C7"/>
    <w:rsid w:val="00557525"/>
    <w:rsid w:val="00557AAE"/>
    <w:rsid w:val="00560159"/>
    <w:rsid w:val="00560385"/>
    <w:rsid w:val="0056218B"/>
    <w:rsid w:val="005630D4"/>
    <w:rsid w:val="00564D5D"/>
    <w:rsid w:val="00566139"/>
    <w:rsid w:val="00570614"/>
    <w:rsid w:val="005752C3"/>
    <w:rsid w:val="00575534"/>
    <w:rsid w:val="00581417"/>
    <w:rsid w:val="005821EF"/>
    <w:rsid w:val="00584631"/>
    <w:rsid w:val="00587A51"/>
    <w:rsid w:val="0059632B"/>
    <w:rsid w:val="005B1FEE"/>
    <w:rsid w:val="005B2127"/>
    <w:rsid w:val="005B5EC6"/>
    <w:rsid w:val="005B5FBB"/>
    <w:rsid w:val="005C12A8"/>
    <w:rsid w:val="005C173F"/>
    <w:rsid w:val="005C7CAF"/>
    <w:rsid w:val="005D7483"/>
    <w:rsid w:val="005E5545"/>
    <w:rsid w:val="005F2AFE"/>
    <w:rsid w:val="005F7F7E"/>
    <w:rsid w:val="006009DF"/>
    <w:rsid w:val="00603C91"/>
    <w:rsid w:val="00610110"/>
    <w:rsid w:val="00613AEC"/>
    <w:rsid w:val="00622C81"/>
    <w:rsid w:val="00624A4B"/>
    <w:rsid w:val="00641BCB"/>
    <w:rsid w:val="00646607"/>
    <w:rsid w:val="00646C8A"/>
    <w:rsid w:val="00646D05"/>
    <w:rsid w:val="00652FAA"/>
    <w:rsid w:val="006540AA"/>
    <w:rsid w:val="00654CD3"/>
    <w:rsid w:val="006576AD"/>
    <w:rsid w:val="006634FE"/>
    <w:rsid w:val="0067020B"/>
    <w:rsid w:val="00670EB3"/>
    <w:rsid w:val="00675BB4"/>
    <w:rsid w:val="006831C4"/>
    <w:rsid w:val="00684246"/>
    <w:rsid w:val="00684D76"/>
    <w:rsid w:val="006A0A1E"/>
    <w:rsid w:val="006A0CCA"/>
    <w:rsid w:val="006A110A"/>
    <w:rsid w:val="006A1BC3"/>
    <w:rsid w:val="006A46DC"/>
    <w:rsid w:val="006B4052"/>
    <w:rsid w:val="006B4323"/>
    <w:rsid w:val="006B45A5"/>
    <w:rsid w:val="006C7975"/>
    <w:rsid w:val="006C7FD2"/>
    <w:rsid w:val="006D0F2D"/>
    <w:rsid w:val="006D1974"/>
    <w:rsid w:val="006D5DBD"/>
    <w:rsid w:val="006D771C"/>
    <w:rsid w:val="006E3E3A"/>
    <w:rsid w:val="006E4604"/>
    <w:rsid w:val="006E631B"/>
    <w:rsid w:val="006E71D1"/>
    <w:rsid w:val="006F0A1B"/>
    <w:rsid w:val="00704F94"/>
    <w:rsid w:val="007070D8"/>
    <w:rsid w:val="00711699"/>
    <w:rsid w:val="00712B2C"/>
    <w:rsid w:val="00714655"/>
    <w:rsid w:val="00716794"/>
    <w:rsid w:val="00724CB0"/>
    <w:rsid w:val="00731952"/>
    <w:rsid w:val="0073284A"/>
    <w:rsid w:val="007335A9"/>
    <w:rsid w:val="0073449C"/>
    <w:rsid w:val="00735CE0"/>
    <w:rsid w:val="0074498C"/>
    <w:rsid w:val="00746CB9"/>
    <w:rsid w:val="007514DA"/>
    <w:rsid w:val="00763200"/>
    <w:rsid w:val="007651D6"/>
    <w:rsid w:val="007662FB"/>
    <w:rsid w:val="00770033"/>
    <w:rsid w:val="00782714"/>
    <w:rsid w:val="0078443A"/>
    <w:rsid w:val="00787623"/>
    <w:rsid w:val="00787AD4"/>
    <w:rsid w:val="00787CBE"/>
    <w:rsid w:val="007904BE"/>
    <w:rsid w:val="00792E21"/>
    <w:rsid w:val="007A0C47"/>
    <w:rsid w:val="007A109C"/>
    <w:rsid w:val="007A6C8E"/>
    <w:rsid w:val="007A74A3"/>
    <w:rsid w:val="007A7A2F"/>
    <w:rsid w:val="007B23E6"/>
    <w:rsid w:val="007B592C"/>
    <w:rsid w:val="007B5D99"/>
    <w:rsid w:val="007C3E78"/>
    <w:rsid w:val="007C5A86"/>
    <w:rsid w:val="007D16CA"/>
    <w:rsid w:val="007F00B5"/>
    <w:rsid w:val="007F37F6"/>
    <w:rsid w:val="007F3836"/>
    <w:rsid w:val="00801524"/>
    <w:rsid w:val="0081271D"/>
    <w:rsid w:val="00825216"/>
    <w:rsid w:val="00825F72"/>
    <w:rsid w:val="00830A30"/>
    <w:rsid w:val="00837AB1"/>
    <w:rsid w:val="00840005"/>
    <w:rsid w:val="0084471B"/>
    <w:rsid w:val="00853E5E"/>
    <w:rsid w:val="00856F4E"/>
    <w:rsid w:val="0085701D"/>
    <w:rsid w:val="00872E3C"/>
    <w:rsid w:val="00874B4C"/>
    <w:rsid w:val="00892229"/>
    <w:rsid w:val="0089650F"/>
    <w:rsid w:val="008966CA"/>
    <w:rsid w:val="00897CB0"/>
    <w:rsid w:val="008A21F1"/>
    <w:rsid w:val="008B0D05"/>
    <w:rsid w:val="008B0F1D"/>
    <w:rsid w:val="008B4F92"/>
    <w:rsid w:val="008C26BA"/>
    <w:rsid w:val="008C4889"/>
    <w:rsid w:val="008D10CD"/>
    <w:rsid w:val="008D1F19"/>
    <w:rsid w:val="008D1F79"/>
    <w:rsid w:val="008D611E"/>
    <w:rsid w:val="008D616A"/>
    <w:rsid w:val="008D7C38"/>
    <w:rsid w:val="008E4067"/>
    <w:rsid w:val="008F0D2A"/>
    <w:rsid w:val="008F1504"/>
    <w:rsid w:val="008F7E39"/>
    <w:rsid w:val="009064A9"/>
    <w:rsid w:val="009156A0"/>
    <w:rsid w:val="00917883"/>
    <w:rsid w:val="00917C42"/>
    <w:rsid w:val="009253FC"/>
    <w:rsid w:val="00934376"/>
    <w:rsid w:val="0093538A"/>
    <w:rsid w:val="009376BB"/>
    <w:rsid w:val="009430D6"/>
    <w:rsid w:val="009522F2"/>
    <w:rsid w:val="0095392E"/>
    <w:rsid w:val="00956010"/>
    <w:rsid w:val="00960AEA"/>
    <w:rsid w:val="00965064"/>
    <w:rsid w:val="0097327A"/>
    <w:rsid w:val="009829D9"/>
    <w:rsid w:val="009907AB"/>
    <w:rsid w:val="00995355"/>
    <w:rsid w:val="009957A3"/>
    <w:rsid w:val="009A29B9"/>
    <w:rsid w:val="009A4973"/>
    <w:rsid w:val="009B58D4"/>
    <w:rsid w:val="009C0B69"/>
    <w:rsid w:val="009C65D6"/>
    <w:rsid w:val="009D530C"/>
    <w:rsid w:val="009D5E3D"/>
    <w:rsid w:val="009D7D27"/>
    <w:rsid w:val="009E1BCE"/>
    <w:rsid w:val="009F4C4C"/>
    <w:rsid w:val="009F5CA8"/>
    <w:rsid w:val="00A046AB"/>
    <w:rsid w:val="00A05B76"/>
    <w:rsid w:val="00A12390"/>
    <w:rsid w:val="00A12C21"/>
    <w:rsid w:val="00A24104"/>
    <w:rsid w:val="00A358AE"/>
    <w:rsid w:val="00A426F3"/>
    <w:rsid w:val="00A45818"/>
    <w:rsid w:val="00A57140"/>
    <w:rsid w:val="00A5720B"/>
    <w:rsid w:val="00A61FB6"/>
    <w:rsid w:val="00A64990"/>
    <w:rsid w:val="00A703C1"/>
    <w:rsid w:val="00A72749"/>
    <w:rsid w:val="00A739A2"/>
    <w:rsid w:val="00A9336D"/>
    <w:rsid w:val="00A936E6"/>
    <w:rsid w:val="00A96F9A"/>
    <w:rsid w:val="00AA1A8E"/>
    <w:rsid w:val="00AA2C28"/>
    <w:rsid w:val="00AA73CE"/>
    <w:rsid w:val="00AB068B"/>
    <w:rsid w:val="00AB50B5"/>
    <w:rsid w:val="00AC61C0"/>
    <w:rsid w:val="00AD0EDC"/>
    <w:rsid w:val="00AD1A26"/>
    <w:rsid w:val="00AD24ED"/>
    <w:rsid w:val="00AD3E46"/>
    <w:rsid w:val="00AD4D1F"/>
    <w:rsid w:val="00AE0C62"/>
    <w:rsid w:val="00AE1568"/>
    <w:rsid w:val="00AF79A1"/>
    <w:rsid w:val="00B01EA6"/>
    <w:rsid w:val="00B069EC"/>
    <w:rsid w:val="00B162A9"/>
    <w:rsid w:val="00B173D8"/>
    <w:rsid w:val="00B25F6B"/>
    <w:rsid w:val="00B32600"/>
    <w:rsid w:val="00B32649"/>
    <w:rsid w:val="00B35C97"/>
    <w:rsid w:val="00B369DB"/>
    <w:rsid w:val="00B43175"/>
    <w:rsid w:val="00B450FC"/>
    <w:rsid w:val="00B46816"/>
    <w:rsid w:val="00B51B60"/>
    <w:rsid w:val="00B52A3A"/>
    <w:rsid w:val="00B545FD"/>
    <w:rsid w:val="00B56BE6"/>
    <w:rsid w:val="00B57BBE"/>
    <w:rsid w:val="00B674DB"/>
    <w:rsid w:val="00B72C0A"/>
    <w:rsid w:val="00B82CA3"/>
    <w:rsid w:val="00B84D4B"/>
    <w:rsid w:val="00BA03B0"/>
    <w:rsid w:val="00BA5522"/>
    <w:rsid w:val="00BB25AE"/>
    <w:rsid w:val="00BB4BBB"/>
    <w:rsid w:val="00BC0A2D"/>
    <w:rsid w:val="00BC242A"/>
    <w:rsid w:val="00BC6CAC"/>
    <w:rsid w:val="00BC732D"/>
    <w:rsid w:val="00BC7AB2"/>
    <w:rsid w:val="00BC7B14"/>
    <w:rsid w:val="00BD7BC7"/>
    <w:rsid w:val="00BE711D"/>
    <w:rsid w:val="00BF6EC1"/>
    <w:rsid w:val="00C00F36"/>
    <w:rsid w:val="00C06881"/>
    <w:rsid w:val="00C21BEC"/>
    <w:rsid w:val="00C21CE2"/>
    <w:rsid w:val="00C27BA5"/>
    <w:rsid w:val="00C461F0"/>
    <w:rsid w:val="00C464B9"/>
    <w:rsid w:val="00C46B3D"/>
    <w:rsid w:val="00C507F8"/>
    <w:rsid w:val="00C55B7E"/>
    <w:rsid w:val="00C615CE"/>
    <w:rsid w:val="00C61D21"/>
    <w:rsid w:val="00C65A04"/>
    <w:rsid w:val="00C754A1"/>
    <w:rsid w:val="00C82724"/>
    <w:rsid w:val="00C858E3"/>
    <w:rsid w:val="00C900E5"/>
    <w:rsid w:val="00C92271"/>
    <w:rsid w:val="00C95BD7"/>
    <w:rsid w:val="00CA1295"/>
    <w:rsid w:val="00CB393C"/>
    <w:rsid w:val="00CB4470"/>
    <w:rsid w:val="00CB593B"/>
    <w:rsid w:val="00CB7C62"/>
    <w:rsid w:val="00CC0869"/>
    <w:rsid w:val="00CD0758"/>
    <w:rsid w:val="00CD25D4"/>
    <w:rsid w:val="00CE4778"/>
    <w:rsid w:val="00CE5B7A"/>
    <w:rsid w:val="00CF3A0D"/>
    <w:rsid w:val="00CF5006"/>
    <w:rsid w:val="00D27CF6"/>
    <w:rsid w:val="00D46830"/>
    <w:rsid w:val="00D46C8F"/>
    <w:rsid w:val="00D535AF"/>
    <w:rsid w:val="00D5432A"/>
    <w:rsid w:val="00D54695"/>
    <w:rsid w:val="00D60112"/>
    <w:rsid w:val="00D811AF"/>
    <w:rsid w:val="00D869E1"/>
    <w:rsid w:val="00D90E47"/>
    <w:rsid w:val="00D9272D"/>
    <w:rsid w:val="00D957D2"/>
    <w:rsid w:val="00D9622A"/>
    <w:rsid w:val="00DB6172"/>
    <w:rsid w:val="00DB6E69"/>
    <w:rsid w:val="00DC115C"/>
    <w:rsid w:val="00DC4CC9"/>
    <w:rsid w:val="00DD070D"/>
    <w:rsid w:val="00DD6046"/>
    <w:rsid w:val="00DE5478"/>
    <w:rsid w:val="00DF0DD5"/>
    <w:rsid w:val="00DF23FF"/>
    <w:rsid w:val="00E01741"/>
    <w:rsid w:val="00E25566"/>
    <w:rsid w:val="00E32B22"/>
    <w:rsid w:val="00E37179"/>
    <w:rsid w:val="00E60CA0"/>
    <w:rsid w:val="00E636F7"/>
    <w:rsid w:val="00E64568"/>
    <w:rsid w:val="00E6473D"/>
    <w:rsid w:val="00E65404"/>
    <w:rsid w:val="00E7013A"/>
    <w:rsid w:val="00E74161"/>
    <w:rsid w:val="00E81D8F"/>
    <w:rsid w:val="00E83ECA"/>
    <w:rsid w:val="00EB44CA"/>
    <w:rsid w:val="00EB5EC2"/>
    <w:rsid w:val="00EE2263"/>
    <w:rsid w:val="00EE42E2"/>
    <w:rsid w:val="00EF2EFA"/>
    <w:rsid w:val="00F05AEE"/>
    <w:rsid w:val="00F10AB4"/>
    <w:rsid w:val="00F12C8D"/>
    <w:rsid w:val="00F15EDC"/>
    <w:rsid w:val="00F16CAC"/>
    <w:rsid w:val="00F17A73"/>
    <w:rsid w:val="00F17CDC"/>
    <w:rsid w:val="00F234D6"/>
    <w:rsid w:val="00F237ED"/>
    <w:rsid w:val="00F330C7"/>
    <w:rsid w:val="00F33B52"/>
    <w:rsid w:val="00F40B8A"/>
    <w:rsid w:val="00F4649E"/>
    <w:rsid w:val="00F50C97"/>
    <w:rsid w:val="00F53DD4"/>
    <w:rsid w:val="00F73C88"/>
    <w:rsid w:val="00F7638B"/>
    <w:rsid w:val="00F76AA7"/>
    <w:rsid w:val="00F8206D"/>
    <w:rsid w:val="00F82E9C"/>
    <w:rsid w:val="00F84307"/>
    <w:rsid w:val="00F918A3"/>
    <w:rsid w:val="00F91BD6"/>
    <w:rsid w:val="00FA45A8"/>
    <w:rsid w:val="00FB2358"/>
    <w:rsid w:val="00FB4D53"/>
    <w:rsid w:val="00FC64E9"/>
    <w:rsid w:val="00FC713B"/>
    <w:rsid w:val="00FD0D02"/>
    <w:rsid w:val="00FD39E2"/>
    <w:rsid w:val="00FE266D"/>
    <w:rsid w:val="00FE26B9"/>
    <w:rsid w:val="00FE577B"/>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B7A30"/>
  <w15:docId w15:val="{2C1741E4-66AA-4C31-872F-AD22303B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7"/>
      </w:numPr>
      <w:jc w:val="both"/>
    </w:pPr>
    <w:rPr>
      <w:rFonts w:ascii="Arial" w:hAnsi="Arial"/>
      <w:sz w:val="18"/>
      <w:szCs w:val="20"/>
    </w:rPr>
  </w:style>
  <w:style w:type="paragraph" w:styleId="Listaconvietas">
    <w:name w:val="List Bullet"/>
    <w:basedOn w:val="Normal"/>
    <w:autoRedefine/>
    <w:semiHidden/>
    <w:rsid w:val="00A72749"/>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89299">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38570992">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59430744">
      <w:bodyDiv w:val="1"/>
      <w:marLeft w:val="0"/>
      <w:marRight w:val="0"/>
      <w:marTop w:val="0"/>
      <w:marBottom w:val="0"/>
      <w:divBdr>
        <w:top w:val="none" w:sz="0" w:space="0" w:color="auto"/>
        <w:left w:val="none" w:sz="0" w:space="0" w:color="auto"/>
        <w:bottom w:val="none" w:sz="0" w:space="0" w:color="auto"/>
        <w:right w:val="none" w:sz="0" w:space="0" w:color="auto"/>
      </w:divBdr>
      <w:divsChild>
        <w:div w:id="1626692333">
          <w:marLeft w:val="0"/>
          <w:marRight w:val="0"/>
          <w:marTop w:val="0"/>
          <w:marBottom w:val="120"/>
          <w:divBdr>
            <w:top w:val="none" w:sz="0" w:space="0" w:color="auto"/>
            <w:left w:val="none" w:sz="0" w:space="0" w:color="auto"/>
            <w:bottom w:val="none" w:sz="0" w:space="0" w:color="auto"/>
            <w:right w:val="none" w:sz="0" w:space="0" w:color="auto"/>
          </w:divBdr>
        </w:div>
        <w:div w:id="1406804745">
          <w:marLeft w:val="0"/>
          <w:marRight w:val="0"/>
          <w:marTop w:val="0"/>
          <w:marBottom w:val="120"/>
          <w:divBdr>
            <w:top w:val="none" w:sz="0" w:space="0" w:color="auto"/>
            <w:left w:val="none" w:sz="0" w:space="0" w:color="auto"/>
            <w:bottom w:val="none" w:sz="0" w:space="0" w:color="auto"/>
            <w:right w:val="none" w:sz="0" w:space="0" w:color="auto"/>
          </w:divBdr>
        </w:div>
      </w:divsChild>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37217766">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56356303">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30090778">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51705050">
      <w:bodyDiv w:val="1"/>
      <w:marLeft w:val="0"/>
      <w:marRight w:val="0"/>
      <w:marTop w:val="0"/>
      <w:marBottom w:val="0"/>
      <w:divBdr>
        <w:top w:val="none" w:sz="0" w:space="0" w:color="auto"/>
        <w:left w:val="none" w:sz="0" w:space="0" w:color="auto"/>
        <w:bottom w:val="none" w:sz="0" w:space="0" w:color="auto"/>
        <w:right w:val="none" w:sz="0" w:space="0" w:color="auto"/>
      </w:divBdr>
    </w:div>
    <w:div w:id="758062195">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10927505">
      <w:bodyDiv w:val="1"/>
      <w:marLeft w:val="0"/>
      <w:marRight w:val="0"/>
      <w:marTop w:val="0"/>
      <w:marBottom w:val="0"/>
      <w:divBdr>
        <w:top w:val="none" w:sz="0" w:space="0" w:color="auto"/>
        <w:left w:val="none" w:sz="0" w:space="0" w:color="auto"/>
        <w:bottom w:val="none" w:sz="0" w:space="0" w:color="auto"/>
        <w:right w:val="none" w:sz="0" w:space="0" w:color="auto"/>
      </w:divBdr>
      <w:divsChild>
        <w:div w:id="2037923817">
          <w:marLeft w:val="0"/>
          <w:marRight w:val="0"/>
          <w:marTop w:val="0"/>
          <w:marBottom w:val="120"/>
          <w:divBdr>
            <w:top w:val="none" w:sz="0" w:space="0" w:color="auto"/>
            <w:left w:val="none" w:sz="0" w:space="0" w:color="auto"/>
            <w:bottom w:val="none" w:sz="0" w:space="0" w:color="auto"/>
            <w:right w:val="none" w:sz="0" w:space="0" w:color="auto"/>
          </w:divBdr>
        </w:div>
        <w:div w:id="1462923504">
          <w:marLeft w:val="0"/>
          <w:marRight w:val="0"/>
          <w:marTop w:val="0"/>
          <w:marBottom w:val="120"/>
          <w:divBdr>
            <w:top w:val="none" w:sz="0" w:space="0" w:color="auto"/>
            <w:left w:val="none" w:sz="0" w:space="0" w:color="auto"/>
            <w:bottom w:val="none" w:sz="0" w:space="0" w:color="auto"/>
            <w:right w:val="none" w:sz="0" w:space="0" w:color="auto"/>
          </w:divBdr>
        </w:div>
        <w:div w:id="1651716533">
          <w:marLeft w:val="0"/>
          <w:marRight w:val="0"/>
          <w:marTop w:val="0"/>
          <w:marBottom w:val="120"/>
          <w:divBdr>
            <w:top w:val="none" w:sz="0" w:space="0" w:color="auto"/>
            <w:left w:val="none" w:sz="0" w:space="0" w:color="auto"/>
            <w:bottom w:val="none" w:sz="0" w:space="0" w:color="auto"/>
            <w:right w:val="none" w:sz="0" w:space="0" w:color="auto"/>
          </w:divBdr>
        </w:div>
        <w:div w:id="379864358">
          <w:marLeft w:val="0"/>
          <w:marRight w:val="0"/>
          <w:marTop w:val="0"/>
          <w:marBottom w:val="120"/>
          <w:divBdr>
            <w:top w:val="none" w:sz="0" w:space="0" w:color="auto"/>
            <w:left w:val="none" w:sz="0" w:space="0" w:color="auto"/>
            <w:bottom w:val="none" w:sz="0" w:space="0" w:color="auto"/>
            <w:right w:val="none" w:sz="0" w:space="0" w:color="auto"/>
          </w:divBdr>
        </w:div>
        <w:div w:id="1287927115">
          <w:marLeft w:val="0"/>
          <w:marRight w:val="0"/>
          <w:marTop w:val="0"/>
          <w:marBottom w:val="120"/>
          <w:divBdr>
            <w:top w:val="none" w:sz="0" w:space="0" w:color="auto"/>
            <w:left w:val="none" w:sz="0" w:space="0" w:color="auto"/>
            <w:bottom w:val="none" w:sz="0" w:space="0" w:color="auto"/>
            <w:right w:val="none" w:sz="0" w:space="0" w:color="auto"/>
          </w:divBdr>
        </w:div>
        <w:div w:id="148256049">
          <w:marLeft w:val="0"/>
          <w:marRight w:val="0"/>
          <w:marTop w:val="0"/>
          <w:marBottom w:val="120"/>
          <w:divBdr>
            <w:top w:val="none" w:sz="0" w:space="0" w:color="auto"/>
            <w:left w:val="none" w:sz="0" w:space="0" w:color="auto"/>
            <w:bottom w:val="none" w:sz="0" w:space="0" w:color="auto"/>
            <w:right w:val="none" w:sz="0" w:space="0" w:color="auto"/>
          </w:divBdr>
        </w:div>
      </w:divsChild>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36961204">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22011011">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72815252">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07293905">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4837008">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46368864">
      <w:bodyDiv w:val="1"/>
      <w:marLeft w:val="0"/>
      <w:marRight w:val="0"/>
      <w:marTop w:val="0"/>
      <w:marBottom w:val="0"/>
      <w:divBdr>
        <w:top w:val="none" w:sz="0" w:space="0" w:color="auto"/>
        <w:left w:val="none" w:sz="0" w:space="0" w:color="auto"/>
        <w:bottom w:val="none" w:sz="0" w:space="0" w:color="auto"/>
        <w:right w:val="none" w:sz="0" w:space="0" w:color="auto"/>
      </w:divBdr>
      <w:divsChild>
        <w:div w:id="1548759946">
          <w:marLeft w:val="0"/>
          <w:marRight w:val="0"/>
          <w:marTop w:val="0"/>
          <w:marBottom w:val="120"/>
          <w:divBdr>
            <w:top w:val="none" w:sz="0" w:space="0" w:color="auto"/>
            <w:left w:val="none" w:sz="0" w:space="0" w:color="auto"/>
            <w:bottom w:val="none" w:sz="0" w:space="0" w:color="auto"/>
            <w:right w:val="none" w:sz="0" w:space="0" w:color="auto"/>
          </w:divBdr>
        </w:div>
        <w:div w:id="115638410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CEE7C-3C7F-4E35-8BA5-509799D71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Pages>
  <Words>3689</Words>
  <Characters>20293</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Edwin Tito Aruquipa</cp:lastModifiedBy>
  <cp:revision>7</cp:revision>
  <cp:lastPrinted>2017-03-10T15:47:00Z</cp:lastPrinted>
  <dcterms:created xsi:type="dcterms:W3CDTF">2017-03-09T14:06:00Z</dcterms:created>
  <dcterms:modified xsi:type="dcterms:W3CDTF">2017-03-10T15:59:00Z</dcterms:modified>
</cp:coreProperties>
</file>