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A63298"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62336" behindDoc="0" locked="0" layoutInCell="1" allowOverlap="1" wp14:anchorId="16CAE0BB" wp14:editId="001C313E">
            <wp:simplePos x="0" y="0"/>
            <wp:positionH relativeFrom="margin">
              <wp:align>left</wp:align>
            </wp:positionH>
            <wp:positionV relativeFrom="margin">
              <wp:posOffset>-431321</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F20">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47D0E56A" wp14:editId="33FDE794">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3F115F"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sidR="00B26F20">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2EA9EAF7" wp14:editId="47A7C32C">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982229"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00B26F20"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09F746BB" wp14:editId="6E611BF1">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A4653" w:rsidRPr="00AD6AF2" w:rsidRDefault="00BA4653" w:rsidP="00B26F20">
                            <w:pPr>
                              <w:ind w:right="930"/>
                              <w:jc w:val="center"/>
                              <w:rPr>
                                <w:rFonts w:ascii="Century Gothic" w:hAnsi="Century Gothic"/>
                                <w:sz w:val="14"/>
                                <w:lang w:val="es-ES_tradnl"/>
                              </w:rPr>
                            </w:pPr>
                          </w:p>
                          <w:p w:rsidR="00BA4653" w:rsidRDefault="00BA465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RG-02-A-GCC-DCO</w:t>
                            </w:r>
                          </w:p>
                          <w:p w:rsidR="00BA4653" w:rsidRPr="00AD6AF2" w:rsidRDefault="00BA4653"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F746BB"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BA4653" w:rsidRPr="00AD6AF2" w:rsidRDefault="00BA4653" w:rsidP="00B26F20">
                      <w:pPr>
                        <w:ind w:right="930"/>
                        <w:jc w:val="center"/>
                        <w:rPr>
                          <w:rFonts w:ascii="Century Gothic" w:hAnsi="Century Gothic"/>
                          <w:sz w:val="14"/>
                          <w:lang w:val="es-ES_tradnl"/>
                        </w:rPr>
                      </w:pPr>
                    </w:p>
                    <w:p w:rsidR="00BA4653" w:rsidRDefault="00BA465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RG-02-A-GCC-DCO</w:t>
                      </w:r>
                    </w:p>
                    <w:p w:rsidR="00BA4653" w:rsidRPr="00AD6AF2" w:rsidRDefault="00BA4653"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A4653" w:rsidRPr="00B26F20" w:rsidRDefault="00BA4653" w:rsidP="00BC21BB">
                            <w:pPr>
                              <w:pStyle w:val="Ttulo1"/>
                              <w:ind w:left="142"/>
                              <w:jc w:val="center"/>
                              <w:rPr>
                                <w:rFonts w:ascii="Century Gothic" w:hAnsi="Century Gothic"/>
                                <w:sz w:val="10"/>
                                <w:szCs w:val="28"/>
                              </w:rPr>
                            </w:pPr>
                          </w:p>
                          <w:p w:rsidR="00BA4653" w:rsidRDefault="00BA465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A4653" w:rsidRPr="00196858" w:rsidRDefault="00BA4653" w:rsidP="00196858"/>
                          <w:p w:rsidR="00BA4653" w:rsidRDefault="00BA4653" w:rsidP="00BC21BB">
                            <w:pPr>
                              <w:ind w:left="142"/>
                              <w:jc w:val="center"/>
                              <w:rPr>
                                <w:rFonts w:ascii="Verdana" w:hAnsi="Verdana"/>
                                <w:b/>
                              </w:rPr>
                            </w:pPr>
                          </w:p>
                          <w:p w:rsidR="00BA4653" w:rsidRDefault="00BA465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A4653" w:rsidRPr="00103622" w:rsidRDefault="00BA4653" w:rsidP="00963B46">
                            <w:pPr>
                              <w:ind w:left="142"/>
                              <w:jc w:val="center"/>
                              <w:rPr>
                                <w:rFonts w:ascii="Century Gothic" w:hAnsi="Century Gothic" w:cs="Arial"/>
                                <w:b/>
                                <w:sz w:val="32"/>
                                <w:szCs w:val="32"/>
                                <w:lang w:val="es-MX"/>
                              </w:rPr>
                            </w:pPr>
                          </w:p>
                          <w:p w:rsidR="00BA4653" w:rsidRPr="00103622" w:rsidRDefault="00BA465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A4653" w:rsidRDefault="00BA465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BA4653" w:rsidRDefault="00BA4653" w:rsidP="00BC6236">
                            <w:pPr>
                              <w:jc w:val="center"/>
                              <w:rPr>
                                <w:rFonts w:ascii="Century Gothic" w:hAnsi="Century Gothic" w:cs="Arial"/>
                                <w:b/>
                                <w:sz w:val="28"/>
                                <w:szCs w:val="32"/>
                              </w:rPr>
                            </w:pPr>
                          </w:p>
                          <w:p w:rsidR="00BA4653" w:rsidRDefault="00BA4653" w:rsidP="00BC6236">
                            <w:pPr>
                              <w:jc w:val="center"/>
                              <w:rPr>
                                <w:rFonts w:ascii="Century Gothic" w:hAnsi="Century Gothic" w:cs="Arial"/>
                                <w:b/>
                                <w:sz w:val="28"/>
                                <w:szCs w:val="32"/>
                              </w:rPr>
                            </w:pPr>
                          </w:p>
                          <w:p w:rsidR="00BA4653" w:rsidRPr="00D94CE2" w:rsidRDefault="00BA4653"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A4653" w:rsidRPr="00D94CE2" w:rsidRDefault="00BA4653"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BA4653" w:rsidRPr="00F40D69" w:rsidRDefault="00BA4653" w:rsidP="003606AD">
                            <w:pPr>
                              <w:ind w:left="142"/>
                              <w:jc w:val="center"/>
                              <w:rPr>
                                <w:rFonts w:ascii="Century Gothic" w:hAnsi="Century Gothic" w:cs="Arial"/>
                                <w:b/>
                                <w:sz w:val="28"/>
                                <w:szCs w:val="28"/>
                              </w:rPr>
                            </w:pPr>
                          </w:p>
                          <w:p w:rsidR="00BA4653" w:rsidRDefault="00BA4653" w:rsidP="003606AD">
                            <w:pPr>
                              <w:ind w:left="142"/>
                              <w:jc w:val="center"/>
                              <w:rPr>
                                <w:rFonts w:ascii="Century Gothic" w:hAnsi="Century Gothic" w:cs="Arial"/>
                                <w:b/>
                                <w:sz w:val="28"/>
                                <w:szCs w:val="28"/>
                                <w:lang w:val="es-MX"/>
                              </w:rPr>
                            </w:pPr>
                          </w:p>
                          <w:p w:rsidR="00BA4653" w:rsidRPr="00103622" w:rsidRDefault="00BA4653"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A4653" w:rsidRPr="005F6C94" w:rsidRDefault="00BA4653" w:rsidP="003606AD">
                            <w:pPr>
                              <w:ind w:left="142"/>
                              <w:rPr>
                                <w:rFonts w:ascii="Century Gothic" w:hAnsi="Century Gothic"/>
                                <w:b/>
                                <w:sz w:val="28"/>
                                <w:szCs w:val="28"/>
                                <w:lang w:val="es-MX"/>
                              </w:rPr>
                            </w:pPr>
                          </w:p>
                          <w:p w:rsidR="00BA4653" w:rsidRPr="00D94CE2" w:rsidRDefault="00BA4653"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SERVICIO RECURRENTE DE REPARACIÓN Y MANTENIMIENTO DE MATERIAL TUBULAR DE PERFORACIÓN</w:t>
                            </w:r>
                          </w:p>
                          <w:p w:rsidR="00BA4653" w:rsidRPr="00D94CE2" w:rsidRDefault="00BA4653" w:rsidP="003606AD">
                            <w:pPr>
                              <w:jc w:val="center"/>
                              <w:rPr>
                                <w:rFonts w:ascii="Century Gothic" w:hAnsi="Century Gothic" w:cs="Century Gothic"/>
                                <w:b/>
                                <w:bCs/>
                                <w:color w:val="FF0000"/>
                                <w:sz w:val="28"/>
                                <w:szCs w:val="28"/>
                              </w:rPr>
                            </w:pPr>
                          </w:p>
                          <w:p w:rsidR="00BA4653" w:rsidRPr="00B1561E" w:rsidRDefault="00BA4653" w:rsidP="003606AD">
                            <w:pPr>
                              <w:jc w:val="center"/>
                              <w:rPr>
                                <w:rFonts w:ascii="Century Gothic" w:hAnsi="Century Gothic" w:cs="Century Gothic"/>
                                <w:b/>
                                <w:bCs/>
                                <w:color w:val="000000" w:themeColor="text1"/>
                                <w:sz w:val="28"/>
                                <w:szCs w:val="28"/>
                              </w:rPr>
                            </w:pPr>
                            <w:r w:rsidRPr="00B1561E">
                              <w:rPr>
                                <w:rFonts w:ascii="Century Gothic" w:hAnsi="Century Gothic" w:cs="Century Gothic"/>
                                <w:b/>
                                <w:bCs/>
                                <w:color w:val="000000" w:themeColor="text1"/>
                                <w:sz w:val="28"/>
                                <w:szCs w:val="28"/>
                              </w:rPr>
                              <w:t xml:space="preserve">CODIGO: </w:t>
                            </w:r>
                            <w:r w:rsidR="00B1561E" w:rsidRPr="00B1561E">
                              <w:rPr>
                                <w:rFonts w:ascii="Century Gothic" w:hAnsi="Century Gothic" w:cs="Century Gothic"/>
                                <w:b/>
                                <w:bCs/>
                                <w:color w:val="000000" w:themeColor="text1"/>
                                <w:sz w:val="28"/>
                                <w:szCs w:val="28"/>
                              </w:rPr>
                              <w:t>DRCO-CDL-GPE-22-17</w:t>
                            </w:r>
                          </w:p>
                          <w:p w:rsidR="00BA4653" w:rsidRPr="00B1561E" w:rsidRDefault="00BA4653" w:rsidP="003606AD">
                            <w:pPr>
                              <w:jc w:val="center"/>
                              <w:rPr>
                                <w:rFonts w:ascii="Century Gothic" w:hAnsi="Century Gothic" w:cs="Century Gothic"/>
                                <w:b/>
                                <w:bCs/>
                                <w:color w:val="000000" w:themeColor="text1"/>
                                <w:sz w:val="28"/>
                                <w:szCs w:val="28"/>
                              </w:rPr>
                            </w:pPr>
                          </w:p>
                          <w:p w:rsidR="00BA4653" w:rsidRPr="00B1561E" w:rsidRDefault="00BA4653" w:rsidP="003606AD">
                            <w:pPr>
                              <w:jc w:val="center"/>
                              <w:rPr>
                                <w:rFonts w:ascii="Century Gothic" w:hAnsi="Century Gothic" w:cs="Century Gothic"/>
                                <w:b/>
                                <w:bCs/>
                                <w:color w:val="000000" w:themeColor="text1"/>
                                <w:sz w:val="28"/>
                                <w:szCs w:val="28"/>
                              </w:rPr>
                            </w:pPr>
                          </w:p>
                          <w:p w:rsidR="00BA4653" w:rsidRPr="00B1561E" w:rsidRDefault="00BA4653" w:rsidP="003606AD">
                            <w:pPr>
                              <w:jc w:val="center"/>
                              <w:rPr>
                                <w:rFonts w:ascii="Century Gothic" w:hAnsi="Century Gothic"/>
                                <w:b/>
                                <w:color w:val="000000" w:themeColor="text1"/>
                                <w:sz w:val="28"/>
                                <w:szCs w:val="28"/>
                                <w:lang w:val="es-ES_tradnl"/>
                              </w:rPr>
                            </w:pPr>
                            <w:r w:rsidRPr="00B1561E">
                              <w:rPr>
                                <w:rFonts w:ascii="Century Gothic" w:hAnsi="Century Gothic" w:cs="Century Gothic"/>
                                <w:b/>
                                <w:bCs/>
                                <w:color w:val="000000" w:themeColor="text1"/>
                                <w:sz w:val="28"/>
                                <w:szCs w:val="28"/>
                              </w:rPr>
                              <w:t>(Primera Convocatoria</w:t>
                            </w:r>
                            <w:r w:rsidRPr="00B1561E">
                              <w:rPr>
                                <w:rFonts w:ascii="Century Gothic" w:hAnsi="Century Gothic"/>
                                <w:b/>
                                <w:color w:val="000000" w:themeColor="text1"/>
                                <w:sz w:val="28"/>
                                <w:szCs w:val="28"/>
                                <w:lang w:val="es-ES_tradnl"/>
                              </w:rPr>
                              <w:t>)</w:t>
                            </w:r>
                          </w:p>
                          <w:p w:rsidR="00BA4653" w:rsidRPr="00103622" w:rsidRDefault="00BA4653" w:rsidP="003606AD">
                            <w:pPr>
                              <w:jc w:val="center"/>
                              <w:rPr>
                                <w:rFonts w:ascii="Century Gothic" w:hAnsi="Century Gothic"/>
                                <w:sz w:val="32"/>
                                <w:szCs w:val="32"/>
                                <w:lang w:val="es-ES_tradnl"/>
                              </w:rPr>
                            </w:pPr>
                          </w:p>
                          <w:p w:rsidR="00BA4653" w:rsidRPr="00103622" w:rsidRDefault="00BA4653" w:rsidP="00BC21BB">
                            <w:pPr>
                              <w:ind w:right="930"/>
                              <w:jc w:val="center"/>
                              <w:rPr>
                                <w:rFonts w:ascii="Century Gothic" w:hAnsi="Century Gothic"/>
                                <w:sz w:val="32"/>
                                <w:szCs w:val="32"/>
                                <w:lang w:val="es-ES_tradnl"/>
                              </w:rPr>
                            </w:pPr>
                          </w:p>
                          <w:p w:rsidR="00BA4653" w:rsidRPr="00103622" w:rsidRDefault="00BA4653" w:rsidP="00BC21BB">
                            <w:pPr>
                              <w:ind w:right="930"/>
                              <w:jc w:val="center"/>
                              <w:rPr>
                                <w:rFonts w:ascii="Century Gothic" w:hAnsi="Century Gothic"/>
                                <w:sz w:val="32"/>
                                <w:szCs w:val="32"/>
                                <w:lang w:val="es-ES_tradnl"/>
                              </w:rPr>
                            </w:pPr>
                          </w:p>
                          <w:p w:rsidR="00BA4653" w:rsidRDefault="00BA4653" w:rsidP="00BC21BB">
                            <w:pPr>
                              <w:ind w:right="930"/>
                              <w:jc w:val="center"/>
                              <w:rPr>
                                <w:rFonts w:ascii="Century Gothic" w:hAnsi="Century Gothic"/>
                                <w:lang w:val="es-ES_tradnl"/>
                              </w:rPr>
                            </w:pPr>
                          </w:p>
                          <w:p w:rsidR="00BA4653" w:rsidRPr="009C5A35" w:rsidRDefault="00BA4653"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BA4653" w:rsidRPr="00B26F20" w:rsidRDefault="00BA4653" w:rsidP="00BC21BB">
                      <w:pPr>
                        <w:pStyle w:val="Ttulo1"/>
                        <w:ind w:left="142"/>
                        <w:jc w:val="center"/>
                        <w:rPr>
                          <w:rFonts w:ascii="Century Gothic" w:hAnsi="Century Gothic"/>
                          <w:sz w:val="10"/>
                          <w:szCs w:val="28"/>
                        </w:rPr>
                      </w:pPr>
                    </w:p>
                    <w:p w:rsidR="00BA4653" w:rsidRDefault="00BA465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A4653" w:rsidRPr="00196858" w:rsidRDefault="00BA4653" w:rsidP="00196858"/>
                    <w:p w:rsidR="00BA4653" w:rsidRDefault="00BA4653" w:rsidP="00BC21BB">
                      <w:pPr>
                        <w:ind w:left="142"/>
                        <w:jc w:val="center"/>
                        <w:rPr>
                          <w:rFonts w:ascii="Verdana" w:hAnsi="Verdana"/>
                          <w:b/>
                        </w:rPr>
                      </w:pPr>
                    </w:p>
                    <w:p w:rsidR="00BA4653" w:rsidRDefault="00BA465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A4653" w:rsidRPr="00103622" w:rsidRDefault="00BA4653" w:rsidP="00963B46">
                      <w:pPr>
                        <w:ind w:left="142"/>
                        <w:jc w:val="center"/>
                        <w:rPr>
                          <w:rFonts w:ascii="Century Gothic" w:hAnsi="Century Gothic" w:cs="Arial"/>
                          <w:b/>
                          <w:sz w:val="32"/>
                          <w:szCs w:val="32"/>
                          <w:lang w:val="es-MX"/>
                        </w:rPr>
                      </w:pPr>
                    </w:p>
                    <w:p w:rsidR="00BA4653" w:rsidRPr="00103622" w:rsidRDefault="00BA465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A4653" w:rsidRDefault="00BA465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BA4653" w:rsidRDefault="00BA4653" w:rsidP="00BC6236">
                      <w:pPr>
                        <w:jc w:val="center"/>
                        <w:rPr>
                          <w:rFonts w:ascii="Century Gothic" w:hAnsi="Century Gothic" w:cs="Arial"/>
                          <w:b/>
                          <w:sz w:val="28"/>
                          <w:szCs w:val="32"/>
                        </w:rPr>
                      </w:pPr>
                    </w:p>
                    <w:p w:rsidR="00BA4653" w:rsidRDefault="00BA4653" w:rsidP="00BC6236">
                      <w:pPr>
                        <w:jc w:val="center"/>
                        <w:rPr>
                          <w:rFonts w:ascii="Century Gothic" w:hAnsi="Century Gothic" w:cs="Arial"/>
                          <w:b/>
                          <w:sz w:val="28"/>
                          <w:szCs w:val="32"/>
                        </w:rPr>
                      </w:pPr>
                    </w:p>
                    <w:p w:rsidR="00BA4653" w:rsidRPr="00D94CE2" w:rsidRDefault="00BA4653"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A4653" w:rsidRPr="00D94CE2" w:rsidRDefault="00BA4653"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BA4653" w:rsidRPr="00F40D69" w:rsidRDefault="00BA4653" w:rsidP="003606AD">
                      <w:pPr>
                        <w:ind w:left="142"/>
                        <w:jc w:val="center"/>
                        <w:rPr>
                          <w:rFonts w:ascii="Century Gothic" w:hAnsi="Century Gothic" w:cs="Arial"/>
                          <w:b/>
                          <w:sz w:val="28"/>
                          <w:szCs w:val="28"/>
                        </w:rPr>
                      </w:pPr>
                    </w:p>
                    <w:p w:rsidR="00BA4653" w:rsidRDefault="00BA4653" w:rsidP="003606AD">
                      <w:pPr>
                        <w:ind w:left="142"/>
                        <w:jc w:val="center"/>
                        <w:rPr>
                          <w:rFonts w:ascii="Century Gothic" w:hAnsi="Century Gothic" w:cs="Arial"/>
                          <w:b/>
                          <w:sz w:val="28"/>
                          <w:szCs w:val="28"/>
                          <w:lang w:val="es-MX"/>
                        </w:rPr>
                      </w:pPr>
                    </w:p>
                    <w:p w:rsidR="00BA4653" w:rsidRPr="00103622" w:rsidRDefault="00BA4653"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A4653" w:rsidRPr="005F6C94" w:rsidRDefault="00BA4653" w:rsidP="003606AD">
                      <w:pPr>
                        <w:ind w:left="142"/>
                        <w:rPr>
                          <w:rFonts w:ascii="Century Gothic" w:hAnsi="Century Gothic"/>
                          <w:b/>
                          <w:sz w:val="28"/>
                          <w:szCs w:val="28"/>
                          <w:lang w:val="es-MX"/>
                        </w:rPr>
                      </w:pPr>
                    </w:p>
                    <w:p w:rsidR="00BA4653" w:rsidRPr="00D94CE2" w:rsidRDefault="00BA4653"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SERVICIO RECURRENTE DE REPARACIÓN Y MANTENIMIENTO DE MATERIAL TUBULAR DE PERFORACIÓN</w:t>
                      </w:r>
                    </w:p>
                    <w:p w:rsidR="00BA4653" w:rsidRPr="00D94CE2" w:rsidRDefault="00BA4653" w:rsidP="003606AD">
                      <w:pPr>
                        <w:jc w:val="center"/>
                        <w:rPr>
                          <w:rFonts w:ascii="Century Gothic" w:hAnsi="Century Gothic" w:cs="Century Gothic"/>
                          <w:b/>
                          <w:bCs/>
                          <w:color w:val="FF0000"/>
                          <w:sz w:val="28"/>
                          <w:szCs w:val="28"/>
                        </w:rPr>
                      </w:pPr>
                    </w:p>
                    <w:p w:rsidR="00BA4653" w:rsidRPr="00B1561E" w:rsidRDefault="00BA4653" w:rsidP="003606AD">
                      <w:pPr>
                        <w:jc w:val="center"/>
                        <w:rPr>
                          <w:rFonts w:ascii="Century Gothic" w:hAnsi="Century Gothic" w:cs="Century Gothic"/>
                          <w:b/>
                          <w:bCs/>
                          <w:color w:val="000000" w:themeColor="text1"/>
                          <w:sz w:val="28"/>
                          <w:szCs w:val="28"/>
                        </w:rPr>
                      </w:pPr>
                      <w:r w:rsidRPr="00B1561E">
                        <w:rPr>
                          <w:rFonts w:ascii="Century Gothic" w:hAnsi="Century Gothic" w:cs="Century Gothic"/>
                          <w:b/>
                          <w:bCs/>
                          <w:color w:val="000000" w:themeColor="text1"/>
                          <w:sz w:val="28"/>
                          <w:szCs w:val="28"/>
                        </w:rPr>
                        <w:t xml:space="preserve">CODIGO: </w:t>
                      </w:r>
                      <w:r w:rsidR="00B1561E" w:rsidRPr="00B1561E">
                        <w:rPr>
                          <w:rFonts w:ascii="Century Gothic" w:hAnsi="Century Gothic" w:cs="Century Gothic"/>
                          <w:b/>
                          <w:bCs/>
                          <w:color w:val="000000" w:themeColor="text1"/>
                          <w:sz w:val="28"/>
                          <w:szCs w:val="28"/>
                        </w:rPr>
                        <w:t>DRCO-CDL-GPE-22-17</w:t>
                      </w:r>
                    </w:p>
                    <w:p w:rsidR="00BA4653" w:rsidRPr="00B1561E" w:rsidRDefault="00BA4653" w:rsidP="003606AD">
                      <w:pPr>
                        <w:jc w:val="center"/>
                        <w:rPr>
                          <w:rFonts w:ascii="Century Gothic" w:hAnsi="Century Gothic" w:cs="Century Gothic"/>
                          <w:b/>
                          <w:bCs/>
                          <w:color w:val="000000" w:themeColor="text1"/>
                          <w:sz w:val="28"/>
                          <w:szCs w:val="28"/>
                        </w:rPr>
                      </w:pPr>
                    </w:p>
                    <w:p w:rsidR="00BA4653" w:rsidRPr="00B1561E" w:rsidRDefault="00BA4653" w:rsidP="003606AD">
                      <w:pPr>
                        <w:jc w:val="center"/>
                        <w:rPr>
                          <w:rFonts w:ascii="Century Gothic" w:hAnsi="Century Gothic" w:cs="Century Gothic"/>
                          <w:b/>
                          <w:bCs/>
                          <w:color w:val="000000" w:themeColor="text1"/>
                          <w:sz w:val="28"/>
                          <w:szCs w:val="28"/>
                        </w:rPr>
                      </w:pPr>
                    </w:p>
                    <w:p w:rsidR="00BA4653" w:rsidRPr="00B1561E" w:rsidRDefault="00BA4653" w:rsidP="003606AD">
                      <w:pPr>
                        <w:jc w:val="center"/>
                        <w:rPr>
                          <w:rFonts w:ascii="Century Gothic" w:hAnsi="Century Gothic"/>
                          <w:b/>
                          <w:color w:val="000000" w:themeColor="text1"/>
                          <w:sz w:val="28"/>
                          <w:szCs w:val="28"/>
                          <w:lang w:val="es-ES_tradnl"/>
                        </w:rPr>
                      </w:pPr>
                      <w:r w:rsidRPr="00B1561E">
                        <w:rPr>
                          <w:rFonts w:ascii="Century Gothic" w:hAnsi="Century Gothic" w:cs="Century Gothic"/>
                          <w:b/>
                          <w:bCs/>
                          <w:color w:val="000000" w:themeColor="text1"/>
                          <w:sz w:val="28"/>
                          <w:szCs w:val="28"/>
                        </w:rPr>
                        <w:t>(Primera Convocatoria</w:t>
                      </w:r>
                      <w:r w:rsidRPr="00B1561E">
                        <w:rPr>
                          <w:rFonts w:ascii="Century Gothic" w:hAnsi="Century Gothic"/>
                          <w:b/>
                          <w:color w:val="000000" w:themeColor="text1"/>
                          <w:sz w:val="28"/>
                          <w:szCs w:val="28"/>
                          <w:lang w:val="es-ES_tradnl"/>
                        </w:rPr>
                        <w:t>)</w:t>
                      </w:r>
                    </w:p>
                    <w:p w:rsidR="00BA4653" w:rsidRPr="00103622" w:rsidRDefault="00BA4653" w:rsidP="003606AD">
                      <w:pPr>
                        <w:jc w:val="center"/>
                        <w:rPr>
                          <w:rFonts w:ascii="Century Gothic" w:hAnsi="Century Gothic"/>
                          <w:sz w:val="32"/>
                          <w:szCs w:val="32"/>
                          <w:lang w:val="es-ES_tradnl"/>
                        </w:rPr>
                      </w:pPr>
                    </w:p>
                    <w:p w:rsidR="00BA4653" w:rsidRPr="00103622" w:rsidRDefault="00BA4653" w:rsidP="00BC21BB">
                      <w:pPr>
                        <w:ind w:right="930"/>
                        <w:jc w:val="center"/>
                        <w:rPr>
                          <w:rFonts w:ascii="Century Gothic" w:hAnsi="Century Gothic"/>
                          <w:sz w:val="32"/>
                          <w:szCs w:val="32"/>
                          <w:lang w:val="es-ES_tradnl"/>
                        </w:rPr>
                      </w:pPr>
                    </w:p>
                    <w:p w:rsidR="00BA4653" w:rsidRPr="00103622" w:rsidRDefault="00BA4653" w:rsidP="00BC21BB">
                      <w:pPr>
                        <w:ind w:right="930"/>
                        <w:jc w:val="center"/>
                        <w:rPr>
                          <w:rFonts w:ascii="Century Gothic" w:hAnsi="Century Gothic"/>
                          <w:sz w:val="32"/>
                          <w:szCs w:val="32"/>
                          <w:lang w:val="es-ES_tradnl"/>
                        </w:rPr>
                      </w:pPr>
                    </w:p>
                    <w:p w:rsidR="00BA4653" w:rsidRDefault="00BA4653" w:rsidP="00BC21BB">
                      <w:pPr>
                        <w:ind w:right="930"/>
                        <w:jc w:val="center"/>
                        <w:rPr>
                          <w:rFonts w:ascii="Century Gothic" w:hAnsi="Century Gothic"/>
                          <w:lang w:val="es-ES_tradnl"/>
                        </w:rPr>
                      </w:pPr>
                    </w:p>
                    <w:p w:rsidR="00BA4653" w:rsidRPr="009C5A35" w:rsidRDefault="00BA4653"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B7137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B7137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B7137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397"/>
        <w:gridCol w:w="1418"/>
        <w:gridCol w:w="1134"/>
        <w:gridCol w:w="3657"/>
      </w:tblGrid>
      <w:tr w:rsidR="00103622" w:rsidRPr="00552079" w:rsidTr="00103622">
        <w:trPr>
          <w:trHeight w:val="410"/>
        </w:trPr>
        <w:tc>
          <w:tcPr>
            <w:tcW w:w="9039" w:type="dxa"/>
            <w:gridSpan w:val="5"/>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B51619">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397"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552" w:type="dxa"/>
            <w:gridSpan w:val="2"/>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657"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B51619">
        <w:trPr>
          <w:trHeight w:val="64"/>
        </w:trPr>
        <w:tc>
          <w:tcPr>
            <w:tcW w:w="433" w:type="dxa"/>
          </w:tcPr>
          <w:p w:rsidR="00103622" w:rsidRPr="00552079" w:rsidRDefault="00103622" w:rsidP="00B37050">
            <w:pPr>
              <w:rPr>
                <w:rFonts w:asciiTheme="minorHAnsi" w:hAnsiTheme="minorHAnsi" w:cstheme="minorHAnsi"/>
                <w:sz w:val="22"/>
                <w:szCs w:val="22"/>
              </w:rPr>
            </w:pPr>
          </w:p>
        </w:tc>
        <w:tc>
          <w:tcPr>
            <w:tcW w:w="2397" w:type="dxa"/>
          </w:tcPr>
          <w:p w:rsidR="00103622" w:rsidRPr="00552079" w:rsidRDefault="00103622" w:rsidP="00B37050">
            <w:pPr>
              <w:rPr>
                <w:rFonts w:asciiTheme="minorHAnsi" w:hAnsiTheme="minorHAnsi" w:cstheme="minorHAnsi"/>
                <w:sz w:val="22"/>
                <w:szCs w:val="22"/>
              </w:rPr>
            </w:pPr>
          </w:p>
        </w:tc>
        <w:tc>
          <w:tcPr>
            <w:tcW w:w="2552" w:type="dxa"/>
            <w:gridSpan w:val="2"/>
          </w:tcPr>
          <w:p w:rsidR="00103622" w:rsidRPr="00552079" w:rsidRDefault="00103622" w:rsidP="00B37050">
            <w:pPr>
              <w:rPr>
                <w:rFonts w:asciiTheme="minorHAnsi" w:hAnsiTheme="minorHAnsi" w:cstheme="minorHAnsi"/>
                <w:sz w:val="22"/>
                <w:szCs w:val="22"/>
                <w:highlight w:val="yellow"/>
              </w:rPr>
            </w:pPr>
          </w:p>
        </w:tc>
        <w:tc>
          <w:tcPr>
            <w:tcW w:w="3657" w:type="dxa"/>
          </w:tcPr>
          <w:p w:rsidR="00103622" w:rsidRPr="00552079" w:rsidRDefault="00103622" w:rsidP="00B37050">
            <w:pPr>
              <w:rPr>
                <w:rFonts w:asciiTheme="minorHAnsi" w:hAnsiTheme="minorHAnsi" w:cstheme="minorHAnsi"/>
                <w:sz w:val="22"/>
                <w:szCs w:val="22"/>
              </w:rPr>
            </w:pPr>
          </w:p>
        </w:tc>
      </w:tr>
      <w:tr w:rsidR="00103622" w:rsidRPr="00552079" w:rsidTr="00B51619">
        <w:trPr>
          <w:trHeight w:val="30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397"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418"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134"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657" w:type="dxa"/>
            <w:vAlign w:val="center"/>
          </w:tcPr>
          <w:p w:rsidR="00103622" w:rsidRPr="00B51619" w:rsidRDefault="00B7137C" w:rsidP="001B5615">
            <w:pPr>
              <w:jc w:val="both"/>
              <w:rPr>
                <w:rFonts w:asciiTheme="minorHAnsi" w:hAnsiTheme="minorHAnsi" w:cstheme="minorHAnsi"/>
                <w:color w:val="000000" w:themeColor="text1"/>
                <w:sz w:val="22"/>
                <w:szCs w:val="22"/>
              </w:rPr>
            </w:pPr>
            <w:r w:rsidRPr="00B51619">
              <w:rPr>
                <w:rFonts w:ascii="Calibri" w:hAnsi="Calibri"/>
                <w:b/>
                <w:color w:val="000000" w:themeColor="text1"/>
                <w:sz w:val="16"/>
                <w:szCs w:val="16"/>
              </w:rPr>
              <w:t>NO APLICA</w:t>
            </w:r>
          </w:p>
        </w:tc>
      </w:tr>
      <w:tr w:rsidR="00103622" w:rsidRPr="00552079" w:rsidTr="00B51619">
        <w:trPr>
          <w:trHeight w:val="155"/>
        </w:trPr>
        <w:tc>
          <w:tcPr>
            <w:tcW w:w="433" w:type="dxa"/>
            <w:vAlign w:val="center"/>
          </w:tcPr>
          <w:p w:rsidR="00103622" w:rsidRPr="00552079" w:rsidRDefault="00103622" w:rsidP="00B37050">
            <w:pPr>
              <w:rPr>
                <w:rFonts w:asciiTheme="minorHAnsi" w:hAnsiTheme="minorHAnsi" w:cstheme="minorHAnsi"/>
                <w:sz w:val="22"/>
                <w:szCs w:val="22"/>
              </w:rPr>
            </w:pPr>
          </w:p>
        </w:tc>
        <w:tc>
          <w:tcPr>
            <w:tcW w:w="2397" w:type="dxa"/>
            <w:vAlign w:val="center"/>
          </w:tcPr>
          <w:p w:rsidR="00103622" w:rsidRPr="00552079" w:rsidRDefault="00103622" w:rsidP="00B37050">
            <w:pPr>
              <w:rPr>
                <w:rFonts w:asciiTheme="minorHAnsi" w:hAnsiTheme="minorHAnsi" w:cstheme="minorHAnsi"/>
                <w:sz w:val="22"/>
                <w:szCs w:val="22"/>
              </w:rPr>
            </w:pPr>
          </w:p>
        </w:tc>
        <w:tc>
          <w:tcPr>
            <w:tcW w:w="2552" w:type="dxa"/>
            <w:gridSpan w:val="2"/>
          </w:tcPr>
          <w:p w:rsidR="00103622" w:rsidRPr="00552079" w:rsidRDefault="00103622" w:rsidP="00B37050">
            <w:pPr>
              <w:jc w:val="center"/>
              <w:rPr>
                <w:rFonts w:asciiTheme="minorHAnsi" w:hAnsiTheme="minorHAnsi" w:cstheme="minorHAnsi"/>
                <w:sz w:val="22"/>
                <w:szCs w:val="22"/>
              </w:rPr>
            </w:pPr>
          </w:p>
        </w:tc>
        <w:tc>
          <w:tcPr>
            <w:tcW w:w="3657" w:type="dxa"/>
          </w:tcPr>
          <w:p w:rsidR="00103622" w:rsidRPr="00B51619" w:rsidRDefault="00103622" w:rsidP="00B37050">
            <w:pPr>
              <w:jc w:val="both"/>
              <w:rPr>
                <w:rFonts w:asciiTheme="minorHAnsi" w:hAnsiTheme="minorHAnsi" w:cstheme="minorHAnsi"/>
                <w:color w:val="000000" w:themeColor="text1"/>
                <w:sz w:val="22"/>
                <w:szCs w:val="22"/>
              </w:rPr>
            </w:pPr>
          </w:p>
        </w:tc>
      </w:tr>
      <w:tr w:rsidR="00B51619" w:rsidRPr="00552079" w:rsidTr="00B51619">
        <w:trPr>
          <w:trHeight w:val="433"/>
        </w:trPr>
        <w:tc>
          <w:tcPr>
            <w:tcW w:w="433" w:type="dxa"/>
            <w:shd w:val="clear" w:color="auto" w:fill="auto"/>
            <w:vAlign w:val="center"/>
          </w:tcPr>
          <w:p w:rsidR="00B51619" w:rsidRPr="00552079" w:rsidRDefault="00B51619" w:rsidP="00B51619">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397" w:type="dxa"/>
            <w:vAlign w:val="center"/>
          </w:tcPr>
          <w:p w:rsidR="00B51619" w:rsidRPr="00552079" w:rsidRDefault="00B51619" w:rsidP="00B51619">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418" w:type="dxa"/>
            <w:vAlign w:val="center"/>
          </w:tcPr>
          <w:p w:rsidR="00B51619" w:rsidRPr="00552079" w:rsidRDefault="00B51619" w:rsidP="00B51619">
            <w:pPr>
              <w:rPr>
                <w:rFonts w:asciiTheme="minorHAnsi" w:hAnsiTheme="minorHAnsi" w:cstheme="minorHAnsi"/>
                <w:sz w:val="22"/>
                <w:szCs w:val="22"/>
              </w:rPr>
            </w:pPr>
            <w:r w:rsidRPr="00552079">
              <w:rPr>
                <w:rFonts w:asciiTheme="minorHAnsi" w:hAnsiTheme="minorHAnsi" w:cstheme="minorHAnsi"/>
                <w:sz w:val="22"/>
                <w:szCs w:val="22"/>
              </w:rPr>
              <w:t>Fecha:</w:t>
            </w:r>
          </w:p>
          <w:p w:rsidR="00B51619" w:rsidRPr="00552079" w:rsidRDefault="00B1561E" w:rsidP="00B51619">
            <w:pPr>
              <w:rPr>
                <w:rFonts w:asciiTheme="minorHAnsi" w:hAnsiTheme="minorHAnsi" w:cstheme="minorHAnsi"/>
                <w:sz w:val="22"/>
                <w:szCs w:val="22"/>
              </w:rPr>
            </w:pPr>
            <w:r>
              <w:rPr>
                <w:rFonts w:asciiTheme="minorHAnsi" w:hAnsiTheme="minorHAnsi" w:cstheme="minorHAnsi"/>
                <w:sz w:val="22"/>
                <w:szCs w:val="22"/>
              </w:rPr>
              <w:t>21</w:t>
            </w:r>
            <w:r w:rsidR="00B51619">
              <w:rPr>
                <w:rFonts w:asciiTheme="minorHAnsi" w:hAnsiTheme="minorHAnsi" w:cstheme="minorHAnsi"/>
                <w:sz w:val="22"/>
                <w:szCs w:val="22"/>
              </w:rPr>
              <w:t>-03-2017</w:t>
            </w:r>
          </w:p>
        </w:tc>
        <w:tc>
          <w:tcPr>
            <w:tcW w:w="1134" w:type="dxa"/>
            <w:vAlign w:val="center"/>
          </w:tcPr>
          <w:p w:rsidR="00B51619" w:rsidRPr="00552079" w:rsidRDefault="00B51619" w:rsidP="00B5161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B51619" w:rsidRPr="00552079" w:rsidRDefault="00B51619" w:rsidP="00B51619">
            <w:pPr>
              <w:jc w:val="center"/>
              <w:rPr>
                <w:rFonts w:asciiTheme="minorHAnsi" w:hAnsiTheme="minorHAnsi" w:cstheme="minorHAnsi"/>
                <w:sz w:val="22"/>
                <w:szCs w:val="22"/>
              </w:rPr>
            </w:pPr>
            <w:r>
              <w:rPr>
                <w:rFonts w:asciiTheme="minorHAnsi" w:hAnsiTheme="minorHAnsi" w:cstheme="minorHAnsi"/>
                <w:sz w:val="22"/>
                <w:szCs w:val="22"/>
              </w:rPr>
              <w:t>18:00</w:t>
            </w:r>
          </w:p>
        </w:tc>
        <w:tc>
          <w:tcPr>
            <w:tcW w:w="3657" w:type="dxa"/>
            <w:vAlign w:val="center"/>
          </w:tcPr>
          <w:p w:rsidR="00B51619" w:rsidRPr="00115100" w:rsidRDefault="00B51619" w:rsidP="00B51619">
            <w:pPr>
              <w:rPr>
                <w:rFonts w:ascii="Calibri" w:hAnsi="Calibri" w:cs="Arial"/>
                <w:b/>
                <w:color w:val="000000" w:themeColor="text1"/>
                <w:sz w:val="18"/>
                <w:szCs w:val="16"/>
              </w:rPr>
            </w:pPr>
            <w:r w:rsidRPr="00115100">
              <w:rPr>
                <w:rFonts w:ascii="Calibri" w:hAnsi="Calibri" w:cs="Arial"/>
                <w:b/>
                <w:color w:val="000000" w:themeColor="text1"/>
                <w:sz w:val="18"/>
                <w:szCs w:val="16"/>
              </w:rPr>
              <w:t>CORREO INSTITUCIONAL:</w:t>
            </w:r>
          </w:p>
          <w:p w:rsidR="00B51619" w:rsidRPr="00552079" w:rsidRDefault="00BA4653" w:rsidP="00B51619">
            <w:pPr>
              <w:jc w:val="both"/>
              <w:rPr>
                <w:rFonts w:asciiTheme="minorHAnsi" w:hAnsiTheme="minorHAnsi" w:cstheme="minorHAnsi"/>
                <w:b/>
                <w:color w:val="000000"/>
                <w:sz w:val="22"/>
                <w:szCs w:val="22"/>
              </w:rPr>
            </w:pPr>
            <w:hyperlink r:id="rId9" w:history="1">
              <w:r w:rsidR="00B51619" w:rsidRPr="00055842">
                <w:rPr>
                  <w:rStyle w:val="Hipervnculo"/>
                  <w:rFonts w:ascii="Calibri" w:hAnsi="Calibri" w:cs="Arial"/>
                  <w:sz w:val="18"/>
                  <w:szCs w:val="16"/>
                </w:rPr>
                <w:t>cheras@ypfb.gob.bo</w:t>
              </w:r>
            </w:hyperlink>
            <w:r w:rsidR="00B51619">
              <w:rPr>
                <w:rFonts w:ascii="Calibri" w:hAnsi="Calibri" w:cs="Arial"/>
                <w:color w:val="000000" w:themeColor="text1"/>
                <w:sz w:val="18"/>
                <w:szCs w:val="16"/>
              </w:rPr>
              <w:t xml:space="preserve"> </w:t>
            </w:r>
          </w:p>
        </w:tc>
      </w:tr>
      <w:tr w:rsidR="00B51619" w:rsidRPr="00552079" w:rsidTr="00B51619">
        <w:trPr>
          <w:trHeight w:val="65"/>
        </w:trPr>
        <w:tc>
          <w:tcPr>
            <w:tcW w:w="433" w:type="dxa"/>
            <w:vAlign w:val="center"/>
          </w:tcPr>
          <w:p w:rsidR="00B51619" w:rsidRPr="00552079" w:rsidRDefault="00B51619" w:rsidP="00B51619">
            <w:pPr>
              <w:jc w:val="center"/>
              <w:rPr>
                <w:rFonts w:asciiTheme="minorHAnsi" w:hAnsiTheme="minorHAnsi" w:cstheme="minorHAnsi"/>
                <w:sz w:val="22"/>
                <w:szCs w:val="22"/>
              </w:rPr>
            </w:pPr>
          </w:p>
        </w:tc>
        <w:tc>
          <w:tcPr>
            <w:tcW w:w="2397" w:type="dxa"/>
            <w:vAlign w:val="center"/>
          </w:tcPr>
          <w:p w:rsidR="00B51619" w:rsidRPr="00552079" w:rsidRDefault="00B51619" w:rsidP="00B51619">
            <w:pPr>
              <w:rPr>
                <w:rFonts w:asciiTheme="minorHAnsi" w:hAnsiTheme="minorHAnsi" w:cstheme="minorHAnsi"/>
                <w:sz w:val="22"/>
                <w:szCs w:val="22"/>
              </w:rPr>
            </w:pPr>
          </w:p>
        </w:tc>
        <w:tc>
          <w:tcPr>
            <w:tcW w:w="2552" w:type="dxa"/>
            <w:gridSpan w:val="2"/>
          </w:tcPr>
          <w:p w:rsidR="00B51619" w:rsidRPr="00552079" w:rsidRDefault="00B51619" w:rsidP="00B51619">
            <w:pPr>
              <w:rPr>
                <w:rFonts w:asciiTheme="minorHAnsi" w:hAnsiTheme="minorHAnsi" w:cstheme="minorHAnsi"/>
                <w:sz w:val="22"/>
                <w:szCs w:val="22"/>
              </w:rPr>
            </w:pPr>
          </w:p>
        </w:tc>
        <w:tc>
          <w:tcPr>
            <w:tcW w:w="3657" w:type="dxa"/>
          </w:tcPr>
          <w:p w:rsidR="00B51619" w:rsidRPr="00B51619" w:rsidRDefault="00B51619" w:rsidP="00B51619">
            <w:pPr>
              <w:rPr>
                <w:rFonts w:asciiTheme="minorHAnsi" w:hAnsiTheme="minorHAnsi" w:cstheme="minorHAnsi"/>
                <w:color w:val="000000" w:themeColor="text1"/>
                <w:sz w:val="22"/>
                <w:szCs w:val="22"/>
              </w:rPr>
            </w:pPr>
          </w:p>
        </w:tc>
      </w:tr>
      <w:tr w:rsidR="00B51619" w:rsidRPr="00552079" w:rsidTr="00B51619">
        <w:trPr>
          <w:trHeight w:val="370"/>
        </w:trPr>
        <w:tc>
          <w:tcPr>
            <w:tcW w:w="433" w:type="dxa"/>
            <w:vAlign w:val="center"/>
          </w:tcPr>
          <w:p w:rsidR="00B51619" w:rsidRPr="00552079" w:rsidRDefault="00B51619" w:rsidP="00B51619">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397" w:type="dxa"/>
            <w:vAlign w:val="center"/>
          </w:tcPr>
          <w:p w:rsidR="00B51619" w:rsidRPr="00552079" w:rsidRDefault="00B51619" w:rsidP="00B51619">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418" w:type="dxa"/>
            <w:vAlign w:val="center"/>
          </w:tcPr>
          <w:p w:rsidR="00B51619" w:rsidRPr="00552079" w:rsidRDefault="00B51619" w:rsidP="00B51619">
            <w:pPr>
              <w:rPr>
                <w:rFonts w:asciiTheme="minorHAnsi" w:hAnsiTheme="minorHAnsi" w:cstheme="minorHAnsi"/>
                <w:sz w:val="22"/>
                <w:szCs w:val="22"/>
              </w:rPr>
            </w:pPr>
            <w:r w:rsidRPr="00552079">
              <w:rPr>
                <w:rFonts w:asciiTheme="minorHAnsi" w:hAnsiTheme="minorHAnsi" w:cstheme="minorHAnsi"/>
                <w:sz w:val="22"/>
                <w:szCs w:val="22"/>
              </w:rPr>
              <w:t>Fecha:</w:t>
            </w:r>
          </w:p>
          <w:p w:rsidR="00B51619" w:rsidRPr="00552079" w:rsidRDefault="00B1561E" w:rsidP="00B51619">
            <w:pPr>
              <w:rPr>
                <w:rFonts w:asciiTheme="minorHAnsi" w:hAnsiTheme="minorHAnsi" w:cstheme="minorHAnsi"/>
                <w:sz w:val="22"/>
                <w:szCs w:val="22"/>
              </w:rPr>
            </w:pPr>
            <w:r>
              <w:rPr>
                <w:rFonts w:asciiTheme="minorHAnsi" w:hAnsiTheme="minorHAnsi" w:cstheme="minorHAnsi"/>
                <w:sz w:val="22"/>
                <w:szCs w:val="22"/>
              </w:rPr>
              <w:t>24</w:t>
            </w:r>
            <w:r w:rsidR="00B51619">
              <w:rPr>
                <w:rFonts w:asciiTheme="minorHAnsi" w:hAnsiTheme="minorHAnsi" w:cstheme="minorHAnsi"/>
                <w:sz w:val="22"/>
                <w:szCs w:val="22"/>
              </w:rPr>
              <w:t>-03-2017</w:t>
            </w:r>
          </w:p>
        </w:tc>
        <w:tc>
          <w:tcPr>
            <w:tcW w:w="1134" w:type="dxa"/>
            <w:vAlign w:val="center"/>
          </w:tcPr>
          <w:p w:rsidR="00B51619" w:rsidRPr="00552079" w:rsidRDefault="00B51619" w:rsidP="00B5161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B51619" w:rsidRPr="00552079" w:rsidRDefault="00B51619" w:rsidP="00B51619">
            <w:pPr>
              <w:jc w:val="center"/>
              <w:rPr>
                <w:rFonts w:asciiTheme="minorHAnsi" w:hAnsiTheme="minorHAnsi" w:cstheme="minorHAnsi"/>
                <w:sz w:val="22"/>
                <w:szCs w:val="22"/>
              </w:rPr>
            </w:pPr>
            <w:r>
              <w:rPr>
                <w:rFonts w:asciiTheme="minorHAnsi" w:hAnsiTheme="minorHAnsi" w:cstheme="minorHAnsi"/>
                <w:sz w:val="22"/>
                <w:szCs w:val="22"/>
              </w:rPr>
              <w:t>16:30</w:t>
            </w:r>
          </w:p>
        </w:tc>
        <w:tc>
          <w:tcPr>
            <w:tcW w:w="3657" w:type="dxa"/>
          </w:tcPr>
          <w:p w:rsidR="00B51619" w:rsidRPr="00B51619" w:rsidRDefault="00B51619" w:rsidP="00B51619">
            <w:pPr>
              <w:jc w:val="both"/>
              <w:rPr>
                <w:rFonts w:ascii="Calibri" w:hAnsi="Calibri" w:cs="Arial"/>
                <w:color w:val="000000" w:themeColor="text1"/>
                <w:sz w:val="16"/>
                <w:szCs w:val="16"/>
              </w:rPr>
            </w:pPr>
            <w:r w:rsidRPr="00B51619">
              <w:rPr>
                <w:rFonts w:ascii="Calibri" w:hAnsi="Calibri" w:cs="Arial"/>
                <w:color w:val="000000" w:themeColor="text1"/>
                <w:sz w:val="16"/>
                <w:szCs w:val="16"/>
              </w:rPr>
              <w:t>Lugar:  YPFB-Vicepresidencia Nacional de Operaciones-Dirección Regional de Contrataciones, (Edificio Nuevo) ubicado en Av. Doble Vía a la Guardia  S/N entre el 3er. Anillo Externo (Av. Mario R. Gutiérrez) y Calle Las Palmas</w:t>
            </w:r>
          </w:p>
          <w:p w:rsidR="00B51619" w:rsidRPr="00B51619" w:rsidRDefault="00B51619" w:rsidP="00B51619">
            <w:pPr>
              <w:jc w:val="center"/>
              <w:rPr>
                <w:rFonts w:asciiTheme="minorHAnsi" w:hAnsiTheme="minorHAnsi" w:cstheme="minorHAnsi"/>
                <w:color w:val="FF0000"/>
                <w:sz w:val="16"/>
                <w:szCs w:val="22"/>
              </w:rPr>
            </w:pPr>
            <w:r w:rsidRPr="00B51619">
              <w:rPr>
                <w:rFonts w:ascii="Calibri" w:hAnsi="Calibri" w:cs="Arial"/>
                <w:color w:val="000000" w:themeColor="text1"/>
                <w:sz w:val="16"/>
                <w:szCs w:val="16"/>
              </w:rPr>
              <w:t>Santa Cruz de la Sierra – Bolivia</w:t>
            </w:r>
          </w:p>
        </w:tc>
      </w:tr>
      <w:tr w:rsidR="00B51619" w:rsidRPr="00552079" w:rsidTr="00B51619">
        <w:trPr>
          <w:trHeight w:val="64"/>
        </w:trPr>
        <w:tc>
          <w:tcPr>
            <w:tcW w:w="433" w:type="dxa"/>
            <w:vAlign w:val="center"/>
          </w:tcPr>
          <w:p w:rsidR="00B51619" w:rsidRPr="00552079" w:rsidRDefault="00B51619" w:rsidP="00B51619">
            <w:pPr>
              <w:jc w:val="center"/>
              <w:rPr>
                <w:rFonts w:asciiTheme="minorHAnsi" w:hAnsiTheme="minorHAnsi" w:cstheme="minorHAnsi"/>
                <w:sz w:val="22"/>
                <w:szCs w:val="22"/>
              </w:rPr>
            </w:pPr>
          </w:p>
        </w:tc>
        <w:tc>
          <w:tcPr>
            <w:tcW w:w="2397" w:type="dxa"/>
            <w:vAlign w:val="center"/>
          </w:tcPr>
          <w:p w:rsidR="00B51619" w:rsidRPr="00552079" w:rsidRDefault="00B51619" w:rsidP="00B51619">
            <w:pPr>
              <w:jc w:val="center"/>
              <w:rPr>
                <w:rFonts w:asciiTheme="minorHAnsi" w:hAnsiTheme="minorHAnsi" w:cstheme="minorHAnsi"/>
                <w:sz w:val="22"/>
                <w:szCs w:val="22"/>
              </w:rPr>
            </w:pPr>
          </w:p>
        </w:tc>
        <w:tc>
          <w:tcPr>
            <w:tcW w:w="2552" w:type="dxa"/>
            <w:gridSpan w:val="2"/>
            <w:vAlign w:val="center"/>
          </w:tcPr>
          <w:p w:rsidR="00B51619" w:rsidRPr="00552079" w:rsidRDefault="00B51619" w:rsidP="00B51619">
            <w:pPr>
              <w:jc w:val="center"/>
              <w:rPr>
                <w:rFonts w:asciiTheme="minorHAnsi" w:hAnsiTheme="minorHAnsi" w:cstheme="minorHAnsi"/>
                <w:sz w:val="22"/>
                <w:szCs w:val="22"/>
              </w:rPr>
            </w:pPr>
          </w:p>
        </w:tc>
        <w:tc>
          <w:tcPr>
            <w:tcW w:w="3657" w:type="dxa"/>
            <w:vAlign w:val="center"/>
          </w:tcPr>
          <w:p w:rsidR="00B51619" w:rsidRPr="00B51619" w:rsidRDefault="00B51619" w:rsidP="00B51619">
            <w:pPr>
              <w:rPr>
                <w:rFonts w:asciiTheme="minorHAnsi" w:hAnsiTheme="minorHAnsi" w:cstheme="minorHAnsi"/>
                <w:color w:val="000000" w:themeColor="text1"/>
                <w:sz w:val="16"/>
                <w:szCs w:val="22"/>
              </w:rPr>
            </w:pPr>
          </w:p>
        </w:tc>
      </w:tr>
      <w:tr w:rsidR="00B51619" w:rsidRPr="00552079" w:rsidTr="00B51619">
        <w:trPr>
          <w:trHeight w:val="370"/>
        </w:trPr>
        <w:tc>
          <w:tcPr>
            <w:tcW w:w="433" w:type="dxa"/>
            <w:vAlign w:val="center"/>
          </w:tcPr>
          <w:p w:rsidR="00B51619" w:rsidRPr="00552079" w:rsidRDefault="00B51619" w:rsidP="00B51619">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397" w:type="dxa"/>
            <w:vAlign w:val="center"/>
          </w:tcPr>
          <w:p w:rsidR="00B51619" w:rsidRPr="00552079" w:rsidRDefault="00B51619" w:rsidP="00B5161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418" w:type="dxa"/>
            <w:vAlign w:val="center"/>
          </w:tcPr>
          <w:p w:rsidR="00B51619" w:rsidRPr="00552079" w:rsidRDefault="00B51619" w:rsidP="00B51619">
            <w:pPr>
              <w:rPr>
                <w:rFonts w:asciiTheme="minorHAnsi" w:hAnsiTheme="minorHAnsi" w:cstheme="minorHAnsi"/>
                <w:sz w:val="22"/>
                <w:szCs w:val="22"/>
              </w:rPr>
            </w:pPr>
            <w:r w:rsidRPr="00552079">
              <w:rPr>
                <w:rFonts w:asciiTheme="minorHAnsi" w:hAnsiTheme="minorHAnsi" w:cstheme="minorHAnsi"/>
                <w:sz w:val="22"/>
                <w:szCs w:val="22"/>
              </w:rPr>
              <w:t>Fecha:</w:t>
            </w:r>
          </w:p>
          <w:p w:rsidR="00B51619" w:rsidRPr="00552079" w:rsidRDefault="00B1561E" w:rsidP="00B51619">
            <w:pPr>
              <w:rPr>
                <w:rFonts w:asciiTheme="minorHAnsi" w:hAnsiTheme="minorHAnsi" w:cstheme="minorHAnsi"/>
                <w:sz w:val="22"/>
                <w:szCs w:val="22"/>
              </w:rPr>
            </w:pPr>
            <w:r>
              <w:rPr>
                <w:rFonts w:asciiTheme="minorHAnsi" w:hAnsiTheme="minorHAnsi" w:cstheme="minorHAnsi"/>
                <w:sz w:val="22"/>
                <w:szCs w:val="22"/>
              </w:rPr>
              <w:t>04</w:t>
            </w:r>
            <w:r w:rsidR="00BA4653">
              <w:rPr>
                <w:rFonts w:asciiTheme="minorHAnsi" w:hAnsiTheme="minorHAnsi" w:cstheme="minorHAnsi"/>
                <w:sz w:val="22"/>
                <w:szCs w:val="22"/>
              </w:rPr>
              <w:t>-04</w:t>
            </w:r>
            <w:r w:rsidR="00B51619">
              <w:rPr>
                <w:rFonts w:asciiTheme="minorHAnsi" w:hAnsiTheme="minorHAnsi" w:cstheme="minorHAnsi"/>
                <w:sz w:val="22"/>
                <w:szCs w:val="22"/>
              </w:rPr>
              <w:t>-2017</w:t>
            </w:r>
          </w:p>
        </w:tc>
        <w:tc>
          <w:tcPr>
            <w:tcW w:w="1134" w:type="dxa"/>
            <w:vAlign w:val="center"/>
          </w:tcPr>
          <w:p w:rsidR="00B51619" w:rsidRPr="00552079" w:rsidRDefault="00B51619" w:rsidP="00B5161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B51619" w:rsidRPr="00552079" w:rsidRDefault="00B51619" w:rsidP="00B51619">
            <w:pPr>
              <w:jc w:val="center"/>
              <w:rPr>
                <w:rFonts w:asciiTheme="minorHAnsi" w:hAnsiTheme="minorHAnsi" w:cstheme="minorHAnsi"/>
                <w:sz w:val="22"/>
                <w:szCs w:val="22"/>
              </w:rPr>
            </w:pPr>
            <w:r>
              <w:rPr>
                <w:rFonts w:asciiTheme="minorHAnsi" w:hAnsiTheme="minorHAnsi" w:cstheme="minorHAnsi"/>
                <w:sz w:val="22"/>
                <w:szCs w:val="22"/>
              </w:rPr>
              <w:t>16:00</w:t>
            </w:r>
          </w:p>
        </w:tc>
        <w:tc>
          <w:tcPr>
            <w:tcW w:w="3657" w:type="dxa"/>
          </w:tcPr>
          <w:p w:rsidR="00B51619" w:rsidRPr="00B51619" w:rsidRDefault="00B51619" w:rsidP="00B51619">
            <w:pPr>
              <w:jc w:val="both"/>
              <w:rPr>
                <w:rFonts w:ascii="Calibri" w:hAnsi="Calibri" w:cs="Arial"/>
                <w:color w:val="000000" w:themeColor="text1"/>
                <w:sz w:val="16"/>
                <w:szCs w:val="16"/>
              </w:rPr>
            </w:pPr>
            <w:r w:rsidRPr="00B51619">
              <w:rPr>
                <w:rFonts w:ascii="Calibri" w:hAnsi="Calibri" w:cs="Arial"/>
                <w:color w:val="000000" w:themeColor="text1"/>
                <w:sz w:val="16"/>
                <w:szCs w:val="16"/>
              </w:rPr>
              <w:t>Lugar:  YPFB-Vicepresidencia Nacional de Operaciones-Dirección Regional de Contrataciones, (Edificio Nuevo) ubicado en Av. Doble Vía a la Guardia  S/N entre el 3er. Anillo Externo (Av. Mario R. Gutiérrez) y Calle Las Palmas</w:t>
            </w:r>
          </w:p>
          <w:p w:rsidR="00B51619" w:rsidRPr="00B51619" w:rsidRDefault="00B51619" w:rsidP="00B51619">
            <w:pPr>
              <w:jc w:val="center"/>
              <w:rPr>
                <w:rFonts w:asciiTheme="minorHAnsi" w:hAnsiTheme="minorHAnsi" w:cstheme="minorHAnsi"/>
                <w:color w:val="FF0000"/>
                <w:sz w:val="16"/>
                <w:szCs w:val="22"/>
              </w:rPr>
            </w:pPr>
            <w:r w:rsidRPr="00B51619">
              <w:rPr>
                <w:rFonts w:ascii="Calibri" w:hAnsi="Calibri" w:cs="Arial"/>
                <w:color w:val="000000" w:themeColor="text1"/>
                <w:sz w:val="16"/>
                <w:szCs w:val="16"/>
              </w:rPr>
              <w:t>Santa Cruz de la Sierra – Bolivia</w:t>
            </w:r>
          </w:p>
        </w:tc>
      </w:tr>
      <w:tr w:rsidR="00B51619" w:rsidRPr="00552079" w:rsidTr="00B51619">
        <w:trPr>
          <w:trHeight w:val="64"/>
        </w:trPr>
        <w:tc>
          <w:tcPr>
            <w:tcW w:w="433" w:type="dxa"/>
            <w:vAlign w:val="center"/>
          </w:tcPr>
          <w:p w:rsidR="00B51619" w:rsidRPr="00552079" w:rsidRDefault="00B51619" w:rsidP="00B51619">
            <w:pPr>
              <w:jc w:val="center"/>
              <w:rPr>
                <w:rFonts w:asciiTheme="minorHAnsi" w:hAnsiTheme="minorHAnsi" w:cstheme="minorHAnsi"/>
                <w:sz w:val="22"/>
                <w:szCs w:val="22"/>
              </w:rPr>
            </w:pPr>
          </w:p>
        </w:tc>
        <w:tc>
          <w:tcPr>
            <w:tcW w:w="2397" w:type="dxa"/>
            <w:vAlign w:val="center"/>
          </w:tcPr>
          <w:p w:rsidR="00B51619" w:rsidRPr="00552079" w:rsidRDefault="00B51619" w:rsidP="00B51619">
            <w:pPr>
              <w:rPr>
                <w:rFonts w:asciiTheme="minorHAnsi" w:hAnsiTheme="minorHAnsi" w:cstheme="minorHAnsi"/>
                <w:sz w:val="22"/>
                <w:szCs w:val="22"/>
              </w:rPr>
            </w:pPr>
          </w:p>
        </w:tc>
        <w:tc>
          <w:tcPr>
            <w:tcW w:w="2552" w:type="dxa"/>
            <w:gridSpan w:val="2"/>
            <w:vAlign w:val="center"/>
          </w:tcPr>
          <w:p w:rsidR="00B51619" w:rsidRPr="00552079" w:rsidRDefault="00B51619" w:rsidP="00B51619">
            <w:pPr>
              <w:jc w:val="center"/>
              <w:rPr>
                <w:rFonts w:asciiTheme="minorHAnsi" w:hAnsiTheme="minorHAnsi" w:cstheme="minorHAnsi"/>
                <w:sz w:val="22"/>
                <w:szCs w:val="22"/>
              </w:rPr>
            </w:pPr>
          </w:p>
        </w:tc>
        <w:tc>
          <w:tcPr>
            <w:tcW w:w="3657" w:type="dxa"/>
          </w:tcPr>
          <w:p w:rsidR="00B51619" w:rsidRPr="00B51619" w:rsidRDefault="00B51619" w:rsidP="00B51619">
            <w:pPr>
              <w:rPr>
                <w:rFonts w:asciiTheme="minorHAnsi" w:hAnsiTheme="minorHAnsi" w:cstheme="minorHAnsi"/>
                <w:color w:val="FF0000"/>
                <w:sz w:val="16"/>
                <w:szCs w:val="22"/>
              </w:rPr>
            </w:pPr>
          </w:p>
        </w:tc>
      </w:tr>
      <w:tr w:rsidR="00B51619" w:rsidRPr="00552079" w:rsidTr="00B51619">
        <w:trPr>
          <w:trHeight w:val="246"/>
        </w:trPr>
        <w:tc>
          <w:tcPr>
            <w:tcW w:w="433" w:type="dxa"/>
            <w:vAlign w:val="center"/>
          </w:tcPr>
          <w:p w:rsidR="00B51619" w:rsidRPr="00552079" w:rsidRDefault="00B51619" w:rsidP="00B51619">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397" w:type="dxa"/>
            <w:vAlign w:val="center"/>
          </w:tcPr>
          <w:p w:rsidR="00B51619" w:rsidRPr="00552079" w:rsidRDefault="00B51619" w:rsidP="00B51619">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418" w:type="dxa"/>
            <w:vAlign w:val="center"/>
          </w:tcPr>
          <w:p w:rsidR="00B51619" w:rsidRPr="00552079" w:rsidRDefault="00B51619" w:rsidP="00B51619">
            <w:pPr>
              <w:rPr>
                <w:rFonts w:asciiTheme="minorHAnsi" w:hAnsiTheme="minorHAnsi" w:cstheme="minorHAnsi"/>
                <w:sz w:val="22"/>
                <w:szCs w:val="22"/>
              </w:rPr>
            </w:pPr>
            <w:r w:rsidRPr="00552079">
              <w:rPr>
                <w:rFonts w:asciiTheme="minorHAnsi" w:hAnsiTheme="minorHAnsi" w:cstheme="minorHAnsi"/>
                <w:sz w:val="22"/>
                <w:szCs w:val="22"/>
              </w:rPr>
              <w:t>Fecha:</w:t>
            </w:r>
          </w:p>
          <w:p w:rsidR="00B51619" w:rsidRPr="00552079" w:rsidRDefault="00B1561E" w:rsidP="00B51619">
            <w:pPr>
              <w:rPr>
                <w:rFonts w:asciiTheme="minorHAnsi" w:hAnsiTheme="minorHAnsi" w:cstheme="minorHAnsi"/>
                <w:sz w:val="22"/>
                <w:szCs w:val="22"/>
              </w:rPr>
            </w:pPr>
            <w:r>
              <w:rPr>
                <w:rFonts w:asciiTheme="minorHAnsi" w:hAnsiTheme="minorHAnsi" w:cstheme="minorHAnsi"/>
                <w:sz w:val="22"/>
                <w:szCs w:val="22"/>
              </w:rPr>
              <w:t>04</w:t>
            </w:r>
            <w:bookmarkStart w:id="0" w:name="_GoBack"/>
            <w:bookmarkEnd w:id="0"/>
            <w:r w:rsidR="00BA4653">
              <w:rPr>
                <w:rFonts w:asciiTheme="minorHAnsi" w:hAnsiTheme="minorHAnsi" w:cstheme="minorHAnsi"/>
                <w:sz w:val="22"/>
                <w:szCs w:val="22"/>
              </w:rPr>
              <w:t>-04</w:t>
            </w:r>
            <w:r w:rsidR="00B51619">
              <w:rPr>
                <w:rFonts w:asciiTheme="minorHAnsi" w:hAnsiTheme="minorHAnsi" w:cstheme="minorHAnsi"/>
                <w:sz w:val="22"/>
                <w:szCs w:val="22"/>
              </w:rPr>
              <w:t>-2017</w:t>
            </w:r>
          </w:p>
        </w:tc>
        <w:tc>
          <w:tcPr>
            <w:tcW w:w="1134" w:type="dxa"/>
            <w:vAlign w:val="center"/>
          </w:tcPr>
          <w:p w:rsidR="00B51619" w:rsidRPr="00552079" w:rsidRDefault="00B51619" w:rsidP="00B5161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B51619" w:rsidRPr="00552079" w:rsidRDefault="00B51619" w:rsidP="00B51619">
            <w:pPr>
              <w:jc w:val="center"/>
              <w:rPr>
                <w:rFonts w:asciiTheme="minorHAnsi" w:hAnsiTheme="minorHAnsi" w:cstheme="minorHAnsi"/>
                <w:sz w:val="22"/>
                <w:szCs w:val="22"/>
              </w:rPr>
            </w:pPr>
            <w:r>
              <w:rPr>
                <w:rFonts w:asciiTheme="minorHAnsi" w:hAnsiTheme="minorHAnsi" w:cstheme="minorHAnsi"/>
                <w:sz w:val="22"/>
                <w:szCs w:val="22"/>
              </w:rPr>
              <w:t>16:30</w:t>
            </w:r>
          </w:p>
        </w:tc>
        <w:tc>
          <w:tcPr>
            <w:tcW w:w="3657" w:type="dxa"/>
            <w:vAlign w:val="center"/>
          </w:tcPr>
          <w:p w:rsidR="00B51619" w:rsidRPr="00B51619" w:rsidRDefault="00B51619" w:rsidP="00B51619">
            <w:pPr>
              <w:jc w:val="both"/>
              <w:rPr>
                <w:rFonts w:ascii="Calibri" w:hAnsi="Calibri" w:cs="Arial"/>
                <w:color w:val="000000" w:themeColor="text1"/>
                <w:sz w:val="16"/>
                <w:szCs w:val="16"/>
              </w:rPr>
            </w:pPr>
            <w:r w:rsidRPr="00B51619">
              <w:rPr>
                <w:rFonts w:ascii="Calibri" w:hAnsi="Calibri" w:cs="Arial"/>
                <w:color w:val="000000" w:themeColor="text1"/>
                <w:sz w:val="16"/>
                <w:szCs w:val="16"/>
              </w:rPr>
              <w:t>Lugar:  YPFB-Vicepresidencia Nacional de Operaciones-Dirección Regional de Contrataciones, (Edificio Nuevo) ubicado en Av. Doble Vía a la Guardia  S/N entre el 3er. Anillo Externo (Av. Mario R. Gutiérrez) y Calle Las Palmas</w:t>
            </w:r>
          </w:p>
          <w:p w:rsidR="00B51619" w:rsidRPr="00B51619" w:rsidRDefault="00B51619" w:rsidP="00B51619">
            <w:pPr>
              <w:jc w:val="center"/>
              <w:rPr>
                <w:rFonts w:asciiTheme="minorHAnsi" w:hAnsiTheme="minorHAnsi" w:cstheme="minorHAnsi"/>
                <w:color w:val="FF0000"/>
                <w:sz w:val="16"/>
                <w:szCs w:val="22"/>
                <w:lang w:val="es-BO"/>
              </w:rPr>
            </w:pPr>
            <w:r w:rsidRPr="00B51619">
              <w:rPr>
                <w:rFonts w:ascii="Calibri" w:hAnsi="Calibri" w:cs="Arial"/>
                <w:color w:val="000000" w:themeColor="text1"/>
                <w:sz w:val="16"/>
                <w:szCs w:val="16"/>
              </w:rPr>
              <w:t>Santa Cruz de la Sierra – Bolivia</w:t>
            </w:r>
          </w:p>
        </w:tc>
      </w:tr>
      <w:tr w:rsidR="00A73638" w:rsidRPr="00552079" w:rsidTr="00B51619">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2397" w:type="dxa"/>
            <w:vAlign w:val="center"/>
          </w:tcPr>
          <w:p w:rsidR="00A73638" w:rsidRPr="00552079" w:rsidRDefault="00A73638" w:rsidP="00B37050">
            <w:pPr>
              <w:rPr>
                <w:rFonts w:asciiTheme="minorHAnsi" w:hAnsiTheme="minorHAnsi" w:cstheme="minorHAnsi"/>
                <w:sz w:val="22"/>
                <w:szCs w:val="22"/>
              </w:rPr>
            </w:pPr>
          </w:p>
        </w:tc>
        <w:tc>
          <w:tcPr>
            <w:tcW w:w="1418" w:type="dxa"/>
            <w:vAlign w:val="center"/>
          </w:tcPr>
          <w:p w:rsidR="00A73638" w:rsidRPr="00552079" w:rsidRDefault="00A73638" w:rsidP="00B37050">
            <w:pPr>
              <w:rPr>
                <w:rFonts w:asciiTheme="minorHAnsi" w:hAnsiTheme="minorHAnsi" w:cstheme="minorHAnsi"/>
                <w:sz w:val="22"/>
                <w:szCs w:val="22"/>
              </w:rPr>
            </w:pPr>
          </w:p>
        </w:tc>
        <w:tc>
          <w:tcPr>
            <w:tcW w:w="1134" w:type="dxa"/>
            <w:vAlign w:val="center"/>
          </w:tcPr>
          <w:p w:rsidR="00A73638" w:rsidRPr="00552079" w:rsidRDefault="00A73638" w:rsidP="00B37050">
            <w:pPr>
              <w:jc w:val="center"/>
              <w:rPr>
                <w:rFonts w:asciiTheme="minorHAnsi" w:hAnsiTheme="minorHAnsi" w:cstheme="minorHAnsi"/>
                <w:sz w:val="22"/>
                <w:szCs w:val="22"/>
              </w:rPr>
            </w:pPr>
          </w:p>
        </w:tc>
        <w:tc>
          <w:tcPr>
            <w:tcW w:w="3657"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Default="00103622" w:rsidP="00B37050">
      <w:pPr>
        <w:jc w:val="center"/>
        <w:rPr>
          <w:rFonts w:asciiTheme="minorHAnsi" w:hAnsiTheme="minorHAnsi" w:cstheme="minorHAnsi"/>
          <w:sz w:val="22"/>
          <w:szCs w:val="22"/>
        </w:rPr>
      </w:pPr>
    </w:p>
    <w:p w:rsidR="00575C59" w:rsidRDefault="00575C59" w:rsidP="00B37050">
      <w:pPr>
        <w:jc w:val="center"/>
        <w:rPr>
          <w:rFonts w:asciiTheme="minorHAnsi" w:hAnsiTheme="minorHAnsi" w:cstheme="minorHAnsi"/>
          <w:sz w:val="22"/>
          <w:szCs w:val="22"/>
        </w:rPr>
      </w:pPr>
    </w:p>
    <w:p w:rsidR="00575C59" w:rsidRDefault="00575C59" w:rsidP="00B37050">
      <w:pPr>
        <w:jc w:val="center"/>
        <w:rPr>
          <w:rFonts w:asciiTheme="minorHAnsi" w:hAnsiTheme="minorHAnsi" w:cstheme="minorHAnsi"/>
          <w:sz w:val="22"/>
          <w:szCs w:val="22"/>
        </w:rPr>
      </w:pPr>
    </w:p>
    <w:p w:rsidR="00575C59" w:rsidRDefault="00575C59" w:rsidP="00B37050">
      <w:pPr>
        <w:jc w:val="center"/>
        <w:rPr>
          <w:rFonts w:asciiTheme="minorHAnsi" w:hAnsiTheme="minorHAnsi" w:cstheme="minorHAnsi"/>
          <w:sz w:val="22"/>
          <w:szCs w:val="22"/>
        </w:rPr>
      </w:pPr>
    </w:p>
    <w:p w:rsidR="00575C59" w:rsidRDefault="00575C59" w:rsidP="00B37050">
      <w:pPr>
        <w:jc w:val="center"/>
        <w:rPr>
          <w:rFonts w:asciiTheme="minorHAnsi" w:hAnsiTheme="minorHAnsi" w:cstheme="minorHAnsi"/>
          <w:sz w:val="22"/>
          <w:szCs w:val="22"/>
        </w:rPr>
      </w:pPr>
    </w:p>
    <w:p w:rsidR="00575C59" w:rsidRDefault="00575C59" w:rsidP="00B37050">
      <w:pPr>
        <w:jc w:val="center"/>
        <w:rPr>
          <w:rFonts w:asciiTheme="minorHAnsi" w:hAnsiTheme="minorHAnsi" w:cstheme="minorHAnsi"/>
          <w:sz w:val="22"/>
          <w:szCs w:val="22"/>
        </w:rPr>
      </w:pPr>
    </w:p>
    <w:p w:rsidR="00575C59" w:rsidRPr="00552079" w:rsidRDefault="00575C59"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3622" w:rsidRPr="00552079" w:rsidRDefault="00103622" w:rsidP="00B37050">
      <w:pPr>
        <w:jc w:val="center"/>
        <w:rPr>
          <w:rFonts w:asciiTheme="minorHAnsi" w:hAnsiTheme="minorHAnsi" w:cstheme="minorHAnsi"/>
          <w:b/>
          <w:sz w:val="22"/>
          <w:szCs w:val="22"/>
        </w:rPr>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4505"/>
        <w:gridCol w:w="850"/>
        <w:gridCol w:w="709"/>
        <w:gridCol w:w="1276"/>
        <w:gridCol w:w="1463"/>
      </w:tblGrid>
      <w:tr w:rsidR="00BA4653" w:rsidRPr="00983109" w:rsidTr="00BA4653">
        <w:trPr>
          <w:trHeight w:val="315"/>
        </w:trPr>
        <w:tc>
          <w:tcPr>
            <w:tcW w:w="9402" w:type="dxa"/>
            <w:gridSpan w:val="6"/>
            <w:shd w:val="clear" w:color="auto" w:fill="F2F2F2"/>
          </w:tcPr>
          <w:p w:rsidR="00BA4653" w:rsidRPr="00983109" w:rsidRDefault="00BA4653" w:rsidP="00BA4653">
            <w:pPr>
              <w:ind w:left="705"/>
              <w:jc w:val="center"/>
              <w:rPr>
                <w:rFonts w:ascii="Calibri" w:hAnsi="Calibri" w:cs="Arial"/>
                <w:b/>
                <w:bCs/>
                <w:sz w:val="18"/>
                <w:szCs w:val="22"/>
              </w:rPr>
            </w:pPr>
            <w:r w:rsidRPr="00D5656B">
              <w:rPr>
                <w:rFonts w:asciiTheme="minorHAnsi" w:hAnsiTheme="minorHAnsi" w:cstheme="minorHAnsi"/>
                <w:b/>
                <w:sz w:val="22"/>
                <w:szCs w:val="22"/>
              </w:rPr>
              <w:lastRenderedPageBreak/>
              <w:t xml:space="preserve">PRECIO REFERENCIAL EN BOLIVIANOS (Bs.) </w:t>
            </w:r>
          </w:p>
        </w:tc>
      </w:tr>
      <w:tr w:rsidR="009F479D" w:rsidRPr="00983109" w:rsidTr="009F479D">
        <w:trPr>
          <w:trHeight w:val="315"/>
        </w:trPr>
        <w:tc>
          <w:tcPr>
            <w:tcW w:w="599" w:type="dxa"/>
            <w:shd w:val="clear" w:color="auto" w:fill="F2F2F2"/>
            <w:hideMark/>
          </w:tcPr>
          <w:p w:rsidR="009F479D" w:rsidRPr="00983109" w:rsidRDefault="009F479D" w:rsidP="009F479D">
            <w:pPr>
              <w:jc w:val="center"/>
              <w:rPr>
                <w:rFonts w:ascii="Calibri" w:hAnsi="Calibri" w:cs="Arial"/>
                <w:b/>
                <w:bCs/>
                <w:sz w:val="18"/>
                <w:szCs w:val="22"/>
                <w:lang w:val="es-BO"/>
              </w:rPr>
            </w:pPr>
            <w:r w:rsidRPr="00983109">
              <w:rPr>
                <w:rFonts w:ascii="Calibri" w:hAnsi="Calibri" w:cs="Arial"/>
                <w:b/>
                <w:bCs/>
                <w:sz w:val="18"/>
                <w:szCs w:val="22"/>
              </w:rPr>
              <w:t>ITEM</w:t>
            </w:r>
          </w:p>
        </w:tc>
        <w:tc>
          <w:tcPr>
            <w:tcW w:w="4505" w:type="dxa"/>
            <w:shd w:val="clear" w:color="auto" w:fill="F2F2F2"/>
            <w:hideMark/>
          </w:tcPr>
          <w:p w:rsidR="009F479D" w:rsidRPr="00983109" w:rsidRDefault="009F479D" w:rsidP="009F479D">
            <w:pPr>
              <w:jc w:val="center"/>
              <w:rPr>
                <w:rFonts w:ascii="Calibri" w:hAnsi="Calibri" w:cs="Arial"/>
                <w:b/>
                <w:bCs/>
                <w:sz w:val="18"/>
                <w:szCs w:val="22"/>
              </w:rPr>
            </w:pPr>
            <w:r w:rsidRPr="00983109">
              <w:rPr>
                <w:rFonts w:ascii="Calibri" w:hAnsi="Calibri" w:cs="Arial"/>
                <w:b/>
                <w:bCs/>
                <w:sz w:val="18"/>
                <w:szCs w:val="22"/>
              </w:rPr>
              <w:t>DESCRIPCION DEL SERVICIO</w:t>
            </w:r>
          </w:p>
        </w:tc>
        <w:tc>
          <w:tcPr>
            <w:tcW w:w="850" w:type="dxa"/>
            <w:shd w:val="clear" w:color="auto" w:fill="F2F2F2"/>
            <w:hideMark/>
          </w:tcPr>
          <w:p w:rsidR="009F479D" w:rsidRPr="00983109" w:rsidRDefault="009F479D" w:rsidP="009F479D">
            <w:pPr>
              <w:jc w:val="center"/>
              <w:rPr>
                <w:rFonts w:ascii="Calibri" w:hAnsi="Calibri" w:cs="Arial"/>
                <w:b/>
                <w:bCs/>
                <w:sz w:val="18"/>
                <w:szCs w:val="22"/>
              </w:rPr>
            </w:pPr>
            <w:r w:rsidRPr="00983109">
              <w:rPr>
                <w:rFonts w:ascii="Calibri" w:hAnsi="Calibri" w:cs="Arial"/>
                <w:b/>
                <w:bCs/>
                <w:sz w:val="18"/>
                <w:szCs w:val="22"/>
              </w:rPr>
              <w:t>UNIDAD</w:t>
            </w:r>
          </w:p>
        </w:tc>
        <w:tc>
          <w:tcPr>
            <w:tcW w:w="709" w:type="dxa"/>
            <w:shd w:val="clear" w:color="auto" w:fill="F2F2F2"/>
            <w:hideMark/>
          </w:tcPr>
          <w:p w:rsidR="009F479D" w:rsidRPr="00983109" w:rsidRDefault="009F479D" w:rsidP="009F479D">
            <w:pPr>
              <w:jc w:val="center"/>
              <w:rPr>
                <w:rFonts w:ascii="Calibri" w:hAnsi="Calibri" w:cs="Arial"/>
                <w:b/>
                <w:bCs/>
                <w:sz w:val="18"/>
                <w:szCs w:val="22"/>
              </w:rPr>
            </w:pPr>
            <w:r w:rsidRPr="00983109">
              <w:rPr>
                <w:rFonts w:ascii="Calibri" w:hAnsi="Calibri" w:cs="Arial"/>
                <w:b/>
                <w:bCs/>
                <w:sz w:val="18"/>
                <w:szCs w:val="22"/>
              </w:rPr>
              <w:t>CANT.</w:t>
            </w:r>
          </w:p>
        </w:tc>
        <w:tc>
          <w:tcPr>
            <w:tcW w:w="1276" w:type="dxa"/>
            <w:shd w:val="clear" w:color="auto" w:fill="F2F2F2"/>
            <w:noWrap/>
            <w:hideMark/>
          </w:tcPr>
          <w:p w:rsidR="009F479D" w:rsidRPr="00983109" w:rsidRDefault="009F479D" w:rsidP="009F479D">
            <w:pPr>
              <w:jc w:val="center"/>
              <w:rPr>
                <w:rFonts w:ascii="Calibri" w:hAnsi="Calibri" w:cs="Arial"/>
                <w:b/>
                <w:bCs/>
                <w:sz w:val="18"/>
                <w:szCs w:val="22"/>
              </w:rPr>
            </w:pPr>
            <w:r w:rsidRPr="00983109">
              <w:rPr>
                <w:rFonts w:ascii="Calibri" w:hAnsi="Calibri" w:cs="Arial"/>
                <w:b/>
                <w:bCs/>
                <w:sz w:val="18"/>
                <w:szCs w:val="22"/>
              </w:rPr>
              <w:t>PRECIO UNITARIO (BOLIVIANOS)</w:t>
            </w:r>
          </w:p>
        </w:tc>
        <w:tc>
          <w:tcPr>
            <w:tcW w:w="1463" w:type="dxa"/>
            <w:shd w:val="clear" w:color="auto" w:fill="F2F2F2"/>
            <w:noWrap/>
            <w:hideMark/>
          </w:tcPr>
          <w:p w:rsidR="009F479D" w:rsidRPr="00983109" w:rsidRDefault="009F479D" w:rsidP="009F479D">
            <w:pPr>
              <w:jc w:val="center"/>
              <w:rPr>
                <w:rFonts w:ascii="Calibri" w:hAnsi="Calibri" w:cs="Arial"/>
                <w:b/>
                <w:bCs/>
                <w:sz w:val="18"/>
                <w:szCs w:val="22"/>
              </w:rPr>
            </w:pPr>
            <w:r w:rsidRPr="00983109">
              <w:rPr>
                <w:rFonts w:ascii="Calibri" w:hAnsi="Calibri" w:cs="Arial"/>
                <w:b/>
                <w:bCs/>
                <w:sz w:val="18"/>
                <w:szCs w:val="22"/>
              </w:rPr>
              <w:t>TOTAL (BOLIVIANOS)</w:t>
            </w:r>
          </w:p>
        </w:tc>
      </w:tr>
      <w:tr w:rsidR="009F479D" w:rsidRPr="00983109" w:rsidTr="009F479D">
        <w:trPr>
          <w:trHeight w:val="117"/>
        </w:trPr>
        <w:tc>
          <w:tcPr>
            <w:tcW w:w="599" w:type="dxa"/>
            <w:shd w:val="clear" w:color="auto" w:fill="auto"/>
            <w:hideMark/>
          </w:tcPr>
          <w:p w:rsidR="009F479D" w:rsidRPr="00983109" w:rsidRDefault="009F479D" w:rsidP="009F479D">
            <w:pPr>
              <w:jc w:val="center"/>
              <w:rPr>
                <w:rFonts w:ascii="Calibri" w:hAnsi="Calibri" w:cs="Arial"/>
                <w:sz w:val="18"/>
                <w:szCs w:val="22"/>
              </w:rPr>
            </w:pPr>
            <w:r w:rsidRPr="00983109">
              <w:rPr>
                <w:rFonts w:ascii="Calibri" w:hAnsi="Calibri" w:cs="Arial"/>
                <w:sz w:val="18"/>
                <w:szCs w:val="22"/>
              </w:rPr>
              <w:t>1</w:t>
            </w:r>
          </w:p>
        </w:tc>
        <w:tc>
          <w:tcPr>
            <w:tcW w:w="4505"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Reparación de conexión API 2.3/8" Pin / Box</w:t>
            </w:r>
          </w:p>
        </w:tc>
        <w:tc>
          <w:tcPr>
            <w:tcW w:w="850"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Rosca</w:t>
            </w:r>
          </w:p>
        </w:tc>
        <w:tc>
          <w:tcPr>
            <w:tcW w:w="709" w:type="dxa"/>
            <w:shd w:val="clear" w:color="auto" w:fill="auto"/>
            <w:hideMark/>
          </w:tcPr>
          <w:p w:rsidR="009F479D" w:rsidRPr="00983109" w:rsidRDefault="009F479D" w:rsidP="009F479D">
            <w:pPr>
              <w:jc w:val="center"/>
              <w:rPr>
                <w:rFonts w:ascii="Calibri" w:hAnsi="Calibri" w:cs="Arial"/>
                <w:b/>
                <w:bCs/>
                <w:sz w:val="16"/>
                <w:szCs w:val="22"/>
              </w:rPr>
            </w:pPr>
            <w:r w:rsidRPr="00983109">
              <w:rPr>
                <w:rFonts w:ascii="Calibri" w:hAnsi="Calibri" w:cs="Arial"/>
                <w:b/>
                <w:bCs/>
                <w:sz w:val="16"/>
                <w:szCs w:val="22"/>
              </w:rPr>
              <w:t>90</w:t>
            </w:r>
          </w:p>
        </w:tc>
        <w:tc>
          <w:tcPr>
            <w:tcW w:w="1276"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578,41</w:t>
            </w:r>
          </w:p>
        </w:tc>
        <w:tc>
          <w:tcPr>
            <w:tcW w:w="1463"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52.056,90</w:t>
            </w:r>
          </w:p>
        </w:tc>
      </w:tr>
      <w:tr w:rsidR="009F479D" w:rsidRPr="00983109" w:rsidTr="009F479D">
        <w:trPr>
          <w:trHeight w:val="177"/>
        </w:trPr>
        <w:tc>
          <w:tcPr>
            <w:tcW w:w="599" w:type="dxa"/>
            <w:shd w:val="clear" w:color="auto" w:fill="auto"/>
            <w:hideMark/>
          </w:tcPr>
          <w:p w:rsidR="009F479D" w:rsidRPr="00983109" w:rsidRDefault="009F479D" w:rsidP="009F479D">
            <w:pPr>
              <w:jc w:val="center"/>
              <w:rPr>
                <w:rFonts w:ascii="Calibri" w:hAnsi="Calibri" w:cs="Arial"/>
                <w:sz w:val="18"/>
                <w:szCs w:val="22"/>
              </w:rPr>
            </w:pPr>
            <w:r w:rsidRPr="00983109">
              <w:rPr>
                <w:rFonts w:ascii="Calibri" w:hAnsi="Calibri" w:cs="Arial"/>
                <w:sz w:val="18"/>
                <w:szCs w:val="22"/>
              </w:rPr>
              <w:t>2</w:t>
            </w:r>
          </w:p>
        </w:tc>
        <w:tc>
          <w:tcPr>
            <w:tcW w:w="4505"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Reparación de conexión API 2.7/8" Pin / Box</w:t>
            </w:r>
          </w:p>
        </w:tc>
        <w:tc>
          <w:tcPr>
            <w:tcW w:w="850"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Rosca</w:t>
            </w:r>
          </w:p>
        </w:tc>
        <w:tc>
          <w:tcPr>
            <w:tcW w:w="709" w:type="dxa"/>
            <w:shd w:val="clear" w:color="auto" w:fill="auto"/>
            <w:hideMark/>
          </w:tcPr>
          <w:p w:rsidR="009F479D" w:rsidRPr="00983109" w:rsidRDefault="009F479D" w:rsidP="009F479D">
            <w:pPr>
              <w:jc w:val="center"/>
              <w:rPr>
                <w:rFonts w:ascii="Calibri" w:hAnsi="Calibri" w:cs="Arial"/>
                <w:b/>
                <w:bCs/>
                <w:sz w:val="16"/>
                <w:szCs w:val="22"/>
              </w:rPr>
            </w:pPr>
            <w:r w:rsidRPr="00983109">
              <w:rPr>
                <w:rFonts w:ascii="Calibri" w:hAnsi="Calibri" w:cs="Arial"/>
                <w:b/>
                <w:bCs/>
                <w:sz w:val="16"/>
                <w:szCs w:val="22"/>
              </w:rPr>
              <w:t>90</w:t>
            </w:r>
          </w:p>
        </w:tc>
        <w:tc>
          <w:tcPr>
            <w:tcW w:w="1276"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589,99</w:t>
            </w:r>
          </w:p>
        </w:tc>
        <w:tc>
          <w:tcPr>
            <w:tcW w:w="1463"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53.099,10</w:t>
            </w:r>
          </w:p>
        </w:tc>
      </w:tr>
      <w:tr w:rsidR="009F479D" w:rsidRPr="00983109" w:rsidTr="009F479D">
        <w:trPr>
          <w:trHeight w:val="237"/>
        </w:trPr>
        <w:tc>
          <w:tcPr>
            <w:tcW w:w="599" w:type="dxa"/>
            <w:shd w:val="clear" w:color="auto" w:fill="auto"/>
            <w:hideMark/>
          </w:tcPr>
          <w:p w:rsidR="009F479D" w:rsidRPr="00983109" w:rsidRDefault="009F479D" w:rsidP="009F479D">
            <w:pPr>
              <w:jc w:val="center"/>
              <w:rPr>
                <w:rFonts w:ascii="Calibri" w:hAnsi="Calibri" w:cs="Arial"/>
                <w:sz w:val="18"/>
                <w:szCs w:val="22"/>
              </w:rPr>
            </w:pPr>
            <w:r w:rsidRPr="00983109">
              <w:rPr>
                <w:rFonts w:ascii="Calibri" w:hAnsi="Calibri" w:cs="Arial"/>
                <w:sz w:val="18"/>
                <w:szCs w:val="22"/>
              </w:rPr>
              <w:t>3</w:t>
            </w:r>
          </w:p>
        </w:tc>
        <w:tc>
          <w:tcPr>
            <w:tcW w:w="4505"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Reparación de conexión API 3.1/2" Pin / Box</w:t>
            </w:r>
          </w:p>
        </w:tc>
        <w:tc>
          <w:tcPr>
            <w:tcW w:w="850"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Rosca</w:t>
            </w:r>
          </w:p>
        </w:tc>
        <w:tc>
          <w:tcPr>
            <w:tcW w:w="709" w:type="dxa"/>
            <w:shd w:val="clear" w:color="auto" w:fill="auto"/>
            <w:hideMark/>
          </w:tcPr>
          <w:p w:rsidR="009F479D" w:rsidRPr="00983109" w:rsidRDefault="009F479D" w:rsidP="009F479D">
            <w:pPr>
              <w:jc w:val="center"/>
              <w:rPr>
                <w:rFonts w:ascii="Calibri" w:hAnsi="Calibri" w:cs="Arial"/>
                <w:b/>
                <w:bCs/>
                <w:sz w:val="16"/>
                <w:szCs w:val="22"/>
              </w:rPr>
            </w:pPr>
            <w:r w:rsidRPr="00983109">
              <w:rPr>
                <w:rFonts w:ascii="Calibri" w:hAnsi="Calibri" w:cs="Arial"/>
                <w:b/>
                <w:bCs/>
                <w:sz w:val="16"/>
                <w:szCs w:val="22"/>
              </w:rPr>
              <w:t>230</w:t>
            </w:r>
          </w:p>
        </w:tc>
        <w:tc>
          <w:tcPr>
            <w:tcW w:w="1276"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637,59</w:t>
            </w:r>
          </w:p>
        </w:tc>
        <w:tc>
          <w:tcPr>
            <w:tcW w:w="1463"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146.645,70</w:t>
            </w:r>
          </w:p>
        </w:tc>
      </w:tr>
      <w:tr w:rsidR="009F479D" w:rsidRPr="00983109" w:rsidTr="009F479D">
        <w:trPr>
          <w:trHeight w:val="127"/>
        </w:trPr>
        <w:tc>
          <w:tcPr>
            <w:tcW w:w="599" w:type="dxa"/>
            <w:shd w:val="clear" w:color="auto" w:fill="auto"/>
            <w:hideMark/>
          </w:tcPr>
          <w:p w:rsidR="009F479D" w:rsidRPr="00983109" w:rsidRDefault="009F479D" w:rsidP="009F479D">
            <w:pPr>
              <w:jc w:val="center"/>
              <w:rPr>
                <w:rFonts w:ascii="Calibri" w:hAnsi="Calibri" w:cs="Arial"/>
                <w:sz w:val="18"/>
                <w:szCs w:val="22"/>
              </w:rPr>
            </w:pPr>
            <w:r w:rsidRPr="00983109">
              <w:rPr>
                <w:rFonts w:ascii="Calibri" w:hAnsi="Calibri" w:cs="Arial"/>
                <w:sz w:val="18"/>
                <w:szCs w:val="22"/>
              </w:rPr>
              <w:t>4</w:t>
            </w:r>
          </w:p>
        </w:tc>
        <w:tc>
          <w:tcPr>
            <w:tcW w:w="4505"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Reparación de conexión API 4" Pin / Box</w:t>
            </w:r>
          </w:p>
        </w:tc>
        <w:tc>
          <w:tcPr>
            <w:tcW w:w="850"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Rosca</w:t>
            </w:r>
          </w:p>
        </w:tc>
        <w:tc>
          <w:tcPr>
            <w:tcW w:w="709" w:type="dxa"/>
            <w:shd w:val="clear" w:color="auto" w:fill="auto"/>
            <w:hideMark/>
          </w:tcPr>
          <w:p w:rsidR="009F479D" w:rsidRPr="00983109" w:rsidRDefault="009F479D" w:rsidP="009F479D">
            <w:pPr>
              <w:jc w:val="center"/>
              <w:rPr>
                <w:rFonts w:ascii="Calibri" w:hAnsi="Calibri" w:cs="Arial"/>
                <w:b/>
                <w:bCs/>
                <w:sz w:val="16"/>
                <w:szCs w:val="22"/>
              </w:rPr>
            </w:pPr>
            <w:r w:rsidRPr="00983109">
              <w:rPr>
                <w:rFonts w:ascii="Calibri" w:hAnsi="Calibri" w:cs="Arial"/>
                <w:b/>
                <w:bCs/>
                <w:sz w:val="16"/>
                <w:szCs w:val="22"/>
              </w:rPr>
              <w:t>300</w:t>
            </w:r>
          </w:p>
        </w:tc>
        <w:tc>
          <w:tcPr>
            <w:tcW w:w="1276"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669,77</w:t>
            </w:r>
          </w:p>
        </w:tc>
        <w:tc>
          <w:tcPr>
            <w:tcW w:w="1463"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200.931,00</w:t>
            </w:r>
          </w:p>
        </w:tc>
      </w:tr>
      <w:tr w:rsidR="009F479D" w:rsidRPr="00983109" w:rsidTr="009F479D">
        <w:trPr>
          <w:trHeight w:val="187"/>
        </w:trPr>
        <w:tc>
          <w:tcPr>
            <w:tcW w:w="599" w:type="dxa"/>
            <w:shd w:val="clear" w:color="auto" w:fill="auto"/>
            <w:hideMark/>
          </w:tcPr>
          <w:p w:rsidR="009F479D" w:rsidRPr="00983109" w:rsidRDefault="009F479D" w:rsidP="009F479D">
            <w:pPr>
              <w:jc w:val="center"/>
              <w:rPr>
                <w:rFonts w:ascii="Calibri" w:hAnsi="Calibri" w:cs="Arial"/>
                <w:sz w:val="18"/>
                <w:szCs w:val="22"/>
              </w:rPr>
            </w:pPr>
            <w:r w:rsidRPr="00983109">
              <w:rPr>
                <w:rFonts w:ascii="Calibri" w:hAnsi="Calibri" w:cs="Arial"/>
                <w:sz w:val="18"/>
                <w:szCs w:val="22"/>
              </w:rPr>
              <w:t>5</w:t>
            </w:r>
          </w:p>
        </w:tc>
        <w:tc>
          <w:tcPr>
            <w:tcW w:w="4505"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Reparación de conexión API 4.1/2" Pin / Box</w:t>
            </w:r>
          </w:p>
        </w:tc>
        <w:tc>
          <w:tcPr>
            <w:tcW w:w="850"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Rosca</w:t>
            </w:r>
          </w:p>
        </w:tc>
        <w:tc>
          <w:tcPr>
            <w:tcW w:w="709" w:type="dxa"/>
            <w:shd w:val="clear" w:color="auto" w:fill="auto"/>
            <w:hideMark/>
          </w:tcPr>
          <w:p w:rsidR="009F479D" w:rsidRPr="00983109" w:rsidRDefault="009F479D" w:rsidP="009F479D">
            <w:pPr>
              <w:jc w:val="center"/>
              <w:rPr>
                <w:rFonts w:ascii="Calibri" w:hAnsi="Calibri" w:cs="Arial"/>
                <w:b/>
                <w:bCs/>
                <w:sz w:val="16"/>
                <w:szCs w:val="22"/>
              </w:rPr>
            </w:pPr>
            <w:r w:rsidRPr="00983109">
              <w:rPr>
                <w:rFonts w:ascii="Calibri" w:hAnsi="Calibri" w:cs="Arial"/>
                <w:b/>
                <w:bCs/>
                <w:sz w:val="16"/>
                <w:szCs w:val="22"/>
              </w:rPr>
              <w:t>300</w:t>
            </w:r>
          </w:p>
        </w:tc>
        <w:tc>
          <w:tcPr>
            <w:tcW w:w="1276"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677,20</w:t>
            </w:r>
          </w:p>
        </w:tc>
        <w:tc>
          <w:tcPr>
            <w:tcW w:w="1463"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203.160,00</w:t>
            </w:r>
          </w:p>
        </w:tc>
      </w:tr>
      <w:tr w:rsidR="009F479D" w:rsidRPr="00983109" w:rsidTr="009F479D">
        <w:trPr>
          <w:trHeight w:val="233"/>
        </w:trPr>
        <w:tc>
          <w:tcPr>
            <w:tcW w:w="599" w:type="dxa"/>
            <w:shd w:val="clear" w:color="auto" w:fill="auto"/>
            <w:hideMark/>
          </w:tcPr>
          <w:p w:rsidR="009F479D" w:rsidRPr="00983109" w:rsidRDefault="009F479D" w:rsidP="009F479D">
            <w:pPr>
              <w:jc w:val="center"/>
              <w:rPr>
                <w:rFonts w:ascii="Calibri" w:hAnsi="Calibri" w:cs="Arial"/>
                <w:sz w:val="18"/>
                <w:szCs w:val="22"/>
              </w:rPr>
            </w:pPr>
            <w:r w:rsidRPr="00983109">
              <w:rPr>
                <w:rFonts w:ascii="Calibri" w:hAnsi="Calibri" w:cs="Arial"/>
                <w:sz w:val="18"/>
                <w:szCs w:val="22"/>
              </w:rPr>
              <w:t>6</w:t>
            </w:r>
          </w:p>
        </w:tc>
        <w:tc>
          <w:tcPr>
            <w:tcW w:w="4505"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Reparación de conexión API 5" Pin / Box</w:t>
            </w:r>
          </w:p>
        </w:tc>
        <w:tc>
          <w:tcPr>
            <w:tcW w:w="850"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Rosca</w:t>
            </w:r>
          </w:p>
        </w:tc>
        <w:tc>
          <w:tcPr>
            <w:tcW w:w="709" w:type="dxa"/>
            <w:shd w:val="clear" w:color="auto" w:fill="auto"/>
            <w:hideMark/>
          </w:tcPr>
          <w:p w:rsidR="009F479D" w:rsidRPr="00983109" w:rsidRDefault="009F479D" w:rsidP="009F479D">
            <w:pPr>
              <w:jc w:val="center"/>
              <w:rPr>
                <w:rFonts w:ascii="Calibri" w:hAnsi="Calibri" w:cs="Arial"/>
                <w:b/>
                <w:bCs/>
                <w:sz w:val="16"/>
                <w:szCs w:val="22"/>
              </w:rPr>
            </w:pPr>
            <w:r w:rsidRPr="00983109">
              <w:rPr>
                <w:rFonts w:ascii="Calibri" w:hAnsi="Calibri" w:cs="Arial"/>
                <w:b/>
                <w:bCs/>
                <w:sz w:val="16"/>
                <w:szCs w:val="22"/>
              </w:rPr>
              <w:t>300</w:t>
            </w:r>
          </w:p>
        </w:tc>
        <w:tc>
          <w:tcPr>
            <w:tcW w:w="1276"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776,90</w:t>
            </w:r>
          </w:p>
        </w:tc>
        <w:tc>
          <w:tcPr>
            <w:tcW w:w="1463"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233.070,00</w:t>
            </w:r>
          </w:p>
        </w:tc>
      </w:tr>
      <w:tr w:rsidR="009F479D" w:rsidRPr="00983109" w:rsidTr="009F479D">
        <w:trPr>
          <w:trHeight w:val="137"/>
        </w:trPr>
        <w:tc>
          <w:tcPr>
            <w:tcW w:w="599" w:type="dxa"/>
            <w:shd w:val="clear" w:color="auto" w:fill="auto"/>
            <w:hideMark/>
          </w:tcPr>
          <w:p w:rsidR="009F479D" w:rsidRPr="00983109" w:rsidRDefault="009F479D" w:rsidP="009F479D">
            <w:pPr>
              <w:jc w:val="center"/>
              <w:rPr>
                <w:rFonts w:ascii="Calibri" w:hAnsi="Calibri" w:cs="Arial"/>
                <w:sz w:val="18"/>
                <w:szCs w:val="22"/>
              </w:rPr>
            </w:pPr>
            <w:r w:rsidRPr="00983109">
              <w:rPr>
                <w:rFonts w:ascii="Calibri" w:hAnsi="Calibri" w:cs="Arial"/>
                <w:sz w:val="18"/>
                <w:szCs w:val="22"/>
              </w:rPr>
              <w:t>7</w:t>
            </w:r>
          </w:p>
        </w:tc>
        <w:tc>
          <w:tcPr>
            <w:tcW w:w="4505"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Reparación de conexión API 5.1/2" Pin / Box</w:t>
            </w:r>
          </w:p>
        </w:tc>
        <w:tc>
          <w:tcPr>
            <w:tcW w:w="850"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Rosca</w:t>
            </w:r>
          </w:p>
        </w:tc>
        <w:tc>
          <w:tcPr>
            <w:tcW w:w="709" w:type="dxa"/>
            <w:shd w:val="clear" w:color="auto" w:fill="auto"/>
            <w:hideMark/>
          </w:tcPr>
          <w:p w:rsidR="009F479D" w:rsidRPr="00983109" w:rsidRDefault="009F479D" w:rsidP="009F479D">
            <w:pPr>
              <w:jc w:val="center"/>
              <w:rPr>
                <w:rFonts w:ascii="Calibri" w:hAnsi="Calibri" w:cs="Arial"/>
                <w:b/>
                <w:bCs/>
                <w:sz w:val="16"/>
                <w:szCs w:val="22"/>
              </w:rPr>
            </w:pPr>
            <w:r w:rsidRPr="00983109">
              <w:rPr>
                <w:rFonts w:ascii="Calibri" w:hAnsi="Calibri" w:cs="Arial"/>
                <w:b/>
                <w:bCs/>
                <w:sz w:val="16"/>
                <w:szCs w:val="22"/>
              </w:rPr>
              <w:t>300</w:t>
            </w:r>
          </w:p>
        </w:tc>
        <w:tc>
          <w:tcPr>
            <w:tcW w:w="1276"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824,53</w:t>
            </w:r>
          </w:p>
        </w:tc>
        <w:tc>
          <w:tcPr>
            <w:tcW w:w="1463"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247.359,00</w:t>
            </w:r>
          </w:p>
        </w:tc>
      </w:tr>
      <w:tr w:rsidR="009F479D" w:rsidRPr="00983109" w:rsidTr="009F479D">
        <w:trPr>
          <w:trHeight w:val="197"/>
        </w:trPr>
        <w:tc>
          <w:tcPr>
            <w:tcW w:w="599" w:type="dxa"/>
            <w:shd w:val="clear" w:color="auto" w:fill="auto"/>
            <w:hideMark/>
          </w:tcPr>
          <w:p w:rsidR="009F479D" w:rsidRPr="00983109" w:rsidRDefault="009F479D" w:rsidP="009F479D">
            <w:pPr>
              <w:jc w:val="center"/>
              <w:rPr>
                <w:rFonts w:ascii="Calibri" w:hAnsi="Calibri" w:cs="Arial"/>
                <w:sz w:val="18"/>
                <w:szCs w:val="22"/>
              </w:rPr>
            </w:pPr>
            <w:r w:rsidRPr="00983109">
              <w:rPr>
                <w:rFonts w:ascii="Calibri" w:hAnsi="Calibri" w:cs="Arial"/>
                <w:sz w:val="18"/>
                <w:szCs w:val="22"/>
              </w:rPr>
              <w:t>8</w:t>
            </w:r>
          </w:p>
        </w:tc>
        <w:tc>
          <w:tcPr>
            <w:tcW w:w="4505"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Reparación de conexión API 6.5/8" Pin / Box</w:t>
            </w:r>
          </w:p>
        </w:tc>
        <w:tc>
          <w:tcPr>
            <w:tcW w:w="850"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Rosca</w:t>
            </w:r>
          </w:p>
        </w:tc>
        <w:tc>
          <w:tcPr>
            <w:tcW w:w="709" w:type="dxa"/>
            <w:shd w:val="clear" w:color="auto" w:fill="auto"/>
            <w:hideMark/>
          </w:tcPr>
          <w:p w:rsidR="009F479D" w:rsidRPr="00983109" w:rsidRDefault="009F479D" w:rsidP="009F479D">
            <w:pPr>
              <w:jc w:val="center"/>
              <w:rPr>
                <w:rFonts w:ascii="Calibri" w:hAnsi="Calibri" w:cs="Arial"/>
                <w:b/>
                <w:bCs/>
                <w:sz w:val="16"/>
                <w:szCs w:val="22"/>
              </w:rPr>
            </w:pPr>
            <w:r w:rsidRPr="00983109">
              <w:rPr>
                <w:rFonts w:ascii="Calibri" w:hAnsi="Calibri" w:cs="Arial"/>
                <w:b/>
                <w:bCs/>
                <w:sz w:val="16"/>
                <w:szCs w:val="22"/>
              </w:rPr>
              <w:t>90</w:t>
            </w:r>
          </w:p>
        </w:tc>
        <w:tc>
          <w:tcPr>
            <w:tcW w:w="1276"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1053,13</w:t>
            </w:r>
          </w:p>
        </w:tc>
        <w:tc>
          <w:tcPr>
            <w:tcW w:w="1463"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94.781,70</w:t>
            </w:r>
          </w:p>
        </w:tc>
      </w:tr>
      <w:tr w:rsidR="009F479D" w:rsidRPr="00983109" w:rsidTr="009F479D">
        <w:trPr>
          <w:trHeight w:val="243"/>
        </w:trPr>
        <w:tc>
          <w:tcPr>
            <w:tcW w:w="599" w:type="dxa"/>
            <w:shd w:val="clear" w:color="auto" w:fill="auto"/>
            <w:hideMark/>
          </w:tcPr>
          <w:p w:rsidR="009F479D" w:rsidRPr="00983109" w:rsidRDefault="009F479D" w:rsidP="009F479D">
            <w:pPr>
              <w:jc w:val="center"/>
              <w:rPr>
                <w:rFonts w:ascii="Calibri" w:hAnsi="Calibri" w:cs="Arial"/>
                <w:sz w:val="18"/>
                <w:szCs w:val="22"/>
              </w:rPr>
            </w:pPr>
            <w:r w:rsidRPr="00983109">
              <w:rPr>
                <w:rFonts w:ascii="Calibri" w:hAnsi="Calibri" w:cs="Arial"/>
                <w:sz w:val="18"/>
                <w:szCs w:val="22"/>
              </w:rPr>
              <w:t>9</w:t>
            </w:r>
          </w:p>
        </w:tc>
        <w:tc>
          <w:tcPr>
            <w:tcW w:w="4505"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Reparación de conexión API 7" Pin / Box</w:t>
            </w:r>
          </w:p>
        </w:tc>
        <w:tc>
          <w:tcPr>
            <w:tcW w:w="850"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Rosca</w:t>
            </w:r>
          </w:p>
        </w:tc>
        <w:tc>
          <w:tcPr>
            <w:tcW w:w="709" w:type="dxa"/>
            <w:shd w:val="clear" w:color="auto" w:fill="auto"/>
            <w:hideMark/>
          </w:tcPr>
          <w:p w:rsidR="009F479D" w:rsidRPr="00983109" w:rsidRDefault="009F479D" w:rsidP="009F479D">
            <w:pPr>
              <w:jc w:val="center"/>
              <w:rPr>
                <w:rFonts w:ascii="Calibri" w:hAnsi="Calibri" w:cs="Arial"/>
                <w:b/>
                <w:bCs/>
                <w:sz w:val="16"/>
                <w:szCs w:val="22"/>
              </w:rPr>
            </w:pPr>
            <w:r w:rsidRPr="00983109">
              <w:rPr>
                <w:rFonts w:ascii="Calibri" w:hAnsi="Calibri" w:cs="Arial"/>
                <w:b/>
                <w:bCs/>
                <w:sz w:val="16"/>
                <w:szCs w:val="22"/>
              </w:rPr>
              <w:t>90</w:t>
            </w:r>
          </w:p>
        </w:tc>
        <w:tc>
          <w:tcPr>
            <w:tcW w:w="1276"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1170,47</w:t>
            </w:r>
          </w:p>
        </w:tc>
        <w:tc>
          <w:tcPr>
            <w:tcW w:w="1463"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105.342,30</w:t>
            </w:r>
          </w:p>
        </w:tc>
      </w:tr>
      <w:tr w:rsidR="009F479D" w:rsidRPr="00983109" w:rsidTr="009F479D">
        <w:trPr>
          <w:trHeight w:val="133"/>
        </w:trPr>
        <w:tc>
          <w:tcPr>
            <w:tcW w:w="599" w:type="dxa"/>
            <w:shd w:val="clear" w:color="auto" w:fill="auto"/>
            <w:hideMark/>
          </w:tcPr>
          <w:p w:rsidR="009F479D" w:rsidRPr="00983109" w:rsidRDefault="009F479D" w:rsidP="009F479D">
            <w:pPr>
              <w:jc w:val="center"/>
              <w:rPr>
                <w:rFonts w:ascii="Calibri" w:hAnsi="Calibri" w:cs="Arial"/>
                <w:sz w:val="18"/>
                <w:szCs w:val="22"/>
              </w:rPr>
            </w:pPr>
            <w:r w:rsidRPr="00983109">
              <w:rPr>
                <w:rFonts w:ascii="Calibri" w:hAnsi="Calibri" w:cs="Arial"/>
                <w:sz w:val="18"/>
                <w:szCs w:val="22"/>
              </w:rPr>
              <w:t>10</w:t>
            </w:r>
          </w:p>
        </w:tc>
        <w:tc>
          <w:tcPr>
            <w:tcW w:w="4505"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Reparación de conexión API 7.5/8" Pin / Box</w:t>
            </w:r>
          </w:p>
        </w:tc>
        <w:tc>
          <w:tcPr>
            <w:tcW w:w="850"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Rosca</w:t>
            </w:r>
          </w:p>
        </w:tc>
        <w:tc>
          <w:tcPr>
            <w:tcW w:w="709" w:type="dxa"/>
            <w:shd w:val="clear" w:color="auto" w:fill="auto"/>
            <w:hideMark/>
          </w:tcPr>
          <w:p w:rsidR="009F479D" w:rsidRPr="00983109" w:rsidRDefault="009F479D" w:rsidP="009F479D">
            <w:pPr>
              <w:jc w:val="center"/>
              <w:rPr>
                <w:rFonts w:ascii="Calibri" w:hAnsi="Calibri" w:cs="Arial"/>
                <w:b/>
                <w:bCs/>
                <w:sz w:val="16"/>
                <w:szCs w:val="22"/>
              </w:rPr>
            </w:pPr>
            <w:r w:rsidRPr="00983109">
              <w:rPr>
                <w:rFonts w:ascii="Calibri" w:hAnsi="Calibri" w:cs="Arial"/>
                <w:b/>
                <w:bCs/>
                <w:sz w:val="16"/>
                <w:szCs w:val="22"/>
              </w:rPr>
              <w:t>90</w:t>
            </w:r>
          </w:p>
        </w:tc>
        <w:tc>
          <w:tcPr>
            <w:tcW w:w="1276"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1230,06</w:t>
            </w:r>
          </w:p>
        </w:tc>
        <w:tc>
          <w:tcPr>
            <w:tcW w:w="1463"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110.705,40</w:t>
            </w:r>
          </w:p>
        </w:tc>
      </w:tr>
      <w:tr w:rsidR="009F479D" w:rsidRPr="00983109" w:rsidTr="009F479D">
        <w:trPr>
          <w:trHeight w:val="193"/>
        </w:trPr>
        <w:tc>
          <w:tcPr>
            <w:tcW w:w="599" w:type="dxa"/>
            <w:shd w:val="clear" w:color="auto" w:fill="auto"/>
            <w:hideMark/>
          </w:tcPr>
          <w:p w:rsidR="009F479D" w:rsidRPr="00983109" w:rsidRDefault="009F479D" w:rsidP="009F479D">
            <w:pPr>
              <w:jc w:val="center"/>
              <w:rPr>
                <w:rFonts w:ascii="Calibri" w:hAnsi="Calibri" w:cs="Arial"/>
                <w:sz w:val="18"/>
                <w:szCs w:val="22"/>
              </w:rPr>
            </w:pPr>
            <w:r w:rsidRPr="00983109">
              <w:rPr>
                <w:rFonts w:ascii="Calibri" w:hAnsi="Calibri" w:cs="Arial"/>
                <w:sz w:val="18"/>
                <w:szCs w:val="22"/>
              </w:rPr>
              <w:t>11</w:t>
            </w:r>
          </w:p>
        </w:tc>
        <w:tc>
          <w:tcPr>
            <w:tcW w:w="4505"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Reparación de conexión API 8.5/8" Pin / Box</w:t>
            </w:r>
          </w:p>
        </w:tc>
        <w:tc>
          <w:tcPr>
            <w:tcW w:w="850"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Rosca</w:t>
            </w:r>
          </w:p>
        </w:tc>
        <w:tc>
          <w:tcPr>
            <w:tcW w:w="709" w:type="dxa"/>
            <w:shd w:val="clear" w:color="auto" w:fill="auto"/>
            <w:hideMark/>
          </w:tcPr>
          <w:p w:rsidR="009F479D" w:rsidRPr="00983109" w:rsidRDefault="009F479D" w:rsidP="009F479D">
            <w:pPr>
              <w:jc w:val="center"/>
              <w:rPr>
                <w:rFonts w:ascii="Calibri" w:hAnsi="Calibri" w:cs="Arial"/>
                <w:b/>
                <w:bCs/>
                <w:sz w:val="16"/>
                <w:szCs w:val="22"/>
              </w:rPr>
            </w:pPr>
            <w:r w:rsidRPr="00983109">
              <w:rPr>
                <w:rFonts w:ascii="Calibri" w:hAnsi="Calibri" w:cs="Arial"/>
                <w:b/>
                <w:bCs/>
                <w:sz w:val="16"/>
                <w:szCs w:val="22"/>
              </w:rPr>
              <w:t>60</w:t>
            </w:r>
          </w:p>
        </w:tc>
        <w:tc>
          <w:tcPr>
            <w:tcW w:w="1276"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1598,45</w:t>
            </w:r>
          </w:p>
        </w:tc>
        <w:tc>
          <w:tcPr>
            <w:tcW w:w="1463"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95.907,00</w:t>
            </w:r>
          </w:p>
        </w:tc>
      </w:tr>
      <w:tr w:rsidR="009F479D" w:rsidRPr="00983109" w:rsidTr="009F479D">
        <w:trPr>
          <w:trHeight w:val="239"/>
        </w:trPr>
        <w:tc>
          <w:tcPr>
            <w:tcW w:w="599" w:type="dxa"/>
            <w:shd w:val="clear" w:color="auto" w:fill="auto"/>
            <w:hideMark/>
          </w:tcPr>
          <w:p w:rsidR="009F479D" w:rsidRPr="00983109" w:rsidRDefault="009F479D" w:rsidP="009F479D">
            <w:pPr>
              <w:jc w:val="center"/>
              <w:rPr>
                <w:rFonts w:ascii="Calibri" w:hAnsi="Calibri" w:cs="Arial"/>
                <w:sz w:val="18"/>
                <w:szCs w:val="22"/>
              </w:rPr>
            </w:pPr>
            <w:r w:rsidRPr="00983109">
              <w:rPr>
                <w:rFonts w:ascii="Calibri" w:hAnsi="Calibri" w:cs="Arial"/>
                <w:sz w:val="18"/>
                <w:szCs w:val="22"/>
              </w:rPr>
              <w:t>12</w:t>
            </w:r>
          </w:p>
        </w:tc>
        <w:tc>
          <w:tcPr>
            <w:tcW w:w="4505"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Reparación de conexión API 9.5/8" Pin / Box</w:t>
            </w:r>
          </w:p>
        </w:tc>
        <w:tc>
          <w:tcPr>
            <w:tcW w:w="850"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Rosca</w:t>
            </w:r>
          </w:p>
        </w:tc>
        <w:tc>
          <w:tcPr>
            <w:tcW w:w="709" w:type="dxa"/>
            <w:shd w:val="clear" w:color="auto" w:fill="auto"/>
            <w:hideMark/>
          </w:tcPr>
          <w:p w:rsidR="009F479D" w:rsidRPr="00983109" w:rsidRDefault="009F479D" w:rsidP="009F479D">
            <w:pPr>
              <w:jc w:val="center"/>
              <w:rPr>
                <w:rFonts w:ascii="Calibri" w:hAnsi="Calibri" w:cs="Arial"/>
                <w:b/>
                <w:bCs/>
                <w:sz w:val="16"/>
                <w:szCs w:val="22"/>
              </w:rPr>
            </w:pPr>
            <w:r w:rsidRPr="00983109">
              <w:rPr>
                <w:rFonts w:ascii="Calibri" w:hAnsi="Calibri" w:cs="Arial"/>
                <w:b/>
                <w:bCs/>
                <w:sz w:val="16"/>
                <w:szCs w:val="22"/>
              </w:rPr>
              <w:t>30</w:t>
            </w:r>
          </w:p>
        </w:tc>
        <w:tc>
          <w:tcPr>
            <w:tcW w:w="1276"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1430,29</w:t>
            </w:r>
          </w:p>
        </w:tc>
        <w:tc>
          <w:tcPr>
            <w:tcW w:w="1463"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42.908,70</w:t>
            </w:r>
          </w:p>
        </w:tc>
      </w:tr>
      <w:tr w:rsidR="009F479D" w:rsidRPr="00983109" w:rsidTr="009F479D">
        <w:trPr>
          <w:trHeight w:val="368"/>
        </w:trPr>
        <w:tc>
          <w:tcPr>
            <w:tcW w:w="599" w:type="dxa"/>
            <w:shd w:val="clear" w:color="auto" w:fill="auto"/>
            <w:hideMark/>
          </w:tcPr>
          <w:p w:rsidR="009F479D" w:rsidRPr="00983109" w:rsidRDefault="009F479D" w:rsidP="009F479D">
            <w:pPr>
              <w:jc w:val="center"/>
              <w:rPr>
                <w:rFonts w:ascii="Calibri" w:hAnsi="Calibri" w:cs="Arial"/>
                <w:sz w:val="18"/>
                <w:szCs w:val="22"/>
              </w:rPr>
            </w:pPr>
            <w:r w:rsidRPr="00983109">
              <w:rPr>
                <w:rFonts w:ascii="Calibri" w:hAnsi="Calibri" w:cs="Arial"/>
                <w:sz w:val="18"/>
                <w:szCs w:val="22"/>
              </w:rPr>
              <w:t>13</w:t>
            </w:r>
          </w:p>
        </w:tc>
        <w:tc>
          <w:tcPr>
            <w:tcW w:w="4505"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Mecanizado de Roscas Especiales 5 1/2 FH, Tubería de 5-1/2” de OD</w:t>
            </w:r>
          </w:p>
        </w:tc>
        <w:tc>
          <w:tcPr>
            <w:tcW w:w="850"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Rosca</w:t>
            </w:r>
          </w:p>
        </w:tc>
        <w:tc>
          <w:tcPr>
            <w:tcW w:w="709" w:type="dxa"/>
            <w:shd w:val="clear" w:color="auto" w:fill="auto"/>
            <w:hideMark/>
          </w:tcPr>
          <w:p w:rsidR="009F479D" w:rsidRPr="00983109" w:rsidRDefault="009F479D" w:rsidP="009F479D">
            <w:pPr>
              <w:jc w:val="center"/>
              <w:rPr>
                <w:rFonts w:ascii="Calibri" w:hAnsi="Calibri" w:cs="Arial"/>
                <w:b/>
                <w:bCs/>
                <w:sz w:val="16"/>
                <w:szCs w:val="22"/>
              </w:rPr>
            </w:pPr>
            <w:r w:rsidRPr="00983109">
              <w:rPr>
                <w:rFonts w:ascii="Calibri" w:hAnsi="Calibri" w:cs="Arial"/>
                <w:b/>
                <w:bCs/>
                <w:sz w:val="16"/>
                <w:szCs w:val="22"/>
              </w:rPr>
              <w:t>80</w:t>
            </w:r>
          </w:p>
        </w:tc>
        <w:tc>
          <w:tcPr>
            <w:tcW w:w="1276"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662,42</w:t>
            </w:r>
          </w:p>
        </w:tc>
        <w:tc>
          <w:tcPr>
            <w:tcW w:w="1463"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52.993,60</w:t>
            </w:r>
          </w:p>
        </w:tc>
      </w:tr>
      <w:tr w:rsidR="009F479D" w:rsidRPr="00983109" w:rsidTr="009F479D">
        <w:trPr>
          <w:trHeight w:val="347"/>
        </w:trPr>
        <w:tc>
          <w:tcPr>
            <w:tcW w:w="599" w:type="dxa"/>
            <w:shd w:val="clear" w:color="auto" w:fill="auto"/>
            <w:hideMark/>
          </w:tcPr>
          <w:p w:rsidR="009F479D" w:rsidRPr="00983109" w:rsidRDefault="009F479D" w:rsidP="009F479D">
            <w:pPr>
              <w:jc w:val="center"/>
              <w:rPr>
                <w:rFonts w:ascii="Calibri" w:hAnsi="Calibri" w:cs="Arial"/>
                <w:sz w:val="18"/>
                <w:szCs w:val="22"/>
              </w:rPr>
            </w:pPr>
            <w:r w:rsidRPr="00983109">
              <w:rPr>
                <w:rFonts w:ascii="Calibri" w:hAnsi="Calibri" w:cs="Arial"/>
                <w:sz w:val="18"/>
                <w:szCs w:val="22"/>
              </w:rPr>
              <w:t>14</w:t>
            </w:r>
          </w:p>
        </w:tc>
        <w:tc>
          <w:tcPr>
            <w:tcW w:w="4505"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Mecanizado de Roscas Especiales 4 1/2" IF (NC 50) , Tubería de 5” de OD</w:t>
            </w:r>
          </w:p>
        </w:tc>
        <w:tc>
          <w:tcPr>
            <w:tcW w:w="850"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Rosca</w:t>
            </w:r>
          </w:p>
        </w:tc>
        <w:tc>
          <w:tcPr>
            <w:tcW w:w="709" w:type="dxa"/>
            <w:shd w:val="clear" w:color="auto" w:fill="auto"/>
            <w:hideMark/>
          </w:tcPr>
          <w:p w:rsidR="009F479D" w:rsidRPr="00983109" w:rsidRDefault="009F479D" w:rsidP="009F479D">
            <w:pPr>
              <w:jc w:val="center"/>
              <w:rPr>
                <w:rFonts w:ascii="Calibri" w:hAnsi="Calibri" w:cs="Arial"/>
                <w:b/>
                <w:bCs/>
                <w:sz w:val="16"/>
                <w:szCs w:val="22"/>
              </w:rPr>
            </w:pPr>
            <w:r w:rsidRPr="00983109">
              <w:rPr>
                <w:rFonts w:ascii="Calibri" w:hAnsi="Calibri" w:cs="Arial"/>
                <w:b/>
                <w:bCs/>
                <w:sz w:val="16"/>
                <w:szCs w:val="22"/>
              </w:rPr>
              <w:t>80</w:t>
            </w:r>
          </w:p>
        </w:tc>
        <w:tc>
          <w:tcPr>
            <w:tcW w:w="1276"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656,54</w:t>
            </w:r>
          </w:p>
        </w:tc>
        <w:tc>
          <w:tcPr>
            <w:tcW w:w="1463"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52.523,20</w:t>
            </w:r>
          </w:p>
        </w:tc>
      </w:tr>
      <w:tr w:rsidR="009F479D" w:rsidRPr="00983109" w:rsidTr="009F479D">
        <w:trPr>
          <w:trHeight w:val="325"/>
        </w:trPr>
        <w:tc>
          <w:tcPr>
            <w:tcW w:w="599" w:type="dxa"/>
            <w:shd w:val="clear" w:color="auto" w:fill="auto"/>
            <w:hideMark/>
          </w:tcPr>
          <w:p w:rsidR="009F479D" w:rsidRPr="00983109" w:rsidRDefault="009F479D" w:rsidP="009F479D">
            <w:pPr>
              <w:jc w:val="center"/>
              <w:rPr>
                <w:rFonts w:ascii="Calibri" w:hAnsi="Calibri" w:cs="Arial"/>
                <w:sz w:val="18"/>
                <w:szCs w:val="22"/>
              </w:rPr>
            </w:pPr>
            <w:r w:rsidRPr="00983109">
              <w:rPr>
                <w:rFonts w:ascii="Calibri" w:hAnsi="Calibri" w:cs="Arial"/>
                <w:sz w:val="18"/>
                <w:szCs w:val="22"/>
              </w:rPr>
              <w:t>15</w:t>
            </w:r>
          </w:p>
        </w:tc>
        <w:tc>
          <w:tcPr>
            <w:tcW w:w="4505"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Mecanizado de Roscas Especiales 4" IF (NC 46) , Tubería de 4-1/2” de OD</w:t>
            </w:r>
          </w:p>
        </w:tc>
        <w:tc>
          <w:tcPr>
            <w:tcW w:w="850"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Rosca</w:t>
            </w:r>
          </w:p>
        </w:tc>
        <w:tc>
          <w:tcPr>
            <w:tcW w:w="709" w:type="dxa"/>
            <w:shd w:val="clear" w:color="auto" w:fill="auto"/>
            <w:hideMark/>
          </w:tcPr>
          <w:p w:rsidR="009F479D" w:rsidRPr="00983109" w:rsidRDefault="009F479D" w:rsidP="009F479D">
            <w:pPr>
              <w:jc w:val="center"/>
              <w:rPr>
                <w:rFonts w:ascii="Calibri" w:hAnsi="Calibri" w:cs="Arial"/>
                <w:b/>
                <w:bCs/>
                <w:sz w:val="16"/>
                <w:szCs w:val="22"/>
              </w:rPr>
            </w:pPr>
            <w:r w:rsidRPr="00983109">
              <w:rPr>
                <w:rFonts w:ascii="Calibri" w:hAnsi="Calibri" w:cs="Arial"/>
                <w:b/>
                <w:bCs/>
                <w:sz w:val="16"/>
                <w:szCs w:val="22"/>
              </w:rPr>
              <w:t>80</w:t>
            </w:r>
          </w:p>
        </w:tc>
        <w:tc>
          <w:tcPr>
            <w:tcW w:w="1276"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655,82</w:t>
            </w:r>
          </w:p>
        </w:tc>
        <w:tc>
          <w:tcPr>
            <w:tcW w:w="1463"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52.465,60</w:t>
            </w:r>
          </w:p>
        </w:tc>
      </w:tr>
      <w:tr w:rsidR="009F479D" w:rsidRPr="00983109" w:rsidTr="009F479D">
        <w:trPr>
          <w:trHeight w:val="444"/>
        </w:trPr>
        <w:tc>
          <w:tcPr>
            <w:tcW w:w="599" w:type="dxa"/>
            <w:shd w:val="clear" w:color="auto" w:fill="auto"/>
            <w:hideMark/>
          </w:tcPr>
          <w:p w:rsidR="009F479D" w:rsidRPr="00983109" w:rsidRDefault="009F479D" w:rsidP="009F479D">
            <w:pPr>
              <w:jc w:val="center"/>
              <w:rPr>
                <w:rFonts w:ascii="Calibri" w:hAnsi="Calibri" w:cs="Arial"/>
                <w:sz w:val="18"/>
                <w:szCs w:val="22"/>
              </w:rPr>
            </w:pPr>
            <w:r w:rsidRPr="00983109">
              <w:rPr>
                <w:rFonts w:ascii="Calibri" w:hAnsi="Calibri" w:cs="Arial"/>
                <w:sz w:val="18"/>
                <w:szCs w:val="22"/>
              </w:rPr>
              <w:t>16</w:t>
            </w:r>
          </w:p>
        </w:tc>
        <w:tc>
          <w:tcPr>
            <w:tcW w:w="4505"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Mecanizado de Roscas Especiales 3 1/2" IF (NC 38) , Tubería de 3-1/2” de OD</w:t>
            </w:r>
          </w:p>
        </w:tc>
        <w:tc>
          <w:tcPr>
            <w:tcW w:w="850"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Rosca</w:t>
            </w:r>
          </w:p>
        </w:tc>
        <w:tc>
          <w:tcPr>
            <w:tcW w:w="709" w:type="dxa"/>
            <w:shd w:val="clear" w:color="auto" w:fill="auto"/>
            <w:hideMark/>
          </w:tcPr>
          <w:p w:rsidR="009F479D" w:rsidRPr="00983109" w:rsidRDefault="009F479D" w:rsidP="009F479D">
            <w:pPr>
              <w:jc w:val="center"/>
              <w:rPr>
                <w:rFonts w:ascii="Calibri" w:hAnsi="Calibri" w:cs="Arial"/>
                <w:b/>
                <w:bCs/>
                <w:sz w:val="16"/>
                <w:szCs w:val="22"/>
              </w:rPr>
            </w:pPr>
            <w:r w:rsidRPr="00983109">
              <w:rPr>
                <w:rFonts w:ascii="Calibri" w:hAnsi="Calibri" w:cs="Arial"/>
                <w:b/>
                <w:bCs/>
                <w:sz w:val="16"/>
                <w:szCs w:val="22"/>
              </w:rPr>
              <w:t>80</w:t>
            </w:r>
          </w:p>
        </w:tc>
        <w:tc>
          <w:tcPr>
            <w:tcW w:w="1276"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637,46</w:t>
            </w:r>
          </w:p>
        </w:tc>
        <w:tc>
          <w:tcPr>
            <w:tcW w:w="1463"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50.996,80</w:t>
            </w:r>
          </w:p>
        </w:tc>
      </w:tr>
      <w:tr w:rsidR="009F479D" w:rsidRPr="00983109" w:rsidTr="009F479D">
        <w:trPr>
          <w:trHeight w:val="300"/>
        </w:trPr>
        <w:tc>
          <w:tcPr>
            <w:tcW w:w="599" w:type="dxa"/>
            <w:shd w:val="clear" w:color="auto" w:fill="auto"/>
            <w:hideMark/>
          </w:tcPr>
          <w:p w:rsidR="009F479D" w:rsidRPr="00983109" w:rsidRDefault="009F479D" w:rsidP="009F479D">
            <w:pPr>
              <w:jc w:val="center"/>
              <w:rPr>
                <w:rFonts w:ascii="Calibri" w:hAnsi="Calibri" w:cs="Arial"/>
                <w:sz w:val="18"/>
                <w:szCs w:val="22"/>
              </w:rPr>
            </w:pPr>
            <w:r w:rsidRPr="00983109">
              <w:rPr>
                <w:rFonts w:ascii="Calibri" w:hAnsi="Calibri" w:cs="Arial"/>
                <w:sz w:val="18"/>
                <w:szCs w:val="22"/>
              </w:rPr>
              <w:t>17</w:t>
            </w:r>
          </w:p>
        </w:tc>
        <w:tc>
          <w:tcPr>
            <w:tcW w:w="4505" w:type="dxa"/>
            <w:shd w:val="clear" w:color="auto" w:fill="auto"/>
            <w:hideMark/>
          </w:tcPr>
          <w:p w:rsidR="009F479D" w:rsidRPr="00983109" w:rsidRDefault="009F479D" w:rsidP="009F479D">
            <w:pPr>
              <w:jc w:val="both"/>
              <w:rPr>
                <w:rFonts w:ascii="Calibri" w:hAnsi="Calibri" w:cs="Arial"/>
                <w:sz w:val="16"/>
                <w:szCs w:val="22"/>
              </w:rPr>
            </w:pPr>
            <w:proofErr w:type="spellStart"/>
            <w:r w:rsidRPr="00983109">
              <w:rPr>
                <w:rFonts w:ascii="Calibri" w:hAnsi="Calibri" w:cs="Arial"/>
                <w:sz w:val="16"/>
                <w:szCs w:val="22"/>
              </w:rPr>
              <w:t>Refrenteo</w:t>
            </w:r>
            <w:proofErr w:type="spellEnd"/>
            <w:r w:rsidRPr="00983109">
              <w:rPr>
                <w:rFonts w:ascii="Calibri" w:hAnsi="Calibri" w:cs="Arial"/>
                <w:sz w:val="16"/>
                <w:szCs w:val="22"/>
              </w:rPr>
              <w:t xml:space="preserve"> de Sellos  (Para cualquier diámetro de tubular)</w:t>
            </w:r>
          </w:p>
        </w:tc>
        <w:tc>
          <w:tcPr>
            <w:tcW w:w="850"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Rosca</w:t>
            </w:r>
          </w:p>
        </w:tc>
        <w:tc>
          <w:tcPr>
            <w:tcW w:w="709" w:type="dxa"/>
            <w:shd w:val="clear" w:color="auto" w:fill="auto"/>
            <w:hideMark/>
          </w:tcPr>
          <w:p w:rsidR="009F479D" w:rsidRPr="00983109" w:rsidRDefault="009F479D" w:rsidP="009F479D">
            <w:pPr>
              <w:jc w:val="center"/>
              <w:rPr>
                <w:rFonts w:ascii="Calibri" w:hAnsi="Calibri" w:cs="Arial"/>
                <w:b/>
                <w:bCs/>
                <w:sz w:val="16"/>
                <w:szCs w:val="22"/>
              </w:rPr>
            </w:pPr>
            <w:r w:rsidRPr="00983109">
              <w:rPr>
                <w:rFonts w:ascii="Calibri" w:hAnsi="Calibri" w:cs="Arial"/>
                <w:b/>
                <w:bCs/>
                <w:sz w:val="16"/>
                <w:szCs w:val="22"/>
              </w:rPr>
              <w:t>180</w:t>
            </w:r>
          </w:p>
        </w:tc>
        <w:tc>
          <w:tcPr>
            <w:tcW w:w="1276"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313,40</w:t>
            </w:r>
          </w:p>
        </w:tc>
        <w:tc>
          <w:tcPr>
            <w:tcW w:w="1463"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56.412,00</w:t>
            </w:r>
          </w:p>
        </w:tc>
      </w:tr>
      <w:tr w:rsidR="009F479D" w:rsidRPr="00983109" w:rsidTr="009F479D">
        <w:trPr>
          <w:trHeight w:val="300"/>
        </w:trPr>
        <w:tc>
          <w:tcPr>
            <w:tcW w:w="599" w:type="dxa"/>
            <w:shd w:val="clear" w:color="auto" w:fill="auto"/>
            <w:hideMark/>
          </w:tcPr>
          <w:p w:rsidR="009F479D" w:rsidRPr="00983109" w:rsidRDefault="009F479D" w:rsidP="009F479D">
            <w:pPr>
              <w:jc w:val="center"/>
              <w:rPr>
                <w:rFonts w:ascii="Calibri" w:hAnsi="Calibri" w:cs="Arial"/>
                <w:sz w:val="18"/>
                <w:szCs w:val="22"/>
              </w:rPr>
            </w:pPr>
            <w:r w:rsidRPr="00983109">
              <w:rPr>
                <w:rFonts w:ascii="Calibri" w:hAnsi="Calibri" w:cs="Arial"/>
                <w:sz w:val="18"/>
                <w:szCs w:val="22"/>
              </w:rPr>
              <w:t>18</w:t>
            </w:r>
          </w:p>
        </w:tc>
        <w:tc>
          <w:tcPr>
            <w:tcW w:w="4505"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Limpieza y Calibración   (Para cualquier diámetro de tubular)</w:t>
            </w:r>
          </w:p>
        </w:tc>
        <w:tc>
          <w:tcPr>
            <w:tcW w:w="850"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Pieza</w:t>
            </w:r>
          </w:p>
        </w:tc>
        <w:tc>
          <w:tcPr>
            <w:tcW w:w="709" w:type="dxa"/>
            <w:shd w:val="clear" w:color="auto" w:fill="auto"/>
            <w:hideMark/>
          </w:tcPr>
          <w:p w:rsidR="009F479D" w:rsidRPr="00983109" w:rsidRDefault="009F479D" w:rsidP="009F479D">
            <w:pPr>
              <w:jc w:val="center"/>
              <w:rPr>
                <w:rFonts w:ascii="Calibri" w:hAnsi="Calibri" w:cs="Arial"/>
                <w:b/>
                <w:bCs/>
                <w:sz w:val="16"/>
                <w:szCs w:val="22"/>
              </w:rPr>
            </w:pPr>
            <w:r w:rsidRPr="00983109">
              <w:rPr>
                <w:rFonts w:ascii="Calibri" w:hAnsi="Calibri" w:cs="Arial"/>
                <w:b/>
                <w:bCs/>
                <w:sz w:val="16"/>
                <w:szCs w:val="22"/>
              </w:rPr>
              <w:t>400</w:t>
            </w:r>
          </w:p>
        </w:tc>
        <w:tc>
          <w:tcPr>
            <w:tcW w:w="1276"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163,37</w:t>
            </w:r>
          </w:p>
        </w:tc>
        <w:tc>
          <w:tcPr>
            <w:tcW w:w="1463"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65.348,00</w:t>
            </w:r>
          </w:p>
        </w:tc>
      </w:tr>
      <w:tr w:rsidR="009F479D" w:rsidRPr="00983109" w:rsidTr="009F479D">
        <w:trPr>
          <w:trHeight w:val="505"/>
        </w:trPr>
        <w:tc>
          <w:tcPr>
            <w:tcW w:w="599" w:type="dxa"/>
            <w:shd w:val="clear" w:color="auto" w:fill="auto"/>
            <w:hideMark/>
          </w:tcPr>
          <w:p w:rsidR="009F479D" w:rsidRPr="00983109" w:rsidRDefault="009F479D" w:rsidP="009F479D">
            <w:pPr>
              <w:jc w:val="center"/>
              <w:rPr>
                <w:rFonts w:ascii="Calibri" w:hAnsi="Calibri" w:cs="Arial"/>
                <w:sz w:val="18"/>
                <w:szCs w:val="22"/>
              </w:rPr>
            </w:pPr>
            <w:r w:rsidRPr="00983109">
              <w:rPr>
                <w:rFonts w:ascii="Calibri" w:hAnsi="Calibri" w:cs="Arial"/>
                <w:sz w:val="18"/>
                <w:szCs w:val="22"/>
              </w:rPr>
              <w:t>19</w:t>
            </w:r>
          </w:p>
        </w:tc>
        <w:tc>
          <w:tcPr>
            <w:tcW w:w="4505" w:type="dxa"/>
            <w:shd w:val="clear" w:color="auto" w:fill="auto"/>
            <w:hideMark/>
          </w:tcPr>
          <w:p w:rsidR="009F479D" w:rsidRPr="00983109" w:rsidRDefault="009F479D" w:rsidP="009F479D">
            <w:pPr>
              <w:jc w:val="both"/>
              <w:rPr>
                <w:rFonts w:ascii="Calibri" w:hAnsi="Calibri" w:cs="Arial"/>
                <w:sz w:val="16"/>
                <w:szCs w:val="22"/>
              </w:rPr>
            </w:pPr>
            <w:proofErr w:type="spellStart"/>
            <w:r w:rsidRPr="00983109">
              <w:rPr>
                <w:rFonts w:ascii="Calibri" w:hAnsi="Calibri" w:cs="Arial"/>
                <w:sz w:val="16"/>
                <w:szCs w:val="22"/>
              </w:rPr>
              <w:t>Cold</w:t>
            </w:r>
            <w:proofErr w:type="spellEnd"/>
            <w:r w:rsidRPr="00983109">
              <w:rPr>
                <w:rFonts w:ascii="Calibri" w:hAnsi="Calibri" w:cs="Arial"/>
                <w:sz w:val="16"/>
                <w:szCs w:val="22"/>
              </w:rPr>
              <w:t xml:space="preserve"> </w:t>
            </w:r>
            <w:proofErr w:type="spellStart"/>
            <w:r w:rsidRPr="00983109">
              <w:rPr>
                <w:rFonts w:ascii="Calibri" w:hAnsi="Calibri" w:cs="Arial"/>
                <w:sz w:val="16"/>
                <w:szCs w:val="22"/>
              </w:rPr>
              <w:t>Rolling</w:t>
            </w:r>
            <w:proofErr w:type="spellEnd"/>
            <w:r w:rsidRPr="00983109">
              <w:rPr>
                <w:rFonts w:ascii="Calibri" w:hAnsi="Calibri" w:cs="Arial"/>
                <w:sz w:val="16"/>
                <w:szCs w:val="22"/>
              </w:rPr>
              <w:t xml:space="preserve"> a Drill Pipe, heavy </w:t>
            </w:r>
            <w:proofErr w:type="spellStart"/>
            <w:r w:rsidRPr="00983109">
              <w:rPr>
                <w:rFonts w:ascii="Calibri" w:hAnsi="Calibri" w:cs="Arial"/>
                <w:sz w:val="16"/>
                <w:szCs w:val="22"/>
              </w:rPr>
              <w:t>weight</w:t>
            </w:r>
            <w:proofErr w:type="spellEnd"/>
            <w:r w:rsidRPr="00983109">
              <w:rPr>
                <w:rFonts w:ascii="Calibri" w:hAnsi="Calibri" w:cs="Arial"/>
                <w:sz w:val="16"/>
                <w:szCs w:val="22"/>
              </w:rPr>
              <w:t xml:space="preserve">, </w:t>
            </w:r>
            <w:proofErr w:type="spellStart"/>
            <w:r w:rsidRPr="00983109">
              <w:rPr>
                <w:rFonts w:ascii="Calibri" w:hAnsi="Calibri" w:cs="Arial"/>
                <w:sz w:val="16"/>
                <w:szCs w:val="22"/>
              </w:rPr>
              <w:t>portamecha</w:t>
            </w:r>
            <w:proofErr w:type="spellEnd"/>
            <w:r w:rsidRPr="00983109">
              <w:rPr>
                <w:rFonts w:ascii="Calibri" w:hAnsi="Calibri" w:cs="Arial"/>
                <w:sz w:val="16"/>
                <w:szCs w:val="22"/>
              </w:rPr>
              <w:t>, crossover y estabilizadores con rosca desde 2-3/8” hasta 5-1/2" IF - XH - FH - REG.</w:t>
            </w:r>
          </w:p>
        </w:tc>
        <w:tc>
          <w:tcPr>
            <w:tcW w:w="850"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Rosca</w:t>
            </w:r>
          </w:p>
        </w:tc>
        <w:tc>
          <w:tcPr>
            <w:tcW w:w="709" w:type="dxa"/>
            <w:shd w:val="clear" w:color="auto" w:fill="auto"/>
            <w:hideMark/>
          </w:tcPr>
          <w:p w:rsidR="009F479D" w:rsidRPr="00983109" w:rsidRDefault="009F479D" w:rsidP="009F479D">
            <w:pPr>
              <w:jc w:val="center"/>
              <w:rPr>
                <w:rFonts w:ascii="Calibri" w:hAnsi="Calibri" w:cs="Arial"/>
                <w:b/>
                <w:bCs/>
                <w:sz w:val="16"/>
                <w:szCs w:val="22"/>
              </w:rPr>
            </w:pPr>
            <w:r w:rsidRPr="00983109">
              <w:rPr>
                <w:rFonts w:ascii="Calibri" w:hAnsi="Calibri" w:cs="Arial"/>
                <w:b/>
                <w:bCs/>
                <w:sz w:val="16"/>
                <w:szCs w:val="22"/>
              </w:rPr>
              <w:t>40</w:t>
            </w:r>
          </w:p>
        </w:tc>
        <w:tc>
          <w:tcPr>
            <w:tcW w:w="1276"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237,47</w:t>
            </w:r>
          </w:p>
        </w:tc>
        <w:tc>
          <w:tcPr>
            <w:tcW w:w="1463"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9.498,80</w:t>
            </w:r>
          </w:p>
        </w:tc>
      </w:tr>
      <w:tr w:rsidR="009F479D" w:rsidRPr="00983109" w:rsidTr="009F479D">
        <w:trPr>
          <w:trHeight w:val="429"/>
        </w:trPr>
        <w:tc>
          <w:tcPr>
            <w:tcW w:w="599" w:type="dxa"/>
            <w:shd w:val="clear" w:color="auto" w:fill="auto"/>
            <w:hideMark/>
          </w:tcPr>
          <w:p w:rsidR="009F479D" w:rsidRPr="00983109" w:rsidRDefault="009F479D" w:rsidP="009F479D">
            <w:pPr>
              <w:jc w:val="center"/>
              <w:rPr>
                <w:rFonts w:ascii="Calibri" w:hAnsi="Calibri" w:cs="Arial"/>
                <w:sz w:val="18"/>
                <w:szCs w:val="22"/>
              </w:rPr>
            </w:pPr>
            <w:r w:rsidRPr="00983109">
              <w:rPr>
                <w:rFonts w:ascii="Calibri" w:hAnsi="Calibri" w:cs="Arial"/>
                <w:sz w:val="18"/>
                <w:szCs w:val="22"/>
              </w:rPr>
              <w:t>20</w:t>
            </w:r>
          </w:p>
        </w:tc>
        <w:tc>
          <w:tcPr>
            <w:tcW w:w="4505" w:type="dxa"/>
            <w:shd w:val="clear" w:color="auto" w:fill="auto"/>
            <w:hideMark/>
          </w:tcPr>
          <w:p w:rsidR="009F479D" w:rsidRPr="00983109" w:rsidRDefault="009F479D" w:rsidP="009F479D">
            <w:pPr>
              <w:jc w:val="both"/>
              <w:rPr>
                <w:rFonts w:ascii="Calibri" w:hAnsi="Calibri" w:cs="Arial"/>
                <w:sz w:val="16"/>
                <w:szCs w:val="22"/>
              </w:rPr>
            </w:pPr>
            <w:proofErr w:type="spellStart"/>
            <w:r w:rsidRPr="00983109">
              <w:rPr>
                <w:rFonts w:ascii="Calibri" w:hAnsi="Calibri" w:cs="Arial"/>
                <w:sz w:val="16"/>
                <w:szCs w:val="22"/>
              </w:rPr>
              <w:t>Cold</w:t>
            </w:r>
            <w:proofErr w:type="spellEnd"/>
            <w:r w:rsidRPr="00983109">
              <w:rPr>
                <w:rFonts w:ascii="Calibri" w:hAnsi="Calibri" w:cs="Arial"/>
                <w:sz w:val="16"/>
                <w:szCs w:val="22"/>
              </w:rPr>
              <w:t xml:space="preserve"> </w:t>
            </w:r>
            <w:proofErr w:type="spellStart"/>
            <w:r w:rsidRPr="00983109">
              <w:rPr>
                <w:rFonts w:ascii="Calibri" w:hAnsi="Calibri" w:cs="Arial"/>
                <w:sz w:val="16"/>
                <w:szCs w:val="22"/>
              </w:rPr>
              <w:t>Rolling</w:t>
            </w:r>
            <w:proofErr w:type="spellEnd"/>
            <w:r w:rsidRPr="00983109">
              <w:rPr>
                <w:rFonts w:ascii="Calibri" w:hAnsi="Calibri" w:cs="Arial"/>
                <w:sz w:val="16"/>
                <w:szCs w:val="22"/>
              </w:rPr>
              <w:t xml:space="preserve"> a heavy </w:t>
            </w:r>
            <w:proofErr w:type="spellStart"/>
            <w:r w:rsidRPr="00983109">
              <w:rPr>
                <w:rFonts w:ascii="Calibri" w:hAnsi="Calibri" w:cs="Arial"/>
                <w:sz w:val="16"/>
                <w:szCs w:val="22"/>
              </w:rPr>
              <w:t>weight</w:t>
            </w:r>
            <w:proofErr w:type="spellEnd"/>
            <w:r w:rsidRPr="00983109">
              <w:rPr>
                <w:rFonts w:ascii="Calibri" w:hAnsi="Calibri" w:cs="Arial"/>
                <w:sz w:val="16"/>
                <w:szCs w:val="22"/>
              </w:rPr>
              <w:t xml:space="preserve">, </w:t>
            </w:r>
            <w:proofErr w:type="spellStart"/>
            <w:r w:rsidRPr="00983109">
              <w:rPr>
                <w:rFonts w:ascii="Calibri" w:hAnsi="Calibri" w:cs="Arial"/>
                <w:sz w:val="16"/>
                <w:szCs w:val="22"/>
              </w:rPr>
              <w:t>portamecha</w:t>
            </w:r>
            <w:proofErr w:type="spellEnd"/>
            <w:r w:rsidRPr="00983109">
              <w:rPr>
                <w:rFonts w:ascii="Calibri" w:hAnsi="Calibri" w:cs="Arial"/>
                <w:sz w:val="16"/>
                <w:szCs w:val="22"/>
              </w:rPr>
              <w:t>, crossover y estabilizadores rosca 6-5/8", 7-5/8”, 8-5/8” FH - REG.</w:t>
            </w:r>
          </w:p>
        </w:tc>
        <w:tc>
          <w:tcPr>
            <w:tcW w:w="850"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Rosca</w:t>
            </w:r>
          </w:p>
        </w:tc>
        <w:tc>
          <w:tcPr>
            <w:tcW w:w="709" w:type="dxa"/>
            <w:shd w:val="clear" w:color="auto" w:fill="auto"/>
            <w:hideMark/>
          </w:tcPr>
          <w:p w:rsidR="009F479D" w:rsidRPr="00983109" w:rsidRDefault="009F479D" w:rsidP="009F479D">
            <w:pPr>
              <w:jc w:val="center"/>
              <w:rPr>
                <w:rFonts w:ascii="Calibri" w:hAnsi="Calibri" w:cs="Arial"/>
                <w:b/>
                <w:bCs/>
                <w:sz w:val="16"/>
                <w:szCs w:val="22"/>
              </w:rPr>
            </w:pPr>
            <w:r w:rsidRPr="00983109">
              <w:rPr>
                <w:rFonts w:ascii="Calibri" w:hAnsi="Calibri" w:cs="Arial"/>
                <w:b/>
                <w:bCs/>
                <w:sz w:val="16"/>
                <w:szCs w:val="22"/>
              </w:rPr>
              <w:t>40</w:t>
            </w:r>
          </w:p>
        </w:tc>
        <w:tc>
          <w:tcPr>
            <w:tcW w:w="1276"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270,42</w:t>
            </w:r>
          </w:p>
        </w:tc>
        <w:tc>
          <w:tcPr>
            <w:tcW w:w="1463"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10.816,80</w:t>
            </w:r>
          </w:p>
        </w:tc>
      </w:tr>
      <w:tr w:rsidR="009F479D" w:rsidRPr="00983109" w:rsidTr="009F479D">
        <w:trPr>
          <w:trHeight w:val="202"/>
        </w:trPr>
        <w:tc>
          <w:tcPr>
            <w:tcW w:w="599" w:type="dxa"/>
            <w:shd w:val="clear" w:color="auto" w:fill="auto"/>
            <w:hideMark/>
          </w:tcPr>
          <w:p w:rsidR="009F479D" w:rsidRPr="00983109" w:rsidRDefault="009F479D" w:rsidP="009F479D">
            <w:pPr>
              <w:jc w:val="center"/>
              <w:rPr>
                <w:rFonts w:ascii="Calibri" w:hAnsi="Calibri" w:cs="Arial"/>
                <w:sz w:val="18"/>
                <w:szCs w:val="22"/>
              </w:rPr>
            </w:pPr>
            <w:r w:rsidRPr="00983109">
              <w:rPr>
                <w:rFonts w:ascii="Calibri" w:hAnsi="Calibri" w:cs="Arial"/>
                <w:sz w:val="18"/>
                <w:szCs w:val="22"/>
              </w:rPr>
              <w:t>21</w:t>
            </w:r>
          </w:p>
        </w:tc>
        <w:tc>
          <w:tcPr>
            <w:tcW w:w="4505"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 xml:space="preserve">Bore </w:t>
            </w:r>
            <w:proofErr w:type="spellStart"/>
            <w:r w:rsidRPr="00983109">
              <w:rPr>
                <w:rFonts w:ascii="Calibri" w:hAnsi="Calibri" w:cs="Arial"/>
                <w:sz w:val="16"/>
                <w:szCs w:val="22"/>
              </w:rPr>
              <w:t>Float</w:t>
            </w:r>
            <w:proofErr w:type="spellEnd"/>
            <w:r w:rsidRPr="00983109">
              <w:rPr>
                <w:rFonts w:ascii="Calibri" w:hAnsi="Calibri" w:cs="Arial"/>
                <w:sz w:val="16"/>
                <w:szCs w:val="22"/>
              </w:rPr>
              <w:t xml:space="preserve"> Back 4R</w:t>
            </w:r>
          </w:p>
        </w:tc>
        <w:tc>
          <w:tcPr>
            <w:tcW w:w="850"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Rosca</w:t>
            </w:r>
          </w:p>
        </w:tc>
        <w:tc>
          <w:tcPr>
            <w:tcW w:w="709" w:type="dxa"/>
            <w:shd w:val="clear" w:color="auto" w:fill="auto"/>
            <w:hideMark/>
          </w:tcPr>
          <w:p w:rsidR="009F479D" w:rsidRPr="00983109" w:rsidRDefault="009F479D" w:rsidP="009F479D">
            <w:pPr>
              <w:jc w:val="center"/>
              <w:rPr>
                <w:rFonts w:ascii="Calibri" w:hAnsi="Calibri" w:cs="Arial"/>
                <w:b/>
                <w:bCs/>
                <w:sz w:val="16"/>
                <w:szCs w:val="22"/>
              </w:rPr>
            </w:pPr>
            <w:r w:rsidRPr="00983109">
              <w:rPr>
                <w:rFonts w:ascii="Calibri" w:hAnsi="Calibri" w:cs="Arial"/>
                <w:b/>
                <w:bCs/>
                <w:sz w:val="16"/>
                <w:szCs w:val="22"/>
              </w:rPr>
              <w:t>25</w:t>
            </w:r>
          </w:p>
        </w:tc>
        <w:tc>
          <w:tcPr>
            <w:tcW w:w="1276"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596,31</w:t>
            </w:r>
          </w:p>
        </w:tc>
        <w:tc>
          <w:tcPr>
            <w:tcW w:w="1463"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14.907,75</w:t>
            </w:r>
          </w:p>
        </w:tc>
      </w:tr>
      <w:tr w:rsidR="009F479D" w:rsidRPr="00983109" w:rsidTr="009F479D">
        <w:trPr>
          <w:trHeight w:val="178"/>
        </w:trPr>
        <w:tc>
          <w:tcPr>
            <w:tcW w:w="599" w:type="dxa"/>
            <w:shd w:val="clear" w:color="auto" w:fill="auto"/>
            <w:hideMark/>
          </w:tcPr>
          <w:p w:rsidR="009F479D" w:rsidRPr="00983109" w:rsidRDefault="009F479D" w:rsidP="009F479D">
            <w:pPr>
              <w:jc w:val="center"/>
              <w:rPr>
                <w:rFonts w:ascii="Calibri" w:hAnsi="Calibri" w:cs="Arial"/>
                <w:sz w:val="18"/>
                <w:szCs w:val="22"/>
              </w:rPr>
            </w:pPr>
            <w:r w:rsidRPr="00983109">
              <w:rPr>
                <w:rFonts w:ascii="Calibri" w:hAnsi="Calibri" w:cs="Arial"/>
                <w:sz w:val="18"/>
                <w:szCs w:val="22"/>
              </w:rPr>
              <w:t>22</w:t>
            </w:r>
          </w:p>
        </w:tc>
        <w:tc>
          <w:tcPr>
            <w:tcW w:w="4505"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 xml:space="preserve">Bore </w:t>
            </w:r>
            <w:proofErr w:type="spellStart"/>
            <w:r w:rsidRPr="00983109">
              <w:rPr>
                <w:rFonts w:ascii="Calibri" w:hAnsi="Calibri" w:cs="Arial"/>
                <w:sz w:val="16"/>
                <w:szCs w:val="22"/>
              </w:rPr>
              <w:t>Float</w:t>
            </w:r>
            <w:proofErr w:type="spellEnd"/>
            <w:r w:rsidRPr="00983109">
              <w:rPr>
                <w:rFonts w:ascii="Calibri" w:hAnsi="Calibri" w:cs="Arial"/>
                <w:sz w:val="16"/>
                <w:szCs w:val="22"/>
              </w:rPr>
              <w:t xml:space="preserve"> Back 5R</w:t>
            </w:r>
          </w:p>
        </w:tc>
        <w:tc>
          <w:tcPr>
            <w:tcW w:w="850"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Rosca</w:t>
            </w:r>
          </w:p>
        </w:tc>
        <w:tc>
          <w:tcPr>
            <w:tcW w:w="709" w:type="dxa"/>
            <w:shd w:val="clear" w:color="auto" w:fill="auto"/>
            <w:hideMark/>
          </w:tcPr>
          <w:p w:rsidR="009F479D" w:rsidRPr="00983109" w:rsidRDefault="009F479D" w:rsidP="009F479D">
            <w:pPr>
              <w:jc w:val="center"/>
              <w:rPr>
                <w:rFonts w:ascii="Calibri" w:hAnsi="Calibri" w:cs="Arial"/>
                <w:b/>
                <w:bCs/>
                <w:sz w:val="16"/>
                <w:szCs w:val="22"/>
              </w:rPr>
            </w:pPr>
            <w:r w:rsidRPr="00983109">
              <w:rPr>
                <w:rFonts w:ascii="Calibri" w:hAnsi="Calibri" w:cs="Arial"/>
                <w:b/>
                <w:bCs/>
                <w:sz w:val="16"/>
                <w:szCs w:val="22"/>
              </w:rPr>
              <w:t>25</w:t>
            </w:r>
          </w:p>
        </w:tc>
        <w:tc>
          <w:tcPr>
            <w:tcW w:w="1276"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673,93</w:t>
            </w:r>
          </w:p>
        </w:tc>
        <w:tc>
          <w:tcPr>
            <w:tcW w:w="1463"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16.848,25</w:t>
            </w:r>
          </w:p>
        </w:tc>
      </w:tr>
      <w:tr w:rsidR="009F479D" w:rsidRPr="00983109" w:rsidTr="009F479D">
        <w:trPr>
          <w:trHeight w:val="140"/>
        </w:trPr>
        <w:tc>
          <w:tcPr>
            <w:tcW w:w="599" w:type="dxa"/>
            <w:shd w:val="clear" w:color="auto" w:fill="auto"/>
            <w:hideMark/>
          </w:tcPr>
          <w:p w:rsidR="009F479D" w:rsidRPr="00983109" w:rsidRDefault="009F479D" w:rsidP="009F479D">
            <w:pPr>
              <w:jc w:val="center"/>
              <w:rPr>
                <w:rFonts w:ascii="Calibri" w:hAnsi="Calibri" w:cs="Arial"/>
                <w:sz w:val="18"/>
                <w:szCs w:val="22"/>
              </w:rPr>
            </w:pPr>
            <w:r w:rsidRPr="00983109">
              <w:rPr>
                <w:rFonts w:ascii="Calibri" w:hAnsi="Calibri" w:cs="Arial"/>
                <w:sz w:val="18"/>
                <w:szCs w:val="22"/>
              </w:rPr>
              <w:t>23</w:t>
            </w:r>
          </w:p>
        </w:tc>
        <w:tc>
          <w:tcPr>
            <w:tcW w:w="4505"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 xml:space="preserve">Bore </w:t>
            </w:r>
            <w:proofErr w:type="spellStart"/>
            <w:r w:rsidRPr="00983109">
              <w:rPr>
                <w:rFonts w:ascii="Calibri" w:hAnsi="Calibri" w:cs="Arial"/>
                <w:sz w:val="16"/>
                <w:szCs w:val="22"/>
              </w:rPr>
              <w:t>Float</w:t>
            </w:r>
            <w:proofErr w:type="spellEnd"/>
            <w:r w:rsidRPr="00983109">
              <w:rPr>
                <w:rFonts w:ascii="Calibri" w:hAnsi="Calibri" w:cs="Arial"/>
                <w:sz w:val="16"/>
                <w:szCs w:val="22"/>
              </w:rPr>
              <w:t xml:space="preserve"> Back 6R</w:t>
            </w:r>
          </w:p>
        </w:tc>
        <w:tc>
          <w:tcPr>
            <w:tcW w:w="850"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Rosca</w:t>
            </w:r>
          </w:p>
        </w:tc>
        <w:tc>
          <w:tcPr>
            <w:tcW w:w="709" w:type="dxa"/>
            <w:shd w:val="clear" w:color="auto" w:fill="auto"/>
            <w:hideMark/>
          </w:tcPr>
          <w:p w:rsidR="009F479D" w:rsidRPr="00983109" w:rsidRDefault="009F479D" w:rsidP="009F479D">
            <w:pPr>
              <w:jc w:val="center"/>
              <w:rPr>
                <w:rFonts w:ascii="Calibri" w:hAnsi="Calibri" w:cs="Arial"/>
                <w:b/>
                <w:bCs/>
                <w:sz w:val="16"/>
                <w:szCs w:val="22"/>
              </w:rPr>
            </w:pPr>
            <w:r w:rsidRPr="00983109">
              <w:rPr>
                <w:rFonts w:ascii="Calibri" w:hAnsi="Calibri" w:cs="Arial"/>
                <w:b/>
                <w:bCs/>
                <w:sz w:val="16"/>
                <w:szCs w:val="22"/>
              </w:rPr>
              <w:t>25</w:t>
            </w:r>
          </w:p>
        </w:tc>
        <w:tc>
          <w:tcPr>
            <w:tcW w:w="1276"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735,16</w:t>
            </w:r>
          </w:p>
        </w:tc>
        <w:tc>
          <w:tcPr>
            <w:tcW w:w="1463"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18.379,00</w:t>
            </w:r>
          </w:p>
        </w:tc>
      </w:tr>
      <w:tr w:rsidR="009F479D" w:rsidRPr="00983109" w:rsidTr="009F479D">
        <w:trPr>
          <w:trHeight w:val="300"/>
        </w:trPr>
        <w:tc>
          <w:tcPr>
            <w:tcW w:w="599" w:type="dxa"/>
            <w:shd w:val="clear" w:color="auto" w:fill="auto"/>
            <w:hideMark/>
          </w:tcPr>
          <w:p w:rsidR="009F479D" w:rsidRPr="00983109" w:rsidRDefault="009F479D" w:rsidP="009F479D">
            <w:pPr>
              <w:jc w:val="center"/>
              <w:rPr>
                <w:rFonts w:ascii="Calibri" w:hAnsi="Calibri" w:cs="Arial"/>
                <w:sz w:val="18"/>
                <w:szCs w:val="22"/>
              </w:rPr>
            </w:pPr>
            <w:r w:rsidRPr="00983109">
              <w:rPr>
                <w:rFonts w:ascii="Calibri" w:hAnsi="Calibri" w:cs="Arial"/>
                <w:sz w:val="18"/>
                <w:szCs w:val="22"/>
              </w:rPr>
              <w:t>24</w:t>
            </w:r>
          </w:p>
        </w:tc>
        <w:tc>
          <w:tcPr>
            <w:tcW w:w="4505"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Corte de la Randa para # de serie y estampado del numero</w:t>
            </w:r>
          </w:p>
        </w:tc>
        <w:tc>
          <w:tcPr>
            <w:tcW w:w="850"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Pieza</w:t>
            </w:r>
          </w:p>
        </w:tc>
        <w:tc>
          <w:tcPr>
            <w:tcW w:w="709" w:type="dxa"/>
            <w:shd w:val="clear" w:color="auto" w:fill="auto"/>
            <w:hideMark/>
          </w:tcPr>
          <w:p w:rsidR="009F479D" w:rsidRPr="00983109" w:rsidRDefault="009F479D" w:rsidP="009F479D">
            <w:pPr>
              <w:jc w:val="center"/>
              <w:rPr>
                <w:rFonts w:ascii="Calibri" w:hAnsi="Calibri" w:cs="Arial"/>
                <w:b/>
                <w:bCs/>
                <w:sz w:val="16"/>
                <w:szCs w:val="22"/>
              </w:rPr>
            </w:pPr>
            <w:r w:rsidRPr="00983109">
              <w:rPr>
                <w:rFonts w:ascii="Calibri" w:hAnsi="Calibri" w:cs="Arial"/>
                <w:b/>
                <w:bCs/>
                <w:sz w:val="16"/>
                <w:szCs w:val="22"/>
              </w:rPr>
              <w:t>290</w:t>
            </w:r>
          </w:p>
        </w:tc>
        <w:tc>
          <w:tcPr>
            <w:tcW w:w="1276"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259,16</w:t>
            </w:r>
          </w:p>
        </w:tc>
        <w:tc>
          <w:tcPr>
            <w:tcW w:w="1463"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75.156,40</w:t>
            </w:r>
          </w:p>
        </w:tc>
      </w:tr>
      <w:tr w:rsidR="009F479D" w:rsidRPr="00983109" w:rsidTr="009F479D">
        <w:trPr>
          <w:trHeight w:val="149"/>
        </w:trPr>
        <w:tc>
          <w:tcPr>
            <w:tcW w:w="599" w:type="dxa"/>
            <w:shd w:val="clear" w:color="auto" w:fill="auto"/>
            <w:hideMark/>
          </w:tcPr>
          <w:p w:rsidR="009F479D" w:rsidRPr="00983109" w:rsidRDefault="009F479D" w:rsidP="009F479D">
            <w:pPr>
              <w:jc w:val="center"/>
              <w:rPr>
                <w:rFonts w:ascii="Calibri" w:hAnsi="Calibri" w:cs="Arial"/>
                <w:sz w:val="18"/>
                <w:szCs w:val="22"/>
              </w:rPr>
            </w:pPr>
            <w:r w:rsidRPr="00983109">
              <w:rPr>
                <w:rFonts w:ascii="Calibri" w:hAnsi="Calibri" w:cs="Arial"/>
                <w:sz w:val="18"/>
                <w:szCs w:val="22"/>
              </w:rPr>
              <w:t>25</w:t>
            </w:r>
          </w:p>
        </w:tc>
        <w:tc>
          <w:tcPr>
            <w:tcW w:w="4505" w:type="dxa"/>
            <w:shd w:val="clear" w:color="auto" w:fill="auto"/>
            <w:hideMark/>
          </w:tcPr>
          <w:p w:rsidR="009F479D" w:rsidRPr="00983109" w:rsidRDefault="009F479D" w:rsidP="009F479D">
            <w:pPr>
              <w:jc w:val="both"/>
              <w:rPr>
                <w:rFonts w:ascii="Calibri" w:hAnsi="Calibri" w:cs="Arial"/>
                <w:sz w:val="16"/>
                <w:szCs w:val="22"/>
                <w:lang w:val="en-US"/>
              </w:rPr>
            </w:pPr>
            <w:r w:rsidRPr="00983109">
              <w:rPr>
                <w:rFonts w:ascii="Calibri" w:hAnsi="Calibri" w:cs="Arial"/>
                <w:sz w:val="16"/>
                <w:szCs w:val="22"/>
                <w:lang w:val="en-US"/>
              </w:rPr>
              <w:t xml:space="preserve"> Hard Banding Heavy </w:t>
            </w:r>
            <w:proofErr w:type="spellStart"/>
            <w:r w:rsidRPr="00983109">
              <w:rPr>
                <w:rFonts w:ascii="Calibri" w:hAnsi="Calibri" w:cs="Arial"/>
                <w:sz w:val="16"/>
                <w:szCs w:val="22"/>
                <w:lang w:val="en-US"/>
              </w:rPr>
              <w:t>Weigth</w:t>
            </w:r>
            <w:proofErr w:type="spellEnd"/>
            <w:r w:rsidRPr="00983109">
              <w:rPr>
                <w:rFonts w:ascii="Calibri" w:hAnsi="Calibri" w:cs="Arial"/>
                <w:sz w:val="16"/>
                <w:szCs w:val="22"/>
                <w:lang w:val="en-US"/>
              </w:rPr>
              <w:t xml:space="preserve"> 6 5/8" O.D.</w:t>
            </w:r>
          </w:p>
        </w:tc>
        <w:tc>
          <w:tcPr>
            <w:tcW w:w="850"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Pulgada</w:t>
            </w:r>
          </w:p>
        </w:tc>
        <w:tc>
          <w:tcPr>
            <w:tcW w:w="709" w:type="dxa"/>
            <w:shd w:val="clear" w:color="auto" w:fill="auto"/>
            <w:hideMark/>
          </w:tcPr>
          <w:p w:rsidR="009F479D" w:rsidRPr="00983109" w:rsidRDefault="009F479D" w:rsidP="009F479D">
            <w:pPr>
              <w:jc w:val="center"/>
              <w:rPr>
                <w:rFonts w:ascii="Calibri" w:hAnsi="Calibri" w:cs="Arial"/>
                <w:b/>
                <w:bCs/>
                <w:sz w:val="16"/>
                <w:szCs w:val="22"/>
              </w:rPr>
            </w:pPr>
            <w:r w:rsidRPr="00983109">
              <w:rPr>
                <w:rFonts w:ascii="Calibri" w:hAnsi="Calibri" w:cs="Arial"/>
                <w:b/>
                <w:bCs/>
                <w:sz w:val="16"/>
                <w:szCs w:val="22"/>
              </w:rPr>
              <w:t>250</w:t>
            </w:r>
          </w:p>
        </w:tc>
        <w:tc>
          <w:tcPr>
            <w:tcW w:w="1276"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349,92</w:t>
            </w:r>
          </w:p>
        </w:tc>
        <w:tc>
          <w:tcPr>
            <w:tcW w:w="1463"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87.480,00</w:t>
            </w:r>
          </w:p>
        </w:tc>
      </w:tr>
      <w:tr w:rsidR="009F479D" w:rsidRPr="00983109" w:rsidTr="009F479D">
        <w:trPr>
          <w:trHeight w:val="195"/>
        </w:trPr>
        <w:tc>
          <w:tcPr>
            <w:tcW w:w="599" w:type="dxa"/>
            <w:shd w:val="clear" w:color="auto" w:fill="auto"/>
            <w:hideMark/>
          </w:tcPr>
          <w:p w:rsidR="009F479D" w:rsidRPr="00983109" w:rsidRDefault="009F479D" w:rsidP="009F479D">
            <w:pPr>
              <w:jc w:val="center"/>
              <w:rPr>
                <w:rFonts w:ascii="Calibri" w:hAnsi="Calibri" w:cs="Arial"/>
                <w:sz w:val="18"/>
                <w:szCs w:val="22"/>
              </w:rPr>
            </w:pPr>
            <w:r w:rsidRPr="00983109">
              <w:rPr>
                <w:rFonts w:ascii="Calibri" w:hAnsi="Calibri" w:cs="Arial"/>
                <w:sz w:val="18"/>
                <w:szCs w:val="22"/>
              </w:rPr>
              <w:t>26</w:t>
            </w:r>
          </w:p>
        </w:tc>
        <w:tc>
          <w:tcPr>
            <w:tcW w:w="4505" w:type="dxa"/>
            <w:shd w:val="clear" w:color="auto" w:fill="auto"/>
            <w:hideMark/>
          </w:tcPr>
          <w:p w:rsidR="009F479D" w:rsidRPr="00983109" w:rsidRDefault="009F479D" w:rsidP="009F479D">
            <w:pPr>
              <w:jc w:val="both"/>
              <w:rPr>
                <w:rFonts w:ascii="Calibri" w:hAnsi="Calibri" w:cs="Arial"/>
                <w:sz w:val="16"/>
                <w:szCs w:val="22"/>
                <w:lang w:val="en-US"/>
              </w:rPr>
            </w:pPr>
            <w:r w:rsidRPr="00983109">
              <w:rPr>
                <w:rFonts w:ascii="Calibri" w:hAnsi="Calibri" w:cs="Arial"/>
                <w:sz w:val="16"/>
                <w:szCs w:val="22"/>
                <w:lang w:val="en-US"/>
              </w:rPr>
              <w:t xml:space="preserve"> Hard Banding Heavy </w:t>
            </w:r>
            <w:proofErr w:type="spellStart"/>
            <w:r w:rsidRPr="00983109">
              <w:rPr>
                <w:rFonts w:ascii="Calibri" w:hAnsi="Calibri" w:cs="Arial"/>
                <w:sz w:val="16"/>
                <w:szCs w:val="22"/>
                <w:lang w:val="en-US"/>
              </w:rPr>
              <w:t>Weigth</w:t>
            </w:r>
            <w:proofErr w:type="spellEnd"/>
            <w:r w:rsidRPr="00983109">
              <w:rPr>
                <w:rFonts w:ascii="Calibri" w:hAnsi="Calibri" w:cs="Arial"/>
                <w:sz w:val="16"/>
                <w:szCs w:val="22"/>
                <w:lang w:val="en-US"/>
              </w:rPr>
              <w:t xml:space="preserve">    5 1/2" O.D.</w:t>
            </w:r>
          </w:p>
        </w:tc>
        <w:tc>
          <w:tcPr>
            <w:tcW w:w="850"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Pulgada</w:t>
            </w:r>
          </w:p>
        </w:tc>
        <w:tc>
          <w:tcPr>
            <w:tcW w:w="709" w:type="dxa"/>
            <w:shd w:val="clear" w:color="auto" w:fill="auto"/>
            <w:hideMark/>
          </w:tcPr>
          <w:p w:rsidR="009F479D" w:rsidRPr="00983109" w:rsidRDefault="009F479D" w:rsidP="009F479D">
            <w:pPr>
              <w:jc w:val="center"/>
              <w:rPr>
                <w:rFonts w:ascii="Calibri" w:hAnsi="Calibri" w:cs="Arial"/>
                <w:b/>
                <w:bCs/>
                <w:sz w:val="16"/>
                <w:szCs w:val="22"/>
              </w:rPr>
            </w:pPr>
            <w:r w:rsidRPr="00983109">
              <w:rPr>
                <w:rFonts w:ascii="Calibri" w:hAnsi="Calibri" w:cs="Arial"/>
                <w:b/>
                <w:bCs/>
                <w:sz w:val="16"/>
                <w:szCs w:val="22"/>
              </w:rPr>
              <w:t>300</w:t>
            </w:r>
          </w:p>
        </w:tc>
        <w:tc>
          <w:tcPr>
            <w:tcW w:w="1276"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349,92</w:t>
            </w:r>
          </w:p>
        </w:tc>
        <w:tc>
          <w:tcPr>
            <w:tcW w:w="1463"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104.976,00</w:t>
            </w:r>
          </w:p>
        </w:tc>
      </w:tr>
      <w:tr w:rsidR="009F479D" w:rsidRPr="00983109" w:rsidTr="009F479D">
        <w:trPr>
          <w:trHeight w:val="113"/>
        </w:trPr>
        <w:tc>
          <w:tcPr>
            <w:tcW w:w="599" w:type="dxa"/>
            <w:shd w:val="clear" w:color="auto" w:fill="auto"/>
            <w:hideMark/>
          </w:tcPr>
          <w:p w:rsidR="009F479D" w:rsidRPr="00983109" w:rsidRDefault="009F479D" w:rsidP="009F479D">
            <w:pPr>
              <w:jc w:val="center"/>
              <w:rPr>
                <w:rFonts w:ascii="Calibri" w:hAnsi="Calibri" w:cs="Arial"/>
                <w:sz w:val="18"/>
                <w:szCs w:val="22"/>
              </w:rPr>
            </w:pPr>
            <w:r w:rsidRPr="00983109">
              <w:rPr>
                <w:rFonts w:ascii="Calibri" w:hAnsi="Calibri" w:cs="Arial"/>
                <w:sz w:val="18"/>
                <w:szCs w:val="22"/>
              </w:rPr>
              <w:t>27</w:t>
            </w:r>
          </w:p>
        </w:tc>
        <w:tc>
          <w:tcPr>
            <w:tcW w:w="4505" w:type="dxa"/>
            <w:shd w:val="clear" w:color="auto" w:fill="auto"/>
            <w:hideMark/>
          </w:tcPr>
          <w:p w:rsidR="009F479D" w:rsidRPr="00983109" w:rsidRDefault="009F479D" w:rsidP="009F479D">
            <w:pPr>
              <w:jc w:val="both"/>
              <w:rPr>
                <w:rFonts w:ascii="Calibri" w:hAnsi="Calibri" w:cs="Arial"/>
                <w:sz w:val="16"/>
                <w:szCs w:val="22"/>
                <w:lang w:val="en-US"/>
              </w:rPr>
            </w:pPr>
            <w:r w:rsidRPr="00983109">
              <w:rPr>
                <w:rFonts w:ascii="Calibri" w:hAnsi="Calibri" w:cs="Arial"/>
                <w:sz w:val="16"/>
                <w:szCs w:val="22"/>
                <w:lang w:val="en-US"/>
              </w:rPr>
              <w:t xml:space="preserve"> Hard Banding Heavy </w:t>
            </w:r>
            <w:proofErr w:type="spellStart"/>
            <w:r w:rsidRPr="00983109">
              <w:rPr>
                <w:rFonts w:ascii="Calibri" w:hAnsi="Calibri" w:cs="Arial"/>
                <w:sz w:val="16"/>
                <w:szCs w:val="22"/>
                <w:lang w:val="en-US"/>
              </w:rPr>
              <w:t>Weigth</w:t>
            </w:r>
            <w:proofErr w:type="spellEnd"/>
            <w:r w:rsidRPr="00983109">
              <w:rPr>
                <w:rFonts w:ascii="Calibri" w:hAnsi="Calibri" w:cs="Arial"/>
                <w:sz w:val="16"/>
                <w:szCs w:val="22"/>
                <w:lang w:val="en-US"/>
              </w:rPr>
              <w:t xml:space="preserve">    4 1/2" O.D.</w:t>
            </w:r>
          </w:p>
        </w:tc>
        <w:tc>
          <w:tcPr>
            <w:tcW w:w="850"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Pulgada</w:t>
            </w:r>
          </w:p>
        </w:tc>
        <w:tc>
          <w:tcPr>
            <w:tcW w:w="709" w:type="dxa"/>
            <w:shd w:val="clear" w:color="auto" w:fill="auto"/>
            <w:hideMark/>
          </w:tcPr>
          <w:p w:rsidR="009F479D" w:rsidRPr="00983109" w:rsidRDefault="009F479D" w:rsidP="009F479D">
            <w:pPr>
              <w:jc w:val="center"/>
              <w:rPr>
                <w:rFonts w:ascii="Calibri" w:hAnsi="Calibri" w:cs="Arial"/>
                <w:b/>
                <w:bCs/>
                <w:sz w:val="16"/>
                <w:szCs w:val="22"/>
              </w:rPr>
            </w:pPr>
            <w:r w:rsidRPr="00983109">
              <w:rPr>
                <w:rFonts w:ascii="Calibri" w:hAnsi="Calibri" w:cs="Arial"/>
                <w:b/>
                <w:bCs/>
                <w:sz w:val="16"/>
                <w:szCs w:val="22"/>
              </w:rPr>
              <w:t>300</w:t>
            </w:r>
          </w:p>
        </w:tc>
        <w:tc>
          <w:tcPr>
            <w:tcW w:w="1276"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326,47</w:t>
            </w:r>
          </w:p>
        </w:tc>
        <w:tc>
          <w:tcPr>
            <w:tcW w:w="1463"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97.941,00</w:t>
            </w:r>
          </w:p>
        </w:tc>
      </w:tr>
      <w:tr w:rsidR="009F479D" w:rsidRPr="00983109" w:rsidTr="009F479D">
        <w:trPr>
          <w:trHeight w:val="173"/>
        </w:trPr>
        <w:tc>
          <w:tcPr>
            <w:tcW w:w="599" w:type="dxa"/>
            <w:shd w:val="clear" w:color="auto" w:fill="auto"/>
            <w:hideMark/>
          </w:tcPr>
          <w:p w:rsidR="009F479D" w:rsidRPr="00983109" w:rsidRDefault="009F479D" w:rsidP="009F479D">
            <w:pPr>
              <w:jc w:val="center"/>
              <w:rPr>
                <w:rFonts w:ascii="Calibri" w:hAnsi="Calibri" w:cs="Arial"/>
                <w:sz w:val="18"/>
                <w:szCs w:val="22"/>
              </w:rPr>
            </w:pPr>
            <w:r w:rsidRPr="00983109">
              <w:rPr>
                <w:rFonts w:ascii="Calibri" w:hAnsi="Calibri" w:cs="Arial"/>
                <w:sz w:val="18"/>
                <w:szCs w:val="22"/>
              </w:rPr>
              <w:t>28</w:t>
            </w:r>
          </w:p>
        </w:tc>
        <w:tc>
          <w:tcPr>
            <w:tcW w:w="4505" w:type="dxa"/>
            <w:shd w:val="clear" w:color="auto" w:fill="auto"/>
            <w:hideMark/>
          </w:tcPr>
          <w:p w:rsidR="009F479D" w:rsidRPr="00983109" w:rsidRDefault="009F479D" w:rsidP="009F479D">
            <w:pPr>
              <w:jc w:val="both"/>
              <w:rPr>
                <w:rFonts w:ascii="Calibri" w:hAnsi="Calibri" w:cs="Arial"/>
                <w:sz w:val="16"/>
                <w:szCs w:val="22"/>
                <w:lang w:val="en-US"/>
              </w:rPr>
            </w:pPr>
            <w:r w:rsidRPr="00983109">
              <w:rPr>
                <w:rFonts w:ascii="Calibri" w:hAnsi="Calibri" w:cs="Arial"/>
                <w:sz w:val="16"/>
                <w:szCs w:val="22"/>
                <w:lang w:val="en-US"/>
              </w:rPr>
              <w:t xml:space="preserve"> Hard Banding Heavy </w:t>
            </w:r>
            <w:proofErr w:type="spellStart"/>
            <w:r w:rsidRPr="00983109">
              <w:rPr>
                <w:rFonts w:ascii="Calibri" w:hAnsi="Calibri" w:cs="Arial"/>
                <w:sz w:val="16"/>
                <w:szCs w:val="22"/>
                <w:lang w:val="en-US"/>
              </w:rPr>
              <w:t>Weigth</w:t>
            </w:r>
            <w:proofErr w:type="spellEnd"/>
            <w:r w:rsidRPr="00983109">
              <w:rPr>
                <w:rFonts w:ascii="Calibri" w:hAnsi="Calibri" w:cs="Arial"/>
                <w:sz w:val="16"/>
                <w:szCs w:val="22"/>
                <w:lang w:val="en-US"/>
              </w:rPr>
              <w:t xml:space="preserve">    3 1/2" O.D.</w:t>
            </w:r>
          </w:p>
        </w:tc>
        <w:tc>
          <w:tcPr>
            <w:tcW w:w="850"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Pulgada</w:t>
            </w:r>
          </w:p>
        </w:tc>
        <w:tc>
          <w:tcPr>
            <w:tcW w:w="709" w:type="dxa"/>
            <w:shd w:val="clear" w:color="auto" w:fill="auto"/>
            <w:hideMark/>
          </w:tcPr>
          <w:p w:rsidR="009F479D" w:rsidRPr="00983109" w:rsidRDefault="009F479D" w:rsidP="009F479D">
            <w:pPr>
              <w:jc w:val="center"/>
              <w:rPr>
                <w:rFonts w:ascii="Calibri" w:hAnsi="Calibri" w:cs="Arial"/>
                <w:b/>
                <w:bCs/>
                <w:sz w:val="16"/>
                <w:szCs w:val="22"/>
              </w:rPr>
            </w:pPr>
            <w:r w:rsidRPr="00983109">
              <w:rPr>
                <w:rFonts w:ascii="Calibri" w:hAnsi="Calibri" w:cs="Arial"/>
                <w:b/>
                <w:bCs/>
                <w:sz w:val="16"/>
                <w:szCs w:val="22"/>
              </w:rPr>
              <w:t>200</w:t>
            </w:r>
          </w:p>
        </w:tc>
        <w:tc>
          <w:tcPr>
            <w:tcW w:w="1276"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326,47</w:t>
            </w:r>
          </w:p>
        </w:tc>
        <w:tc>
          <w:tcPr>
            <w:tcW w:w="1463"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65.294,00</w:t>
            </w:r>
          </w:p>
        </w:tc>
      </w:tr>
      <w:tr w:rsidR="009F479D" w:rsidRPr="00983109" w:rsidTr="009F479D">
        <w:trPr>
          <w:trHeight w:val="195"/>
        </w:trPr>
        <w:tc>
          <w:tcPr>
            <w:tcW w:w="599" w:type="dxa"/>
            <w:shd w:val="clear" w:color="auto" w:fill="auto"/>
            <w:hideMark/>
          </w:tcPr>
          <w:p w:rsidR="009F479D" w:rsidRPr="00983109" w:rsidRDefault="009F479D" w:rsidP="009F479D">
            <w:pPr>
              <w:jc w:val="center"/>
              <w:rPr>
                <w:rFonts w:ascii="Calibri" w:hAnsi="Calibri" w:cs="Arial"/>
                <w:sz w:val="18"/>
                <w:szCs w:val="22"/>
              </w:rPr>
            </w:pPr>
            <w:r w:rsidRPr="00983109">
              <w:rPr>
                <w:rFonts w:ascii="Calibri" w:hAnsi="Calibri" w:cs="Arial"/>
                <w:sz w:val="18"/>
                <w:szCs w:val="22"/>
              </w:rPr>
              <w:t>29</w:t>
            </w:r>
          </w:p>
        </w:tc>
        <w:tc>
          <w:tcPr>
            <w:tcW w:w="4505" w:type="dxa"/>
            <w:shd w:val="clear" w:color="auto" w:fill="auto"/>
            <w:hideMark/>
          </w:tcPr>
          <w:p w:rsidR="009F479D" w:rsidRPr="00983109" w:rsidRDefault="009F479D" w:rsidP="009F479D">
            <w:pPr>
              <w:jc w:val="both"/>
              <w:rPr>
                <w:rFonts w:ascii="Calibri" w:hAnsi="Calibri" w:cs="Arial"/>
                <w:sz w:val="16"/>
                <w:szCs w:val="22"/>
                <w:lang w:val="en-US"/>
              </w:rPr>
            </w:pPr>
            <w:r w:rsidRPr="00983109">
              <w:rPr>
                <w:rFonts w:ascii="Calibri" w:hAnsi="Calibri" w:cs="Arial"/>
                <w:sz w:val="16"/>
                <w:szCs w:val="22"/>
                <w:lang w:val="en-US"/>
              </w:rPr>
              <w:t xml:space="preserve"> Hard Banding Heavy </w:t>
            </w:r>
            <w:proofErr w:type="spellStart"/>
            <w:r w:rsidRPr="00983109">
              <w:rPr>
                <w:rFonts w:ascii="Calibri" w:hAnsi="Calibri" w:cs="Arial"/>
                <w:sz w:val="16"/>
                <w:szCs w:val="22"/>
                <w:lang w:val="en-US"/>
              </w:rPr>
              <w:t>Weigth</w:t>
            </w:r>
            <w:proofErr w:type="spellEnd"/>
            <w:r w:rsidRPr="00983109">
              <w:rPr>
                <w:rFonts w:ascii="Calibri" w:hAnsi="Calibri" w:cs="Arial"/>
                <w:sz w:val="16"/>
                <w:szCs w:val="22"/>
                <w:lang w:val="en-US"/>
              </w:rPr>
              <w:t xml:space="preserve">    2 7/8" O.D.</w:t>
            </w:r>
          </w:p>
        </w:tc>
        <w:tc>
          <w:tcPr>
            <w:tcW w:w="850"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Pulgada</w:t>
            </w:r>
          </w:p>
        </w:tc>
        <w:tc>
          <w:tcPr>
            <w:tcW w:w="709" w:type="dxa"/>
            <w:shd w:val="clear" w:color="auto" w:fill="auto"/>
            <w:hideMark/>
          </w:tcPr>
          <w:p w:rsidR="009F479D" w:rsidRPr="00983109" w:rsidRDefault="009F479D" w:rsidP="009F479D">
            <w:pPr>
              <w:jc w:val="center"/>
              <w:rPr>
                <w:rFonts w:ascii="Calibri" w:hAnsi="Calibri" w:cs="Arial"/>
                <w:b/>
                <w:bCs/>
                <w:sz w:val="16"/>
                <w:szCs w:val="22"/>
              </w:rPr>
            </w:pPr>
            <w:r w:rsidRPr="00983109">
              <w:rPr>
                <w:rFonts w:ascii="Calibri" w:hAnsi="Calibri" w:cs="Arial"/>
                <w:b/>
                <w:bCs/>
                <w:sz w:val="16"/>
                <w:szCs w:val="22"/>
              </w:rPr>
              <w:t>140</w:t>
            </w:r>
          </w:p>
        </w:tc>
        <w:tc>
          <w:tcPr>
            <w:tcW w:w="1276"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326,47</w:t>
            </w:r>
          </w:p>
        </w:tc>
        <w:tc>
          <w:tcPr>
            <w:tcW w:w="1463"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45.705,80</w:t>
            </w:r>
          </w:p>
        </w:tc>
      </w:tr>
      <w:tr w:rsidR="009F479D" w:rsidRPr="00983109" w:rsidTr="009F479D">
        <w:trPr>
          <w:trHeight w:val="137"/>
        </w:trPr>
        <w:tc>
          <w:tcPr>
            <w:tcW w:w="599" w:type="dxa"/>
            <w:shd w:val="clear" w:color="auto" w:fill="auto"/>
            <w:hideMark/>
          </w:tcPr>
          <w:p w:rsidR="009F479D" w:rsidRPr="00983109" w:rsidRDefault="009F479D" w:rsidP="009F479D">
            <w:pPr>
              <w:jc w:val="center"/>
              <w:rPr>
                <w:rFonts w:ascii="Calibri" w:hAnsi="Calibri" w:cs="Arial"/>
                <w:sz w:val="18"/>
                <w:szCs w:val="22"/>
              </w:rPr>
            </w:pPr>
            <w:r w:rsidRPr="00983109">
              <w:rPr>
                <w:rFonts w:ascii="Calibri" w:hAnsi="Calibri" w:cs="Arial"/>
                <w:sz w:val="18"/>
                <w:szCs w:val="22"/>
              </w:rPr>
              <w:t>30</w:t>
            </w:r>
          </w:p>
        </w:tc>
        <w:tc>
          <w:tcPr>
            <w:tcW w:w="4505" w:type="dxa"/>
            <w:shd w:val="clear" w:color="auto" w:fill="auto"/>
            <w:hideMark/>
          </w:tcPr>
          <w:p w:rsidR="009F479D" w:rsidRPr="00983109" w:rsidRDefault="009F479D" w:rsidP="009F479D">
            <w:pPr>
              <w:jc w:val="both"/>
              <w:rPr>
                <w:rFonts w:ascii="Calibri" w:hAnsi="Calibri" w:cs="Arial"/>
                <w:sz w:val="16"/>
                <w:szCs w:val="22"/>
                <w:lang w:val="en-US"/>
              </w:rPr>
            </w:pPr>
            <w:r w:rsidRPr="00983109">
              <w:rPr>
                <w:rFonts w:ascii="Calibri" w:hAnsi="Calibri" w:cs="Arial"/>
                <w:sz w:val="16"/>
                <w:szCs w:val="22"/>
                <w:lang w:val="en-US"/>
              </w:rPr>
              <w:t xml:space="preserve"> Hard Banding Drill Collar  11" O.D.</w:t>
            </w:r>
          </w:p>
        </w:tc>
        <w:tc>
          <w:tcPr>
            <w:tcW w:w="850"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Pulgada</w:t>
            </w:r>
          </w:p>
        </w:tc>
        <w:tc>
          <w:tcPr>
            <w:tcW w:w="709" w:type="dxa"/>
            <w:shd w:val="clear" w:color="auto" w:fill="auto"/>
            <w:hideMark/>
          </w:tcPr>
          <w:p w:rsidR="009F479D" w:rsidRPr="00983109" w:rsidRDefault="009F479D" w:rsidP="009F479D">
            <w:pPr>
              <w:jc w:val="center"/>
              <w:rPr>
                <w:rFonts w:ascii="Calibri" w:hAnsi="Calibri" w:cs="Arial"/>
                <w:b/>
                <w:bCs/>
                <w:sz w:val="16"/>
                <w:szCs w:val="22"/>
              </w:rPr>
            </w:pPr>
            <w:r w:rsidRPr="00983109">
              <w:rPr>
                <w:rFonts w:ascii="Calibri" w:hAnsi="Calibri" w:cs="Arial"/>
                <w:b/>
                <w:bCs/>
                <w:sz w:val="16"/>
                <w:szCs w:val="22"/>
              </w:rPr>
              <w:t>140</w:t>
            </w:r>
          </w:p>
        </w:tc>
        <w:tc>
          <w:tcPr>
            <w:tcW w:w="1276"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399,50</w:t>
            </w:r>
          </w:p>
        </w:tc>
        <w:tc>
          <w:tcPr>
            <w:tcW w:w="1463"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55.930,00</w:t>
            </w:r>
          </w:p>
        </w:tc>
      </w:tr>
      <w:tr w:rsidR="009F479D" w:rsidRPr="00983109" w:rsidTr="009F479D">
        <w:trPr>
          <w:trHeight w:val="197"/>
        </w:trPr>
        <w:tc>
          <w:tcPr>
            <w:tcW w:w="599" w:type="dxa"/>
            <w:shd w:val="clear" w:color="auto" w:fill="auto"/>
            <w:hideMark/>
          </w:tcPr>
          <w:p w:rsidR="009F479D" w:rsidRPr="00983109" w:rsidRDefault="009F479D" w:rsidP="009F479D">
            <w:pPr>
              <w:jc w:val="center"/>
              <w:rPr>
                <w:rFonts w:ascii="Calibri" w:hAnsi="Calibri" w:cs="Arial"/>
                <w:sz w:val="18"/>
                <w:szCs w:val="22"/>
              </w:rPr>
            </w:pPr>
            <w:r w:rsidRPr="00983109">
              <w:rPr>
                <w:rFonts w:ascii="Calibri" w:hAnsi="Calibri" w:cs="Arial"/>
                <w:sz w:val="18"/>
                <w:szCs w:val="22"/>
              </w:rPr>
              <w:t>31</w:t>
            </w:r>
          </w:p>
        </w:tc>
        <w:tc>
          <w:tcPr>
            <w:tcW w:w="4505" w:type="dxa"/>
            <w:shd w:val="clear" w:color="auto" w:fill="auto"/>
            <w:hideMark/>
          </w:tcPr>
          <w:p w:rsidR="009F479D" w:rsidRPr="00983109" w:rsidRDefault="009F479D" w:rsidP="009F479D">
            <w:pPr>
              <w:jc w:val="both"/>
              <w:rPr>
                <w:rFonts w:ascii="Calibri" w:hAnsi="Calibri" w:cs="Arial"/>
                <w:sz w:val="16"/>
                <w:szCs w:val="22"/>
                <w:lang w:val="en-US"/>
              </w:rPr>
            </w:pPr>
            <w:r w:rsidRPr="00983109">
              <w:rPr>
                <w:rFonts w:ascii="Calibri" w:hAnsi="Calibri" w:cs="Arial"/>
                <w:sz w:val="16"/>
                <w:szCs w:val="22"/>
                <w:lang w:val="en-US"/>
              </w:rPr>
              <w:t xml:space="preserve"> Hard Banding Drill Collar  9 1/2" O.D.</w:t>
            </w:r>
          </w:p>
        </w:tc>
        <w:tc>
          <w:tcPr>
            <w:tcW w:w="850"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Pulgada</w:t>
            </w:r>
          </w:p>
        </w:tc>
        <w:tc>
          <w:tcPr>
            <w:tcW w:w="709" w:type="dxa"/>
            <w:shd w:val="clear" w:color="auto" w:fill="auto"/>
            <w:hideMark/>
          </w:tcPr>
          <w:p w:rsidR="009F479D" w:rsidRPr="00983109" w:rsidRDefault="009F479D" w:rsidP="009F479D">
            <w:pPr>
              <w:jc w:val="center"/>
              <w:rPr>
                <w:rFonts w:ascii="Calibri" w:hAnsi="Calibri" w:cs="Arial"/>
                <w:b/>
                <w:bCs/>
                <w:sz w:val="16"/>
                <w:szCs w:val="22"/>
              </w:rPr>
            </w:pPr>
            <w:r w:rsidRPr="00983109">
              <w:rPr>
                <w:rFonts w:ascii="Calibri" w:hAnsi="Calibri" w:cs="Arial"/>
                <w:b/>
                <w:bCs/>
                <w:sz w:val="16"/>
                <w:szCs w:val="22"/>
              </w:rPr>
              <w:t>140</w:t>
            </w:r>
          </w:p>
        </w:tc>
        <w:tc>
          <w:tcPr>
            <w:tcW w:w="1276"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399,50</w:t>
            </w:r>
          </w:p>
        </w:tc>
        <w:tc>
          <w:tcPr>
            <w:tcW w:w="1463"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55.930,00</w:t>
            </w:r>
          </w:p>
        </w:tc>
      </w:tr>
      <w:tr w:rsidR="009F479D" w:rsidRPr="00983109" w:rsidTr="009F479D">
        <w:trPr>
          <w:trHeight w:val="101"/>
        </w:trPr>
        <w:tc>
          <w:tcPr>
            <w:tcW w:w="599" w:type="dxa"/>
            <w:shd w:val="clear" w:color="auto" w:fill="auto"/>
            <w:hideMark/>
          </w:tcPr>
          <w:p w:rsidR="009F479D" w:rsidRPr="00983109" w:rsidRDefault="009F479D" w:rsidP="009F479D">
            <w:pPr>
              <w:jc w:val="center"/>
              <w:rPr>
                <w:rFonts w:ascii="Calibri" w:hAnsi="Calibri" w:cs="Arial"/>
                <w:sz w:val="18"/>
                <w:szCs w:val="22"/>
              </w:rPr>
            </w:pPr>
            <w:r w:rsidRPr="00983109">
              <w:rPr>
                <w:rFonts w:ascii="Calibri" w:hAnsi="Calibri" w:cs="Arial"/>
                <w:sz w:val="18"/>
                <w:szCs w:val="22"/>
              </w:rPr>
              <w:t>32</w:t>
            </w:r>
          </w:p>
        </w:tc>
        <w:tc>
          <w:tcPr>
            <w:tcW w:w="4505" w:type="dxa"/>
            <w:shd w:val="clear" w:color="auto" w:fill="auto"/>
            <w:hideMark/>
          </w:tcPr>
          <w:p w:rsidR="009F479D" w:rsidRPr="00983109" w:rsidRDefault="009F479D" w:rsidP="009F479D">
            <w:pPr>
              <w:jc w:val="both"/>
              <w:rPr>
                <w:rFonts w:ascii="Calibri" w:hAnsi="Calibri" w:cs="Arial"/>
                <w:sz w:val="16"/>
                <w:szCs w:val="22"/>
                <w:lang w:val="en-US"/>
              </w:rPr>
            </w:pPr>
            <w:r w:rsidRPr="00983109">
              <w:rPr>
                <w:rFonts w:ascii="Calibri" w:hAnsi="Calibri" w:cs="Arial"/>
                <w:sz w:val="16"/>
                <w:szCs w:val="22"/>
                <w:lang w:val="en-US"/>
              </w:rPr>
              <w:t xml:space="preserve"> Hard Banding Drill Collar  8" O.D.</w:t>
            </w:r>
          </w:p>
        </w:tc>
        <w:tc>
          <w:tcPr>
            <w:tcW w:w="850"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Pulgada</w:t>
            </w:r>
          </w:p>
        </w:tc>
        <w:tc>
          <w:tcPr>
            <w:tcW w:w="709" w:type="dxa"/>
            <w:shd w:val="clear" w:color="auto" w:fill="auto"/>
            <w:hideMark/>
          </w:tcPr>
          <w:p w:rsidR="009F479D" w:rsidRPr="00983109" w:rsidRDefault="009F479D" w:rsidP="009F479D">
            <w:pPr>
              <w:jc w:val="center"/>
              <w:rPr>
                <w:rFonts w:ascii="Calibri" w:hAnsi="Calibri" w:cs="Arial"/>
                <w:b/>
                <w:bCs/>
                <w:sz w:val="16"/>
                <w:szCs w:val="22"/>
              </w:rPr>
            </w:pPr>
            <w:r w:rsidRPr="00983109">
              <w:rPr>
                <w:rFonts w:ascii="Calibri" w:hAnsi="Calibri" w:cs="Arial"/>
                <w:b/>
                <w:bCs/>
                <w:sz w:val="16"/>
                <w:szCs w:val="22"/>
              </w:rPr>
              <w:t>140</w:t>
            </w:r>
          </w:p>
        </w:tc>
        <w:tc>
          <w:tcPr>
            <w:tcW w:w="1276"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386,25</w:t>
            </w:r>
          </w:p>
        </w:tc>
        <w:tc>
          <w:tcPr>
            <w:tcW w:w="1463"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54.075,00</w:t>
            </w:r>
          </w:p>
        </w:tc>
      </w:tr>
      <w:tr w:rsidR="009F479D" w:rsidRPr="00983109" w:rsidTr="009F479D">
        <w:trPr>
          <w:trHeight w:val="161"/>
        </w:trPr>
        <w:tc>
          <w:tcPr>
            <w:tcW w:w="599" w:type="dxa"/>
            <w:shd w:val="clear" w:color="auto" w:fill="auto"/>
            <w:hideMark/>
          </w:tcPr>
          <w:p w:rsidR="009F479D" w:rsidRPr="00983109" w:rsidRDefault="009F479D" w:rsidP="009F479D">
            <w:pPr>
              <w:jc w:val="center"/>
              <w:rPr>
                <w:rFonts w:ascii="Calibri" w:hAnsi="Calibri" w:cs="Arial"/>
                <w:sz w:val="18"/>
                <w:szCs w:val="22"/>
              </w:rPr>
            </w:pPr>
            <w:r w:rsidRPr="00983109">
              <w:rPr>
                <w:rFonts w:ascii="Calibri" w:hAnsi="Calibri" w:cs="Arial"/>
                <w:sz w:val="18"/>
                <w:szCs w:val="22"/>
              </w:rPr>
              <w:t>33</w:t>
            </w:r>
          </w:p>
        </w:tc>
        <w:tc>
          <w:tcPr>
            <w:tcW w:w="4505" w:type="dxa"/>
            <w:shd w:val="clear" w:color="auto" w:fill="auto"/>
            <w:hideMark/>
          </w:tcPr>
          <w:p w:rsidR="009F479D" w:rsidRPr="00983109" w:rsidRDefault="009F479D" w:rsidP="009F479D">
            <w:pPr>
              <w:jc w:val="both"/>
              <w:rPr>
                <w:rFonts w:ascii="Calibri" w:hAnsi="Calibri" w:cs="Arial"/>
                <w:sz w:val="16"/>
                <w:szCs w:val="22"/>
                <w:lang w:val="en-US"/>
              </w:rPr>
            </w:pPr>
            <w:r w:rsidRPr="00983109">
              <w:rPr>
                <w:rFonts w:ascii="Calibri" w:hAnsi="Calibri" w:cs="Arial"/>
                <w:sz w:val="16"/>
                <w:szCs w:val="22"/>
                <w:lang w:val="en-US"/>
              </w:rPr>
              <w:t xml:space="preserve"> Hard Banding Drill Collar  6 1/2" O.D.</w:t>
            </w:r>
          </w:p>
        </w:tc>
        <w:tc>
          <w:tcPr>
            <w:tcW w:w="850"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Pulgada</w:t>
            </w:r>
          </w:p>
        </w:tc>
        <w:tc>
          <w:tcPr>
            <w:tcW w:w="709" w:type="dxa"/>
            <w:shd w:val="clear" w:color="auto" w:fill="auto"/>
            <w:hideMark/>
          </w:tcPr>
          <w:p w:rsidR="009F479D" w:rsidRPr="00983109" w:rsidRDefault="009F479D" w:rsidP="009F479D">
            <w:pPr>
              <w:jc w:val="center"/>
              <w:rPr>
                <w:rFonts w:ascii="Calibri" w:hAnsi="Calibri" w:cs="Arial"/>
                <w:b/>
                <w:bCs/>
                <w:sz w:val="16"/>
                <w:szCs w:val="22"/>
              </w:rPr>
            </w:pPr>
            <w:r w:rsidRPr="00983109">
              <w:rPr>
                <w:rFonts w:ascii="Calibri" w:hAnsi="Calibri" w:cs="Arial"/>
                <w:b/>
                <w:bCs/>
                <w:sz w:val="16"/>
                <w:szCs w:val="22"/>
              </w:rPr>
              <w:t>140</w:t>
            </w:r>
          </w:p>
        </w:tc>
        <w:tc>
          <w:tcPr>
            <w:tcW w:w="1276"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386,25</w:t>
            </w:r>
          </w:p>
        </w:tc>
        <w:tc>
          <w:tcPr>
            <w:tcW w:w="1463"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54.075,00</w:t>
            </w:r>
          </w:p>
        </w:tc>
      </w:tr>
      <w:tr w:rsidR="009F479D" w:rsidRPr="00983109" w:rsidTr="009F479D">
        <w:trPr>
          <w:trHeight w:val="207"/>
        </w:trPr>
        <w:tc>
          <w:tcPr>
            <w:tcW w:w="599" w:type="dxa"/>
            <w:shd w:val="clear" w:color="auto" w:fill="auto"/>
            <w:hideMark/>
          </w:tcPr>
          <w:p w:rsidR="009F479D" w:rsidRPr="00983109" w:rsidRDefault="009F479D" w:rsidP="009F479D">
            <w:pPr>
              <w:jc w:val="center"/>
              <w:rPr>
                <w:rFonts w:ascii="Calibri" w:hAnsi="Calibri" w:cs="Arial"/>
                <w:sz w:val="18"/>
                <w:szCs w:val="22"/>
              </w:rPr>
            </w:pPr>
            <w:r w:rsidRPr="00983109">
              <w:rPr>
                <w:rFonts w:ascii="Calibri" w:hAnsi="Calibri" w:cs="Arial"/>
                <w:sz w:val="18"/>
                <w:szCs w:val="22"/>
              </w:rPr>
              <w:t>34</w:t>
            </w:r>
          </w:p>
        </w:tc>
        <w:tc>
          <w:tcPr>
            <w:tcW w:w="4505" w:type="dxa"/>
            <w:shd w:val="clear" w:color="auto" w:fill="auto"/>
            <w:hideMark/>
          </w:tcPr>
          <w:p w:rsidR="009F479D" w:rsidRPr="00983109" w:rsidRDefault="009F479D" w:rsidP="009F479D">
            <w:pPr>
              <w:jc w:val="both"/>
              <w:rPr>
                <w:rFonts w:ascii="Calibri" w:hAnsi="Calibri" w:cs="Arial"/>
                <w:sz w:val="16"/>
                <w:szCs w:val="22"/>
                <w:lang w:val="en-US"/>
              </w:rPr>
            </w:pPr>
            <w:r w:rsidRPr="00983109">
              <w:rPr>
                <w:rFonts w:ascii="Calibri" w:hAnsi="Calibri" w:cs="Arial"/>
                <w:sz w:val="16"/>
                <w:szCs w:val="22"/>
                <w:lang w:val="en-US"/>
              </w:rPr>
              <w:t xml:space="preserve"> Hard Banding Drill Collar  4 3/4" O.D.</w:t>
            </w:r>
          </w:p>
        </w:tc>
        <w:tc>
          <w:tcPr>
            <w:tcW w:w="850"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Pulgada</w:t>
            </w:r>
          </w:p>
        </w:tc>
        <w:tc>
          <w:tcPr>
            <w:tcW w:w="709" w:type="dxa"/>
            <w:shd w:val="clear" w:color="auto" w:fill="auto"/>
            <w:hideMark/>
          </w:tcPr>
          <w:p w:rsidR="009F479D" w:rsidRPr="00983109" w:rsidRDefault="009F479D" w:rsidP="009F479D">
            <w:pPr>
              <w:jc w:val="center"/>
              <w:rPr>
                <w:rFonts w:ascii="Calibri" w:hAnsi="Calibri" w:cs="Arial"/>
                <w:b/>
                <w:bCs/>
                <w:sz w:val="16"/>
                <w:szCs w:val="22"/>
              </w:rPr>
            </w:pPr>
            <w:r w:rsidRPr="00983109">
              <w:rPr>
                <w:rFonts w:ascii="Calibri" w:hAnsi="Calibri" w:cs="Arial"/>
                <w:b/>
                <w:bCs/>
                <w:sz w:val="16"/>
                <w:szCs w:val="22"/>
              </w:rPr>
              <w:t>140</w:t>
            </w:r>
          </w:p>
        </w:tc>
        <w:tc>
          <w:tcPr>
            <w:tcW w:w="1276"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352,27</w:t>
            </w:r>
          </w:p>
        </w:tc>
        <w:tc>
          <w:tcPr>
            <w:tcW w:w="1463"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49.317,80</w:t>
            </w:r>
          </w:p>
        </w:tc>
      </w:tr>
      <w:tr w:rsidR="009F479D" w:rsidRPr="00983109" w:rsidTr="009F479D">
        <w:trPr>
          <w:trHeight w:val="111"/>
        </w:trPr>
        <w:tc>
          <w:tcPr>
            <w:tcW w:w="599" w:type="dxa"/>
            <w:shd w:val="clear" w:color="auto" w:fill="auto"/>
            <w:hideMark/>
          </w:tcPr>
          <w:p w:rsidR="009F479D" w:rsidRPr="00983109" w:rsidRDefault="009F479D" w:rsidP="009F479D">
            <w:pPr>
              <w:jc w:val="center"/>
              <w:rPr>
                <w:rFonts w:ascii="Calibri" w:hAnsi="Calibri" w:cs="Arial"/>
                <w:sz w:val="18"/>
                <w:szCs w:val="22"/>
              </w:rPr>
            </w:pPr>
            <w:r w:rsidRPr="00983109">
              <w:rPr>
                <w:rFonts w:ascii="Calibri" w:hAnsi="Calibri" w:cs="Arial"/>
                <w:sz w:val="18"/>
                <w:szCs w:val="22"/>
              </w:rPr>
              <w:t>35</w:t>
            </w:r>
          </w:p>
        </w:tc>
        <w:tc>
          <w:tcPr>
            <w:tcW w:w="4505" w:type="dxa"/>
            <w:shd w:val="clear" w:color="auto" w:fill="auto"/>
            <w:hideMark/>
          </w:tcPr>
          <w:p w:rsidR="009F479D" w:rsidRPr="00983109" w:rsidRDefault="009F479D" w:rsidP="009F479D">
            <w:pPr>
              <w:jc w:val="both"/>
              <w:rPr>
                <w:rFonts w:ascii="Calibri" w:hAnsi="Calibri" w:cs="Arial"/>
                <w:sz w:val="16"/>
                <w:szCs w:val="22"/>
                <w:lang w:val="en-US"/>
              </w:rPr>
            </w:pPr>
            <w:r w:rsidRPr="00983109">
              <w:rPr>
                <w:rFonts w:ascii="Calibri" w:hAnsi="Calibri" w:cs="Arial"/>
                <w:sz w:val="16"/>
                <w:szCs w:val="22"/>
                <w:lang w:val="en-US"/>
              </w:rPr>
              <w:t>Hard Banding Drill Collar  3 1/8" O.D.</w:t>
            </w:r>
          </w:p>
        </w:tc>
        <w:tc>
          <w:tcPr>
            <w:tcW w:w="850"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Pulgada</w:t>
            </w:r>
          </w:p>
        </w:tc>
        <w:tc>
          <w:tcPr>
            <w:tcW w:w="709" w:type="dxa"/>
            <w:shd w:val="clear" w:color="auto" w:fill="auto"/>
            <w:hideMark/>
          </w:tcPr>
          <w:p w:rsidR="009F479D" w:rsidRPr="00983109" w:rsidRDefault="009F479D" w:rsidP="009F479D">
            <w:pPr>
              <w:jc w:val="center"/>
              <w:rPr>
                <w:rFonts w:ascii="Calibri" w:hAnsi="Calibri" w:cs="Arial"/>
                <w:b/>
                <w:bCs/>
                <w:sz w:val="16"/>
                <w:szCs w:val="22"/>
              </w:rPr>
            </w:pPr>
            <w:r w:rsidRPr="00983109">
              <w:rPr>
                <w:rFonts w:ascii="Calibri" w:hAnsi="Calibri" w:cs="Arial"/>
                <w:b/>
                <w:bCs/>
                <w:sz w:val="16"/>
                <w:szCs w:val="22"/>
              </w:rPr>
              <w:t>140</w:t>
            </w:r>
          </w:p>
        </w:tc>
        <w:tc>
          <w:tcPr>
            <w:tcW w:w="1276"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352,27</w:t>
            </w:r>
          </w:p>
        </w:tc>
        <w:tc>
          <w:tcPr>
            <w:tcW w:w="1463"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49.317,80</w:t>
            </w:r>
          </w:p>
        </w:tc>
      </w:tr>
      <w:tr w:rsidR="009F479D" w:rsidRPr="00983109" w:rsidTr="009F479D">
        <w:trPr>
          <w:trHeight w:val="60"/>
        </w:trPr>
        <w:tc>
          <w:tcPr>
            <w:tcW w:w="599" w:type="dxa"/>
            <w:shd w:val="clear" w:color="auto" w:fill="auto"/>
            <w:hideMark/>
          </w:tcPr>
          <w:p w:rsidR="009F479D" w:rsidRPr="00983109" w:rsidRDefault="009F479D" w:rsidP="009F479D">
            <w:pPr>
              <w:jc w:val="center"/>
              <w:rPr>
                <w:rFonts w:ascii="Calibri" w:hAnsi="Calibri" w:cs="Arial"/>
                <w:sz w:val="18"/>
                <w:szCs w:val="22"/>
              </w:rPr>
            </w:pPr>
            <w:r w:rsidRPr="00983109">
              <w:rPr>
                <w:rFonts w:ascii="Calibri" w:hAnsi="Calibri" w:cs="Arial"/>
                <w:sz w:val="18"/>
                <w:szCs w:val="22"/>
              </w:rPr>
              <w:t>36</w:t>
            </w:r>
          </w:p>
        </w:tc>
        <w:tc>
          <w:tcPr>
            <w:tcW w:w="4505" w:type="dxa"/>
            <w:shd w:val="clear" w:color="auto" w:fill="auto"/>
            <w:hideMark/>
          </w:tcPr>
          <w:p w:rsidR="009F479D" w:rsidRPr="00983109" w:rsidRDefault="009F479D" w:rsidP="009F479D">
            <w:pPr>
              <w:jc w:val="both"/>
              <w:rPr>
                <w:rFonts w:ascii="Calibri" w:hAnsi="Calibri" w:cs="Arial"/>
                <w:sz w:val="16"/>
                <w:szCs w:val="22"/>
                <w:lang w:val="en-US"/>
              </w:rPr>
            </w:pPr>
            <w:r w:rsidRPr="00983109">
              <w:rPr>
                <w:rFonts w:ascii="Calibri" w:hAnsi="Calibri" w:cs="Arial"/>
                <w:sz w:val="16"/>
                <w:szCs w:val="22"/>
                <w:lang w:val="en-US"/>
              </w:rPr>
              <w:t xml:space="preserve"> Hard Banding Drill  Pipe  6 5/8" O.D.</w:t>
            </w:r>
          </w:p>
        </w:tc>
        <w:tc>
          <w:tcPr>
            <w:tcW w:w="850"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Pulgada</w:t>
            </w:r>
          </w:p>
        </w:tc>
        <w:tc>
          <w:tcPr>
            <w:tcW w:w="709" w:type="dxa"/>
            <w:shd w:val="clear" w:color="auto" w:fill="auto"/>
            <w:hideMark/>
          </w:tcPr>
          <w:p w:rsidR="009F479D" w:rsidRPr="00983109" w:rsidRDefault="009F479D" w:rsidP="009F479D">
            <w:pPr>
              <w:jc w:val="center"/>
              <w:rPr>
                <w:rFonts w:ascii="Calibri" w:hAnsi="Calibri" w:cs="Arial"/>
                <w:b/>
                <w:bCs/>
                <w:sz w:val="16"/>
                <w:szCs w:val="22"/>
              </w:rPr>
            </w:pPr>
            <w:r w:rsidRPr="00983109">
              <w:rPr>
                <w:rFonts w:ascii="Calibri" w:hAnsi="Calibri" w:cs="Arial"/>
                <w:b/>
                <w:bCs/>
                <w:sz w:val="16"/>
                <w:szCs w:val="22"/>
              </w:rPr>
              <w:t>280</w:t>
            </w:r>
          </w:p>
        </w:tc>
        <w:tc>
          <w:tcPr>
            <w:tcW w:w="1276"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339,97</w:t>
            </w:r>
          </w:p>
        </w:tc>
        <w:tc>
          <w:tcPr>
            <w:tcW w:w="1463"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95.191,60</w:t>
            </w:r>
          </w:p>
        </w:tc>
      </w:tr>
      <w:tr w:rsidR="009F479D" w:rsidRPr="00983109" w:rsidTr="009F479D">
        <w:trPr>
          <w:trHeight w:val="75"/>
        </w:trPr>
        <w:tc>
          <w:tcPr>
            <w:tcW w:w="599" w:type="dxa"/>
            <w:shd w:val="clear" w:color="auto" w:fill="auto"/>
            <w:hideMark/>
          </w:tcPr>
          <w:p w:rsidR="009F479D" w:rsidRPr="00983109" w:rsidRDefault="009F479D" w:rsidP="009F479D">
            <w:pPr>
              <w:jc w:val="center"/>
              <w:rPr>
                <w:rFonts w:ascii="Calibri" w:hAnsi="Calibri" w:cs="Arial"/>
                <w:sz w:val="18"/>
                <w:szCs w:val="22"/>
              </w:rPr>
            </w:pPr>
            <w:r w:rsidRPr="00983109">
              <w:rPr>
                <w:rFonts w:ascii="Calibri" w:hAnsi="Calibri" w:cs="Arial"/>
                <w:sz w:val="18"/>
                <w:szCs w:val="22"/>
              </w:rPr>
              <w:t>37</w:t>
            </w:r>
          </w:p>
        </w:tc>
        <w:tc>
          <w:tcPr>
            <w:tcW w:w="4505" w:type="dxa"/>
            <w:shd w:val="clear" w:color="auto" w:fill="auto"/>
            <w:hideMark/>
          </w:tcPr>
          <w:p w:rsidR="009F479D" w:rsidRPr="00983109" w:rsidRDefault="009F479D" w:rsidP="009F479D">
            <w:pPr>
              <w:jc w:val="both"/>
              <w:rPr>
                <w:rFonts w:ascii="Calibri" w:hAnsi="Calibri" w:cs="Arial"/>
                <w:sz w:val="16"/>
                <w:szCs w:val="22"/>
                <w:lang w:val="en-US"/>
              </w:rPr>
            </w:pPr>
            <w:r w:rsidRPr="00983109">
              <w:rPr>
                <w:rFonts w:ascii="Calibri" w:hAnsi="Calibri" w:cs="Arial"/>
                <w:sz w:val="16"/>
                <w:szCs w:val="22"/>
                <w:lang w:val="en-US"/>
              </w:rPr>
              <w:t xml:space="preserve"> Hard Banding Drill  Pipe  5 1/2" O.D.</w:t>
            </w:r>
          </w:p>
        </w:tc>
        <w:tc>
          <w:tcPr>
            <w:tcW w:w="850"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Pulgada</w:t>
            </w:r>
          </w:p>
        </w:tc>
        <w:tc>
          <w:tcPr>
            <w:tcW w:w="709" w:type="dxa"/>
            <w:shd w:val="clear" w:color="auto" w:fill="auto"/>
            <w:hideMark/>
          </w:tcPr>
          <w:p w:rsidR="009F479D" w:rsidRPr="00983109" w:rsidRDefault="009F479D" w:rsidP="009F479D">
            <w:pPr>
              <w:jc w:val="center"/>
              <w:rPr>
                <w:rFonts w:ascii="Calibri" w:hAnsi="Calibri" w:cs="Arial"/>
                <w:b/>
                <w:bCs/>
                <w:sz w:val="16"/>
                <w:szCs w:val="22"/>
              </w:rPr>
            </w:pPr>
            <w:r w:rsidRPr="00983109">
              <w:rPr>
                <w:rFonts w:ascii="Calibri" w:hAnsi="Calibri" w:cs="Arial"/>
                <w:b/>
                <w:bCs/>
                <w:sz w:val="16"/>
                <w:szCs w:val="22"/>
              </w:rPr>
              <w:t>300</w:t>
            </w:r>
          </w:p>
        </w:tc>
        <w:tc>
          <w:tcPr>
            <w:tcW w:w="1276"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348,72</w:t>
            </w:r>
          </w:p>
        </w:tc>
        <w:tc>
          <w:tcPr>
            <w:tcW w:w="1463"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104.616,00</w:t>
            </w:r>
          </w:p>
        </w:tc>
      </w:tr>
      <w:tr w:rsidR="009F479D" w:rsidRPr="00983109" w:rsidTr="009F479D">
        <w:trPr>
          <w:trHeight w:val="135"/>
        </w:trPr>
        <w:tc>
          <w:tcPr>
            <w:tcW w:w="599" w:type="dxa"/>
            <w:shd w:val="clear" w:color="auto" w:fill="auto"/>
            <w:hideMark/>
          </w:tcPr>
          <w:p w:rsidR="009F479D" w:rsidRPr="00983109" w:rsidRDefault="009F479D" w:rsidP="009F479D">
            <w:pPr>
              <w:jc w:val="center"/>
              <w:rPr>
                <w:rFonts w:ascii="Calibri" w:hAnsi="Calibri" w:cs="Arial"/>
                <w:sz w:val="18"/>
                <w:szCs w:val="22"/>
              </w:rPr>
            </w:pPr>
            <w:r w:rsidRPr="00983109">
              <w:rPr>
                <w:rFonts w:ascii="Calibri" w:hAnsi="Calibri" w:cs="Arial"/>
                <w:sz w:val="18"/>
                <w:szCs w:val="22"/>
              </w:rPr>
              <w:t>38</w:t>
            </w:r>
          </w:p>
        </w:tc>
        <w:tc>
          <w:tcPr>
            <w:tcW w:w="4505" w:type="dxa"/>
            <w:shd w:val="clear" w:color="auto" w:fill="auto"/>
            <w:hideMark/>
          </w:tcPr>
          <w:p w:rsidR="009F479D" w:rsidRPr="00983109" w:rsidRDefault="009F479D" w:rsidP="009F479D">
            <w:pPr>
              <w:jc w:val="both"/>
              <w:rPr>
                <w:rFonts w:ascii="Calibri" w:hAnsi="Calibri" w:cs="Arial"/>
                <w:sz w:val="16"/>
                <w:szCs w:val="22"/>
                <w:lang w:val="en-US"/>
              </w:rPr>
            </w:pPr>
            <w:r w:rsidRPr="00983109">
              <w:rPr>
                <w:rFonts w:ascii="Calibri" w:hAnsi="Calibri" w:cs="Arial"/>
                <w:sz w:val="16"/>
                <w:szCs w:val="22"/>
                <w:lang w:val="en-US"/>
              </w:rPr>
              <w:t xml:space="preserve"> Hard Banding Drill  Pipe  4 1/2" O.D.</w:t>
            </w:r>
          </w:p>
        </w:tc>
        <w:tc>
          <w:tcPr>
            <w:tcW w:w="850"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Pulgada</w:t>
            </w:r>
          </w:p>
        </w:tc>
        <w:tc>
          <w:tcPr>
            <w:tcW w:w="709" w:type="dxa"/>
            <w:shd w:val="clear" w:color="auto" w:fill="auto"/>
            <w:hideMark/>
          </w:tcPr>
          <w:p w:rsidR="009F479D" w:rsidRPr="00983109" w:rsidRDefault="009F479D" w:rsidP="009F479D">
            <w:pPr>
              <w:jc w:val="center"/>
              <w:rPr>
                <w:rFonts w:ascii="Calibri" w:hAnsi="Calibri" w:cs="Arial"/>
                <w:b/>
                <w:bCs/>
                <w:sz w:val="16"/>
                <w:szCs w:val="22"/>
              </w:rPr>
            </w:pPr>
            <w:r w:rsidRPr="00983109">
              <w:rPr>
                <w:rFonts w:ascii="Calibri" w:hAnsi="Calibri" w:cs="Arial"/>
                <w:b/>
                <w:bCs/>
                <w:sz w:val="16"/>
                <w:szCs w:val="22"/>
              </w:rPr>
              <w:t>300</w:t>
            </w:r>
          </w:p>
        </w:tc>
        <w:tc>
          <w:tcPr>
            <w:tcW w:w="1276"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326,47</w:t>
            </w:r>
          </w:p>
        </w:tc>
        <w:tc>
          <w:tcPr>
            <w:tcW w:w="1463"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97.941,00</w:t>
            </w:r>
          </w:p>
        </w:tc>
      </w:tr>
      <w:tr w:rsidR="009F479D" w:rsidRPr="00983109" w:rsidTr="009F479D">
        <w:trPr>
          <w:trHeight w:val="195"/>
        </w:trPr>
        <w:tc>
          <w:tcPr>
            <w:tcW w:w="599" w:type="dxa"/>
            <w:shd w:val="clear" w:color="auto" w:fill="auto"/>
            <w:hideMark/>
          </w:tcPr>
          <w:p w:rsidR="009F479D" w:rsidRPr="00983109" w:rsidRDefault="009F479D" w:rsidP="009F479D">
            <w:pPr>
              <w:jc w:val="center"/>
              <w:rPr>
                <w:rFonts w:ascii="Calibri" w:hAnsi="Calibri" w:cs="Arial"/>
                <w:sz w:val="18"/>
                <w:szCs w:val="22"/>
              </w:rPr>
            </w:pPr>
            <w:r w:rsidRPr="00983109">
              <w:rPr>
                <w:rFonts w:ascii="Calibri" w:hAnsi="Calibri" w:cs="Arial"/>
                <w:sz w:val="18"/>
                <w:szCs w:val="22"/>
              </w:rPr>
              <w:t>39</w:t>
            </w:r>
          </w:p>
        </w:tc>
        <w:tc>
          <w:tcPr>
            <w:tcW w:w="4505" w:type="dxa"/>
            <w:shd w:val="clear" w:color="auto" w:fill="auto"/>
            <w:hideMark/>
          </w:tcPr>
          <w:p w:rsidR="009F479D" w:rsidRPr="00983109" w:rsidRDefault="009F479D" w:rsidP="009F479D">
            <w:pPr>
              <w:jc w:val="both"/>
              <w:rPr>
                <w:rFonts w:ascii="Calibri" w:hAnsi="Calibri" w:cs="Arial"/>
                <w:sz w:val="16"/>
                <w:szCs w:val="22"/>
                <w:lang w:val="en-US"/>
              </w:rPr>
            </w:pPr>
            <w:r w:rsidRPr="00983109">
              <w:rPr>
                <w:rFonts w:ascii="Calibri" w:hAnsi="Calibri" w:cs="Arial"/>
                <w:sz w:val="16"/>
                <w:szCs w:val="22"/>
                <w:lang w:val="en-US"/>
              </w:rPr>
              <w:t xml:space="preserve"> Hard Banding Drill  Pipe  3 1/2" O.D.</w:t>
            </w:r>
          </w:p>
        </w:tc>
        <w:tc>
          <w:tcPr>
            <w:tcW w:w="850"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Pulgada</w:t>
            </w:r>
          </w:p>
        </w:tc>
        <w:tc>
          <w:tcPr>
            <w:tcW w:w="709" w:type="dxa"/>
            <w:shd w:val="clear" w:color="auto" w:fill="auto"/>
            <w:hideMark/>
          </w:tcPr>
          <w:p w:rsidR="009F479D" w:rsidRPr="00983109" w:rsidRDefault="009F479D" w:rsidP="009F479D">
            <w:pPr>
              <w:jc w:val="center"/>
              <w:rPr>
                <w:rFonts w:ascii="Calibri" w:hAnsi="Calibri" w:cs="Arial"/>
                <w:b/>
                <w:bCs/>
                <w:sz w:val="16"/>
                <w:szCs w:val="22"/>
              </w:rPr>
            </w:pPr>
            <w:r w:rsidRPr="00983109">
              <w:rPr>
                <w:rFonts w:ascii="Calibri" w:hAnsi="Calibri" w:cs="Arial"/>
                <w:b/>
                <w:bCs/>
                <w:sz w:val="16"/>
                <w:szCs w:val="22"/>
              </w:rPr>
              <w:t>300</w:t>
            </w:r>
          </w:p>
        </w:tc>
        <w:tc>
          <w:tcPr>
            <w:tcW w:w="1276"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326,47</w:t>
            </w:r>
          </w:p>
        </w:tc>
        <w:tc>
          <w:tcPr>
            <w:tcW w:w="1463"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97.941,00</w:t>
            </w:r>
          </w:p>
        </w:tc>
      </w:tr>
      <w:tr w:rsidR="009F479D" w:rsidRPr="00983109" w:rsidTr="009F479D">
        <w:trPr>
          <w:trHeight w:val="99"/>
        </w:trPr>
        <w:tc>
          <w:tcPr>
            <w:tcW w:w="599" w:type="dxa"/>
            <w:shd w:val="clear" w:color="auto" w:fill="auto"/>
            <w:hideMark/>
          </w:tcPr>
          <w:p w:rsidR="009F479D" w:rsidRPr="00983109" w:rsidRDefault="009F479D" w:rsidP="009F479D">
            <w:pPr>
              <w:jc w:val="center"/>
              <w:rPr>
                <w:rFonts w:ascii="Calibri" w:hAnsi="Calibri" w:cs="Arial"/>
                <w:sz w:val="18"/>
                <w:szCs w:val="22"/>
              </w:rPr>
            </w:pPr>
            <w:r w:rsidRPr="00983109">
              <w:rPr>
                <w:rFonts w:ascii="Calibri" w:hAnsi="Calibri" w:cs="Arial"/>
                <w:sz w:val="18"/>
                <w:szCs w:val="22"/>
              </w:rPr>
              <w:t>40</w:t>
            </w:r>
          </w:p>
        </w:tc>
        <w:tc>
          <w:tcPr>
            <w:tcW w:w="4505" w:type="dxa"/>
            <w:shd w:val="clear" w:color="auto" w:fill="auto"/>
            <w:hideMark/>
          </w:tcPr>
          <w:p w:rsidR="009F479D" w:rsidRPr="00983109" w:rsidRDefault="009F479D" w:rsidP="009F479D">
            <w:pPr>
              <w:jc w:val="both"/>
              <w:rPr>
                <w:rFonts w:ascii="Calibri" w:hAnsi="Calibri" w:cs="Arial"/>
                <w:sz w:val="16"/>
                <w:szCs w:val="22"/>
                <w:lang w:val="en-US"/>
              </w:rPr>
            </w:pPr>
            <w:r w:rsidRPr="00983109">
              <w:rPr>
                <w:rFonts w:ascii="Calibri" w:hAnsi="Calibri" w:cs="Arial"/>
                <w:sz w:val="16"/>
                <w:szCs w:val="22"/>
                <w:lang w:val="en-US"/>
              </w:rPr>
              <w:t xml:space="preserve"> Hard Banding Drill  Pipe  2 7/8" O.D.</w:t>
            </w:r>
          </w:p>
        </w:tc>
        <w:tc>
          <w:tcPr>
            <w:tcW w:w="850"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Pulgada</w:t>
            </w:r>
          </w:p>
        </w:tc>
        <w:tc>
          <w:tcPr>
            <w:tcW w:w="709" w:type="dxa"/>
            <w:shd w:val="clear" w:color="auto" w:fill="auto"/>
            <w:hideMark/>
          </w:tcPr>
          <w:p w:rsidR="009F479D" w:rsidRPr="00983109" w:rsidRDefault="009F479D" w:rsidP="009F479D">
            <w:pPr>
              <w:jc w:val="center"/>
              <w:rPr>
                <w:rFonts w:ascii="Calibri" w:hAnsi="Calibri" w:cs="Arial"/>
                <w:b/>
                <w:bCs/>
                <w:sz w:val="16"/>
                <w:szCs w:val="22"/>
              </w:rPr>
            </w:pPr>
            <w:r w:rsidRPr="00983109">
              <w:rPr>
                <w:rFonts w:ascii="Calibri" w:hAnsi="Calibri" w:cs="Arial"/>
                <w:b/>
                <w:bCs/>
                <w:sz w:val="16"/>
                <w:szCs w:val="22"/>
              </w:rPr>
              <w:t>140</w:t>
            </w:r>
          </w:p>
        </w:tc>
        <w:tc>
          <w:tcPr>
            <w:tcW w:w="1276"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326,47</w:t>
            </w:r>
          </w:p>
        </w:tc>
        <w:tc>
          <w:tcPr>
            <w:tcW w:w="1463"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45.705,80</w:t>
            </w:r>
          </w:p>
        </w:tc>
      </w:tr>
      <w:tr w:rsidR="009F479D" w:rsidRPr="00983109" w:rsidTr="009F479D">
        <w:trPr>
          <w:trHeight w:val="547"/>
        </w:trPr>
        <w:tc>
          <w:tcPr>
            <w:tcW w:w="599" w:type="dxa"/>
            <w:shd w:val="clear" w:color="auto" w:fill="auto"/>
            <w:hideMark/>
          </w:tcPr>
          <w:p w:rsidR="009F479D" w:rsidRPr="00983109" w:rsidRDefault="009F479D" w:rsidP="009F479D">
            <w:pPr>
              <w:jc w:val="center"/>
              <w:rPr>
                <w:rFonts w:ascii="Calibri" w:hAnsi="Calibri" w:cs="Arial"/>
                <w:sz w:val="18"/>
                <w:szCs w:val="22"/>
              </w:rPr>
            </w:pPr>
            <w:r w:rsidRPr="00983109">
              <w:rPr>
                <w:rFonts w:ascii="Calibri" w:hAnsi="Calibri" w:cs="Arial"/>
                <w:sz w:val="18"/>
                <w:szCs w:val="22"/>
              </w:rPr>
              <w:t>41</w:t>
            </w:r>
          </w:p>
        </w:tc>
        <w:tc>
          <w:tcPr>
            <w:tcW w:w="4505"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 xml:space="preserve">Fabricación de bore back a Drill Pipe, heavy </w:t>
            </w:r>
            <w:proofErr w:type="spellStart"/>
            <w:r w:rsidRPr="00983109">
              <w:rPr>
                <w:rFonts w:ascii="Calibri" w:hAnsi="Calibri" w:cs="Arial"/>
                <w:sz w:val="16"/>
                <w:szCs w:val="22"/>
              </w:rPr>
              <w:t>weight</w:t>
            </w:r>
            <w:proofErr w:type="spellEnd"/>
            <w:r w:rsidRPr="00983109">
              <w:rPr>
                <w:rFonts w:ascii="Calibri" w:hAnsi="Calibri" w:cs="Arial"/>
                <w:sz w:val="16"/>
                <w:szCs w:val="22"/>
              </w:rPr>
              <w:t xml:space="preserve">, </w:t>
            </w:r>
            <w:proofErr w:type="spellStart"/>
            <w:r w:rsidRPr="00983109">
              <w:rPr>
                <w:rFonts w:ascii="Calibri" w:hAnsi="Calibri" w:cs="Arial"/>
                <w:sz w:val="16"/>
                <w:szCs w:val="22"/>
              </w:rPr>
              <w:t>portamecha</w:t>
            </w:r>
            <w:proofErr w:type="spellEnd"/>
            <w:r w:rsidRPr="00983109">
              <w:rPr>
                <w:rFonts w:ascii="Calibri" w:hAnsi="Calibri" w:cs="Arial"/>
                <w:sz w:val="16"/>
                <w:szCs w:val="22"/>
              </w:rPr>
              <w:t>, crossover y estabilizadores con rosca desde 2-3/8” hasta 5-1/2" IF - XH - FH - REG.</w:t>
            </w:r>
          </w:p>
        </w:tc>
        <w:tc>
          <w:tcPr>
            <w:tcW w:w="850"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Rosca</w:t>
            </w:r>
          </w:p>
        </w:tc>
        <w:tc>
          <w:tcPr>
            <w:tcW w:w="709" w:type="dxa"/>
            <w:shd w:val="clear" w:color="auto" w:fill="auto"/>
            <w:hideMark/>
          </w:tcPr>
          <w:p w:rsidR="009F479D" w:rsidRPr="00983109" w:rsidRDefault="009F479D" w:rsidP="009F479D">
            <w:pPr>
              <w:jc w:val="center"/>
              <w:rPr>
                <w:rFonts w:ascii="Calibri" w:hAnsi="Calibri" w:cs="Arial"/>
                <w:b/>
                <w:bCs/>
                <w:sz w:val="16"/>
                <w:szCs w:val="22"/>
              </w:rPr>
            </w:pPr>
            <w:r w:rsidRPr="00983109">
              <w:rPr>
                <w:rFonts w:ascii="Calibri" w:hAnsi="Calibri" w:cs="Arial"/>
                <w:b/>
                <w:bCs/>
                <w:sz w:val="16"/>
                <w:szCs w:val="22"/>
              </w:rPr>
              <w:t>30</w:t>
            </w:r>
          </w:p>
        </w:tc>
        <w:tc>
          <w:tcPr>
            <w:tcW w:w="1276"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405,35</w:t>
            </w:r>
          </w:p>
        </w:tc>
        <w:tc>
          <w:tcPr>
            <w:tcW w:w="1463"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12.160,50</w:t>
            </w:r>
          </w:p>
        </w:tc>
      </w:tr>
      <w:tr w:rsidR="009F479D" w:rsidRPr="00983109" w:rsidTr="009F479D">
        <w:trPr>
          <w:trHeight w:val="599"/>
        </w:trPr>
        <w:tc>
          <w:tcPr>
            <w:tcW w:w="599" w:type="dxa"/>
            <w:shd w:val="clear" w:color="auto" w:fill="auto"/>
            <w:hideMark/>
          </w:tcPr>
          <w:p w:rsidR="009F479D" w:rsidRPr="00983109" w:rsidRDefault="009F479D" w:rsidP="009F479D">
            <w:pPr>
              <w:jc w:val="center"/>
              <w:rPr>
                <w:rFonts w:ascii="Calibri" w:hAnsi="Calibri" w:cs="Arial"/>
                <w:sz w:val="18"/>
                <w:szCs w:val="22"/>
              </w:rPr>
            </w:pPr>
            <w:r w:rsidRPr="00983109">
              <w:rPr>
                <w:rFonts w:ascii="Calibri" w:hAnsi="Calibri" w:cs="Arial"/>
                <w:sz w:val="18"/>
                <w:szCs w:val="22"/>
              </w:rPr>
              <w:lastRenderedPageBreak/>
              <w:t>42</w:t>
            </w:r>
          </w:p>
        </w:tc>
        <w:tc>
          <w:tcPr>
            <w:tcW w:w="4505"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 xml:space="preserve">Fabricación de bore back a heavy </w:t>
            </w:r>
            <w:proofErr w:type="spellStart"/>
            <w:r w:rsidRPr="00983109">
              <w:rPr>
                <w:rFonts w:ascii="Calibri" w:hAnsi="Calibri" w:cs="Arial"/>
                <w:sz w:val="16"/>
                <w:szCs w:val="22"/>
              </w:rPr>
              <w:t>weight</w:t>
            </w:r>
            <w:proofErr w:type="spellEnd"/>
            <w:r w:rsidRPr="00983109">
              <w:rPr>
                <w:rFonts w:ascii="Calibri" w:hAnsi="Calibri" w:cs="Arial"/>
                <w:sz w:val="16"/>
                <w:szCs w:val="22"/>
              </w:rPr>
              <w:t xml:space="preserve">, </w:t>
            </w:r>
            <w:proofErr w:type="spellStart"/>
            <w:r w:rsidRPr="00983109">
              <w:rPr>
                <w:rFonts w:ascii="Calibri" w:hAnsi="Calibri" w:cs="Arial"/>
                <w:sz w:val="16"/>
                <w:szCs w:val="22"/>
              </w:rPr>
              <w:t>portamecha</w:t>
            </w:r>
            <w:proofErr w:type="spellEnd"/>
            <w:r w:rsidRPr="00983109">
              <w:rPr>
                <w:rFonts w:ascii="Calibri" w:hAnsi="Calibri" w:cs="Arial"/>
                <w:sz w:val="16"/>
                <w:szCs w:val="22"/>
              </w:rPr>
              <w:t>, crossover y estabilizadores con rosca 6-5/8", 7-5/8”, 8-5/8” FH - REG.</w:t>
            </w:r>
          </w:p>
        </w:tc>
        <w:tc>
          <w:tcPr>
            <w:tcW w:w="850"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Rosca</w:t>
            </w:r>
          </w:p>
        </w:tc>
        <w:tc>
          <w:tcPr>
            <w:tcW w:w="709"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30</w:t>
            </w:r>
          </w:p>
        </w:tc>
        <w:tc>
          <w:tcPr>
            <w:tcW w:w="1276"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447,63</w:t>
            </w:r>
          </w:p>
        </w:tc>
        <w:tc>
          <w:tcPr>
            <w:tcW w:w="1463"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13.428,90</w:t>
            </w:r>
          </w:p>
        </w:tc>
      </w:tr>
      <w:tr w:rsidR="009F479D" w:rsidRPr="00983109" w:rsidTr="009F479D">
        <w:trPr>
          <w:trHeight w:val="622"/>
        </w:trPr>
        <w:tc>
          <w:tcPr>
            <w:tcW w:w="599" w:type="dxa"/>
            <w:shd w:val="clear" w:color="auto" w:fill="auto"/>
            <w:hideMark/>
          </w:tcPr>
          <w:p w:rsidR="009F479D" w:rsidRPr="00983109" w:rsidRDefault="009F479D" w:rsidP="009F479D">
            <w:pPr>
              <w:jc w:val="center"/>
              <w:rPr>
                <w:rFonts w:ascii="Calibri" w:hAnsi="Calibri" w:cs="Arial"/>
                <w:sz w:val="18"/>
                <w:szCs w:val="22"/>
              </w:rPr>
            </w:pPr>
            <w:r w:rsidRPr="00983109">
              <w:rPr>
                <w:rFonts w:ascii="Calibri" w:hAnsi="Calibri" w:cs="Arial"/>
                <w:sz w:val="18"/>
                <w:szCs w:val="22"/>
              </w:rPr>
              <w:t>43</w:t>
            </w:r>
          </w:p>
        </w:tc>
        <w:tc>
          <w:tcPr>
            <w:tcW w:w="4505"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 xml:space="preserve">Fabricación de </w:t>
            </w:r>
            <w:proofErr w:type="spellStart"/>
            <w:r w:rsidRPr="00983109">
              <w:rPr>
                <w:rFonts w:ascii="Calibri" w:hAnsi="Calibri" w:cs="Arial"/>
                <w:sz w:val="16"/>
                <w:szCs w:val="22"/>
              </w:rPr>
              <w:t>relief</w:t>
            </w:r>
            <w:proofErr w:type="spellEnd"/>
            <w:r w:rsidRPr="00983109">
              <w:rPr>
                <w:rFonts w:ascii="Calibri" w:hAnsi="Calibri" w:cs="Arial"/>
                <w:sz w:val="16"/>
                <w:szCs w:val="22"/>
              </w:rPr>
              <w:t xml:space="preserve"> </w:t>
            </w:r>
            <w:proofErr w:type="spellStart"/>
            <w:r w:rsidRPr="00983109">
              <w:rPr>
                <w:rFonts w:ascii="Calibri" w:hAnsi="Calibri" w:cs="Arial"/>
                <w:sz w:val="16"/>
                <w:szCs w:val="22"/>
              </w:rPr>
              <w:t>grove</w:t>
            </w:r>
            <w:proofErr w:type="spellEnd"/>
            <w:r w:rsidRPr="00983109">
              <w:rPr>
                <w:rFonts w:ascii="Calibri" w:hAnsi="Calibri" w:cs="Arial"/>
                <w:sz w:val="16"/>
                <w:szCs w:val="22"/>
              </w:rPr>
              <w:t xml:space="preserve"> a heavy </w:t>
            </w:r>
            <w:proofErr w:type="spellStart"/>
            <w:r w:rsidRPr="00983109">
              <w:rPr>
                <w:rFonts w:ascii="Calibri" w:hAnsi="Calibri" w:cs="Arial"/>
                <w:sz w:val="16"/>
                <w:szCs w:val="22"/>
              </w:rPr>
              <w:t>weight</w:t>
            </w:r>
            <w:proofErr w:type="spellEnd"/>
            <w:r w:rsidRPr="00983109">
              <w:rPr>
                <w:rFonts w:ascii="Calibri" w:hAnsi="Calibri" w:cs="Arial"/>
                <w:sz w:val="16"/>
                <w:szCs w:val="22"/>
              </w:rPr>
              <w:t xml:space="preserve">, </w:t>
            </w:r>
            <w:proofErr w:type="spellStart"/>
            <w:r w:rsidRPr="00983109">
              <w:rPr>
                <w:rFonts w:ascii="Calibri" w:hAnsi="Calibri" w:cs="Arial"/>
                <w:sz w:val="16"/>
                <w:szCs w:val="22"/>
              </w:rPr>
              <w:t>portamecha</w:t>
            </w:r>
            <w:proofErr w:type="spellEnd"/>
            <w:r w:rsidRPr="00983109">
              <w:rPr>
                <w:rFonts w:ascii="Calibri" w:hAnsi="Calibri" w:cs="Arial"/>
                <w:sz w:val="16"/>
                <w:szCs w:val="22"/>
              </w:rPr>
              <w:t>, crossover y estabilizadores con rosca desde 2-3/8” hasta 5-1/2" IF - XH - FH - REG.</w:t>
            </w:r>
          </w:p>
        </w:tc>
        <w:tc>
          <w:tcPr>
            <w:tcW w:w="850"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Rosca</w:t>
            </w:r>
          </w:p>
        </w:tc>
        <w:tc>
          <w:tcPr>
            <w:tcW w:w="709"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30</w:t>
            </w:r>
          </w:p>
        </w:tc>
        <w:tc>
          <w:tcPr>
            <w:tcW w:w="1276"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303,97</w:t>
            </w:r>
          </w:p>
        </w:tc>
        <w:tc>
          <w:tcPr>
            <w:tcW w:w="1463"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9.119,10</w:t>
            </w:r>
          </w:p>
        </w:tc>
      </w:tr>
      <w:tr w:rsidR="009F479D" w:rsidRPr="00983109" w:rsidTr="009F479D">
        <w:trPr>
          <w:trHeight w:val="544"/>
        </w:trPr>
        <w:tc>
          <w:tcPr>
            <w:tcW w:w="599" w:type="dxa"/>
            <w:shd w:val="clear" w:color="auto" w:fill="auto"/>
            <w:hideMark/>
          </w:tcPr>
          <w:p w:rsidR="009F479D" w:rsidRPr="00983109" w:rsidRDefault="009F479D" w:rsidP="009F479D">
            <w:pPr>
              <w:jc w:val="center"/>
              <w:rPr>
                <w:rFonts w:ascii="Calibri" w:hAnsi="Calibri" w:cs="Arial"/>
                <w:sz w:val="18"/>
                <w:szCs w:val="22"/>
              </w:rPr>
            </w:pPr>
            <w:r w:rsidRPr="00983109">
              <w:rPr>
                <w:rFonts w:ascii="Calibri" w:hAnsi="Calibri" w:cs="Arial"/>
                <w:sz w:val="18"/>
                <w:szCs w:val="22"/>
              </w:rPr>
              <w:t>44</w:t>
            </w:r>
          </w:p>
        </w:tc>
        <w:tc>
          <w:tcPr>
            <w:tcW w:w="4505"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 xml:space="preserve">Fabricación de </w:t>
            </w:r>
            <w:proofErr w:type="spellStart"/>
            <w:r w:rsidRPr="00983109">
              <w:rPr>
                <w:rFonts w:ascii="Calibri" w:hAnsi="Calibri" w:cs="Arial"/>
                <w:sz w:val="16"/>
                <w:szCs w:val="22"/>
              </w:rPr>
              <w:t>relief</w:t>
            </w:r>
            <w:proofErr w:type="spellEnd"/>
            <w:r w:rsidRPr="00983109">
              <w:rPr>
                <w:rFonts w:ascii="Calibri" w:hAnsi="Calibri" w:cs="Arial"/>
                <w:sz w:val="16"/>
                <w:szCs w:val="22"/>
              </w:rPr>
              <w:t xml:space="preserve"> </w:t>
            </w:r>
            <w:proofErr w:type="spellStart"/>
            <w:r w:rsidRPr="00983109">
              <w:rPr>
                <w:rFonts w:ascii="Calibri" w:hAnsi="Calibri" w:cs="Arial"/>
                <w:sz w:val="16"/>
                <w:szCs w:val="22"/>
              </w:rPr>
              <w:t>grove</w:t>
            </w:r>
            <w:proofErr w:type="spellEnd"/>
            <w:r w:rsidRPr="00983109">
              <w:rPr>
                <w:rFonts w:ascii="Calibri" w:hAnsi="Calibri" w:cs="Arial"/>
                <w:sz w:val="16"/>
                <w:szCs w:val="22"/>
              </w:rPr>
              <w:t xml:space="preserve"> a heavy </w:t>
            </w:r>
            <w:proofErr w:type="spellStart"/>
            <w:r w:rsidRPr="00983109">
              <w:rPr>
                <w:rFonts w:ascii="Calibri" w:hAnsi="Calibri" w:cs="Arial"/>
                <w:sz w:val="16"/>
                <w:szCs w:val="22"/>
              </w:rPr>
              <w:t>weight</w:t>
            </w:r>
            <w:proofErr w:type="spellEnd"/>
            <w:r w:rsidRPr="00983109">
              <w:rPr>
                <w:rFonts w:ascii="Calibri" w:hAnsi="Calibri" w:cs="Arial"/>
                <w:sz w:val="16"/>
                <w:szCs w:val="22"/>
              </w:rPr>
              <w:t xml:space="preserve">, </w:t>
            </w:r>
            <w:proofErr w:type="spellStart"/>
            <w:r w:rsidRPr="00983109">
              <w:rPr>
                <w:rFonts w:ascii="Calibri" w:hAnsi="Calibri" w:cs="Arial"/>
                <w:sz w:val="16"/>
                <w:szCs w:val="22"/>
              </w:rPr>
              <w:t>portamecha</w:t>
            </w:r>
            <w:proofErr w:type="spellEnd"/>
            <w:r w:rsidRPr="00983109">
              <w:rPr>
                <w:rFonts w:ascii="Calibri" w:hAnsi="Calibri" w:cs="Arial"/>
                <w:sz w:val="16"/>
                <w:szCs w:val="22"/>
              </w:rPr>
              <w:t>, crossover y estabilizadores con rosca 6-5/8", 7-5/8”, 8-5/8” FH - REG.</w:t>
            </w:r>
          </w:p>
        </w:tc>
        <w:tc>
          <w:tcPr>
            <w:tcW w:w="850" w:type="dxa"/>
            <w:shd w:val="clear" w:color="auto" w:fill="auto"/>
            <w:hideMark/>
          </w:tcPr>
          <w:p w:rsidR="009F479D" w:rsidRPr="00983109" w:rsidRDefault="009F479D" w:rsidP="009F479D">
            <w:pPr>
              <w:jc w:val="both"/>
              <w:rPr>
                <w:rFonts w:ascii="Calibri" w:hAnsi="Calibri" w:cs="Arial"/>
                <w:sz w:val="16"/>
                <w:szCs w:val="22"/>
              </w:rPr>
            </w:pPr>
            <w:r w:rsidRPr="00983109">
              <w:rPr>
                <w:rFonts w:ascii="Calibri" w:hAnsi="Calibri" w:cs="Arial"/>
                <w:sz w:val="16"/>
                <w:szCs w:val="22"/>
              </w:rPr>
              <w:t>Rosca</w:t>
            </w:r>
          </w:p>
        </w:tc>
        <w:tc>
          <w:tcPr>
            <w:tcW w:w="709"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30</w:t>
            </w:r>
          </w:p>
        </w:tc>
        <w:tc>
          <w:tcPr>
            <w:tcW w:w="1276"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372,22</w:t>
            </w:r>
          </w:p>
        </w:tc>
        <w:tc>
          <w:tcPr>
            <w:tcW w:w="1463" w:type="dxa"/>
            <w:shd w:val="clear" w:color="auto" w:fill="auto"/>
            <w:hideMark/>
          </w:tcPr>
          <w:p w:rsidR="009F479D" w:rsidRPr="00983109" w:rsidRDefault="009F479D" w:rsidP="009F479D">
            <w:pPr>
              <w:jc w:val="right"/>
              <w:rPr>
                <w:rFonts w:ascii="Calibri" w:hAnsi="Calibri" w:cs="Arial"/>
                <w:b/>
                <w:bCs/>
                <w:sz w:val="16"/>
                <w:szCs w:val="22"/>
              </w:rPr>
            </w:pPr>
            <w:r w:rsidRPr="00983109">
              <w:rPr>
                <w:rFonts w:ascii="Calibri" w:hAnsi="Calibri" w:cs="Arial"/>
                <w:b/>
                <w:bCs/>
                <w:sz w:val="16"/>
                <w:szCs w:val="22"/>
              </w:rPr>
              <w:t>11.166,60</w:t>
            </w:r>
          </w:p>
        </w:tc>
      </w:tr>
      <w:tr w:rsidR="009F479D" w:rsidRPr="00983109" w:rsidTr="009F479D">
        <w:trPr>
          <w:trHeight w:val="117"/>
        </w:trPr>
        <w:tc>
          <w:tcPr>
            <w:tcW w:w="599" w:type="dxa"/>
            <w:shd w:val="clear" w:color="auto" w:fill="auto"/>
            <w:noWrap/>
            <w:hideMark/>
          </w:tcPr>
          <w:p w:rsidR="009F479D" w:rsidRPr="00983109" w:rsidRDefault="009F479D" w:rsidP="009F479D">
            <w:pPr>
              <w:jc w:val="both"/>
              <w:rPr>
                <w:rFonts w:ascii="Calibri" w:hAnsi="Calibri" w:cs="Arial"/>
                <w:b/>
                <w:bCs/>
                <w:sz w:val="18"/>
                <w:szCs w:val="22"/>
              </w:rPr>
            </w:pPr>
          </w:p>
        </w:tc>
        <w:tc>
          <w:tcPr>
            <w:tcW w:w="4505" w:type="dxa"/>
            <w:shd w:val="clear" w:color="auto" w:fill="auto"/>
            <w:noWrap/>
            <w:hideMark/>
          </w:tcPr>
          <w:p w:rsidR="009F479D" w:rsidRPr="00983109" w:rsidRDefault="009F479D" w:rsidP="009F479D">
            <w:pPr>
              <w:jc w:val="both"/>
              <w:rPr>
                <w:rFonts w:ascii="Calibri" w:hAnsi="Calibri" w:cs="Arial"/>
                <w:sz w:val="18"/>
                <w:szCs w:val="22"/>
              </w:rPr>
            </w:pPr>
          </w:p>
        </w:tc>
        <w:tc>
          <w:tcPr>
            <w:tcW w:w="2835" w:type="dxa"/>
            <w:gridSpan w:val="3"/>
            <w:shd w:val="clear" w:color="auto" w:fill="auto"/>
            <w:noWrap/>
            <w:hideMark/>
          </w:tcPr>
          <w:p w:rsidR="009F479D" w:rsidRPr="00983109" w:rsidRDefault="009F479D" w:rsidP="009F479D">
            <w:pPr>
              <w:jc w:val="right"/>
              <w:rPr>
                <w:rFonts w:ascii="Calibri" w:hAnsi="Calibri" w:cs="Arial"/>
                <w:b/>
                <w:bCs/>
                <w:sz w:val="18"/>
                <w:szCs w:val="22"/>
              </w:rPr>
            </w:pPr>
            <w:r w:rsidRPr="00983109">
              <w:rPr>
                <w:rFonts w:ascii="Calibri" w:hAnsi="Calibri" w:cs="Arial"/>
                <w:b/>
                <w:bCs/>
                <w:sz w:val="18"/>
                <w:szCs w:val="22"/>
              </w:rPr>
              <w:t>TOTAL</w:t>
            </w:r>
          </w:p>
        </w:tc>
        <w:tc>
          <w:tcPr>
            <w:tcW w:w="1463" w:type="dxa"/>
            <w:shd w:val="clear" w:color="auto" w:fill="auto"/>
            <w:hideMark/>
          </w:tcPr>
          <w:p w:rsidR="009F479D" w:rsidRPr="00983109" w:rsidRDefault="009F479D" w:rsidP="009F479D">
            <w:pPr>
              <w:jc w:val="right"/>
              <w:rPr>
                <w:rFonts w:ascii="Calibri" w:hAnsi="Calibri" w:cs="Arial"/>
                <w:b/>
                <w:bCs/>
                <w:sz w:val="18"/>
                <w:szCs w:val="22"/>
              </w:rPr>
            </w:pPr>
            <w:r w:rsidRPr="00983109">
              <w:rPr>
                <w:rFonts w:ascii="Calibri" w:hAnsi="Calibri" w:cs="Arial"/>
                <w:b/>
                <w:bCs/>
                <w:sz w:val="18"/>
                <w:szCs w:val="22"/>
              </w:rPr>
              <w:t>3.269.625,90</w:t>
            </w:r>
          </w:p>
        </w:tc>
      </w:tr>
    </w:tbl>
    <w:p w:rsidR="009F479D" w:rsidRDefault="009F479D" w:rsidP="00032203">
      <w:pPr>
        <w:autoSpaceDE w:val="0"/>
        <w:autoSpaceDN w:val="0"/>
        <w:adjustRightInd w:val="0"/>
        <w:jc w:val="both"/>
        <w:rPr>
          <w:rFonts w:asciiTheme="minorHAnsi" w:hAnsiTheme="minorHAnsi" w:cstheme="minorHAnsi"/>
          <w:sz w:val="22"/>
          <w:szCs w:val="22"/>
          <w:highlight w:val="yellow"/>
        </w:rPr>
      </w:pPr>
    </w:p>
    <w:p w:rsidR="009F479D" w:rsidRDefault="009F479D" w:rsidP="00032203">
      <w:pPr>
        <w:autoSpaceDE w:val="0"/>
        <w:autoSpaceDN w:val="0"/>
        <w:adjustRightInd w:val="0"/>
        <w:jc w:val="both"/>
        <w:rPr>
          <w:rFonts w:asciiTheme="minorHAnsi" w:hAnsiTheme="minorHAnsi" w:cstheme="minorHAnsi"/>
          <w:sz w:val="22"/>
          <w:szCs w:val="22"/>
          <w:highlight w:val="yellow"/>
        </w:rPr>
      </w:pPr>
    </w:p>
    <w:p w:rsidR="00032203" w:rsidRPr="00032203" w:rsidRDefault="00032203" w:rsidP="00032203">
      <w:pPr>
        <w:autoSpaceDE w:val="0"/>
        <w:autoSpaceDN w:val="0"/>
        <w:adjustRightInd w:val="0"/>
        <w:jc w:val="both"/>
        <w:rPr>
          <w:rFonts w:asciiTheme="minorHAnsi" w:hAnsiTheme="minorHAnsi" w:cstheme="minorHAnsi"/>
          <w:sz w:val="22"/>
          <w:szCs w:val="22"/>
        </w:rPr>
      </w:pPr>
      <w:r w:rsidRPr="009F479D">
        <w:rPr>
          <w:rFonts w:asciiTheme="minorHAnsi" w:hAnsiTheme="minorHAnsi" w:cstheme="minorHAnsi"/>
          <w:sz w:val="22"/>
          <w:szCs w:val="22"/>
        </w:rPr>
        <w:t xml:space="preserve">El precio referencial total para el </w:t>
      </w:r>
      <w:r w:rsidR="00851407" w:rsidRPr="009F479D">
        <w:rPr>
          <w:rFonts w:asciiTheme="minorHAnsi" w:hAnsiTheme="minorHAnsi" w:cstheme="minorHAnsi"/>
          <w:sz w:val="22"/>
          <w:szCs w:val="22"/>
        </w:rPr>
        <w:t>SERVICIO RECURRENTE DE REPARACIÓN Y MANTENIMIENTO DE MATERIAL TUBULAR DE PERFORACIÓN</w:t>
      </w:r>
      <w:r w:rsidRPr="009F479D">
        <w:rPr>
          <w:rFonts w:asciiTheme="minorHAnsi" w:hAnsiTheme="minorHAnsi" w:cstheme="minorHAnsi"/>
          <w:sz w:val="22"/>
          <w:szCs w:val="22"/>
        </w:rPr>
        <w:t xml:space="preserve">, es de </w:t>
      </w:r>
      <w:r w:rsidR="00851407" w:rsidRPr="009F479D">
        <w:rPr>
          <w:rFonts w:asciiTheme="minorHAnsi" w:hAnsiTheme="minorHAnsi" w:cstheme="minorHAnsi"/>
          <w:sz w:val="22"/>
          <w:szCs w:val="22"/>
        </w:rPr>
        <w:t>Bs. 3.269.625,90</w:t>
      </w:r>
      <w:r w:rsidRPr="009F479D">
        <w:rPr>
          <w:rFonts w:asciiTheme="minorHAnsi" w:hAnsiTheme="minorHAnsi" w:cstheme="minorHAnsi"/>
          <w:sz w:val="22"/>
          <w:szCs w:val="22"/>
        </w:rPr>
        <w:t xml:space="preserve"> (</w:t>
      </w:r>
      <w:r w:rsidR="00851407" w:rsidRPr="009F479D">
        <w:rPr>
          <w:rFonts w:asciiTheme="minorHAnsi" w:hAnsiTheme="minorHAnsi" w:cstheme="minorHAnsi"/>
          <w:sz w:val="22"/>
          <w:szCs w:val="22"/>
        </w:rPr>
        <w:t>Tres Millones Doscientos Sesenta y Nueve Mil Seiscientos Veinticinco 9</w:t>
      </w:r>
      <w:r w:rsidRPr="009F479D">
        <w:rPr>
          <w:rFonts w:asciiTheme="minorHAnsi" w:hAnsiTheme="minorHAnsi" w:cstheme="minorHAnsi"/>
          <w:sz w:val="22"/>
          <w:szCs w:val="22"/>
        </w:rPr>
        <w:t>0/100 Bolivianos), monto que será deducible cada mes</w:t>
      </w:r>
      <w:r w:rsidR="00851407" w:rsidRPr="009F479D">
        <w:rPr>
          <w:rFonts w:asciiTheme="minorHAnsi" w:hAnsiTheme="minorHAnsi" w:cstheme="minorHAnsi"/>
          <w:sz w:val="22"/>
          <w:szCs w:val="22"/>
        </w:rPr>
        <w:t xml:space="preserve"> en función a las necesidades que se generen durante la ejecución del servicio</w:t>
      </w:r>
      <w:r w:rsidRPr="009F479D">
        <w:rPr>
          <w:rFonts w:asciiTheme="minorHAnsi" w:hAnsiTheme="minorHAnsi" w:cstheme="minorHAnsi"/>
          <w:sz w:val="22"/>
          <w:szCs w:val="22"/>
        </w:rPr>
        <w:t>.</w:t>
      </w:r>
    </w:p>
    <w:p w:rsidR="00CD7DE0" w:rsidRDefault="00CD7DE0" w:rsidP="00552079">
      <w:pPr>
        <w:rPr>
          <w:rFonts w:asciiTheme="minorHAnsi" w:hAnsiTheme="minorHAnsi" w:cstheme="minorHAnsi"/>
          <w:b/>
          <w:sz w:val="22"/>
          <w:szCs w:val="22"/>
        </w:rPr>
      </w:pPr>
    </w:p>
    <w:p w:rsidR="003606AD" w:rsidRPr="00552079" w:rsidRDefault="003606AD" w:rsidP="00552079">
      <w:pPr>
        <w:rPr>
          <w:rFonts w:asciiTheme="minorHAnsi" w:hAnsiTheme="minorHAnsi" w:cstheme="minorHAnsi"/>
          <w:b/>
          <w:sz w:val="22"/>
          <w:szCs w:val="22"/>
        </w:rPr>
      </w:pPr>
    </w:p>
    <w:p w:rsidR="00851407" w:rsidRDefault="00851407" w:rsidP="00B37050">
      <w:pPr>
        <w:jc w:val="center"/>
        <w:rPr>
          <w:rFonts w:asciiTheme="minorHAnsi" w:hAnsiTheme="minorHAnsi" w:cstheme="minorHAnsi"/>
          <w:b/>
          <w:sz w:val="22"/>
          <w:szCs w:val="22"/>
        </w:rPr>
      </w:pPr>
    </w:p>
    <w:p w:rsidR="00851407" w:rsidRDefault="00851407" w:rsidP="00B37050">
      <w:pPr>
        <w:jc w:val="center"/>
        <w:rPr>
          <w:rFonts w:asciiTheme="minorHAnsi" w:hAnsiTheme="minorHAnsi" w:cstheme="minorHAnsi"/>
          <w:b/>
          <w:sz w:val="22"/>
          <w:szCs w:val="22"/>
        </w:rPr>
      </w:pPr>
    </w:p>
    <w:p w:rsidR="00851407" w:rsidRDefault="00851407" w:rsidP="00B37050">
      <w:pPr>
        <w:jc w:val="center"/>
        <w:rPr>
          <w:rFonts w:asciiTheme="minorHAnsi" w:hAnsiTheme="minorHAnsi" w:cstheme="minorHAnsi"/>
          <w:b/>
          <w:sz w:val="22"/>
          <w:szCs w:val="22"/>
        </w:rPr>
      </w:pPr>
    </w:p>
    <w:p w:rsidR="00851407" w:rsidRDefault="00851407" w:rsidP="00B37050">
      <w:pPr>
        <w:jc w:val="center"/>
        <w:rPr>
          <w:rFonts w:asciiTheme="minorHAnsi" w:hAnsiTheme="minorHAnsi" w:cstheme="minorHAnsi"/>
          <w:b/>
          <w:sz w:val="22"/>
          <w:szCs w:val="22"/>
        </w:rPr>
      </w:pPr>
    </w:p>
    <w:p w:rsidR="00851407" w:rsidRDefault="00851407" w:rsidP="00B37050">
      <w:pPr>
        <w:jc w:val="center"/>
        <w:rPr>
          <w:rFonts w:asciiTheme="minorHAnsi" w:hAnsiTheme="minorHAnsi" w:cstheme="minorHAnsi"/>
          <w:b/>
          <w:sz w:val="22"/>
          <w:szCs w:val="22"/>
        </w:rPr>
      </w:pPr>
    </w:p>
    <w:p w:rsidR="00851407" w:rsidRDefault="00851407" w:rsidP="00B37050">
      <w:pPr>
        <w:jc w:val="center"/>
        <w:rPr>
          <w:rFonts w:asciiTheme="minorHAnsi" w:hAnsiTheme="minorHAnsi" w:cstheme="minorHAnsi"/>
          <w:b/>
          <w:sz w:val="22"/>
          <w:szCs w:val="22"/>
        </w:rPr>
      </w:pPr>
    </w:p>
    <w:p w:rsidR="00851407" w:rsidRDefault="00851407" w:rsidP="00B37050">
      <w:pPr>
        <w:jc w:val="center"/>
        <w:rPr>
          <w:rFonts w:asciiTheme="minorHAnsi" w:hAnsiTheme="minorHAnsi" w:cstheme="minorHAnsi"/>
          <w:b/>
          <w:sz w:val="22"/>
          <w:szCs w:val="22"/>
        </w:rPr>
      </w:pPr>
    </w:p>
    <w:p w:rsidR="00851407" w:rsidRDefault="00851407" w:rsidP="00B37050">
      <w:pPr>
        <w:jc w:val="center"/>
        <w:rPr>
          <w:rFonts w:asciiTheme="minorHAnsi" w:hAnsiTheme="minorHAnsi" w:cstheme="minorHAnsi"/>
          <w:b/>
          <w:sz w:val="22"/>
          <w:szCs w:val="22"/>
        </w:rPr>
      </w:pPr>
    </w:p>
    <w:p w:rsidR="00851407" w:rsidRDefault="00851407" w:rsidP="00B37050">
      <w:pPr>
        <w:jc w:val="center"/>
        <w:rPr>
          <w:rFonts w:asciiTheme="minorHAnsi" w:hAnsiTheme="minorHAnsi" w:cstheme="minorHAnsi"/>
          <w:b/>
          <w:sz w:val="22"/>
          <w:szCs w:val="22"/>
        </w:rPr>
      </w:pPr>
    </w:p>
    <w:p w:rsidR="00851407" w:rsidRDefault="00851407" w:rsidP="00B37050">
      <w:pPr>
        <w:jc w:val="center"/>
        <w:rPr>
          <w:rFonts w:asciiTheme="minorHAnsi" w:hAnsiTheme="minorHAnsi" w:cstheme="minorHAnsi"/>
          <w:b/>
          <w:sz w:val="22"/>
          <w:szCs w:val="22"/>
        </w:rPr>
      </w:pPr>
    </w:p>
    <w:p w:rsidR="00851407" w:rsidRDefault="00851407" w:rsidP="00B37050">
      <w:pPr>
        <w:jc w:val="center"/>
        <w:rPr>
          <w:rFonts w:asciiTheme="minorHAnsi" w:hAnsiTheme="minorHAnsi" w:cstheme="minorHAnsi"/>
          <w:b/>
          <w:sz w:val="22"/>
          <w:szCs w:val="22"/>
        </w:rPr>
      </w:pPr>
    </w:p>
    <w:p w:rsidR="00851407" w:rsidRDefault="00851407" w:rsidP="00B37050">
      <w:pPr>
        <w:jc w:val="center"/>
        <w:rPr>
          <w:rFonts w:asciiTheme="minorHAnsi" w:hAnsiTheme="minorHAnsi" w:cstheme="minorHAnsi"/>
          <w:b/>
          <w:sz w:val="22"/>
          <w:szCs w:val="22"/>
        </w:rPr>
      </w:pPr>
    </w:p>
    <w:p w:rsidR="00851407" w:rsidRDefault="00851407" w:rsidP="00B37050">
      <w:pPr>
        <w:jc w:val="center"/>
        <w:rPr>
          <w:rFonts w:asciiTheme="minorHAnsi" w:hAnsiTheme="minorHAnsi" w:cstheme="minorHAnsi"/>
          <w:b/>
          <w:sz w:val="22"/>
          <w:szCs w:val="22"/>
        </w:rPr>
      </w:pPr>
    </w:p>
    <w:p w:rsidR="00851407" w:rsidRDefault="00851407" w:rsidP="00B37050">
      <w:pPr>
        <w:jc w:val="center"/>
        <w:rPr>
          <w:rFonts w:asciiTheme="minorHAnsi" w:hAnsiTheme="minorHAnsi" w:cstheme="minorHAnsi"/>
          <w:b/>
          <w:sz w:val="22"/>
          <w:szCs w:val="22"/>
        </w:rPr>
      </w:pPr>
    </w:p>
    <w:p w:rsidR="00851407" w:rsidRDefault="00851407" w:rsidP="00B37050">
      <w:pPr>
        <w:jc w:val="center"/>
        <w:rPr>
          <w:rFonts w:asciiTheme="minorHAnsi" w:hAnsiTheme="minorHAnsi" w:cstheme="minorHAnsi"/>
          <w:b/>
          <w:sz w:val="22"/>
          <w:szCs w:val="22"/>
        </w:rPr>
      </w:pPr>
    </w:p>
    <w:p w:rsidR="00851407" w:rsidRDefault="00851407" w:rsidP="00B37050">
      <w:pPr>
        <w:jc w:val="center"/>
        <w:rPr>
          <w:rFonts w:asciiTheme="minorHAnsi" w:hAnsiTheme="minorHAnsi" w:cstheme="minorHAnsi"/>
          <w:b/>
          <w:sz w:val="22"/>
          <w:szCs w:val="22"/>
        </w:rPr>
      </w:pPr>
    </w:p>
    <w:p w:rsidR="00851407" w:rsidRDefault="00851407" w:rsidP="00B37050">
      <w:pPr>
        <w:jc w:val="center"/>
        <w:rPr>
          <w:rFonts w:asciiTheme="minorHAnsi" w:hAnsiTheme="minorHAnsi" w:cstheme="minorHAnsi"/>
          <w:b/>
          <w:sz w:val="22"/>
          <w:szCs w:val="22"/>
        </w:rPr>
      </w:pPr>
    </w:p>
    <w:p w:rsidR="00851407" w:rsidRDefault="00851407" w:rsidP="00B37050">
      <w:pPr>
        <w:jc w:val="center"/>
        <w:rPr>
          <w:rFonts w:asciiTheme="minorHAnsi" w:hAnsiTheme="minorHAnsi" w:cstheme="minorHAnsi"/>
          <w:b/>
          <w:sz w:val="22"/>
          <w:szCs w:val="22"/>
        </w:rPr>
      </w:pPr>
    </w:p>
    <w:p w:rsidR="00851407" w:rsidRDefault="00851407" w:rsidP="00B37050">
      <w:pPr>
        <w:jc w:val="center"/>
        <w:rPr>
          <w:rFonts w:asciiTheme="minorHAnsi" w:hAnsiTheme="minorHAnsi" w:cstheme="minorHAnsi"/>
          <w:b/>
          <w:sz w:val="22"/>
          <w:szCs w:val="22"/>
        </w:rPr>
      </w:pPr>
    </w:p>
    <w:p w:rsidR="00851407" w:rsidRDefault="00851407" w:rsidP="00B37050">
      <w:pPr>
        <w:jc w:val="center"/>
        <w:rPr>
          <w:rFonts w:asciiTheme="minorHAnsi" w:hAnsiTheme="minorHAnsi" w:cstheme="minorHAnsi"/>
          <w:b/>
          <w:sz w:val="22"/>
          <w:szCs w:val="22"/>
        </w:rPr>
      </w:pPr>
    </w:p>
    <w:p w:rsidR="00851407" w:rsidRDefault="00851407" w:rsidP="00B37050">
      <w:pPr>
        <w:jc w:val="center"/>
        <w:rPr>
          <w:rFonts w:asciiTheme="minorHAnsi" w:hAnsiTheme="minorHAnsi" w:cstheme="minorHAnsi"/>
          <w:b/>
          <w:sz w:val="22"/>
          <w:szCs w:val="22"/>
        </w:rPr>
      </w:pPr>
    </w:p>
    <w:p w:rsidR="00851407" w:rsidRDefault="00851407" w:rsidP="00B37050">
      <w:pPr>
        <w:jc w:val="center"/>
        <w:rPr>
          <w:rFonts w:asciiTheme="minorHAnsi" w:hAnsiTheme="minorHAnsi" w:cstheme="minorHAnsi"/>
          <w:b/>
          <w:sz w:val="22"/>
          <w:szCs w:val="22"/>
        </w:rPr>
      </w:pPr>
    </w:p>
    <w:p w:rsidR="00851407" w:rsidRDefault="00851407" w:rsidP="00B37050">
      <w:pPr>
        <w:jc w:val="center"/>
        <w:rPr>
          <w:rFonts w:asciiTheme="minorHAnsi" w:hAnsiTheme="minorHAnsi" w:cstheme="minorHAnsi"/>
          <w:b/>
          <w:sz w:val="22"/>
          <w:szCs w:val="22"/>
        </w:rPr>
      </w:pPr>
    </w:p>
    <w:p w:rsidR="00851407" w:rsidRDefault="00851407" w:rsidP="00B37050">
      <w:pPr>
        <w:jc w:val="center"/>
        <w:rPr>
          <w:rFonts w:asciiTheme="minorHAnsi" w:hAnsiTheme="minorHAnsi" w:cstheme="minorHAnsi"/>
          <w:b/>
          <w:sz w:val="22"/>
          <w:szCs w:val="22"/>
        </w:rPr>
      </w:pPr>
    </w:p>
    <w:p w:rsidR="009F479D" w:rsidRDefault="009F479D" w:rsidP="00B37050">
      <w:pPr>
        <w:jc w:val="center"/>
        <w:rPr>
          <w:rFonts w:asciiTheme="minorHAnsi" w:hAnsiTheme="minorHAnsi" w:cstheme="minorHAnsi"/>
          <w:b/>
          <w:sz w:val="22"/>
          <w:szCs w:val="22"/>
        </w:rPr>
      </w:pPr>
    </w:p>
    <w:p w:rsidR="009F479D" w:rsidRDefault="009F479D" w:rsidP="00B37050">
      <w:pPr>
        <w:jc w:val="center"/>
        <w:rPr>
          <w:rFonts w:asciiTheme="minorHAnsi" w:hAnsiTheme="minorHAnsi" w:cstheme="minorHAnsi"/>
          <w:b/>
          <w:sz w:val="22"/>
          <w:szCs w:val="22"/>
        </w:rPr>
      </w:pPr>
    </w:p>
    <w:p w:rsidR="009F479D" w:rsidRDefault="009F479D" w:rsidP="00B37050">
      <w:pPr>
        <w:jc w:val="center"/>
        <w:rPr>
          <w:rFonts w:asciiTheme="minorHAnsi" w:hAnsiTheme="minorHAnsi" w:cstheme="minorHAnsi"/>
          <w:b/>
          <w:sz w:val="22"/>
          <w:szCs w:val="22"/>
        </w:rPr>
      </w:pPr>
    </w:p>
    <w:p w:rsidR="009F479D" w:rsidRDefault="009F479D" w:rsidP="00B37050">
      <w:pPr>
        <w:jc w:val="center"/>
        <w:rPr>
          <w:rFonts w:asciiTheme="minorHAnsi" w:hAnsiTheme="minorHAnsi" w:cstheme="minorHAnsi"/>
          <w:b/>
          <w:sz w:val="22"/>
          <w:szCs w:val="22"/>
        </w:rPr>
      </w:pPr>
    </w:p>
    <w:p w:rsidR="009F479D" w:rsidRDefault="009F479D" w:rsidP="00B37050">
      <w:pPr>
        <w:jc w:val="center"/>
        <w:rPr>
          <w:rFonts w:asciiTheme="minorHAnsi" w:hAnsiTheme="minorHAnsi" w:cstheme="minorHAnsi"/>
          <w:b/>
          <w:sz w:val="22"/>
          <w:szCs w:val="22"/>
        </w:rPr>
      </w:pPr>
    </w:p>
    <w:p w:rsidR="009F479D" w:rsidRDefault="009F479D" w:rsidP="00B37050">
      <w:pPr>
        <w:jc w:val="center"/>
        <w:rPr>
          <w:rFonts w:asciiTheme="minorHAnsi" w:hAnsiTheme="minorHAnsi" w:cstheme="minorHAnsi"/>
          <w:b/>
          <w:sz w:val="22"/>
          <w:szCs w:val="22"/>
        </w:rPr>
      </w:pPr>
    </w:p>
    <w:p w:rsidR="009F479D" w:rsidRDefault="009F479D" w:rsidP="00B37050">
      <w:pPr>
        <w:jc w:val="center"/>
        <w:rPr>
          <w:rFonts w:asciiTheme="minorHAnsi" w:hAnsiTheme="minorHAnsi" w:cstheme="minorHAnsi"/>
          <w:b/>
          <w:sz w:val="22"/>
          <w:szCs w:val="22"/>
        </w:rPr>
      </w:pPr>
    </w:p>
    <w:p w:rsidR="009F479D" w:rsidRDefault="009F479D" w:rsidP="00B37050">
      <w:pPr>
        <w:jc w:val="center"/>
        <w:rPr>
          <w:rFonts w:asciiTheme="minorHAnsi" w:hAnsiTheme="minorHAnsi" w:cstheme="minorHAnsi"/>
          <w:b/>
          <w:sz w:val="22"/>
          <w:szCs w:val="22"/>
        </w:rPr>
      </w:pPr>
    </w:p>
    <w:p w:rsidR="009F479D" w:rsidRDefault="009F479D" w:rsidP="00B37050">
      <w:pPr>
        <w:jc w:val="center"/>
        <w:rPr>
          <w:rFonts w:asciiTheme="minorHAnsi" w:hAnsiTheme="minorHAnsi" w:cstheme="minorHAnsi"/>
          <w:b/>
          <w:sz w:val="22"/>
          <w:szCs w:val="22"/>
        </w:rPr>
      </w:pPr>
    </w:p>
    <w:p w:rsidR="00851407" w:rsidRDefault="00851407"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31124D">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31124D">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31124D">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31124D">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31124D">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31124D">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0A704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0A704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0A704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0A704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0A704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0A704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rsidR="006A773C" w:rsidRPr="00552079" w:rsidRDefault="006A773C" w:rsidP="000A704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0A704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0A704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0A704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0A704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0A704B">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0A704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0A704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0A704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0A704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0A704B">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31124D">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31124D">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31124D">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31124D">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lastRenderedPageBreak/>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0A704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0A704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Si la o las propuestas no hubieran cumplido con los requisitos del Documento Base de Contratación (DBC).</w:t>
      </w:r>
    </w:p>
    <w:p w:rsidR="008E1E9D" w:rsidRPr="00552079" w:rsidRDefault="008E1E9D" w:rsidP="000A704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0A704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31124D">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0A704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0A704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0A704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0A704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31124D">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31124D">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0A704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0A704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0A704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206945" w:rsidP="00B37050">
      <w:pPr>
        <w:ind w:left="426"/>
        <w:jc w:val="both"/>
        <w:rPr>
          <w:rFonts w:asciiTheme="minorHAnsi" w:hAnsiTheme="minorHAnsi" w:cstheme="minorHAnsi"/>
          <w:i/>
          <w:color w:val="FF0000"/>
          <w:sz w:val="22"/>
          <w:szCs w:val="22"/>
          <w:lang w:val="es-ES_tradnl"/>
        </w:rPr>
      </w:pPr>
      <w:r>
        <w:rPr>
          <w:rFonts w:asciiTheme="minorHAnsi" w:hAnsiTheme="minorHAnsi" w:cstheme="minorHAnsi"/>
          <w:sz w:val="22"/>
          <w:szCs w:val="22"/>
          <w:lang w:val="es-ES_tradnl"/>
        </w:rPr>
        <w:t>NO APLICA</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206945" w:rsidP="00206945">
      <w:pPr>
        <w:tabs>
          <w:tab w:val="num" w:pos="993"/>
        </w:tabs>
        <w:ind w:left="426"/>
        <w:jc w:val="both"/>
        <w:rPr>
          <w:rFonts w:asciiTheme="minorHAnsi" w:hAnsiTheme="minorHAnsi" w:cstheme="minorHAnsi"/>
          <w:color w:val="FF0000"/>
          <w:sz w:val="22"/>
          <w:szCs w:val="22"/>
        </w:rPr>
      </w:pPr>
      <w:r w:rsidRPr="00206945">
        <w:rPr>
          <w:rFonts w:asciiTheme="minorHAnsi" w:hAnsiTheme="minorHAnsi" w:cstheme="minorHAnsi"/>
          <w:sz w:val="22"/>
          <w:szCs w:val="22"/>
        </w:rPr>
        <w:t xml:space="preserve">Cualquier potencial proponente podrá formular consultas escritas al correo electrónico establecido en el cronograma de plazos del presente DBC, utilizando la </w:t>
      </w:r>
      <w:r w:rsidRPr="009F479D">
        <w:rPr>
          <w:rFonts w:asciiTheme="minorHAnsi" w:hAnsiTheme="minorHAnsi" w:cstheme="minorHAnsi"/>
          <w:b/>
          <w:sz w:val="22"/>
          <w:szCs w:val="22"/>
          <w:u w:val="single"/>
        </w:rPr>
        <w:t>planilla Excel publicada</w:t>
      </w:r>
      <w:r w:rsidRPr="00206945">
        <w:rPr>
          <w:rFonts w:asciiTheme="minorHAnsi" w:hAnsiTheme="minorHAnsi" w:cstheme="minorHAnsi"/>
          <w:sz w:val="22"/>
          <w:szCs w:val="22"/>
        </w:rPr>
        <w:t>, consignando el objeto y código del proceso de contratación hasta la fecha y hora límite señalada. Las consultas escritas serán atendidas en la Reunión de Aclaración.</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0E33F0" w:rsidRPr="00552079" w:rsidRDefault="000E33F0" w:rsidP="005E03AC">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lastRenderedPageBreak/>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9F479D" w:rsidRDefault="009F479D"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4A4DF4" w:rsidRDefault="004A4DF4" w:rsidP="00766F6D">
      <w:pPr>
        <w:tabs>
          <w:tab w:val="left" w:pos="1418"/>
        </w:tabs>
        <w:spacing w:before="240" w:after="60"/>
        <w:ind w:left="426"/>
        <w:jc w:val="both"/>
        <w:outlineLvl w:val="0"/>
        <w:rPr>
          <w:rFonts w:asciiTheme="minorHAnsi" w:hAnsiTheme="minorHAnsi" w:cstheme="minorHAnsi"/>
          <w:color w:val="000000"/>
          <w:sz w:val="22"/>
          <w:szCs w:val="22"/>
        </w:rPr>
      </w:pP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4A4DF4" w:rsidP="004A4DF4">
            <w:pPr>
              <w:jc w:val="center"/>
              <w:rPr>
                <w:rFonts w:asciiTheme="minorHAnsi" w:hAnsiTheme="minorHAnsi" w:cstheme="minorHAnsi"/>
                <w:sz w:val="22"/>
                <w:szCs w:val="22"/>
              </w:rPr>
            </w:pPr>
            <w:r w:rsidRPr="004A4DF4">
              <w:rPr>
                <w:rFonts w:asciiTheme="minorHAnsi" w:hAnsiTheme="minorHAnsi" w:cstheme="minorHAnsi"/>
                <w:sz w:val="22"/>
                <w:szCs w:val="22"/>
              </w:rPr>
              <w:t>SERVICIO RECURRENTE DE REPARACIÓN Y MANTENIMIENTO DE MATERIAL TUBULAR DE PERFORACIÓN</w:t>
            </w: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podrá solicitar al representante del proponente, señalar el lugar que dicho </w:t>
      </w:r>
      <w:r w:rsidRPr="00552079">
        <w:rPr>
          <w:rFonts w:asciiTheme="minorHAnsi" w:hAnsiTheme="minorHAnsi" w:cstheme="minorHAnsi"/>
          <w:sz w:val="22"/>
          <w:szCs w:val="22"/>
        </w:rPr>
        <w:lastRenderedPageBreak/>
        <w:t>documento ocupa en la propuesta o aceptar la falta del mismo, sin poder incluirlo. En ausencia del proponente o su representante, se registrará tal hecho en el Acta de Apertura.</w:t>
      </w:r>
    </w:p>
    <w:p w:rsidR="004A4DF4" w:rsidRDefault="004A4DF4"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0A704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0A704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4A4DF4" w:rsidRDefault="004A4DF4" w:rsidP="00B37050">
      <w:pPr>
        <w:jc w:val="center"/>
        <w:rPr>
          <w:rFonts w:asciiTheme="minorHAnsi" w:hAnsiTheme="minorHAnsi" w:cstheme="minorHAnsi"/>
          <w:b/>
          <w:sz w:val="22"/>
          <w:szCs w:val="22"/>
        </w:rPr>
      </w:pPr>
    </w:p>
    <w:p w:rsidR="004A4DF4" w:rsidRDefault="004A4DF4" w:rsidP="00B37050">
      <w:pPr>
        <w:jc w:val="center"/>
        <w:rPr>
          <w:rFonts w:asciiTheme="minorHAnsi" w:hAnsiTheme="minorHAnsi" w:cstheme="minorHAnsi"/>
          <w:b/>
          <w:sz w:val="22"/>
          <w:szCs w:val="22"/>
        </w:rPr>
      </w:pPr>
    </w:p>
    <w:p w:rsidR="004A4DF4" w:rsidRDefault="004A4DF4" w:rsidP="00B37050">
      <w:pPr>
        <w:jc w:val="center"/>
        <w:rPr>
          <w:rFonts w:asciiTheme="minorHAnsi" w:hAnsiTheme="minorHAnsi" w:cstheme="minorHAnsi"/>
          <w:b/>
          <w:sz w:val="22"/>
          <w:szCs w:val="22"/>
        </w:rPr>
      </w:pPr>
    </w:p>
    <w:p w:rsidR="004A4DF4" w:rsidRDefault="004A4DF4" w:rsidP="00B37050">
      <w:pPr>
        <w:jc w:val="center"/>
        <w:rPr>
          <w:rFonts w:asciiTheme="minorHAnsi" w:hAnsiTheme="minorHAnsi" w:cstheme="minorHAnsi"/>
          <w:b/>
          <w:sz w:val="22"/>
          <w:szCs w:val="22"/>
        </w:rPr>
      </w:pPr>
    </w:p>
    <w:p w:rsidR="00F50C94" w:rsidRPr="00B857A6" w:rsidRDefault="009B7F71" w:rsidP="00330E13">
      <w:pPr>
        <w:jc w:val="center"/>
        <w:rPr>
          <w:rFonts w:asciiTheme="minorHAnsi" w:hAnsiTheme="minorHAnsi" w:cstheme="minorHAnsi"/>
          <w:b/>
          <w:bCs/>
          <w:sz w:val="22"/>
          <w:szCs w:val="22"/>
          <w:lang w:val="es-ES_tradnl"/>
        </w:rPr>
      </w:pPr>
      <w:r w:rsidRPr="00B857A6">
        <w:rPr>
          <w:rFonts w:asciiTheme="minorHAnsi" w:hAnsiTheme="minorHAnsi" w:cstheme="minorHAnsi"/>
          <w:b/>
          <w:sz w:val="22"/>
          <w:szCs w:val="22"/>
        </w:rPr>
        <w:lastRenderedPageBreak/>
        <w:t>PARTE IV</w:t>
      </w:r>
    </w:p>
    <w:p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330E13" w:rsidRPr="00B857A6" w:rsidRDefault="00330E13" w:rsidP="00F50C94">
      <w:pPr>
        <w:jc w:val="center"/>
        <w:rPr>
          <w:rFonts w:asciiTheme="minorHAnsi" w:hAnsiTheme="minorHAnsi" w:cstheme="minorHAnsi"/>
          <w:b/>
          <w:bCs/>
          <w:sz w:val="22"/>
          <w:szCs w:val="22"/>
          <w:lang w:val="es-ES_tradnl"/>
        </w:rPr>
      </w:pPr>
    </w:p>
    <w:p w:rsidR="00330E13" w:rsidRPr="00AC7975" w:rsidRDefault="00330E13" w:rsidP="00330E13">
      <w:pPr>
        <w:jc w:val="both"/>
        <w:rPr>
          <w:rFonts w:asciiTheme="minorHAnsi" w:hAnsiTheme="minorHAnsi" w:cs="Calibri"/>
          <w:b/>
          <w:color w:val="000000"/>
          <w:sz w:val="22"/>
          <w:szCs w:val="18"/>
        </w:rPr>
      </w:pPr>
      <w:r w:rsidRPr="00AC7975">
        <w:rPr>
          <w:rFonts w:asciiTheme="minorHAnsi" w:hAnsiTheme="minorHAnsi" w:cs="Calibri"/>
          <w:b/>
          <w:color w:val="000000"/>
          <w:sz w:val="22"/>
          <w:szCs w:val="18"/>
        </w:rPr>
        <w:t>GARANTIA DE SERIEDAD DE PROPUESTA</w:t>
      </w:r>
    </w:p>
    <w:p w:rsidR="00330E13" w:rsidRPr="00AC7975" w:rsidRDefault="00330E13" w:rsidP="00330E13">
      <w:pPr>
        <w:jc w:val="both"/>
        <w:rPr>
          <w:rFonts w:asciiTheme="minorHAnsi" w:hAnsiTheme="minorHAnsi" w:cs="Calibri"/>
          <w:b/>
          <w:color w:val="000000"/>
          <w:sz w:val="22"/>
          <w:szCs w:val="18"/>
        </w:rPr>
      </w:pPr>
    </w:p>
    <w:p w:rsidR="00330E13" w:rsidRPr="00225384" w:rsidRDefault="00330E13" w:rsidP="00330E13">
      <w:pPr>
        <w:jc w:val="both"/>
        <w:rPr>
          <w:rFonts w:ascii="Calibri" w:hAnsi="Calibri" w:cs="Calibri"/>
          <w:sz w:val="22"/>
        </w:rPr>
      </w:pPr>
      <w:r w:rsidRPr="00225384">
        <w:rPr>
          <w:rFonts w:ascii="Calibri" w:hAnsi="Calibri" w:cs="Calibri"/>
          <w:sz w:val="22"/>
        </w:rPr>
        <w:t>A elección de la empresa podrá presentar, cualquiera de las garantías señaladas a continuación:</w:t>
      </w:r>
    </w:p>
    <w:p w:rsidR="00330E13" w:rsidRDefault="00330E13" w:rsidP="00330E13">
      <w:pPr>
        <w:pStyle w:val="Sinespaciado"/>
        <w:rPr>
          <w:sz w:val="24"/>
        </w:rPr>
      </w:pPr>
    </w:p>
    <w:p w:rsidR="00330E13" w:rsidRDefault="00330E13" w:rsidP="00330E13">
      <w:pPr>
        <w:pStyle w:val="Sinespaciado"/>
        <w:jc w:val="both"/>
        <w:rPr>
          <w:rFonts w:cs="Calibri"/>
          <w:lang w:val="es-ES_tradnl" w:eastAsia="es-ES"/>
        </w:rPr>
      </w:pPr>
      <w:r w:rsidRPr="0016062B">
        <w:rPr>
          <w:rFonts w:cs="Calibri"/>
          <w:b/>
          <w:lang w:val="es-ES_tradnl" w:eastAsia="es-ES"/>
        </w:rPr>
        <w:t>1.- Boleta de Garantía</w:t>
      </w:r>
      <w:r w:rsidRPr="0016062B">
        <w:rPr>
          <w:rFonts w:cs="Calibri"/>
          <w:lang w:val="es-ES_tradnl" w:eastAsia="es-ES"/>
        </w:rPr>
        <w:t xml:space="preserve">, </w:t>
      </w:r>
      <w:r w:rsidRPr="00B602CE">
        <w:rPr>
          <w:rFonts w:cs="Calibri"/>
          <w:lang w:val="es-ES_tradnl" w:eastAsia="es-ES"/>
        </w:rPr>
        <w:t xml:space="preserve">emitida por una Entidad </w:t>
      </w:r>
      <w:r w:rsidR="00AD0358">
        <w:rPr>
          <w:rFonts w:cs="Calibri"/>
          <w:lang w:val="es-ES_tradnl" w:eastAsia="es-ES"/>
        </w:rPr>
        <w:t xml:space="preserve">de Intermediación Financiera (Bancaria) </w:t>
      </w:r>
      <w:r w:rsidRPr="00B602CE">
        <w:rPr>
          <w:rFonts w:cs="Calibri"/>
          <w:lang w:val="es-ES_tradnl" w:eastAsia="es-ES"/>
        </w:rPr>
        <w:t>del Estado Plurinacional de Bolivia</w:t>
      </w:r>
      <w:r w:rsidR="00AD0358">
        <w:rPr>
          <w:rFonts w:cs="Calibri"/>
          <w:lang w:val="es-ES_tradnl" w:eastAsia="es-ES"/>
        </w:rPr>
        <w:t xml:space="preserve"> con estructura de alcance a nivel nacional</w:t>
      </w:r>
      <w:r w:rsidRPr="00B602CE">
        <w:rPr>
          <w:rFonts w:cs="Calibri"/>
          <w:lang w:val="es-ES_tradnl" w:eastAsia="es-ES"/>
        </w:rPr>
        <w:t>, registrada, autorizada y bajo el control de la Autoridad de Supervisión del Sistema Financiero-ASFI, a la orden/a favor de Yacimientos Petrolíferos Fiscales Bolivianos</w:t>
      </w:r>
      <w:r w:rsidR="00AD0358">
        <w:rPr>
          <w:rFonts w:cs="Calibri"/>
          <w:lang w:val="es-ES_tradnl" w:eastAsia="es-ES"/>
        </w:rPr>
        <w:t xml:space="preserve"> /YPFB</w:t>
      </w:r>
      <w:r w:rsidRPr="00B602CE">
        <w:rPr>
          <w:rFonts w:cs="Calibri"/>
          <w:lang w:val="es-ES_tradnl" w:eastAsia="es-ES"/>
        </w:rPr>
        <w:t>, con las características expresas de renovable, irrevocable y de ejecución inmediata con vigencia de 90 días</w:t>
      </w:r>
      <w:r w:rsidR="00AD0358">
        <w:rPr>
          <w:rFonts w:cs="Calibri"/>
          <w:lang w:val="es-ES_tradnl" w:eastAsia="es-ES"/>
        </w:rPr>
        <w:t xml:space="preserve"> calendario computables a partir de la fecha de presentación de propuestas</w:t>
      </w:r>
      <w:r>
        <w:rPr>
          <w:rFonts w:cs="Calibri"/>
          <w:lang w:val="es-ES_tradnl" w:eastAsia="es-ES"/>
        </w:rPr>
        <w:t xml:space="preserve">, por un </w:t>
      </w:r>
      <w:r w:rsidR="00AD0358">
        <w:rPr>
          <w:rFonts w:cs="Calibri"/>
          <w:lang w:val="es-ES_tradnl" w:eastAsia="es-ES"/>
        </w:rPr>
        <w:t xml:space="preserve">monto </w:t>
      </w:r>
      <w:r w:rsidR="006E37E6">
        <w:rPr>
          <w:rFonts w:cs="Calibri"/>
          <w:lang w:val="es-ES_tradnl" w:eastAsia="es-ES"/>
        </w:rPr>
        <w:t xml:space="preserve">equivalente </w:t>
      </w:r>
      <w:r w:rsidR="00AD0358">
        <w:rPr>
          <w:rFonts w:cs="Calibri"/>
          <w:lang w:val="es-ES_tradnl" w:eastAsia="es-ES"/>
        </w:rPr>
        <w:t xml:space="preserve">de </w:t>
      </w:r>
      <w:r w:rsidR="006E37E6">
        <w:rPr>
          <w:rFonts w:cs="Calibri"/>
          <w:lang w:val="es-ES_tradnl" w:eastAsia="es-ES"/>
        </w:rPr>
        <w:t>al</w:t>
      </w:r>
      <w:r w:rsidR="00AD0358">
        <w:rPr>
          <w:rFonts w:cs="Calibri"/>
          <w:lang w:val="es-ES_tradnl" w:eastAsia="es-ES"/>
        </w:rPr>
        <w:t xml:space="preserve"> menos</w:t>
      </w:r>
      <w:r w:rsidR="006E37E6">
        <w:rPr>
          <w:rFonts w:cs="Calibri"/>
          <w:lang w:val="es-ES_tradnl" w:eastAsia="es-ES"/>
        </w:rPr>
        <w:t xml:space="preserve"> </w:t>
      </w:r>
      <w:r w:rsidR="00BA4653">
        <w:rPr>
          <w:rFonts w:cs="Calibri"/>
          <w:lang w:val="es-ES_tradnl" w:eastAsia="es-ES"/>
        </w:rPr>
        <w:t>2</w:t>
      </w:r>
      <w:r w:rsidRPr="00B602CE">
        <w:rPr>
          <w:rFonts w:cs="Calibri"/>
          <w:lang w:val="es-ES_tradnl" w:eastAsia="es-ES"/>
        </w:rPr>
        <w:t>% del valor total de la propuesta económica.</w:t>
      </w:r>
    </w:p>
    <w:p w:rsidR="00330E13" w:rsidRDefault="00330E13" w:rsidP="00330E13">
      <w:pPr>
        <w:pStyle w:val="Sinespaciado"/>
        <w:jc w:val="both"/>
        <w:rPr>
          <w:rFonts w:cs="Calibri"/>
          <w:lang w:val="es-ES_tradnl" w:eastAsia="es-ES"/>
        </w:rPr>
      </w:pPr>
    </w:p>
    <w:p w:rsidR="00330E13" w:rsidRDefault="00330E13" w:rsidP="00330E13">
      <w:pPr>
        <w:pStyle w:val="Sinespaciado"/>
        <w:jc w:val="both"/>
        <w:rPr>
          <w:rFonts w:cs="Calibri"/>
          <w:lang w:val="es-ES_tradnl" w:eastAsia="es-ES"/>
        </w:rPr>
      </w:pPr>
      <w:r w:rsidRPr="0016062B">
        <w:rPr>
          <w:rFonts w:cs="Calibri"/>
          <w:b/>
          <w:lang w:val="es-ES_tradnl" w:eastAsia="es-ES"/>
        </w:rPr>
        <w:t>2.- Garantía a Primer Requerimiento</w:t>
      </w:r>
      <w:r w:rsidRPr="0016062B">
        <w:rPr>
          <w:rFonts w:cs="Calibri"/>
          <w:lang w:val="es-ES_tradnl" w:eastAsia="es-ES"/>
        </w:rPr>
        <w:t xml:space="preserve">, </w:t>
      </w:r>
      <w:r w:rsidR="00AD0358" w:rsidRPr="00AD0358">
        <w:rPr>
          <w:rFonts w:cs="Calibri"/>
          <w:lang w:val="es-ES_tradnl" w:eastAsia="es-ES"/>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/YPFB, con las características expresas de renovable, irrevocable y de ejecución</w:t>
      </w:r>
      <w:r w:rsidR="00AD0358">
        <w:rPr>
          <w:rFonts w:cs="Calibri"/>
          <w:lang w:val="es-ES_tradnl" w:eastAsia="es-ES"/>
        </w:rPr>
        <w:t xml:space="preserve"> a primer requerimiento</w:t>
      </w:r>
      <w:r w:rsidR="00AD0358" w:rsidRPr="00AD0358">
        <w:rPr>
          <w:rFonts w:cs="Calibri"/>
          <w:lang w:val="es-ES_tradnl" w:eastAsia="es-ES"/>
        </w:rPr>
        <w:t xml:space="preserve"> con vigencia de 90 días calendario computables a partir de la fecha de presentación de propuestas, por un monto equivalente</w:t>
      </w:r>
      <w:r w:rsidR="00AD0358">
        <w:rPr>
          <w:rFonts w:cs="Calibri"/>
          <w:lang w:val="es-ES_tradnl" w:eastAsia="es-ES"/>
        </w:rPr>
        <w:t xml:space="preserve"> de </w:t>
      </w:r>
      <w:r w:rsidR="00AD0358" w:rsidRPr="00AD0358">
        <w:rPr>
          <w:rFonts w:cs="Calibri"/>
          <w:lang w:val="es-ES_tradnl" w:eastAsia="es-ES"/>
        </w:rPr>
        <w:t>al</w:t>
      </w:r>
      <w:r w:rsidR="00AD0358">
        <w:rPr>
          <w:rFonts w:cs="Calibri"/>
          <w:lang w:val="es-ES_tradnl" w:eastAsia="es-ES"/>
        </w:rPr>
        <w:t xml:space="preserve"> menos</w:t>
      </w:r>
      <w:r w:rsidR="00AD0358" w:rsidRPr="00AD0358">
        <w:rPr>
          <w:rFonts w:cs="Calibri"/>
          <w:lang w:val="es-ES_tradnl" w:eastAsia="es-ES"/>
        </w:rPr>
        <w:t xml:space="preserve"> 2% del valor total de la propuesta económica.</w:t>
      </w:r>
    </w:p>
    <w:p w:rsidR="00AD0358" w:rsidRDefault="00AD0358" w:rsidP="00330E13">
      <w:pPr>
        <w:pStyle w:val="Sinespaciado"/>
        <w:jc w:val="both"/>
        <w:rPr>
          <w:rFonts w:cs="Calibri"/>
          <w:lang w:val="es-ES_tradnl" w:eastAsia="es-ES"/>
        </w:rPr>
      </w:pPr>
    </w:p>
    <w:p w:rsidR="00330E13" w:rsidRPr="00EB4B46" w:rsidRDefault="00330E13" w:rsidP="009919DB">
      <w:pPr>
        <w:pStyle w:val="Sinespaciado"/>
        <w:jc w:val="both"/>
        <w:rPr>
          <w:rFonts w:asciiTheme="minorHAnsi" w:hAnsiTheme="minorHAnsi" w:cs="Calibri"/>
          <w:b/>
          <w:color w:val="000000"/>
          <w:szCs w:val="18"/>
          <w:lang w:val="es-ES_tradnl"/>
        </w:rPr>
      </w:pPr>
      <w:r w:rsidRPr="005017F8">
        <w:rPr>
          <w:rFonts w:cs="Calibri"/>
          <w:b/>
          <w:lang w:val="es-ES_tradnl" w:eastAsia="es-ES"/>
        </w:rPr>
        <w:t>3.- Póliza de caución a Primer requerimiento para Entidades Públicas</w:t>
      </w:r>
      <w:r w:rsidRPr="005017F8">
        <w:rPr>
          <w:rFonts w:cs="Calibri"/>
          <w:lang w:val="es-ES_tradnl" w:eastAsia="es-ES"/>
        </w:rPr>
        <w:t xml:space="preserve">, </w:t>
      </w:r>
      <w:r w:rsidR="009919DB" w:rsidRPr="009919DB">
        <w:rPr>
          <w:rFonts w:cs="Calibri"/>
          <w:lang w:val="es-ES_tradnl" w:eastAsia="es-ES"/>
        </w:rPr>
        <w:t xml:space="preserve">emitida por una Entidad </w:t>
      </w:r>
      <w:r w:rsidR="009919DB">
        <w:rPr>
          <w:rFonts w:cs="Calibri"/>
          <w:lang w:val="es-ES_tradnl" w:eastAsia="es-ES"/>
        </w:rPr>
        <w:t>aseguradora del</w:t>
      </w:r>
      <w:r w:rsidR="009919DB" w:rsidRPr="009919DB">
        <w:rPr>
          <w:rFonts w:cs="Calibri"/>
          <w:lang w:val="es-ES_tradnl" w:eastAsia="es-ES"/>
        </w:rPr>
        <w:t xml:space="preserve"> Estado Plurinacional de Bolivia, registrada, autorizada y bajo el control de la Autoridad de </w:t>
      </w:r>
      <w:r w:rsidR="009919DB">
        <w:rPr>
          <w:rFonts w:cs="Calibri"/>
          <w:lang w:val="es-ES_tradnl" w:eastAsia="es-ES"/>
        </w:rPr>
        <w:t xml:space="preserve">Fiscalización y Control de Pensiones y Seguros </w:t>
      </w:r>
      <w:r w:rsidR="009919DB" w:rsidRPr="009919DB">
        <w:rPr>
          <w:rFonts w:cs="Calibri"/>
          <w:lang w:val="es-ES_tradnl" w:eastAsia="es-ES"/>
        </w:rPr>
        <w:t xml:space="preserve"> a la orden/a favor de Yacimientos Petrolíferos Fiscales Bolivianos /YPFB, con las características expresas de renovable, irrevocable y de ejecución a primer requerimiento con vigencia de 90 días calendario computables a partir de la fecha de presentación de propuestas, por un monto equivalente de al menos 2% del valor total de la propuesta económica.</w:t>
      </w:r>
    </w:p>
    <w:p w:rsidR="00330E13" w:rsidRPr="00AC7975" w:rsidRDefault="00330E13" w:rsidP="00330E13">
      <w:pPr>
        <w:jc w:val="both"/>
        <w:rPr>
          <w:rFonts w:asciiTheme="minorHAnsi" w:hAnsiTheme="minorHAnsi" w:cs="Calibri"/>
          <w:b/>
          <w:color w:val="000000"/>
          <w:sz w:val="22"/>
          <w:szCs w:val="18"/>
        </w:rPr>
      </w:pPr>
    </w:p>
    <w:p w:rsidR="00330E13" w:rsidRPr="00AC7975" w:rsidRDefault="00330E13" w:rsidP="00330E13">
      <w:pPr>
        <w:jc w:val="both"/>
        <w:rPr>
          <w:rFonts w:asciiTheme="minorHAnsi" w:hAnsiTheme="minorHAnsi" w:cs="Calibri"/>
          <w:b/>
          <w:color w:val="000000"/>
          <w:sz w:val="22"/>
          <w:szCs w:val="18"/>
        </w:rPr>
      </w:pPr>
      <w:r w:rsidRPr="00AC7975">
        <w:rPr>
          <w:rFonts w:asciiTheme="minorHAnsi" w:hAnsiTheme="minorHAnsi" w:cs="Calibri"/>
          <w:b/>
          <w:color w:val="000000"/>
          <w:sz w:val="22"/>
          <w:szCs w:val="18"/>
        </w:rPr>
        <w:t>GARANTIA DE CUMPLIMIENTO DE CONTRATO</w:t>
      </w:r>
    </w:p>
    <w:p w:rsidR="00330E13" w:rsidRPr="00AC7975" w:rsidRDefault="00330E13" w:rsidP="00330E13">
      <w:pPr>
        <w:jc w:val="both"/>
        <w:rPr>
          <w:rFonts w:asciiTheme="minorHAnsi" w:hAnsiTheme="minorHAnsi" w:cs="Calibri"/>
          <w:b/>
          <w:color w:val="000000"/>
          <w:sz w:val="22"/>
          <w:szCs w:val="18"/>
        </w:rPr>
      </w:pPr>
    </w:p>
    <w:p w:rsidR="00330E13" w:rsidRPr="00225384" w:rsidRDefault="00330E13" w:rsidP="00330E13">
      <w:pPr>
        <w:jc w:val="both"/>
        <w:rPr>
          <w:rFonts w:ascii="Calibri" w:hAnsi="Calibri" w:cs="Calibri"/>
          <w:sz w:val="22"/>
        </w:rPr>
      </w:pPr>
      <w:r w:rsidRPr="00225384">
        <w:rPr>
          <w:rFonts w:ascii="Calibri" w:hAnsi="Calibri" w:cs="Calibri"/>
          <w:sz w:val="22"/>
        </w:rPr>
        <w:t>A elección de la empresa podrá presentar, cualquiera de las garantías señaladas a continuación:</w:t>
      </w:r>
    </w:p>
    <w:p w:rsidR="00330E13" w:rsidRPr="00741C79" w:rsidRDefault="00330E13" w:rsidP="00330E13">
      <w:pPr>
        <w:autoSpaceDE w:val="0"/>
        <w:autoSpaceDN w:val="0"/>
        <w:adjustRightInd w:val="0"/>
        <w:jc w:val="both"/>
        <w:rPr>
          <w:rFonts w:ascii="Calibri" w:hAnsi="Calibri" w:cs="Calibri"/>
        </w:rPr>
      </w:pPr>
    </w:p>
    <w:p w:rsidR="00330E13" w:rsidRDefault="00330E13" w:rsidP="00330E13">
      <w:pPr>
        <w:jc w:val="both"/>
        <w:rPr>
          <w:rFonts w:ascii="Calibri" w:hAnsi="Calibri" w:cs="Calibri"/>
          <w:sz w:val="22"/>
          <w:szCs w:val="22"/>
          <w:lang w:val="es-ES_tradnl"/>
        </w:rPr>
      </w:pPr>
      <w:r>
        <w:rPr>
          <w:rFonts w:ascii="Calibri" w:hAnsi="Calibri" w:cs="Calibri"/>
          <w:b/>
          <w:sz w:val="22"/>
          <w:szCs w:val="22"/>
        </w:rPr>
        <w:t>1</w:t>
      </w:r>
      <w:r w:rsidRPr="00755967">
        <w:rPr>
          <w:rFonts w:ascii="Calibri" w:hAnsi="Calibri" w:cs="Calibri"/>
          <w:b/>
          <w:sz w:val="22"/>
          <w:szCs w:val="22"/>
        </w:rPr>
        <w:t>.-</w:t>
      </w:r>
      <w:r w:rsidRPr="00755967">
        <w:rPr>
          <w:rFonts w:ascii="Calibri" w:hAnsi="Calibri" w:cs="Calibri"/>
          <w:sz w:val="22"/>
          <w:szCs w:val="22"/>
        </w:rPr>
        <w:t xml:space="preserve"> </w:t>
      </w:r>
      <w:r w:rsidRPr="00755967">
        <w:rPr>
          <w:rFonts w:ascii="Calibri" w:hAnsi="Calibri" w:cs="Calibri"/>
          <w:b/>
          <w:sz w:val="22"/>
          <w:szCs w:val="22"/>
          <w:lang w:val="es-ES_tradnl"/>
        </w:rPr>
        <w:t>Boleta de Garantía</w:t>
      </w:r>
      <w:r w:rsidRPr="00755967">
        <w:rPr>
          <w:rFonts w:ascii="Calibri" w:hAnsi="Calibri" w:cs="Calibri"/>
          <w:sz w:val="22"/>
          <w:szCs w:val="22"/>
          <w:lang w:val="es-ES_tradnl"/>
        </w:rPr>
        <w:t xml:space="preserve">, </w:t>
      </w:r>
      <w:r w:rsidRPr="00B602CE">
        <w:rPr>
          <w:rFonts w:ascii="Calibri" w:hAnsi="Calibri" w:cs="Calibri"/>
          <w:sz w:val="22"/>
          <w:szCs w:val="22"/>
          <w:lang w:val="es-ES_tradnl"/>
        </w:rPr>
        <w:t xml:space="preserve">emitida por una Entidad </w:t>
      </w:r>
      <w:r w:rsidR="009919DB">
        <w:rPr>
          <w:rFonts w:ascii="Calibri" w:hAnsi="Calibri" w:cs="Calibri"/>
          <w:sz w:val="22"/>
          <w:szCs w:val="22"/>
          <w:lang w:val="es-ES_tradnl"/>
        </w:rPr>
        <w:t>de Intermediación Financiera (</w:t>
      </w:r>
      <w:r w:rsidRPr="00B602CE">
        <w:rPr>
          <w:rFonts w:ascii="Calibri" w:hAnsi="Calibri" w:cs="Calibri"/>
          <w:sz w:val="22"/>
          <w:szCs w:val="22"/>
          <w:lang w:val="es-ES_tradnl"/>
        </w:rPr>
        <w:t>Bancaria</w:t>
      </w:r>
      <w:r w:rsidR="009919DB">
        <w:rPr>
          <w:rFonts w:ascii="Calibri" w:hAnsi="Calibri" w:cs="Calibri"/>
          <w:sz w:val="22"/>
          <w:szCs w:val="22"/>
          <w:lang w:val="es-ES_tradnl"/>
        </w:rPr>
        <w:t>)</w:t>
      </w:r>
      <w:r w:rsidRPr="00B602CE">
        <w:rPr>
          <w:rFonts w:ascii="Calibri" w:hAnsi="Calibri" w:cs="Calibri"/>
          <w:sz w:val="22"/>
          <w:szCs w:val="22"/>
          <w:lang w:val="es-ES_tradnl"/>
        </w:rPr>
        <w:t xml:space="preserve"> del Estado Plurinacional de Bolivia</w:t>
      </w:r>
      <w:r w:rsidR="009919DB">
        <w:rPr>
          <w:rFonts w:ascii="Calibri" w:hAnsi="Calibri" w:cs="Calibri"/>
          <w:sz w:val="22"/>
          <w:szCs w:val="22"/>
          <w:lang w:val="es-ES_tradnl"/>
        </w:rPr>
        <w:t xml:space="preserve"> con estructura de alcance a nivel nacional</w:t>
      </w:r>
      <w:r w:rsidRPr="00B602CE">
        <w:rPr>
          <w:rFonts w:ascii="Calibri" w:hAnsi="Calibri" w:cs="Calibri"/>
          <w:sz w:val="22"/>
          <w:szCs w:val="22"/>
          <w:lang w:val="es-ES_tradnl"/>
        </w:rPr>
        <w:t>, registrada, autorizada y bajo el control de la Autoridad de Supervisión del Sistema Financiero-ASFI, a la orden/a favor de Yacimientos Petrolíferos Fiscales Bolivianos</w:t>
      </w:r>
      <w:r w:rsidR="009919DB">
        <w:rPr>
          <w:rFonts w:ascii="Calibri" w:hAnsi="Calibri" w:cs="Calibri"/>
          <w:sz w:val="22"/>
          <w:szCs w:val="22"/>
          <w:lang w:val="es-ES_tradnl"/>
        </w:rPr>
        <w:t>/ YPFB</w:t>
      </w:r>
      <w:r w:rsidRPr="00B602CE">
        <w:rPr>
          <w:rFonts w:ascii="Calibri" w:hAnsi="Calibri" w:cs="Calibri"/>
          <w:sz w:val="22"/>
          <w:szCs w:val="22"/>
          <w:lang w:val="es-ES_tradnl"/>
        </w:rPr>
        <w:t xml:space="preserve">, con características expresas de renovable, irrevocable y de ejecución inmediata con vigencia de 60 días calendario adicionales a la vigencia del contrato, por un </w:t>
      </w:r>
      <w:r w:rsidR="009919DB">
        <w:rPr>
          <w:rFonts w:ascii="Calibri" w:hAnsi="Calibri" w:cs="Calibri"/>
          <w:sz w:val="22"/>
          <w:szCs w:val="22"/>
          <w:lang w:val="es-ES_tradnl"/>
        </w:rPr>
        <w:t>monto</w:t>
      </w:r>
      <w:r w:rsidRPr="00B602CE">
        <w:rPr>
          <w:rFonts w:ascii="Calibri" w:hAnsi="Calibri" w:cs="Calibri"/>
          <w:sz w:val="22"/>
          <w:szCs w:val="22"/>
          <w:lang w:val="es-ES_tradnl"/>
        </w:rPr>
        <w:t xml:space="preserve"> equivalente al 7% del valor total del contrato.</w:t>
      </w:r>
    </w:p>
    <w:p w:rsidR="00330E13" w:rsidRDefault="00330E13" w:rsidP="00330E13">
      <w:pPr>
        <w:jc w:val="both"/>
        <w:rPr>
          <w:rFonts w:ascii="Calibri" w:hAnsi="Calibri"/>
          <w:b/>
          <w:bCs/>
          <w:sz w:val="22"/>
          <w:szCs w:val="22"/>
        </w:rPr>
      </w:pPr>
    </w:p>
    <w:p w:rsidR="00330E13" w:rsidRDefault="00330E13" w:rsidP="00330E13">
      <w:pPr>
        <w:autoSpaceDE w:val="0"/>
        <w:autoSpaceDN w:val="0"/>
        <w:adjustRightInd w:val="0"/>
        <w:jc w:val="both"/>
        <w:rPr>
          <w:rFonts w:ascii="Calibri" w:hAnsi="Calibri"/>
          <w:sz w:val="22"/>
          <w:szCs w:val="22"/>
        </w:rPr>
      </w:pPr>
      <w:r w:rsidRPr="00755967">
        <w:rPr>
          <w:rFonts w:ascii="Calibri" w:hAnsi="Calibri"/>
          <w:b/>
          <w:bCs/>
          <w:sz w:val="22"/>
          <w:szCs w:val="22"/>
        </w:rPr>
        <w:t>2.- Garantía a Primer Requerimiento,</w:t>
      </w:r>
      <w:r w:rsidRPr="00755967">
        <w:rPr>
          <w:rFonts w:ascii="Calibri" w:hAnsi="Calibri"/>
          <w:sz w:val="22"/>
          <w:szCs w:val="22"/>
        </w:rPr>
        <w:t xml:space="preserve"> </w:t>
      </w:r>
      <w:r w:rsidR="009919DB" w:rsidRPr="009919DB">
        <w:rPr>
          <w:rFonts w:ascii="Calibri" w:hAnsi="Calibri"/>
          <w:sz w:val="22"/>
          <w:szCs w:val="22"/>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YPFB, con características expresas de renovable, irrevocable y de ejecución </w:t>
      </w:r>
      <w:r w:rsidR="009919DB">
        <w:rPr>
          <w:rFonts w:ascii="Calibri" w:hAnsi="Calibri"/>
          <w:sz w:val="22"/>
          <w:szCs w:val="22"/>
        </w:rPr>
        <w:t>a primer requerimiento</w:t>
      </w:r>
      <w:r w:rsidR="009919DB" w:rsidRPr="009919DB">
        <w:rPr>
          <w:rFonts w:ascii="Calibri" w:hAnsi="Calibri"/>
          <w:sz w:val="22"/>
          <w:szCs w:val="22"/>
        </w:rPr>
        <w:t xml:space="preserve"> con vigencia de 60 días calendario adicionales a la vigencia del contrato, por un monto equivalente al 7% del valor total del contrato.</w:t>
      </w: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rsidR="00C0161E" w:rsidRPr="006E37E6" w:rsidRDefault="00C0161E" w:rsidP="00C0161E">
      <w:pPr>
        <w:pStyle w:val="Encabezado"/>
        <w:jc w:val="center"/>
        <w:rPr>
          <w:rFonts w:ascii="Calibri" w:eastAsia="Arial Unicode MS" w:hAnsi="Calibri" w:cs="Calibri"/>
          <w:b/>
          <w:sz w:val="22"/>
          <w:szCs w:val="28"/>
          <w:lang w:val="es-MX"/>
        </w:rPr>
      </w:pPr>
      <w:r w:rsidRPr="006E37E6">
        <w:rPr>
          <w:rFonts w:ascii="Calibri" w:eastAsia="Arial Unicode MS" w:hAnsi="Calibri" w:cs="Calibri"/>
          <w:b/>
          <w:sz w:val="22"/>
          <w:szCs w:val="28"/>
          <w:lang w:val="es-MX"/>
        </w:rPr>
        <w:t>SERVICIO RECURRENTE DE REPARACION Y MANTENIMIENTO</w:t>
      </w:r>
    </w:p>
    <w:p w:rsidR="00C0161E" w:rsidRPr="006E37E6" w:rsidRDefault="00C0161E" w:rsidP="00C0161E">
      <w:pPr>
        <w:pStyle w:val="Encabezado"/>
        <w:jc w:val="center"/>
        <w:rPr>
          <w:rFonts w:ascii="Calibri" w:eastAsia="Arial Unicode MS" w:hAnsi="Calibri" w:cs="Calibri"/>
          <w:color w:val="FF0000"/>
          <w:sz w:val="22"/>
          <w:szCs w:val="28"/>
          <w:lang w:val="es-MX"/>
        </w:rPr>
      </w:pPr>
      <w:r w:rsidRPr="006E37E6">
        <w:rPr>
          <w:rFonts w:ascii="Calibri" w:eastAsia="Arial Unicode MS" w:hAnsi="Calibri" w:cs="Calibri"/>
          <w:b/>
          <w:sz w:val="22"/>
          <w:szCs w:val="28"/>
          <w:lang w:val="es-MX"/>
        </w:rPr>
        <w:t>DE MATERIAL TUBULAR DE PERFORACION</w:t>
      </w:r>
    </w:p>
    <w:p w:rsidR="00C0161E" w:rsidRDefault="00C0161E" w:rsidP="00C0161E">
      <w:pPr>
        <w:rPr>
          <w:rFonts w:ascii="Calibri" w:hAnsi="Calibri" w:cs="Calibri"/>
          <w:sz w:val="18"/>
          <w:szCs w:val="18"/>
        </w:rPr>
      </w:pPr>
    </w:p>
    <w:p w:rsidR="00C0161E" w:rsidRPr="006F5573" w:rsidRDefault="00C0161E" w:rsidP="00C0161E">
      <w:pPr>
        <w:rPr>
          <w:rFonts w:ascii="Calibri" w:hAnsi="Calibri" w:cs="Calibri"/>
          <w:sz w:val="18"/>
          <w:szCs w:val="18"/>
        </w:rPr>
      </w:pPr>
      <w:r w:rsidRPr="006F5573">
        <w:rPr>
          <w:rFonts w:ascii="Calibri" w:hAnsi="Calibri" w:cs="Calibri"/>
          <w:sz w:val="18"/>
          <w:szCs w:val="18"/>
        </w:rPr>
        <w:t>A continuación se detalla: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7746"/>
        <w:gridCol w:w="992"/>
      </w:tblGrid>
      <w:tr w:rsidR="00C0161E" w:rsidRPr="006F5573" w:rsidTr="009F479D">
        <w:trPr>
          <w:trHeight w:val="400"/>
        </w:trPr>
        <w:tc>
          <w:tcPr>
            <w:tcW w:w="726" w:type="dxa"/>
            <w:shd w:val="clear" w:color="auto" w:fill="auto"/>
            <w:vAlign w:val="center"/>
          </w:tcPr>
          <w:p w:rsidR="00C0161E" w:rsidRPr="006F5573" w:rsidRDefault="00C0161E" w:rsidP="009F479D">
            <w:pPr>
              <w:jc w:val="center"/>
              <w:rPr>
                <w:rFonts w:ascii="Calibri" w:hAnsi="Calibri" w:cs="Calibri"/>
                <w:b/>
                <w:color w:val="000000"/>
              </w:rPr>
            </w:pPr>
            <w:r w:rsidRPr="006F5573">
              <w:rPr>
                <w:rFonts w:ascii="Calibri" w:hAnsi="Calibri" w:cs="Calibri"/>
                <w:b/>
                <w:color w:val="000000"/>
              </w:rPr>
              <w:t>ITEM</w:t>
            </w:r>
          </w:p>
        </w:tc>
        <w:tc>
          <w:tcPr>
            <w:tcW w:w="7746" w:type="dxa"/>
            <w:shd w:val="clear" w:color="auto" w:fill="auto"/>
            <w:vAlign w:val="center"/>
          </w:tcPr>
          <w:p w:rsidR="00C0161E" w:rsidRPr="006F5573" w:rsidRDefault="00C0161E" w:rsidP="009F479D">
            <w:pPr>
              <w:jc w:val="center"/>
              <w:rPr>
                <w:rFonts w:ascii="Calibri" w:hAnsi="Calibri" w:cs="Calibri"/>
                <w:b/>
                <w:color w:val="000000"/>
              </w:rPr>
            </w:pPr>
            <w:r w:rsidRPr="006F5573">
              <w:rPr>
                <w:rFonts w:ascii="Calibri" w:hAnsi="Calibri" w:cs="Calibri"/>
                <w:b/>
                <w:color w:val="000000"/>
              </w:rPr>
              <w:t>DESCRIPCION DETALLADA DEL SERVICIO (*)</w:t>
            </w:r>
          </w:p>
        </w:tc>
        <w:tc>
          <w:tcPr>
            <w:tcW w:w="992" w:type="dxa"/>
            <w:vAlign w:val="center"/>
          </w:tcPr>
          <w:p w:rsidR="00C0161E" w:rsidRPr="006F5573" w:rsidRDefault="00C0161E" w:rsidP="009F479D">
            <w:pPr>
              <w:jc w:val="center"/>
              <w:rPr>
                <w:rFonts w:ascii="Calibri" w:hAnsi="Calibri" w:cs="Calibri"/>
                <w:b/>
                <w:color w:val="000000"/>
              </w:rPr>
            </w:pPr>
            <w:r>
              <w:rPr>
                <w:rFonts w:ascii="Calibri" w:hAnsi="Calibri" w:cs="Calibri"/>
                <w:b/>
                <w:color w:val="000000"/>
              </w:rPr>
              <w:t>Unidad</w:t>
            </w:r>
          </w:p>
        </w:tc>
      </w:tr>
      <w:tr w:rsidR="00C0161E" w:rsidRPr="006F5573" w:rsidTr="009F479D">
        <w:tc>
          <w:tcPr>
            <w:tcW w:w="726" w:type="dxa"/>
            <w:shd w:val="clear" w:color="auto" w:fill="auto"/>
            <w:vAlign w:val="center"/>
          </w:tcPr>
          <w:p w:rsidR="00C0161E" w:rsidRPr="006F5573" w:rsidRDefault="00C0161E" w:rsidP="009F479D">
            <w:pPr>
              <w:jc w:val="center"/>
              <w:rPr>
                <w:rFonts w:ascii="Calibri" w:hAnsi="Calibri" w:cs="Calibri"/>
                <w:sz w:val="16"/>
                <w:szCs w:val="16"/>
              </w:rPr>
            </w:pPr>
            <w:r w:rsidRPr="006F5573">
              <w:rPr>
                <w:rFonts w:ascii="Calibri" w:hAnsi="Calibri" w:cs="Calibri"/>
                <w:sz w:val="16"/>
                <w:szCs w:val="16"/>
              </w:rPr>
              <w:t>1</w:t>
            </w:r>
          </w:p>
        </w:tc>
        <w:tc>
          <w:tcPr>
            <w:tcW w:w="7746" w:type="dxa"/>
            <w:shd w:val="clear" w:color="auto" w:fill="auto"/>
            <w:vAlign w:val="center"/>
          </w:tcPr>
          <w:p w:rsidR="00C0161E" w:rsidRPr="006F5573" w:rsidRDefault="00C0161E" w:rsidP="009F479D">
            <w:pPr>
              <w:rPr>
                <w:rFonts w:ascii="Calibri" w:hAnsi="Calibri" w:cs="Calibri"/>
                <w:color w:val="000000"/>
                <w:sz w:val="16"/>
                <w:szCs w:val="16"/>
              </w:rPr>
            </w:pPr>
            <w:r w:rsidRPr="006F5573">
              <w:rPr>
                <w:rFonts w:ascii="Calibri" w:hAnsi="Calibri" w:cs="Calibri"/>
                <w:color w:val="000000"/>
                <w:sz w:val="16"/>
                <w:szCs w:val="16"/>
              </w:rPr>
              <w:t>Reparación de conexión API 2.3/8" Pin / Box</w:t>
            </w:r>
          </w:p>
        </w:tc>
        <w:tc>
          <w:tcPr>
            <w:tcW w:w="992" w:type="dxa"/>
          </w:tcPr>
          <w:p w:rsidR="00C0161E" w:rsidRPr="006F5573" w:rsidRDefault="00C0161E" w:rsidP="009F479D">
            <w:pPr>
              <w:rPr>
                <w:rFonts w:ascii="Calibri" w:hAnsi="Calibri" w:cs="Calibri"/>
                <w:color w:val="000000"/>
                <w:sz w:val="16"/>
                <w:szCs w:val="16"/>
              </w:rPr>
            </w:pPr>
            <w:r>
              <w:rPr>
                <w:rFonts w:ascii="Calibri" w:hAnsi="Calibri" w:cs="Calibri"/>
                <w:color w:val="000000"/>
                <w:sz w:val="16"/>
                <w:szCs w:val="16"/>
              </w:rPr>
              <w:t>Rosca</w:t>
            </w:r>
          </w:p>
        </w:tc>
      </w:tr>
      <w:tr w:rsidR="00C0161E" w:rsidRPr="006F5573" w:rsidTr="009F479D">
        <w:tc>
          <w:tcPr>
            <w:tcW w:w="726" w:type="dxa"/>
            <w:shd w:val="clear" w:color="auto" w:fill="auto"/>
            <w:vAlign w:val="center"/>
          </w:tcPr>
          <w:p w:rsidR="00C0161E" w:rsidRPr="006F5573" w:rsidRDefault="00C0161E" w:rsidP="009F479D">
            <w:pPr>
              <w:jc w:val="center"/>
              <w:rPr>
                <w:rFonts w:ascii="Calibri" w:hAnsi="Calibri" w:cs="Calibri"/>
                <w:sz w:val="16"/>
                <w:szCs w:val="16"/>
              </w:rPr>
            </w:pPr>
            <w:r w:rsidRPr="006F5573">
              <w:rPr>
                <w:rFonts w:ascii="Calibri" w:hAnsi="Calibri" w:cs="Calibri"/>
                <w:sz w:val="16"/>
                <w:szCs w:val="16"/>
              </w:rPr>
              <w:t>2</w:t>
            </w:r>
          </w:p>
        </w:tc>
        <w:tc>
          <w:tcPr>
            <w:tcW w:w="7746" w:type="dxa"/>
            <w:shd w:val="clear" w:color="auto" w:fill="auto"/>
            <w:vAlign w:val="center"/>
          </w:tcPr>
          <w:p w:rsidR="00C0161E" w:rsidRPr="006F5573" w:rsidRDefault="00C0161E" w:rsidP="009F479D">
            <w:pPr>
              <w:rPr>
                <w:rFonts w:ascii="Calibri" w:hAnsi="Calibri" w:cs="Calibri"/>
                <w:color w:val="000000"/>
                <w:sz w:val="16"/>
                <w:szCs w:val="16"/>
              </w:rPr>
            </w:pPr>
            <w:r w:rsidRPr="006F5573">
              <w:rPr>
                <w:rFonts w:ascii="Calibri" w:hAnsi="Calibri" w:cs="Calibri"/>
                <w:color w:val="000000"/>
                <w:sz w:val="16"/>
                <w:szCs w:val="16"/>
              </w:rPr>
              <w:t>Reparación de conexión API 2.7/8" Pin / Box</w:t>
            </w:r>
          </w:p>
        </w:tc>
        <w:tc>
          <w:tcPr>
            <w:tcW w:w="992" w:type="dxa"/>
          </w:tcPr>
          <w:p w:rsidR="00C0161E" w:rsidRDefault="00C0161E" w:rsidP="009F479D">
            <w:r w:rsidRPr="00050DE8">
              <w:rPr>
                <w:rFonts w:ascii="Calibri" w:hAnsi="Calibri" w:cs="Calibri"/>
                <w:color w:val="000000"/>
                <w:sz w:val="16"/>
                <w:szCs w:val="16"/>
              </w:rPr>
              <w:t>Rosca</w:t>
            </w:r>
          </w:p>
        </w:tc>
      </w:tr>
      <w:tr w:rsidR="00C0161E" w:rsidRPr="006F5573" w:rsidTr="009F479D">
        <w:tc>
          <w:tcPr>
            <w:tcW w:w="726" w:type="dxa"/>
            <w:shd w:val="clear" w:color="auto" w:fill="auto"/>
            <w:vAlign w:val="center"/>
          </w:tcPr>
          <w:p w:rsidR="00C0161E" w:rsidRPr="006F5573" w:rsidRDefault="00C0161E" w:rsidP="009F479D">
            <w:pPr>
              <w:jc w:val="center"/>
              <w:rPr>
                <w:rFonts w:ascii="Calibri" w:hAnsi="Calibri" w:cs="Calibri"/>
                <w:sz w:val="16"/>
                <w:szCs w:val="16"/>
              </w:rPr>
            </w:pPr>
            <w:r w:rsidRPr="006F5573">
              <w:rPr>
                <w:rFonts w:ascii="Calibri" w:hAnsi="Calibri" w:cs="Calibri"/>
                <w:sz w:val="16"/>
                <w:szCs w:val="16"/>
              </w:rPr>
              <w:t>3</w:t>
            </w:r>
          </w:p>
        </w:tc>
        <w:tc>
          <w:tcPr>
            <w:tcW w:w="7746" w:type="dxa"/>
            <w:shd w:val="clear" w:color="auto" w:fill="auto"/>
            <w:vAlign w:val="center"/>
          </w:tcPr>
          <w:p w:rsidR="00C0161E" w:rsidRPr="006F5573" w:rsidRDefault="00C0161E" w:rsidP="009F479D">
            <w:pPr>
              <w:rPr>
                <w:rFonts w:ascii="Calibri" w:hAnsi="Calibri" w:cs="Calibri"/>
                <w:color w:val="000000"/>
                <w:sz w:val="16"/>
                <w:szCs w:val="16"/>
              </w:rPr>
            </w:pPr>
            <w:r w:rsidRPr="006F5573">
              <w:rPr>
                <w:rFonts w:ascii="Calibri" w:hAnsi="Calibri" w:cs="Calibri"/>
                <w:color w:val="000000"/>
                <w:sz w:val="16"/>
                <w:szCs w:val="16"/>
              </w:rPr>
              <w:t>Reparación de conexión API 3.1/2" Pin / Box</w:t>
            </w:r>
          </w:p>
        </w:tc>
        <w:tc>
          <w:tcPr>
            <w:tcW w:w="992" w:type="dxa"/>
          </w:tcPr>
          <w:p w:rsidR="00C0161E" w:rsidRDefault="00C0161E" w:rsidP="009F479D">
            <w:r w:rsidRPr="00050DE8">
              <w:rPr>
                <w:rFonts w:ascii="Calibri" w:hAnsi="Calibri" w:cs="Calibri"/>
                <w:color w:val="000000"/>
                <w:sz w:val="16"/>
                <w:szCs w:val="16"/>
              </w:rPr>
              <w:t>Rosca</w:t>
            </w:r>
          </w:p>
        </w:tc>
      </w:tr>
      <w:tr w:rsidR="00C0161E" w:rsidRPr="006F5573" w:rsidTr="009F479D">
        <w:tc>
          <w:tcPr>
            <w:tcW w:w="726" w:type="dxa"/>
            <w:shd w:val="clear" w:color="auto" w:fill="auto"/>
            <w:vAlign w:val="center"/>
          </w:tcPr>
          <w:p w:rsidR="00C0161E" w:rsidRPr="006F5573" w:rsidRDefault="00C0161E" w:rsidP="009F479D">
            <w:pPr>
              <w:jc w:val="center"/>
              <w:rPr>
                <w:rFonts w:ascii="Calibri" w:hAnsi="Calibri" w:cs="Calibri"/>
                <w:sz w:val="16"/>
                <w:szCs w:val="16"/>
              </w:rPr>
            </w:pPr>
            <w:r w:rsidRPr="006F5573">
              <w:rPr>
                <w:rFonts w:ascii="Calibri" w:hAnsi="Calibri" w:cs="Calibri"/>
                <w:sz w:val="16"/>
                <w:szCs w:val="16"/>
              </w:rPr>
              <w:t>4</w:t>
            </w:r>
          </w:p>
        </w:tc>
        <w:tc>
          <w:tcPr>
            <w:tcW w:w="7746" w:type="dxa"/>
            <w:shd w:val="clear" w:color="auto" w:fill="auto"/>
            <w:vAlign w:val="center"/>
          </w:tcPr>
          <w:p w:rsidR="00C0161E" w:rsidRPr="006F5573" w:rsidRDefault="00C0161E" w:rsidP="009F479D">
            <w:pPr>
              <w:rPr>
                <w:rFonts w:ascii="Calibri" w:hAnsi="Calibri" w:cs="Calibri"/>
                <w:color w:val="000000"/>
                <w:sz w:val="16"/>
                <w:szCs w:val="16"/>
              </w:rPr>
            </w:pPr>
            <w:r w:rsidRPr="006F5573">
              <w:rPr>
                <w:rFonts w:ascii="Calibri" w:hAnsi="Calibri" w:cs="Calibri"/>
                <w:color w:val="000000"/>
                <w:sz w:val="16"/>
                <w:szCs w:val="16"/>
              </w:rPr>
              <w:t>Reparación de conexión API 4" Pin / Box</w:t>
            </w:r>
          </w:p>
        </w:tc>
        <w:tc>
          <w:tcPr>
            <w:tcW w:w="992" w:type="dxa"/>
          </w:tcPr>
          <w:p w:rsidR="00C0161E" w:rsidRDefault="00C0161E" w:rsidP="009F479D">
            <w:r w:rsidRPr="00050DE8">
              <w:rPr>
                <w:rFonts w:ascii="Calibri" w:hAnsi="Calibri" w:cs="Calibri"/>
                <w:color w:val="000000"/>
                <w:sz w:val="16"/>
                <w:szCs w:val="16"/>
              </w:rPr>
              <w:t>Rosca</w:t>
            </w:r>
          </w:p>
        </w:tc>
      </w:tr>
      <w:tr w:rsidR="00C0161E" w:rsidRPr="006F5573" w:rsidTr="009F479D">
        <w:tc>
          <w:tcPr>
            <w:tcW w:w="726" w:type="dxa"/>
            <w:shd w:val="clear" w:color="auto" w:fill="auto"/>
            <w:vAlign w:val="center"/>
          </w:tcPr>
          <w:p w:rsidR="00C0161E" w:rsidRPr="006F5573" w:rsidRDefault="00C0161E" w:rsidP="009F479D">
            <w:pPr>
              <w:jc w:val="center"/>
              <w:rPr>
                <w:rFonts w:ascii="Calibri" w:hAnsi="Calibri" w:cs="Calibri"/>
                <w:sz w:val="16"/>
                <w:szCs w:val="16"/>
              </w:rPr>
            </w:pPr>
            <w:r w:rsidRPr="006F5573">
              <w:rPr>
                <w:rFonts w:ascii="Calibri" w:hAnsi="Calibri" w:cs="Calibri"/>
                <w:sz w:val="16"/>
                <w:szCs w:val="16"/>
              </w:rPr>
              <w:t>5</w:t>
            </w:r>
          </w:p>
        </w:tc>
        <w:tc>
          <w:tcPr>
            <w:tcW w:w="7746" w:type="dxa"/>
            <w:shd w:val="clear" w:color="auto" w:fill="auto"/>
            <w:vAlign w:val="center"/>
          </w:tcPr>
          <w:p w:rsidR="00C0161E" w:rsidRPr="006F5573" w:rsidRDefault="00C0161E" w:rsidP="009F479D">
            <w:pPr>
              <w:rPr>
                <w:rFonts w:ascii="Calibri" w:hAnsi="Calibri" w:cs="Calibri"/>
                <w:color w:val="000000"/>
                <w:sz w:val="16"/>
                <w:szCs w:val="16"/>
              </w:rPr>
            </w:pPr>
            <w:r w:rsidRPr="006F5573">
              <w:rPr>
                <w:rFonts w:ascii="Calibri" w:hAnsi="Calibri" w:cs="Calibri"/>
                <w:color w:val="000000"/>
                <w:sz w:val="16"/>
                <w:szCs w:val="16"/>
              </w:rPr>
              <w:t>Reparación de conexión API 4.1/2" Pin / Box</w:t>
            </w:r>
          </w:p>
        </w:tc>
        <w:tc>
          <w:tcPr>
            <w:tcW w:w="992" w:type="dxa"/>
          </w:tcPr>
          <w:p w:rsidR="00C0161E" w:rsidRDefault="00C0161E" w:rsidP="009F479D">
            <w:r w:rsidRPr="00050DE8">
              <w:rPr>
                <w:rFonts w:ascii="Calibri" w:hAnsi="Calibri" w:cs="Calibri"/>
                <w:color w:val="000000"/>
                <w:sz w:val="16"/>
                <w:szCs w:val="16"/>
              </w:rPr>
              <w:t>Rosca</w:t>
            </w:r>
          </w:p>
        </w:tc>
      </w:tr>
      <w:tr w:rsidR="00C0161E" w:rsidRPr="006F5573" w:rsidTr="009F479D">
        <w:tc>
          <w:tcPr>
            <w:tcW w:w="726" w:type="dxa"/>
            <w:shd w:val="clear" w:color="auto" w:fill="auto"/>
            <w:vAlign w:val="center"/>
          </w:tcPr>
          <w:p w:rsidR="00C0161E" w:rsidRPr="006F5573" w:rsidRDefault="00C0161E" w:rsidP="009F479D">
            <w:pPr>
              <w:jc w:val="center"/>
              <w:rPr>
                <w:rFonts w:ascii="Calibri" w:hAnsi="Calibri" w:cs="Calibri"/>
                <w:sz w:val="16"/>
                <w:szCs w:val="16"/>
              </w:rPr>
            </w:pPr>
            <w:r w:rsidRPr="006F5573">
              <w:rPr>
                <w:rFonts w:ascii="Calibri" w:hAnsi="Calibri" w:cs="Calibri"/>
                <w:sz w:val="16"/>
                <w:szCs w:val="16"/>
              </w:rPr>
              <w:t>6</w:t>
            </w:r>
          </w:p>
        </w:tc>
        <w:tc>
          <w:tcPr>
            <w:tcW w:w="7746" w:type="dxa"/>
            <w:shd w:val="clear" w:color="auto" w:fill="auto"/>
            <w:vAlign w:val="center"/>
          </w:tcPr>
          <w:p w:rsidR="00C0161E" w:rsidRPr="006F5573" w:rsidRDefault="00C0161E" w:rsidP="009F479D">
            <w:pPr>
              <w:rPr>
                <w:rFonts w:ascii="Calibri" w:hAnsi="Calibri" w:cs="Calibri"/>
                <w:color w:val="000000"/>
                <w:sz w:val="16"/>
                <w:szCs w:val="16"/>
              </w:rPr>
            </w:pPr>
            <w:r w:rsidRPr="006F5573">
              <w:rPr>
                <w:rFonts w:ascii="Calibri" w:hAnsi="Calibri" w:cs="Calibri"/>
                <w:color w:val="000000"/>
                <w:sz w:val="16"/>
                <w:szCs w:val="16"/>
              </w:rPr>
              <w:t>Reparación de conexión API 5" Pin / Box</w:t>
            </w:r>
          </w:p>
        </w:tc>
        <w:tc>
          <w:tcPr>
            <w:tcW w:w="992" w:type="dxa"/>
          </w:tcPr>
          <w:p w:rsidR="00C0161E" w:rsidRDefault="00C0161E" w:rsidP="009F479D">
            <w:r w:rsidRPr="00050DE8">
              <w:rPr>
                <w:rFonts w:ascii="Calibri" w:hAnsi="Calibri" w:cs="Calibri"/>
                <w:color w:val="000000"/>
                <w:sz w:val="16"/>
                <w:szCs w:val="16"/>
              </w:rPr>
              <w:t>Rosca</w:t>
            </w:r>
          </w:p>
        </w:tc>
      </w:tr>
      <w:tr w:rsidR="00C0161E" w:rsidRPr="006F5573" w:rsidTr="009F479D">
        <w:tc>
          <w:tcPr>
            <w:tcW w:w="726" w:type="dxa"/>
            <w:shd w:val="clear" w:color="auto" w:fill="auto"/>
            <w:vAlign w:val="center"/>
          </w:tcPr>
          <w:p w:rsidR="00C0161E" w:rsidRPr="006F5573" w:rsidRDefault="00C0161E" w:rsidP="009F479D">
            <w:pPr>
              <w:jc w:val="center"/>
              <w:rPr>
                <w:rFonts w:ascii="Calibri" w:hAnsi="Calibri" w:cs="Calibri"/>
                <w:sz w:val="16"/>
                <w:szCs w:val="16"/>
              </w:rPr>
            </w:pPr>
            <w:r w:rsidRPr="006F5573">
              <w:rPr>
                <w:rFonts w:ascii="Calibri" w:hAnsi="Calibri" w:cs="Calibri"/>
                <w:sz w:val="16"/>
                <w:szCs w:val="16"/>
              </w:rPr>
              <w:t>7</w:t>
            </w:r>
          </w:p>
        </w:tc>
        <w:tc>
          <w:tcPr>
            <w:tcW w:w="7746" w:type="dxa"/>
            <w:shd w:val="clear" w:color="auto" w:fill="auto"/>
            <w:vAlign w:val="center"/>
          </w:tcPr>
          <w:p w:rsidR="00C0161E" w:rsidRPr="006F5573" w:rsidRDefault="00C0161E" w:rsidP="009F479D">
            <w:pPr>
              <w:rPr>
                <w:rFonts w:ascii="Calibri" w:hAnsi="Calibri" w:cs="Calibri"/>
                <w:color w:val="000000"/>
                <w:sz w:val="16"/>
                <w:szCs w:val="16"/>
              </w:rPr>
            </w:pPr>
            <w:r w:rsidRPr="006F5573">
              <w:rPr>
                <w:rFonts w:ascii="Calibri" w:hAnsi="Calibri" w:cs="Calibri"/>
                <w:color w:val="000000"/>
                <w:sz w:val="16"/>
                <w:szCs w:val="16"/>
              </w:rPr>
              <w:t>Reparación de conexión API 5.1/2" Pin / Box</w:t>
            </w:r>
          </w:p>
        </w:tc>
        <w:tc>
          <w:tcPr>
            <w:tcW w:w="992" w:type="dxa"/>
          </w:tcPr>
          <w:p w:rsidR="00C0161E" w:rsidRDefault="00C0161E" w:rsidP="009F479D">
            <w:r w:rsidRPr="00050DE8">
              <w:rPr>
                <w:rFonts w:ascii="Calibri" w:hAnsi="Calibri" w:cs="Calibri"/>
                <w:color w:val="000000"/>
                <w:sz w:val="16"/>
                <w:szCs w:val="16"/>
              </w:rPr>
              <w:t>Rosca</w:t>
            </w:r>
          </w:p>
        </w:tc>
      </w:tr>
      <w:tr w:rsidR="00C0161E" w:rsidRPr="006F5573" w:rsidTr="009F479D">
        <w:tc>
          <w:tcPr>
            <w:tcW w:w="726" w:type="dxa"/>
            <w:shd w:val="clear" w:color="auto" w:fill="auto"/>
            <w:vAlign w:val="center"/>
          </w:tcPr>
          <w:p w:rsidR="00C0161E" w:rsidRPr="006F5573" w:rsidRDefault="00C0161E" w:rsidP="009F479D">
            <w:pPr>
              <w:jc w:val="center"/>
              <w:rPr>
                <w:rFonts w:ascii="Calibri" w:hAnsi="Calibri" w:cs="Calibri"/>
                <w:sz w:val="16"/>
                <w:szCs w:val="16"/>
              </w:rPr>
            </w:pPr>
            <w:r w:rsidRPr="006F5573">
              <w:rPr>
                <w:rFonts w:ascii="Calibri" w:hAnsi="Calibri" w:cs="Calibri"/>
                <w:sz w:val="16"/>
                <w:szCs w:val="16"/>
              </w:rPr>
              <w:t>8</w:t>
            </w:r>
          </w:p>
        </w:tc>
        <w:tc>
          <w:tcPr>
            <w:tcW w:w="7746" w:type="dxa"/>
            <w:shd w:val="clear" w:color="auto" w:fill="auto"/>
            <w:vAlign w:val="center"/>
          </w:tcPr>
          <w:p w:rsidR="00C0161E" w:rsidRPr="006F5573" w:rsidRDefault="00C0161E" w:rsidP="009F479D">
            <w:pPr>
              <w:rPr>
                <w:rFonts w:ascii="Calibri" w:hAnsi="Calibri" w:cs="Calibri"/>
                <w:color w:val="000000"/>
                <w:sz w:val="16"/>
                <w:szCs w:val="16"/>
              </w:rPr>
            </w:pPr>
            <w:r w:rsidRPr="006F5573">
              <w:rPr>
                <w:rFonts w:ascii="Calibri" w:hAnsi="Calibri" w:cs="Calibri"/>
                <w:color w:val="000000"/>
                <w:sz w:val="16"/>
                <w:szCs w:val="16"/>
              </w:rPr>
              <w:t>Reparación de conexión API 6.5/8" Pin / Box</w:t>
            </w:r>
          </w:p>
        </w:tc>
        <w:tc>
          <w:tcPr>
            <w:tcW w:w="992" w:type="dxa"/>
          </w:tcPr>
          <w:p w:rsidR="00C0161E" w:rsidRDefault="00C0161E" w:rsidP="009F479D">
            <w:r w:rsidRPr="00050DE8">
              <w:rPr>
                <w:rFonts w:ascii="Calibri" w:hAnsi="Calibri" w:cs="Calibri"/>
                <w:color w:val="000000"/>
                <w:sz w:val="16"/>
                <w:szCs w:val="16"/>
              </w:rPr>
              <w:t>Rosca</w:t>
            </w:r>
          </w:p>
        </w:tc>
      </w:tr>
      <w:tr w:rsidR="00C0161E" w:rsidRPr="006F5573" w:rsidTr="009F479D">
        <w:tc>
          <w:tcPr>
            <w:tcW w:w="726" w:type="dxa"/>
            <w:shd w:val="clear" w:color="auto" w:fill="auto"/>
            <w:vAlign w:val="center"/>
          </w:tcPr>
          <w:p w:rsidR="00C0161E" w:rsidRPr="006F5573" w:rsidRDefault="00C0161E" w:rsidP="009F479D">
            <w:pPr>
              <w:jc w:val="center"/>
              <w:rPr>
                <w:rFonts w:ascii="Calibri" w:hAnsi="Calibri" w:cs="Calibri"/>
                <w:sz w:val="16"/>
                <w:szCs w:val="16"/>
              </w:rPr>
            </w:pPr>
            <w:r w:rsidRPr="006F5573">
              <w:rPr>
                <w:rFonts w:ascii="Calibri" w:hAnsi="Calibri" w:cs="Calibri"/>
                <w:sz w:val="16"/>
                <w:szCs w:val="16"/>
              </w:rPr>
              <w:t>9</w:t>
            </w:r>
          </w:p>
        </w:tc>
        <w:tc>
          <w:tcPr>
            <w:tcW w:w="7746" w:type="dxa"/>
            <w:shd w:val="clear" w:color="auto" w:fill="auto"/>
            <w:vAlign w:val="center"/>
          </w:tcPr>
          <w:p w:rsidR="00C0161E" w:rsidRPr="006F5573" w:rsidRDefault="00C0161E" w:rsidP="009F479D">
            <w:pPr>
              <w:rPr>
                <w:rFonts w:ascii="Calibri" w:hAnsi="Calibri" w:cs="Calibri"/>
                <w:color w:val="000000"/>
                <w:sz w:val="16"/>
                <w:szCs w:val="16"/>
              </w:rPr>
            </w:pPr>
            <w:r w:rsidRPr="006F5573">
              <w:rPr>
                <w:rFonts w:ascii="Calibri" w:hAnsi="Calibri" w:cs="Calibri"/>
                <w:color w:val="000000"/>
                <w:sz w:val="16"/>
                <w:szCs w:val="16"/>
              </w:rPr>
              <w:t>Reparación de conexión API 7" Pin / Box</w:t>
            </w:r>
          </w:p>
        </w:tc>
        <w:tc>
          <w:tcPr>
            <w:tcW w:w="992" w:type="dxa"/>
          </w:tcPr>
          <w:p w:rsidR="00C0161E" w:rsidRDefault="00C0161E" w:rsidP="009F479D">
            <w:r w:rsidRPr="00050DE8">
              <w:rPr>
                <w:rFonts w:ascii="Calibri" w:hAnsi="Calibri" w:cs="Calibri"/>
                <w:color w:val="000000"/>
                <w:sz w:val="16"/>
                <w:szCs w:val="16"/>
              </w:rPr>
              <w:t>Rosca</w:t>
            </w:r>
          </w:p>
        </w:tc>
      </w:tr>
      <w:tr w:rsidR="00C0161E" w:rsidRPr="006F5573" w:rsidTr="009F479D">
        <w:tc>
          <w:tcPr>
            <w:tcW w:w="726" w:type="dxa"/>
            <w:shd w:val="clear" w:color="auto" w:fill="auto"/>
            <w:vAlign w:val="center"/>
          </w:tcPr>
          <w:p w:rsidR="00C0161E" w:rsidRPr="006F5573" w:rsidRDefault="00C0161E" w:rsidP="009F479D">
            <w:pPr>
              <w:jc w:val="center"/>
              <w:rPr>
                <w:rFonts w:ascii="Calibri" w:hAnsi="Calibri" w:cs="Calibri"/>
                <w:sz w:val="16"/>
                <w:szCs w:val="16"/>
              </w:rPr>
            </w:pPr>
            <w:r w:rsidRPr="006F5573">
              <w:rPr>
                <w:rFonts w:ascii="Calibri" w:hAnsi="Calibri" w:cs="Calibri"/>
                <w:sz w:val="16"/>
                <w:szCs w:val="16"/>
              </w:rPr>
              <w:t>10</w:t>
            </w:r>
          </w:p>
        </w:tc>
        <w:tc>
          <w:tcPr>
            <w:tcW w:w="7746" w:type="dxa"/>
            <w:shd w:val="clear" w:color="auto" w:fill="auto"/>
            <w:vAlign w:val="center"/>
          </w:tcPr>
          <w:p w:rsidR="00C0161E" w:rsidRPr="006F5573" w:rsidRDefault="00C0161E" w:rsidP="009F479D">
            <w:pPr>
              <w:rPr>
                <w:rFonts w:ascii="Calibri" w:hAnsi="Calibri" w:cs="Calibri"/>
                <w:color w:val="000000"/>
                <w:sz w:val="16"/>
                <w:szCs w:val="16"/>
              </w:rPr>
            </w:pPr>
            <w:r w:rsidRPr="006F5573">
              <w:rPr>
                <w:rFonts w:ascii="Calibri" w:hAnsi="Calibri" w:cs="Calibri"/>
                <w:color w:val="000000"/>
                <w:sz w:val="16"/>
                <w:szCs w:val="16"/>
              </w:rPr>
              <w:t>Reparación de conexión API 7.5/8" Pin / Box</w:t>
            </w:r>
          </w:p>
        </w:tc>
        <w:tc>
          <w:tcPr>
            <w:tcW w:w="992" w:type="dxa"/>
          </w:tcPr>
          <w:p w:rsidR="00C0161E" w:rsidRDefault="00C0161E" w:rsidP="009F479D">
            <w:r w:rsidRPr="00050DE8">
              <w:rPr>
                <w:rFonts w:ascii="Calibri" w:hAnsi="Calibri" w:cs="Calibri"/>
                <w:color w:val="000000"/>
                <w:sz w:val="16"/>
                <w:szCs w:val="16"/>
              </w:rPr>
              <w:t>Rosca</w:t>
            </w:r>
          </w:p>
        </w:tc>
      </w:tr>
      <w:tr w:rsidR="00C0161E" w:rsidRPr="006F5573" w:rsidTr="009F479D">
        <w:tc>
          <w:tcPr>
            <w:tcW w:w="726" w:type="dxa"/>
            <w:shd w:val="clear" w:color="auto" w:fill="auto"/>
            <w:vAlign w:val="center"/>
          </w:tcPr>
          <w:p w:rsidR="00C0161E" w:rsidRPr="006F5573" w:rsidRDefault="00C0161E" w:rsidP="009F479D">
            <w:pPr>
              <w:jc w:val="center"/>
              <w:rPr>
                <w:rFonts w:ascii="Calibri" w:hAnsi="Calibri" w:cs="Calibri"/>
                <w:sz w:val="16"/>
                <w:szCs w:val="16"/>
              </w:rPr>
            </w:pPr>
            <w:r w:rsidRPr="006F5573">
              <w:rPr>
                <w:rFonts w:ascii="Calibri" w:hAnsi="Calibri" w:cs="Calibri"/>
                <w:sz w:val="16"/>
                <w:szCs w:val="16"/>
              </w:rPr>
              <w:t>11</w:t>
            </w:r>
          </w:p>
        </w:tc>
        <w:tc>
          <w:tcPr>
            <w:tcW w:w="7746" w:type="dxa"/>
            <w:shd w:val="clear" w:color="auto" w:fill="auto"/>
            <w:vAlign w:val="center"/>
          </w:tcPr>
          <w:p w:rsidR="00C0161E" w:rsidRPr="006F5573" w:rsidRDefault="00C0161E" w:rsidP="009F479D">
            <w:pPr>
              <w:rPr>
                <w:rFonts w:ascii="Calibri" w:hAnsi="Calibri" w:cs="Calibri"/>
                <w:color w:val="000000"/>
                <w:sz w:val="16"/>
                <w:szCs w:val="16"/>
              </w:rPr>
            </w:pPr>
            <w:r w:rsidRPr="006F5573">
              <w:rPr>
                <w:rFonts w:ascii="Calibri" w:hAnsi="Calibri" w:cs="Calibri"/>
                <w:color w:val="000000"/>
                <w:sz w:val="16"/>
                <w:szCs w:val="16"/>
              </w:rPr>
              <w:t>Reparación de conexión API 8.5/8" Pin / Box</w:t>
            </w:r>
          </w:p>
        </w:tc>
        <w:tc>
          <w:tcPr>
            <w:tcW w:w="992" w:type="dxa"/>
          </w:tcPr>
          <w:p w:rsidR="00C0161E" w:rsidRDefault="00C0161E" w:rsidP="009F479D">
            <w:r w:rsidRPr="00050DE8">
              <w:rPr>
                <w:rFonts w:ascii="Calibri" w:hAnsi="Calibri" w:cs="Calibri"/>
                <w:color w:val="000000"/>
                <w:sz w:val="16"/>
                <w:szCs w:val="16"/>
              </w:rPr>
              <w:t>Rosca</w:t>
            </w:r>
          </w:p>
        </w:tc>
      </w:tr>
      <w:tr w:rsidR="00C0161E" w:rsidRPr="006F5573" w:rsidTr="009F479D">
        <w:tc>
          <w:tcPr>
            <w:tcW w:w="726" w:type="dxa"/>
            <w:shd w:val="clear" w:color="auto" w:fill="auto"/>
            <w:vAlign w:val="center"/>
          </w:tcPr>
          <w:p w:rsidR="00C0161E" w:rsidRPr="006F5573" w:rsidRDefault="00C0161E" w:rsidP="009F479D">
            <w:pPr>
              <w:jc w:val="center"/>
              <w:rPr>
                <w:rFonts w:ascii="Calibri" w:hAnsi="Calibri" w:cs="Calibri"/>
                <w:sz w:val="16"/>
                <w:szCs w:val="16"/>
              </w:rPr>
            </w:pPr>
            <w:r w:rsidRPr="006F5573">
              <w:rPr>
                <w:rFonts w:ascii="Calibri" w:hAnsi="Calibri" w:cs="Calibri"/>
                <w:sz w:val="16"/>
                <w:szCs w:val="16"/>
              </w:rPr>
              <w:t>12</w:t>
            </w:r>
          </w:p>
        </w:tc>
        <w:tc>
          <w:tcPr>
            <w:tcW w:w="7746" w:type="dxa"/>
            <w:shd w:val="clear" w:color="auto" w:fill="auto"/>
            <w:vAlign w:val="center"/>
          </w:tcPr>
          <w:p w:rsidR="00C0161E" w:rsidRPr="006F5573" w:rsidRDefault="00C0161E" w:rsidP="009F479D">
            <w:pPr>
              <w:rPr>
                <w:rFonts w:ascii="Calibri" w:hAnsi="Calibri" w:cs="Calibri"/>
                <w:color w:val="000000"/>
                <w:sz w:val="16"/>
                <w:szCs w:val="16"/>
              </w:rPr>
            </w:pPr>
            <w:r w:rsidRPr="006F5573">
              <w:rPr>
                <w:rFonts w:ascii="Calibri" w:hAnsi="Calibri" w:cs="Calibri"/>
                <w:color w:val="000000"/>
                <w:sz w:val="16"/>
                <w:szCs w:val="16"/>
              </w:rPr>
              <w:t>Reparación de conexión API 9.5/8" Pin / Box</w:t>
            </w:r>
          </w:p>
        </w:tc>
        <w:tc>
          <w:tcPr>
            <w:tcW w:w="992" w:type="dxa"/>
          </w:tcPr>
          <w:p w:rsidR="00C0161E" w:rsidRDefault="00C0161E" w:rsidP="009F479D">
            <w:r w:rsidRPr="00050DE8">
              <w:rPr>
                <w:rFonts w:ascii="Calibri" w:hAnsi="Calibri" w:cs="Calibri"/>
                <w:color w:val="000000"/>
                <w:sz w:val="16"/>
                <w:szCs w:val="16"/>
              </w:rPr>
              <w:t>Rosca</w:t>
            </w:r>
          </w:p>
        </w:tc>
      </w:tr>
      <w:tr w:rsidR="00C0161E" w:rsidRPr="006F5573" w:rsidTr="009F479D">
        <w:tc>
          <w:tcPr>
            <w:tcW w:w="726" w:type="dxa"/>
            <w:shd w:val="clear" w:color="auto" w:fill="auto"/>
            <w:vAlign w:val="center"/>
          </w:tcPr>
          <w:p w:rsidR="00C0161E" w:rsidRPr="006F5573" w:rsidRDefault="00C0161E" w:rsidP="009F479D">
            <w:pPr>
              <w:jc w:val="center"/>
              <w:rPr>
                <w:rFonts w:ascii="Calibri" w:hAnsi="Calibri" w:cs="Calibri"/>
                <w:sz w:val="16"/>
                <w:szCs w:val="16"/>
              </w:rPr>
            </w:pPr>
            <w:r>
              <w:rPr>
                <w:rFonts w:ascii="Calibri" w:hAnsi="Calibri" w:cs="Calibri"/>
                <w:sz w:val="16"/>
                <w:szCs w:val="16"/>
              </w:rPr>
              <w:t>13</w:t>
            </w:r>
          </w:p>
        </w:tc>
        <w:tc>
          <w:tcPr>
            <w:tcW w:w="7746" w:type="dxa"/>
            <w:shd w:val="clear" w:color="auto" w:fill="auto"/>
            <w:vAlign w:val="center"/>
          </w:tcPr>
          <w:p w:rsidR="00C0161E" w:rsidRPr="006F5573" w:rsidRDefault="00C0161E" w:rsidP="009F479D">
            <w:pPr>
              <w:rPr>
                <w:rFonts w:ascii="Calibri" w:hAnsi="Calibri" w:cs="Calibri"/>
                <w:color w:val="000000"/>
                <w:sz w:val="16"/>
                <w:szCs w:val="16"/>
              </w:rPr>
            </w:pPr>
            <w:r w:rsidRPr="006F5573">
              <w:rPr>
                <w:rFonts w:ascii="Calibri" w:hAnsi="Calibri" w:cs="Calibri"/>
                <w:color w:val="000000"/>
                <w:sz w:val="16"/>
                <w:szCs w:val="16"/>
              </w:rPr>
              <w:t>Mecanizado de Roscas Especiales 5 1/2 FH</w:t>
            </w:r>
            <w:r>
              <w:rPr>
                <w:rFonts w:ascii="Calibri" w:hAnsi="Calibri" w:cs="Calibri"/>
                <w:color w:val="000000"/>
                <w:sz w:val="16"/>
                <w:szCs w:val="16"/>
              </w:rPr>
              <w:t>, Tubería de 5-1/2” de OD</w:t>
            </w:r>
          </w:p>
        </w:tc>
        <w:tc>
          <w:tcPr>
            <w:tcW w:w="992" w:type="dxa"/>
          </w:tcPr>
          <w:p w:rsidR="00C0161E" w:rsidRDefault="00C0161E" w:rsidP="009F479D">
            <w:r w:rsidRPr="00050DE8">
              <w:rPr>
                <w:rFonts w:ascii="Calibri" w:hAnsi="Calibri" w:cs="Calibri"/>
                <w:color w:val="000000"/>
                <w:sz w:val="16"/>
                <w:szCs w:val="16"/>
              </w:rPr>
              <w:t>Rosca</w:t>
            </w:r>
          </w:p>
        </w:tc>
      </w:tr>
      <w:tr w:rsidR="00C0161E" w:rsidRPr="006F5573" w:rsidTr="009F479D">
        <w:tc>
          <w:tcPr>
            <w:tcW w:w="726" w:type="dxa"/>
            <w:shd w:val="clear" w:color="auto" w:fill="auto"/>
            <w:vAlign w:val="center"/>
          </w:tcPr>
          <w:p w:rsidR="00C0161E" w:rsidRPr="006F5573" w:rsidRDefault="00C0161E" w:rsidP="009F479D">
            <w:pPr>
              <w:jc w:val="center"/>
              <w:rPr>
                <w:rFonts w:ascii="Calibri" w:hAnsi="Calibri" w:cs="Calibri"/>
                <w:sz w:val="16"/>
                <w:szCs w:val="16"/>
              </w:rPr>
            </w:pPr>
            <w:r w:rsidRPr="006F5573">
              <w:rPr>
                <w:rFonts w:ascii="Calibri" w:hAnsi="Calibri" w:cs="Calibri"/>
                <w:sz w:val="16"/>
                <w:szCs w:val="16"/>
              </w:rPr>
              <w:t>14</w:t>
            </w:r>
          </w:p>
        </w:tc>
        <w:tc>
          <w:tcPr>
            <w:tcW w:w="7746" w:type="dxa"/>
            <w:shd w:val="clear" w:color="auto" w:fill="auto"/>
            <w:vAlign w:val="center"/>
          </w:tcPr>
          <w:p w:rsidR="00C0161E" w:rsidRPr="006F5573" w:rsidRDefault="00C0161E" w:rsidP="009F479D">
            <w:pPr>
              <w:rPr>
                <w:rFonts w:ascii="Calibri" w:hAnsi="Calibri" w:cs="Calibri"/>
                <w:color w:val="000000"/>
                <w:sz w:val="16"/>
                <w:szCs w:val="16"/>
              </w:rPr>
            </w:pPr>
            <w:r w:rsidRPr="006F5573">
              <w:rPr>
                <w:rFonts w:ascii="Calibri" w:hAnsi="Calibri" w:cs="Calibri"/>
                <w:color w:val="000000"/>
                <w:sz w:val="16"/>
                <w:szCs w:val="16"/>
              </w:rPr>
              <w:t>Mecanizado de Roscas Especiales 4 1/2"</w:t>
            </w:r>
            <w:r>
              <w:rPr>
                <w:rFonts w:ascii="Calibri" w:hAnsi="Calibri" w:cs="Calibri"/>
                <w:color w:val="000000"/>
                <w:sz w:val="16"/>
                <w:szCs w:val="16"/>
              </w:rPr>
              <w:t xml:space="preserve"> IF (</w:t>
            </w:r>
            <w:r w:rsidRPr="006F5573">
              <w:rPr>
                <w:rFonts w:ascii="Calibri" w:hAnsi="Calibri" w:cs="Calibri"/>
                <w:color w:val="000000"/>
                <w:sz w:val="16"/>
                <w:szCs w:val="16"/>
              </w:rPr>
              <w:t>NC 50</w:t>
            </w:r>
            <w:r>
              <w:rPr>
                <w:rFonts w:ascii="Calibri" w:hAnsi="Calibri" w:cs="Calibri"/>
                <w:color w:val="000000"/>
                <w:sz w:val="16"/>
                <w:szCs w:val="16"/>
              </w:rPr>
              <w:t>) , Tubería de 5” de OD</w:t>
            </w:r>
          </w:p>
        </w:tc>
        <w:tc>
          <w:tcPr>
            <w:tcW w:w="992" w:type="dxa"/>
          </w:tcPr>
          <w:p w:rsidR="00C0161E" w:rsidRDefault="00C0161E" w:rsidP="009F479D">
            <w:r w:rsidRPr="00050DE8">
              <w:rPr>
                <w:rFonts w:ascii="Calibri" w:hAnsi="Calibri" w:cs="Calibri"/>
                <w:color w:val="000000"/>
                <w:sz w:val="16"/>
                <w:szCs w:val="16"/>
              </w:rPr>
              <w:t>Rosca</w:t>
            </w:r>
          </w:p>
        </w:tc>
      </w:tr>
      <w:tr w:rsidR="00C0161E" w:rsidRPr="006F5573" w:rsidTr="009F479D">
        <w:tc>
          <w:tcPr>
            <w:tcW w:w="726" w:type="dxa"/>
            <w:shd w:val="clear" w:color="auto" w:fill="auto"/>
            <w:vAlign w:val="center"/>
          </w:tcPr>
          <w:p w:rsidR="00C0161E" w:rsidRPr="006F5573" w:rsidRDefault="00C0161E" w:rsidP="009F479D">
            <w:pPr>
              <w:jc w:val="center"/>
              <w:rPr>
                <w:rFonts w:ascii="Calibri" w:hAnsi="Calibri" w:cs="Calibri"/>
                <w:sz w:val="16"/>
                <w:szCs w:val="16"/>
              </w:rPr>
            </w:pPr>
            <w:r w:rsidRPr="006F5573">
              <w:rPr>
                <w:rFonts w:ascii="Calibri" w:hAnsi="Calibri" w:cs="Calibri"/>
                <w:sz w:val="16"/>
                <w:szCs w:val="16"/>
              </w:rPr>
              <w:t>15</w:t>
            </w:r>
          </w:p>
        </w:tc>
        <w:tc>
          <w:tcPr>
            <w:tcW w:w="7746" w:type="dxa"/>
            <w:shd w:val="clear" w:color="auto" w:fill="auto"/>
            <w:vAlign w:val="center"/>
          </w:tcPr>
          <w:p w:rsidR="00C0161E" w:rsidRPr="006F5573" w:rsidRDefault="00C0161E" w:rsidP="009F479D">
            <w:pPr>
              <w:rPr>
                <w:rFonts w:ascii="Calibri" w:hAnsi="Calibri" w:cs="Calibri"/>
                <w:color w:val="000000"/>
                <w:sz w:val="16"/>
                <w:szCs w:val="16"/>
              </w:rPr>
            </w:pPr>
            <w:r w:rsidRPr="006F5573">
              <w:rPr>
                <w:rFonts w:ascii="Calibri" w:hAnsi="Calibri" w:cs="Calibri"/>
                <w:color w:val="000000"/>
                <w:sz w:val="16"/>
                <w:szCs w:val="16"/>
              </w:rPr>
              <w:t>Mecanizado de Roscas Especiales 4"</w:t>
            </w:r>
            <w:r>
              <w:rPr>
                <w:rFonts w:ascii="Calibri" w:hAnsi="Calibri" w:cs="Calibri"/>
                <w:color w:val="000000"/>
                <w:sz w:val="16"/>
                <w:szCs w:val="16"/>
              </w:rPr>
              <w:t xml:space="preserve"> IF</w:t>
            </w:r>
            <w:r w:rsidRPr="006F5573">
              <w:rPr>
                <w:rFonts w:ascii="Calibri" w:hAnsi="Calibri" w:cs="Calibri"/>
                <w:color w:val="000000"/>
                <w:sz w:val="16"/>
                <w:szCs w:val="16"/>
              </w:rPr>
              <w:t xml:space="preserve"> </w:t>
            </w:r>
            <w:r>
              <w:rPr>
                <w:rFonts w:ascii="Calibri" w:hAnsi="Calibri" w:cs="Calibri"/>
                <w:color w:val="000000"/>
                <w:sz w:val="16"/>
                <w:szCs w:val="16"/>
              </w:rPr>
              <w:t>(</w:t>
            </w:r>
            <w:r w:rsidRPr="006F5573">
              <w:rPr>
                <w:rFonts w:ascii="Calibri" w:hAnsi="Calibri" w:cs="Calibri"/>
                <w:color w:val="000000"/>
                <w:sz w:val="16"/>
                <w:szCs w:val="16"/>
              </w:rPr>
              <w:t>NC 46</w:t>
            </w:r>
            <w:r>
              <w:rPr>
                <w:rFonts w:ascii="Calibri" w:hAnsi="Calibri" w:cs="Calibri"/>
                <w:color w:val="000000"/>
                <w:sz w:val="16"/>
                <w:szCs w:val="16"/>
              </w:rPr>
              <w:t>) , Tubería de 4-1/2” de OD</w:t>
            </w:r>
          </w:p>
        </w:tc>
        <w:tc>
          <w:tcPr>
            <w:tcW w:w="992" w:type="dxa"/>
          </w:tcPr>
          <w:p w:rsidR="00C0161E" w:rsidRDefault="00C0161E" w:rsidP="009F479D">
            <w:r w:rsidRPr="00050DE8">
              <w:rPr>
                <w:rFonts w:ascii="Calibri" w:hAnsi="Calibri" w:cs="Calibri"/>
                <w:color w:val="000000"/>
                <w:sz w:val="16"/>
                <w:szCs w:val="16"/>
              </w:rPr>
              <w:t>Rosca</w:t>
            </w:r>
          </w:p>
        </w:tc>
      </w:tr>
      <w:tr w:rsidR="00C0161E" w:rsidRPr="006F5573" w:rsidTr="009F479D">
        <w:tc>
          <w:tcPr>
            <w:tcW w:w="726" w:type="dxa"/>
            <w:shd w:val="clear" w:color="auto" w:fill="auto"/>
            <w:vAlign w:val="center"/>
          </w:tcPr>
          <w:p w:rsidR="00C0161E" w:rsidRPr="006F5573" w:rsidRDefault="00C0161E" w:rsidP="009F479D">
            <w:pPr>
              <w:jc w:val="center"/>
              <w:rPr>
                <w:rFonts w:ascii="Calibri" w:hAnsi="Calibri" w:cs="Calibri"/>
                <w:sz w:val="16"/>
                <w:szCs w:val="16"/>
              </w:rPr>
            </w:pPr>
            <w:r w:rsidRPr="006F5573">
              <w:rPr>
                <w:rFonts w:ascii="Calibri" w:hAnsi="Calibri" w:cs="Calibri"/>
                <w:sz w:val="16"/>
                <w:szCs w:val="16"/>
              </w:rPr>
              <w:t>16</w:t>
            </w:r>
          </w:p>
        </w:tc>
        <w:tc>
          <w:tcPr>
            <w:tcW w:w="7746" w:type="dxa"/>
            <w:shd w:val="clear" w:color="auto" w:fill="auto"/>
            <w:vAlign w:val="center"/>
          </w:tcPr>
          <w:p w:rsidR="00C0161E" w:rsidRPr="006F5573" w:rsidRDefault="00C0161E" w:rsidP="009F479D">
            <w:pPr>
              <w:rPr>
                <w:rFonts w:ascii="Calibri" w:hAnsi="Calibri" w:cs="Calibri"/>
                <w:color w:val="000000"/>
                <w:sz w:val="16"/>
                <w:szCs w:val="16"/>
              </w:rPr>
            </w:pPr>
            <w:r w:rsidRPr="006F5573">
              <w:rPr>
                <w:rFonts w:ascii="Calibri" w:hAnsi="Calibri" w:cs="Calibri"/>
                <w:color w:val="000000"/>
                <w:sz w:val="16"/>
                <w:szCs w:val="16"/>
              </w:rPr>
              <w:t>Mecanizado de Roscas Especiales 3 1/2"</w:t>
            </w:r>
            <w:r>
              <w:rPr>
                <w:rFonts w:ascii="Calibri" w:hAnsi="Calibri" w:cs="Calibri"/>
                <w:color w:val="000000"/>
                <w:sz w:val="16"/>
                <w:szCs w:val="16"/>
              </w:rPr>
              <w:t xml:space="preserve"> IF</w:t>
            </w:r>
            <w:r w:rsidRPr="006F5573">
              <w:rPr>
                <w:rFonts w:ascii="Calibri" w:hAnsi="Calibri" w:cs="Calibri"/>
                <w:color w:val="000000"/>
                <w:sz w:val="16"/>
                <w:szCs w:val="16"/>
              </w:rPr>
              <w:t xml:space="preserve"> </w:t>
            </w:r>
            <w:r>
              <w:rPr>
                <w:rFonts w:ascii="Calibri" w:hAnsi="Calibri" w:cs="Calibri"/>
                <w:color w:val="000000"/>
                <w:sz w:val="16"/>
                <w:szCs w:val="16"/>
              </w:rPr>
              <w:t>(</w:t>
            </w:r>
            <w:r w:rsidRPr="006F5573">
              <w:rPr>
                <w:rFonts w:ascii="Calibri" w:hAnsi="Calibri" w:cs="Calibri"/>
                <w:color w:val="000000"/>
                <w:sz w:val="16"/>
                <w:szCs w:val="16"/>
              </w:rPr>
              <w:t>NC 38</w:t>
            </w:r>
            <w:r>
              <w:rPr>
                <w:rFonts w:ascii="Calibri" w:hAnsi="Calibri" w:cs="Calibri"/>
                <w:color w:val="000000"/>
                <w:sz w:val="16"/>
                <w:szCs w:val="16"/>
              </w:rPr>
              <w:t>) , Tubería de 3-1/2” de OD</w:t>
            </w:r>
          </w:p>
        </w:tc>
        <w:tc>
          <w:tcPr>
            <w:tcW w:w="992" w:type="dxa"/>
          </w:tcPr>
          <w:p w:rsidR="00C0161E" w:rsidRDefault="00C0161E" w:rsidP="009F479D">
            <w:r w:rsidRPr="00050DE8">
              <w:rPr>
                <w:rFonts w:ascii="Calibri" w:hAnsi="Calibri" w:cs="Calibri"/>
                <w:color w:val="000000"/>
                <w:sz w:val="16"/>
                <w:szCs w:val="16"/>
              </w:rPr>
              <w:t>Rosca</w:t>
            </w:r>
          </w:p>
        </w:tc>
      </w:tr>
      <w:tr w:rsidR="00C0161E" w:rsidRPr="006F5573" w:rsidTr="009F479D">
        <w:tc>
          <w:tcPr>
            <w:tcW w:w="726" w:type="dxa"/>
            <w:shd w:val="clear" w:color="auto" w:fill="auto"/>
            <w:vAlign w:val="center"/>
          </w:tcPr>
          <w:p w:rsidR="00C0161E" w:rsidRPr="006F5573" w:rsidRDefault="00C0161E" w:rsidP="009F479D">
            <w:pPr>
              <w:jc w:val="center"/>
              <w:rPr>
                <w:rFonts w:ascii="Calibri" w:hAnsi="Calibri" w:cs="Calibri"/>
                <w:sz w:val="16"/>
                <w:szCs w:val="16"/>
              </w:rPr>
            </w:pPr>
            <w:r w:rsidRPr="006F5573">
              <w:rPr>
                <w:rFonts w:ascii="Calibri" w:hAnsi="Calibri" w:cs="Calibri"/>
                <w:sz w:val="16"/>
                <w:szCs w:val="16"/>
              </w:rPr>
              <w:t>17</w:t>
            </w:r>
          </w:p>
        </w:tc>
        <w:tc>
          <w:tcPr>
            <w:tcW w:w="7746" w:type="dxa"/>
            <w:shd w:val="clear" w:color="auto" w:fill="auto"/>
            <w:vAlign w:val="center"/>
          </w:tcPr>
          <w:p w:rsidR="00C0161E" w:rsidRPr="006F5573" w:rsidRDefault="00C0161E" w:rsidP="009F479D">
            <w:pPr>
              <w:rPr>
                <w:rFonts w:ascii="Calibri" w:hAnsi="Calibri" w:cs="Calibri"/>
                <w:color w:val="000000"/>
                <w:sz w:val="16"/>
                <w:szCs w:val="16"/>
              </w:rPr>
            </w:pPr>
            <w:proofErr w:type="spellStart"/>
            <w:r w:rsidRPr="006F5573">
              <w:rPr>
                <w:rFonts w:ascii="Calibri" w:hAnsi="Calibri" w:cs="Calibri"/>
                <w:color w:val="000000"/>
                <w:sz w:val="16"/>
                <w:szCs w:val="16"/>
              </w:rPr>
              <w:t>Refrenteo</w:t>
            </w:r>
            <w:proofErr w:type="spellEnd"/>
            <w:r w:rsidRPr="006F5573">
              <w:rPr>
                <w:rFonts w:ascii="Calibri" w:hAnsi="Calibri" w:cs="Calibri"/>
                <w:color w:val="000000"/>
                <w:sz w:val="16"/>
                <w:szCs w:val="16"/>
              </w:rPr>
              <w:t xml:space="preserve"> de Sellos</w:t>
            </w:r>
            <w:r>
              <w:rPr>
                <w:rFonts w:ascii="Calibri" w:hAnsi="Calibri" w:cs="Calibri"/>
                <w:color w:val="000000"/>
                <w:sz w:val="16"/>
                <w:szCs w:val="16"/>
              </w:rPr>
              <w:t xml:space="preserve"> (Para cualquier diámetro de tubular)</w:t>
            </w:r>
          </w:p>
        </w:tc>
        <w:tc>
          <w:tcPr>
            <w:tcW w:w="992" w:type="dxa"/>
          </w:tcPr>
          <w:p w:rsidR="00C0161E" w:rsidRDefault="00C0161E" w:rsidP="009F479D">
            <w:r w:rsidRPr="00050DE8">
              <w:rPr>
                <w:rFonts w:ascii="Calibri" w:hAnsi="Calibri" w:cs="Calibri"/>
                <w:color w:val="000000"/>
                <w:sz w:val="16"/>
                <w:szCs w:val="16"/>
              </w:rPr>
              <w:t>Rosca</w:t>
            </w:r>
          </w:p>
        </w:tc>
      </w:tr>
      <w:tr w:rsidR="00C0161E" w:rsidRPr="006F5573" w:rsidTr="009F479D">
        <w:tc>
          <w:tcPr>
            <w:tcW w:w="726" w:type="dxa"/>
            <w:shd w:val="clear" w:color="auto" w:fill="auto"/>
            <w:vAlign w:val="center"/>
          </w:tcPr>
          <w:p w:rsidR="00C0161E" w:rsidRPr="006F5573" w:rsidRDefault="00C0161E" w:rsidP="009F479D">
            <w:pPr>
              <w:jc w:val="center"/>
              <w:rPr>
                <w:rFonts w:ascii="Calibri" w:hAnsi="Calibri" w:cs="Calibri"/>
                <w:sz w:val="16"/>
                <w:szCs w:val="16"/>
              </w:rPr>
            </w:pPr>
            <w:r w:rsidRPr="006F5573">
              <w:rPr>
                <w:rFonts w:ascii="Calibri" w:hAnsi="Calibri" w:cs="Calibri"/>
                <w:sz w:val="16"/>
                <w:szCs w:val="16"/>
              </w:rPr>
              <w:t>18</w:t>
            </w:r>
          </w:p>
        </w:tc>
        <w:tc>
          <w:tcPr>
            <w:tcW w:w="7746" w:type="dxa"/>
            <w:shd w:val="clear" w:color="auto" w:fill="auto"/>
            <w:vAlign w:val="center"/>
          </w:tcPr>
          <w:p w:rsidR="00C0161E" w:rsidRPr="006F5573" w:rsidRDefault="00C0161E" w:rsidP="009F479D">
            <w:pPr>
              <w:rPr>
                <w:rFonts w:ascii="Calibri" w:hAnsi="Calibri" w:cs="Calibri"/>
                <w:color w:val="000000"/>
                <w:sz w:val="16"/>
                <w:szCs w:val="16"/>
              </w:rPr>
            </w:pPr>
            <w:r w:rsidRPr="006F5573">
              <w:rPr>
                <w:rFonts w:ascii="Calibri" w:hAnsi="Calibri" w:cs="Calibri"/>
                <w:color w:val="000000"/>
                <w:sz w:val="16"/>
                <w:szCs w:val="16"/>
              </w:rPr>
              <w:t>Limpieza y Calibración</w:t>
            </w:r>
            <w:r>
              <w:rPr>
                <w:rFonts w:ascii="Calibri" w:hAnsi="Calibri" w:cs="Calibri"/>
                <w:color w:val="000000"/>
                <w:sz w:val="16"/>
                <w:szCs w:val="16"/>
              </w:rPr>
              <w:t xml:space="preserve"> (Para cualquier diámetro de tubular)</w:t>
            </w:r>
          </w:p>
        </w:tc>
        <w:tc>
          <w:tcPr>
            <w:tcW w:w="992" w:type="dxa"/>
          </w:tcPr>
          <w:p w:rsidR="00C0161E" w:rsidRPr="006F5573" w:rsidRDefault="00C0161E" w:rsidP="009F479D">
            <w:pPr>
              <w:rPr>
                <w:rFonts w:ascii="Calibri" w:hAnsi="Calibri" w:cs="Calibri"/>
                <w:color w:val="000000"/>
                <w:sz w:val="16"/>
                <w:szCs w:val="16"/>
              </w:rPr>
            </w:pPr>
            <w:r>
              <w:rPr>
                <w:rFonts w:ascii="Calibri" w:hAnsi="Calibri" w:cs="Calibri"/>
                <w:color w:val="000000"/>
                <w:sz w:val="16"/>
                <w:szCs w:val="16"/>
              </w:rPr>
              <w:t>Pieza</w:t>
            </w:r>
          </w:p>
        </w:tc>
      </w:tr>
      <w:tr w:rsidR="00C0161E" w:rsidRPr="006F5573" w:rsidTr="009F479D">
        <w:tc>
          <w:tcPr>
            <w:tcW w:w="726" w:type="dxa"/>
            <w:shd w:val="clear" w:color="auto" w:fill="auto"/>
            <w:vAlign w:val="center"/>
          </w:tcPr>
          <w:p w:rsidR="00C0161E" w:rsidRPr="006F5573" w:rsidRDefault="00C0161E" w:rsidP="009F479D">
            <w:pPr>
              <w:jc w:val="center"/>
              <w:rPr>
                <w:rFonts w:ascii="Calibri" w:hAnsi="Calibri" w:cs="Calibri"/>
                <w:sz w:val="16"/>
                <w:szCs w:val="16"/>
              </w:rPr>
            </w:pPr>
            <w:r w:rsidRPr="006F5573">
              <w:rPr>
                <w:rFonts w:ascii="Calibri" w:hAnsi="Calibri" w:cs="Calibri"/>
                <w:sz w:val="16"/>
                <w:szCs w:val="16"/>
              </w:rPr>
              <w:t>19</w:t>
            </w:r>
          </w:p>
        </w:tc>
        <w:tc>
          <w:tcPr>
            <w:tcW w:w="7746" w:type="dxa"/>
            <w:shd w:val="clear" w:color="auto" w:fill="auto"/>
            <w:vAlign w:val="center"/>
          </w:tcPr>
          <w:p w:rsidR="00C0161E" w:rsidRPr="00B579AD" w:rsidRDefault="00C0161E" w:rsidP="009F479D">
            <w:pPr>
              <w:rPr>
                <w:rFonts w:ascii="Calibri" w:hAnsi="Calibri" w:cs="Calibri"/>
                <w:sz w:val="16"/>
                <w:szCs w:val="16"/>
              </w:rPr>
            </w:pPr>
            <w:proofErr w:type="spellStart"/>
            <w:r w:rsidRPr="00B579AD">
              <w:rPr>
                <w:rFonts w:ascii="Calibri" w:hAnsi="Calibri" w:cs="Calibri"/>
                <w:color w:val="000000"/>
                <w:sz w:val="16"/>
                <w:szCs w:val="16"/>
              </w:rPr>
              <w:t>Cold</w:t>
            </w:r>
            <w:proofErr w:type="spellEnd"/>
            <w:r w:rsidRPr="00B579AD">
              <w:rPr>
                <w:rFonts w:ascii="Calibri" w:hAnsi="Calibri" w:cs="Calibri"/>
                <w:color w:val="000000"/>
                <w:sz w:val="16"/>
                <w:szCs w:val="16"/>
              </w:rPr>
              <w:t xml:space="preserve"> </w:t>
            </w:r>
            <w:proofErr w:type="spellStart"/>
            <w:r w:rsidRPr="00B579AD">
              <w:rPr>
                <w:rFonts w:ascii="Calibri" w:hAnsi="Calibri" w:cs="Calibri"/>
                <w:color w:val="000000"/>
                <w:sz w:val="16"/>
                <w:szCs w:val="16"/>
              </w:rPr>
              <w:t>Rolling</w:t>
            </w:r>
            <w:proofErr w:type="spellEnd"/>
            <w:r w:rsidRPr="00B579AD">
              <w:rPr>
                <w:rFonts w:ascii="Calibri" w:hAnsi="Calibri" w:cs="Calibri"/>
                <w:color w:val="000000"/>
                <w:sz w:val="16"/>
                <w:szCs w:val="16"/>
              </w:rPr>
              <w:t xml:space="preserve"> </w:t>
            </w:r>
            <w:r w:rsidRPr="00B579AD">
              <w:rPr>
                <w:rFonts w:ascii="Calibri" w:hAnsi="Calibri" w:cs="Calibri"/>
                <w:sz w:val="16"/>
                <w:szCs w:val="16"/>
              </w:rPr>
              <w:t xml:space="preserve">a Drill Pipe, heavy </w:t>
            </w:r>
            <w:proofErr w:type="spellStart"/>
            <w:r w:rsidRPr="00B579AD">
              <w:rPr>
                <w:rFonts w:ascii="Calibri" w:hAnsi="Calibri" w:cs="Calibri"/>
                <w:sz w:val="16"/>
                <w:szCs w:val="16"/>
              </w:rPr>
              <w:t>weight</w:t>
            </w:r>
            <w:proofErr w:type="spellEnd"/>
            <w:r w:rsidRPr="00B579AD">
              <w:rPr>
                <w:rFonts w:ascii="Calibri" w:hAnsi="Calibri" w:cs="Calibri"/>
                <w:sz w:val="16"/>
                <w:szCs w:val="16"/>
              </w:rPr>
              <w:t xml:space="preserve">, </w:t>
            </w:r>
            <w:proofErr w:type="spellStart"/>
            <w:r w:rsidRPr="00B579AD">
              <w:rPr>
                <w:rFonts w:ascii="Calibri" w:hAnsi="Calibri" w:cs="Calibri"/>
                <w:sz w:val="16"/>
                <w:szCs w:val="16"/>
              </w:rPr>
              <w:t>portamecha</w:t>
            </w:r>
            <w:proofErr w:type="spellEnd"/>
            <w:r w:rsidRPr="00B579AD">
              <w:rPr>
                <w:rFonts w:ascii="Calibri" w:hAnsi="Calibri" w:cs="Calibri"/>
                <w:sz w:val="16"/>
                <w:szCs w:val="16"/>
              </w:rPr>
              <w:t>, crossover y estabilizadores con rosca desde 2-3/8”  hasta 5-1/2" IF - XH - FH - REG.</w:t>
            </w:r>
          </w:p>
        </w:tc>
        <w:tc>
          <w:tcPr>
            <w:tcW w:w="992" w:type="dxa"/>
          </w:tcPr>
          <w:p w:rsidR="00C0161E" w:rsidRPr="006F5573" w:rsidRDefault="00C0161E" w:rsidP="009F479D">
            <w:pPr>
              <w:rPr>
                <w:rFonts w:ascii="Calibri" w:hAnsi="Calibri" w:cs="Calibri"/>
                <w:color w:val="000000"/>
                <w:sz w:val="16"/>
                <w:szCs w:val="16"/>
              </w:rPr>
            </w:pPr>
            <w:r w:rsidRPr="00050DE8">
              <w:rPr>
                <w:rFonts w:ascii="Calibri" w:hAnsi="Calibri" w:cs="Calibri"/>
                <w:color w:val="000000"/>
                <w:sz w:val="16"/>
                <w:szCs w:val="16"/>
              </w:rPr>
              <w:t>Rosca</w:t>
            </w:r>
          </w:p>
        </w:tc>
      </w:tr>
      <w:tr w:rsidR="00C0161E" w:rsidRPr="006F5573" w:rsidTr="009F479D">
        <w:tc>
          <w:tcPr>
            <w:tcW w:w="726" w:type="dxa"/>
            <w:shd w:val="clear" w:color="auto" w:fill="auto"/>
            <w:vAlign w:val="center"/>
          </w:tcPr>
          <w:p w:rsidR="00C0161E" w:rsidRPr="006F5573" w:rsidRDefault="00C0161E" w:rsidP="009F479D">
            <w:pPr>
              <w:jc w:val="center"/>
              <w:rPr>
                <w:rFonts w:ascii="Calibri" w:hAnsi="Calibri" w:cs="Calibri"/>
                <w:sz w:val="16"/>
                <w:szCs w:val="16"/>
              </w:rPr>
            </w:pPr>
            <w:r w:rsidRPr="006F5573">
              <w:rPr>
                <w:rFonts w:ascii="Calibri" w:hAnsi="Calibri" w:cs="Calibri"/>
                <w:sz w:val="16"/>
                <w:szCs w:val="16"/>
              </w:rPr>
              <w:t>20</w:t>
            </w:r>
          </w:p>
        </w:tc>
        <w:tc>
          <w:tcPr>
            <w:tcW w:w="7746" w:type="dxa"/>
            <w:shd w:val="clear" w:color="auto" w:fill="auto"/>
            <w:vAlign w:val="center"/>
          </w:tcPr>
          <w:p w:rsidR="00C0161E" w:rsidRPr="00B579AD" w:rsidRDefault="00C0161E" w:rsidP="009F479D">
            <w:pPr>
              <w:rPr>
                <w:rFonts w:ascii="Calibri" w:hAnsi="Calibri" w:cs="Calibri"/>
                <w:color w:val="000000"/>
                <w:sz w:val="16"/>
                <w:szCs w:val="16"/>
              </w:rPr>
            </w:pPr>
            <w:proofErr w:type="spellStart"/>
            <w:r w:rsidRPr="00B579AD">
              <w:rPr>
                <w:rFonts w:ascii="Calibri" w:hAnsi="Calibri" w:cs="Calibri"/>
                <w:color w:val="000000"/>
                <w:sz w:val="16"/>
                <w:szCs w:val="16"/>
              </w:rPr>
              <w:t>Cold</w:t>
            </w:r>
            <w:proofErr w:type="spellEnd"/>
            <w:r w:rsidRPr="00B579AD">
              <w:rPr>
                <w:rFonts w:ascii="Calibri" w:hAnsi="Calibri" w:cs="Calibri"/>
                <w:color w:val="000000"/>
                <w:sz w:val="16"/>
                <w:szCs w:val="16"/>
              </w:rPr>
              <w:t xml:space="preserve"> </w:t>
            </w:r>
            <w:proofErr w:type="spellStart"/>
            <w:r w:rsidRPr="00B579AD">
              <w:rPr>
                <w:rFonts w:ascii="Calibri" w:hAnsi="Calibri" w:cs="Calibri"/>
                <w:color w:val="000000"/>
                <w:sz w:val="16"/>
                <w:szCs w:val="16"/>
              </w:rPr>
              <w:t>Rolling</w:t>
            </w:r>
            <w:proofErr w:type="spellEnd"/>
            <w:r w:rsidRPr="00B579AD">
              <w:rPr>
                <w:rFonts w:ascii="Calibri" w:hAnsi="Calibri" w:cs="Calibri"/>
                <w:color w:val="000000"/>
                <w:sz w:val="16"/>
                <w:szCs w:val="16"/>
              </w:rPr>
              <w:t xml:space="preserve"> </w:t>
            </w:r>
            <w:r w:rsidRPr="00B579AD">
              <w:rPr>
                <w:rFonts w:ascii="Calibri" w:hAnsi="Calibri" w:cs="Calibri"/>
                <w:sz w:val="16"/>
                <w:szCs w:val="16"/>
              </w:rPr>
              <w:t xml:space="preserve">a heavy </w:t>
            </w:r>
            <w:proofErr w:type="spellStart"/>
            <w:r w:rsidRPr="00B579AD">
              <w:rPr>
                <w:rFonts w:ascii="Calibri" w:hAnsi="Calibri" w:cs="Calibri"/>
                <w:sz w:val="16"/>
                <w:szCs w:val="16"/>
              </w:rPr>
              <w:t>weight</w:t>
            </w:r>
            <w:proofErr w:type="spellEnd"/>
            <w:r w:rsidRPr="00B579AD">
              <w:rPr>
                <w:rFonts w:ascii="Calibri" w:hAnsi="Calibri" w:cs="Calibri"/>
                <w:sz w:val="16"/>
                <w:szCs w:val="16"/>
              </w:rPr>
              <w:t xml:space="preserve">, </w:t>
            </w:r>
            <w:proofErr w:type="spellStart"/>
            <w:r w:rsidRPr="00B579AD">
              <w:rPr>
                <w:rFonts w:ascii="Calibri" w:hAnsi="Calibri" w:cs="Calibri"/>
                <w:sz w:val="16"/>
                <w:szCs w:val="16"/>
              </w:rPr>
              <w:t>portamecha</w:t>
            </w:r>
            <w:proofErr w:type="spellEnd"/>
            <w:r w:rsidRPr="00B579AD">
              <w:rPr>
                <w:rFonts w:ascii="Calibri" w:hAnsi="Calibri" w:cs="Calibri"/>
                <w:sz w:val="16"/>
                <w:szCs w:val="16"/>
              </w:rPr>
              <w:t>, crossover y estabilizadores con rosca 6-5/8", 7-5/8”, 8-5/8” FH - REG.</w:t>
            </w:r>
          </w:p>
        </w:tc>
        <w:tc>
          <w:tcPr>
            <w:tcW w:w="992" w:type="dxa"/>
          </w:tcPr>
          <w:p w:rsidR="00C0161E" w:rsidRPr="00050DE8" w:rsidRDefault="00C0161E" w:rsidP="009F479D">
            <w:pPr>
              <w:rPr>
                <w:rFonts w:ascii="Calibri" w:hAnsi="Calibri" w:cs="Calibri"/>
                <w:color w:val="000000"/>
                <w:sz w:val="16"/>
                <w:szCs w:val="16"/>
              </w:rPr>
            </w:pPr>
            <w:r w:rsidRPr="00050DE8">
              <w:rPr>
                <w:rFonts w:ascii="Calibri" w:hAnsi="Calibri" w:cs="Calibri"/>
                <w:color w:val="000000"/>
                <w:sz w:val="16"/>
                <w:szCs w:val="16"/>
              </w:rPr>
              <w:t>Rosca</w:t>
            </w:r>
          </w:p>
        </w:tc>
      </w:tr>
      <w:tr w:rsidR="00C0161E" w:rsidRPr="006F5573" w:rsidTr="009F479D">
        <w:tc>
          <w:tcPr>
            <w:tcW w:w="726" w:type="dxa"/>
            <w:shd w:val="clear" w:color="auto" w:fill="auto"/>
            <w:vAlign w:val="center"/>
          </w:tcPr>
          <w:p w:rsidR="00C0161E" w:rsidRPr="006F5573" w:rsidRDefault="00C0161E" w:rsidP="009F479D">
            <w:pPr>
              <w:jc w:val="center"/>
              <w:rPr>
                <w:rFonts w:ascii="Calibri" w:hAnsi="Calibri" w:cs="Calibri"/>
                <w:sz w:val="16"/>
                <w:szCs w:val="16"/>
              </w:rPr>
            </w:pPr>
            <w:r w:rsidRPr="006F5573">
              <w:rPr>
                <w:rFonts w:ascii="Calibri" w:hAnsi="Calibri" w:cs="Calibri"/>
                <w:sz w:val="16"/>
                <w:szCs w:val="16"/>
              </w:rPr>
              <w:t>21</w:t>
            </w:r>
          </w:p>
        </w:tc>
        <w:tc>
          <w:tcPr>
            <w:tcW w:w="7746" w:type="dxa"/>
            <w:shd w:val="clear" w:color="auto" w:fill="auto"/>
            <w:vAlign w:val="center"/>
          </w:tcPr>
          <w:p w:rsidR="00C0161E" w:rsidRPr="006F5573" w:rsidRDefault="00C0161E" w:rsidP="009F479D">
            <w:pPr>
              <w:rPr>
                <w:rFonts w:ascii="Calibri" w:hAnsi="Calibri" w:cs="Calibri"/>
                <w:color w:val="000000"/>
                <w:sz w:val="16"/>
                <w:szCs w:val="16"/>
              </w:rPr>
            </w:pPr>
            <w:r w:rsidRPr="006F5573">
              <w:rPr>
                <w:rFonts w:ascii="Calibri" w:hAnsi="Calibri" w:cs="Calibri"/>
                <w:color w:val="000000"/>
                <w:sz w:val="16"/>
                <w:szCs w:val="16"/>
              </w:rPr>
              <w:t xml:space="preserve">Bore </w:t>
            </w:r>
            <w:proofErr w:type="spellStart"/>
            <w:r w:rsidRPr="006F5573">
              <w:rPr>
                <w:rFonts w:ascii="Calibri" w:hAnsi="Calibri" w:cs="Calibri"/>
                <w:color w:val="000000"/>
                <w:sz w:val="16"/>
                <w:szCs w:val="16"/>
              </w:rPr>
              <w:t>Float</w:t>
            </w:r>
            <w:proofErr w:type="spellEnd"/>
            <w:r w:rsidRPr="006F5573">
              <w:rPr>
                <w:rFonts w:ascii="Calibri" w:hAnsi="Calibri" w:cs="Calibri"/>
                <w:color w:val="000000"/>
                <w:sz w:val="16"/>
                <w:szCs w:val="16"/>
              </w:rPr>
              <w:t xml:space="preserve"> Back 4R</w:t>
            </w:r>
          </w:p>
        </w:tc>
        <w:tc>
          <w:tcPr>
            <w:tcW w:w="992" w:type="dxa"/>
          </w:tcPr>
          <w:p w:rsidR="00C0161E" w:rsidRPr="006F5573" w:rsidRDefault="00C0161E" w:rsidP="009F479D">
            <w:pPr>
              <w:rPr>
                <w:rFonts w:ascii="Calibri" w:hAnsi="Calibri" w:cs="Calibri"/>
                <w:color w:val="000000"/>
                <w:sz w:val="16"/>
                <w:szCs w:val="16"/>
              </w:rPr>
            </w:pPr>
            <w:r w:rsidRPr="00050DE8">
              <w:rPr>
                <w:rFonts w:ascii="Calibri" w:hAnsi="Calibri" w:cs="Calibri"/>
                <w:color w:val="000000"/>
                <w:sz w:val="16"/>
                <w:szCs w:val="16"/>
              </w:rPr>
              <w:t>Rosca</w:t>
            </w:r>
          </w:p>
        </w:tc>
      </w:tr>
      <w:tr w:rsidR="00C0161E" w:rsidRPr="006F5573" w:rsidTr="009F479D">
        <w:tc>
          <w:tcPr>
            <w:tcW w:w="726" w:type="dxa"/>
            <w:shd w:val="clear" w:color="auto" w:fill="auto"/>
            <w:vAlign w:val="center"/>
          </w:tcPr>
          <w:p w:rsidR="00C0161E" w:rsidRPr="006F5573" w:rsidRDefault="00C0161E" w:rsidP="009F479D">
            <w:pPr>
              <w:jc w:val="center"/>
              <w:rPr>
                <w:rFonts w:ascii="Calibri" w:hAnsi="Calibri" w:cs="Calibri"/>
                <w:sz w:val="16"/>
                <w:szCs w:val="16"/>
              </w:rPr>
            </w:pPr>
            <w:r w:rsidRPr="006F5573">
              <w:rPr>
                <w:rFonts w:ascii="Calibri" w:hAnsi="Calibri" w:cs="Calibri"/>
                <w:sz w:val="16"/>
                <w:szCs w:val="16"/>
              </w:rPr>
              <w:t>22</w:t>
            </w:r>
          </w:p>
        </w:tc>
        <w:tc>
          <w:tcPr>
            <w:tcW w:w="7746" w:type="dxa"/>
            <w:shd w:val="clear" w:color="auto" w:fill="auto"/>
            <w:vAlign w:val="center"/>
          </w:tcPr>
          <w:p w:rsidR="00C0161E" w:rsidRPr="006F5573" w:rsidRDefault="00C0161E" w:rsidP="009F479D">
            <w:pPr>
              <w:rPr>
                <w:rFonts w:ascii="Calibri" w:hAnsi="Calibri" w:cs="Calibri"/>
                <w:color w:val="000000"/>
                <w:sz w:val="16"/>
                <w:szCs w:val="16"/>
              </w:rPr>
            </w:pPr>
            <w:r w:rsidRPr="006F5573">
              <w:rPr>
                <w:rFonts w:ascii="Calibri" w:hAnsi="Calibri" w:cs="Calibri"/>
                <w:color w:val="000000"/>
                <w:sz w:val="16"/>
                <w:szCs w:val="16"/>
              </w:rPr>
              <w:t xml:space="preserve">Bore </w:t>
            </w:r>
            <w:proofErr w:type="spellStart"/>
            <w:r w:rsidRPr="006F5573">
              <w:rPr>
                <w:rFonts w:ascii="Calibri" w:hAnsi="Calibri" w:cs="Calibri"/>
                <w:color w:val="000000"/>
                <w:sz w:val="16"/>
                <w:szCs w:val="16"/>
              </w:rPr>
              <w:t>Float</w:t>
            </w:r>
            <w:proofErr w:type="spellEnd"/>
            <w:r w:rsidRPr="006F5573">
              <w:rPr>
                <w:rFonts w:ascii="Calibri" w:hAnsi="Calibri" w:cs="Calibri"/>
                <w:color w:val="000000"/>
                <w:sz w:val="16"/>
                <w:szCs w:val="16"/>
              </w:rPr>
              <w:t xml:space="preserve"> Back 5R</w:t>
            </w:r>
          </w:p>
        </w:tc>
        <w:tc>
          <w:tcPr>
            <w:tcW w:w="992" w:type="dxa"/>
          </w:tcPr>
          <w:p w:rsidR="00C0161E" w:rsidRPr="006F5573" w:rsidRDefault="00C0161E" w:rsidP="009F479D">
            <w:pPr>
              <w:rPr>
                <w:rFonts w:ascii="Calibri" w:hAnsi="Calibri" w:cs="Calibri"/>
                <w:color w:val="000000"/>
                <w:sz w:val="16"/>
                <w:szCs w:val="16"/>
              </w:rPr>
            </w:pPr>
            <w:r w:rsidRPr="00050DE8">
              <w:rPr>
                <w:rFonts w:ascii="Calibri" w:hAnsi="Calibri" w:cs="Calibri"/>
                <w:color w:val="000000"/>
                <w:sz w:val="16"/>
                <w:szCs w:val="16"/>
              </w:rPr>
              <w:t>Rosca</w:t>
            </w:r>
          </w:p>
        </w:tc>
      </w:tr>
      <w:tr w:rsidR="00C0161E" w:rsidRPr="006F5573" w:rsidTr="009F479D">
        <w:tc>
          <w:tcPr>
            <w:tcW w:w="726" w:type="dxa"/>
            <w:shd w:val="clear" w:color="auto" w:fill="auto"/>
            <w:vAlign w:val="center"/>
          </w:tcPr>
          <w:p w:rsidR="00C0161E" w:rsidRPr="006F5573" w:rsidRDefault="00C0161E" w:rsidP="009F479D">
            <w:pPr>
              <w:jc w:val="center"/>
              <w:rPr>
                <w:rFonts w:ascii="Calibri" w:hAnsi="Calibri" w:cs="Calibri"/>
                <w:sz w:val="16"/>
                <w:szCs w:val="16"/>
              </w:rPr>
            </w:pPr>
            <w:r w:rsidRPr="006F5573">
              <w:rPr>
                <w:rFonts w:ascii="Calibri" w:hAnsi="Calibri" w:cs="Calibri"/>
                <w:sz w:val="16"/>
                <w:szCs w:val="16"/>
              </w:rPr>
              <w:t>23</w:t>
            </w:r>
          </w:p>
        </w:tc>
        <w:tc>
          <w:tcPr>
            <w:tcW w:w="7746" w:type="dxa"/>
            <w:shd w:val="clear" w:color="auto" w:fill="auto"/>
            <w:vAlign w:val="center"/>
          </w:tcPr>
          <w:p w:rsidR="00C0161E" w:rsidRPr="006F5573" w:rsidRDefault="00C0161E" w:rsidP="009F479D">
            <w:pPr>
              <w:rPr>
                <w:rFonts w:ascii="Calibri" w:hAnsi="Calibri" w:cs="Calibri"/>
                <w:color w:val="000000"/>
                <w:sz w:val="16"/>
                <w:szCs w:val="16"/>
              </w:rPr>
            </w:pPr>
            <w:r w:rsidRPr="006F5573">
              <w:rPr>
                <w:rFonts w:ascii="Calibri" w:hAnsi="Calibri" w:cs="Calibri"/>
                <w:color w:val="000000"/>
                <w:sz w:val="16"/>
                <w:szCs w:val="16"/>
              </w:rPr>
              <w:t xml:space="preserve">Bore </w:t>
            </w:r>
            <w:proofErr w:type="spellStart"/>
            <w:r w:rsidRPr="006F5573">
              <w:rPr>
                <w:rFonts w:ascii="Calibri" w:hAnsi="Calibri" w:cs="Calibri"/>
                <w:color w:val="000000"/>
                <w:sz w:val="16"/>
                <w:szCs w:val="16"/>
              </w:rPr>
              <w:t>Float</w:t>
            </w:r>
            <w:proofErr w:type="spellEnd"/>
            <w:r w:rsidRPr="006F5573">
              <w:rPr>
                <w:rFonts w:ascii="Calibri" w:hAnsi="Calibri" w:cs="Calibri"/>
                <w:color w:val="000000"/>
                <w:sz w:val="16"/>
                <w:szCs w:val="16"/>
              </w:rPr>
              <w:t xml:space="preserve"> Back 6R</w:t>
            </w:r>
          </w:p>
        </w:tc>
        <w:tc>
          <w:tcPr>
            <w:tcW w:w="992" w:type="dxa"/>
          </w:tcPr>
          <w:p w:rsidR="00C0161E" w:rsidRPr="006F5573" w:rsidRDefault="00C0161E" w:rsidP="009F479D">
            <w:pPr>
              <w:rPr>
                <w:rFonts w:ascii="Calibri" w:hAnsi="Calibri" w:cs="Calibri"/>
                <w:color w:val="000000"/>
                <w:sz w:val="16"/>
                <w:szCs w:val="16"/>
              </w:rPr>
            </w:pPr>
            <w:r w:rsidRPr="00050DE8">
              <w:rPr>
                <w:rFonts w:ascii="Calibri" w:hAnsi="Calibri" w:cs="Calibri"/>
                <w:color w:val="000000"/>
                <w:sz w:val="16"/>
                <w:szCs w:val="16"/>
              </w:rPr>
              <w:t>Rosca</w:t>
            </w:r>
          </w:p>
        </w:tc>
      </w:tr>
      <w:tr w:rsidR="00C0161E" w:rsidRPr="006F5573" w:rsidTr="009F479D">
        <w:tc>
          <w:tcPr>
            <w:tcW w:w="726" w:type="dxa"/>
            <w:shd w:val="clear" w:color="auto" w:fill="auto"/>
            <w:vAlign w:val="center"/>
          </w:tcPr>
          <w:p w:rsidR="00C0161E" w:rsidRPr="006F5573" w:rsidRDefault="00C0161E" w:rsidP="009F479D">
            <w:pPr>
              <w:jc w:val="center"/>
              <w:rPr>
                <w:rFonts w:ascii="Calibri" w:hAnsi="Calibri" w:cs="Calibri"/>
                <w:sz w:val="16"/>
                <w:szCs w:val="16"/>
              </w:rPr>
            </w:pPr>
            <w:r w:rsidRPr="006F5573">
              <w:rPr>
                <w:rFonts w:ascii="Calibri" w:hAnsi="Calibri" w:cs="Calibri"/>
                <w:sz w:val="16"/>
                <w:szCs w:val="16"/>
              </w:rPr>
              <w:t>24</w:t>
            </w:r>
          </w:p>
        </w:tc>
        <w:tc>
          <w:tcPr>
            <w:tcW w:w="7746" w:type="dxa"/>
            <w:shd w:val="clear" w:color="auto" w:fill="auto"/>
            <w:vAlign w:val="center"/>
          </w:tcPr>
          <w:p w:rsidR="00C0161E" w:rsidRPr="006F5573" w:rsidRDefault="00C0161E" w:rsidP="009F479D">
            <w:pPr>
              <w:rPr>
                <w:rFonts w:ascii="Calibri" w:hAnsi="Calibri" w:cs="Calibri"/>
                <w:color w:val="000000"/>
                <w:sz w:val="16"/>
                <w:szCs w:val="16"/>
              </w:rPr>
            </w:pPr>
            <w:r w:rsidRPr="006F5573">
              <w:rPr>
                <w:rFonts w:ascii="Calibri" w:hAnsi="Calibri" w:cs="Calibri"/>
                <w:color w:val="000000"/>
                <w:sz w:val="16"/>
                <w:szCs w:val="16"/>
              </w:rPr>
              <w:t>Corte de la Randa para # de serie y estampado del numero</w:t>
            </w:r>
          </w:p>
        </w:tc>
        <w:tc>
          <w:tcPr>
            <w:tcW w:w="992" w:type="dxa"/>
          </w:tcPr>
          <w:p w:rsidR="00C0161E" w:rsidRPr="006F5573" w:rsidRDefault="00C0161E" w:rsidP="009F479D">
            <w:pPr>
              <w:rPr>
                <w:rFonts w:ascii="Calibri" w:hAnsi="Calibri" w:cs="Calibri"/>
                <w:color w:val="000000"/>
                <w:sz w:val="16"/>
                <w:szCs w:val="16"/>
              </w:rPr>
            </w:pPr>
            <w:r>
              <w:rPr>
                <w:rFonts w:ascii="Calibri" w:hAnsi="Calibri" w:cs="Calibri"/>
                <w:color w:val="000000"/>
                <w:sz w:val="16"/>
                <w:szCs w:val="16"/>
              </w:rPr>
              <w:t>Pieza</w:t>
            </w:r>
          </w:p>
        </w:tc>
      </w:tr>
      <w:tr w:rsidR="00C0161E" w:rsidRPr="003018C2" w:rsidTr="009F479D">
        <w:tc>
          <w:tcPr>
            <w:tcW w:w="726" w:type="dxa"/>
            <w:shd w:val="clear" w:color="auto" w:fill="auto"/>
            <w:vAlign w:val="center"/>
          </w:tcPr>
          <w:p w:rsidR="00C0161E" w:rsidRPr="006F5573" w:rsidRDefault="00C0161E" w:rsidP="009F479D">
            <w:pPr>
              <w:jc w:val="center"/>
              <w:rPr>
                <w:rFonts w:ascii="Calibri" w:hAnsi="Calibri" w:cs="Calibri"/>
                <w:sz w:val="16"/>
                <w:szCs w:val="16"/>
              </w:rPr>
            </w:pPr>
            <w:r w:rsidRPr="006F5573">
              <w:rPr>
                <w:rFonts w:ascii="Calibri" w:hAnsi="Calibri" w:cs="Calibri"/>
                <w:sz w:val="16"/>
                <w:szCs w:val="16"/>
              </w:rPr>
              <w:t>25</w:t>
            </w:r>
          </w:p>
        </w:tc>
        <w:tc>
          <w:tcPr>
            <w:tcW w:w="7746" w:type="dxa"/>
            <w:shd w:val="clear" w:color="auto" w:fill="auto"/>
            <w:vAlign w:val="center"/>
          </w:tcPr>
          <w:p w:rsidR="00C0161E" w:rsidRPr="003018C2" w:rsidRDefault="00C0161E" w:rsidP="009F479D">
            <w:pPr>
              <w:rPr>
                <w:rFonts w:ascii="Calibri" w:hAnsi="Calibri" w:cs="Calibri"/>
                <w:sz w:val="16"/>
                <w:szCs w:val="16"/>
                <w:lang w:val="en-US"/>
              </w:rPr>
            </w:pPr>
            <w:r w:rsidRPr="003018C2">
              <w:rPr>
                <w:rFonts w:ascii="Calibri" w:hAnsi="Calibri" w:cs="Calibri"/>
                <w:sz w:val="16"/>
                <w:szCs w:val="16"/>
                <w:lang w:val="en-US"/>
              </w:rPr>
              <w:t xml:space="preserve">Hard Banding Heavy </w:t>
            </w:r>
            <w:proofErr w:type="spellStart"/>
            <w:r w:rsidRPr="003018C2">
              <w:rPr>
                <w:rFonts w:ascii="Calibri" w:hAnsi="Calibri" w:cs="Calibri"/>
                <w:sz w:val="16"/>
                <w:szCs w:val="16"/>
                <w:lang w:val="en-US"/>
              </w:rPr>
              <w:t>Weigth</w:t>
            </w:r>
            <w:proofErr w:type="spellEnd"/>
            <w:r w:rsidRPr="003018C2">
              <w:rPr>
                <w:rFonts w:ascii="Calibri" w:hAnsi="Calibri" w:cs="Calibri"/>
                <w:sz w:val="16"/>
                <w:szCs w:val="16"/>
                <w:lang w:val="en-US"/>
              </w:rPr>
              <w:t xml:space="preserve"> 6 5/8" O.D.</w:t>
            </w:r>
          </w:p>
        </w:tc>
        <w:tc>
          <w:tcPr>
            <w:tcW w:w="992" w:type="dxa"/>
          </w:tcPr>
          <w:p w:rsidR="00C0161E" w:rsidRDefault="00C0161E" w:rsidP="009F479D">
            <w:r>
              <w:rPr>
                <w:rFonts w:ascii="Calibri" w:hAnsi="Calibri" w:cs="Calibri"/>
                <w:color w:val="000000"/>
                <w:sz w:val="16"/>
                <w:szCs w:val="16"/>
              </w:rPr>
              <w:t>Pulgada</w:t>
            </w:r>
          </w:p>
        </w:tc>
      </w:tr>
      <w:tr w:rsidR="00C0161E" w:rsidRPr="003018C2" w:rsidTr="009F479D">
        <w:tc>
          <w:tcPr>
            <w:tcW w:w="726" w:type="dxa"/>
            <w:shd w:val="clear" w:color="auto" w:fill="auto"/>
            <w:vAlign w:val="center"/>
          </w:tcPr>
          <w:p w:rsidR="00C0161E" w:rsidRPr="006F5573" w:rsidRDefault="00C0161E" w:rsidP="009F479D">
            <w:pPr>
              <w:jc w:val="center"/>
              <w:rPr>
                <w:rFonts w:ascii="Calibri" w:hAnsi="Calibri" w:cs="Calibri"/>
                <w:sz w:val="16"/>
                <w:szCs w:val="16"/>
              </w:rPr>
            </w:pPr>
            <w:r w:rsidRPr="006F5573">
              <w:rPr>
                <w:rFonts w:ascii="Calibri" w:hAnsi="Calibri" w:cs="Calibri"/>
                <w:sz w:val="16"/>
                <w:szCs w:val="16"/>
              </w:rPr>
              <w:t>26</w:t>
            </w:r>
          </w:p>
        </w:tc>
        <w:tc>
          <w:tcPr>
            <w:tcW w:w="7746" w:type="dxa"/>
            <w:shd w:val="clear" w:color="auto" w:fill="auto"/>
            <w:vAlign w:val="center"/>
          </w:tcPr>
          <w:p w:rsidR="00C0161E" w:rsidRPr="003018C2" w:rsidRDefault="00C0161E" w:rsidP="009F479D">
            <w:pPr>
              <w:rPr>
                <w:rFonts w:ascii="Calibri" w:hAnsi="Calibri" w:cs="Calibri"/>
                <w:sz w:val="16"/>
                <w:szCs w:val="16"/>
                <w:lang w:val="en-US"/>
              </w:rPr>
            </w:pPr>
            <w:r w:rsidRPr="003018C2">
              <w:rPr>
                <w:rFonts w:ascii="Calibri" w:hAnsi="Calibri" w:cs="Calibri"/>
                <w:sz w:val="16"/>
                <w:szCs w:val="16"/>
                <w:lang w:val="en-US"/>
              </w:rPr>
              <w:t xml:space="preserve">Hard Banding Heavy </w:t>
            </w:r>
            <w:proofErr w:type="spellStart"/>
            <w:r w:rsidRPr="003018C2">
              <w:rPr>
                <w:rFonts w:ascii="Calibri" w:hAnsi="Calibri" w:cs="Calibri"/>
                <w:sz w:val="16"/>
                <w:szCs w:val="16"/>
                <w:lang w:val="en-US"/>
              </w:rPr>
              <w:t>Weigth</w:t>
            </w:r>
            <w:proofErr w:type="spellEnd"/>
            <w:r w:rsidRPr="003018C2">
              <w:rPr>
                <w:rFonts w:ascii="Calibri" w:hAnsi="Calibri" w:cs="Calibri"/>
                <w:sz w:val="16"/>
                <w:szCs w:val="16"/>
                <w:lang w:val="en-US"/>
              </w:rPr>
              <w:t xml:space="preserve">    5 1/2" O.D.</w:t>
            </w:r>
          </w:p>
        </w:tc>
        <w:tc>
          <w:tcPr>
            <w:tcW w:w="992" w:type="dxa"/>
          </w:tcPr>
          <w:p w:rsidR="00C0161E" w:rsidRDefault="00C0161E" w:rsidP="009F479D">
            <w:r w:rsidRPr="00C75B76">
              <w:rPr>
                <w:rFonts w:ascii="Calibri" w:hAnsi="Calibri" w:cs="Calibri"/>
                <w:color w:val="000000"/>
                <w:sz w:val="16"/>
                <w:szCs w:val="16"/>
              </w:rPr>
              <w:t>Pulgada</w:t>
            </w:r>
          </w:p>
        </w:tc>
      </w:tr>
      <w:tr w:rsidR="00C0161E" w:rsidRPr="003018C2" w:rsidTr="009F479D">
        <w:tc>
          <w:tcPr>
            <w:tcW w:w="726" w:type="dxa"/>
            <w:shd w:val="clear" w:color="auto" w:fill="auto"/>
            <w:vAlign w:val="center"/>
          </w:tcPr>
          <w:p w:rsidR="00C0161E" w:rsidRPr="006F5573" w:rsidRDefault="00C0161E" w:rsidP="009F479D">
            <w:pPr>
              <w:jc w:val="center"/>
              <w:rPr>
                <w:rFonts w:ascii="Calibri" w:hAnsi="Calibri" w:cs="Calibri"/>
                <w:sz w:val="16"/>
                <w:szCs w:val="16"/>
              </w:rPr>
            </w:pPr>
            <w:r w:rsidRPr="006F5573">
              <w:rPr>
                <w:rFonts w:ascii="Calibri" w:hAnsi="Calibri" w:cs="Calibri"/>
                <w:sz w:val="16"/>
                <w:szCs w:val="16"/>
              </w:rPr>
              <w:t>27</w:t>
            </w:r>
          </w:p>
        </w:tc>
        <w:tc>
          <w:tcPr>
            <w:tcW w:w="7746" w:type="dxa"/>
            <w:shd w:val="clear" w:color="auto" w:fill="auto"/>
            <w:vAlign w:val="center"/>
          </w:tcPr>
          <w:p w:rsidR="00C0161E" w:rsidRPr="003018C2" w:rsidRDefault="00C0161E" w:rsidP="009F479D">
            <w:pPr>
              <w:rPr>
                <w:rFonts w:ascii="Calibri" w:hAnsi="Calibri" w:cs="Calibri"/>
                <w:sz w:val="16"/>
                <w:szCs w:val="16"/>
                <w:lang w:val="en-US"/>
              </w:rPr>
            </w:pPr>
            <w:r w:rsidRPr="003018C2">
              <w:rPr>
                <w:rFonts w:ascii="Calibri" w:hAnsi="Calibri" w:cs="Calibri"/>
                <w:sz w:val="16"/>
                <w:szCs w:val="16"/>
                <w:lang w:val="en-US"/>
              </w:rPr>
              <w:t xml:space="preserve">Hard Banding Heavy </w:t>
            </w:r>
            <w:proofErr w:type="spellStart"/>
            <w:r w:rsidRPr="003018C2">
              <w:rPr>
                <w:rFonts w:ascii="Calibri" w:hAnsi="Calibri" w:cs="Calibri"/>
                <w:sz w:val="16"/>
                <w:szCs w:val="16"/>
                <w:lang w:val="en-US"/>
              </w:rPr>
              <w:t>Weigth</w:t>
            </w:r>
            <w:proofErr w:type="spellEnd"/>
            <w:r w:rsidRPr="003018C2">
              <w:rPr>
                <w:rFonts w:ascii="Calibri" w:hAnsi="Calibri" w:cs="Calibri"/>
                <w:sz w:val="16"/>
                <w:szCs w:val="16"/>
                <w:lang w:val="en-US"/>
              </w:rPr>
              <w:t xml:space="preserve">    4 1/2" O.D.</w:t>
            </w:r>
          </w:p>
        </w:tc>
        <w:tc>
          <w:tcPr>
            <w:tcW w:w="992" w:type="dxa"/>
          </w:tcPr>
          <w:p w:rsidR="00C0161E" w:rsidRDefault="00C0161E" w:rsidP="009F479D">
            <w:r w:rsidRPr="00C75B76">
              <w:rPr>
                <w:rFonts w:ascii="Calibri" w:hAnsi="Calibri" w:cs="Calibri"/>
                <w:color w:val="000000"/>
                <w:sz w:val="16"/>
                <w:szCs w:val="16"/>
              </w:rPr>
              <w:t>Pulgada</w:t>
            </w:r>
          </w:p>
        </w:tc>
      </w:tr>
      <w:tr w:rsidR="00C0161E" w:rsidRPr="003018C2" w:rsidTr="009F479D">
        <w:tc>
          <w:tcPr>
            <w:tcW w:w="726" w:type="dxa"/>
            <w:shd w:val="clear" w:color="auto" w:fill="auto"/>
            <w:vAlign w:val="center"/>
          </w:tcPr>
          <w:p w:rsidR="00C0161E" w:rsidRPr="006F5573" w:rsidRDefault="00C0161E" w:rsidP="009F479D">
            <w:pPr>
              <w:jc w:val="center"/>
              <w:rPr>
                <w:rFonts w:ascii="Calibri" w:hAnsi="Calibri" w:cs="Calibri"/>
                <w:sz w:val="16"/>
                <w:szCs w:val="16"/>
              </w:rPr>
            </w:pPr>
            <w:r w:rsidRPr="006F5573">
              <w:rPr>
                <w:rFonts w:ascii="Calibri" w:hAnsi="Calibri" w:cs="Calibri"/>
                <w:sz w:val="16"/>
                <w:szCs w:val="16"/>
              </w:rPr>
              <w:t>28</w:t>
            </w:r>
          </w:p>
        </w:tc>
        <w:tc>
          <w:tcPr>
            <w:tcW w:w="7746" w:type="dxa"/>
            <w:shd w:val="clear" w:color="auto" w:fill="auto"/>
            <w:vAlign w:val="center"/>
          </w:tcPr>
          <w:p w:rsidR="00C0161E" w:rsidRPr="003018C2" w:rsidRDefault="00C0161E" w:rsidP="009F479D">
            <w:pPr>
              <w:rPr>
                <w:rFonts w:ascii="Calibri" w:hAnsi="Calibri" w:cs="Calibri"/>
                <w:sz w:val="16"/>
                <w:szCs w:val="16"/>
                <w:lang w:val="en-US"/>
              </w:rPr>
            </w:pPr>
            <w:r w:rsidRPr="003018C2">
              <w:rPr>
                <w:rFonts w:ascii="Calibri" w:hAnsi="Calibri" w:cs="Calibri"/>
                <w:sz w:val="16"/>
                <w:szCs w:val="16"/>
                <w:lang w:val="en-US"/>
              </w:rPr>
              <w:t xml:space="preserve">Hard Banding Heavy </w:t>
            </w:r>
            <w:proofErr w:type="spellStart"/>
            <w:r w:rsidRPr="003018C2">
              <w:rPr>
                <w:rFonts w:ascii="Calibri" w:hAnsi="Calibri" w:cs="Calibri"/>
                <w:sz w:val="16"/>
                <w:szCs w:val="16"/>
                <w:lang w:val="en-US"/>
              </w:rPr>
              <w:t>Weigth</w:t>
            </w:r>
            <w:proofErr w:type="spellEnd"/>
            <w:r w:rsidRPr="003018C2">
              <w:rPr>
                <w:rFonts w:ascii="Calibri" w:hAnsi="Calibri" w:cs="Calibri"/>
                <w:sz w:val="16"/>
                <w:szCs w:val="16"/>
                <w:lang w:val="en-US"/>
              </w:rPr>
              <w:t xml:space="preserve">    3 1/2" O.D.</w:t>
            </w:r>
          </w:p>
        </w:tc>
        <w:tc>
          <w:tcPr>
            <w:tcW w:w="992" w:type="dxa"/>
          </w:tcPr>
          <w:p w:rsidR="00C0161E" w:rsidRDefault="00C0161E" w:rsidP="009F479D">
            <w:r w:rsidRPr="00C75B76">
              <w:rPr>
                <w:rFonts w:ascii="Calibri" w:hAnsi="Calibri" w:cs="Calibri"/>
                <w:color w:val="000000"/>
                <w:sz w:val="16"/>
                <w:szCs w:val="16"/>
              </w:rPr>
              <w:t>Pulgada</w:t>
            </w:r>
          </w:p>
        </w:tc>
      </w:tr>
      <w:tr w:rsidR="00C0161E" w:rsidRPr="003018C2" w:rsidTr="009F479D">
        <w:tc>
          <w:tcPr>
            <w:tcW w:w="726" w:type="dxa"/>
            <w:shd w:val="clear" w:color="auto" w:fill="auto"/>
            <w:vAlign w:val="center"/>
          </w:tcPr>
          <w:p w:rsidR="00C0161E" w:rsidRPr="006F5573" w:rsidRDefault="00C0161E" w:rsidP="009F479D">
            <w:pPr>
              <w:jc w:val="center"/>
              <w:rPr>
                <w:rFonts w:ascii="Calibri" w:hAnsi="Calibri" w:cs="Calibri"/>
                <w:sz w:val="16"/>
                <w:szCs w:val="16"/>
              </w:rPr>
            </w:pPr>
            <w:r w:rsidRPr="006F5573">
              <w:rPr>
                <w:rFonts w:ascii="Calibri" w:hAnsi="Calibri" w:cs="Calibri"/>
                <w:sz w:val="16"/>
                <w:szCs w:val="16"/>
              </w:rPr>
              <w:t>29</w:t>
            </w:r>
          </w:p>
        </w:tc>
        <w:tc>
          <w:tcPr>
            <w:tcW w:w="7746" w:type="dxa"/>
            <w:shd w:val="clear" w:color="auto" w:fill="auto"/>
            <w:vAlign w:val="center"/>
          </w:tcPr>
          <w:p w:rsidR="00C0161E" w:rsidRPr="003018C2" w:rsidRDefault="00C0161E" w:rsidP="009F479D">
            <w:pPr>
              <w:rPr>
                <w:rFonts w:ascii="Calibri" w:hAnsi="Calibri" w:cs="Calibri"/>
                <w:sz w:val="16"/>
                <w:szCs w:val="16"/>
                <w:lang w:val="en-US"/>
              </w:rPr>
            </w:pPr>
            <w:r w:rsidRPr="003018C2">
              <w:rPr>
                <w:rFonts w:ascii="Calibri" w:hAnsi="Calibri" w:cs="Calibri"/>
                <w:sz w:val="16"/>
                <w:szCs w:val="16"/>
                <w:lang w:val="en-US"/>
              </w:rPr>
              <w:t xml:space="preserve">Hard Banding Heavy </w:t>
            </w:r>
            <w:proofErr w:type="spellStart"/>
            <w:r w:rsidRPr="003018C2">
              <w:rPr>
                <w:rFonts w:ascii="Calibri" w:hAnsi="Calibri" w:cs="Calibri"/>
                <w:sz w:val="16"/>
                <w:szCs w:val="16"/>
                <w:lang w:val="en-US"/>
              </w:rPr>
              <w:t>Weigth</w:t>
            </w:r>
            <w:proofErr w:type="spellEnd"/>
            <w:r w:rsidRPr="003018C2">
              <w:rPr>
                <w:rFonts w:ascii="Calibri" w:hAnsi="Calibri" w:cs="Calibri"/>
                <w:sz w:val="16"/>
                <w:szCs w:val="16"/>
                <w:lang w:val="en-US"/>
              </w:rPr>
              <w:t xml:space="preserve">    2 7/8" O.D.</w:t>
            </w:r>
          </w:p>
        </w:tc>
        <w:tc>
          <w:tcPr>
            <w:tcW w:w="992" w:type="dxa"/>
          </w:tcPr>
          <w:p w:rsidR="00C0161E" w:rsidRDefault="00C0161E" w:rsidP="009F479D">
            <w:r w:rsidRPr="00C75B76">
              <w:rPr>
                <w:rFonts w:ascii="Calibri" w:hAnsi="Calibri" w:cs="Calibri"/>
                <w:color w:val="000000"/>
                <w:sz w:val="16"/>
                <w:szCs w:val="16"/>
              </w:rPr>
              <w:t>Pulgada</w:t>
            </w:r>
          </w:p>
        </w:tc>
      </w:tr>
      <w:tr w:rsidR="00C0161E" w:rsidRPr="003018C2" w:rsidTr="009F479D">
        <w:tc>
          <w:tcPr>
            <w:tcW w:w="726" w:type="dxa"/>
            <w:shd w:val="clear" w:color="auto" w:fill="auto"/>
            <w:vAlign w:val="center"/>
          </w:tcPr>
          <w:p w:rsidR="00C0161E" w:rsidRPr="006F5573" w:rsidRDefault="00C0161E" w:rsidP="009F479D">
            <w:pPr>
              <w:jc w:val="center"/>
              <w:rPr>
                <w:rFonts w:ascii="Calibri" w:hAnsi="Calibri" w:cs="Calibri"/>
                <w:sz w:val="16"/>
                <w:szCs w:val="16"/>
              </w:rPr>
            </w:pPr>
            <w:r w:rsidRPr="006F5573">
              <w:rPr>
                <w:rFonts w:ascii="Calibri" w:hAnsi="Calibri" w:cs="Calibri"/>
                <w:sz w:val="16"/>
                <w:szCs w:val="16"/>
              </w:rPr>
              <w:t>30</w:t>
            </w:r>
          </w:p>
        </w:tc>
        <w:tc>
          <w:tcPr>
            <w:tcW w:w="7746" w:type="dxa"/>
            <w:shd w:val="clear" w:color="auto" w:fill="auto"/>
            <w:vAlign w:val="center"/>
          </w:tcPr>
          <w:p w:rsidR="00C0161E" w:rsidRPr="003018C2" w:rsidRDefault="00C0161E" w:rsidP="009F479D">
            <w:pPr>
              <w:rPr>
                <w:rFonts w:ascii="Calibri" w:hAnsi="Calibri" w:cs="Calibri"/>
                <w:sz w:val="16"/>
                <w:szCs w:val="16"/>
                <w:lang w:val="en-US"/>
              </w:rPr>
            </w:pPr>
            <w:r w:rsidRPr="003018C2">
              <w:rPr>
                <w:rFonts w:ascii="Calibri" w:hAnsi="Calibri" w:cs="Calibri"/>
                <w:sz w:val="16"/>
                <w:szCs w:val="16"/>
                <w:lang w:val="en-US"/>
              </w:rPr>
              <w:t>Hard Banding Drill Collar  11" O.D.</w:t>
            </w:r>
          </w:p>
        </w:tc>
        <w:tc>
          <w:tcPr>
            <w:tcW w:w="992" w:type="dxa"/>
          </w:tcPr>
          <w:p w:rsidR="00C0161E" w:rsidRDefault="00C0161E" w:rsidP="009F479D">
            <w:r w:rsidRPr="00C75B76">
              <w:rPr>
                <w:rFonts w:ascii="Calibri" w:hAnsi="Calibri" w:cs="Calibri"/>
                <w:color w:val="000000"/>
                <w:sz w:val="16"/>
                <w:szCs w:val="16"/>
              </w:rPr>
              <w:t>Pulgada</w:t>
            </w:r>
          </w:p>
        </w:tc>
      </w:tr>
      <w:tr w:rsidR="00C0161E" w:rsidRPr="003018C2" w:rsidTr="009F479D">
        <w:tc>
          <w:tcPr>
            <w:tcW w:w="726" w:type="dxa"/>
            <w:shd w:val="clear" w:color="auto" w:fill="auto"/>
            <w:vAlign w:val="center"/>
          </w:tcPr>
          <w:p w:rsidR="00C0161E" w:rsidRPr="006F5573" w:rsidRDefault="00C0161E" w:rsidP="009F479D">
            <w:pPr>
              <w:jc w:val="center"/>
              <w:rPr>
                <w:rFonts w:ascii="Calibri" w:hAnsi="Calibri" w:cs="Calibri"/>
                <w:sz w:val="16"/>
                <w:szCs w:val="16"/>
              </w:rPr>
            </w:pPr>
            <w:r w:rsidRPr="006F5573">
              <w:rPr>
                <w:rFonts w:ascii="Calibri" w:hAnsi="Calibri" w:cs="Calibri"/>
                <w:sz w:val="16"/>
                <w:szCs w:val="16"/>
              </w:rPr>
              <w:t>31</w:t>
            </w:r>
          </w:p>
        </w:tc>
        <w:tc>
          <w:tcPr>
            <w:tcW w:w="7746" w:type="dxa"/>
            <w:shd w:val="clear" w:color="auto" w:fill="auto"/>
            <w:vAlign w:val="center"/>
          </w:tcPr>
          <w:p w:rsidR="00C0161E" w:rsidRPr="003018C2" w:rsidRDefault="00C0161E" w:rsidP="009F479D">
            <w:pPr>
              <w:rPr>
                <w:rFonts w:ascii="Calibri" w:hAnsi="Calibri" w:cs="Calibri"/>
                <w:sz w:val="16"/>
                <w:szCs w:val="16"/>
                <w:lang w:val="en-US"/>
              </w:rPr>
            </w:pPr>
            <w:r w:rsidRPr="003018C2">
              <w:rPr>
                <w:rFonts w:ascii="Calibri" w:hAnsi="Calibri" w:cs="Calibri"/>
                <w:sz w:val="16"/>
                <w:szCs w:val="16"/>
                <w:lang w:val="en-US"/>
              </w:rPr>
              <w:t>Hard Banding Drill Collar  9 1/2" O.D.</w:t>
            </w:r>
          </w:p>
        </w:tc>
        <w:tc>
          <w:tcPr>
            <w:tcW w:w="992" w:type="dxa"/>
          </w:tcPr>
          <w:p w:rsidR="00C0161E" w:rsidRDefault="00C0161E" w:rsidP="009F479D">
            <w:r w:rsidRPr="00C75B76">
              <w:rPr>
                <w:rFonts w:ascii="Calibri" w:hAnsi="Calibri" w:cs="Calibri"/>
                <w:color w:val="000000"/>
                <w:sz w:val="16"/>
                <w:szCs w:val="16"/>
              </w:rPr>
              <w:t>Pulgada</w:t>
            </w:r>
          </w:p>
        </w:tc>
      </w:tr>
      <w:tr w:rsidR="00C0161E" w:rsidRPr="003018C2" w:rsidTr="009F479D">
        <w:tc>
          <w:tcPr>
            <w:tcW w:w="726" w:type="dxa"/>
            <w:shd w:val="clear" w:color="auto" w:fill="auto"/>
            <w:vAlign w:val="center"/>
          </w:tcPr>
          <w:p w:rsidR="00C0161E" w:rsidRPr="006F5573" w:rsidRDefault="00C0161E" w:rsidP="009F479D">
            <w:pPr>
              <w:jc w:val="center"/>
              <w:rPr>
                <w:rFonts w:ascii="Calibri" w:hAnsi="Calibri" w:cs="Calibri"/>
                <w:sz w:val="16"/>
                <w:szCs w:val="16"/>
              </w:rPr>
            </w:pPr>
            <w:r w:rsidRPr="006F5573">
              <w:rPr>
                <w:rFonts w:ascii="Calibri" w:hAnsi="Calibri" w:cs="Calibri"/>
                <w:sz w:val="16"/>
                <w:szCs w:val="16"/>
              </w:rPr>
              <w:t>32</w:t>
            </w:r>
          </w:p>
        </w:tc>
        <w:tc>
          <w:tcPr>
            <w:tcW w:w="7746" w:type="dxa"/>
            <w:shd w:val="clear" w:color="auto" w:fill="auto"/>
            <w:vAlign w:val="center"/>
          </w:tcPr>
          <w:p w:rsidR="00C0161E" w:rsidRPr="003018C2" w:rsidRDefault="00C0161E" w:rsidP="009F479D">
            <w:pPr>
              <w:rPr>
                <w:rFonts w:ascii="Calibri" w:hAnsi="Calibri" w:cs="Calibri"/>
                <w:sz w:val="16"/>
                <w:szCs w:val="16"/>
                <w:lang w:val="en-US"/>
              </w:rPr>
            </w:pPr>
            <w:r w:rsidRPr="003018C2">
              <w:rPr>
                <w:rFonts w:ascii="Calibri" w:hAnsi="Calibri" w:cs="Calibri"/>
                <w:sz w:val="16"/>
                <w:szCs w:val="16"/>
                <w:lang w:val="en-US"/>
              </w:rPr>
              <w:t>Hard Banding Drill Collar  8" O.D.</w:t>
            </w:r>
          </w:p>
        </w:tc>
        <w:tc>
          <w:tcPr>
            <w:tcW w:w="992" w:type="dxa"/>
          </w:tcPr>
          <w:p w:rsidR="00C0161E" w:rsidRDefault="00C0161E" w:rsidP="009F479D">
            <w:r w:rsidRPr="00C75B76">
              <w:rPr>
                <w:rFonts w:ascii="Calibri" w:hAnsi="Calibri" w:cs="Calibri"/>
                <w:color w:val="000000"/>
                <w:sz w:val="16"/>
                <w:szCs w:val="16"/>
              </w:rPr>
              <w:t>Pulgada</w:t>
            </w:r>
          </w:p>
        </w:tc>
      </w:tr>
      <w:tr w:rsidR="00C0161E" w:rsidRPr="003018C2" w:rsidTr="009F479D">
        <w:tc>
          <w:tcPr>
            <w:tcW w:w="726" w:type="dxa"/>
            <w:shd w:val="clear" w:color="auto" w:fill="auto"/>
            <w:vAlign w:val="center"/>
          </w:tcPr>
          <w:p w:rsidR="00C0161E" w:rsidRPr="006F5573" w:rsidRDefault="00C0161E" w:rsidP="009F479D">
            <w:pPr>
              <w:jc w:val="center"/>
              <w:rPr>
                <w:rFonts w:ascii="Calibri" w:hAnsi="Calibri" w:cs="Calibri"/>
                <w:sz w:val="16"/>
                <w:szCs w:val="16"/>
              </w:rPr>
            </w:pPr>
            <w:r w:rsidRPr="006F5573">
              <w:rPr>
                <w:rFonts w:ascii="Calibri" w:hAnsi="Calibri" w:cs="Calibri"/>
                <w:sz w:val="16"/>
                <w:szCs w:val="16"/>
              </w:rPr>
              <w:t>33</w:t>
            </w:r>
          </w:p>
        </w:tc>
        <w:tc>
          <w:tcPr>
            <w:tcW w:w="7746" w:type="dxa"/>
            <w:shd w:val="clear" w:color="auto" w:fill="auto"/>
            <w:vAlign w:val="center"/>
          </w:tcPr>
          <w:p w:rsidR="00C0161E" w:rsidRPr="003018C2" w:rsidRDefault="00C0161E" w:rsidP="009F479D">
            <w:pPr>
              <w:rPr>
                <w:rFonts w:ascii="Calibri" w:hAnsi="Calibri" w:cs="Calibri"/>
                <w:sz w:val="16"/>
                <w:szCs w:val="16"/>
                <w:lang w:val="en-US"/>
              </w:rPr>
            </w:pPr>
            <w:r w:rsidRPr="003018C2">
              <w:rPr>
                <w:rFonts w:ascii="Calibri" w:hAnsi="Calibri" w:cs="Calibri"/>
                <w:sz w:val="16"/>
                <w:szCs w:val="16"/>
                <w:lang w:val="en-US"/>
              </w:rPr>
              <w:t>Hard Banding Drill Collar  6 1/2" O.D.</w:t>
            </w:r>
          </w:p>
        </w:tc>
        <w:tc>
          <w:tcPr>
            <w:tcW w:w="992" w:type="dxa"/>
          </w:tcPr>
          <w:p w:rsidR="00C0161E" w:rsidRDefault="00C0161E" w:rsidP="009F479D">
            <w:r w:rsidRPr="00C75B76">
              <w:rPr>
                <w:rFonts w:ascii="Calibri" w:hAnsi="Calibri" w:cs="Calibri"/>
                <w:color w:val="000000"/>
                <w:sz w:val="16"/>
                <w:szCs w:val="16"/>
              </w:rPr>
              <w:t>Pulgada</w:t>
            </w:r>
          </w:p>
        </w:tc>
      </w:tr>
      <w:tr w:rsidR="00C0161E" w:rsidRPr="003018C2" w:rsidTr="009F479D">
        <w:tc>
          <w:tcPr>
            <w:tcW w:w="726" w:type="dxa"/>
            <w:shd w:val="clear" w:color="auto" w:fill="auto"/>
            <w:vAlign w:val="center"/>
          </w:tcPr>
          <w:p w:rsidR="00C0161E" w:rsidRPr="006F5573" w:rsidRDefault="00C0161E" w:rsidP="009F479D">
            <w:pPr>
              <w:jc w:val="center"/>
              <w:rPr>
                <w:rFonts w:ascii="Calibri" w:hAnsi="Calibri" w:cs="Calibri"/>
                <w:sz w:val="16"/>
                <w:szCs w:val="16"/>
              </w:rPr>
            </w:pPr>
            <w:r w:rsidRPr="006F5573">
              <w:rPr>
                <w:rFonts w:ascii="Calibri" w:hAnsi="Calibri" w:cs="Calibri"/>
                <w:sz w:val="16"/>
                <w:szCs w:val="16"/>
              </w:rPr>
              <w:t>34</w:t>
            </w:r>
          </w:p>
        </w:tc>
        <w:tc>
          <w:tcPr>
            <w:tcW w:w="7746" w:type="dxa"/>
            <w:shd w:val="clear" w:color="auto" w:fill="auto"/>
            <w:vAlign w:val="center"/>
          </w:tcPr>
          <w:p w:rsidR="00C0161E" w:rsidRPr="003018C2" w:rsidRDefault="00C0161E" w:rsidP="009F479D">
            <w:pPr>
              <w:rPr>
                <w:rFonts w:ascii="Calibri" w:hAnsi="Calibri" w:cs="Calibri"/>
                <w:sz w:val="16"/>
                <w:szCs w:val="16"/>
                <w:lang w:val="en-US"/>
              </w:rPr>
            </w:pPr>
            <w:r w:rsidRPr="003018C2">
              <w:rPr>
                <w:rFonts w:ascii="Calibri" w:hAnsi="Calibri" w:cs="Calibri"/>
                <w:sz w:val="16"/>
                <w:szCs w:val="16"/>
                <w:lang w:val="en-US"/>
              </w:rPr>
              <w:t>Hard Banding Drill Collar  4 3/4" O.D.</w:t>
            </w:r>
          </w:p>
        </w:tc>
        <w:tc>
          <w:tcPr>
            <w:tcW w:w="992" w:type="dxa"/>
          </w:tcPr>
          <w:p w:rsidR="00C0161E" w:rsidRDefault="00C0161E" w:rsidP="009F479D">
            <w:r w:rsidRPr="00C75B76">
              <w:rPr>
                <w:rFonts w:ascii="Calibri" w:hAnsi="Calibri" w:cs="Calibri"/>
                <w:color w:val="000000"/>
                <w:sz w:val="16"/>
                <w:szCs w:val="16"/>
              </w:rPr>
              <w:t>Pulgada</w:t>
            </w:r>
          </w:p>
        </w:tc>
      </w:tr>
      <w:tr w:rsidR="00C0161E" w:rsidRPr="003018C2" w:rsidTr="009F479D">
        <w:tc>
          <w:tcPr>
            <w:tcW w:w="726" w:type="dxa"/>
            <w:shd w:val="clear" w:color="auto" w:fill="auto"/>
            <w:vAlign w:val="center"/>
          </w:tcPr>
          <w:p w:rsidR="00C0161E" w:rsidRPr="006F5573" w:rsidRDefault="00C0161E" w:rsidP="009F479D">
            <w:pPr>
              <w:jc w:val="center"/>
              <w:rPr>
                <w:rFonts w:ascii="Calibri" w:hAnsi="Calibri" w:cs="Calibri"/>
                <w:sz w:val="16"/>
                <w:szCs w:val="16"/>
              </w:rPr>
            </w:pPr>
            <w:r w:rsidRPr="006F5573">
              <w:rPr>
                <w:rFonts w:ascii="Calibri" w:hAnsi="Calibri" w:cs="Calibri"/>
                <w:sz w:val="16"/>
                <w:szCs w:val="16"/>
              </w:rPr>
              <w:t>35</w:t>
            </w:r>
          </w:p>
        </w:tc>
        <w:tc>
          <w:tcPr>
            <w:tcW w:w="7746" w:type="dxa"/>
            <w:shd w:val="clear" w:color="auto" w:fill="auto"/>
            <w:vAlign w:val="center"/>
          </w:tcPr>
          <w:p w:rsidR="00C0161E" w:rsidRPr="003018C2" w:rsidRDefault="00C0161E" w:rsidP="009F479D">
            <w:pPr>
              <w:rPr>
                <w:rFonts w:ascii="Calibri" w:hAnsi="Calibri" w:cs="Calibri"/>
                <w:sz w:val="16"/>
                <w:szCs w:val="16"/>
                <w:lang w:val="en-US"/>
              </w:rPr>
            </w:pPr>
            <w:r w:rsidRPr="003018C2">
              <w:rPr>
                <w:rFonts w:ascii="Calibri" w:hAnsi="Calibri" w:cs="Calibri"/>
                <w:sz w:val="16"/>
                <w:szCs w:val="16"/>
                <w:lang w:val="en-US"/>
              </w:rPr>
              <w:t xml:space="preserve">Hard Banding Drill Collar  </w:t>
            </w:r>
            <w:r>
              <w:rPr>
                <w:rFonts w:ascii="Calibri" w:hAnsi="Calibri" w:cs="Calibri"/>
                <w:sz w:val="16"/>
                <w:szCs w:val="16"/>
                <w:lang w:val="en-US"/>
              </w:rPr>
              <w:t>3 1/8</w:t>
            </w:r>
            <w:r w:rsidRPr="003018C2">
              <w:rPr>
                <w:rFonts w:ascii="Calibri" w:hAnsi="Calibri" w:cs="Calibri"/>
                <w:sz w:val="16"/>
                <w:szCs w:val="16"/>
                <w:lang w:val="en-US"/>
              </w:rPr>
              <w:t>" O.D.</w:t>
            </w:r>
          </w:p>
        </w:tc>
        <w:tc>
          <w:tcPr>
            <w:tcW w:w="992" w:type="dxa"/>
          </w:tcPr>
          <w:p w:rsidR="00C0161E" w:rsidRPr="003D63B1" w:rsidRDefault="00C0161E" w:rsidP="009F479D">
            <w:pPr>
              <w:rPr>
                <w:rFonts w:ascii="Calibri" w:hAnsi="Calibri" w:cs="Calibri"/>
                <w:color w:val="000000"/>
                <w:sz w:val="16"/>
                <w:szCs w:val="16"/>
                <w:lang w:val="en-US"/>
              </w:rPr>
            </w:pPr>
            <w:r w:rsidRPr="00C75B76">
              <w:rPr>
                <w:rFonts w:ascii="Calibri" w:hAnsi="Calibri" w:cs="Calibri"/>
                <w:color w:val="000000"/>
                <w:sz w:val="16"/>
                <w:szCs w:val="16"/>
              </w:rPr>
              <w:t>Pulgada</w:t>
            </w:r>
          </w:p>
        </w:tc>
      </w:tr>
      <w:tr w:rsidR="00C0161E" w:rsidRPr="003018C2" w:rsidTr="009F479D">
        <w:tc>
          <w:tcPr>
            <w:tcW w:w="726" w:type="dxa"/>
            <w:shd w:val="clear" w:color="auto" w:fill="auto"/>
            <w:vAlign w:val="center"/>
          </w:tcPr>
          <w:p w:rsidR="00C0161E" w:rsidRPr="00A262AC" w:rsidRDefault="00C0161E" w:rsidP="009F479D">
            <w:pPr>
              <w:jc w:val="center"/>
              <w:rPr>
                <w:rFonts w:ascii="Calibri" w:hAnsi="Calibri" w:cs="Calibri"/>
                <w:sz w:val="16"/>
                <w:szCs w:val="16"/>
              </w:rPr>
            </w:pPr>
            <w:r w:rsidRPr="00A262AC">
              <w:rPr>
                <w:rFonts w:ascii="Calibri" w:hAnsi="Calibri" w:cs="Calibri"/>
                <w:sz w:val="16"/>
                <w:szCs w:val="16"/>
              </w:rPr>
              <w:t>36</w:t>
            </w:r>
          </w:p>
        </w:tc>
        <w:tc>
          <w:tcPr>
            <w:tcW w:w="7746" w:type="dxa"/>
            <w:shd w:val="clear" w:color="auto" w:fill="auto"/>
            <w:vAlign w:val="center"/>
          </w:tcPr>
          <w:p w:rsidR="00C0161E" w:rsidRPr="00A262AC" w:rsidRDefault="00C0161E" w:rsidP="009F479D">
            <w:pPr>
              <w:rPr>
                <w:rFonts w:ascii="Calibri" w:hAnsi="Calibri" w:cs="Calibri"/>
                <w:sz w:val="16"/>
                <w:szCs w:val="16"/>
                <w:lang w:val="en-US"/>
              </w:rPr>
            </w:pPr>
            <w:r w:rsidRPr="00A262AC">
              <w:rPr>
                <w:rFonts w:ascii="Calibri" w:hAnsi="Calibri" w:cs="Calibri"/>
                <w:sz w:val="16"/>
                <w:szCs w:val="16"/>
                <w:lang w:val="en-US"/>
              </w:rPr>
              <w:t>Hard Banding Drill  Pipe  6 5/8" O.D.</w:t>
            </w:r>
          </w:p>
        </w:tc>
        <w:tc>
          <w:tcPr>
            <w:tcW w:w="992" w:type="dxa"/>
          </w:tcPr>
          <w:p w:rsidR="00C0161E" w:rsidRDefault="00C0161E" w:rsidP="009F479D">
            <w:r w:rsidRPr="00C75B76">
              <w:rPr>
                <w:rFonts w:ascii="Calibri" w:hAnsi="Calibri" w:cs="Calibri"/>
                <w:color w:val="000000"/>
                <w:sz w:val="16"/>
                <w:szCs w:val="16"/>
              </w:rPr>
              <w:t>Pulgada</w:t>
            </w:r>
          </w:p>
        </w:tc>
      </w:tr>
      <w:tr w:rsidR="00C0161E" w:rsidRPr="003018C2" w:rsidTr="009F479D">
        <w:tc>
          <w:tcPr>
            <w:tcW w:w="726" w:type="dxa"/>
            <w:shd w:val="clear" w:color="auto" w:fill="auto"/>
            <w:vAlign w:val="center"/>
          </w:tcPr>
          <w:p w:rsidR="00C0161E" w:rsidRPr="00A262AC" w:rsidRDefault="00C0161E" w:rsidP="009F479D">
            <w:pPr>
              <w:jc w:val="center"/>
              <w:rPr>
                <w:rFonts w:ascii="Calibri" w:hAnsi="Calibri" w:cs="Calibri"/>
                <w:sz w:val="16"/>
                <w:szCs w:val="16"/>
              </w:rPr>
            </w:pPr>
            <w:r w:rsidRPr="00A262AC">
              <w:rPr>
                <w:rFonts w:ascii="Calibri" w:hAnsi="Calibri" w:cs="Calibri"/>
                <w:sz w:val="16"/>
                <w:szCs w:val="16"/>
              </w:rPr>
              <w:t>37</w:t>
            </w:r>
          </w:p>
        </w:tc>
        <w:tc>
          <w:tcPr>
            <w:tcW w:w="7746" w:type="dxa"/>
            <w:shd w:val="clear" w:color="auto" w:fill="auto"/>
            <w:vAlign w:val="center"/>
          </w:tcPr>
          <w:p w:rsidR="00C0161E" w:rsidRPr="00A262AC" w:rsidRDefault="00C0161E" w:rsidP="009F479D">
            <w:pPr>
              <w:rPr>
                <w:rFonts w:ascii="Calibri" w:hAnsi="Calibri" w:cs="Calibri"/>
                <w:sz w:val="16"/>
                <w:szCs w:val="16"/>
                <w:lang w:val="en-US"/>
              </w:rPr>
            </w:pPr>
            <w:r w:rsidRPr="00A262AC">
              <w:rPr>
                <w:rFonts w:ascii="Calibri" w:hAnsi="Calibri" w:cs="Calibri"/>
                <w:sz w:val="16"/>
                <w:szCs w:val="16"/>
                <w:lang w:val="en-US"/>
              </w:rPr>
              <w:t>Hard Banding Drill  Pipe  5 1/2" O.D.</w:t>
            </w:r>
          </w:p>
        </w:tc>
        <w:tc>
          <w:tcPr>
            <w:tcW w:w="992" w:type="dxa"/>
          </w:tcPr>
          <w:p w:rsidR="00C0161E" w:rsidRDefault="00C0161E" w:rsidP="009F479D">
            <w:r w:rsidRPr="00C75B76">
              <w:rPr>
                <w:rFonts w:ascii="Calibri" w:hAnsi="Calibri" w:cs="Calibri"/>
                <w:color w:val="000000"/>
                <w:sz w:val="16"/>
                <w:szCs w:val="16"/>
              </w:rPr>
              <w:t>Pulgada</w:t>
            </w:r>
          </w:p>
        </w:tc>
      </w:tr>
      <w:tr w:rsidR="00C0161E" w:rsidRPr="003018C2" w:rsidTr="009F479D">
        <w:tc>
          <w:tcPr>
            <w:tcW w:w="726" w:type="dxa"/>
            <w:shd w:val="clear" w:color="auto" w:fill="auto"/>
            <w:vAlign w:val="center"/>
          </w:tcPr>
          <w:p w:rsidR="00C0161E" w:rsidRPr="00A262AC" w:rsidRDefault="00C0161E" w:rsidP="009F479D">
            <w:pPr>
              <w:jc w:val="center"/>
              <w:rPr>
                <w:rFonts w:ascii="Calibri" w:hAnsi="Calibri" w:cs="Calibri"/>
                <w:sz w:val="16"/>
                <w:szCs w:val="16"/>
              </w:rPr>
            </w:pPr>
            <w:r w:rsidRPr="00A262AC">
              <w:rPr>
                <w:rFonts w:ascii="Calibri" w:hAnsi="Calibri" w:cs="Calibri"/>
                <w:sz w:val="16"/>
                <w:szCs w:val="16"/>
              </w:rPr>
              <w:t>38</w:t>
            </w:r>
          </w:p>
        </w:tc>
        <w:tc>
          <w:tcPr>
            <w:tcW w:w="7746" w:type="dxa"/>
            <w:shd w:val="clear" w:color="auto" w:fill="auto"/>
            <w:vAlign w:val="center"/>
          </w:tcPr>
          <w:p w:rsidR="00C0161E" w:rsidRPr="00A262AC" w:rsidRDefault="00C0161E" w:rsidP="009F479D">
            <w:pPr>
              <w:rPr>
                <w:rFonts w:ascii="Calibri" w:hAnsi="Calibri" w:cs="Calibri"/>
                <w:sz w:val="16"/>
                <w:szCs w:val="16"/>
                <w:lang w:val="en-US"/>
              </w:rPr>
            </w:pPr>
            <w:r w:rsidRPr="00A262AC">
              <w:rPr>
                <w:rFonts w:ascii="Calibri" w:hAnsi="Calibri" w:cs="Calibri"/>
                <w:sz w:val="16"/>
                <w:szCs w:val="16"/>
                <w:lang w:val="en-US"/>
              </w:rPr>
              <w:t>Hard Banding Drill  Pipe  4 1/2" O.D.</w:t>
            </w:r>
          </w:p>
        </w:tc>
        <w:tc>
          <w:tcPr>
            <w:tcW w:w="992" w:type="dxa"/>
          </w:tcPr>
          <w:p w:rsidR="00C0161E" w:rsidRDefault="00C0161E" w:rsidP="009F479D">
            <w:r w:rsidRPr="00C75B76">
              <w:rPr>
                <w:rFonts w:ascii="Calibri" w:hAnsi="Calibri" w:cs="Calibri"/>
                <w:color w:val="000000"/>
                <w:sz w:val="16"/>
                <w:szCs w:val="16"/>
              </w:rPr>
              <w:t>Pulgada</w:t>
            </w:r>
          </w:p>
        </w:tc>
      </w:tr>
      <w:tr w:rsidR="00C0161E" w:rsidRPr="003018C2" w:rsidTr="009F479D">
        <w:tc>
          <w:tcPr>
            <w:tcW w:w="726" w:type="dxa"/>
            <w:shd w:val="clear" w:color="auto" w:fill="auto"/>
            <w:vAlign w:val="center"/>
          </w:tcPr>
          <w:p w:rsidR="00C0161E" w:rsidRPr="00A262AC" w:rsidRDefault="00C0161E" w:rsidP="009F479D">
            <w:pPr>
              <w:jc w:val="center"/>
              <w:rPr>
                <w:rFonts w:ascii="Calibri" w:hAnsi="Calibri" w:cs="Calibri"/>
                <w:sz w:val="16"/>
                <w:szCs w:val="16"/>
              </w:rPr>
            </w:pPr>
            <w:r w:rsidRPr="00A262AC">
              <w:rPr>
                <w:rFonts w:ascii="Calibri" w:hAnsi="Calibri" w:cs="Calibri"/>
                <w:sz w:val="16"/>
                <w:szCs w:val="16"/>
              </w:rPr>
              <w:t>39</w:t>
            </w:r>
          </w:p>
        </w:tc>
        <w:tc>
          <w:tcPr>
            <w:tcW w:w="7746" w:type="dxa"/>
            <w:shd w:val="clear" w:color="auto" w:fill="auto"/>
            <w:vAlign w:val="center"/>
          </w:tcPr>
          <w:p w:rsidR="00C0161E" w:rsidRPr="00A262AC" w:rsidRDefault="00C0161E" w:rsidP="009F479D">
            <w:pPr>
              <w:rPr>
                <w:rFonts w:ascii="Calibri" w:hAnsi="Calibri" w:cs="Calibri"/>
                <w:sz w:val="16"/>
                <w:szCs w:val="16"/>
                <w:lang w:val="en-US"/>
              </w:rPr>
            </w:pPr>
            <w:r w:rsidRPr="00A262AC">
              <w:rPr>
                <w:rFonts w:ascii="Calibri" w:hAnsi="Calibri" w:cs="Calibri"/>
                <w:sz w:val="16"/>
                <w:szCs w:val="16"/>
                <w:lang w:val="en-US"/>
              </w:rPr>
              <w:t>Hard Banding Drill  Pipe  3 1/2" O.D.</w:t>
            </w:r>
          </w:p>
        </w:tc>
        <w:tc>
          <w:tcPr>
            <w:tcW w:w="992" w:type="dxa"/>
          </w:tcPr>
          <w:p w:rsidR="00C0161E" w:rsidRDefault="00C0161E" w:rsidP="009F479D">
            <w:r w:rsidRPr="00C75B76">
              <w:rPr>
                <w:rFonts w:ascii="Calibri" w:hAnsi="Calibri" w:cs="Calibri"/>
                <w:color w:val="000000"/>
                <w:sz w:val="16"/>
                <w:szCs w:val="16"/>
              </w:rPr>
              <w:t>Pulgada</w:t>
            </w:r>
          </w:p>
        </w:tc>
      </w:tr>
      <w:tr w:rsidR="00C0161E" w:rsidRPr="003018C2" w:rsidTr="009F479D">
        <w:tc>
          <w:tcPr>
            <w:tcW w:w="726" w:type="dxa"/>
            <w:shd w:val="clear" w:color="auto" w:fill="auto"/>
            <w:vAlign w:val="center"/>
          </w:tcPr>
          <w:p w:rsidR="00C0161E" w:rsidRPr="00A262AC" w:rsidRDefault="00C0161E" w:rsidP="009F479D">
            <w:pPr>
              <w:jc w:val="center"/>
              <w:rPr>
                <w:rFonts w:ascii="Calibri" w:hAnsi="Calibri" w:cs="Calibri"/>
                <w:sz w:val="16"/>
                <w:szCs w:val="16"/>
              </w:rPr>
            </w:pPr>
            <w:r w:rsidRPr="00A262AC">
              <w:rPr>
                <w:rFonts w:ascii="Calibri" w:hAnsi="Calibri" w:cs="Calibri"/>
                <w:sz w:val="16"/>
                <w:szCs w:val="16"/>
              </w:rPr>
              <w:t>40</w:t>
            </w:r>
          </w:p>
        </w:tc>
        <w:tc>
          <w:tcPr>
            <w:tcW w:w="7746" w:type="dxa"/>
            <w:shd w:val="clear" w:color="auto" w:fill="auto"/>
            <w:vAlign w:val="center"/>
          </w:tcPr>
          <w:p w:rsidR="00C0161E" w:rsidRPr="00A262AC" w:rsidRDefault="00C0161E" w:rsidP="009F479D">
            <w:pPr>
              <w:rPr>
                <w:rFonts w:ascii="Calibri" w:hAnsi="Calibri" w:cs="Calibri"/>
                <w:sz w:val="16"/>
                <w:szCs w:val="16"/>
                <w:lang w:val="en-US"/>
              </w:rPr>
            </w:pPr>
            <w:r w:rsidRPr="00A262AC">
              <w:rPr>
                <w:rFonts w:ascii="Calibri" w:hAnsi="Calibri" w:cs="Calibri"/>
                <w:sz w:val="16"/>
                <w:szCs w:val="16"/>
                <w:lang w:val="en-US"/>
              </w:rPr>
              <w:t>Hard Banding Drill  Pipe  2 7/8" O.D.</w:t>
            </w:r>
          </w:p>
        </w:tc>
        <w:tc>
          <w:tcPr>
            <w:tcW w:w="992" w:type="dxa"/>
          </w:tcPr>
          <w:p w:rsidR="00C0161E" w:rsidRDefault="00C0161E" w:rsidP="009F479D">
            <w:r w:rsidRPr="00C75B76">
              <w:rPr>
                <w:rFonts w:ascii="Calibri" w:hAnsi="Calibri" w:cs="Calibri"/>
                <w:color w:val="000000"/>
                <w:sz w:val="16"/>
                <w:szCs w:val="16"/>
              </w:rPr>
              <w:t>Pulgada</w:t>
            </w:r>
          </w:p>
        </w:tc>
      </w:tr>
      <w:tr w:rsidR="00C0161E" w:rsidRPr="006F5573" w:rsidTr="009F479D">
        <w:tc>
          <w:tcPr>
            <w:tcW w:w="726" w:type="dxa"/>
            <w:shd w:val="clear" w:color="auto" w:fill="auto"/>
            <w:vAlign w:val="center"/>
          </w:tcPr>
          <w:p w:rsidR="00C0161E" w:rsidRPr="00A262AC" w:rsidRDefault="00C0161E" w:rsidP="009F479D">
            <w:pPr>
              <w:jc w:val="center"/>
              <w:rPr>
                <w:rFonts w:ascii="Calibri" w:hAnsi="Calibri" w:cs="Calibri"/>
                <w:sz w:val="16"/>
                <w:szCs w:val="16"/>
              </w:rPr>
            </w:pPr>
            <w:r w:rsidRPr="00A262AC">
              <w:rPr>
                <w:rFonts w:ascii="Calibri" w:hAnsi="Calibri" w:cs="Calibri"/>
                <w:sz w:val="16"/>
                <w:szCs w:val="16"/>
              </w:rPr>
              <w:t>41</w:t>
            </w:r>
          </w:p>
        </w:tc>
        <w:tc>
          <w:tcPr>
            <w:tcW w:w="7746" w:type="dxa"/>
            <w:shd w:val="clear" w:color="auto" w:fill="auto"/>
            <w:vAlign w:val="center"/>
          </w:tcPr>
          <w:p w:rsidR="00C0161E" w:rsidRPr="00A262AC" w:rsidRDefault="00C0161E" w:rsidP="009F479D">
            <w:pPr>
              <w:rPr>
                <w:rFonts w:ascii="Calibri" w:hAnsi="Calibri" w:cs="Calibri"/>
                <w:color w:val="000000"/>
                <w:sz w:val="16"/>
                <w:szCs w:val="16"/>
              </w:rPr>
            </w:pPr>
            <w:r w:rsidRPr="00A262AC">
              <w:rPr>
                <w:rFonts w:ascii="Calibri" w:hAnsi="Calibri" w:cs="Calibri"/>
                <w:sz w:val="16"/>
                <w:szCs w:val="16"/>
              </w:rPr>
              <w:t xml:space="preserve">Fabricación de bore back a Drill Pipe, heavy </w:t>
            </w:r>
            <w:proofErr w:type="spellStart"/>
            <w:r w:rsidRPr="00A262AC">
              <w:rPr>
                <w:rFonts w:ascii="Calibri" w:hAnsi="Calibri" w:cs="Calibri"/>
                <w:sz w:val="16"/>
                <w:szCs w:val="16"/>
              </w:rPr>
              <w:t>weight</w:t>
            </w:r>
            <w:proofErr w:type="spellEnd"/>
            <w:r w:rsidRPr="00A262AC">
              <w:rPr>
                <w:rFonts w:ascii="Calibri" w:hAnsi="Calibri" w:cs="Calibri"/>
                <w:sz w:val="16"/>
                <w:szCs w:val="16"/>
              </w:rPr>
              <w:t xml:space="preserve">, </w:t>
            </w:r>
            <w:proofErr w:type="spellStart"/>
            <w:r w:rsidRPr="00A262AC">
              <w:rPr>
                <w:rFonts w:ascii="Calibri" w:hAnsi="Calibri" w:cs="Calibri"/>
                <w:sz w:val="16"/>
                <w:szCs w:val="16"/>
              </w:rPr>
              <w:t>portamecha</w:t>
            </w:r>
            <w:proofErr w:type="spellEnd"/>
            <w:r w:rsidRPr="00A262AC">
              <w:rPr>
                <w:rFonts w:ascii="Calibri" w:hAnsi="Calibri" w:cs="Calibri"/>
                <w:sz w:val="16"/>
                <w:szCs w:val="16"/>
              </w:rPr>
              <w:t>, crossover y estabilizadores con rosca desde 2-3/8”  hasta 5-1/2" IF - XH - FH - REG.</w:t>
            </w:r>
          </w:p>
        </w:tc>
        <w:tc>
          <w:tcPr>
            <w:tcW w:w="992" w:type="dxa"/>
          </w:tcPr>
          <w:p w:rsidR="00C0161E" w:rsidRPr="00E37A48" w:rsidRDefault="00C0161E" w:rsidP="009F479D">
            <w:pPr>
              <w:rPr>
                <w:rFonts w:ascii="Arial" w:hAnsi="Arial" w:cs="Arial"/>
                <w:sz w:val="16"/>
                <w:szCs w:val="16"/>
              </w:rPr>
            </w:pPr>
            <w:r w:rsidRPr="00050DE8">
              <w:rPr>
                <w:rFonts w:ascii="Calibri" w:hAnsi="Calibri" w:cs="Calibri"/>
                <w:color w:val="000000"/>
                <w:sz w:val="16"/>
                <w:szCs w:val="16"/>
              </w:rPr>
              <w:t>Rosca</w:t>
            </w:r>
          </w:p>
        </w:tc>
      </w:tr>
      <w:tr w:rsidR="00C0161E" w:rsidRPr="006F5573" w:rsidTr="009F479D">
        <w:tc>
          <w:tcPr>
            <w:tcW w:w="726" w:type="dxa"/>
            <w:shd w:val="clear" w:color="auto" w:fill="auto"/>
            <w:vAlign w:val="center"/>
          </w:tcPr>
          <w:p w:rsidR="00C0161E" w:rsidRPr="00A262AC" w:rsidRDefault="00C0161E" w:rsidP="009F479D">
            <w:pPr>
              <w:jc w:val="center"/>
              <w:rPr>
                <w:rFonts w:ascii="Calibri" w:hAnsi="Calibri" w:cs="Calibri"/>
                <w:sz w:val="16"/>
                <w:szCs w:val="16"/>
              </w:rPr>
            </w:pPr>
            <w:r w:rsidRPr="00A262AC">
              <w:rPr>
                <w:rFonts w:ascii="Calibri" w:hAnsi="Calibri" w:cs="Calibri"/>
                <w:sz w:val="16"/>
                <w:szCs w:val="16"/>
              </w:rPr>
              <w:t>42</w:t>
            </w:r>
          </w:p>
        </w:tc>
        <w:tc>
          <w:tcPr>
            <w:tcW w:w="7746" w:type="dxa"/>
            <w:shd w:val="clear" w:color="auto" w:fill="auto"/>
            <w:vAlign w:val="center"/>
          </w:tcPr>
          <w:p w:rsidR="00C0161E" w:rsidRPr="00A262AC" w:rsidRDefault="00C0161E" w:rsidP="009F479D">
            <w:pPr>
              <w:rPr>
                <w:rFonts w:ascii="Calibri" w:hAnsi="Calibri" w:cs="Calibri"/>
                <w:sz w:val="16"/>
                <w:szCs w:val="16"/>
              </w:rPr>
            </w:pPr>
            <w:r w:rsidRPr="00A262AC">
              <w:rPr>
                <w:rFonts w:ascii="Calibri" w:hAnsi="Calibri" w:cs="Calibri"/>
                <w:sz w:val="16"/>
                <w:szCs w:val="16"/>
              </w:rPr>
              <w:t xml:space="preserve">Fabricación de bore back a heavy </w:t>
            </w:r>
            <w:proofErr w:type="spellStart"/>
            <w:r w:rsidRPr="00A262AC">
              <w:rPr>
                <w:rFonts w:ascii="Calibri" w:hAnsi="Calibri" w:cs="Calibri"/>
                <w:sz w:val="16"/>
                <w:szCs w:val="16"/>
              </w:rPr>
              <w:t>weight</w:t>
            </w:r>
            <w:proofErr w:type="spellEnd"/>
            <w:r w:rsidRPr="00A262AC">
              <w:rPr>
                <w:rFonts w:ascii="Calibri" w:hAnsi="Calibri" w:cs="Calibri"/>
                <w:sz w:val="16"/>
                <w:szCs w:val="16"/>
              </w:rPr>
              <w:t xml:space="preserve">, </w:t>
            </w:r>
            <w:proofErr w:type="spellStart"/>
            <w:r w:rsidRPr="00A262AC">
              <w:rPr>
                <w:rFonts w:ascii="Calibri" w:hAnsi="Calibri" w:cs="Calibri"/>
                <w:sz w:val="16"/>
                <w:szCs w:val="16"/>
              </w:rPr>
              <w:t>portamecha</w:t>
            </w:r>
            <w:proofErr w:type="spellEnd"/>
            <w:r w:rsidRPr="00A262AC">
              <w:rPr>
                <w:rFonts w:ascii="Calibri" w:hAnsi="Calibri" w:cs="Calibri"/>
                <w:sz w:val="16"/>
                <w:szCs w:val="16"/>
              </w:rPr>
              <w:t>, crossover y estabilizadores con rosca 6-5/8", 7-5/8”, 8-5/8” FH - REG.</w:t>
            </w:r>
          </w:p>
        </w:tc>
        <w:tc>
          <w:tcPr>
            <w:tcW w:w="992" w:type="dxa"/>
          </w:tcPr>
          <w:p w:rsidR="00C0161E" w:rsidRPr="00E37A48" w:rsidRDefault="00C0161E" w:rsidP="009F479D">
            <w:pPr>
              <w:rPr>
                <w:rFonts w:ascii="Arial" w:hAnsi="Arial" w:cs="Arial"/>
                <w:sz w:val="16"/>
                <w:szCs w:val="16"/>
              </w:rPr>
            </w:pPr>
            <w:r w:rsidRPr="00050DE8">
              <w:rPr>
                <w:rFonts w:ascii="Calibri" w:hAnsi="Calibri" w:cs="Calibri"/>
                <w:color w:val="000000"/>
                <w:sz w:val="16"/>
                <w:szCs w:val="16"/>
              </w:rPr>
              <w:t>Rosca</w:t>
            </w:r>
          </w:p>
        </w:tc>
      </w:tr>
      <w:tr w:rsidR="00C0161E" w:rsidRPr="006F5573" w:rsidTr="009F479D">
        <w:tc>
          <w:tcPr>
            <w:tcW w:w="726" w:type="dxa"/>
            <w:shd w:val="clear" w:color="auto" w:fill="auto"/>
            <w:vAlign w:val="center"/>
          </w:tcPr>
          <w:p w:rsidR="00C0161E" w:rsidRPr="00A262AC" w:rsidRDefault="00C0161E" w:rsidP="009F479D">
            <w:pPr>
              <w:jc w:val="center"/>
              <w:rPr>
                <w:rFonts w:ascii="Calibri" w:hAnsi="Calibri" w:cs="Calibri"/>
                <w:sz w:val="16"/>
                <w:szCs w:val="16"/>
              </w:rPr>
            </w:pPr>
            <w:r w:rsidRPr="00A262AC">
              <w:rPr>
                <w:rFonts w:ascii="Calibri" w:hAnsi="Calibri" w:cs="Calibri"/>
                <w:sz w:val="16"/>
                <w:szCs w:val="16"/>
              </w:rPr>
              <w:t>43</w:t>
            </w:r>
          </w:p>
        </w:tc>
        <w:tc>
          <w:tcPr>
            <w:tcW w:w="7746" w:type="dxa"/>
            <w:shd w:val="clear" w:color="auto" w:fill="auto"/>
            <w:vAlign w:val="center"/>
          </w:tcPr>
          <w:p w:rsidR="00C0161E" w:rsidRPr="00A262AC" w:rsidRDefault="00C0161E" w:rsidP="009F479D">
            <w:pPr>
              <w:jc w:val="both"/>
              <w:rPr>
                <w:rFonts w:ascii="Calibri" w:hAnsi="Calibri" w:cs="Calibri"/>
                <w:sz w:val="16"/>
                <w:szCs w:val="16"/>
              </w:rPr>
            </w:pPr>
            <w:r w:rsidRPr="00A262AC">
              <w:rPr>
                <w:rFonts w:ascii="Calibri" w:hAnsi="Calibri" w:cs="Calibri"/>
                <w:sz w:val="16"/>
                <w:szCs w:val="16"/>
              </w:rPr>
              <w:t xml:space="preserve">Fabricación de </w:t>
            </w:r>
            <w:proofErr w:type="spellStart"/>
            <w:r w:rsidRPr="00A262AC">
              <w:rPr>
                <w:rFonts w:ascii="Calibri" w:hAnsi="Calibri" w:cs="Calibri"/>
                <w:sz w:val="16"/>
                <w:szCs w:val="16"/>
              </w:rPr>
              <w:t>relief</w:t>
            </w:r>
            <w:proofErr w:type="spellEnd"/>
            <w:r w:rsidRPr="00A262AC">
              <w:rPr>
                <w:rFonts w:ascii="Calibri" w:hAnsi="Calibri" w:cs="Calibri"/>
                <w:sz w:val="16"/>
                <w:szCs w:val="16"/>
              </w:rPr>
              <w:t xml:space="preserve"> </w:t>
            </w:r>
            <w:proofErr w:type="spellStart"/>
            <w:r w:rsidRPr="00A262AC">
              <w:rPr>
                <w:rFonts w:ascii="Calibri" w:hAnsi="Calibri" w:cs="Calibri"/>
                <w:sz w:val="16"/>
                <w:szCs w:val="16"/>
              </w:rPr>
              <w:t>grove</w:t>
            </w:r>
            <w:proofErr w:type="spellEnd"/>
            <w:r w:rsidRPr="00A262AC">
              <w:rPr>
                <w:rFonts w:ascii="Calibri" w:hAnsi="Calibri" w:cs="Calibri"/>
                <w:sz w:val="16"/>
                <w:szCs w:val="16"/>
              </w:rPr>
              <w:t xml:space="preserve"> a heavy </w:t>
            </w:r>
            <w:proofErr w:type="spellStart"/>
            <w:r w:rsidRPr="00A262AC">
              <w:rPr>
                <w:rFonts w:ascii="Calibri" w:hAnsi="Calibri" w:cs="Calibri"/>
                <w:sz w:val="16"/>
                <w:szCs w:val="16"/>
              </w:rPr>
              <w:t>weight</w:t>
            </w:r>
            <w:proofErr w:type="spellEnd"/>
            <w:r w:rsidRPr="00A262AC">
              <w:rPr>
                <w:rFonts w:ascii="Calibri" w:hAnsi="Calibri" w:cs="Calibri"/>
                <w:sz w:val="16"/>
                <w:szCs w:val="16"/>
              </w:rPr>
              <w:t xml:space="preserve">, </w:t>
            </w:r>
            <w:proofErr w:type="spellStart"/>
            <w:r w:rsidRPr="00A262AC">
              <w:rPr>
                <w:rFonts w:ascii="Calibri" w:hAnsi="Calibri" w:cs="Calibri"/>
                <w:sz w:val="16"/>
                <w:szCs w:val="16"/>
              </w:rPr>
              <w:t>portamecha</w:t>
            </w:r>
            <w:proofErr w:type="spellEnd"/>
            <w:r w:rsidRPr="00A262AC">
              <w:rPr>
                <w:rFonts w:ascii="Calibri" w:hAnsi="Calibri" w:cs="Calibri"/>
                <w:sz w:val="16"/>
                <w:szCs w:val="16"/>
              </w:rPr>
              <w:t>, crossover y estabilizadores con rosca desde 2-3/8”  hasta 5-1/2" IF - XH - FH - REG.</w:t>
            </w:r>
          </w:p>
        </w:tc>
        <w:tc>
          <w:tcPr>
            <w:tcW w:w="992" w:type="dxa"/>
          </w:tcPr>
          <w:p w:rsidR="00C0161E" w:rsidRPr="00E37A48" w:rsidRDefault="00C0161E" w:rsidP="009F479D">
            <w:pPr>
              <w:jc w:val="both"/>
              <w:rPr>
                <w:rFonts w:ascii="Arial" w:hAnsi="Arial" w:cs="Arial"/>
                <w:sz w:val="16"/>
                <w:szCs w:val="16"/>
              </w:rPr>
            </w:pPr>
            <w:r w:rsidRPr="00050DE8">
              <w:rPr>
                <w:rFonts w:ascii="Calibri" w:hAnsi="Calibri" w:cs="Calibri"/>
                <w:color w:val="000000"/>
                <w:sz w:val="16"/>
                <w:szCs w:val="16"/>
              </w:rPr>
              <w:t>Rosca</w:t>
            </w:r>
          </w:p>
        </w:tc>
      </w:tr>
      <w:tr w:rsidR="00C0161E" w:rsidRPr="006F5573" w:rsidTr="009F479D">
        <w:tc>
          <w:tcPr>
            <w:tcW w:w="726" w:type="dxa"/>
            <w:shd w:val="clear" w:color="auto" w:fill="auto"/>
            <w:vAlign w:val="center"/>
          </w:tcPr>
          <w:p w:rsidR="00C0161E" w:rsidRPr="00A262AC" w:rsidRDefault="00C0161E" w:rsidP="009F479D">
            <w:pPr>
              <w:jc w:val="center"/>
              <w:rPr>
                <w:rFonts w:ascii="Calibri" w:hAnsi="Calibri" w:cs="Calibri"/>
                <w:sz w:val="16"/>
                <w:szCs w:val="16"/>
              </w:rPr>
            </w:pPr>
            <w:r w:rsidRPr="00A262AC">
              <w:rPr>
                <w:rFonts w:ascii="Calibri" w:hAnsi="Calibri" w:cs="Calibri"/>
                <w:sz w:val="16"/>
                <w:szCs w:val="16"/>
              </w:rPr>
              <w:t>44</w:t>
            </w:r>
          </w:p>
        </w:tc>
        <w:tc>
          <w:tcPr>
            <w:tcW w:w="7746" w:type="dxa"/>
            <w:shd w:val="clear" w:color="auto" w:fill="auto"/>
            <w:vAlign w:val="center"/>
          </w:tcPr>
          <w:p w:rsidR="00C0161E" w:rsidRPr="00A262AC" w:rsidRDefault="00C0161E" w:rsidP="009F479D">
            <w:pPr>
              <w:rPr>
                <w:rFonts w:ascii="Calibri" w:hAnsi="Calibri" w:cs="Calibri"/>
                <w:sz w:val="16"/>
                <w:szCs w:val="16"/>
              </w:rPr>
            </w:pPr>
            <w:r w:rsidRPr="00A262AC">
              <w:rPr>
                <w:rFonts w:ascii="Calibri" w:hAnsi="Calibri" w:cs="Calibri"/>
                <w:sz w:val="16"/>
                <w:szCs w:val="16"/>
              </w:rPr>
              <w:t xml:space="preserve">Fabricación de </w:t>
            </w:r>
            <w:proofErr w:type="spellStart"/>
            <w:r w:rsidRPr="00A262AC">
              <w:rPr>
                <w:rFonts w:ascii="Calibri" w:hAnsi="Calibri" w:cs="Calibri"/>
                <w:sz w:val="16"/>
                <w:szCs w:val="16"/>
              </w:rPr>
              <w:t>relief</w:t>
            </w:r>
            <w:proofErr w:type="spellEnd"/>
            <w:r w:rsidRPr="00A262AC">
              <w:rPr>
                <w:rFonts w:ascii="Calibri" w:hAnsi="Calibri" w:cs="Calibri"/>
                <w:sz w:val="16"/>
                <w:szCs w:val="16"/>
              </w:rPr>
              <w:t xml:space="preserve"> </w:t>
            </w:r>
            <w:proofErr w:type="spellStart"/>
            <w:r w:rsidRPr="00A262AC">
              <w:rPr>
                <w:rFonts w:ascii="Calibri" w:hAnsi="Calibri" w:cs="Calibri"/>
                <w:sz w:val="16"/>
                <w:szCs w:val="16"/>
              </w:rPr>
              <w:t>grove</w:t>
            </w:r>
            <w:proofErr w:type="spellEnd"/>
            <w:r w:rsidRPr="00A262AC">
              <w:rPr>
                <w:rFonts w:ascii="Calibri" w:hAnsi="Calibri" w:cs="Calibri"/>
                <w:sz w:val="16"/>
                <w:szCs w:val="16"/>
              </w:rPr>
              <w:t xml:space="preserve"> a heavy </w:t>
            </w:r>
            <w:proofErr w:type="spellStart"/>
            <w:r w:rsidRPr="00A262AC">
              <w:rPr>
                <w:rFonts w:ascii="Calibri" w:hAnsi="Calibri" w:cs="Calibri"/>
                <w:sz w:val="16"/>
                <w:szCs w:val="16"/>
              </w:rPr>
              <w:t>weight</w:t>
            </w:r>
            <w:proofErr w:type="spellEnd"/>
            <w:r w:rsidRPr="00A262AC">
              <w:rPr>
                <w:rFonts w:ascii="Calibri" w:hAnsi="Calibri" w:cs="Calibri"/>
                <w:sz w:val="16"/>
                <w:szCs w:val="16"/>
              </w:rPr>
              <w:t xml:space="preserve">, </w:t>
            </w:r>
            <w:proofErr w:type="spellStart"/>
            <w:r w:rsidRPr="00A262AC">
              <w:rPr>
                <w:rFonts w:ascii="Calibri" w:hAnsi="Calibri" w:cs="Calibri"/>
                <w:sz w:val="16"/>
                <w:szCs w:val="16"/>
              </w:rPr>
              <w:t>portamecha</w:t>
            </w:r>
            <w:proofErr w:type="spellEnd"/>
            <w:r w:rsidRPr="00A262AC">
              <w:rPr>
                <w:rFonts w:ascii="Calibri" w:hAnsi="Calibri" w:cs="Calibri"/>
                <w:sz w:val="16"/>
                <w:szCs w:val="16"/>
              </w:rPr>
              <w:t>, crossover y estabilizadores con rosca 6-5/8", 7-5/8”, 8-5/8” FH - REG.</w:t>
            </w:r>
          </w:p>
        </w:tc>
        <w:tc>
          <w:tcPr>
            <w:tcW w:w="992" w:type="dxa"/>
          </w:tcPr>
          <w:p w:rsidR="00C0161E" w:rsidRPr="00E37A48" w:rsidRDefault="00C0161E" w:rsidP="009F479D">
            <w:pPr>
              <w:rPr>
                <w:rFonts w:ascii="Arial" w:hAnsi="Arial" w:cs="Arial"/>
                <w:sz w:val="16"/>
                <w:szCs w:val="16"/>
              </w:rPr>
            </w:pPr>
            <w:r w:rsidRPr="00050DE8">
              <w:rPr>
                <w:rFonts w:ascii="Calibri" w:hAnsi="Calibri" w:cs="Calibri"/>
                <w:color w:val="000000"/>
                <w:sz w:val="16"/>
                <w:szCs w:val="16"/>
              </w:rPr>
              <w:t>Rosca</w:t>
            </w:r>
          </w:p>
        </w:tc>
      </w:tr>
    </w:tbl>
    <w:p w:rsidR="00C0161E" w:rsidRDefault="00C0161E" w:rsidP="00C0161E">
      <w:pPr>
        <w:autoSpaceDE w:val="0"/>
        <w:autoSpaceDN w:val="0"/>
        <w:adjustRightInd w:val="0"/>
        <w:jc w:val="both"/>
        <w:rPr>
          <w:rFonts w:ascii="Calibri" w:hAnsi="Calibri" w:cs="Calibri"/>
          <w:b/>
          <w:sz w:val="18"/>
          <w:szCs w:val="18"/>
        </w:rPr>
      </w:pPr>
    </w:p>
    <w:p w:rsidR="00C0161E" w:rsidRDefault="00C0161E" w:rsidP="00C0161E">
      <w:pPr>
        <w:autoSpaceDE w:val="0"/>
        <w:autoSpaceDN w:val="0"/>
        <w:adjustRightInd w:val="0"/>
        <w:rPr>
          <w:rFonts w:ascii="Calibri" w:hAnsi="Calibri" w:cs="Calibri"/>
          <w:sz w:val="18"/>
          <w:szCs w:val="18"/>
        </w:rPr>
      </w:pPr>
    </w:p>
    <w:p w:rsidR="00C0161E" w:rsidRDefault="00C0161E" w:rsidP="00C0161E">
      <w:pPr>
        <w:autoSpaceDE w:val="0"/>
        <w:autoSpaceDN w:val="0"/>
        <w:adjustRightInd w:val="0"/>
        <w:rPr>
          <w:rFonts w:ascii="Calibri" w:hAnsi="Calibri" w:cs="Calibri"/>
          <w:sz w:val="18"/>
          <w:szCs w:val="18"/>
        </w:rPr>
      </w:pPr>
    </w:p>
    <w:p w:rsidR="00C0161E" w:rsidRDefault="00C0161E" w:rsidP="00C0161E">
      <w:pPr>
        <w:autoSpaceDE w:val="0"/>
        <w:autoSpaceDN w:val="0"/>
        <w:adjustRightInd w:val="0"/>
        <w:rPr>
          <w:rFonts w:ascii="Calibri" w:hAnsi="Calibri" w:cs="Calibri"/>
          <w:sz w:val="18"/>
          <w:szCs w:val="18"/>
        </w:rPr>
      </w:pPr>
    </w:p>
    <w:p w:rsidR="00C0161E" w:rsidRDefault="00C0161E" w:rsidP="0031124D">
      <w:pPr>
        <w:numPr>
          <w:ilvl w:val="0"/>
          <w:numId w:val="38"/>
        </w:numPr>
        <w:autoSpaceDE w:val="0"/>
        <w:autoSpaceDN w:val="0"/>
        <w:adjustRightInd w:val="0"/>
        <w:rPr>
          <w:rFonts w:ascii="Calibri" w:hAnsi="Calibri" w:cs="Calibri"/>
          <w:sz w:val="18"/>
          <w:szCs w:val="18"/>
        </w:rPr>
      </w:pPr>
      <w:r>
        <w:rPr>
          <w:rFonts w:ascii="Calibri" w:hAnsi="Calibri" w:cs="Calibri"/>
          <w:b/>
          <w:bCs/>
          <w:sz w:val="18"/>
          <w:szCs w:val="18"/>
          <w:lang w:eastAsia="es-BO"/>
        </w:rPr>
        <w:t>CARACTERISTICAS DEL SERVICIO (SUJETO A EVALUACION)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0161E" w:rsidRPr="006F5573" w:rsidTr="009F479D">
        <w:trPr>
          <w:trHeight w:val="388"/>
        </w:trPr>
        <w:tc>
          <w:tcPr>
            <w:tcW w:w="9322" w:type="dxa"/>
            <w:shd w:val="clear" w:color="auto" w:fill="9CC2E5"/>
            <w:vAlign w:val="center"/>
          </w:tcPr>
          <w:p w:rsidR="00C0161E" w:rsidRPr="006F5573" w:rsidRDefault="00C0161E" w:rsidP="009F479D">
            <w:pPr>
              <w:autoSpaceDE w:val="0"/>
              <w:autoSpaceDN w:val="0"/>
              <w:adjustRightInd w:val="0"/>
              <w:rPr>
                <w:rFonts w:ascii="Calibri" w:hAnsi="Calibri" w:cs="Calibri"/>
                <w:sz w:val="18"/>
                <w:szCs w:val="18"/>
              </w:rPr>
            </w:pPr>
            <w:r w:rsidRPr="006F5573">
              <w:rPr>
                <w:rFonts w:ascii="Calibri" w:hAnsi="Calibri" w:cs="Calibri"/>
                <w:b/>
                <w:bCs/>
                <w:sz w:val="18"/>
                <w:szCs w:val="18"/>
              </w:rPr>
              <w:t>DESCRIPCIÓN DEL SERVICIO</w:t>
            </w:r>
          </w:p>
        </w:tc>
      </w:tr>
      <w:tr w:rsidR="00C0161E" w:rsidRPr="006F5573" w:rsidTr="009F479D">
        <w:trPr>
          <w:trHeight w:val="1667"/>
        </w:trPr>
        <w:tc>
          <w:tcPr>
            <w:tcW w:w="9322" w:type="dxa"/>
            <w:shd w:val="clear" w:color="auto" w:fill="auto"/>
            <w:vAlign w:val="center"/>
          </w:tcPr>
          <w:p w:rsidR="00C0161E" w:rsidRDefault="00C0161E" w:rsidP="009F479D">
            <w:pPr>
              <w:autoSpaceDE w:val="0"/>
              <w:autoSpaceDN w:val="0"/>
              <w:adjustRightInd w:val="0"/>
              <w:jc w:val="both"/>
              <w:rPr>
                <w:rFonts w:ascii="Calibri" w:hAnsi="Calibri" w:cs="Calibri"/>
                <w:sz w:val="18"/>
                <w:szCs w:val="18"/>
              </w:rPr>
            </w:pPr>
            <w:r w:rsidRPr="009B170C">
              <w:rPr>
                <w:rFonts w:ascii="Calibri" w:hAnsi="Calibri" w:cs="Calibri"/>
                <w:sz w:val="18"/>
                <w:szCs w:val="18"/>
              </w:rPr>
              <w:t xml:space="preserve">El alcance del servicio comprende la reparación y mantenimiento de todos los componentes tubulares y otros equipos de perforación de propiedad de YPFB. El servicio de reparación y mantenimiento se utilizara para reparar conexiones de material tubular diferentes roscas, mecanizado de roscas especiales, </w:t>
            </w:r>
            <w:proofErr w:type="spellStart"/>
            <w:r w:rsidRPr="009B170C">
              <w:rPr>
                <w:rFonts w:ascii="Calibri" w:hAnsi="Calibri" w:cs="Calibri"/>
                <w:sz w:val="18"/>
                <w:szCs w:val="18"/>
              </w:rPr>
              <w:t>refrenteo</w:t>
            </w:r>
            <w:proofErr w:type="spellEnd"/>
            <w:r w:rsidRPr="009B170C">
              <w:rPr>
                <w:rFonts w:ascii="Calibri" w:hAnsi="Calibri" w:cs="Calibri"/>
                <w:sz w:val="18"/>
                <w:szCs w:val="18"/>
              </w:rPr>
              <w:t xml:space="preserve"> de sellos, limpieza, calibración, </w:t>
            </w:r>
            <w:proofErr w:type="spellStart"/>
            <w:r w:rsidRPr="009B170C">
              <w:rPr>
                <w:rFonts w:ascii="Calibri" w:hAnsi="Calibri" w:cs="Calibri"/>
                <w:sz w:val="18"/>
                <w:szCs w:val="18"/>
              </w:rPr>
              <w:t>coll</w:t>
            </w:r>
            <w:proofErr w:type="spellEnd"/>
            <w:r w:rsidRPr="009B170C">
              <w:rPr>
                <w:rFonts w:ascii="Calibri" w:hAnsi="Calibri" w:cs="Calibri"/>
                <w:sz w:val="18"/>
                <w:szCs w:val="18"/>
              </w:rPr>
              <w:t xml:space="preserve"> </w:t>
            </w:r>
            <w:proofErr w:type="spellStart"/>
            <w:r w:rsidRPr="009B170C">
              <w:rPr>
                <w:rFonts w:ascii="Calibri" w:hAnsi="Calibri" w:cs="Calibri"/>
                <w:sz w:val="18"/>
                <w:szCs w:val="18"/>
              </w:rPr>
              <w:t>Rolling</w:t>
            </w:r>
            <w:proofErr w:type="spellEnd"/>
            <w:r w:rsidRPr="009B170C">
              <w:rPr>
                <w:rFonts w:ascii="Calibri" w:hAnsi="Calibri" w:cs="Calibri"/>
                <w:sz w:val="18"/>
                <w:szCs w:val="18"/>
              </w:rPr>
              <w:t xml:space="preserve">, bore </w:t>
            </w:r>
            <w:proofErr w:type="spellStart"/>
            <w:r w:rsidRPr="009B170C">
              <w:rPr>
                <w:rFonts w:ascii="Calibri" w:hAnsi="Calibri" w:cs="Calibri"/>
                <w:sz w:val="18"/>
                <w:szCs w:val="18"/>
              </w:rPr>
              <w:t>floatback</w:t>
            </w:r>
            <w:proofErr w:type="spellEnd"/>
            <w:r w:rsidRPr="009B170C">
              <w:rPr>
                <w:rFonts w:ascii="Calibri" w:hAnsi="Calibri" w:cs="Calibri"/>
                <w:sz w:val="18"/>
                <w:szCs w:val="18"/>
              </w:rPr>
              <w:t xml:space="preserve"> diferentes medidas, </w:t>
            </w:r>
            <w:proofErr w:type="spellStart"/>
            <w:r w:rsidRPr="009B170C">
              <w:rPr>
                <w:rFonts w:ascii="Calibri" w:hAnsi="Calibri" w:cs="Calibri"/>
                <w:sz w:val="18"/>
                <w:szCs w:val="18"/>
              </w:rPr>
              <w:t>hard</w:t>
            </w:r>
            <w:proofErr w:type="spellEnd"/>
            <w:r w:rsidRPr="009B170C">
              <w:rPr>
                <w:rFonts w:ascii="Calibri" w:hAnsi="Calibri" w:cs="Calibri"/>
                <w:sz w:val="18"/>
                <w:szCs w:val="18"/>
              </w:rPr>
              <w:t xml:space="preserve"> </w:t>
            </w:r>
            <w:proofErr w:type="spellStart"/>
            <w:r w:rsidRPr="009B170C">
              <w:rPr>
                <w:rFonts w:ascii="Calibri" w:hAnsi="Calibri" w:cs="Calibri"/>
                <w:sz w:val="18"/>
                <w:szCs w:val="18"/>
              </w:rPr>
              <w:t>banding</w:t>
            </w:r>
            <w:proofErr w:type="spellEnd"/>
            <w:r w:rsidRPr="009B170C">
              <w:rPr>
                <w:rFonts w:ascii="Calibri" w:hAnsi="Calibri" w:cs="Calibri"/>
                <w:sz w:val="18"/>
                <w:szCs w:val="18"/>
              </w:rPr>
              <w:t xml:space="preserve"> (Soldadura dura) diferentes diámetros, mecanizado material tubular, mecanizado copas de </w:t>
            </w:r>
            <w:proofErr w:type="spellStart"/>
            <w:r w:rsidRPr="009B170C">
              <w:rPr>
                <w:rFonts w:ascii="Calibri" w:hAnsi="Calibri" w:cs="Calibri"/>
                <w:sz w:val="18"/>
                <w:szCs w:val="18"/>
              </w:rPr>
              <w:t>pistoneo</w:t>
            </w:r>
            <w:proofErr w:type="spellEnd"/>
            <w:r w:rsidRPr="009B170C">
              <w:rPr>
                <w:rFonts w:ascii="Calibri" w:hAnsi="Calibri" w:cs="Calibri"/>
                <w:sz w:val="18"/>
                <w:szCs w:val="18"/>
              </w:rPr>
              <w:t xml:space="preserve">, mecanizado de drill </w:t>
            </w:r>
            <w:proofErr w:type="spellStart"/>
            <w:r w:rsidRPr="009B170C">
              <w:rPr>
                <w:rFonts w:ascii="Calibri" w:hAnsi="Calibri" w:cs="Calibri"/>
                <w:sz w:val="18"/>
                <w:szCs w:val="18"/>
              </w:rPr>
              <w:t>Spool</w:t>
            </w:r>
            <w:proofErr w:type="spellEnd"/>
            <w:r w:rsidRPr="009B170C">
              <w:rPr>
                <w:rFonts w:ascii="Calibri" w:hAnsi="Calibri" w:cs="Calibri"/>
                <w:sz w:val="18"/>
                <w:szCs w:val="18"/>
              </w:rPr>
              <w:t>, mecanizado de bridas, mecanizado varios, trabajos de tornería en general así como la reparación y fabricación de partes equipos y equipamiento utilizado en la industria petrolera.</w:t>
            </w:r>
          </w:p>
        </w:tc>
      </w:tr>
      <w:tr w:rsidR="00C0161E" w:rsidRPr="006F5573" w:rsidTr="009F479D">
        <w:trPr>
          <w:trHeight w:val="450"/>
        </w:trPr>
        <w:tc>
          <w:tcPr>
            <w:tcW w:w="9322" w:type="dxa"/>
            <w:shd w:val="clear" w:color="auto" w:fill="B8CCE4"/>
            <w:vAlign w:val="center"/>
          </w:tcPr>
          <w:p w:rsidR="00C0161E" w:rsidRDefault="00C0161E" w:rsidP="009F479D">
            <w:pPr>
              <w:autoSpaceDE w:val="0"/>
              <w:autoSpaceDN w:val="0"/>
              <w:adjustRightInd w:val="0"/>
              <w:rPr>
                <w:rFonts w:ascii="Calibri" w:hAnsi="Calibri" w:cs="Calibri"/>
                <w:sz w:val="18"/>
                <w:szCs w:val="18"/>
              </w:rPr>
            </w:pPr>
            <w:r>
              <w:rPr>
                <w:rFonts w:ascii="Calibri" w:hAnsi="Calibri" w:cs="Calibri"/>
                <w:b/>
                <w:bCs/>
                <w:sz w:val="18"/>
                <w:szCs w:val="18"/>
              </w:rPr>
              <w:t>REQUISITOS DE LOS PROPONENTES</w:t>
            </w:r>
          </w:p>
        </w:tc>
      </w:tr>
      <w:tr w:rsidR="00C0161E" w:rsidRPr="006F5573" w:rsidTr="009F479D">
        <w:trPr>
          <w:trHeight w:val="1667"/>
        </w:trPr>
        <w:tc>
          <w:tcPr>
            <w:tcW w:w="9322" w:type="dxa"/>
            <w:shd w:val="clear" w:color="auto" w:fill="auto"/>
            <w:vAlign w:val="center"/>
          </w:tcPr>
          <w:p w:rsidR="00C0161E" w:rsidRDefault="00C0161E" w:rsidP="009F479D">
            <w:pPr>
              <w:autoSpaceDE w:val="0"/>
              <w:autoSpaceDN w:val="0"/>
              <w:adjustRightInd w:val="0"/>
              <w:jc w:val="both"/>
              <w:rPr>
                <w:rFonts w:ascii="Calibri" w:hAnsi="Calibri" w:cs="Calibri"/>
                <w:sz w:val="18"/>
                <w:szCs w:val="18"/>
              </w:rPr>
            </w:pPr>
          </w:p>
          <w:p w:rsidR="00C0161E" w:rsidRPr="00243B2C" w:rsidRDefault="00C0161E" w:rsidP="009F479D">
            <w:pPr>
              <w:autoSpaceDE w:val="0"/>
              <w:autoSpaceDN w:val="0"/>
              <w:adjustRightInd w:val="0"/>
              <w:jc w:val="both"/>
              <w:rPr>
                <w:rFonts w:ascii="Calibri" w:hAnsi="Calibri" w:cs="Calibri"/>
                <w:sz w:val="18"/>
                <w:szCs w:val="18"/>
              </w:rPr>
            </w:pPr>
            <w:r w:rsidRPr="006F5573">
              <w:rPr>
                <w:rFonts w:ascii="Calibri" w:hAnsi="Calibri" w:cs="Calibri"/>
                <w:sz w:val="18"/>
                <w:szCs w:val="18"/>
              </w:rPr>
              <w:t xml:space="preserve">Cada proponente para reparación y/o mantenimiento del material tubular de los equipos de perforación debe </w:t>
            </w:r>
            <w:r w:rsidRPr="00243B2C">
              <w:rPr>
                <w:rFonts w:ascii="Calibri" w:hAnsi="Calibri" w:cs="Calibri"/>
                <w:sz w:val="18"/>
                <w:szCs w:val="18"/>
              </w:rPr>
              <w:t>contar con:</w:t>
            </w:r>
          </w:p>
          <w:p w:rsidR="00C0161E" w:rsidRPr="009B170C" w:rsidRDefault="00C0161E" w:rsidP="009F479D">
            <w:pPr>
              <w:autoSpaceDE w:val="0"/>
              <w:autoSpaceDN w:val="0"/>
              <w:adjustRightInd w:val="0"/>
              <w:jc w:val="both"/>
              <w:rPr>
                <w:rFonts w:ascii="Calibri" w:hAnsi="Calibri" w:cs="Calibri"/>
                <w:sz w:val="18"/>
                <w:szCs w:val="18"/>
              </w:rPr>
            </w:pPr>
          </w:p>
          <w:p w:rsidR="00C0161E" w:rsidRPr="009B170C" w:rsidRDefault="00C0161E" w:rsidP="0031124D">
            <w:pPr>
              <w:pStyle w:val="Prrafodelista"/>
              <w:numPr>
                <w:ilvl w:val="0"/>
                <w:numId w:val="34"/>
              </w:numPr>
              <w:autoSpaceDE w:val="0"/>
              <w:autoSpaceDN w:val="0"/>
              <w:adjustRightInd w:val="0"/>
              <w:jc w:val="both"/>
              <w:rPr>
                <w:rFonts w:ascii="Calibri" w:hAnsi="Calibri" w:cs="Calibri"/>
                <w:sz w:val="18"/>
                <w:szCs w:val="18"/>
              </w:rPr>
            </w:pPr>
            <w:r>
              <w:rPr>
                <w:rFonts w:ascii="Calibri" w:hAnsi="Calibri" w:cs="Calibri"/>
                <w:sz w:val="18"/>
                <w:szCs w:val="18"/>
              </w:rPr>
              <w:t>Certificación de Calidad del Sistema de Gestión ISO-9001.</w:t>
            </w:r>
          </w:p>
          <w:p w:rsidR="00C0161E" w:rsidRPr="009B170C" w:rsidRDefault="00C0161E" w:rsidP="0031124D">
            <w:pPr>
              <w:pStyle w:val="Prrafodelista"/>
              <w:numPr>
                <w:ilvl w:val="0"/>
                <w:numId w:val="34"/>
              </w:numPr>
              <w:rPr>
                <w:rFonts w:ascii="Calibri" w:hAnsi="Calibri" w:cs="Calibri"/>
                <w:sz w:val="18"/>
                <w:szCs w:val="18"/>
              </w:rPr>
            </w:pPr>
            <w:r w:rsidRPr="009B170C">
              <w:rPr>
                <w:rFonts w:ascii="Calibri" w:hAnsi="Calibri" w:cs="Calibri"/>
                <w:sz w:val="18"/>
                <w:szCs w:val="18"/>
              </w:rPr>
              <w:t>Calibres certificados (</w:t>
            </w:r>
            <w:proofErr w:type="spellStart"/>
            <w:r w:rsidRPr="009B170C">
              <w:rPr>
                <w:rFonts w:ascii="Calibri" w:hAnsi="Calibri" w:cs="Calibri"/>
                <w:sz w:val="18"/>
                <w:szCs w:val="18"/>
              </w:rPr>
              <w:t>working</w:t>
            </w:r>
            <w:proofErr w:type="spellEnd"/>
            <w:r w:rsidRPr="009B170C">
              <w:rPr>
                <w:rFonts w:ascii="Calibri" w:hAnsi="Calibri" w:cs="Calibri"/>
                <w:sz w:val="18"/>
                <w:szCs w:val="18"/>
              </w:rPr>
              <w:t xml:space="preserve"> Gauge) de las conexiones a maquinar (por ejemplo: NC38, NC50, 6 5/8 REG y otros que se requieran según las necesidades operativas) </w:t>
            </w:r>
          </w:p>
          <w:p w:rsidR="00C0161E" w:rsidRPr="009B170C" w:rsidRDefault="00C0161E" w:rsidP="0031124D">
            <w:pPr>
              <w:pStyle w:val="Prrafodelista"/>
              <w:numPr>
                <w:ilvl w:val="0"/>
                <w:numId w:val="34"/>
              </w:numPr>
              <w:rPr>
                <w:rFonts w:ascii="Calibri" w:hAnsi="Calibri" w:cs="Calibri"/>
                <w:sz w:val="18"/>
                <w:szCs w:val="18"/>
              </w:rPr>
            </w:pPr>
            <w:r w:rsidRPr="009B170C">
              <w:rPr>
                <w:rFonts w:ascii="Calibri" w:hAnsi="Calibri" w:cs="Calibri"/>
                <w:sz w:val="18"/>
                <w:szCs w:val="18"/>
              </w:rPr>
              <w:t xml:space="preserve">Procedimientos escritos para las reparaciones y/o fabricación de sustitutos, crossover de acuerdo a normas   </w:t>
            </w:r>
          </w:p>
          <w:p w:rsidR="00C0161E" w:rsidRPr="009B170C" w:rsidRDefault="00C0161E" w:rsidP="0031124D">
            <w:pPr>
              <w:pStyle w:val="Prrafodelista"/>
              <w:numPr>
                <w:ilvl w:val="1"/>
                <w:numId w:val="34"/>
              </w:numPr>
              <w:rPr>
                <w:rFonts w:ascii="Calibri" w:hAnsi="Calibri" w:cs="Calibri"/>
                <w:sz w:val="18"/>
                <w:szCs w:val="18"/>
              </w:rPr>
            </w:pPr>
            <w:r w:rsidRPr="009B170C">
              <w:rPr>
                <w:rFonts w:ascii="Calibri" w:hAnsi="Calibri" w:cs="Calibri"/>
                <w:sz w:val="18"/>
                <w:szCs w:val="18"/>
              </w:rPr>
              <w:t xml:space="preserve">A.P.I. </w:t>
            </w:r>
            <w:proofErr w:type="spellStart"/>
            <w:r w:rsidRPr="009B170C">
              <w:rPr>
                <w:rFonts w:ascii="Calibri" w:hAnsi="Calibri" w:cs="Calibri"/>
                <w:sz w:val="18"/>
                <w:szCs w:val="18"/>
              </w:rPr>
              <w:t>Specification</w:t>
            </w:r>
            <w:proofErr w:type="spellEnd"/>
            <w:r w:rsidRPr="009B170C">
              <w:rPr>
                <w:rFonts w:ascii="Calibri" w:hAnsi="Calibri" w:cs="Calibri"/>
                <w:sz w:val="18"/>
                <w:szCs w:val="18"/>
              </w:rPr>
              <w:t xml:space="preserve"> 7-1, </w:t>
            </w:r>
          </w:p>
          <w:p w:rsidR="00C0161E" w:rsidRDefault="00C0161E" w:rsidP="0031124D">
            <w:pPr>
              <w:pStyle w:val="Prrafodelista"/>
              <w:numPr>
                <w:ilvl w:val="1"/>
                <w:numId w:val="34"/>
              </w:numPr>
              <w:rPr>
                <w:rFonts w:ascii="Calibri" w:hAnsi="Calibri" w:cs="Calibri"/>
                <w:sz w:val="18"/>
                <w:szCs w:val="18"/>
              </w:rPr>
            </w:pPr>
            <w:r w:rsidRPr="009B170C">
              <w:rPr>
                <w:rFonts w:ascii="Calibri" w:hAnsi="Calibri" w:cs="Calibri"/>
                <w:sz w:val="18"/>
                <w:szCs w:val="18"/>
              </w:rPr>
              <w:t xml:space="preserve">A.P.I. </w:t>
            </w:r>
            <w:proofErr w:type="spellStart"/>
            <w:r w:rsidRPr="009B170C">
              <w:rPr>
                <w:rFonts w:ascii="Calibri" w:hAnsi="Calibri" w:cs="Calibri"/>
                <w:sz w:val="18"/>
                <w:szCs w:val="18"/>
              </w:rPr>
              <w:t>Specification</w:t>
            </w:r>
            <w:proofErr w:type="spellEnd"/>
            <w:r w:rsidRPr="009B170C">
              <w:rPr>
                <w:rFonts w:ascii="Calibri" w:hAnsi="Calibri" w:cs="Calibri"/>
                <w:sz w:val="18"/>
                <w:szCs w:val="18"/>
              </w:rPr>
              <w:t xml:space="preserve"> 7-2</w:t>
            </w:r>
          </w:p>
          <w:p w:rsidR="00C0161E" w:rsidRPr="009B170C" w:rsidRDefault="00C0161E" w:rsidP="0031124D">
            <w:pPr>
              <w:pStyle w:val="Prrafodelista"/>
              <w:numPr>
                <w:ilvl w:val="1"/>
                <w:numId w:val="34"/>
              </w:numPr>
              <w:rPr>
                <w:rFonts w:ascii="Calibri" w:hAnsi="Calibri" w:cs="Calibri"/>
                <w:sz w:val="18"/>
                <w:szCs w:val="18"/>
              </w:rPr>
            </w:pPr>
            <w:r>
              <w:rPr>
                <w:rFonts w:ascii="Calibri" w:hAnsi="Calibri" w:cs="Calibri"/>
                <w:sz w:val="18"/>
                <w:szCs w:val="18"/>
              </w:rPr>
              <w:t xml:space="preserve">DS-1 (Drill </w:t>
            </w:r>
            <w:proofErr w:type="spellStart"/>
            <w:r>
              <w:rPr>
                <w:rFonts w:ascii="Calibri" w:hAnsi="Calibri" w:cs="Calibri"/>
                <w:sz w:val="18"/>
                <w:szCs w:val="18"/>
              </w:rPr>
              <w:t>Stem</w:t>
            </w:r>
            <w:proofErr w:type="spellEnd"/>
            <w:r>
              <w:rPr>
                <w:rFonts w:ascii="Calibri" w:hAnsi="Calibri" w:cs="Calibri"/>
                <w:sz w:val="18"/>
                <w:szCs w:val="18"/>
              </w:rPr>
              <w:t xml:space="preserve"> </w:t>
            </w:r>
            <w:proofErr w:type="spellStart"/>
            <w:r>
              <w:rPr>
                <w:rFonts w:ascii="Calibri" w:hAnsi="Calibri" w:cs="Calibri"/>
                <w:sz w:val="18"/>
                <w:szCs w:val="18"/>
              </w:rPr>
              <w:t>Inspection</w:t>
            </w:r>
            <w:proofErr w:type="spellEnd"/>
            <w:r>
              <w:rPr>
                <w:rFonts w:ascii="Calibri" w:hAnsi="Calibri" w:cs="Calibri"/>
                <w:sz w:val="18"/>
                <w:szCs w:val="18"/>
              </w:rPr>
              <w:t>)</w:t>
            </w:r>
            <w:r w:rsidRPr="009B170C">
              <w:rPr>
                <w:rFonts w:ascii="Calibri" w:hAnsi="Calibri" w:cs="Calibri"/>
                <w:sz w:val="18"/>
                <w:szCs w:val="18"/>
              </w:rPr>
              <w:t xml:space="preserve"> </w:t>
            </w:r>
          </w:p>
          <w:p w:rsidR="00C0161E" w:rsidRPr="009B170C" w:rsidRDefault="00C0161E" w:rsidP="0031124D">
            <w:pPr>
              <w:pStyle w:val="Prrafodelista"/>
              <w:numPr>
                <w:ilvl w:val="0"/>
                <w:numId w:val="34"/>
              </w:numPr>
              <w:rPr>
                <w:rFonts w:ascii="Calibri" w:hAnsi="Calibri" w:cs="Calibri"/>
                <w:sz w:val="18"/>
                <w:szCs w:val="18"/>
              </w:rPr>
            </w:pPr>
            <w:r w:rsidRPr="009B170C">
              <w:rPr>
                <w:rFonts w:ascii="Calibri" w:hAnsi="Calibri" w:cs="Calibri"/>
                <w:sz w:val="18"/>
                <w:szCs w:val="18"/>
              </w:rPr>
              <w:t xml:space="preserve">Contar con acero certificado 4145-H. </w:t>
            </w:r>
          </w:p>
          <w:p w:rsidR="00C0161E" w:rsidRDefault="00C0161E" w:rsidP="0031124D">
            <w:pPr>
              <w:pStyle w:val="Prrafodelista"/>
              <w:numPr>
                <w:ilvl w:val="0"/>
                <w:numId w:val="34"/>
              </w:numPr>
              <w:autoSpaceDE w:val="0"/>
              <w:autoSpaceDN w:val="0"/>
              <w:adjustRightInd w:val="0"/>
              <w:jc w:val="both"/>
              <w:rPr>
                <w:rFonts w:ascii="Calibri" w:hAnsi="Calibri" w:cs="Calibri"/>
                <w:sz w:val="18"/>
                <w:szCs w:val="18"/>
              </w:rPr>
            </w:pPr>
            <w:r w:rsidRPr="009B170C">
              <w:rPr>
                <w:rFonts w:ascii="Calibri" w:hAnsi="Calibri" w:cs="Calibri"/>
                <w:sz w:val="18"/>
                <w:szCs w:val="18"/>
              </w:rPr>
              <w:t>Equipos de control de calidad con certificados de calibración vigentes.</w:t>
            </w:r>
          </w:p>
          <w:p w:rsidR="00C0161E" w:rsidRPr="009B170C" w:rsidRDefault="00C0161E" w:rsidP="009F479D">
            <w:pPr>
              <w:pStyle w:val="Prrafodelista"/>
              <w:autoSpaceDE w:val="0"/>
              <w:autoSpaceDN w:val="0"/>
              <w:adjustRightInd w:val="0"/>
              <w:ind w:left="0"/>
              <w:jc w:val="both"/>
              <w:rPr>
                <w:rFonts w:ascii="Calibri" w:hAnsi="Calibri" w:cs="Calibri"/>
                <w:sz w:val="18"/>
                <w:szCs w:val="18"/>
              </w:rPr>
            </w:pPr>
          </w:p>
          <w:p w:rsidR="00C0161E" w:rsidRPr="009B170C" w:rsidRDefault="00C0161E" w:rsidP="009F479D">
            <w:pPr>
              <w:pStyle w:val="Prrafodelista"/>
              <w:autoSpaceDE w:val="0"/>
              <w:autoSpaceDN w:val="0"/>
              <w:adjustRightInd w:val="0"/>
              <w:ind w:left="0"/>
              <w:jc w:val="both"/>
              <w:rPr>
                <w:rFonts w:ascii="Calibri" w:hAnsi="Calibri" w:cs="Calibri"/>
                <w:sz w:val="18"/>
                <w:szCs w:val="18"/>
              </w:rPr>
            </w:pPr>
            <w:r w:rsidRPr="009B170C">
              <w:rPr>
                <w:rFonts w:ascii="Calibri" w:hAnsi="Calibri" w:cs="Calibri"/>
                <w:sz w:val="18"/>
                <w:szCs w:val="18"/>
              </w:rPr>
              <w:t>Los documentos indicados anteriormente deberán ser presentados en fotocopia simple e incluidas en la Carpeta 3 - Documentos/Formularios de la Propuesta Técnica de la propuesta.</w:t>
            </w:r>
          </w:p>
          <w:p w:rsidR="00C0161E" w:rsidRPr="006F5573" w:rsidRDefault="00C0161E" w:rsidP="009F479D">
            <w:pPr>
              <w:autoSpaceDE w:val="0"/>
              <w:autoSpaceDN w:val="0"/>
              <w:adjustRightInd w:val="0"/>
              <w:jc w:val="both"/>
              <w:rPr>
                <w:rFonts w:ascii="Calibri" w:hAnsi="Calibri" w:cs="Calibri"/>
                <w:sz w:val="18"/>
                <w:szCs w:val="18"/>
              </w:rPr>
            </w:pPr>
          </w:p>
        </w:tc>
      </w:tr>
      <w:tr w:rsidR="00C0161E" w:rsidRPr="006F5573" w:rsidTr="009F479D">
        <w:trPr>
          <w:trHeight w:val="391"/>
        </w:trPr>
        <w:tc>
          <w:tcPr>
            <w:tcW w:w="9322" w:type="dxa"/>
            <w:shd w:val="clear" w:color="auto" w:fill="9CC2E5"/>
            <w:vAlign w:val="center"/>
          </w:tcPr>
          <w:p w:rsidR="00C0161E" w:rsidRPr="006F5573" w:rsidRDefault="00C0161E" w:rsidP="009F479D">
            <w:pPr>
              <w:rPr>
                <w:rFonts w:ascii="Calibri" w:hAnsi="Calibri" w:cs="Calibri"/>
                <w:sz w:val="18"/>
                <w:szCs w:val="18"/>
              </w:rPr>
            </w:pPr>
            <w:r w:rsidRPr="006F5573">
              <w:rPr>
                <w:rFonts w:ascii="Calibri" w:hAnsi="Calibri" w:cs="Calibri"/>
                <w:b/>
                <w:bCs/>
                <w:sz w:val="18"/>
                <w:szCs w:val="18"/>
              </w:rPr>
              <w:t>PLAZO DEL SERVICIO</w:t>
            </w:r>
          </w:p>
        </w:tc>
      </w:tr>
      <w:tr w:rsidR="00C0161E" w:rsidRPr="006F5573" w:rsidTr="009F479D">
        <w:trPr>
          <w:trHeight w:val="963"/>
        </w:trPr>
        <w:tc>
          <w:tcPr>
            <w:tcW w:w="9322" w:type="dxa"/>
            <w:shd w:val="clear" w:color="auto" w:fill="auto"/>
            <w:vAlign w:val="center"/>
          </w:tcPr>
          <w:p w:rsidR="00C0161E" w:rsidRPr="006F5573" w:rsidRDefault="00C0161E" w:rsidP="009F479D">
            <w:pPr>
              <w:autoSpaceDE w:val="0"/>
              <w:autoSpaceDN w:val="0"/>
              <w:adjustRightInd w:val="0"/>
              <w:jc w:val="both"/>
              <w:rPr>
                <w:rFonts w:ascii="Calibri" w:hAnsi="Calibri" w:cs="Calibri"/>
                <w:color w:val="FF0000"/>
                <w:sz w:val="18"/>
                <w:szCs w:val="18"/>
              </w:rPr>
            </w:pPr>
            <w:r w:rsidRPr="006F5573">
              <w:rPr>
                <w:rFonts w:ascii="Calibri" w:hAnsi="Calibri" w:cs="Calibri"/>
                <w:sz w:val="18"/>
                <w:szCs w:val="18"/>
              </w:rPr>
              <w:t>El plazo ejecución del servicio es a partir del día siguiente hábil a la firma del Contrato hasta el 31 de Diciembre de 201</w:t>
            </w:r>
            <w:r>
              <w:rPr>
                <w:rFonts w:ascii="Calibri" w:hAnsi="Calibri" w:cs="Calibri"/>
                <w:sz w:val="18"/>
                <w:szCs w:val="18"/>
              </w:rPr>
              <w:t>7</w:t>
            </w:r>
            <w:r w:rsidRPr="006F5573">
              <w:rPr>
                <w:rFonts w:ascii="Calibri" w:hAnsi="Calibri" w:cs="Calibri"/>
                <w:sz w:val="18"/>
                <w:szCs w:val="18"/>
              </w:rPr>
              <w:t>.</w:t>
            </w:r>
            <w:r>
              <w:rPr>
                <w:rFonts w:ascii="Calibri" w:hAnsi="Calibri" w:cs="Calibri"/>
                <w:sz w:val="18"/>
                <w:szCs w:val="18"/>
              </w:rPr>
              <w:t xml:space="preserve"> </w:t>
            </w:r>
            <w:r w:rsidRPr="006F5573">
              <w:rPr>
                <w:rFonts w:ascii="Calibri" w:hAnsi="Calibri" w:cs="Calibri"/>
                <w:sz w:val="18"/>
                <w:szCs w:val="18"/>
              </w:rPr>
              <w:t>El trabajo a ejecutarse será discontinuo a solicitud de la Dirección de Operaciones de la Gerencia de Perf</w:t>
            </w:r>
            <w:r w:rsidRPr="00A004AD">
              <w:rPr>
                <w:rFonts w:ascii="Calibri" w:hAnsi="Calibri" w:cs="Calibri"/>
                <w:color w:val="000000"/>
                <w:sz w:val="18"/>
                <w:szCs w:val="18"/>
              </w:rPr>
              <w:t xml:space="preserve">oración de YPFB, durante la vigencia del Contrato. </w:t>
            </w:r>
          </w:p>
          <w:p w:rsidR="00C0161E" w:rsidRPr="006F5573" w:rsidRDefault="00C0161E" w:rsidP="009F479D">
            <w:pPr>
              <w:autoSpaceDE w:val="0"/>
              <w:autoSpaceDN w:val="0"/>
              <w:adjustRightInd w:val="0"/>
              <w:jc w:val="both"/>
              <w:rPr>
                <w:rFonts w:ascii="Calibri" w:hAnsi="Calibri" w:cs="Calibri"/>
                <w:color w:val="000000"/>
                <w:sz w:val="18"/>
                <w:szCs w:val="18"/>
              </w:rPr>
            </w:pPr>
          </w:p>
        </w:tc>
      </w:tr>
      <w:tr w:rsidR="00C0161E" w:rsidRPr="006F5573" w:rsidTr="009F479D">
        <w:trPr>
          <w:trHeight w:val="470"/>
        </w:trPr>
        <w:tc>
          <w:tcPr>
            <w:tcW w:w="9322" w:type="dxa"/>
            <w:shd w:val="clear" w:color="auto" w:fill="9CC2E5"/>
            <w:vAlign w:val="center"/>
          </w:tcPr>
          <w:p w:rsidR="00C0161E" w:rsidRPr="006F5573" w:rsidRDefault="00C0161E" w:rsidP="009F479D">
            <w:pPr>
              <w:rPr>
                <w:rFonts w:ascii="Calibri" w:hAnsi="Calibri" w:cs="Calibri"/>
                <w:sz w:val="18"/>
                <w:szCs w:val="18"/>
              </w:rPr>
            </w:pPr>
            <w:r w:rsidRPr="006F5573">
              <w:rPr>
                <w:rFonts w:ascii="Calibri" w:hAnsi="Calibri" w:cs="Calibri"/>
                <w:b/>
                <w:bCs/>
                <w:sz w:val="18"/>
                <w:szCs w:val="18"/>
              </w:rPr>
              <w:t xml:space="preserve">EXPERIENCIA DEL PROVEEDOR DEL SERVICIO </w:t>
            </w:r>
          </w:p>
        </w:tc>
      </w:tr>
      <w:tr w:rsidR="00C0161E" w:rsidRPr="006F5573" w:rsidTr="009F479D">
        <w:tc>
          <w:tcPr>
            <w:tcW w:w="9322" w:type="dxa"/>
            <w:shd w:val="clear" w:color="auto" w:fill="auto"/>
          </w:tcPr>
          <w:p w:rsidR="00C0161E" w:rsidRPr="006F5573" w:rsidRDefault="00C0161E" w:rsidP="009F479D">
            <w:pPr>
              <w:jc w:val="both"/>
              <w:rPr>
                <w:rFonts w:ascii="Calibri" w:hAnsi="Calibri" w:cs="Calibri"/>
                <w:sz w:val="18"/>
                <w:szCs w:val="18"/>
              </w:rPr>
            </w:pPr>
          </w:p>
          <w:p w:rsidR="00C0161E" w:rsidRPr="006F5573" w:rsidRDefault="00C0161E" w:rsidP="009F479D">
            <w:pPr>
              <w:jc w:val="both"/>
              <w:rPr>
                <w:rFonts w:ascii="Calibri" w:hAnsi="Calibri" w:cs="Calibri"/>
                <w:sz w:val="18"/>
                <w:szCs w:val="18"/>
              </w:rPr>
            </w:pPr>
            <w:r w:rsidRPr="006F5573">
              <w:rPr>
                <w:rFonts w:ascii="Calibri" w:hAnsi="Calibri" w:cs="Calibri"/>
                <w:sz w:val="18"/>
                <w:szCs w:val="18"/>
              </w:rPr>
              <w:t xml:space="preserve">Las empresas ofertantes deberán tener una experiencia específica de trabajos similares al ofertado. Para dicho fin, deberá presentar un mínimo de </w:t>
            </w:r>
            <w:r>
              <w:rPr>
                <w:rFonts w:ascii="Calibri" w:hAnsi="Calibri" w:cs="Calibri"/>
                <w:sz w:val="18"/>
                <w:szCs w:val="18"/>
              </w:rPr>
              <w:t xml:space="preserve">5 </w:t>
            </w:r>
            <w:r w:rsidRPr="006F5573">
              <w:rPr>
                <w:rFonts w:ascii="Calibri" w:hAnsi="Calibri" w:cs="Calibri"/>
                <w:sz w:val="18"/>
                <w:szCs w:val="18"/>
              </w:rPr>
              <w:t xml:space="preserve">contratos similares; Los proponentes deberán acreditar con respaldos de contratos, ordenes de servicios firmados que acrediten </w:t>
            </w:r>
            <w:r>
              <w:rPr>
                <w:rFonts w:ascii="Calibri" w:hAnsi="Calibri" w:cs="Calibri"/>
                <w:sz w:val="18"/>
                <w:szCs w:val="18"/>
              </w:rPr>
              <w:t>la cantidad</w:t>
            </w:r>
            <w:r w:rsidRPr="006F5573">
              <w:rPr>
                <w:rFonts w:ascii="Calibri" w:hAnsi="Calibri" w:cs="Calibri"/>
                <w:sz w:val="18"/>
                <w:szCs w:val="18"/>
              </w:rPr>
              <w:t xml:space="preserve"> de trabajo</w:t>
            </w:r>
            <w:r>
              <w:rPr>
                <w:rFonts w:ascii="Calibri" w:hAnsi="Calibri" w:cs="Calibri"/>
                <w:sz w:val="18"/>
                <w:szCs w:val="18"/>
              </w:rPr>
              <w:t>s</w:t>
            </w:r>
            <w:r w:rsidRPr="006F5573">
              <w:rPr>
                <w:rFonts w:ascii="Calibri" w:hAnsi="Calibri" w:cs="Calibri"/>
                <w:sz w:val="18"/>
                <w:szCs w:val="18"/>
              </w:rPr>
              <w:t>, u otros documentos que respalden su experiencia de trabajo en el área de servicio solicitado.</w:t>
            </w:r>
          </w:p>
          <w:p w:rsidR="00C0161E" w:rsidRPr="006F5573" w:rsidRDefault="00C0161E" w:rsidP="009F479D">
            <w:pPr>
              <w:jc w:val="both"/>
              <w:rPr>
                <w:rFonts w:ascii="Calibri" w:hAnsi="Calibri" w:cs="Calibri"/>
                <w:sz w:val="18"/>
                <w:szCs w:val="18"/>
              </w:rPr>
            </w:pPr>
          </w:p>
        </w:tc>
      </w:tr>
    </w:tbl>
    <w:p w:rsidR="00C0161E" w:rsidRDefault="00C0161E" w:rsidP="00C0161E">
      <w:pPr>
        <w:rPr>
          <w:rFonts w:ascii="Calibri" w:hAnsi="Calibri" w:cs="Calibri"/>
          <w:sz w:val="22"/>
          <w:szCs w:val="22"/>
        </w:rPr>
      </w:pPr>
    </w:p>
    <w:p w:rsidR="00BA4653" w:rsidRDefault="00BA4653" w:rsidP="00C0161E">
      <w:pPr>
        <w:rPr>
          <w:rFonts w:ascii="Calibri" w:hAnsi="Calibri" w:cs="Calibri"/>
          <w:sz w:val="22"/>
          <w:szCs w:val="22"/>
        </w:rPr>
      </w:pPr>
    </w:p>
    <w:p w:rsidR="00BA4653" w:rsidRDefault="00BA4653" w:rsidP="00C0161E">
      <w:pPr>
        <w:rPr>
          <w:rFonts w:ascii="Calibri" w:hAnsi="Calibri" w:cs="Calibri"/>
          <w:sz w:val="22"/>
          <w:szCs w:val="22"/>
        </w:rPr>
      </w:pPr>
    </w:p>
    <w:p w:rsidR="00BA4653" w:rsidRDefault="00BA4653" w:rsidP="00C0161E">
      <w:pPr>
        <w:rPr>
          <w:rFonts w:ascii="Calibri" w:hAnsi="Calibri" w:cs="Calibri"/>
          <w:sz w:val="22"/>
          <w:szCs w:val="22"/>
        </w:rPr>
      </w:pPr>
    </w:p>
    <w:p w:rsidR="00BA4653" w:rsidRDefault="00BA4653" w:rsidP="00C0161E">
      <w:pPr>
        <w:rPr>
          <w:rFonts w:ascii="Calibri" w:hAnsi="Calibri" w:cs="Calibri"/>
          <w:sz w:val="22"/>
          <w:szCs w:val="22"/>
        </w:rPr>
      </w:pPr>
    </w:p>
    <w:p w:rsidR="00BA4653" w:rsidRDefault="00BA4653" w:rsidP="00C0161E">
      <w:pPr>
        <w:rPr>
          <w:rFonts w:ascii="Calibri" w:hAnsi="Calibri" w:cs="Calibri"/>
          <w:sz w:val="22"/>
          <w:szCs w:val="22"/>
        </w:rPr>
      </w:pPr>
    </w:p>
    <w:p w:rsidR="00BA4653" w:rsidRPr="006F5573" w:rsidRDefault="00BA4653" w:rsidP="00C0161E">
      <w:pPr>
        <w:rPr>
          <w:rFonts w:ascii="Calibri" w:hAnsi="Calibri" w:cs="Calibri"/>
          <w:sz w:val="22"/>
          <w:szCs w:val="22"/>
        </w:rPr>
      </w:pPr>
    </w:p>
    <w:p w:rsidR="00C0161E" w:rsidRPr="006F5573" w:rsidRDefault="00C0161E" w:rsidP="0031124D">
      <w:pPr>
        <w:pStyle w:val="Prrafodelista"/>
        <w:numPr>
          <w:ilvl w:val="0"/>
          <w:numId w:val="38"/>
        </w:numPr>
        <w:contextualSpacing/>
        <w:jc w:val="both"/>
        <w:rPr>
          <w:rFonts w:ascii="Calibri" w:hAnsi="Calibri" w:cs="Calibri"/>
          <w:b/>
          <w:sz w:val="22"/>
          <w:szCs w:val="22"/>
        </w:rPr>
      </w:pPr>
      <w:r w:rsidRPr="006F5573">
        <w:rPr>
          <w:rFonts w:ascii="Calibri" w:hAnsi="Calibri" w:cs="Calibri"/>
          <w:b/>
          <w:bCs/>
          <w:sz w:val="18"/>
          <w:szCs w:val="18"/>
          <w:lang w:eastAsia="es-BO"/>
        </w:rPr>
        <w:t xml:space="preserve">CONDICIONES REQUERIDAS PARA EL </w:t>
      </w:r>
      <w:r>
        <w:rPr>
          <w:rFonts w:ascii="Calibri" w:hAnsi="Calibri" w:cs="Calibri"/>
          <w:b/>
          <w:bCs/>
          <w:sz w:val="18"/>
          <w:szCs w:val="18"/>
          <w:lang w:eastAsia="es-BO"/>
        </w:rPr>
        <w:t>SERVICIO</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C0161E" w:rsidRPr="006F5573" w:rsidTr="009F479D">
        <w:trPr>
          <w:trHeight w:val="454"/>
        </w:trPr>
        <w:tc>
          <w:tcPr>
            <w:tcW w:w="9464" w:type="dxa"/>
            <w:shd w:val="clear" w:color="auto" w:fill="9CC2E5"/>
            <w:vAlign w:val="center"/>
          </w:tcPr>
          <w:p w:rsidR="00C0161E" w:rsidRPr="006F5573" w:rsidRDefault="00C0161E" w:rsidP="009F479D">
            <w:pPr>
              <w:rPr>
                <w:rFonts w:ascii="Calibri" w:hAnsi="Calibri" w:cs="Calibri"/>
                <w:sz w:val="18"/>
                <w:szCs w:val="18"/>
              </w:rPr>
            </w:pPr>
            <w:r w:rsidRPr="006F5573">
              <w:rPr>
                <w:rFonts w:ascii="Calibri" w:hAnsi="Calibri" w:cs="Calibri"/>
                <w:b/>
                <w:bCs/>
                <w:sz w:val="18"/>
                <w:szCs w:val="18"/>
              </w:rPr>
              <w:t xml:space="preserve">FORMA DE PAGO  </w:t>
            </w:r>
          </w:p>
        </w:tc>
      </w:tr>
      <w:tr w:rsidR="00C0161E" w:rsidRPr="006F5573" w:rsidTr="009F479D">
        <w:trPr>
          <w:trHeight w:val="1095"/>
        </w:trPr>
        <w:tc>
          <w:tcPr>
            <w:tcW w:w="9464" w:type="dxa"/>
            <w:shd w:val="clear" w:color="auto" w:fill="auto"/>
            <w:vAlign w:val="center"/>
          </w:tcPr>
          <w:p w:rsidR="00C0161E" w:rsidRPr="006F5573" w:rsidRDefault="00C0161E" w:rsidP="009F479D">
            <w:pPr>
              <w:pStyle w:val="Standard"/>
              <w:jc w:val="both"/>
              <w:rPr>
                <w:rFonts w:ascii="Calibri" w:hAnsi="Calibri" w:cs="Calibri"/>
                <w:sz w:val="18"/>
                <w:szCs w:val="18"/>
              </w:rPr>
            </w:pPr>
          </w:p>
          <w:p w:rsidR="00C0161E" w:rsidRPr="006F5573" w:rsidRDefault="00C0161E" w:rsidP="009F479D">
            <w:pPr>
              <w:pStyle w:val="Standard"/>
              <w:jc w:val="both"/>
              <w:rPr>
                <w:rFonts w:ascii="Calibri" w:hAnsi="Calibri" w:cs="Calibri"/>
                <w:sz w:val="18"/>
                <w:szCs w:val="18"/>
              </w:rPr>
            </w:pPr>
            <w:r w:rsidRPr="006F5573">
              <w:rPr>
                <w:rFonts w:ascii="Calibri" w:hAnsi="Calibri" w:cs="Calibri"/>
                <w:sz w:val="18"/>
                <w:szCs w:val="18"/>
              </w:rPr>
              <w:t>Los pagos se efectuaran en forma mensual de acuerdo a los servicios que se hayan realizado, según los precios unitarios establecidos en el contrato.</w:t>
            </w:r>
          </w:p>
          <w:p w:rsidR="00C0161E" w:rsidRPr="006F5573" w:rsidRDefault="00C0161E" w:rsidP="009F479D">
            <w:pPr>
              <w:pStyle w:val="Standard"/>
              <w:jc w:val="both"/>
              <w:rPr>
                <w:rFonts w:ascii="Calibri" w:hAnsi="Calibri" w:cs="Calibri"/>
                <w:sz w:val="18"/>
                <w:szCs w:val="18"/>
              </w:rPr>
            </w:pPr>
            <w:r w:rsidRPr="006F5573">
              <w:rPr>
                <w:rFonts w:ascii="Calibri" w:hAnsi="Calibri" w:cs="Calibri"/>
                <w:sz w:val="18"/>
                <w:szCs w:val="18"/>
              </w:rPr>
              <w:t>Una vez realizada la conciliación entre partes, el fiscal de la empresa realizara un informe de conformidad para los pagos correspondientes al servicio recurrente y mantenimiento de material tubular, y la empresa deberá emitir una factura comercial final a nombre de Yacimientos Petrolíferos Fiscales Bolivianos con NIT 1020269020.</w:t>
            </w:r>
          </w:p>
          <w:p w:rsidR="00C0161E" w:rsidRPr="006F5573" w:rsidRDefault="00C0161E" w:rsidP="009F479D">
            <w:pPr>
              <w:rPr>
                <w:rFonts w:ascii="Calibri" w:hAnsi="Calibri" w:cs="Calibri"/>
                <w:sz w:val="18"/>
                <w:szCs w:val="18"/>
              </w:rPr>
            </w:pPr>
          </w:p>
          <w:p w:rsidR="00C0161E" w:rsidRPr="006F5573" w:rsidRDefault="00C0161E" w:rsidP="009F479D">
            <w:pPr>
              <w:rPr>
                <w:rFonts w:ascii="Calibri" w:hAnsi="Calibri" w:cs="Calibri"/>
                <w:sz w:val="18"/>
                <w:szCs w:val="18"/>
              </w:rPr>
            </w:pPr>
            <w:r w:rsidRPr="006F5573">
              <w:rPr>
                <w:rFonts w:ascii="Calibri" w:hAnsi="Calibri" w:cs="Calibri"/>
                <w:sz w:val="18"/>
                <w:szCs w:val="18"/>
              </w:rPr>
              <w:t>Documentos que se debe presentar para el pago:</w:t>
            </w:r>
          </w:p>
          <w:p w:rsidR="00C0161E" w:rsidRPr="006F5573" w:rsidRDefault="00C0161E" w:rsidP="009F479D">
            <w:pPr>
              <w:rPr>
                <w:rFonts w:ascii="Calibri" w:hAnsi="Calibri" w:cs="Calibri"/>
                <w:sz w:val="18"/>
                <w:szCs w:val="18"/>
              </w:rPr>
            </w:pPr>
          </w:p>
          <w:p w:rsidR="00C0161E" w:rsidRPr="006F5573" w:rsidRDefault="00C0161E" w:rsidP="0031124D">
            <w:pPr>
              <w:pStyle w:val="Prrafodelista"/>
              <w:numPr>
                <w:ilvl w:val="0"/>
                <w:numId w:val="31"/>
              </w:numPr>
              <w:spacing w:after="13" w:line="276" w:lineRule="auto"/>
              <w:contextualSpacing/>
              <w:jc w:val="both"/>
              <w:rPr>
                <w:rFonts w:ascii="Calibri" w:hAnsi="Calibri" w:cs="Calibri"/>
                <w:sz w:val="18"/>
                <w:szCs w:val="18"/>
              </w:rPr>
            </w:pPr>
            <w:r w:rsidRPr="006F5573">
              <w:rPr>
                <w:rFonts w:ascii="Calibri" w:hAnsi="Calibri" w:cs="Calibri"/>
                <w:sz w:val="18"/>
                <w:szCs w:val="18"/>
              </w:rPr>
              <w:t>Informe correspondiente del servicio ejecutado con documentación que respalde los trabajos realizados.</w:t>
            </w:r>
          </w:p>
          <w:p w:rsidR="00C0161E" w:rsidRPr="006F5573" w:rsidRDefault="00C0161E" w:rsidP="0031124D">
            <w:pPr>
              <w:pStyle w:val="Prrafodelista"/>
              <w:numPr>
                <w:ilvl w:val="0"/>
                <w:numId w:val="31"/>
              </w:numPr>
              <w:spacing w:after="13" w:line="276" w:lineRule="auto"/>
              <w:contextualSpacing/>
              <w:jc w:val="both"/>
              <w:rPr>
                <w:rFonts w:ascii="Calibri" w:hAnsi="Calibri" w:cs="Calibri"/>
                <w:sz w:val="18"/>
                <w:szCs w:val="18"/>
              </w:rPr>
            </w:pPr>
            <w:r w:rsidRPr="006F5573">
              <w:rPr>
                <w:rFonts w:ascii="Calibri" w:hAnsi="Calibri" w:cs="Calibri"/>
                <w:sz w:val="18"/>
                <w:szCs w:val="18"/>
              </w:rPr>
              <w:t>Carta de Solicitud de Pago.</w:t>
            </w:r>
          </w:p>
          <w:p w:rsidR="00C0161E" w:rsidRPr="006F5573" w:rsidRDefault="00C0161E" w:rsidP="0031124D">
            <w:pPr>
              <w:pStyle w:val="Prrafodelista"/>
              <w:numPr>
                <w:ilvl w:val="0"/>
                <w:numId w:val="31"/>
              </w:numPr>
              <w:spacing w:after="13" w:line="276" w:lineRule="auto"/>
              <w:contextualSpacing/>
              <w:jc w:val="both"/>
              <w:rPr>
                <w:rFonts w:ascii="Calibri" w:hAnsi="Calibri" w:cs="Calibri"/>
                <w:sz w:val="18"/>
                <w:szCs w:val="18"/>
              </w:rPr>
            </w:pPr>
            <w:r w:rsidRPr="006F5573">
              <w:rPr>
                <w:rFonts w:ascii="Calibri" w:hAnsi="Calibri" w:cs="Calibri"/>
                <w:sz w:val="18"/>
                <w:szCs w:val="18"/>
              </w:rPr>
              <w:t xml:space="preserve">Fotocopia del NIT. </w:t>
            </w:r>
          </w:p>
          <w:p w:rsidR="00C0161E" w:rsidRPr="006F5573" w:rsidRDefault="00C0161E" w:rsidP="0031124D">
            <w:pPr>
              <w:pStyle w:val="Prrafodelista"/>
              <w:numPr>
                <w:ilvl w:val="0"/>
                <w:numId w:val="31"/>
              </w:numPr>
              <w:spacing w:after="13" w:line="276" w:lineRule="auto"/>
              <w:contextualSpacing/>
              <w:jc w:val="both"/>
              <w:rPr>
                <w:rFonts w:ascii="Calibri" w:hAnsi="Calibri" w:cs="Calibri"/>
                <w:sz w:val="18"/>
                <w:szCs w:val="18"/>
              </w:rPr>
            </w:pPr>
            <w:r w:rsidRPr="006F5573">
              <w:rPr>
                <w:rFonts w:ascii="Calibri" w:hAnsi="Calibri" w:cs="Calibri"/>
                <w:sz w:val="18"/>
                <w:szCs w:val="18"/>
              </w:rPr>
              <w:t xml:space="preserve">Fotocopia del SIGMA o </w:t>
            </w:r>
            <w:r>
              <w:rPr>
                <w:rFonts w:ascii="Calibri" w:hAnsi="Calibri" w:cs="Calibri"/>
                <w:sz w:val="18"/>
                <w:szCs w:val="18"/>
              </w:rPr>
              <w:t>SIGEP</w:t>
            </w:r>
            <w:r w:rsidRPr="006F5573">
              <w:rPr>
                <w:rFonts w:ascii="Calibri" w:hAnsi="Calibri" w:cs="Calibri"/>
                <w:sz w:val="18"/>
                <w:szCs w:val="18"/>
              </w:rPr>
              <w:t>.</w:t>
            </w:r>
          </w:p>
          <w:p w:rsidR="00C0161E" w:rsidRPr="006F5573" w:rsidRDefault="00C0161E" w:rsidP="0031124D">
            <w:pPr>
              <w:pStyle w:val="Prrafodelista"/>
              <w:numPr>
                <w:ilvl w:val="0"/>
                <w:numId w:val="31"/>
              </w:numPr>
              <w:spacing w:after="13" w:line="276" w:lineRule="auto"/>
              <w:contextualSpacing/>
              <w:jc w:val="both"/>
              <w:rPr>
                <w:rFonts w:ascii="Calibri" w:hAnsi="Calibri" w:cs="Calibri"/>
                <w:sz w:val="18"/>
                <w:szCs w:val="18"/>
              </w:rPr>
            </w:pPr>
            <w:r w:rsidRPr="006F5573">
              <w:rPr>
                <w:rFonts w:ascii="Calibri" w:hAnsi="Calibri" w:cs="Calibri"/>
                <w:sz w:val="18"/>
                <w:szCs w:val="18"/>
              </w:rPr>
              <w:t>Factura Original a nombre de YPFB y NIT 1020269020.</w:t>
            </w:r>
          </w:p>
          <w:p w:rsidR="00C0161E" w:rsidRPr="006F5573" w:rsidRDefault="00C0161E" w:rsidP="0031124D">
            <w:pPr>
              <w:pStyle w:val="Prrafodelista"/>
              <w:numPr>
                <w:ilvl w:val="0"/>
                <w:numId w:val="31"/>
              </w:numPr>
              <w:spacing w:after="13" w:line="276" w:lineRule="auto"/>
              <w:contextualSpacing/>
              <w:jc w:val="both"/>
              <w:rPr>
                <w:rFonts w:ascii="Calibri" w:hAnsi="Calibri" w:cs="Calibri"/>
                <w:sz w:val="18"/>
                <w:szCs w:val="18"/>
              </w:rPr>
            </w:pPr>
            <w:r w:rsidRPr="006F5573">
              <w:rPr>
                <w:rFonts w:ascii="Calibri" w:hAnsi="Calibri" w:cs="Calibri"/>
                <w:sz w:val="18"/>
                <w:szCs w:val="18"/>
              </w:rPr>
              <w:t xml:space="preserve">Fotocopia C.I. del representante legal. </w:t>
            </w:r>
          </w:p>
          <w:p w:rsidR="00C0161E" w:rsidRDefault="00C0161E" w:rsidP="0031124D">
            <w:pPr>
              <w:pStyle w:val="Prrafodelista"/>
              <w:numPr>
                <w:ilvl w:val="0"/>
                <w:numId w:val="31"/>
              </w:numPr>
              <w:spacing w:after="13" w:line="276" w:lineRule="auto"/>
              <w:contextualSpacing/>
              <w:jc w:val="both"/>
              <w:rPr>
                <w:rFonts w:ascii="Calibri" w:hAnsi="Calibri" w:cs="Calibri"/>
                <w:sz w:val="18"/>
                <w:szCs w:val="18"/>
              </w:rPr>
            </w:pPr>
            <w:r w:rsidRPr="006F5573">
              <w:rPr>
                <w:rFonts w:ascii="Calibri" w:hAnsi="Calibri" w:cs="Calibri"/>
                <w:sz w:val="18"/>
                <w:szCs w:val="18"/>
              </w:rPr>
              <w:t>Fotocopia de Contrato.</w:t>
            </w:r>
          </w:p>
          <w:p w:rsidR="00C0161E" w:rsidRPr="006F5573" w:rsidRDefault="00C0161E" w:rsidP="009F479D">
            <w:pPr>
              <w:pStyle w:val="Prrafodelista"/>
              <w:spacing w:after="13" w:line="276" w:lineRule="auto"/>
              <w:contextualSpacing/>
              <w:jc w:val="both"/>
              <w:rPr>
                <w:rFonts w:ascii="Calibri" w:hAnsi="Calibri" w:cs="Calibri"/>
                <w:sz w:val="18"/>
                <w:szCs w:val="18"/>
              </w:rPr>
            </w:pPr>
          </w:p>
          <w:p w:rsidR="00C0161E" w:rsidRPr="006F5573" w:rsidRDefault="00C0161E" w:rsidP="009F479D">
            <w:pPr>
              <w:autoSpaceDE w:val="0"/>
              <w:autoSpaceDN w:val="0"/>
              <w:adjustRightInd w:val="0"/>
              <w:jc w:val="both"/>
              <w:rPr>
                <w:rFonts w:ascii="Calibri" w:hAnsi="Calibri" w:cs="Calibri"/>
                <w:sz w:val="18"/>
                <w:szCs w:val="18"/>
              </w:rPr>
            </w:pPr>
            <w:r w:rsidRPr="006F5573">
              <w:rPr>
                <w:rFonts w:ascii="Calibri" w:hAnsi="Calibri" w:cs="Calibri"/>
                <w:sz w:val="18"/>
                <w:szCs w:val="18"/>
              </w:rPr>
              <w:t xml:space="preserve">Se establecerá como condición previa al pago la conformidad del servicio por parte del </w:t>
            </w:r>
            <w:r w:rsidRPr="006905E6">
              <w:rPr>
                <w:rFonts w:ascii="Calibri" w:hAnsi="Calibri" w:cs="Calibri"/>
                <w:b/>
                <w:sz w:val="18"/>
                <w:szCs w:val="18"/>
              </w:rPr>
              <w:t>FISCAL DEL SERVICIO.</w:t>
            </w:r>
          </w:p>
        </w:tc>
      </w:tr>
      <w:tr w:rsidR="00C0161E" w:rsidRPr="006F5573" w:rsidTr="009F479D">
        <w:trPr>
          <w:trHeight w:val="416"/>
        </w:trPr>
        <w:tc>
          <w:tcPr>
            <w:tcW w:w="9464" w:type="dxa"/>
            <w:shd w:val="clear" w:color="auto" w:fill="9CC2E5"/>
            <w:vAlign w:val="center"/>
          </w:tcPr>
          <w:p w:rsidR="00C0161E" w:rsidRPr="006F5573" w:rsidRDefault="00C0161E" w:rsidP="009F479D">
            <w:pPr>
              <w:autoSpaceDE w:val="0"/>
              <w:autoSpaceDN w:val="0"/>
              <w:adjustRightInd w:val="0"/>
              <w:jc w:val="both"/>
              <w:rPr>
                <w:rFonts w:ascii="Calibri" w:hAnsi="Calibri" w:cs="Calibri"/>
                <w:sz w:val="18"/>
                <w:szCs w:val="18"/>
              </w:rPr>
            </w:pPr>
            <w:r w:rsidRPr="006F5573">
              <w:rPr>
                <w:rFonts w:ascii="Calibri" w:hAnsi="Calibri" w:cs="Calibri"/>
                <w:b/>
                <w:bCs/>
                <w:sz w:val="18"/>
                <w:szCs w:val="18"/>
              </w:rPr>
              <w:t>LUGAR DE ENTREGA DEL PRODUCTO</w:t>
            </w:r>
          </w:p>
        </w:tc>
      </w:tr>
      <w:tr w:rsidR="00C0161E" w:rsidRPr="006F5573" w:rsidTr="009F479D">
        <w:trPr>
          <w:trHeight w:val="562"/>
        </w:trPr>
        <w:tc>
          <w:tcPr>
            <w:tcW w:w="9464" w:type="dxa"/>
            <w:shd w:val="clear" w:color="auto" w:fill="auto"/>
            <w:vAlign w:val="center"/>
          </w:tcPr>
          <w:p w:rsidR="00C0161E" w:rsidRPr="006F5573" w:rsidRDefault="00C0161E" w:rsidP="009F479D">
            <w:pPr>
              <w:autoSpaceDE w:val="0"/>
              <w:autoSpaceDN w:val="0"/>
              <w:adjustRightInd w:val="0"/>
              <w:jc w:val="both"/>
              <w:rPr>
                <w:rFonts w:ascii="Calibri" w:hAnsi="Calibri" w:cs="Calibri"/>
                <w:sz w:val="18"/>
                <w:szCs w:val="18"/>
              </w:rPr>
            </w:pPr>
          </w:p>
          <w:p w:rsidR="00C0161E" w:rsidRPr="006F5573" w:rsidRDefault="00C0161E" w:rsidP="009F479D">
            <w:pPr>
              <w:autoSpaceDE w:val="0"/>
              <w:autoSpaceDN w:val="0"/>
              <w:adjustRightInd w:val="0"/>
              <w:jc w:val="both"/>
              <w:rPr>
                <w:rFonts w:ascii="Calibri" w:hAnsi="Calibri" w:cs="Calibri"/>
                <w:sz w:val="18"/>
                <w:szCs w:val="18"/>
              </w:rPr>
            </w:pPr>
            <w:r>
              <w:rPr>
                <w:rFonts w:ascii="Calibri" w:hAnsi="Calibri" w:cs="Calibri"/>
                <w:sz w:val="18"/>
                <w:szCs w:val="18"/>
              </w:rPr>
              <w:t xml:space="preserve">El material tubular o herramientas de perforación que necesiten ser reparados y/o reacondicionados deben ser entregados y/o </w:t>
            </w:r>
            <w:proofErr w:type="spellStart"/>
            <w:r>
              <w:rPr>
                <w:rFonts w:ascii="Calibri" w:hAnsi="Calibri" w:cs="Calibri"/>
                <w:sz w:val="18"/>
                <w:szCs w:val="18"/>
              </w:rPr>
              <w:t>recepcionado</w:t>
            </w:r>
            <w:proofErr w:type="spellEnd"/>
            <w:r>
              <w:rPr>
                <w:rFonts w:ascii="Calibri" w:hAnsi="Calibri" w:cs="Calibri"/>
                <w:sz w:val="18"/>
                <w:szCs w:val="18"/>
              </w:rPr>
              <w:t xml:space="preserve"> en la base central de la empresa adjudicada dentro de los límites de la ciudad de SCZ. Cualquier otro lugar no es responsabilidad de YPFB. </w:t>
            </w:r>
          </w:p>
        </w:tc>
      </w:tr>
      <w:tr w:rsidR="00C0161E" w:rsidRPr="006F5573" w:rsidTr="009F479D">
        <w:trPr>
          <w:trHeight w:val="416"/>
        </w:trPr>
        <w:tc>
          <w:tcPr>
            <w:tcW w:w="9464" w:type="dxa"/>
            <w:shd w:val="clear" w:color="auto" w:fill="9CC2E5"/>
            <w:vAlign w:val="center"/>
          </w:tcPr>
          <w:p w:rsidR="00C0161E" w:rsidRPr="006F5573" w:rsidRDefault="00C0161E" w:rsidP="009F479D">
            <w:pPr>
              <w:autoSpaceDE w:val="0"/>
              <w:autoSpaceDN w:val="0"/>
              <w:adjustRightInd w:val="0"/>
              <w:jc w:val="both"/>
              <w:rPr>
                <w:rFonts w:ascii="Calibri" w:hAnsi="Calibri" w:cs="Calibri"/>
                <w:sz w:val="18"/>
                <w:szCs w:val="18"/>
              </w:rPr>
            </w:pPr>
            <w:r w:rsidRPr="006F5573">
              <w:rPr>
                <w:rFonts w:ascii="Calibri" w:hAnsi="Calibri" w:cs="Calibri"/>
                <w:b/>
                <w:bCs/>
                <w:sz w:val="18"/>
                <w:szCs w:val="18"/>
              </w:rPr>
              <w:t>LUGAR DE PRESTACION DE SERVICIO</w:t>
            </w:r>
          </w:p>
        </w:tc>
      </w:tr>
      <w:tr w:rsidR="00C0161E" w:rsidRPr="006F5573" w:rsidTr="009F479D">
        <w:trPr>
          <w:trHeight w:val="438"/>
        </w:trPr>
        <w:tc>
          <w:tcPr>
            <w:tcW w:w="9464" w:type="dxa"/>
            <w:shd w:val="clear" w:color="auto" w:fill="auto"/>
            <w:vAlign w:val="center"/>
          </w:tcPr>
          <w:p w:rsidR="00C0161E" w:rsidRPr="006F5573" w:rsidRDefault="00C0161E" w:rsidP="009F479D">
            <w:pPr>
              <w:autoSpaceDE w:val="0"/>
              <w:autoSpaceDN w:val="0"/>
              <w:adjustRightInd w:val="0"/>
              <w:jc w:val="both"/>
              <w:rPr>
                <w:rFonts w:ascii="Calibri" w:hAnsi="Calibri" w:cs="Calibri"/>
                <w:sz w:val="18"/>
                <w:szCs w:val="18"/>
              </w:rPr>
            </w:pPr>
            <w:r w:rsidRPr="006F5573">
              <w:rPr>
                <w:rFonts w:ascii="Calibri" w:hAnsi="Calibri" w:cs="Calibri"/>
                <w:sz w:val="18"/>
                <w:szCs w:val="18"/>
              </w:rPr>
              <w:t>El servicio será realizado en las instalaciones de la empresa que sea adjudicada.</w:t>
            </w:r>
          </w:p>
        </w:tc>
      </w:tr>
      <w:tr w:rsidR="00C0161E" w:rsidRPr="006F5573" w:rsidTr="009F479D">
        <w:trPr>
          <w:trHeight w:val="416"/>
        </w:trPr>
        <w:tc>
          <w:tcPr>
            <w:tcW w:w="9464" w:type="dxa"/>
            <w:shd w:val="clear" w:color="auto" w:fill="9CC2E5"/>
            <w:vAlign w:val="center"/>
          </w:tcPr>
          <w:p w:rsidR="00C0161E" w:rsidRPr="006F5573" w:rsidRDefault="00C0161E" w:rsidP="009F479D">
            <w:pPr>
              <w:autoSpaceDE w:val="0"/>
              <w:autoSpaceDN w:val="0"/>
              <w:adjustRightInd w:val="0"/>
              <w:jc w:val="both"/>
              <w:rPr>
                <w:rFonts w:ascii="Calibri" w:hAnsi="Calibri" w:cs="Calibri"/>
                <w:sz w:val="18"/>
                <w:szCs w:val="18"/>
              </w:rPr>
            </w:pPr>
            <w:r w:rsidRPr="006F5573">
              <w:rPr>
                <w:rFonts w:ascii="Calibri" w:hAnsi="Calibri" w:cs="Calibri"/>
                <w:b/>
                <w:bCs/>
                <w:sz w:val="18"/>
                <w:szCs w:val="18"/>
              </w:rPr>
              <w:t>MEDIOS Y TRANSPORTES.</w:t>
            </w:r>
          </w:p>
        </w:tc>
      </w:tr>
      <w:tr w:rsidR="00C0161E" w:rsidRPr="006F5573" w:rsidTr="009F479D">
        <w:trPr>
          <w:trHeight w:val="833"/>
        </w:trPr>
        <w:tc>
          <w:tcPr>
            <w:tcW w:w="9464" w:type="dxa"/>
            <w:shd w:val="clear" w:color="auto" w:fill="auto"/>
            <w:vAlign w:val="center"/>
          </w:tcPr>
          <w:p w:rsidR="00C0161E" w:rsidRDefault="00C0161E" w:rsidP="009F479D">
            <w:pPr>
              <w:autoSpaceDE w:val="0"/>
              <w:autoSpaceDN w:val="0"/>
              <w:adjustRightInd w:val="0"/>
              <w:jc w:val="both"/>
              <w:rPr>
                <w:rFonts w:ascii="Calibri" w:hAnsi="Calibri" w:cs="Calibri"/>
                <w:sz w:val="18"/>
                <w:szCs w:val="18"/>
              </w:rPr>
            </w:pPr>
          </w:p>
          <w:p w:rsidR="00C0161E" w:rsidRPr="006F5573" w:rsidRDefault="00C0161E" w:rsidP="009F479D">
            <w:pPr>
              <w:autoSpaceDE w:val="0"/>
              <w:autoSpaceDN w:val="0"/>
              <w:adjustRightInd w:val="0"/>
              <w:jc w:val="both"/>
              <w:rPr>
                <w:rFonts w:ascii="Calibri" w:hAnsi="Calibri" w:cs="Calibri"/>
                <w:color w:val="FF0000"/>
                <w:sz w:val="18"/>
                <w:szCs w:val="18"/>
              </w:rPr>
            </w:pPr>
            <w:r w:rsidRPr="006F5573">
              <w:rPr>
                <w:rFonts w:ascii="Calibri" w:hAnsi="Calibri" w:cs="Calibri"/>
                <w:sz w:val="18"/>
                <w:szCs w:val="18"/>
              </w:rPr>
              <w:t>YPFB realizara la entrega/recepción de las herramientas y/o materiales tubulares de los equipos de perforación con sus propios medios de transporte a las instalaciones d</w:t>
            </w:r>
            <w:r>
              <w:rPr>
                <w:rFonts w:ascii="Calibri" w:hAnsi="Calibri" w:cs="Calibri"/>
                <w:sz w:val="18"/>
                <w:szCs w:val="18"/>
              </w:rPr>
              <w:t xml:space="preserve">e la base central de la empresa adjudicada dentro de los límites de la ciudad de SCZ. Cualquier otro lugar no es responsabilidad de YPFB. </w:t>
            </w:r>
          </w:p>
          <w:p w:rsidR="00C0161E" w:rsidRPr="006F5573" w:rsidRDefault="00C0161E" w:rsidP="009F479D">
            <w:pPr>
              <w:autoSpaceDE w:val="0"/>
              <w:autoSpaceDN w:val="0"/>
              <w:adjustRightInd w:val="0"/>
              <w:jc w:val="both"/>
              <w:rPr>
                <w:rFonts w:ascii="Calibri" w:hAnsi="Calibri" w:cs="Calibri"/>
                <w:sz w:val="18"/>
                <w:szCs w:val="18"/>
              </w:rPr>
            </w:pPr>
            <w:r w:rsidRPr="006F5573">
              <w:rPr>
                <w:rFonts w:ascii="Calibri" w:hAnsi="Calibri" w:cs="Calibri"/>
                <w:sz w:val="18"/>
                <w:szCs w:val="18"/>
              </w:rPr>
              <w:t xml:space="preserve">El carguío y </w:t>
            </w:r>
            <w:proofErr w:type="spellStart"/>
            <w:r w:rsidRPr="006F5573">
              <w:rPr>
                <w:rFonts w:ascii="Calibri" w:hAnsi="Calibri" w:cs="Calibri"/>
                <w:sz w:val="18"/>
                <w:szCs w:val="18"/>
              </w:rPr>
              <w:t>descarguio</w:t>
            </w:r>
            <w:proofErr w:type="spellEnd"/>
            <w:r w:rsidRPr="006F5573">
              <w:rPr>
                <w:rFonts w:ascii="Calibri" w:hAnsi="Calibri" w:cs="Calibri"/>
                <w:sz w:val="18"/>
                <w:szCs w:val="18"/>
              </w:rPr>
              <w:t xml:space="preserve"> de las herramientas y/o materiales tubulares en </w:t>
            </w:r>
            <w:r>
              <w:rPr>
                <w:rFonts w:ascii="Calibri" w:hAnsi="Calibri" w:cs="Calibri"/>
                <w:sz w:val="18"/>
                <w:szCs w:val="18"/>
              </w:rPr>
              <w:t xml:space="preserve">la base central de la empresa adjudicada </w:t>
            </w:r>
            <w:r w:rsidRPr="006F5573">
              <w:rPr>
                <w:rFonts w:ascii="Calibri" w:hAnsi="Calibri" w:cs="Calibri"/>
                <w:sz w:val="18"/>
                <w:szCs w:val="18"/>
              </w:rPr>
              <w:t>será de responsabilidad de la empresa adjudicada.</w:t>
            </w:r>
          </w:p>
        </w:tc>
      </w:tr>
      <w:tr w:rsidR="00C0161E" w:rsidRPr="006F5573" w:rsidTr="009F479D">
        <w:trPr>
          <w:trHeight w:val="416"/>
        </w:trPr>
        <w:tc>
          <w:tcPr>
            <w:tcW w:w="9464" w:type="dxa"/>
            <w:shd w:val="clear" w:color="auto" w:fill="9CC2E5"/>
            <w:vAlign w:val="center"/>
          </w:tcPr>
          <w:p w:rsidR="00C0161E" w:rsidRPr="006F5573" w:rsidRDefault="00C0161E" w:rsidP="009F479D">
            <w:pPr>
              <w:autoSpaceDE w:val="0"/>
              <w:autoSpaceDN w:val="0"/>
              <w:adjustRightInd w:val="0"/>
              <w:jc w:val="both"/>
              <w:rPr>
                <w:rFonts w:ascii="Calibri" w:hAnsi="Calibri" w:cs="Calibri"/>
                <w:sz w:val="18"/>
                <w:szCs w:val="18"/>
              </w:rPr>
            </w:pPr>
            <w:r w:rsidRPr="006F5573">
              <w:rPr>
                <w:rFonts w:ascii="Calibri" w:hAnsi="Calibri" w:cs="Calibri"/>
                <w:b/>
                <w:bCs/>
                <w:sz w:val="18"/>
                <w:szCs w:val="18"/>
              </w:rPr>
              <w:t>INSPECCIONES Y PRUEBAS</w:t>
            </w:r>
          </w:p>
        </w:tc>
      </w:tr>
      <w:tr w:rsidR="00C0161E" w:rsidRPr="006F5573" w:rsidTr="009F479D">
        <w:trPr>
          <w:trHeight w:val="833"/>
        </w:trPr>
        <w:tc>
          <w:tcPr>
            <w:tcW w:w="9464" w:type="dxa"/>
            <w:shd w:val="clear" w:color="auto" w:fill="auto"/>
            <w:vAlign w:val="center"/>
          </w:tcPr>
          <w:p w:rsidR="00C0161E" w:rsidRPr="006F5573" w:rsidRDefault="00C0161E" w:rsidP="009F479D">
            <w:pPr>
              <w:autoSpaceDE w:val="0"/>
              <w:autoSpaceDN w:val="0"/>
              <w:adjustRightInd w:val="0"/>
              <w:jc w:val="both"/>
              <w:rPr>
                <w:rFonts w:ascii="Calibri" w:hAnsi="Calibri" w:cs="Calibri"/>
                <w:sz w:val="18"/>
                <w:szCs w:val="18"/>
              </w:rPr>
            </w:pPr>
          </w:p>
          <w:p w:rsidR="00C0161E" w:rsidRPr="006F5573" w:rsidRDefault="00C0161E" w:rsidP="009F479D">
            <w:pPr>
              <w:autoSpaceDE w:val="0"/>
              <w:autoSpaceDN w:val="0"/>
              <w:adjustRightInd w:val="0"/>
              <w:jc w:val="both"/>
              <w:rPr>
                <w:rFonts w:ascii="Calibri" w:hAnsi="Calibri" w:cs="Calibri"/>
                <w:color w:val="FF0000"/>
                <w:sz w:val="18"/>
                <w:szCs w:val="18"/>
              </w:rPr>
            </w:pPr>
            <w:r>
              <w:rPr>
                <w:rFonts w:ascii="Calibri" w:hAnsi="Calibri" w:cs="Calibri"/>
                <w:sz w:val="18"/>
                <w:szCs w:val="18"/>
              </w:rPr>
              <w:t>Una vez reparado los tubulares por parte del Contratista, los mismos serán inspeccionados a través de una Empresa Sub Contratada Especializada en Servicios de Inspección de Materiales Tubulares, quien dará conformidad del estado de las herramientas de perforación, material tubular reparado y/o reacondicionado por la Contratista. D</w:t>
            </w:r>
            <w:r w:rsidRPr="006F5573">
              <w:rPr>
                <w:rFonts w:ascii="Calibri" w:hAnsi="Calibri" w:cs="Calibri"/>
                <w:sz w:val="18"/>
                <w:szCs w:val="18"/>
              </w:rPr>
              <w:t>e encontrarse fallas o desperfectos en el servicio</w:t>
            </w:r>
            <w:r>
              <w:rPr>
                <w:rFonts w:ascii="Calibri" w:hAnsi="Calibri" w:cs="Calibri"/>
                <w:sz w:val="18"/>
                <w:szCs w:val="18"/>
              </w:rPr>
              <w:t xml:space="preserve"> de reparación</w:t>
            </w:r>
            <w:r w:rsidRPr="006F5573">
              <w:rPr>
                <w:rFonts w:ascii="Calibri" w:hAnsi="Calibri" w:cs="Calibri"/>
                <w:sz w:val="18"/>
                <w:szCs w:val="18"/>
              </w:rPr>
              <w:t xml:space="preserve"> realizado, la empresa </w:t>
            </w:r>
            <w:r>
              <w:rPr>
                <w:rFonts w:ascii="Calibri" w:hAnsi="Calibri" w:cs="Calibri"/>
                <w:sz w:val="18"/>
                <w:szCs w:val="18"/>
              </w:rPr>
              <w:t xml:space="preserve">Contratista </w:t>
            </w:r>
            <w:r w:rsidRPr="006F5573">
              <w:rPr>
                <w:rFonts w:ascii="Calibri" w:hAnsi="Calibri" w:cs="Calibri"/>
                <w:sz w:val="18"/>
                <w:szCs w:val="18"/>
              </w:rPr>
              <w:t xml:space="preserve">adjudicada deberá efectuar la reparación del producto en un plazo no mayor de 72 horas. En caso de realizarse dos o más inspecciones hasta que el producto esté en condiciones de operatividad. YPFB solo cubrirá los costos de una (1) inspección y el saldo hasta que el producto esté en condiciones de operatividad lo cubrirá la empresa </w:t>
            </w:r>
            <w:r>
              <w:rPr>
                <w:rFonts w:ascii="Calibri" w:hAnsi="Calibri" w:cs="Calibri"/>
                <w:sz w:val="18"/>
                <w:szCs w:val="18"/>
              </w:rPr>
              <w:t xml:space="preserve">Contratista </w:t>
            </w:r>
            <w:r w:rsidRPr="006F5573">
              <w:rPr>
                <w:rFonts w:ascii="Calibri" w:hAnsi="Calibri" w:cs="Calibri"/>
                <w:sz w:val="18"/>
                <w:szCs w:val="18"/>
              </w:rPr>
              <w:t>adjudicada.</w:t>
            </w:r>
            <w:r w:rsidRPr="006F5573">
              <w:rPr>
                <w:rFonts w:ascii="Calibri" w:hAnsi="Calibri" w:cs="Calibri"/>
                <w:color w:val="FF0000"/>
                <w:sz w:val="18"/>
                <w:szCs w:val="18"/>
              </w:rPr>
              <w:t xml:space="preserve"> </w:t>
            </w:r>
          </w:p>
        </w:tc>
      </w:tr>
      <w:tr w:rsidR="00C0161E" w:rsidRPr="006F5573" w:rsidTr="009F479D">
        <w:trPr>
          <w:trHeight w:val="833"/>
        </w:trPr>
        <w:tc>
          <w:tcPr>
            <w:tcW w:w="9464" w:type="dxa"/>
            <w:shd w:val="clear" w:color="auto" w:fill="auto"/>
          </w:tcPr>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C0161E" w:rsidRPr="006F5573" w:rsidTr="009F479D">
              <w:trPr>
                <w:trHeight w:val="416"/>
              </w:trPr>
              <w:tc>
                <w:tcPr>
                  <w:tcW w:w="9214" w:type="dxa"/>
                  <w:shd w:val="clear" w:color="auto" w:fill="9CC2E5"/>
                  <w:vAlign w:val="center"/>
                </w:tcPr>
                <w:p w:rsidR="00C0161E" w:rsidRPr="006F5573" w:rsidRDefault="00C0161E" w:rsidP="009F479D">
                  <w:pPr>
                    <w:autoSpaceDE w:val="0"/>
                    <w:autoSpaceDN w:val="0"/>
                    <w:adjustRightInd w:val="0"/>
                    <w:jc w:val="both"/>
                    <w:rPr>
                      <w:rFonts w:ascii="Calibri" w:hAnsi="Calibri" w:cs="Calibri"/>
                      <w:sz w:val="18"/>
                      <w:szCs w:val="18"/>
                    </w:rPr>
                  </w:pPr>
                  <w:r w:rsidRPr="006F5573">
                    <w:rPr>
                      <w:rFonts w:ascii="Calibri" w:hAnsi="Calibri" w:cs="Calibri"/>
                      <w:b/>
                      <w:bCs/>
                      <w:sz w:val="18"/>
                      <w:szCs w:val="18"/>
                    </w:rPr>
                    <w:t>GARANTIA DE SERVICIO</w:t>
                  </w:r>
                </w:p>
              </w:tc>
            </w:tr>
          </w:tbl>
          <w:p w:rsidR="00C0161E" w:rsidRPr="006F5573" w:rsidRDefault="00C0161E" w:rsidP="009F479D">
            <w:pPr>
              <w:autoSpaceDE w:val="0"/>
              <w:autoSpaceDN w:val="0"/>
              <w:adjustRightInd w:val="0"/>
              <w:jc w:val="both"/>
              <w:rPr>
                <w:rFonts w:ascii="Calibri" w:hAnsi="Calibri" w:cs="Calibri"/>
                <w:sz w:val="18"/>
                <w:szCs w:val="18"/>
              </w:rPr>
            </w:pPr>
          </w:p>
          <w:p w:rsidR="00C0161E" w:rsidRPr="006F5573" w:rsidRDefault="00C0161E" w:rsidP="009F479D">
            <w:pPr>
              <w:autoSpaceDE w:val="0"/>
              <w:autoSpaceDN w:val="0"/>
              <w:adjustRightInd w:val="0"/>
              <w:jc w:val="both"/>
              <w:rPr>
                <w:rFonts w:ascii="Calibri" w:hAnsi="Calibri" w:cs="Calibri"/>
                <w:sz w:val="18"/>
                <w:szCs w:val="18"/>
              </w:rPr>
            </w:pPr>
            <w:r w:rsidRPr="006F5573">
              <w:rPr>
                <w:rFonts w:ascii="Calibri" w:hAnsi="Calibri" w:cs="Calibri"/>
                <w:sz w:val="18"/>
                <w:szCs w:val="18"/>
              </w:rPr>
              <w:t xml:space="preserve">-  </w:t>
            </w:r>
            <w:r w:rsidRPr="006F5573">
              <w:rPr>
                <w:rFonts w:ascii="Calibri" w:hAnsi="Calibri" w:cs="Calibri"/>
                <w:b/>
                <w:bCs/>
                <w:sz w:val="18"/>
                <w:szCs w:val="18"/>
              </w:rPr>
              <w:t>Alcance de la garantía:</w:t>
            </w:r>
            <w:r w:rsidRPr="006F5573">
              <w:rPr>
                <w:rFonts w:ascii="Calibri" w:hAnsi="Calibri" w:cs="Calibri"/>
                <w:sz w:val="18"/>
                <w:szCs w:val="18"/>
              </w:rPr>
              <w:t xml:space="preserve"> Contra defectos en las reparaciones.</w:t>
            </w:r>
          </w:p>
          <w:p w:rsidR="00C0161E" w:rsidRPr="006F5573" w:rsidRDefault="00C0161E" w:rsidP="009F479D">
            <w:pPr>
              <w:autoSpaceDE w:val="0"/>
              <w:autoSpaceDN w:val="0"/>
              <w:adjustRightInd w:val="0"/>
              <w:jc w:val="both"/>
              <w:rPr>
                <w:rFonts w:ascii="Calibri" w:hAnsi="Calibri" w:cs="Calibri"/>
                <w:sz w:val="18"/>
                <w:szCs w:val="18"/>
              </w:rPr>
            </w:pPr>
            <w:r w:rsidRPr="006F5573">
              <w:rPr>
                <w:rFonts w:ascii="Calibri" w:hAnsi="Calibri" w:cs="Calibri"/>
                <w:b/>
                <w:bCs/>
                <w:sz w:val="18"/>
                <w:szCs w:val="18"/>
              </w:rPr>
              <w:t>-  Período de garantía:</w:t>
            </w:r>
            <w:r w:rsidRPr="006F5573">
              <w:rPr>
                <w:rFonts w:ascii="Calibri" w:hAnsi="Calibri" w:cs="Calibri"/>
                <w:sz w:val="18"/>
                <w:szCs w:val="18"/>
              </w:rPr>
              <w:t xml:space="preserve"> Por seis (6) meses. </w:t>
            </w:r>
          </w:p>
          <w:p w:rsidR="00C0161E" w:rsidRPr="006F5573" w:rsidRDefault="00C0161E" w:rsidP="009F479D">
            <w:pPr>
              <w:jc w:val="both"/>
              <w:rPr>
                <w:rFonts w:ascii="Calibri" w:hAnsi="Calibri" w:cs="Calibri"/>
                <w:sz w:val="18"/>
                <w:szCs w:val="18"/>
              </w:rPr>
            </w:pPr>
            <w:r w:rsidRPr="006F5573">
              <w:rPr>
                <w:rFonts w:ascii="Calibri" w:hAnsi="Calibri" w:cs="Calibri"/>
                <w:b/>
                <w:bCs/>
                <w:sz w:val="18"/>
                <w:szCs w:val="18"/>
              </w:rPr>
              <w:t>- Inicio del cómputo del período de garantía:</w:t>
            </w:r>
            <w:r w:rsidRPr="006F5573">
              <w:rPr>
                <w:rFonts w:ascii="Calibri" w:hAnsi="Calibri" w:cs="Calibri"/>
                <w:sz w:val="18"/>
                <w:szCs w:val="18"/>
              </w:rPr>
              <w:t xml:space="preserve"> A partir de la fecha en la que se </w:t>
            </w:r>
            <w:proofErr w:type="spellStart"/>
            <w:r w:rsidRPr="006F5573">
              <w:rPr>
                <w:rFonts w:ascii="Calibri" w:hAnsi="Calibri" w:cs="Calibri"/>
                <w:sz w:val="18"/>
                <w:szCs w:val="18"/>
              </w:rPr>
              <w:t>recepciona</w:t>
            </w:r>
            <w:proofErr w:type="spellEnd"/>
            <w:r w:rsidRPr="006F5573">
              <w:rPr>
                <w:rFonts w:ascii="Calibri" w:hAnsi="Calibri" w:cs="Calibri"/>
                <w:sz w:val="18"/>
                <w:szCs w:val="18"/>
              </w:rPr>
              <w:t xml:space="preserve"> el material reparado.</w:t>
            </w:r>
          </w:p>
          <w:p w:rsidR="00C0161E" w:rsidRPr="006F5573" w:rsidRDefault="00C0161E" w:rsidP="009F479D">
            <w:pPr>
              <w:jc w:val="both"/>
              <w:rPr>
                <w:rFonts w:ascii="Calibri" w:hAnsi="Calibri" w:cs="Calibri"/>
                <w:sz w:val="18"/>
                <w:szCs w:val="18"/>
              </w:rPr>
            </w:pPr>
          </w:p>
          <w:p w:rsidR="00C0161E" w:rsidRPr="006F5573" w:rsidRDefault="00C0161E" w:rsidP="009F479D">
            <w:pPr>
              <w:jc w:val="both"/>
              <w:rPr>
                <w:rFonts w:ascii="Calibri" w:hAnsi="Calibri" w:cs="Calibri"/>
              </w:rPr>
            </w:pPr>
            <w:r>
              <w:rPr>
                <w:rFonts w:ascii="Calibri" w:hAnsi="Calibri" w:cs="Calibri"/>
                <w:sz w:val="18"/>
                <w:szCs w:val="18"/>
              </w:rPr>
              <w:t xml:space="preserve">Luego de ejecutado cada servicio de reparación de material tubular por parte del Contratista, y </w:t>
            </w:r>
            <w:proofErr w:type="spellStart"/>
            <w:r>
              <w:rPr>
                <w:rFonts w:ascii="Calibri" w:hAnsi="Calibri" w:cs="Calibri"/>
                <w:sz w:val="18"/>
                <w:szCs w:val="18"/>
              </w:rPr>
              <w:t>recepcionado</w:t>
            </w:r>
            <w:proofErr w:type="spellEnd"/>
            <w:r>
              <w:rPr>
                <w:rFonts w:ascii="Calibri" w:hAnsi="Calibri" w:cs="Calibri"/>
                <w:sz w:val="18"/>
                <w:szCs w:val="18"/>
              </w:rPr>
              <w:t xml:space="preserve"> el mismo por parte de YPFB con la respectiva conformidad de la empresa </w:t>
            </w:r>
            <w:proofErr w:type="spellStart"/>
            <w:r>
              <w:rPr>
                <w:rFonts w:ascii="Calibri" w:hAnsi="Calibri" w:cs="Calibri"/>
                <w:sz w:val="18"/>
                <w:szCs w:val="18"/>
              </w:rPr>
              <w:t>tercerizada</w:t>
            </w:r>
            <w:proofErr w:type="spellEnd"/>
            <w:r>
              <w:rPr>
                <w:rFonts w:ascii="Calibri" w:hAnsi="Calibri" w:cs="Calibri"/>
                <w:sz w:val="18"/>
                <w:szCs w:val="18"/>
              </w:rPr>
              <w:t xml:space="preserve"> de inspección, La empresa Contratista adjudicada presentara un certificado de calidad por servicio ejecutado, con validez de seis (6) meses de </w:t>
            </w:r>
            <w:r w:rsidRPr="00D55B48">
              <w:rPr>
                <w:rFonts w:ascii="Calibri" w:hAnsi="Calibri" w:cs="Calibri"/>
                <w:sz w:val="18"/>
                <w:szCs w:val="18"/>
              </w:rPr>
              <w:t>garantía</w:t>
            </w:r>
            <w:r>
              <w:rPr>
                <w:rFonts w:ascii="Calibri" w:hAnsi="Calibri" w:cs="Calibri"/>
                <w:sz w:val="18"/>
                <w:szCs w:val="18"/>
              </w:rPr>
              <w:t xml:space="preserve"> por el lote de material tubular reparado</w:t>
            </w:r>
            <w:r w:rsidRPr="00D55B48">
              <w:rPr>
                <w:rFonts w:ascii="Calibri" w:hAnsi="Calibri" w:cs="Calibri"/>
                <w:sz w:val="18"/>
                <w:szCs w:val="18"/>
              </w:rPr>
              <w:t>.</w:t>
            </w:r>
          </w:p>
        </w:tc>
      </w:tr>
      <w:tr w:rsidR="00C0161E" w:rsidRPr="006F5573" w:rsidTr="009F479D">
        <w:trPr>
          <w:trHeight w:val="406"/>
        </w:trPr>
        <w:tc>
          <w:tcPr>
            <w:tcW w:w="9464" w:type="dxa"/>
            <w:shd w:val="clear" w:color="auto" w:fill="9CC2E5"/>
            <w:vAlign w:val="center"/>
          </w:tcPr>
          <w:p w:rsidR="00C0161E" w:rsidRPr="00D55B48" w:rsidRDefault="00C0161E" w:rsidP="009F479D">
            <w:pPr>
              <w:jc w:val="both"/>
              <w:rPr>
                <w:rFonts w:ascii="Calibri" w:hAnsi="Calibri" w:cs="Calibri"/>
                <w:b/>
                <w:sz w:val="18"/>
                <w:szCs w:val="18"/>
              </w:rPr>
            </w:pPr>
            <w:r w:rsidRPr="00D55B48">
              <w:rPr>
                <w:rFonts w:ascii="Calibri" w:hAnsi="Calibri" w:cs="Calibri"/>
                <w:b/>
                <w:sz w:val="18"/>
                <w:szCs w:val="18"/>
              </w:rPr>
              <w:lastRenderedPageBreak/>
              <w:t>FISCAL DEL SERVICIO</w:t>
            </w:r>
          </w:p>
        </w:tc>
      </w:tr>
      <w:tr w:rsidR="00C0161E" w:rsidRPr="006F5573" w:rsidTr="009F479D">
        <w:tc>
          <w:tcPr>
            <w:tcW w:w="9464" w:type="dxa"/>
            <w:shd w:val="clear" w:color="auto" w:fill="auto"/>
          </w:tcPr>
          <w:p w:rsidR="00C0161E" w:rsidRDefault="00C0161E" w:rsidP="009F479D">
            <w:pPr>
              <w:jc w:val="both"/>
              <w:rPr>
                <w:rFonts w:ascii="Calibri" w:hAnsi="Calibri" w:cs="Calibri"/>
                <w:sz w:val="18"/>
                <w:szCs w:val="18"/>
              </w:rPr>
            </w:pPr>
          </w:p>
          <w:p w:rsidR="00C0161E" w:rsidRPr="006F5573" w:rsidRDefault="00C0161E" w:rsidP="009F479D">
            <w:pPr>
              <w:jc w:val="both"/>
              <w:rPr>
                <w:rFonts w:ascii="Calibri" w:hAnsi="Calibri" w:cs="Calibri"/>
                <w:sz w:val="18"/>
                <w:szCs w:val="18"/>
              </w:rPr>
            </w:pPr>
            <w:r w:rsidRPr="006F5573">
              <w:rPr>
                <w:rFonts w:ascii="Calibri" w:hAnsi="Calibri" w:cs="Calibri"/>
                <w:sz w:val="18"/>
                <w:szCs w:val="18"/>
              </w:rPr>
              <w:t>La supervisión será realizada por personal designado por la Gerencia de Perforación, y coordinara los siguientes puntos:</w:t>
            </w:r>
          </w:p>
          <w:p w:rsidR="00C0161E" w:rsidRPr="006F5573" w:rsidRDefault="00C0161E" w:rsidP="009F479D">
            <w:pPr>
              <w:jc w:val="both"/>
              <w:rPr>
                <w:rFonts w:ascii="Calibri" w:hAnsi="Calibri" w:cs="Calibri"/>
                <w:sz w:val="18"/>
                <w:szCs w:val="18"/>
              </w:rPr>
            </w:pPr>
          </w:p>
          <w:p w:rsidR="00C0161E" w:rsidRPr="006F5573" w:rsidRDefault="00C0161E" w:rsidP="0031124D">
            <w:pPr>
              <w:numPr>
                <w:ilvl w:val="0"/>
                <w:numId w:val="33"/>
              </w:numPr>
              <w:jc w:val="both"/>
              <w:rPr>
                <w:rFonts w:ascii="Calibri" w:hAnsi="Calibri" w:cs="Calibri"/>
                <w:sz w:val="18"/>
                <w:szCs w:val="18"/>
              </w:rPr>
            </w:pPr>
            <w:r w:rsidRPr="006F5573">
              <w:rPr>
                <w:rFonts w:ascii="Calibri" w:hAnsi="Calibri" w:cs="Calibri"/>
                <w:sz w:val="18"/>
                <w:szCs w:val="18"/>
              </w:rPr>
              <w:t xml:space="preserve">Coordinar con 24 </w:t>
            </w:r>
            <w:proofErr w:type="spellStart"/>
            <w:r w:rsidRPr="006F5573">
              <w:rPr>
                <w:rFonts w:ascii="Calibri" w:hAnsi="Calibri" w:cs="Calibri"/>
                <w:sz w:val="18"/>
                <w:szCs w:val="18"/>
              </w:rPr>
              <w:t>Hrs</w:t>
            </w:r>
            <w:proofErr w:type="spellEnd"/>
            <w:r w:rsidRPr="006F5573">
              <w:rPr>
                <w:rFonts w:ascii="Calibri" w:hAnsi="Calibri" w:cs="Calibri"/>
                <w:sz w:val="18"/>
                <w:szCs w:val="18"/>
              </w:rPr>
              <w:t xml:space="preserve"> de anticipación la logística del requerimiento de las reparaciones.</w:t>
            </w:r>
          </w:p>
          <w:p w:rsidR="00C0161E" w:rsidRPr="006F5573" w:rsidRDefault="00C0161E" w:rsidP="0031124D">
            <w:pPr>
              <w:numPr>
                <w:ilvl w:val="0"/>
                <w:numId w:val="33"/>
              </w:numPr>
              <w:jc w:val="both"/>
              <w:rPr>
                <w:rFonts w:ascii="Calibri" w:hAnsi="Calibri" w:cs="Calibri"/>
                <w:sz w:val="18"/>
                <w:szCs w:val="18"/>
              </w:rPr>
            </w:pPr>
            <w:r w:rsidRPr="006F5573">
              <w:rPr>
                <w:rFonts w:ascii="Calibri" w:hAnsi="Calibri" w:cs="Calibri"/>
                <w:sz w:val="18"/>
                <w:szCs w:val="18"/>
              </w:rPr>
              <w:t>Recepción de partes o ticket de cada reparación para el control del servicio.</w:t>
            </w:r>
          </w:p>
          <w:p w:rsidR="00C0161E" w:rsidRPr="006F5573" w:rsidRDefault="00C0161E" w:rsidP="0031124D">
            <w:pPr>
              <w:numPr>
                <w:ilvl w:val="0"/>
                <w:numId w:val="33"/>
              </w:numPr>
              <w:jc w:val="both"/>
              <w:rPr>
                <w:rFonts w:ascii="Calibri" w:hAnsi="Calibri" w:cs="Calibri"/>
                <w:sz w:val="18"/>
                <w:szCs w:val="18"/>
              </w:rPr>
            </w:pPr>
            <w:r w:rsidRPr="006F5573">
              <w:rPr>
                <w:rFonts w:ascii="Calibri" w:hAnsi="Calibri" w:cs="Calibri"/>
                <w:sz w:val="18"/>
                <w:szCs w:val="18"/>
              </w:rPr>
              <w:t>Realizar el informe para los pagos mensuales según al requerimiento solicitado.</w:t>
            </w:r>
          </w:p>
          <w:p w:rsidR="00C0161E" w:rsidRPr="006F5573" w:rsidRDefault="00C0161E" w:rsidP="0031124D">
            <w:pPr>
              <w:numPr>
                <w:ilvl w:val="0"/>
                <w:numId w:val="33"/>
              </w:numPr>
              <w:jc w:val="both"/>
              <w:rPr>
                <w:rFonts w:ascii="Calibri" w:hAnsi="Calibri" w:cs="Calibri"/>
                <w:sz w:val="18"/>
                <w:szCs w:val="18"/>
              </w:rPr>
            </w:pPr>
            <w:r w:rsidRPr="006F5573">
              <w:rPr>
                <w:rFonts w:ascii="Calibri" w:hAnsi="Calibri" w:cs="Calibri"/>
                <w:sz w:val="18"/>
                <w:szCs w:val="18"/>
              </w:rPr>
              <w:t>Coordinar el retiro/ingreso del material tubular a ser reparado.</w:t>
            </w:r>
          </w:p>
          <w:p w:rsidR="00C0161E" w:rsidRPr="006F5573" w:rsidRDefault="00C0161E" w:rsidP="009F479D">
            <w:pPr>
              <w:jc w:val="both"/>
              <w:rPr>
                <w:rFonts w:ascii="Calibri" w:hAnsi="Calibri" w:cs="Calibri"/>
                <w:sz w:val="18"/>
                <w:szCs w:val="18"/>
              </w:rPr>
            </w:pPr>
          </w:p>
        </w:tc>
      </w:tr>
      <w:tr w:rsidR="00C0161E" w:rsidRPr="006F5573" w:rsidTr="009F479D">
        <w:trPr>
          <w:trHeight w:val="378"/>
        </w:trPr>
        <w:tc>
          <w:tcPr>
            <w:tcW w:w="9464" w:type="dxa"/>
            <w:shd w:val="clear" w:color="auto" w:fill="9CC2E5"/>
          </w:tcPr>
          <w:p w:rsidR="00C0161E" w:rsidRPr="00D55B48" w:rsidRDefault="00C0161E" w:rsidP="009F479D">
            <w:pPr>
              <w:jc w:val="both"/>
              <w:rPr>
                <w:rFonts w:ascii="Calibri" w:hAnsi="Calibri" w:cs="Calibri"/>
                <w:b/>
                <w:sz w:val="18"/>
                <w:szCs w:val="18"/>
              </w:rPr>
            </w:pPr>
            <w:r w:rsidRPr="00D55B48">
              <w:rPr>
                <w:rFonts w:ascii="Calibri" w:hAnsi="Calibri" w:cs="Calibri"/>
                <w:b/>
                <w:sz w:val="18"/>
                <w:szCs w:val="18"/>
              </w:rPr>
              <w:t>FACTURACION</w:t>
            </w:r>
          </w:p>
        </w:tc>
      </w:tr>
      <w:tr w:rsidR="00C0161E" w:rsidRPr="006F5573" w:rsidTr="009F479D">
        <w:tc>
          <w:tcPr>
            <w:tcW w:w="9464" w:type="dxa"/>
            <w:shd w:val="clear" w:color="auto" w:fill="auto"/>
          </w:tcPr>
          <w:p w:rsidR="00C0161E" w:rsidRDefault="00C0161E" w:rsidP="009F479D">
            <w:pPr>
              <w:jc w:val="both"/>
              <w:rPr>
                <w:rFonts w:ascii="Calibri" w:hAnsi="Calibri" w:cs="Calibri"/>
                <w:sz w:val="18"/>
                <w:szCs w:val="18"/>
              </w:rPr>
            </w:pPr>
          </w:p>
          <w:p w:rsidR="00C0161E" w:rsidRPr="00A8453B" w:rsidRDefault="00C0161E" w:rsidP="009F479D">
            <w:pPr>
              <w:jc w:val="both"/>
              <w:rPr>
                <w:rFonts w:ascii="Calibri" w:hAnsi="Calibri" w:cs="Calibri"/>
                <w:sz w:val="18"/>
                <w:szCs w:val="18"/>
              </w:rPr>
            </w:pPr>
            <w:r w:rsidRPr="00A8453B">
              <w:rPr>
                <w:rFonts w:ascii="Calibri" w:hAnsi="Calibri" w:cs="Calibri"/>
                <w:sz w:val="18"/>
                <w:szCs w:val="18"/>
              </w:rPr>
              <w:t xml:space="preserve">La factura debe ser emitida de acuerdo a normativa vigente a nombre de Yacimientos Petrolíferos Fiscales Bolivianos consignando el Número de Identificación Tributaria (NIT) 1020269020. </w:t>
            </w:r>
            <w:r w:rsidRPr="00A8453B">
              <w:rPr>
                <w:rFonts w:ascii="Calibri" w:hAnsi="Calibri" w:cs="Calibri"/>
                <w:sz w:val="18"/>
                <w:szCs w:val="18"/>
              </w:rPr>
              <w:tab/>
            </w:r>
            <w:r w:rsidRPr="00A8453B">
              <w:rPr>
                <w:rFonts w:ascii="Calibri" w:hAnsi="Calibri" w:cs="Calibri"/>
                <w:sz w:val="18"/>
                <w:szCs w:val="18"/>
              </w:rPr>
              <w:tab/>
            </w:r>
            <w:r w:rsidRPr="00A8453B">
              <w:rPr>
                <w:rFonts w:ascii="Calibri" w:hAnsi="Calibri" w:cs="Calibri"/>
                <w:sz w:val="18"/>
                <w:szCs w:val="18"/>
              </w:rPr>
              <w:tab/>
            </w:r>
            <w:r w:rsidRPr="00A8453B">
              <w:rPr>
                <w:rFonts w:ascii="Calibri" w:hAnsi="Calibri" w:cs="Calibri"/>
                <w:sz w:val="18"/>
                <w:szCs w:val="18"/>
              </w:rPr>
              <w:tab/>
            </w:r>
            <w:r w:rsidRPr="00A8453B">
              <w:rPr>
                <w:rFonts w:ascii="Calibri" w:hAnsi="Calibri" w:cs="Calibri"/>
                <w:sz w:val="18"/>
                <w:szCs w:val="18"/>
              </w:rPr>
              <w:tab/>
            </w:r>
          </w:p>
          <w:p w:rsidR="00C0161E" w:rsidRDefault="00C0161E" w:rsidP="009F479D">
            <w:pPr>
              <w:jc w:val="both"/>
              <w:rPr>
                <w:rFonts w:ascii="Calibri" w:hAnsi="Calibri" w:cs="Calibri"/>
                <w:sz w:val="18"/>
                <w:szCs w:val="18"/>
              </w:rPr>
            </w:pPr>
          </w:p>
          <w:p w:rsidR="00C0161E" w:rsidRPr="00A8453B" w:rsidRDefault="00C0161E" w:rsidP="009F479D">
            <w:pPr>
              <w:jc w:val="both"/>
              <w:rPr>
                <w:rFonts w:ascii="Calibri" w:hAnsi="Calibri" w:cs="Calibri"/>
                <w:sz w:val="18"/>
                <w:szCs w:val="18"/>
              </w:rPr>
            </w:pPr>
            <w:r w:rsidRPr="00A8453B">
              <w:rPr>
                <w:rFonts w:ascii="Calibri" w:hAnsi="Calibri" w:cs="Calibri"/>
                <w:sz w:val="18"/>
                <w:szCs w:val="18"/>
              </w:rPr>
              <w:t xml:space="preserve">La factura deberá emitirse en el momento que finalice la ejecución o la prestación efectiva del servicio o a momento de percibir el pago total o parcial, lo que ocurra primero, sin deducir las multas ni otros cargos. </w:t>
            </w:r>
            <w:r w:rsidRPr="00A8453B">
              <w:rPr>
                <w:rFonts w:ascii="Calibri" w:hAnsi="Calibri" w:cs="Calibri"/>
                <w:sz w:val="18"/>
                <w:szCs w:val="18"/>
              </w:rPr>
              <w:tab/>
            </w:r>
            <w:r w:rsidRPr="00A8453B">
              <w:rPr>
                <w:rFonts w:ascii="Calibri" w:hAnsi="Calibri" w:cs="Calibri"/>
                <w:sz w:val="18"/>
                <w:szCs w:val="18"/>
              </w:rPr>
              <w:tab/>
            </w:r>
            <w:r w:rsidRPr="00A8453B">
              <w:rPr>
                <w:rFonts w:ascii="Calibri" w:hAnsi="Calibri" w:cs="Calibri"/>
                <w:sz w:val="18"/>
                <w:szCs w:val="18"/>
              </w:rPr>
              <w:tab/>
            </w:r>
            <w:r w:rsidRPr="00A8453B">
              <w:rPr>
                <w:rFonts w:ascii="Calibri" w:hAnsi="Calibri" w:cs="Calibri"/>
                <w:sz w:val="18"/>
                <w:szCs w:val="18"/>
              </w:rPr>
              <w:tab/>
            </w:r>
            <w:r w:rsidRPr="00A8453B">
              <w:rPr>
                <w:rFonts w:ascii="Calibri" w:hAnsi="Calibri" w:cs="Calibri"/>
                <w:sz w:val="18"/>
                <w:szCs w:val="18"/>
              </w:rPr>
              <w:tab/>
            </w:r>
          </w:p>
          <w:p w:rsidR="00C0161E" w:rsidRPr="006F5573" w:rsidRDefault="00C0161E" w:rsidP="009F479D">
            <w:pPr>
              <w:jc w:val="both"/>
              <w:rPr>
                <w:rFonts w:ascii="Calibri" w:hAnsi="Calibri" w:cs="Calibri"/>
                <w:sz w:val="18"/>
                <w:szCs w:val="18"/>
              </w:rPr>
            </w:pPr>
            <w:r w:rsidRPr="00A8453B">
              <w:rPr>
                <w:rFonts w:ascii="Calibri" w:hAnsi="Calibri" w:cs="Calibri"/>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A8453B">
              <w:rPr>
                <w:rFonts w:ascii="Calibri" w:hAnsi="Calibri" w:cs="Calibri"/>
                <w:sz w:val="18"/>
                <w:szCs w:val="18"/>
              </w:rPr>
              <w:tab/>
            </w:r>
            <w:r w:rsidRPr="00A8453B">
              <w:rPr>
                <w:rFonts w:ascii="Calibri" w:hAnsi="Calibri" w:cs="Calibri"/>
                <w:sz w:val="18"/>
                <w:szCs w:val="18"/>
              </w:rPr>
              <w:tab/>
            </w:r>
            <w:r w:rsidRPr="00A8453B">
              <w:rPr>
                <w:rFonts w:ascii="Calibri" w:hAnsi="Calibri" w:cs="Calibri"/>
                <w:sz w:val="18"/>
                <w:szCs w:val="18"/>
              </w:rPr>
              <w:tab/>
            </w:r>
            <w:r w:rsidRPr="00A8453B">
              <w:rPr>
                <w:rFonts w:ascii="Calibri" w:hAnsi="Calibri" w:cs="Calibri"/>
                <w:sz w:val="18"/>
                <w:szCs w:val="18"/>
              </w:rPr>
              <w:tab/>
            </w:r>
            <w:r w:rsidRPr="00A8453B">
              <w:rPr>
                <w:rFonts w:ascii="Calibri" w:hAnsi="Calibri" w:cs="Calibri"/>
                <w:sz w:val="18"/>
                <w:szCs w:val="18"/>
              </w:rPr>
              <w:tab/>
            </w:r>
          </w:p>
        </w:tc>
      </w:tr>
      <w:tr w:rsidR="00C0161E" w:rsidRPr="006F5573" w:rsidTr="009F479D">
        <w:trPr>
          <w:trHeight w:val="328"/>
        </w:trPr>
        <w:tc>
          <w:tcPr>
            <w:tcW w:w="9464" w:type="dxa"/>
            <w:shd w:val="clear" w:color="auto" w:fill="9CC2E5"/>
          </w:tcPr>
          <w:p w:rsidR="00C0161E" w:rsidRPr="006F5573" w:rsidRDefault="00C0161E" w:rsidP="009F479D">
            <w:pPr>
              <w:autoSpaceDE w:val="0"/>
              <w:autoSpaceDN w:val="0"/>
              <w:adjustRightInd w:val="0"/>
              <w:jc w:val="both"/>
              <w:rPr>
                <w:rFonts w:ascii="Calibri" w:hAnsi="Calibri" w:cs="Calibri"/>
                <w:b/>
                <w:sz w:val="18"/>
                <w:szCs w:val="18"/>
              </w:rPr>
            </w:pPr>
            <w:r w:rsidRPr="006F5573">
              <w:rPr>
                <w:rFonts w:ascii="Calibri" w:hAnsi="Calibri" w:cs="Calibri"/>
                <w:b/>
                <w:sz w:val="18"/>
                <w:szCs w:val="18"/>
              </w:rPr>
              <w:t>TRIBUTOS</w:t>
            </w:r>
          </w:p>
        </w:tc>
      </w:tr>
      <w:tr w:rsidR="00C0161E" w:rsidRPr="006F5573" w:rsidTr="009F479D">
        <w:tc>
          <w:tcPr>
            <w:tcW w:w="9464" w:type="dxa"/>
            <w:shd w:val="clear" w:color="auto" w:fill="auto"/>
          </w:tcPr>
          <w:p w:rsidR="00C0161E" w:rsidRDefault="00C0161E" w:rsidP="009F479D">
            <w:pPr>
              <w:autoSpaceDE w:val="0"/>
              <w:autoSpaceDN w:val="0"/>
              <w:adjustRightInd w:val="0"/>
              <w:jc w:val="both"/>
              <w:rPr>
                <w:rFonts w:ascii="Calibri" w:hAnsi="Calibri" w:cs="Calibri"/>
                <w:sz w:val="18"/>
                <w:szCs w:val="18"/>
              </w:rPr>
            </w:pPr>
          </w:p>
          <w:p w:rsidR="00C0161E" w:rsidRPr="006F5573" w:rsidRDefault="00C0161E" w:rsidP="009F479D">
            <w:pPr>
              <w:autoSpaceDE w:val="0"/>
              <w:autoSpaceDN w:val="0"/>
              <w:adjustRightInd w:val="0"/>
              <w:jc w:val="both"/>
              <w:rPr>
                <w:rFonts w:ascii="Calibri" w:hAnsi="Calibri" w:cs="Calibri"/>
                <w:sz w:val="18"/>
                <w:szCs w:val="18"/>
              </w:rPr>
            </w:pPr>
            <w:r>
              <w:rPr>
                <w:rFonts w:ascii="Calibri" w:hAnsi="Calibri" w:cs="Calibri"/>
                <w:sz w:val="18"/>
                <w:szCs w:val="18"/>
              </w:rPr>
              <w:t xml:space="preserve">El adjudicado declara que todos los </w:t>
            </w:r>
            <w:r w:rsidRPr="006F5573">
              <w:rPr>
                <w:rFonts w:ascii="Calibri" w:hAnsi="Calibri" w:cs="Calibri"/>
                <w:sz w:val="18"/>
                <w:szCs w:val="18"/>
              </w:rPr>
              <w:t xml:space="preserve">tributos </w:t>
            </w:r>
            <w:r>
              <w:rPr>
                <w:rFonts w:ascii="Calibri" w:hAnsi="Calibri" w:cs="Calibri"/>
                <w:sz w:val="18"/>
                <w:szCs w:val="18"/>
              </w:rPr>
              <w:t>vigentes a la fecha y que puedan originarse directa o indirectamente en aplicación del contrato, son de su responsabilidad, no correspondiendo ningún reclamo posterior.</w:t>
            </w:r>
          </w:p>
        </w:tc>
      </w:tr>
      <w:tr w:rsidR="00C0161E" w:rsidRPr="006F5573" w:rsidTr="009F479D">
        <w:trPr>
          <w:trHeight w:val="391"/>
        </w:trPr>
        <w:tc>
          <w:tcPr>
            <w:tcW w:w="9464" w:type="dxa"/>
            <w:shd w:val="clear" w:color="auto" w:fill="9CC2E5"/>
            <w:vAlign w:val="center"/>
          </w:tcPr>
          <w:p w:rsidR="00C0161E" w:rsidRPr="006F5573" w:rsidRDefault="00C0161E" w:rsidP="009F479D">
            <w:pPr>
              <w:rPr>
                <w:rFonts w:ascii="Calibri" w:hAnsi="Calibri" w:cs="Calibri"/>
                <w:sz w:val="18"/>
                <w:szCs w:val="18"/>
              </w:rPr>
            </w:pPr>
            <w:r w:rsidRPr="006F5573">
              <w:rPr>
                <w:rFonts w:ascii="Calibri" w:hAnsi="Calibri" w:cs="Calibri"/>
                <w:b/>
                <w:bCs/>
                <w:sz w:val="18"/>
                <w:szCs w:val="18"/>
              </w:rPr>
              <w:t>MULTAS</w:t>
            </w:r>
          </w:p>
        </w:tc>
      </w:tr>
      <w:tr w:rsidR="00C0161E" w:rsidRPr="006F5573" w:rsidTr="009F479D">
        <w:trPr>
          <w:trHeight w:val="553"/>
        </w:trPr>
        <w:tc>
          <w:tcPr>
            <w:tcW w:w="9464" w:type="dxa"/>
            <w:shd w:val="clear" w:color="auto" w:fill="auto"/>
            <w:vAlign w:val="center"/>
          </w:tcPr>
          <w:p w:rsidR="00C0161E" w:rsidRDefault="00C0161E" w:rsidP="009F479D">
            <w:pPr>
              <w:autoSpaceDE w:val="0"/>
              <w:autoSpaceDN w:val="0"/>
              <w:adjustRightInd w:val="0"/>
              <w:jc w:val="both"/>
              <w:rPr>
                <w:rFonts w:ascii="Calibri" w:hAnsi="Calibri" w:cs="Calibri"/>
                <w:sz w:val="18"/>
                <w:szCs w:val="18"/>
              </w:rPr>
            </w:pPr>
          </w:p>
          <w:p w:rsidR="00C0161E" w:rsidRPr="006F5573" w:rsidRDefault="00C0161E" w:rsidP="009F479D">
            <w:pPr>
              <w:autoSpaceDE w:val="0"/>
              <w:autoSpaceDN w:val="0"/>
              <w:adjustRightInd w:val="0"/>
              <w:jc w:val="both"/>
              <w:rPr>
                <w:rFonts w:ascii="Calibri" w:hAnsi="Calibri" w:cs="Calibri"/>
                <w:sz w:val="18"/>
                <w:szCs w:val="18"/>
              </w:rPr>
            </w:pPr>
            <w:r w:rsidRPr="006F5573">
              <w:rPr>
                <w:rFonts w:ascii="Calibri" w:hAnsi="Calibri" w:cs="Calibri"/>
                <w:sz w:val="18"/>
                <w:szCs w:val="18"/>
              </w:rPr>
              <w:t>Dadas las características del suministro se aplicarán por cada periodo de retraso a la confirmación del envío de las unidades requeridas las siguientes multas:</w:t>
            </w:r>
          </w:p>
          <w:p w:rsidR="00C0161E" w:rsidRPr="006F5573" w:rsidRDefault="00C0161E" w:rsidP="009F479D">
            <w:pPr>
              <w:autoSpaceDE w:val="0"/>
              <w:autoSpaceDN w:val="0"/>
              <w:adjustRightInd w:val="0"/>
              <w:jc w:val="both"/>
              <w:rPr>
                <w:rFonts w:ascii="Calibri" w:hAnsi="Calibri" w:cs="Calibri"/>
                <w:sz w:val="18"/>
                <w:szCs w:val="18"/>
              </w:rPr>
            </w:pPr>
          </w:p>
          <w:p w:rsidR="00C0161E" w:rsidRPr="006F5573" w:rsidRDefault="00C0161E" w:rsidP="0031124D">
            <w:pPr>
              <w:numPr>
                <w:ilvl w:val="0"/>
                <w:numId w:val="32"/>
              </w:numPr>
              <w:autoSpaceDE w:val="0"/>
              <w:autoSpaceDN w:val="0"/>
              <w:adjustRightInd w:val="0"/>
              <w:jc w:val="both"/>
              <w:rPr>
                <w:rFonts w:ascii="Calibri" w:hAnsi="Calibri" w:cs="Calibri"/>
                <w:sz w:val="18"/>
                <w:szCs w:val="18"/>
              </w:rPr>
            </w:pPr>
            <w:r w:rsidRPr="006F5573">
              <w:rPr>
                <w:rFonts w:ascii="Calibri" w:hAnsi="Calibri" w:cs="Calibri"/>
                <w:sz w:val="18"/>
                <w:szCs w:val="18"/>
              </w:rPr>
              <w:t>Equivalente al 2 por 1.000 del monto total del Contrato por cada día de atraso entre el 1 y 15 días.</w:t>
            </w:r>
          </w:p>
          <w:p w:rsidR="00C0161E" w:rsidRPr="006F5573" w:rsidRDefault="00C0161E" w:rsidP="0031124D">
            <w:pPr>
              <w:numPr>
                <w:ilvl w:val="0"/>
                <w:numId w:val="32"/>
              </w:numPr>
              <w:autoSpaceDE w:val="0"/>
              <w:autoSpaceDN w:val="0"/>
              <w:adjustRightInd w:val="0"/>
              <w:jc w:val="both"/>
              <w:rPr>
                <w:rFonts w:ascii="Calibri" w:hAnsi="Calibri" w:cs="Calibri"/>
                <w:sz w:val="18"/>
                <w:szCs w:val="18"/>
              </w:rPr>
            </w:pPr>
            <w:r w:rsidRPr="006F5573">
              <w:rPr>
                <w:rFonts w:ascii="Calibri" w:hAnsi="Calibri" w:cs="Calibri"/>
                <w:sz w:val="18"/>
                <w:szCs w:val="18"/>
              </w:rPr>
              <w:t>Equivalente al 4 por 1.000 del monto total del Contrato por cada día de atraso entre el 16 y 30 días.</w:t>
            </w:r>
          </w:p>
          <w:p w:rsidR="00C0161E" w:rsidRPr="006F5573" w:rsidRDefault="00C0161E" w:rsidP="0031124D">
            <w:pPr>
              <w:numPr>
                <w:ilvl w:val="0"/>
                <w:numId w:val="32"/>
              </w:numPr>
              <w:autoSpaceDE w:val="0"/>
              <w:autoSpaceDN w:val="0"/>
              <w:adjustRightInd w:val="0"/>
              <w:jc w:val="both"/>
              <w:rPr>
                <w:rFonts w:ascii="Calibri" w:hAnsi="Calibri" w:cs="Calibri"/>
                <w:sz w:val="18"/>
                <w:szCs w:val="18"/>
              </w:rPr>
            </w:pPr>
            <w:r w:rsidRPr="006F5573">
              <w:rPr>
                <w:rFonts w:ascii="Calibri" w:hAnsi="Calibri" w:cs="Calibri"/>
                <w:sz w:val="18"/>
                <w:szCs w:val="18"/>
              </w:rPr>
              <w:t>Equivalente al 6 por 1.000 del monto total del Contrato por cada día de atraso entre 31 y 40 días.</w:t>
            </w:r>
          </w:p>
          <w:p w:rsidR="00C0161E" w:rsidRPr="006F5573" w:rsidRDefault="00C0161E" w:rsidP="0031124D">
            <w:pPr>
              <w:numPr>
                <w:ilvl w:val="0"/>
                <w:numId w:val="32"/>
              </w:numPr>
              <w:autoSpaceDE w:val="0"/>
              <w:autoSpaceDN w:val="0"/>
              <w:adjustRightInd w:val="0"/>
              <w:jc w:val="both"/>
              <w:rPr>
                <w:rFonts w:ascii="Calibri" w:hAnsi="Calibri" w:cs="Calibri"/>
                <w:sz w:val="18"/>
                <w:szCs w:val="18"/>
              </w:rPr>
            </w:pPr>
            <w:r w:rsidRPr="006F5573">
              <w:rPr>
                <w:rFonts w:ascii="Calibri" w:hAnsi="Calibri" w:cs="Calibri"/>
                <w:sz w:val="18"/>
                <w:szCs w:val="18"/>
              </w:rPr>
              <w:t xml:space="preserve">Equivalente al 8 por 1.000 del monto total del Contrato por cada día de atraso desde el día 41 </w:t>
            </w:r>
            <w:r>
              <w:rPr>
                <w:rFonts w:ascii="Calibri" w:hAnsi="Calibri" w:cs="Calibri"/>
                <w:sz w:val="18"/>
                <w:szCs w:val="18"/>
              </w:rPr>
              <w:t>hasta 60 días. Tiempo límite para la resolución del contrato.</w:t>
            </w:r>
          </w:p>
        </w:tc>
      </w:tr>
      <w:tr w:rsidR="00C0161E" w:rsidRPr="006F5573" w:rsidTr="009F479D">
        <w:trPr>
          <w:trHeight w:val="486"/>
        </w:trPr>
        <w:tc>
          <w:tcPr>
            <w:tcW w:w="9464" w:type="dxa"/>
            <w:shd w:val="clear" w:color="auto" w:fill="9CC2E5"/>
            <w:vAlign w:val="center"/>
          </w:tcPr>
          <w:p w:rsidR="00C0161E" w:rsidRPr="006F5573" w:rsidRDefault="00C0161E" w:rsidP="009F479D">
            <w:pPr>
              <w:autoSpaceDE w:val="0"/>
              <w:autoSpaceDN w:val="0"/>
              <w:adjustRightInd w:val="0"/>
              <w:jc w:val="both"/>
              <w:rPr>
                <w:rFonts w:ascii="Calibri" w:hAnsi="Calibri" w:cs="Calibri"/>
                <w:b/>
                <w:sz w:val="18"/>
                <w:szCs w:val="18"/>
              </w:rPr>
            </w:pPr>
            <w:r w:rsidRPr="006F5573">
              <w:rPr>
                <w:rFonts w:ascii="Calibri" w:hAnsi="Calibri" w:cs="Calibri"/>
                <w:b/>
                <w:sz w:val="18"/>
                <w:szCs w:val="18"/>
              </w:rPr>
              <w:t xml:space="preserve">VALIDEZ DE LA PROPUESTA </w:t>
            </w:r>
          </w:p>
        </w:tc>
      </w:tr>
      <w:tr w:rsidR="00C0161E" w:rsidRPr="006F5573" w:rsidTr="009F479D">
        <w:trPr>
          <w:trHeight w:val="554"/>
        </w:trPr>
        <w:tc>
          <w:tcPr>
            <w:tcW w:w="9464" w:type="dxa"/>
            <w:shd w:val="clear" w:color="auto" w:fill="auto"/>
            <w:vAlign w:val="center"/>
          </w:tcPr>
          <w:p w:rsidR="00C0161E" w:rsidRPr="006F5573" w:rsidRDefault="00C0161E" w:rsidP="009F479D">
            <w:pPr>
              <w:autoSpaceDE w:val="0"/>
              <w:autoSpaceDN w:val="0"/>
              <w:adjustRightInd w:val="0"/>
              <w:jc w:val="both"/>
              <w:rPr>
                <w:rFonts w:ascii="Calibri" w:hAnsi="Calibri" w:cs="Calibri"/>
                <w:sz w:val="18"/>
                <w:szCs w:val="18"/>
              </w:rPr>
            </w:pPr>
          </w:p>
          <w:p w:rsidR="00C0161E" w:rsidRPr="006F5573" w:rsidRDefault="00C0161E" w:rsidP="009F479D">
            <w:pPr>
              <w:autoSpaceDE w:val="0"/>
              <w:autoSpaceDN w:val="0"/>
              <w:adjustRightInd w:val="0"/>
              <w:jc w:val="both"/>
              <w:rPr>
                <w:rFonts w:ascii="Calibri" w:hAnsi="Calibri" w:cs="Calibri"/>
                <w:sz w:val="18"/>
                <w:szCs w:val="18"/>
              </w:rPr>
            </w:pPr>
            <w:r w:rsidRPr="006F5573">
              <w:rPr>
                <w:rFonts w:ascii="Calibri" w:hAnsi="Calibri" w:cs="Calibri"/>
                <w:sz w:val="18"/>
                <w:szCs w:val="18"/>
              </w:rPr>
              <w:t>Las propuestas deberán establecer un tiempo de validez mínima de 90 días calendario.</w:t>
            </w:r>
          </w:p>
        </w:tc>
      </w:tr>
      <w:tr w:rsidR="00C0161E" w:rsidRPr="006F5573" w:rsidTr="009F479D">
        <w:trPr>
          <w:trHeight w:val="464"/>
        </w:trPr>
        <w:tc>
          <w:tcPr>
            <w:tcW w:w="9464" w:type="dxa"/>
            <w:shd w:val="clear" w:color="auto" w:fill="9CC2E5"/>
            <w:vAlign w:val="center"/>
          </w:tcPr>
          <w:p w:rsidR="00C0161E" w:rsidRPr="00F20542" w:rsidRDefault="00C0161E" w:rsidP="009F479D">
            <w:pPr>
              <w:autoSpaceDE w:val="0"/>
              <w:autoSpaceDN w:val="0"/>
              <w:adjustRightInd w:val="0"/>
              <w:jc w:val="both"/>
              <w:rPr>
                <w:rFonts w:ascii="Calibri" w:hAnsi="Calibri" w:cs="Calibri"/>
                <w:b/>
                <w:sz w:val="18"/>
                <w:szCs w:val="18"/>
              </w:rPr>
            </w:pPr>
            <w:r>
              <w:rPr>
                <w:rFonts w:ascii="Calibri" w:hAnsi="Calibri" w:cs="Calibri"/>
                <w:b/>
                <w:sz w:val="18"/>
                <w:szCs w:val="18"/>
              </w:rPr>
              <w:t>SEGURIDAD Y SALUD OCUPACIONAL</w:t>
            </w:r>
          </w:p>
        </w:tc>
      </w:tr>
      <w:tr w:rsidR="00C0161E" w:rsidRPr="006F5573" w:rsidTr="009F479D">
        <w:trPr>
          <w:trHeight w:val="554"/>
        </w:trPr>
        <w:tc>
          <w:tcPr>
            <w:tcW w:w="9464" w:type="dxa"/>
            <w:shd w:val="clear" w:color="auto" w:fill="auto"/>
            <w:vAlign w:val="center"/>
          </w:tcPr>
          <w:p w:rsidR="00C0161E" w:rsidRDefault="00C0161E" w:rsidP="009F479D">
            <w:pPr>
              <w:jc w:val="both"/>
              <w:rPr>
                <w:rFonts w:ascii="Calibri" w:hAnsi="Calibri" w:cs="Calibri"/>
                <w:sz w:val="18"/>
                <w:szCs w:val="18"/>
              </w:rPr>
            </w:pPr>
          </w:p>
          <w:p w:rsidR="00C0161E" w:rsidRPr="00F71ACF" w:rsidRDefault="00C0161E" w:rsidP="009F479D">
            <w:pPr>
              <w:jc w:val="both"/>
              <w:rPr>
                <w:rFonts w:ascii="Calibri" w:hAnsi="Calibri" w:cs="Calibri"/>
                <w:sz w:val="18"/>
                <w:szCs w:val="18"/>
              </w:rPr>
            </w:pPr>
            <w:r>
              <w:rPr>
                <w:rFonts w:ascii="Calibri" w:hAnsi="Calibri" w:cs="Calibri"/>
                <w:sz w:val="18"/>
                <w:szCs w:val="18"/>
              </w:rPr>
              <w:t xml:space="preserve">La empresa adjudicada </w:t>
            </w:r>
            <w:r w:rsidRPr="00F71ACF">
              <w:rPr>
                <w:rFonts w:ascii="Calibri" w:hAnsi="Calibri" w:cs="Calibri"/>
                <w:sz w:val="18"/>
                <w:szCs w:val="18"/>
              </w:rPr>
              <w:t>deberá cumplir con los estándares de Seguridad Industrial y Salud Ocupacional de YPFB</w:t>
            </w:r>
            <w:r>
              <w:rPr>
                <w:rFonts w:ascii="Calibri" w:hAnsi="Calibri" w:cs="Calibri"/>
                <w:sz w:val="18"/>
                <w:szCs w:val="18"/>
              </w:rPr>
              <w:t xml:space="preserve">, citados a continuación: </w:t>
            </w:r>
            <w:r w:rsidRPr="00F71ACF">
              <w:rPr>
                <w:rFonts w:ascii="Calibri" w:hAnsi="Calibri" w:cs="Calibri"/>
                <w:sz w:val="18"/>
                <w:szCs w:val="18"/>
              </w:rPr>
              <w:t xml:space="preserve"> </w:t>
            </w:r>
          </w:p>
          <w:p w:rsidR="00C0161E" w:rsidRPr="00F71ACF" w:rsidRDefault="00C0161E" w:rsidP="009F479D">
            <w:pPr>
              <w:jc w:val="both"/>
              <w:rPr>
                <w:rFonts w:ascii="Calibri" w:hAnsi="Calibri" w:cs="Calibri"/>
                <w:b/>
                <w:sz w:val="18"/>
                <w:szCs w:val="18"/>
                <w:u w:val="single"/>
              </w:rPr>
            </w:pPr>
          </w:p>
          <w:p w:rsidR="00C0161E" w:rsidRPr="00F71ACF" w:rsidRDefault="00C0161E" w:rsidP="0031124D">
            <w:pPr>
              <w:pStyle w:val="Prrafodelista"/>
              <w:numPr>
                <w:ilvl w:val="0"/>
                <w:numId w:val="35"/>
              </w:numPr>
              <w:spacing w:after="160"/>
              <w:contextualSpacing/>
              <w:jc w:val="both"/>
              <w:rPr>
                <w:rFonts w:ascii="Calibri" w:hAnsi="Calibri" w:cs="Calibri"/>
                <w:b/>
                <w:sz w:val="18"/>
                <w:szCs w:val="18"/>
              </w:rPr>
            </w:pPr>
            <w:r w:rsidRPr="00F71ACF">
              <w:rPr>
                <w:rFonts w:ascii="Calibri" w:hAnsi="Calibri" w:cs="Calibri"/>
                <w:b/>
                <w:sz w:val="18"/>
                <w:szCs w:val="18"/>
                <w:u w:val="single"/>
              </w:rPr>
              <w:t>ASPECTOS GENERALES</w:t>
            </w:r>
            <w:r w:rsidRPr="00F71ACF">
              <w:rPr>
                <w:rFonts w:ascii="Calibri" w:hAnsi="Calibri" w:cs="Calibri"/>
                <w:b/>
                <w:sz w:val="18"/>
                <w:szCs w:val="18"/>
              </w:rPr>
              <w:t xml:space="preserve">: </w:t>
            </w:r>
          </w:p>
          <w:p w:rsidR="00C0161E" w:rsidRPr="00F71ACF" w:rsidRDefault="00C0161E" w:rsidP="009F479D">
            <w:pPr>
              <w:pStyle w:val="Prrafodelista"/>
              <w:jc w:val="both"/>
              <w:rPr>
                <w:rFonts w:ascii="Calibri" w:hAnsi="Calibri" w:cs="Calibri"/>
                <w:sz w:val="18"/>
                <w:szCs w:val="18"/>
              </w:rPr>
            </w:pPr>
          </w:p>
          <w:p w:rsidR="00C0161E" w:rsidRPr="00F71ACF" w:rsidRDefault="00C0161E" w:rsidP="009F479D">
            <w:pPr>
              <w:pStyle w:val="Prrafodelista"/>
              <w:ind w:left="0"/>
              <w:jc w:val="both"/>
              <w:rPr>
                <w:rFonts w:ascii="Calibri" w:hAnsi="Calibri"/>
                <w:sz w:val="18"/>
                <w:szCs w:val="18"/>
              </w:rPr>
            </w:pPr>
            <w:r w:rsidRPr="00F71ACF">
              <w:rPr>
                <w:rFonts w:ascii="Calibri" w:hAnsi="Calibri"/>
                <w:sz w:val="18"/>
                <w:szCs w:val="18"/>
              </w:rPr>
              <w:t>Para los procesos de contratación de</w:t>
            </w:r>
            <w:r>
              <w:rPr>
                <w:rFonts w:ascii="Calibri" w:hAnsi="Calibri"/>
                <w:sz w:val="18"/>
                <w:szCs w:val="18"/>
              </w:rPr>
              <w:t xml:space="preserve"> servicios fuera de las instalaciones de YPFB</w:t>
            </w:r>
            <w:r w:rsidRPr="00F71ACF">
              <w:rPr>
                <w:rFonts w:ascii="Calibri" w:hAnsi="Calibri"/>
                <w:sz w:val="18"/>
                <w:szCs w:val="18"/>
              </w:rPr>
              <w:t xml:space="preserve">; en caso de que los mismos sean recibidos directamente en los almacenes </w:t>
            </w:r>
            <w:r>
              <w:rPr>
                <w:rFonts w:ascii="Calibri" w:hAnsi="Calibri"/>
                <w:sz w:val="18"/>
                <w:szCs w:val="18"/>
              </w:rPr>
              <w:t xml:space="preserve">o instalaciones </w:t>
            </w:r>
            <w:r w:rsidRPr="00F71ACF">
              <w:rPr>
                <w:rFonts w:ascii="Calibri" w:hAnsi="Calibri"/>
                <w:sz w:val="18"/>
                <w:szCs w:val="18"/>
              </w:rPr>
              <w:t>de YPFB; no aplica una cláusula específica de SMS.</w:t>
            </w:r>
          </w:p>
          <w:p w:rsidR="00C0161E" w:rsidRPr="00F71ACF" w:rsidRDefault="00C0161E" w:rsidP="009F479D">
            <w:pPr>
              <w:rPr>
                <w:rFonts w:ascii="Calibri" w:hAnsi="Calibri"/>
                <w:b/>
                <w:bCs/>
                <w:sz w:val="18"/>
                <w:szCs w:val="18"/>
                <w:u w:val="single"/>
              </w:rPr>
            </w:pPr>
          </w:p>
          <w:p w:rsidR="00C0161E" w:rsidRPr="00F71ACF" w:rsidRDefault="00C0161E" w:rsidP="0031124D">
            <w:pPr>
              <w:pStyle w:val="Prrafodelista"/>
              <w:numPr>
                <w:ilvl w:val="0"/>
                <w:numId w:val="35"/>
              </w:numPr>
              <w:spacing w:after="160" w:line="259" w:lineRule="auto"/>
              <w:contextualSpacing/>
              <w:rPr>
                <w:rFonts w:ascii="Calibri" w:hAnsi="Calibri"/>
                <w:b/>
                <w:sz w:val="18"/>
                <w:szCs w:val="18"/>
              </w:rPr>
            </w:pPr>
            <w:r w:rsidRPr="00F71ACF">
              <w:rPr>
                <w:rFonts w:ascii="Calibri" w:hAnsi="Calibri"/>
                <w:b/>
                <w:bCs/>
                <w:sz w:val="18"/>
                <w:szCs w:val="18"/>
                <w:u w:val="single"/>
              </w:rPr>
              <w:t>RECOMENDACIONES</w:t>
            </w:r>
            <w:r w:rsidRPr="00F71ACF">
              <w:rPr>
                <w:rFonts w:ascii="Calibri" w:hAnsi="Calibri"/>
                <w:b/>
                <w:sz w:val="18"/>
                <w:szCs w:val="18"/>
              </w:rPr>
              <w:t xml:space="preserve">: </w:t>
            </w:r>
          </w:p>
          <w:p w:rsidR="00C0161E" w:rsidRPr="00F71ACF" w:rsidRDefault="00C0161E" w:rsidP="009F479D">
            <w:pPr>
              <w:jc w:val="both"/>
              <w:rPr>
                <w:rFonts w:ascii="Calibri" w:hAnsi="Calibri"/>
                <w:sz w:val="18"/>
                <w:szCs w:val="18"/>
              </w:rPr>
            </w:pPr>
            <w:r w:rsidRPr="00F71ACF">
              <w:rPr>
                <w:rFonts w:ascii="Calibri" w:hAnsi="Calibri"/>
                <w:sz w:val="18"/>
                <w:szCs w:val="18"/>
              </w:rPr>
              <w:lastRenderedPageBreak/>
              <w:t>Para las tareas complementarias de entrega de</w:t>
            </w:r>
            <w:r>
              <w:rPr>
                <w:rFonts w:ascii="Calibri" w:hAnsi="Calibri"/>
                <w:sz w:val="18"/>
                <w:szCs w:val="18"/>
              </w:rPr>
              <w:t xml:space="preserve"> bienes, </w:t>
            </w:r>
            <w:r w:rsidRPr="006F5573">
              <w:rPr>
                <w:rFonts w:ascii="Calibri" w:hAnsi="Calibri" w:cs="Calibri"/>
                <w:sz w:val="18"/>
                <w:szCs w:val="18"/>
              </w:rPr>
              <w:t>herramientas y/o materiales</w:t>
            </w:r>
            <w:r>
              <w:rPr>
                <w:rFonts w:ascii="Calibri" w:hAnsi="Calibri" w:cs="Calibri"/>
                <w:sz w:val="18"/>
                <w:szCs w:val="18"/>
              </w:rPr>
              <w:t xml:space="preserve"> </w:t>
            </w:r>
            <w:r w:rsidRPr="00F71ACF">
              <w:rPr>
                <w:rFonts w:ascii="Calibri" w:hAnsi="Calibri"/>
                <w:sz w:val="18"/>
                <w:szCs w:val="18"/>
              </w:rPr>
              <w:t xml:space="preserve"> en los almacenes de YPFB, la Unidad Solicitante deberá coordinar con la empresa Contratista a efectos de garantizar y prevenir la ocurrencia de accidentes, incidentes y afectaciones al medio ambiente</w:t>
            </w:r>
            <w:r>
              <w:rPr>
                <w:rFonts w:ascii="Calibri" w:hAnsi="Calibri"/>
                <w:sz w:val="18"/>
                <w:szCs w:val="18"/>
              </w:rPr>
              <w:t xml:space="preserve">, lo siguiente: </w:t>
            </w:r>
          </w:p>
          <w:p w:rsidR="00C0161E" w:rsidRPr="00F71ACF" w:rsidRDefault="00C0161E" w:rsidP="009F479D">
            <w:pPr>
              <w:jc w:val="both"/>
              <w:rPr>
                <w:rFonts w:ascii="Calibri" w:hAnsi="Calibri"/>
                <w:sz w:val="18"/>
                <w:szCs w:val="18"/>
              </w:rPr>
            </w:pPr>
          </w:p>
          <w:p w:rsidR="00C0161E" w:rsidRPr="00E02B3A" w:rsidRDefault="00C0161E" w:rsidP="0031124D">
            <w:pPr>
              <w:pStyle w:val="Prrafodelista"/>
              <w:numPr>
                <w:ilvl w:val="1"/>
                <w:numId w:val="35"/>
              </w:numPr>
              <w:spacing w:after="160" w:line="259" w:lineRule="auto"/>
              <w:contextualSpacing/>
              <w:jc w:val="both"/>
              <w:rPr>
                <w:rFonts w:ascii="Calibri" w:hAnsi="Calibri"/>
                <w:sz w:val="18"/>
                <w:szCs w:val="18"/>
              </w:rPr>
            </w:pPr>
            <w:r w:rsidRPr="00F71ACF">
              <w:rPr>
                <w:rFonts w:ascii="Calibri" w:hAnsi="Calibri"/>
                <w:sz w:val="18"/>
                <w:szCs w:val="18"/>
              </w:rPr>
              <w:t>En caso de manipulación de bienes</w:t>
            </w:r>
            <w:r>
              <w:rPr>
                <w:rFonts w:ascii="Calibri" w:hAnsi="Calibri"/>
                <w:sz w:val="18"/>
                <w:szCs w:val="18"/>
              </w:rPr>
              <w:t>, herramientas y/o</w:t>
            </w:r>
            <w:r w:rsidRPr="00E02B3A">
              <w:rPr>
                <w:rFonts w:ascii="Calibri" w:hAnsi="Calibri"/>
                <w:sz w:val="18"/>
                <w:szCs w:val="18"/>
              </w:rPr>
              <w:t xml:space="preserve"> materiales dentro de las instalaciones de YPFB; se deberán verificar las condiciones del sistema de </w:t>
            </w:r>
            <w:proofErr w:type="spellStart"/>
            <w:r w:rsidRPr="00E02B3A">
              <w:rPr>
                <w:rFonts w:ascii="Calibri" w:hAnsi="Calibri"/>
                <w:sz w:val="18"/>
                <w:szCs w:val="18"/>
              </w:rPr>
              <w:t>izaje</w:t>
            </w:r>
            <w:proofErr w:type="spellEnd"/>
            <w:r w:rsidRPr="00E02B3A">
              <w:rPr>
                <w:rFonts w:ascii="Calibri" w:hAnsi="Calibri"/>
                <w:sz w:val="18"/>
                <w:szCs w:val="18"/>
              </w:rPr>
              <w:t xml:space="preserve"> de cargas (cables, eslingas, estrobos, y otros elementos necesarios para este fin).</w:t>
            </w:r>
          </w:p>
          <w:p w:rsidR="00C0161E" w:rsidRPr="00F71ACF" w:rsidRDefault="00C0161E" w:rsidP="009F479D">
            <w:pPr>
              <w:pStyle w:val="Prrafodelista"/>
              <w:jc w:val="both"/>
              <w:rPr>
                <w:rFonts w:ascii="Calibri" w:hAnsi="Calibri"/>
                <w:sz w:val="18"/>
                <w:szCs w:val="18"/>
              </w:rPr>
            </w:pPr>
          </w:p>
          <w:p w:rsidR="00C0161E" w:rsidRPr="00F71ACF" w:rsidRDefault="00C0161E" w:rsidP="0031124D">
            <w:pPr>
              <w:pStyle w:val="Prrafodelista"/>
              <w:numPr>
                <w:ilvl w:val="1"/>
                <w:numId w:val="35"/>
              </w:numPr>
              <w:spacing w:after="160" w:line="240" w:lineRule="atLeast"/>
              <w:contextualSpacing/>
              <w:jc w:val="both"/>
              <w:rPr>
                <w:rFonts w:ascii="Calibri" w:hAnsi="Calibri"/>
                <w:sz w:val="18"/>
                <w:szCs w:val="18"/>
              </w:rPr>
            </w:pPr>
            <w:r w:rsidRPr="00F71ACF">
              <w:rPr>
                <w:rFonts w:ascii="Calibri" w:hAnsi="Calibri"/>
                <w:sz w:val="18"/>
                <w:szCs w:val="18"/>
              </w:rPr>
              <w:t>En caso de Bienes y/o equipos eléctricos/electrónicos, se recomienda verificar de las condiciones de carga y tensión eléctrica en las líneas de suministro y evitar sobre carga en las líneas eléctrica el momento de la instalación y puesta en marcha de los equipos.</w:t>
            </w:r>
          </w:p>
          <w:p w:rsidR="00C0161E" w:rsidRPr="00F71ACF" w:rsidRDefault="00C0161E" w:rsidP="009F479D">
            <w:pPr>
              <w:pStyle w:val="Prrafodelista"/>
              <w:spacing w:line="240" w:lineRule="atLeast"/>
              <w:jc w:val="both"/>
              <w:rPr>
                <w:rFonts w:ascii="Calibri" w:hAnsi="Calibri"/>
                <w:sz w:val="18"/>
                <w:szCs w:val="18"/>
              </w:rPr>
            </w:pPr>
          </w:p>
          <w:p w:rsidR="00C0161E" w:rsidRPr="00F71ACF" w:rsidRDefault="00C0161E" w:rsidP="0031124D">
            <w:pPr>
              <w:pStyle w:val="Prrafodelista"/>
              <w:numPr>
                <w:ilvl w:val="1"/>
                <w:numId w:val="35"/>
              </w:numPr>
              <w:spacing w:after="160" w:line="240" w:lineRule="atLeast"/>
              <w:contextualSpacing/>
              <w:jc w:val="both"/>
              <w:rPr>
                <w:rFonts w:ascii="Calibri" w:hAnsi="Calibri"/>
                <w:sz w:val="18"/>
                <w:szCs w:val="18"/>
              </w:rPr>
            </w:pPr>
            <w:r w:rsidRPr="00F71ACF">
              <w:rPr>
                <w:rFonts w:ascii="Calibri" w:hAnsi="Calibri"/>
                <w:sz w:val="18"/>
                <w:szCs w:val="18"/>
              </w:rPr>
              <w:t>Las tareas complementarias para la entrega de bienes/equipos/materiales, deberán ser coordinadas con el personal de SMS de la Unidad Solicitante, en estricto cumplimiento de la normativa vigente y las políticas de Seguridad Industrial de YPFB.</w:t>
            </w:r>
          </w:p>
          <w:p w:rsidR="00C0161E" w:rsidRPr="00F71ACF" w:rsidRDefault="00C0161E" w:rsidP="009F479D">
            <w:pPr>
              <w:autoSpaceDE w:val="0"/>
              <w:autoSpaceDN w:val="0"/>
              <w:jc w:val="both"/>
              <w:rPr>
                <w:rFonts w:ascii="Calibri" w:hAnsi="Calibri"/>
                <w:sz w:val="18"/>
                <w:szCs w:val="18"/>
              </w:rPr>
            </w:pPr>
            <w:r w:rsidRPr="00F71ACF">
              <w:rPr>
                <w:rFonts w:ascii="Calibri" w:hAnsi="Calibri"/>
                <w:sz w:val="18"/>
                <w:szCs w:val="18"/>
              </w:rPr>
              <w:t>En caso de ser requerido el ingreso de vehículos a planta/pozos petroleros y/o almacenes de YPFB para la entrega y recepción de los bienes, la empresa adjudicada</w:t>
            </w:r>
            <w:r w:rsidRPr="00F71ACF">
              <w:rPr>
                <w:rFonts w:ascii="Calibri" w:hAnsi="Calibri"/>
                <w:sz w:val="18"/>
                <w:szCs w:val="18"/>
                <w:lang w:eastAsia="es-BO"/>
              </w:rPr>
              <w:t xml:space="preserve"> deberá asegurar que el vehículo cuente con los siguientes requisitos mínimos para su habilitación previos al ingreso</w:t>
            </w:r>
            <w:r w:rsidRPr="00F71ACF">
              <w:rPr>
                <w:rFonts w:ascii="Calibri" w:hAnsi="Calibri"/>
                <w:sz w:val="18"/>
                <w:szCs w:val="18"/>
              </w:rPr>
              <w:t>:</w:t>
            </w:r>
          </w:p>
          <w:p w:rsidR="00C0161E" w:rsidRPr="00F71ACF" w:rsidRDefault="00C0161E" w:rsidP="009F479D">
            <w:pPr>
              <w:autoSpaceDE w:val="0"/>
              <w:autoSpaceDN w:val="0"/>
              <w:jc w:val="both"/>
              <w:rPr>
                <w:rFonts w:ascii="Calibri" w:hAnsi="Calibri"/>
                <w:sz w:val="18"/>
                <w:szCs w:val="18"/>
              </w:rPr>
            </w:pPr>
          </w:p>
          <w:p w:rsidR="00C0161E" w:rsidRPr="00F71ACF" w:rsidRDefault="00C0161E" w:rsidP="0031124D">
            <w:pPr>
              <w:numPr>
                <w:ilvl w:val="0"/>
                <w:numId w:val="36"/>
              </w:numPr>
              <w:ind w:left="567"/>
              <w:rPr>
                <w:rFonts w:ascii="Calibri" w:hAnsi="Calibri"/>
                <w:sz w:val="18"/>
                <w:szCs w:val="18"/>
                <w:lang w:eastAsia="es-BO"/>
              </w:rPr>
            </w:pPr>
            <w:r w:rsidRPr="00F71ACF">
              <w:rPr>
                <w:rFonts w:ascii="Calibri" w:hAnsi="Calibri"/>
                <w:sz w:val="18"/>
                <w:szCs w:val="18"/>
                <w:lang w:eastAsia="es-BO"/>
              </w:rPr>
              <w:t>Antigüedad no mayor a 5 años para vehículo liviano, de 10 años para camiones.</w:t>
            </w:r>
          </w:p>
          <w:p w:rsidR="00C0161E" w:rsidRPr="00F71ACF" w:rsidRDefault="00C0161E" w:rsidP="0031124D">
            <w:pPr>
              <w:numPr>
                <w:ilvl w:val="0"/>
                <w:numId w:val="36"/>
              </w:numPr>
              <w:ind w:left="567"/>
              <w:rPr>
                <w:rFonts w:ascii="Calibri" w:hAnsi="Calibri"/>
                <w:sz w:val="18"/>
                <w:szCs w:val="18"/>
                <w:lang w:eastAsia="es-BO"/>
              </w:rPr>
            </w:pPr>
            <w:r w:rsidRPr="00F71ACF">
              <w:rPr>
                <w:rFonts w:ascii="Calibri" w:hAnsi="Calibri"/>
                <w:sz w:val="18"/>
                <w:szCs w:val="18"/>
                <w:lang w:eastAsia="es-BO"/>
              </w:rPr>
              <w:t>Seguro de accidente vehicular.</w:t>
            </w:r>
          </w:p>
          <w:p w:rsidR="00C0161E" w:rsidRPr="00F71ACF" w:rsidRDefault="00C0161E" w:rsidP="0031124D">
            <w:pPr>
              <w:numPr>
                <w:ilvl w:val="0"/>
                <w:numId w:val="36"/>
              </w:numPr>
              <w:ind w:left="567"/>
              <w:rPr>
                <w:rFonts w:ascii="Calibri" w:hAnsi="Calibri"/>
                <w:sz w:val="18"/>
                <w:szCs w:val="18"/>
                <w:lang w:eastAsia="es-BO"/>
              </w:rPr>
            </w:pPr>
            <w:r w:rsidRPr="00F71ACF">
              <w:rPr>
                <w:rFonts w:ascii="Calibri" w:hAnsi="Calibri"/>
                <w:sz w:val="18"/>
                <w:szCs w:val="18"/>
                <w:lang w:eastAsia="es-BO"/>
              </w:rPr>
              <w:t>SOAT.</w:t>
            </w:r>
          </w:p>
          <w:p w:rsidR="00C0161E" w:rsidRPr="00F71ACF" w:rsidRDefault="00C0161E" w:rsidP="0031124D">
            <w:pPr>
              <w:numPr>
                <w:ilvl w:val="0"/>
                <w:numId w:val="36"/>
              </w:numPr>
              <w:ind w:left="567"/>
              <w:rPr>
                <w:rFonts w:ascii="Calibri" w:hAnsi="Calibri"/>
                <w:sz w:val="18"/>
                <w:szCs w:val="18"/>
                <w:lang w:eastAsia="es-BO"/>
              </w:rPr>
            </w:pPr>
            <w:r w:rsidRPr="00F71ACF">
              <w:rPr>
                <w:rFonts w:ascii="Calibri" w:hAnsi="Calibri"/>
                <w:sz w:val="18"/>
                <w:szCs w:val="18"/>
                <w:lang w:eastAsia="es-BO"/>
              </w:rPr>
              <w:t>Inspección técnica por empresa certificada (</w:t>
            </w:r>
            <w:proofErr w:type="spellStart"/>
            <w:r w:rsidRPr="00F71ACF">
              <w:rPr>
                <w:rFonts w:ascii="Calibri" w:hAnsi="Calibri"/>
                <w:sz w:val="18"/>
                <w:szCs w:val="18"/>
                <w:lang w:eastAsia="es-BO"/>
              </w:rPr>
              <w:t>Petrovisa</w:t>
            </w:r>
            <w:proofErr w:type="spellEnd"/>
            <w:r w:rsidRPr="00F71ACF">
              <w:rPr>
                <w:rFonts w:ascii="Calibri" w:hAnsi="Calibri"/>
                <w:sz w:val="18"/>
                <w:szCs w:val="18"/>
                <w:lang w:eastAsia="es-BO"/>
              </w:rPr>
              <w:t xml:space="preserve">, </w:t>
            </w:r>
            <w:proofErr w:type="spellStart"/>
            <w:r w:rsidRPr="00F71ACF">
              <w:rPr>
                <w:rFonts w:ascii="Calibri" w:hAnsi="Calibri"/>
                <w:sz w:val="18"/>
                <w:szCs w:val="18"/>
                <w:lang w:eastAsia="es-BO"/>
              </w:rPr>
              <w:t>Ibnorca</w:t>
            </w:r>
            <w:proofErr w:type="spellEnd"/>
            <w:r w:rsidRPr="00F71ACF">
              <w:rPr>
                <w:rFonts w:ascii="Calibri" w:hAnsi="Calibri"/>
                <w:sz w:val="18"/>
                <w:szCs w:val="18"/>
                <w:lang w:eastAsia="es-BO"/>
              </w:rPr>
              <w:t>, etc.)</w:t>
            </w:r>
          </w:p>
          <w:p w:rsidR="00C0161E" w:rsidRPr="00F71ACF" w:rsidRDefault="00C0161E" w:rsidP="0031124D">
            <w:pPr>
              <w:numPr>
                <w:ilvl w:val="0"/>
                <w:numId w:val="36"/>
              </w:numPr>
              <w:ind w:left="567"/>
              <w:rPr>
                <w:rFonts w:ascii="Calibri" w:hAnsi="Calibri"/>
                <w:sz w:val="18"/>
                <w:szCs w:val="18"/>
                <w:lang w:eastAsia="es-BO"/>
              </w:rPr>
            </w:pPr>
            <w:r w:rsidRPr="00F71ACF">
              <w:rPr>
                <w:rFonts w:ascii="Calibri" w:hAnsi="Calibri"/>
                <w:sz w:val="18"/>
                <w:szCs w:val="18"/>
                <w:lang w:eastAsia="es-BO"/>
              </w:rPr>
              <w:t>Inspección técnica vehicular realizada por la Dirección de Transito de la Policía Boliviana.</w:t>
            </w:r>
          </w:p>
          <w:p w:rsidR="00C0161E" w:rsidRPr="00F71ACF" w:rsidRDefault="00C0161E" w:rsidP="0031124D">
            <w:pPr>
              <w:numPr>
                <w:ilvl w:val="0"/>
                <w:numId w:val="36"/>
              </w:numPr>
              <w:ind w:left="567"/>
              <w:rPr>
                <w:rFonts w:ascii="Calibri" w:hAnsi="Calibri"/>
                <w:sz w:val="18"/>
                <w:szCs w:val="18"/>
                <w:lang w:eastAsia="es-BO"/>
              </w:rPr>
            </w:pPr>
            <w:r w:rsidRPr="00F71ACF">
              <w:rPr>
                <w:rFonts w:ascii="Calibri" w:hAnsi="Calibri"/>
                <w:sz w:val="18"/>
                <w:szCs w:val="18"/>
                <w:lang w:eastAsia="es-BO"/>
              </w:rPr>
              <w:t>Debe obligatoriamente estar identificado.</w:t>
            </w:r>
          </w:p>
          <w:p w:rsidR="00C0161E" w:rsidRPr="00F71ACF" w:rsidRDefault="00C0161E" w:rsidP="0031124D">
            <w:pPr>
              <w:numPr>
                <w:ilvl w:val="0"/>
                <w:numId w:val="36"/>
              </w:numPr>
              <w:ind w:left="567"/>
              <w:rPr>
                <w:rFonts w:ascii="Calibri" w:hAnsi="Calibri"/>
                <w:sz w:val="18"/>
                <w:szCs w:val="18"/>
                <w:lang w:eastAsia="es-BO"/>
              </w:rPr>
            </w:pPr>
            <w:r w:rsidRPr="00F71ACF">
              <w:rPr>
                <w:rFonts w:ascii="Calibri" w:hAnsi="Calibri"/>
                <w:sz w:val="18"/>
                <w:szCs w:val="18"/>
                <w:lang w:eastAsia="es-BO"/>
              </w:rPr>
              <w:t>Estar equipados mínimamente con 1 extintor de polvo químico seco tipo ABC de capacidad mínima de 5 lb.</w:t>
            </w:r>
          </w:p>
          <w:p w:rsidR="00C0161E" w:rsidRPr="00F71ACF" w:rsidRDefault="00C0161E" w:rsidP="0031124D">
            <w:pPr>
              <w:numPr>
                <w:ilvl w:val="0"/>
                <w:numId w:val="36"/>
              </w:numPr>
              <w:ind w:left="567"/>
              <w:rPr>
                <w:rFonts w:ascii="Calibri" w:hAnsi="Calibri"/>
                <w:sz w:val="18"/>
                <w:szCs w:val="18"/>
                <w:lang w:eastAsia="es-BO"/>
              </w:rPr>
            </w:pPr>
            <w:r w:rsidRPr="00F71ACF">
              <w:rPr>
                <w:rFonts w:ascii="Calibri" w:hAnsi="Calibri"/>
                <w:sz w:val="18"/>
                <w:szCs w:val="18"/>
                <w:lang w:eastAsia="es-BO"/>
              </w:rPr>
              <w:t>Disponer de 2 triángulos de emergencia como mínimo.</w:t>
            </w:r>
          </w:p>
          <w:p w:rsidR="00C0161E" w:rsidRPr="00F71ACF" w:rsidRDefault="00C0161E" w:rsidP="0031124D">
            <w:pPr>
              <w:numPr>
                <w:ilvl w:val="0"/>
                <w:numId w:val="36"/>
              </w:numPr>
              <w:ind w:left="567"/>
              <w:rPr>
                <w:rFonts w:ascii="Calibri" w:hAnsi="Calibri"/>
                <w:sz w:val="18"/>
                <w:szCs w:val="18"/>
                <w:lang w:eastAsia="es-BO"/>
              </w:rPr>
            </w:pPr>
            <w:r w:rsidRPr="00F71ACF">
              <w:rPr>
                <w:rFonts w:ascii="Calibri" w:hAnsi="Calibri"/>
                <w:sz w:val="18"/>
                <w:szCs w:val="18"/>
                <w:lang w:eastAsia="es-BO"/>
              </w:rPr>
              <w:t>Los autoadhesivos, etiquetas de velocidad máxima y rosetas de inspección técnica de la policía de tránsito y SOAT deben estar en una posición de no impedir la visibilidad del conductor.</w:t>
            </w:r>
          </w:p>
          <w:p w:rsidR="00C0161E" w:rsidRPr="00F71ACF" w:rsidRDefault="00C0161E" w:rsidP="0031124D">
            <w:pPr>
              <w:numPr>
                <w:ilvl w:val="0"/>
                <w:numId w:val="36"/>
              </w:numPr>
              <w:ind w:left="567"/>
              <w:rPr>
                <w:rFonts w:ascii="Calibri" w:hAnsi="Calibri"/>
                <w:sz w:val="18"/>
                <w:szCs w:val="18"/>
                <w:lang w:eastAsia="es-BO"/>
              </w:rPr>
            </w:pPr>
            <w:r w:rsidRPr="00F71ACF">
              <w:rPr>
                <w:rFonts w:ascii="Calibri" w:hAnsi="Calibri"/>
                <w:sz w:val="18"/>
                <w:szCs w:val="18"/>
                <w:lang w:eastAsia="es-BO"/>
              </w:rPr>
              <w:t>Tener alarmas audibles de retroceso necesariamente.</w:t>
            </w:r>
          </w:p>
          <w:p w:rsidR="00C0161E" w:rsidRPr="00F71ACF" w:rsidRDefault="00C0161E" w:rsidP="009F479D">
            <w:pPr>
              <w:pStyle w:val="Prrafodelista"/>
              <w:spacing w:after="13"/>
              <w:ind w:left="0"/>
              <w:contextualSpacing/>
              <w:jc w:val="both"/>
              <w:rPr>
                <w:rFonts w:ascii="Calibri" w:hAnsi="Calibri"/>
                <w:sz w:val="18"/>
                <w:szCs w:val="18"/>
                <w:lang w:eastAsia="es-BO"/>
              </w:rPr>
            </w:pPr>
          </w:p>
          <w:p w:rsidR="00C0161E" w:rsidRPr="00F71ACF" w:rsidRDefault="00C0161E" w:rsidP="009F479D">
            <w:pPr>
              <w:pStyle w:val="Prrafodelista"/>
              <w:spacing w:after="13"/>
              <w:ind w:left="0"/>
              <w:contextualSpacing/>
              <w:jc w:val="both"/>
              <w:rPr>
                <w:rFonts w:ascii="Calibri" w:hAnsi="Calibri"/>
                <w:sz w:val="18"/>
                <w:szCs w:val="18"/>
                <w:lang w:eastAsia="es-BO"/>
              </w:rPr>
            </w:pPr>
            <w:r w:rsidRPr="00F71ACF">
              <w:rPr>
                <w:rFonts w:ascii="Calibri" w:hAnsi="Calibri"/>
                <w:sz w:val="18"/>
                <w:szCs w:val="18"/>
                <w:lang w:eastAsia="es-BO"/>
              </w:rPr>
              <w:t xml:space="preserve">La inspección de vehículos y equipos será realizada por la empresa adjudicada y validada por personal de SMS de YPFB para garantizar que los mismos estén en buenas condiciones mecánicas y técnicas de funcionamiento previo el ingreso. </w:t>
            </w:r>
          </w:p>
          <w:p w:rsidR="00C0161E" w:rsidRPr="00F71ACF" w:rsidRDefault="00C0161E" w:rsidP="009F479D">
            <w:pPr>
              <w:pStyle w:val="Prrafodelista"/>
              <w:spacing w:after="13"/>
              <w:ind w:left="0"/>
              <w:contextualSpacing/>
              <w:jc w:val="both"/>
              <w:rPr>
                <w:rFonts w:ascii="Calibri" w:hAnsi="Calibri"/>
                <w:sz w:val="18"/>
                <w:szCs w:val="18"/>
                <w:lang w:eastAsia="es-BO"/>
              </w:rPr>
            </w:pPr>
          </w:p>
          <w:p w:rsidR="00C0161E" w:rsidRPr="00F71ACF" w:rsidRDefault="00C0161E" w:rsidP="009F479D">
            <w:pPr>
              <w:pStyle w:val="Prrafodelista"/>
              <w:spacing w:after="13"/>
              <w:ind w:left="0"/>
              <w:contextualSpacing/>
              <w:jc w:val="both"/>
              <w:rPr>
                <w:rFonts w:ascii="Calibri" w:hAnsi="Calibri"/>
                <w:sz w:val="18"/>
                <w:szCs w:val="18"/>
                <w:lang w:eastAsia="es-BO"/>
              </w:rPr>
            </w:pPr>
            <w:r w:rsidRPr="00F71ACF">
              <w:rPr>
                <w:rFonts w:ascii="Calibri" w:hAnsi="Calibri"/>
                <w:sz w:val="18"/>
                <w:szCs w:val="18"/>
                <w:lang w:eastAsia="es-BO"/>
              </w:rPr>
              <w:t>Además el conductor del vehículo deberá presentar previo a su ingreso:</w:t>
            </w:r>
          </w:p>
          <w:p w:rsidR="00C0161E" w:rsidRPr="00F71ACF" w:rsidRDefault="00C0161E" w:rsidP="009F479D">
            <w:pPr>
              <w:pStyle w:val="Prrafodelista"/>
              <w:spacing w:after="13"/>
              <w:ind w:left="0"/>
              <w:contextualSpacing/>
              <w:jc w:val="both"/>
              <w:rPr>
                <w:rFonts w:ascii="Calibri" w:hAnsi="Calibri"/>
                <w:sz w:val="18"/>
                <w:szCs w:val="18"/>
                <w:lang w:eastAsia="es-BO"/>
              </w:rPr>
            </w:pPr>
          </w:p>
          <w:p w:rsidR="00C0161E" w:rsidRPr="00F71ACF" w:rsidRDefault="00C0161E" w:rsidP="0031124D">
            <w:pPr>
              <w:numPr>
                <w:ilvl w:val="0"/>
                <w:numId w:val="37"/>
              </w:numPr>
              <w:ind w:left="567"/>
              <w:rPr>
                <w:rFonts w:ascii="Calibri" w:hAnsi="Calibri"/>
                <w:sz w:val="18"/>
                <w:szCs w:val="18"/>
                <w:lang w:val="es-BO" w:eastAsia="es-BO"/>
              </w:rPr>
            </w:pPr>
            <w:r w:rsidRPr="00F71ACF">
              <w:rPr>
                <w:rFonts w:ascii="Calibri" w:hAnsi="Calibri"/>
                <w:sz w:val="18"/>
                <w:szCs w:val="18"/>
                <w:lang w:eastAsia="es-BO"/>
              </w:rPr>
              <w:t>Licencia de conducir vigente de acuerdo al tipo de vehículo que utilizara el proveedor.</w:t>
            </w:r>
          </w:p>
          <w:p w:rsidR="00C0161E" w:rsidRPr="00F71ACF" w:rsidRDefault="00C0161E" w:rsidP="0031124D">
            <w:pPr>
              <w:numPr>
                <w:ilvl w:val="0"/>
                <w:numId w:val="37"/>
              </w:numPr>
              <w:autoSpaceDE w:val="0"/>
              <w:autoSpaceDN w:val="0"/>
              <w:ind w:left="567"/>
              <w:jc w:val="both"/>
              <w:rPr>
                <w:rFonts w:ascii="Calibri" w:hAnsi="Calibri"/>
                <w:sz w:val="18"/>
                <w:szCs w:val="18"/>
              </w:rPr>
            </w:pPr>
            <w:r w:rsidRPr="00F71ACF">
              <w:rPr>
                <w:rFonts w:ascii="Calibri" w:hAnsi="Calibri"/>
                <w:sz w:val="18"/>
                <w:szCs w:val="18"/>
                <w:lang w:eastAsia="es-BO"/>
              </w:rPr>
              <w:t>Contar con certificado de manejo defensivo vigente.</w:t>
            </w:r>
          </w:p>
          <w:p w:rsidR="00C0161E" w:rsidRPr="00F71ACF" w:rsidRDefault="00C0161E" w:rsidP="009F479D">
            <w:pPr>
              <w:autoSpaceDE w:val="0"/>
              <w:autoSpaceDN w:val="0"/>
              <w:jc w:val="both"/>
              <w:rPr>
                <w:rFonts w:ascii="Calibri" w:hAnsi="Calibri"/>
                <w:sz w:val="18"/>
                <w:szCs w:val="18"/>
              </w:rPr>
            </w:pPr>
          </w:p>
          <w:p w:rsidR="00C0161E" w:rsidRPr="00F71ACF" w:rsidRDefault="00C0161E" w:rsidP="009F479D">
            <w:pPr>
              <w:autoSpaceDE w:val="0"/>
              <w:autoSpaceDN w:val="0"/>
              <w:jc w:val="both"/>
              <w:rPr>
                <w:rFonts w:ascii="Calibri" w:hAnsi="Calibri"/>
                <w:sz w:val="18"/>
                <w:szCs w:val="18"/>
                <w:lang w:val="es-BO"/>
              </w:rPr>
            </w:pPr>
            <w:r w:rsidRPr="00F71ACF">
              <w:rPr>
                <w:rFonts w:ascii="Calibri" w:hAnsi="Calibri"/>
                <w:sz w:val="18"/>
                <w:szCs w:val="18"/>
              </w:rPr>
              <w:t>L</w:t>
            </w:r>
            <w:r w:rsidRPr="00F71ACF">
              <w:rPr>
                <w:rFonts w:ascii="Calibri" w:hAnsi="Calibri"/>
                <w:sz w:val="18"/>
                <w:szCs w:val="18"/>
                <w:lang w:val="es-BO"/>
              </w:rPr>
              <w:t xml:space="preserve">a Empresa adjudicada previo a su ingreso deberá presentar los documentos mencionados anteriormente para la aprobación y </w:t>
            </w:r>
            <w:proofErr w:type="spellStart"/>
            <w:r w:rsidRPr="00F71ACF">
              <w:rPr>
                <w:rFonts w:ascii="Calibri" w:hAnsi="Calibri"/>
                <w:sz w:val="18"/>
                <w:szCs w:val="18"/>
                <w:lang w:val="es-BO"/>
              </w:rPr>
              <w:t>V°B°</w:t>
            </w:r>
            <w:proofErr w:type="spellEnd"/>
            <w:r w:rsidRPr="00F71ACF">
              <w:rPr>
                <w:rFonts w:ascii="Calibri" w:hAnsi="Calibri"/>
                <w:sz w:val="18"/>
                <w:szCs w:val="18"/>
                <w:lang w:val="es-BO"/>
              </w:rPr>
              <w:t xml:space="preserve"> de la Unidad SMSG de YPFB.</w:t>
            </w:r>
          </w:p>
          <w:p w:rsidR="00C0161E" w:rsidRPr="006F5573" w:rsidRDefault="00C0161E" w:rsidP="009F479D">
            <w:pPr>
              <w:autoSpaceDE w:val="0"/>
              <w:autoSpaceDN w:val="0"/>
              <w:adjustRightInd w:val="0"/>
              <w:jc w:val="both"/>
              <w:rPr>
                <w:rFonts w:ascii="Calibri" w:hAnsi="Calibri" w:cs="Calibri"/>
                <w:sz w:val="18"/>
                <w:szCs w:val="18"/>
              </w:rPr>
            </w:pPr>
          </w:p>
        </w:tc>
      </w:tr>
      <w:tr w:rsidR="00C0161E" w:rsidRPr="006F5573" w:rsidTr="009F479D">
        <w:trPr>
          <w:trHeight w:val="486"/>
        </w:trPr>
        <w:tc>
          <w:tcPr>
            <w:tcW w:w="9464" w:type="dxa"/>
            <w:shd w:val="clear" w:color="auto" w:fill="9CC2E5"/>
            <w:vAlign w:val="center"/>
          </w:tcPr>
          <w:p w:rsidR="00C0161E" w:rsidRPr="006F5573" w:rsidRDefault="00C0161E" w:rsidP="009F479D">
            <w:pPr>
              <w:autoSpaceDE w:val="0"/>
              <w:autoSpaceDN w:val="0"/>
              <w:adjustRightInd w:val="0"/>
              <w:rPr>
                <w:rFonts w:ascii="Calibri" w:hAnsi="Calibri" w:cs="Calibri"/>
                <w:b/>
                <w:sz w:val="18"/>
                <w:szCs w:val="18"/>
              </w:rPr>
            </w:pPr>
            <w:r>
              <w:rPr>
                <w:rFonts w:ascii="Calibri" w:hAnsi="Calibri" w:cs="Calibri"/>
                <w:b/>
                <w:sz w:val="18"/>
                <w:szCs w:val="18"/>
              </w:rPr>
              <w:lastRenderedPageBreak/>
              <w:t>VALIDACIONES</w:t>
            </w:r>
          </w:p>
        </w:tc>
      </w:tr>
      <w:tr w:rsidR="00C0161E" w:rsidRPr="006F5573" w:rsidTr="009F479D">
        <w:trPr>
          <w:trHeight w:val="554"/>
        </w:trPr>
        <w:tc>
          <w:tcPr>
            <w:tcW w:w="9464" w:type="dxa"/>
            <w:shd w:val="clear" w:color="auto" w:fill="auto"/>
            <w:vAlign w:val="center"/>
          </w:tcPr>
          <w:p w:rsidR="00C0161E" w:rsidRPr="006F5573" w:rsidRDefault="00C0161E" w:rsidP="009F479D">
            <w:pPr>
              <w:autoSpaceDE w:val="0"/>
              <w:autoSpaceDN w:val="0"/>
              <w:adjustRightInd w:val="0"/>
              <w:jc w:val="both"/>
              <w:rPr>
                <w:rFonts w:ascii="Calibri" w:hAnsi="Calibri" w:cs="Calibri"/>
                <w:sz w:val="18"/>
                <w:szCs w:val="18"/>
              </w:rPr>
            </w:pPr>
          </w:p>
          <w:p w:rsidR="00C0161E" w:rsidRPr="006F5573" w:rsidRDefault="00C0161E" w:rsidP="009F479D">
            <w:pPr>
              <w:autoSpaceDE w:val="0"/>
              <w:autoSpaceDN w:val="0"/>
              <w:adjustRightInd w:val="0"/>
              <w:jc w:val="both"/>
              <w:rPr>
                <w:rFonts w:ascii="Calibri" w:hAnsi="Calibri" w:cs="Calibri"/>
                <w:sz w:val="18"/>
                <w:szCs w:val="18"/>
              </w:rPr>
            </w:pPr>
            <w:r>
              <w:rPr>
                <w:rFonts w:ascii="Calibri" w:hAnsi="Calibri" w:cs="Calibri"/>
                <w:sz w:val="18"/>
                <w:szCs w:val="18"/>
              </w:rPr>
              <w:t xml:space="preserve">Adjunto al presente formulario ANEXOS de las validaciones según corresponden. </w:t>
            </w:r>
          </w:p>
        </w:tc>
      </w:tr>
    </w:tbl>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0A704B">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0A704B">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0A704B">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0A704B">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0A704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0A704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0A704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4A11B1" w:rsidRPr="00AB0118" w:rsidRDefault="000A2BD2" w:rsidP="000A704B">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950F10">
        <w:rPr>
          <w:rFonts w:asciiTheme="minorHAnsi" w:hAnsiTheme="minorHAnsi" w:cstheme="minorHAnsi"/>
          <w:sz w:val="22"/>
          <w:szCs w:val="22"/>
        </w:rPr>
        <w:t>.</w:t>
      </w:r>
    </w:p>
    <w:p w:rsidR="004A11B1" w:rsidRPr="004A11B1" w:rsidRDefault="004A11B1" w:rsidP="00B37050">
      <w:pPr>
        <w:ind w:left="872"/>
        <w:jc w:val="both"/>
        <w:rPr>
          <w:rFonts w:asciiTheme="minorHAnsi" w:hAnsiTheme="minorHAnsi" w:cstheme="minorHAnsi"/>
          <w:sz w:val="22"/>
          <w:szCs w:val="22"/>
          <w:lang w:val="es-BO"/>
        </w:rPr>
      </w:pPr>
    </w:p>
    <w:p w:rsidR="00B17267"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950F10" w:rsidRPr="00F757EB" w:rsidRDefault="00950F10" w:rsidP="00950F10">
      <w:pPr>
        <w:pStyle w:val="Prrafodelista"/>
        <w:numPr>
          <w:ilvl w:val="0"/>
          <w:numId w:val="24"/>
        </w:numPr>
        <w:jc w:val="both"/>
        <w:rPr>
          <w:rFonts w:asciiTheme="minorHAnsi" w:hAnsiTheme="minorHAnsi" w:cstheme="minorHAnsi"/>
          <w:sz w:val="22"/>
          <w:szCs w:val="22"/>
        </w:rPr>
      </w:pPr>
      <w:r w:rsidRPr="00514165">
        <w:rPr>
          <w:rFonts w:asciiTheme="minorHAnsi" w:hAnsiTheme="minorHAnsi" w:cstheme="minorHAnsi"/>
          <w:sz w:val="22"/>
          <w:szCs w:val="22"/>
        </w:rPr>
        <w:t xml:space="preserve">Fotocopia simple del Testimonio de constitución de la empresa (excepto empresas unipersonales). </w:t>
      </w:r>
    </w:p>
    <w:p w:rsidR="00950F10" w:rsidRPr="00552079" w:rsidRDefault="00950F10" w:rsidP="00950F10">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para presentar propuestas y suscribir contratos, incluidas las empresas unipersonales cuando el representante legal sea diferente al propietario. </w:t>
      </w:r>
    </w:p>
    <w:p w:rsidR="00950F10" w:rsidRDefault="00950F10" w:rsidP="00950F10">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(vigente) emitida por FUNDEMPRESA </w:t>
      </w:r>
    </w:p>
    <w:p w:rsidR="00950F10" w:rsidRPr="00552079" w:rsidRDefault="00950F10" w:rsidP="00950F10">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rsidR="00950F10" w:rsidRPr="00FE5AE8" w:rsidRDefault="00950F10" w:rsidP="00950F10">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950F10" w:rsidRPr="00BA4653" w:rsidRDefault="00950F10" w:rsidP="00B17267">
      <w:pPr>
        <w:pStyle w:val="Normal2"/>
        <w:ind w:left="2124" w:hanging="2124"/>
        <w:rPr>
          <w:rFonts w:asciiTheme="minorHAnsi" w:hAnsiTheme="minorHAnsi" w:cstheme="minorHAnsi"/>
          <w:b/>
          <w:sz w:val="22"/>
          <w:szCs w:val="22"/>
        </w:rPr>
      </w:pPr>
    </w:p>
    <w:p w:rsidR="00141D35" w:rsidRPr="00552079" w:rsidRDefault="00141D35" w:rsidP="000A704B">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0A704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0A704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Original de la Ga</w:t>
      </w:r>
      <w:r w:rsidR="00950F10">
        <w:rPr>
          <w:rFonts w:asciiTheme="minorHAnsi" w:hAnsiTheme="minorHAnsi" w:cstheme="minorHAnsi"/>
          <w:sz w:val="22"/>
          <w:szCs w:val="22"/>
        </w:rPr>
        <w:t>rantía de Seriedad de Propuesta</w:t>
      </w:r>
      <w:r w:rsidRPr="00552079">
        <w:rPr>
          <w:rFonts w:asciiTheme="minorHAnsi" w:hAnsiTheme="minorHAnsi" w:cstheme="minorHAnsi"/>
          <w:sz w:val="22"/>
          <w:szCs w:val="22"/>
        </w:rPr>
        <w:t xml:space="preserve">;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Default="00141D35" w:rsidP="00176EBE">
      <w:pPr>
        <w:jc w:val="both"/>
        <w:rPr>
          <w:rFonts w:asciiTheme="minorHAnsi" w:hAnsiTheme="minorHAnsi" w:cstheme="minorHAnsi"/>
          <w:sz w:val="22"/>
          <w:szCs w:val="22"/>
        </w:rPr>
      </w:pPr>
    </w:p>
    <w:p w:rsidR="00D94FBD" w:rsidRDefault="00D94FBD" w:rsidP="00176EBE">
      <w:pPr>
        <w:jc w:val="both"/>
        <w:rPr>
          <w:rFonts w:asciiTheme="minorHAnsi" w:hAnsiTheme="minorHAnsi" w:cstheme="minorHAnsi"/>
          <w:sz w:val="22"/>
          <w:szCs w:val="22"/>
        </w:rPr>
      </w:pPr>
    </w:p>
    <w:p w:rsidR="00D94FBD" w:rsidRPr="00176EBE" w:rsidRDefault="00D94FBD" w:rsidP="00176EBE">
      <w:pPr>
        <w:jc w:val="both"/>
        <w:rPr>
          <w:rFonts w:asciiTheme="minorHAnsi" w:hAnsiTheme="minorHAnsi" w:cstheme="minorHAnsi"/>
          <w:sz w:val="22"/>
          <w:szCs w:val="22"/>
        </w:rPr>
      </w:pPr>
    </w:p>
    <w:p w:rsidR="00DC088D"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950F10" w:rsidRPr="00552079" w:rsidRDefault="00950F10" w:rsidP="00950F10">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 que determine: objeto, empresa líder, porcentaje de participación, domicilio y responsabilidades.</w:t>
      </w:r>
    </w:p>
    <w:p w:rsidR="00950F10" w:rsidRPr="00552079" w:rsidRDefault="00950F10" w:rsidP="00950F1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p>
    <w:p w:rsidR="00950F10" w:rsidRPr="00552079" w:rsidRDefault="00950F10" w:rsidP="00950F1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0A704B">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0A704B">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31124D">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31124D">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31124D">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950F10" w:rsidRPr="00552079" w:rsidRDefault="00950F10" w:rsidP="00950F10">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(excepto empresas unipersonales)</w:t>
      </w:r>
    </w:p>
    <w:p w:rsidR="00950F10" w:rsidRPr="00552079" w:rsidRDefault="00950F10" w:rsidP="00950F10">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con facultades para presentar propuestas y suscribir contratos, incluidas las empresas unipersonales</w:t>
      </w:r>
      <w:r w:rsidRPr="00552079">
        <w:rPr>
          <w:rFonts w:asciiTheme="minorHAnsi" w:hAnsiTheme="minorHAnsi" w:cstheme="minorHAnsi"/>
          <w:sz w:val="22"/>
          <w:szCs w:val="22"/>
        </w:rPr>
        <w:t xml:space="preserve"> cuando el representante legal sea diferente al propietario.</w:t>
      </w:r>
    </w:p>
    <w:p w:rsidR="00950F10" w:rsidRDefault="00950F10" w:rsidP="00950F10">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950F10" w:rsidRDefault="00950F10" w:rsidP="00950F10">
      <w:pPr>
        <w:pStyle w:val="Prrafodelista"/>
        <w:numPr>
          <w:ilvl w:val="0"/>
          <w:numId w:val="23"/>
        </w:numPr>
        <w:ind w:left="1276"/>
        <w:jc w:val="both"/>
        <w:rPr>
          <w:rFonts w:asciiTheme="minorHAnsi" w:hAnsiTheme="minorHAnsi" w:cstheme="minorHAnsi"/>
          <w:sz w:val="22"/>
          <w:szCs w:val="22"/>
        </w:rPr>
      </w:pPr>
      <w:r w:rsidRPr="00C270EF">
        <w:rPr>
          <w:rFonts w:asciiTheme="minorHAnsi" w:hAnsiTheme="minorHAnsi" w:cstheme="minorHAnsi"/>
          <w:sz w:val="22"/>
          <w:szCs w:val="22"/>
        </w:rPr>
        <w:t>Fotocopia simple del Certificado de Tradición Comercial emitido por FUNDEMPRESA, vigente o emitida el mes anterior a la fecha de presentaci</w:t>
      </w:r>
      <w:r w:rsidRPr="00F757EB">
        <w:rPr>
          <w:rFonts w:asciiTheme="minorHAnsi" w:hAnsiTheme="minorHAnsi" w:cstheme="minorHAnsi"/>
          <w:sz w:val="22"/>
          <w:szCs w:val="22"/>
        </w:rPr>
        <w:t>ón de la p</w:t>
      </w:r>
      <w:r w:rsidRPr="005C029A">
        <w:rPr>
          <w:rFonts w:asciiTheme="minorHAnsi" w:hAnsiTheme="minorHAnsi" w:cstheme="minorHAnsi"/>
          <w:sz w:val="22"/>
          <w:szCs w:val="22"/>
        </w:rPr>
        <w:t>ropuesta.</w:t>
      </w:r>
    </w:p>
    <w:p w:rsidR="00950F10" w:rsidRPr="00C270EF" w:rsidRDefault="00950F10" w:rsidP="00950F10">
      <w:pPr>
        <w:pStyle w:val="Prrafodelista"/>
        <w:numPr>
          <w:ilvl w:val="0"/>
          <w:numId w:val="23"/>
        </w:numPr>
        <w:ind w:left="1276"/>
        <w:jc w:val="both"/>
        <w:rPr>
          <w:rFonts w:asciiTheme="minorHAnsi" w:hAnsiTheme="minorHAnsi" w:cstheme="minorHAnsi"/>
          <w:sz w:val="22"/>
          <w:szCs w:val="22"/>
        </w:rPr>
      </w:pPr>
      <w:r w:rsidRPr="00C270EF">
        <w:rPr>
          <w:rFonts w:asciiTheme="minorHAnsi" w:hAnsiTheme="minorHAnsi" w:cstheme="minorHAnsi"/>
          <w:sz w:val="22"/>
          <w:szCs w:val="22"/>
        </w:rPr>
        <w:t xml:space="preserve">Fotocopia simple del documento de identificación personal del representante legal o propietario. </w:t>
      </w:r>
    </w:p>
    <w:p w:rsidR="000A2BD2" w:rsidRDefault="000A2BD2" w:rsidP="000A2BD2">
      <w:pPr>
        <w:ind w:left="927"/>
        <w:jc w:val="both"/>
        <w:rPr>
          <w:rFonts w:asciiTheme="minorHAnsi" w:hAnsiTheme="minorHAnsi" w:cstheme="minorHAnsi"/>
          <w:sz w:val="22"/>
          <w:szCs w:val="22"/>
          <w:highlight w:val="yellow"/>
        </w:rPr>
      </w:pPr>
    </w:p>
    <w:p w:rsidR="00D94FBD" w:rsidRDefault="00D94FBD" w:rsidP="000A2BD2">
      <w:pPr>
        <w:ind w:left="927"/>
        <w:jc w:val="both"/>
        <w:rPr>
          <w:rFonts w:asciiTheme="minorHAnsi" w:hAnsiTheme="minorHAnsi" w:cstheme="minorHAnsi"/>
          <w:sz w:val="22"/>
          <w:szCs w:val="22"/>
          <w:highlight w:val="yellow"/>
        </w:rPr>
      </w:pPr>
    </w:p>
    <w:p w:rsidR="00D94FBD" w:rsidRDefault="00D94FBD" w:rsidP="000A2BD2">
      <w:pPr>
        <w:ind w:left="927"/>
        <w:jc w:val="both"/>
        <w:rPr>
          <w:rFonts w:asciiTheme="minorHAnsi" w:hAnsiTheme="minorHAnsi" w:cstheme="minorHAnsi"/>
          <w:sz w:val="22"/>
          <w:szCs w:val="22"/>
          <w:highlight w:val="yellow"/>
        </w:rPr>
      </w:pPr>
    </w:p>
    <w:p w:rsidR="00D94FBD" w:rsidRPr="00552079" w:rsidRDefault="00D94FBD" w:rsidP="000A2BD2">
      <w:pPr>
        <w:ind w:left="927"/>
        <w:jc w:val="both"/>
        <w:rPr>
          <w:rFonts w:asciiTheme="minorHAnsi" w:hAnsiTheme="minorHAnsi" w:cstheme="minorHAnsi"/>
          <w:sz w:val="22"/>
          <w:szCs w:val="22"/>
          <w:highlight w:val="yellow"/>
        </w:rPr>
      </w:pPr>
    </w:p>
    <w:p w:rsidR="000F3E7E" w:rsidRDefault="000F3E7E" w:rsidP="000F3E7E">
      <w:pPr>
        <w:jc w:val="both"/>
        <w:rPr>
          <w:rFonts w:asciiTheme="minorHAnsi" w:hAnsiTheme="minorHAnsi" w:cstheme="minorHAnsi"/>
          <w:sz w:val="22"/>
          <w:szCs w:val="22"/>
        </w:rPr>
      </w:pPr>
    </w:p>
    <w:p w:rsidR="000F3E7E" w:rsidRPr="009A5338" w:rsidRDefault="009A5338" w:rsidP="000A704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0A704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Específica </w:t>
      </w:r>
      <w:r>
        <w:rPr>
          <w:rFonts w:asciiTheme="minorHAnsi" w:hAnsiTheme="minorHAnsi" w:cstheme="minorHAnsi"/>
          <w:sz w:val="22"/>
          <w:szCs w:val="22"/>
          <w:lang w:val="es-BO"/>
        </w:rPr>
        <w:t>del Proponente</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Default="006025E6" w:rsidP="006025E6">
      <w:pPr>
        <w:pStyle w:val="Normal2"/>
        <w:tabs>
          <w:tab w:val="left" w:pos="1701"/>
        </w:tabs>
        <w:ind w:left="2268" w:hanging="1560"/>
        <w:rPr>
          <w:rFonts w:asciiTheme="minorHAnsi" w:hAnsiTheme="minorHAnsi" w:cstheme="minorHAnsi"/>
          <w:sz w:val="22"/>
          <w:szCs w:val="22"/>
          <w:lang w:val="es-BO"/>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94FBD" w:rsidRDefault="00D94FBD" w:rsidP="00B37050">
      <w:pPr>
        <w:jc w:val="both"/>
        <w:rPr>
          <w:rFonts w:asciiTheme="minorHAnsi" w:hAnsiTheme="minorHAnsi" w:cstheme="minorHAnsi"/>
          <w:b/>
          <w:sz w:val="22"/>
          <w:szCs w:val="22"/>
          <w:highlight w:val="yellow"/>
        </w:rPr>
      </w:pPr>
    </w:p>
    <w:p w:rsidR="00D94FBD" w:rsidRDefault="00D94FBD" w:rsidP="00B37050">
      <w:pPr>
        <w:jc w:val="both"/>
        <w:rPr>
          <w:rFonts w:asciiTheme="minorHAnsi" w:hAnsiTheme="minorHAnsi" w:cstheme="minorHAnsi"/>
          <w:b/>
          <w:sz w:val="22"/>
          <w:szCs w:val="22"/>
          <w:highlight w:val="yellow"/>
        </w:rPr>
      </w:pPr>
    </w:p>
    <w:p w:rsidR="00D94FBD" w:rsidRDefault="00D94FBD" w:rsidP="00B37050">
      <w:pPr>
        <w:jc w:val="both"/>
        <w:rPr>
          <w:rFonts w:asciiTheme="minorHAnsi" w:hAnsiTheme="minorHAnsi" w:cstheme="minorHAnsi"/>
          <w:b/>
          <w:sz w:val="22"/>
          <w:szCs w:val="22"/>
          <w:highlight w:val="yellow"/>
        </w:rPr>
      </w:pPr>
    </w:p>
    <w:p w:rsidR="00D94FBD" w:rsidRDefault="00D94FBD" w:rsidP="00B37050">
      <w:pPr>
        <w:jc w:val="both"/>
        <w:rPr>
          <w:rFonts w:asciiTheme="minorHAnsi" w:hAnsiTheme="minorHAnsi" w:cstheme="minorHAnsi"/>
          <w:b/>
          <w:sz w:val="22"/>
          <w:szCs w:val="22"/>
          <w:highlight w:val="yellow"/>
        </w:rPr>
      </w:pPr>
    </w:p>
    <w:p w:rsidR="00D94FBD" w:rsidRDefault="00D94FBD" w:rsidP="00B37050">
      <w:pPr>
        <w:jc w:val="both"/>
        <w:rPr>
          <w:rFonts w:asciiTheme="minorHAnsi" w:hAnsiTheme="minorHAnsi" w:cstheme="minorHAnsi"/>
          <w:b/>
          <w:sz w:val="22"/>
          <w:szCs w:val="22"/>
          <w:highlight w:val="yellow"/>
        </w:rPr>
      </w:pPr>
    </w:p>
    <w:p w:rsidR="00D94FBD" w:rsidRDefault="00D94FBD" w:rsidP="00B37050">
      <w:pPr>
        <w:jc w:val="both"/>
        <w:rPr>
          <w:rFonts w:asciiTheme="minorHAnsi" w:hAnsiTheme="minorHAnsi" w:cstheme="minorHAnsi"/>
          <w:b/>
          <w:sz w:val="22"/>
          <w:szCs w:val="22"/>
          <w:highlight w:val="yellow"/>
        </w:rPr>
      </w:pPr>
    </w:p>
    <w:p w:rsidR="00D94FBD" w:rsidRDefault="00D94FBD" w:rsidP="00B37050">
      <w:pPr>
        <w:jc w:val="both"/>
        <w:rPr>
          <w:rFonts w:asciiTheme="minorHAnsi" w:hAnsiTheme="minorHAnsi" w:cstheme="minorHAnsi"/>
          <w:b/>
          <w:sz w:val="22"/>
          <w:szCs w:val="22"/>
          <w:highlight w:val="yellow"/>
        </w:rPr>
      </w:pPr>
    </w:p>
    <w:p w:rsidR="00D94FBD" w:rsidRDefault="00D94FBD" w:rsidP="00B37050">
      <w:pPr>
        <w:jc w:val="both"/>
        <w:rPr>
          <w:rFonts w:asciiTheme="minorHAnsi" w:hAnsiTheme="minorHAnsi" w:cstheme="minorHAnsi"/>
          <w:b/>
          <w:sz w:val="22"/>
          <w:szCs w:val="22"/>
          <w:highlight w:val="yellow"/>
        </w:rPr>
      </w:pPr>
    </w:p>
    <w:p w:rsidR="00D94FBD" w:rsidRDefault="00D94FBD" w:rsidP="00B37050">
      <w:pPr>
        <w:jc w:val="both"/>
        <w:rPr>
          <w:rFonts w:asciiTheme="minorHAnsi" w:hAnsiTheme="minorHAnsi" w:cstheme="minorHAnsi"/>
          <w:b/>
          <w:sz w:val="22"/>
          <w:szCs w:val="22"/>
          <w:highlight w:val="yellow"/>
        </w:rPr>
      </w:pPr>
    </w:p>
    <w:p w:rsidR="00D94FBD" w:rsidRDefault="00D94FBD" w:rsidP="00B37050">
      <w:pPr>
        <w:jc w:val="both"/>
        <w:rPr>
          <w:rFonts w:asciiTheme="minorHAnsi" w:hAnsiTheme="minorHAnsi" w:cstheme="minorHAnsi"/>
          <w:b/>
          <w:sz w:val="22"/>
          <w:szCs w:val="22"/>
          <w:highlight w:val="yellow"/>
        </w:rPr>
      </w:pPr>
    </w:p>
    <w:p w:rsidR="00D94FBD" w:rsidRDefault="00D94FBD" w:rsidP="00B37050">
      <w:pPr>
        <w:jc w:val="both"/>
        <w:rPr>
          <w:rFonts w:asciiTheme="minorHAnsi" w:hAnsiTheme="minorHAnsi" w:cstheme="minorHAnsi"/>
          <w:b/>
          <w:sz w:val="22"/>
          <w:szCs w:val="22"/>
          <w:highlight w:val="yellow"/>
        </w:rPr>
      </w:pPr>
    </w:p>
    <w:p w:rsidR="00D94FBD" w:rsidRDefault="00D94FBD" w:rsidP="00B37050">
      <w:pPr>
        <w:jc w:val="both"/>
        <w:rPr>
          <w:rFonts w:asciiTheme="minorHAnsi" w:hAnsiTheme="minorHAnsi" w:cstheme="minorHAnsi"/>
          <w:b/>
          <w:sz w:val="22"/>
          <w:szCs w:val="22"/>
          <w:highlight w:val="yellow"/>
        </w:rPr>
      </w:pPr>
    </w:p>
    <w:p w:rsidR="00D94FBD" w:rsidRDefault="00D94FBD" w:rsidP="00B37050">
      <w:pPr>
        <w:jc w:val="both"/>
        <w:rPr>
          <w:rFonts w:asciiTheme="minorHAnsi" w:hAnsiTheme="minorHAnsi" w:cstheme="minorHAnsi"/>
          <w:b/>
          <w:sz w:val="22"/>
          <w:szCs w:val="22"/>
          <w:highlight w:val="yellow"/>
        </w:rPr>
      </w:pPr>
    </w:p>
    <w:p w:rsidR="00D94FBD" w:rsidRDefault="00D94FBD" w:rsidP="00B37050">
      <w:pPr>
        <w:jc w:val="both"/>
        <w:rPr>
          <w:rFonts w:asciiTheme="minorHAnsi" w:hAnsiTheme="minorHAnsi" w:cstheme="minorHAnsi"/>
          <w:b/>
          <w:sz w:val="22"/>
          <w:szCs w:val="22"/>
          <w:highlight w:val="yellow"/>
        </w:rPr>
      </w:pPr>
    </w:p>
    <w:p w:rsidR="00D94FBD" w:rsidRDefault="00D94FBD" w:rsidP="00B37050">
      <w:pPr>
        <w:jc w:val="both"/>
        <w:rPr>
          <w:rFonts w:asciiTheme="minorHAnsi" w:hAnsiTheme="minorHAnsi" w:cstheme="minorHAnsi"/>
          <w:b/>
          <w:sz w:val="22"/>
          <w:szCs w:val="22"/>
          <w:highlight w:val="yellow"/>
        </w:rPr>
      </w:pPr>
    </w:p>
    <w:p w:rsidR="00D94FBD" w:rsidRDefault="00D94FBD" w:rsidP="00B37050">
      <w:pPr>
        <w:jc w:val="both"/>
        <w:rPr>
          <w:rFonts w:asciiTheme="minorHAnsi" w:hAnsiTheme="minorHAnsi" w:cstheme="minorHAnsi"/>
          <w:b/>
          <w:sz w:val="22"/>
          <w:szCs w:val="22"/>
          <w:highlight w:val="yellow"/>
        </w:rPr>
      </w:pPr>
    </w:p>
    <w:p w:rsidR="00D94FBD" w:rsidRDefault="00D94FBD" w:rsidP="00B37050">
      <w:pPr>
        <w:jc w:val="both"/>
        <w:rPr>
          <w:rFonts w:asciiTheme="minorHAnsi" w:hAnsiTheme="minorHAnsi" w:cstheme="minorHAnsi"/>
          <w:b/>
          <w:sz w:val="22"/>
          <w:szCs w:val="22"/>
          <w:highlight w:val="yellow"/>
        </w:rPr>
      </w:pPr>
    </w:p>
    <w:p w:rsidR="00D94FBD" w:rsidRDefault="00D94FBD" w:rsidP="00B37050">
      <w:pPr>
        <w:jc w:val="both"/>
        <w:rPr>
          <w:rFonts w:asciiTheme="minorHAnsi" w:hAnsiTheme="minorHAnsi" w:cstheme="minorHAnsi"/>
          <w:b/>
          <w:sz w:val="22"/>
          <w:szCs w:val="22"/>
          <w:highlight w:val="yellow"/>
        </w:rPr>
      </w:pPr>
    </w:p>
    <w:p w:rsidR="00D94FBD" w:rsidRDefault="00D94FBD" w:rsidP="00B37050">
      <w:pPr>
        <w:jc w:val="both"/>
        <w:rPr>
          <w:rFonts w:asciiTheme="minorHAnsi" w:hAnsiTheme="minorHAnsi" w:cstheme="minorHAnsi"/>
          <w:b/>
          <w:sz w:val="22"/>
          <w:szCs w:val="22"/>
          <w:highlight w:val="yellow"/>
        </w:rPr>
      </w:pPr>
    </w:p>
    <w:p w:rsidR="00D94FBD" w:rsidRDefault="00D94FBD" w:rsidP="00B37050">
      <w:pPr>
        <w:jc w:val="both"/>
        <w:rPr>
          <w:rFonts w:asciiTheme="minorHAnsi" w:hAnsiTheme="minorHAnsi" w:cstheme="minorHAnsi"/>
          <w:b/>
          <w:sz w:val="22"/>
          <w:szCs w:val="22"/>
          <w:highlight w:val="yellow"/>
        </w:rPr>
      </w:pPr>
    </w:p>
    <w:p w:rsidR="00D94FBD" w:rsidRDefault="00D94FBD" w:rsidP="00B37050">
      <w:pPr>
        <w:jc w:val="both"/>
        <w:rPr>
          <w:rFonts w:asciiTheme="minorHAnsi" w:hAnsiTheme="minorHAnsi" w:cstheme="minorHAnsi"/>
          <w:b/>
          <w:sz w:val="22"/>
          <w:szCs w:val="22"/>
          <w:highlight w:val="yellow"/>
        </w:rPr>
      </w:pPr>
    </w:p>
    <w:p w:rsidR="00D94FBD" w:rsidRDefault="00D94FBD" w:rsidP="00B37050">
      <w:pPr>
        <w:jc w:val="both"/>
        <w:rPr>
          <w:rFonts w:asciiTheme="minorHAnsi" w:hAnsiTheme="minorHAnsi" w:cstheme="minorHAnsi"/>
          <w:b/>
          <w:sz w:val="22"/>
          <w:szCs w:val="22"/>
          <w:highlight w:val="yellow"/>
        </w:rPr>
      </w:pPr>
    </w:p>
    <w:p w:rsidR="00D94FBD" w:rsidRDefault="00D94FBD" w:rsidP="00B37050">
      <w:pPr>
        <w:jc w:val="both"/>
        <w:rPr>
          <w:rFonts w:asciiTheme="minorHAnsi" w:hAnsiTheme="minorHAnsi" w:cstheme="minorHAnsi"/>
          <w:b/>
          <w:sz w:val="22"/>
          <w:szCs w:val="22"/>
          <w:highlight w:val="yellow"/>
        </w:rPr>
      </w:pPr>
    </w:p>
    <w:p w:rsidR="00D94FBD" w:rsidRDefault="00D94FBD" w:rsidP="00B37050">
      <w:pPr>
        <w:jc w:val="both"/>
        <w:rPr>
          <w:rFonts w:asciiTheme="minorHAnsi" w:hAnsiTheme="minorHAnsi" w:cstheme="minorHAnsi"/>
          <w:b/>
          <w:sz w:val="22"/>
          <w:szCs w:val="22"/>
          <w:highlight w:val="yellow"/>
        </w:rPr>
      </w:pPr>
    </w:p>
    <w:p w:rsidR="00D94FBD" w:rsidRDefault="00D94FBD" w:rsidP="00B37050">
      <w:pPr>
        <w:jc w:val="both"/>
        <w:rPr>
          <w:rFonts w:asciiTheme="minorHAnsi" w:hAnsiTheme="minorHAnsi" w:cstheme="minorHAnsi"/>
          <w:b/>
          <w:sz w:val="22"/>
          <w:szCs w:val="22"/>
          <w:highlight w:val="yellow"/>
        </w:rPr>
      </w:pPr>
    </w:p>
    <w:p w:rsidR="00D94FBD" w:rsidRDefault="00D94FBD" w:rsidP="00B37050">
      <w:pPr>
        <w:jc w:val="both"/>
        <w:rPr>
          <w:rFonts w:asciiTheme="minorHAnsi" w:hAnsiTheme="minorHAnsi" w:cstheme="minorHAnsi"/>
          <w:b/>
          <w:sz w:val="22"/>
          <w:szCs w:val="22"/>
          <w:highlight w:val="yellow"/>
        </w:rPr>
      </w:pPr>
    </w:p>
    <w:p w:rsidR="00D94FBD" w:rsidRDefault="00D94FBD" w:rsidP="00B37050">
      <w:pPr>
        <w:jc w:val="both"/>
        <w:rPr>
          <w:rFonts w:asciiTheme="minorHAnsi" w:hAnsiTheme="minorHAnsi" w:cstheme="minorHAnsi"/>
          <w:b/>
          <w:sz w:val="22"/>
          <w:szCs w:val="22"/>
          <w:highlight w:val="yellow"/>
        </w:rPr>
      </w:pPr>
    </w:p>
    <w:p w:rsidR="00D94FBD" w:rsidRDefault="00D94FBD" w:rsidP="00B37050">
      <w:pPr>
        <w:jc w:val="both"/>
        <w:rPr>
          <w:rFonts w:asciiTheme="minorHAnsi" w:hAnsiTheme="minorHAnsi" w:cstheme="minorHAnsi"/>
          <w:b/>
          <w:sz w:val="22"/>
          <w:szCs w:val="22"/>
          <w:highlight w:val="yellow"/>
        </w:rPr>
      </w:pPr>
    </w:p>
    <w:p w:rsidR="00D94FBD" w:rsidRDefault="00D94FBD" w:rsidP="00B37050">
      <w:pPr>
        <w:jc w:val="both"/>
        <w:rPr>
          <w:rFonts w:asciiTheme="minorHAnsi" w:hAnsiTheme="minorHAnsi" w:cstheme="minorHAnsi"/>
          <w:b/>
          <w:sz w:val="22"/>
          <w:szCs w:val="22"/>
          <w:highlight w:val="yellow"/>
        </w:rPr>
      </w:pPr>
    </w:p>
    <w:p w:rsidR="00D94FBD" w:rsidRDefault="00D94FBD" w:rsidP="00B37050">
      <w:pPr>
        <w:jc w:val="both"/>
        <w:rPr>
          <w:rFonts w:asciiTheme="minorHAnsi" w:hAnsiTheme="minorHAnsi" w:cstheme="minorHAnsi"/>
          <w:b/>
          <w:sz w:val="22"/>
          <w:szCs w:val="22"/>
          <w:highlight w:val="yellow"/>
        </w:rPr>
      </w:pPr>
    </w:p>
    <w:p w:rsidR="00D94FBD" w:rsidRDefault="00D94FBD" w:rsidP="00B37050">
      <w:pPr>
        <w:jc w:val="both"/>
        <w:rPr>
          <w:rFonts w:asciiTheme="minorHAnsi" w:hAnsiTheme="minorHAnsi" w:cstheme="minorHAnsi"/>
          <w:b/>
          <w:sz w:val="22"/>
          <w:szCs w:val="22"/>
          <w:highlight w:val="yellow"/>
        </w:rPr>
      </w:pPr>
    </w:p>
    <w:p w:rsidR="00D94FBD" w:rsidRDefault="00D94FBD" w:rsidP="00B37050">
      <w:pPr>
        <w:jc w:val="both"/>
        <w:rPr>
          <w:rFonts w:asciiTheme="minorHAnsi" w:hAnsiTheme="minorHAnsi" w:cstheme="minorHAnsi"/>
          <w:b/>
          <w:sz w:val="22"/>
          <w:szCs w:val="22"/>
          <w:highlight w:val="yellow"/>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a), d) y e), que deberán ser presentados </w:t>
      </w:r>
      <w:r w:rsidRPr="00A173CE">
        <w:rPr>
          <w:rFonts w:asciiTheme="minorHAnsi" w:hAnsiTheme="minorHAnsi" w:cstheme="minorHAnsi"/>
          <w:sz w:val="22"/>
          <w:szCs w:val="22"/>
        </w:rPr>
        <w:lastRenderedPageBreak/>
        <w:t>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0A704B">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930B3A" w:rsidRPr="00930B3A" w:rsidRDefault="00930B3A" w:rsidP="00930B3A">
      <w:pPr>
        <w:pStyle w:val="Prrafodelista"/>
        <w:numPr>
          <w:ilvl w:val="0"/>
          <w:numId w:val="21"/>
        </w:numPr>
        <w:rPr>
          <w:rFonts w:asciiTheme="minorHAnsi" w:hAnsiTheme="minorHAnsi" w:cstheme="minorHAnsi"/>
          <w:sz w:val="22"/>
          <w:szCs w:val="22"/>
        </w:rPr>
      </w:pPr>
      <w:r w:rsidRPr="00930B3A">
        <w:rPr>
          <w:rFonts w:asciiTheme="minorHAnsi" w:hAnsiTheme="minorHAnsi" w:cstheme="minorHAnsi"/>
          <w:sz w:val="22"/>
          <w:szCs w:val="22"/>
        </w:rPr>
        <w:t>Original o fotocopia legalizada del Testimonio de Constitución de la Empresa (excepto para empresas unipersonales).</w:t>
      </w:r>
    </w:p>
    <w:p w:rsidR="002C772A" w:rsidRPr="00552079" w:rsidRDefault="0016735F" w:rsidP="000A704B">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Legal</w:t>
      </w:r>
      <w:r w:rsidR="00930B3A">
        <w:rPr>
          <w:rFonts w:asciiTheme="minorHAnsi" w:hAnsiTheme="minorHAnsi" w:cstheme="minorHAnsi"/>
          <w:sz w:val="22"/>
          <w:szCs w:val="22"/>
        </w:rPr>
        <w:t xml:space="preserve"> con facultades</w:t>
      </w:r>
      <w:r w:rsidR="00D94FBD">
        <w:rPr>
          <w:rFonts w:asciiTheme="minorHAnsi" w:hAnsiTheme="minorHAnsi" w:cstheme="minorHAnsi"/>
          <w:sz w:val="22"/>
          <w:szCs w:val="22"/>
        </w:rPr>
        <w:t xml:space="preserve"> </w:t>
      </w:r>
      <w:r w:rsidR="00930B3A">
        <w:rPr>
          <w:rFonts w:asciiTheme="minorHAnsi" w:hAnsiTheme="minorHAnsi" w:cstheme="minorHAnsi"/>
          <w:sz w:val="22"/>
          <w:szCs w:val="22"/>
        </w:rPr>
        <w:t>para</w:t>
      </w:r>
      <w:r>
        <w:rPr>
          <w:rFonts w:asciiTheme="minorHAnsi" w:hAnsiTheme="minorHAnsi" w:cstheme="minorHAnsi"/>
          <w:sz w:val="22"/>
          <w:szCs w:val="22"/>
        </w:rPr>
        <w:t xml:space="preserve"> presentar propuestas </w:t>
      </w:r>
      <w:r w:rsidR="002C772A" w:rsidRPr="00552079">
        <w:rPr>
          <w:rFonts w:asciiTheme="minorHAnsi" w:hAnsiTheme="minorHAnsi" w:cstheme="minorHAnsi"/>
          <w:sz w:val="22"/>
          <w:szCs w:val="22"/>
        </w:rPr>
        <w:t>y suscribir contratos</w:t>
      </w:r>
      <w:r w:rsidR="00930B3A">
        <w:rPr>
          <w:rFonts w:asciiTheme="minorHAnsi" w:hAnsiTheme="minorHAnsi" w:cstheme="minorHAnsi"/>
          <w:sz w:val="22"/>
          <w:szCs w:val="22"/>
        </w:rPr>
        <w:t>,</w:t>
      </w:r>
      <w:r w:rsidR="002C772A" w:rsidRPr="00552079">
        <w:rPr>
          <w:rFonts w:asciiTheme="minorHAnsi" w:hAnsiTheme="minorHAnsi" w:cstheme="minorHAnsi"/>
          <w:sz w:val="22"/>
          <w:szCs w:val="22"/>
        </w:rPr>
        <w:t xml:space="preserve"> incluidas las empresas unipersonales cuando el</w:t>
      </w:r>
      <w:r w:rsidR="002C772A" w:rsidRPr="00552079">
        <w:rPr>
          <w:rFonts w:asciiTheme="minorHAnsi" w:hAnsiTheme="minorHAnsi" w:cstheme="minorHAnsi"/>
          <w:color w:val="000000"/>
          <w:sz w:val="22"/>
          <w:szCs w:val="22"/>
        </w:rPr>
        <w:t xml:space="preserve"> representante legal sea diferente al propietario</w:t>
      </w:r>
      <w:r w:rsidR="00930B3A">
        <w:rPr>
          <w:rFonts w:asciiTheme="minorHAnsi" w:hAnsiTheme="minorHAnsi" w:cstheme="minorHAnsi"/>
          <w:color w:val="000000"/>
          <w:sz w:val="22"/>
          <w:szCs w:val="22"/>
        </w:rPr>
        <w:t>.</w:t>
      </w:r>
    </w:p>
    <w:p w:rsidR="00930B3A" w:rsidRPr="00552079" w:rsidRDefault="002C772A" w:rsidP="00930B3A">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930B3A">
        <w:rPr>
          <w:rFonts w:asciiTheme="minorHAnsi" w:hAnsiTheme="minorHAnsi" w:cstheme="minorHAnsi"/>
          <w:color w:val="000000"/>
          <w:sz w:val="22"/>
          <w:szCs w:val="22"/>
        </w:rPr>
        <w:t>l Testimonio de Constitución</w:t>
      </w:r>
      <w:r w:rsidR="0016735F">
        <w:rPr>
          <w:rFonts w:asciiTheme="minorHAnsi" w:hAnsiTheme="minorHAnsi" w:cstheme="minorHAnsi"/>
          <w:color w:val="000000"/>
          <w:sz w:val="22"/>
          <w:szCs w:val="22"/>
        </w:rPr>
        <w:t xml:space="preserve"> de la </w:t>
      </w:r>
      <w:r w:rsidRPr="00552079">
        <w:rPr>
          <w:rFonts w:asciiTheme="minorHAnsi" w:hAnsiTheme="minorHAnsi" w:cstheme="minorHAnsi"/>
          <w:color w:val="000000"/>
          <w:sz w:val="22"/>
          <w:szCs w:val="22"/>
        </w:rPr>
        <w:t xml:space="preserve">Asociación Accidental, donde mencione </w:t>
      </w:r>
      <w:r w:rsidR="00930B3A">
        <w:rPr>
          <w:rFonts w:asciiTheme="minorHAnsi" w:hAnsiTheme="minorHAnsi" w:cstheme="minorHAnsi"/>
          <w:color w:val="000000"/>
          <w:sz w:val="22"/>
          <w:szCs w:val="22"/>
        </w:rPr>
        <w:t>el objeto, empresa líder, porcentaje de participación, domicilio y responsabilidades.</w:t>
      </w:r>
      <w:r w:rsidR="00D94FBD">
        <w:rPr>
          <w:rFonts w:asciiTheme="minorHAnsi" w:hAnsiTheme="minorHAnsi" w:cstheme="minorHAnsi"/>
          <w:color w:val="000000"/>
          <w:sz w:val="22"/>
          <w:szCs w:val="22"/>
        </w:rPr>
        <w:t xml:space="preserve"> </w:t>
      </w:r>
      <w:r w:rsidR="00930B3A" w:rsidRPr="00552079">
        <w:rPr>
          <w:rFonts w:asciiTheme="minorHAnsi" w:hAnsiTheme="minorHAnsi" w:cstheme="minorHAnsi"/>
          <w:color w:val="000000"/>
          <w:sz w:val="22"/>
          <w:szCs w:val="22"/>
        </w:rPr>
        <w:t>(si corresponde)</w:t>
      </w:r>
    </w:p>
    <w:p w:rsidR="00930B3A" w:rsidRPr="00552079" w:rsidRDefault="00930B3A" w:rsidP="00930B3A">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w:t>
      </w:r>
      <w:r>
        <w:rPr>
          <w:rFonts w:asciiTheme="minorHAnsi" w:hAnsiTheme="minorHAnsi" w:cstheme="minorHAnsi"/>
          <w:color w:val="000000"/>
          <w:sz w:val="22"/>
          <w:szCs w:val="22"/>
        </w:rPr>
        <w:t xml:space="preserve"> con facultades para presentar propuestas y suscribir contratos.</w:t>
      </w:r>
      <w:r w:rsidRPr="00552079">
        <w:rPr>
          <w:rFonts w:asciiTheme="minorHAnsi" w:hAnsiTheme="minorHAnsi" w:cstheme="minorHAnsi"/>
          <w:color w:val="000000"/>
          <w:sz w:val="22"/>
          <w:szCs w:val="22"/>
        </w:rPr>
        <w:t xml:space="preserve"> (si corresponde).</w:t>
      </w:r>
    </w:p>
    <w:p w:rsidR="002C772A" w:rsidRPr="00552079" w:rsidRDefault="002C772A" w:rsidP="000A704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0A704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0A704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0A704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0A704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930B3A" w:rsidP="000A704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w:t>
      </w:r>
      <w:r>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Pr>
          <w:rFonts w:asciiTheme="minorHAnsi" w:hAnsiTheme="minorHAnsi" w:cstheme="minorHAnsi"/>
          <w:color w:val="000000"/>
          <w:sz w:val="22"/>
          <w:szCs w:val="22"/>
        </w:rPr>
        <w:t>Matricula de Comercio (vigente) emitida por FUNDEMPRESA</w:t>
      </w:r>
      <w:r w:rsidR="002C772A"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002C772A"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p>
    <w:p w:rsidR="002C772A" w:rsidRPr="008C7CAD" w:rsidRDefault="002C772A" w:rsidP="000A704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w:t>
      </w:r>
      <w:r w:rsidR="00930B3A">
        <w:rPr>
          <w:rFonts w:asciiTheme="minorHAnsi" w:hAnsiTheme="minorHAnsi" w:cstheme="minorHAnsi"/>
          <w:color w:val="000000"/>
          <w:sz w:val="22"/>
          <w:szCs w:val="22"/>
        </w:rPr>
        <w:t>l Certificado de</w:t>
      </w:r>
      <w:r w:rsidRPr="00552079">
        <w:rPr>
          <w:rFonts w:asciiTheme="minorHAnsi" w:hAnsiTheme="minorHAnsi" w:cstheme="minorHAnsi"/>
          <w:color w:val="000000"/>
          <w:sz w:val="22"/>
          <w:szCs w:val="22"/>
        </w:rPr>
        <w:t xml:space="preserve">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930B3A" w:rsidRPr="00D94FBD" w:rsidRDefault="002C772A" w:rsidP="000A704B">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rsidR="00930B3A" w:rsidRPr="00D94FBD" w:rsidRDefault="00930B3A" w:rsidP="00D94FBD">
      <w:pPr>
        <w:pStyle w:val="Prrafodelista"/>
        <w:numPr>
          <w:ilvl w:val="0"/>
          <w:numId w:val="39"/>
        </w:numPr>
        <w:jc w:val="both"/>
        <w:rPr>
          <w:rFonts w:ascii="Calibri" w:hAnsi="Calibri"/>
          <w:b/>
          <w:bCs/>
          <w:sz w:val="22"/>
          <w:szCs w:val="22"/>
        </w:rPr>
      </w:pPr>
      <w:r w:rsidRPr="00D94FBD">
        <w:rPr>
          <w:rFonts w:ascii="Calibri" w:hAnsi="Calibri" w:cs="Calibri"/>
          <w:b/>
          <w:sz w:val="22"/>
          <w:szCs w:val="22"/>
          <w:lang w:val="es-ES_tradnl"/>
        </w:rPr>
        <w:t>Boleta de Garantía</w:t>
      </w:r>
      <w:r w:rsidRPr="00D94FBD">
        <w:rPr>
          <w:rFonts w:ascii="Calibri" w:hAnsi="Calibri" w:cs="Calibri"/>
          <w:sz w:val="22"/>
          <w:szCs w:val="22"/>
          <w:lang w:val="es-ES_tradnl"/>
        </w:rPr>
        <w:t xml:space="preserve">, </w:t>
      </w:r>
      <w:r w:rsidR="00D94FBD" w:rsidRPr="00D94FBD">
        <w:rPr>
          <w:rFonts w:ascii="Calibri" w:hAnsi="Calibri" w:cs="Calibri"/>
          <w:sz w:val="22"/>
          <w:szCs w:val="22"/>
          <w:lang w:val="es-ES_tradnl"/>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YPFB, con características expresas de renovable, irrevocable y de ejecución inmediata con vigencia de 60 días calendario adicionales a la vigencia del contrato, por un monto equivalente al 7% del valor total del contrato.</w:t>
      </w:r>
    </w:p>
    <w:p w:rsidR="00D94FBD" w:rsidRPr="00D94FBD" w:rsidRDefault="00930B3A" w:rsidP="00D94FBD">
      <w:pPr>
        <w:pStyle w:val="Prrafodelista"/>
        <w:numPr>
          <w:ilvl w:val="0"/>
          <w:numId w:val="39"/>
        </w:numPr>
        <w:jc w:val="both"/>
        <w:rPr>
          <w:rFonts w:ascii="Calibri" w:hAnsi="Calibri"/>
          <w:sz w:val="22"/>
          <w:szCs w:val="22"/>
        </w:rPr>
      </w:pPr>
      <w:r w:rsidRPr="00D94FBD">
        <w:rPr>
          <w:rFonts w:ascii="Calibri" w:hAnsi="Calibri"/>
          <w:b/>
          <w:bCs/>
          <w:sz w:val="22"/>
          <w:szCs w:val="22"/>
        </w:rPr>
        <w:t>Garantía a Primer Requerimiento,</w:t>
      </w:r>
      <w:r w:rsidRPr="00D94FBD">
        <w:rPr>
          <w:rFonts w:ascii="Calibri" w:hAnsi="Calibri"/>
          <w:sz w:val="22"/>
          <w:szCs w:val="22"/>
        </w:rPr>
        <w:t xml:space="preserve"> </w:t>
      </w:r>
      <w:r w:rsidR="00D94FBD" w:rsidRPr="00D94FBD">
        <w:rPr>
          <w:rFonts w:ascii="Calibri" w:hAnsi="Calibri"/>
          <w:sz w:val="22"/>
          <w:szCs w:val="22"/>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YPFB, con características expresas de renovable, irrevocable y de ejecución</w:t>
      </w:r>
      <w:r w:rsidR="00D94FBD">
        <w:rPr>
          <w:rFonts w:ascii="Calibri" w:hAnsi="Calibri"/>
          <w:sz w:val="22"/>
          <w:szCs w:val="22"/>
        </w:rPr>
        <w:t xml:space="preserve"> a primer requerimiento </w:t>
      </w:r>
      <w:r w:rsidR="00D94FBD" w:rsidRPr="00D94FBD">
        <w:rPr>
          <w:rFonts w:ascii="Calibri" w:hAnsi="Calibri"/>
          <w:sz w:val="22"/>
          <w:szCs w:val="22"/>
        </w:rPr>
        <w:t>con vigencia de 60 días calendario adicionales a la vigencia del contrato, por un monto equivalente al 7% del valor total del contrato.</w:t>
      </w:r>
    </w:p>
    <w:p w:rsidR="00F10C70" w:rsidRPr="0013370D" w:rsidRDefault="00F10C70" w:rsidP="000A704B">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lastRenderedPageBreak/>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5A2A0A" w:rsidRPr="000440BF" w:rsidRDefault="005A2A0A" w:rsidP="000A704B">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0A704B">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D94FBD" w:rsidRDefault="00D94FBD" w:rsidP="00B37050">
      <w:pPr>
        <w:ind w:left="720"/>
        <w:jc w:val="both"/>
        <w:rPr>
          <w:rFonts w:asciiTheme="minorHAnsi" w:hAnsiTheme="minorHAnsi" w:cstheme="minorHAnsi"/>
          <w:sz w:val="22"/>
          <w:szCs w:val="22"/>
        </w:rPr>
      </w:pPr>
    </w:p>
    <w:p w:rsidR="00D94FBD" w:rsidRDefault="00D94FBD" w:rsidP="00B37050">
      <w:pPr>
        <w:ind w:left="720"/>
        <w:jc w:val="both"/>
        <w:rPr>
          <w:rFonts w:asciiTheme="minorHAnsi" w:hAnsiTheme="minorHAnsi" w:cstheme="minorHAnsi"/>
          <w:sz w:val="22"/>
          <w:szCs w:val="22"/>
        </w:rPr>
      </w:pPr>
    </w:p>
    <w:p w:rsidR="00D94FBD" w:rsidRDefault="00D94FBD" w:rsidP="00B37050">
      <w:pPr>
        <w:ind w:left="720"/>
        <w:jc w:val="both"/>
        <w:rPr>
          <w:rFonts w:asciiTheme="minorHAnsi" w:hAnsiTheme="minorHAnsi" w:cstheme="minorHAnsi"/>
          <w:sz w:val="22"/>
          <w:szCs w:val="22"/>
        </w:rPr>
      </w:pPr>
    </w:p>
    <w:p w:rsidR="00D94FBD" w:rsidRDefault="00D94FBD"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1127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559"/>
        <w:gridCol w:w="1008"/>
        <w:gridCol w:w="1559"/>
        <w:gridCol w:w="1559"/>
        <w:gridCol w:w="1701"/>
        <w:gridCol w:w="1553"/>
      </w:tblGrid>
      <w:tr w:rsidR="00930B3A" w:rsidRPr="00552079" w:rsidTr="001A609B">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930B3A" w:rsidRPr="00552079" w:rsidRDefault="00930B3A"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3"/>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930B3A" w:rsidRPr="00596B5C" w:rsidRDefault="00930B3A"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930B3A" w:rsidRPr="00552079" w:rsidRDefault="001A609B"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930B3A" w:rsidRPr="00552079" w:rsidRDefault="00930B3A" w:rsidP="001A609B">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930B3A" w:rsidRPr="00552079" w:rsidRDefault="00930B3A"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930B3A" w:rsidRPr="00552079" w:rsidRDefault="00930B3A"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A609B" w:rsidRPr="00552079" w:rsidTr="001A609B">
        <w:trPr>
          <w:trHeight w:val="401"/>
          <w:jc w:val="center"/>
        </w:trPr>
        <w:tc>
          <w:tcPr>
            <w:tcW w:w="486" w:type="dxa"/>
            <w:shd w:val="clear" w:color="auto" w:fill="auto"/>
            <w:tcMar>
              <w:left w:w="0" w:type="dxa"/>
              <w:right w:w="0" w:type="dxa"/>
            </w:tcMar>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1</w:t>
            </w:r>
          </w:p>
        </w:tc>
        <w:tc>
          <w:tcPr>
            <w:tcW w:w="4421" w:type="dxa"/>
            <w:gridSpan w:val="3"/>
            <w:shd w:val="clear" w:color="auto" w:fill="auto"/>
          </w:tcPr>
          <w:p w:rsidR="001A609B" w:rsidRPr="001A609B" w:rsidRDefault="001A609B" w:rsidP="001A609B">
            <w:pPr>
              <w:jc w:val="both"/>
              <w:rPr>
                <w:rFonts w:ascii="Calibri" w:hAnsi="Calibri" w:cs="Arial"/>
                <w:szCs w:val="22"/>
              </w:rPr>
            </w:pPr>
            <w:r w:rsidRPr="001A609B">
              <w:rPr>
                <w:rFonts w:ascii="Calibri" w:hAnsi="Calibri" w:cs="Arial"/>
                <w:szCs w:val="22"/>
              </w:rPr>
              <w:t>Reparación de conexión API 2.3/8" Pin / Box</w:t>
            </w:r>
          </w:p>
        </w:tc>
        <w:tc>
          <w:tcPr>
            <w:tcW w:w="1559" w:type="dxa"/>
            <w:shd w:val="clear" w:color="auto" w:fill="auto"/>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Rosca</w:t>
            </w:r>
          </w:p>
        </w:tc>
        <w:tc>
          <w:tcPr>
            <w:tcW w:w="1559" w:type="dxa"/>
            <w:shd w:val="clear" w:color="auto" w:fill="auto"/>
            <w:vAlign w:val="center"/>
          </w:tcPr>
          <w:p w:rsidR="001A609B" w:rsidRPr="001A609B" w:rsidRDefault="001A609B" w:rsidP="001A609B">
            <w:pPr>
              <w:jc w:val="center"/>
              <w:rPr>
                <w:rFonts w:ascii="Calibri" w:hAnsi="Calibri" w:cs="Arial"/>
                <w:b/>
                <w:bCs/>
                <w:szCs w:val="22"/>
              </w:rPr>
            </w:pPr>
            <w:r w:rsidRPr="001A609B">
              <w:rPr>
                <w:rFonts w:ascii="Calibri" w:hAnsi="Calibri" w:cs="Arial"/>
                <w:b/>
                <w:bCs/>
                <w:szCs w:val="22"/>
              </w:rPr>
              <w:t>90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r>
      <w:tr w:rsidR="001A609B" w:rsidRPr="00552079" w:rsidTr="001A609B">
        <w:trPr>
          <w:trHeight w:val="401"/>
          <w:jc w:val="center"/>
        </w:trPr>
        <w:tc>
          <w:tcPr>
            <w:tcW w:w="486" w:type="dxa"/>
            <w:shd w:val="clear" w:color="auto" w:fill="auto"/>
            <w:tcMar>
              <w:left w:w="0" w:type="dxa"/>
              <w:right w:w="0" w:type="dxa"/>
            </w:tcMar>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2</w:t>
            </w:r>
          </w:p>
        </w:tc>
        <w:tc>
          <w:tcPr>
            <w:tcW w:w="4421" w:type="dxa"/>
            <w:gridSpan w:val="3"/>
            <w:shd w:val="clear" w:color="auto" w:fill="auto"/>
          </w:tcPr>
          <w:p w:rsidR="001A609B" w:rsidRPr="001A609B" w:rsidRDefault="001A609B" w:rsidP="001A609B">
            <w:pPr>
              <w:jc w:val="both"/>
              <w:rPr>
                <w:rFonts w:ascii="Calibri" w:hAnsi="Calibri" w:cs="Arial"/>
                <w:szCs w:val="22"/>
              </w:rPr>
            </w:pPr>
            <w:r w:rsidRPr="001A609B">
              <w:rPr>
                <w:rFonts w:ascii="Calibri" w:hAnsi="Calibri" w:cs="Arial"/>
                <w:szCs w:val="22"/>
              </w:rPr>
              <w:t>Reparación de conexión API 2.7/8" Pin / Box</w:t>
            </w:r>
          </w:p>
        </w:tc>
        <w:tc>
          <w:tcPr>
            <w:tcW w:w="1559" w:type="dxa"/>
            <w:shd w:val="clear" w:color="auto" w:fill="auto"/>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Rosca</w:t>
            </w:r>
          </w:p>
        </w:tc>
        <w:tc>
          <w:tcPr>
            <w:tcW w:w="1559" w:type="dxa"/>
            <w:shd w:val="clear" w:color="auto" w:fill="auto"/>
            <w:vAlign w:val="center"/>
          </w:tcPr>
          <w:p w:rsidR="001A609B" w:rsidRPr="001A609B" w:rsidRDefault="001A609B" w:rsidP="001A609B">
            <w:pPr>
              <w:jc w:val="center"/>
              <w:rPr>
                <w:rFonts w:ascii="Calibri" w:hAnsi="Calibri" w:cs="Arial"/>
                <w:b/>
                <w:bCs/>
                <w:szCs w:val="22"/>
              </w:rPr>
            </w:pPr>
            <w:r w:rsidRPr="001A609B">
              <w:rPr>
                <w:rFonts w:ascii="Calibri" w:hAnsi="Calibri" w:cs="Arial"/>
                <w:b/>
                <w:bCs/>
                <w:szCs w:val="22"/>
              </w:rPr>
              <w:t>90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r>
      <w:tr w:rsidR="001A609B" w:rsidRPr="00552079" w:rsidTr="001A609B">
        <w:trPr>
          <w:trHeight w:val="401"/>
          <w:jc w:val="center"/>
        </w:trPr>
        <w:tc>
          <w:tcPr>
            <w:tcW w:w="486" w:type="dxa"/>
            <w:shd w:val="clear" w:color="auto" w:fill="auto"/>
            <w:tcMar>
              <w:left w:w="0" w:type="dxa"/>
              <w:right w:w="0" w:type="dxa"/>
            </w:tcMar>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3</w:t>
            </w:r>
          </w:p>
        </w:tc>
        <w:tc>
          <w:tcPr>
            <w:tcW w:w="4421" w:type="dxa"/>
            <w:gridSpan w:val="3"/>
            <w:shd w:val="clear" w:color="auto" w:fill="auto"/>
          </w:tcPr>
          <w:p w:rsidR="001A609B" w:rsidRPr="001A609B" w:rsidRDefault="001A609B" w:rsidP="001A609B">
            <w:pPr>
              <w:jc w:val="both"/>
              <w:rPr>
                <w:rFonts w:ascii="Calibri" w:hAnsi="Calibri" w:cs="Arial"/>
                <w:szCs w:val="22"/>
              </w:rPr>
            </w:pPr>
            <w:r w:rsidRPr="001A609B">
              <w:rPr>
                <w:rFonts w:ascii="Calibri" w:hAnsi="Calibri" w:cs="Arial"/>
                <w:szCs w:val="22"/>
              </w:rPr>
              <w:t>Reparación de conexión API 3.1/2" Pin / Box</w:t>
            </w:r>
          </w:p>
        </w:tc>
        <w:tc>
          <w:tcPr>
            <w:tcW w:w="1559" w:type="dxa"/>
            <w:shd w:val="clear" w:color="auto" w:fill="auto"/>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Rosca</w:t>
            </w:r>
          </w:p>
        </w:tc>
        <w:tc>
          <w:tcPr>
            <w:tcW w:w="1559" w:type="dxa"/>
            <w:shd w:val="clear" w:color="auto" w:fill="auto"/>
            <w:vAlign w:val="center"/>
          </w:tcPr>
          <w:p w:rsidR="001A609B" w:rsidRPr="001A609B" w:rsidRDefault="001A609B" w:rsidP="001A609B">
            <w:pPr>
              <w:jc w:val="center"/>
              <w:rPr>
                <w:rFonts w:ascii="Calibri" w:hAnsi="Calibri" w:cs="Arial"/>
                <w:b/>
                <w:bCs/>
                <w:szCs w:val="22"/>
              </w:rPr>
            </w:pPr>
            <w:r w:rsidRPr="001A609B">
              <w:rPr>
                <w:rFonts w:ascii="Calibri" w:hAnsi="Calibri" w:cs="Arial"/>
                <w:b/>
                <w:bCs/>
                <w:szCs w:val="22"/>
              </w:rPr>
              <w:t>230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r>
      <w:tr w:rsidR="001A609B" w:rsidRPr="00552079" w:rsidTr="001A609B">
        <w:trPr>
          <w:trHeight w:val="401"/>
          <w:jc w:val="center"/>
        </w:trPr>
        <w:tc>
          <w:tcPr>
            <w:tcW w:w="486" w:type="dxa"/>
            <w:shd w:val="clear" w:color="auto" w:fill="auto"/>
            <w:tcMar>
              <w:left w:w="0" w:type="dxa"/>
              <w:right w:w="0" w:type="dxa"/>
            </w:tcMar>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4</w:t>
            </w:r>
          </w:p>
        </w:tc>
        <w:tc>
          <w:tcPr>
            <w:tcW w:w="4421" w:type="dxa"/>
            <w:gridSpan w:val="3"/>
            <w:shd w:val="clear" w:color="auto" w:fill="auto"/>
          </w:tcPr>
          <w:p w:rsidR="001A609B" w:rsidRPr="001A609B" w:rsidRDefault="001A609B" w:rsidP="001A609B">
            <w:pPr>
              <w:jc w:val="both"/>
              <w:rPr>
                <w:rFonts w:ascii="Calibri" w:hAnsi="Calibri" w:cs="Arial"/>
                <w:szCs w:val="22"/>
              </w:rPr>
            </w:pPr>
            <w:r w:rsidRPr="001A609B">
              <w:rPr>
                <w:rFonts w:ascii="Calibri" w:hAnsi="Calibri" w:cs="Arial"/>
                <w:szCs w:val="22"/>
              </w:rPr>
              <w:t>Reparación de conexión API 4" Pin / Box</w:t>
            </w:r>
          </w:p>
        </w:tc>
        <w:tc>
          <w:tcPr>
            <w:tcW w:w="1559" w:type="dxa"/>
            <w:shd w:val="clear" w:color="auto" w:fill="auto"/>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Rosca</w:t>
            </w:r>
          </w:p>
        </w:tc>
        <w:tc>
          <w:tcPr>
            <w:tcW w:w="1559" w:type="dxa"/>
            <w:shd w:val="clear" w:color="auto" w:fill="auto"/>
            <w:vAlign w:val="center"/>
          </w:tcPr>
          <w:p w:rsidR="001A609B" w:rsidRPr="001A609B" w:rsidRDefault="001A609B" w:rsidP="001A609B">
            <w:pPr>
              <w:jc w:val="center"/>
              <w:rPr>
                <w:rFonts w:ascii="Calibri" w:hAnsi="Calibri" w:cs="Arial"/>
                <w:b/>
                <w:bCs/>
                <w:szCs w:val="22"/>
              </w:rPr>
            </w:pPr>
            <w:r w:rsidRPr="001A609B">
              <w:rPr>
                <w:rFonts w:ascii="Calibri" w:hAnsi="Calibri" w:cs="Arial"/>
                <w:b/>
                <w:bCs/>
                <w:szCs w:val="22"/>
              </w:rPr>
              <w:t>300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r>
      <w:tr w:rsidR="001A609B" w:rsidRPr="00552079" w:rsidTr="001A609B">
        <w:trPr>
          <w:trHeight w:val="401"/>
          <w:jc w:val="center"/>
        </w:trPr>
        <w:tc>
          <w:tcPr>
            <w:tcW w:w="486" w:type="dxa"/>
            <w:shd w:val="clear" w:color="auto" w:fill="auto"/>
            <w:tcMar>
              <w:left w:w="0" w:type="dxa"/>
              <w:right w:w="0" w:type="dxa"/>
            </w:tcMar>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5</w:t>
            </w:r>
          </w:p>
        </w:tc>
        <w:tc>
          <w:tcPr>
            <w:tcW w:w="4421" w:type="dxa"/>
            <w:gridSpan w:val="3"/>
            <w:shd w:val="clear" w:color="auto" w:fill="auto"/>
          </w:tcPr>
          <w:p w:rsidR="001A609B" w:rsidRPr="001A609B" w:rsidRDefault="001A609B" w:rsidP="001A609B">
            <w:pPr>
              <w:jc w:val="both"/>
              <w:rPr>
                <w:rFonts w:ascii="Calibri" w:hAnsi="Calibri" w:cs="Arial"/>
                <w:szCs w:val="22"/>
              </w:rPr>
            </w:pPr>
            <w:r w:rsidRPr="001A609B">
              <w:rPr>
                <w:rFonts w:ascii="Calibri" w:hAnsi="Calibri" w:cs="Arial"/>
                <w:szCs w:val="22"/>
              </w:rPr>
              <w:t>Reparación de conexión API 4.1/2" Pin / Box</w:t>
            </w:r>
          </w:p>
        </w:tc>
        <w:tc>
          <w:tcPr>
            <w:tcW w:w="1559" w:type="dxa"/>
            <w:shd w:val="clear" w:color="auto" w:fill="auto"/>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Rosca</w:t>
            </w:r>
          </w:p>
        </w:tc>
        <w:tc>
          <w:tcPr>
            <w:tcW w:w="1559" w:type="dxa"/>
            <w:shd w:val="clear" w:color="auto" w:fill="auto"/>
            <w:vAlign w:val="center"/>
          </w:tcPr>
          <w:p w:rsidR="001A609B" w:rsidRPr="001A609B" w:rsidRDefault="001A609B" w:rsidP="001A609B">
            <w:pPr>
              <w:jc w:val="center"/>
              <w:rPr>
                <w:rFonts w:ascii="Calibri" w:hAnsi="Calibri" w:cs="Arial"/>
                <w:b/>
                <w:bCs/>
                <w:szCs w:val="22"/>
              </w:rPr>
            </w:pPr>
            <w:r w:rsidRPr="001A609B">
              <w:rPr>
                <w:rFonts w:ascii="Calibri" w:hAnsi="Calibri" w:cs="Arial"/>
                <w:b/>
                <w:bCs/>
                <w:szCs w:val="22"/>
              </w:rPr>
              <w:t>300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r>
      <w:tr w:rsidR="001A609B" w:rsidRPr="00552079" w:rsidTr="001A609B">
        <w:trPr>
          <w:trHeight w:val="401"/>
          <w:jc w:val="center"/>
        </w:trPr>
        <w:tc>
          <w:tcPr>
            <w:tcW w:w="486" w:type="dxa"/>
            <w:shd w:val="clear" w:color="auto" w:fill="auto"/>
            <w:tcMar>
              <w:left w:w="0" w:type="dxa"/>
              <w:right w:w="0" w:type="dxa"/>
            </w:tcMar>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6</w:t>
            </w:r>
          </w:p>
        </w:tc>
        <w:tc>
          <w:tcPr>
            <w:tcW w:w="4421" w:type="dxa"/>
            <w:gridSpan w:val="3"/>
            <w:shd w:val="clear" w:color="auto" w:fill="auto"/>
          </w:tcPr>
          <w:p w:rsidR="001A609B" w:rsidRPr="001A609B" w:rsidRDefault="001A609B" w:rsidP="001A609B">
            <w:pPr>
              <w:jc w:val="both"/>
              <w:rPr>
                <w:rFonts w:ascii="Calibri" w:hAnsi="Calibri" w:cs="Arial"/>
                <w:szCs w:val="22"/>
              </w:rPr>
            </w:pPr>
            <w:r w:rsidRPr="001A609B">
              <w:rPr>
                <w:rFonts w:ascii="Calibri" w:hAnsi="Calibri" w:cs="Arial"/>
                <w:szCs w:val="22"/>
              </w:rPr>
              <w:t>Reparación de conexión API 5" Pin / Box</w:t>
            </w:r>
          </w:p>
        </w:tc>
        <w:tc>
          <w:tcPr>
            <w:tcW w:w="1559" w:type="dxa"/>
            <w:shd w:val="clear" w:color="auto" w:fill="auto"/>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Rosca</w:t>
            </w:r>
          </w:p>
        </w:tc>
        <w:tc>
          <w:tcPr>
            <w:tcW w:w="1559" w:type="dxa"/>
            <w:shd w:val="clear" w:color="auto" w:fill="auto"/>
            <w:vAlign w:val="center"/>
          </w:tcPr>
          <w:p w:rsidR="001A609B" w:rsidRPr="001A609B" w:rsidRDefault="001A609B" w:rsidP="001A609B">
            <w:pPr>
              <w:jc w:val="center"/>
              <w:rPr>
                <w:rFonts w:ascii="Calibri" w:hAnsi="Calibri" w:cs="Arial"/>
                <w:b/>
                <w:bCs/>
                <w:szCs w:val="22"/>
              </w:rPr>
            </w:pPr>
            <w:r w:rsidRPr="001A609B">
              <w:rPr>
                <w:rFonts w:ascii="Calibri" w:hAnsi="Calibri" w:cs="Arial"/>
                <w:b/>
                <w:bCs/>
                <w:szCs w:val="22"/>
              </w:rPr>
              <w:t>300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r>
      <w:tr w:rsidR="001A609B" w:rsidRPr="00552079" w:rsidTr="001A609B">
        <w:trPr>
          <w:trHeight w:val="401"/>
          <w:jc w:val="center"/>
        </w:trPr>
        <w:tc>
          <w:tcPr>
            <w:tcW w:w="486" w:type="dxa"/>
            <w:shd w:val="clear" w:color="auto" w:fill="auto"/>
            <w:tcMar>
              <w:left w:w="0" w:type="dxa"/>
              <w:right w:w="0" w:type="dxa"/>
            </w:tcMar>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7</w:t>
            </w:r>
          </w:p>
        </w:tc>
        <w:tc>
          <w:tcPr>
            <w:tcW w:w="4421" w:type="dxa"/>
            <w:gridSpan w:val="3"/>
            <w:shd w:val="clear" w:color="auto" w:fill="auto"/>
          </w:tcPr>
          <w:p w:rsidR="001A609B" w:rsidRPr="001A609B" w:rsidRDefault="001A609B" w:rsidP="001A609B">
            <w:pPr>
              <w:jc w:val="both"/>
              <w:rPr>
                <w:rFonts w:ascii="Calibri" w:hAnsi="Calibri" w:cs="Arial"/>
                <w:szCs w:val="22"/>
              </w:rPr>
            </w:pPr>
            <w:r w:rsidRPr="001A609B">
              <w:rPr>
                <w:rFonts w:ascii="Calibri" w:hAnsi="Calibri" w:cs="Arial"/>
                <w:szCs w:val="22"/>
              </w:rPr>
              <w:t>Reparación de conexión API 5.1/2" Pin / Box</w:t>
            </w:r>
          </w:p>
        </w:tc>
        <w:tc>
          <w:tcPr>
            <w:tcW w:w="1559" w:type="dxa"/>
            <w:shd w:val="clear" w:color="auto" w:fill="auto"/>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Rosca</w:t>
            </w:r>
          </w:p>
        </w:tc>
        <w:tc>
          <w:tcPr>
            <w:tcW w:w="1559" w:type="dxa"/>
            <w:shd w:val="clear" w:color="auto" w:fill="auto"/>
            <w:vAlign w:val="center"/>
          </w:tcPr>
          <w:p w:rsidR="001A609B" w:rsidRPr="001A609B" w:rsidRDefault="001A609B" w:rsidP="001A609B">
            <w:pPr>
              <w:jc w:val="center"/>
              <w:rPr>
                <w:rFonts w:ascii="Calibri" w:hAnsi="Calibri" w:cs="Arial"/>
                <w:b/>
                <w:bCs/>
                <w:szCs w:val="22"/>
              </w:rPr>
            </w:pPr>
            <w:r w:rsidRPr="001A609B">
              <w:rPr>
                <w:rFonts w:ascii="Calibri" w:hAnsi="Calibri" w:cs="Arial"/>
                <w:b/>
                <w:bCs/>
                <w:szCs w:val="22"/>
              </w:rPr>
              <w:t>300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r>
      <w:tr w:rsidR="001A609B" w:rsidRPr="00552079" w:rsidTr="001A609B">
        <w:trPr>
          <w:trHeight w:val="401"/>
          <w:jc w:val="center"/>
        </w:trPr>
        <w:tc>
          <w:tcPr>
            <w:tcW w:w="486" w:type="dxa"/>
            <w:shd w:val="clear" w:color="auto" w:fill="auto"/>
            <w:tcMar>
              <w:left w:w="0" w:type="dxa"/>
              <w:right w:w="0" w:type="dxa"/>
            </w:tcMar>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8</w:t>
            </w:r>
          </w:p>
        </w:tc>
        <w:tc>
          <w:tcPr>
            <w:tcW w:w="4421" w:type="dxa"/>
            <w:gridSpan w:val="3"/>
            <w:shd w:val="clear" w:color="auto" w:fill="auto"/>
          </w:tcPr>
          <w:p w:rsidR="001A609B" w:rsidRPr="001A609B" w:rsidRDefault="001A609B" w:rsidP="001A609B">
            <w:pPr>
              <w:jc w:val="both"/>
              <w:rPr>
                <w:rFonts w:ascii="Calibri" w:hAnsi="Calibri" w:cs="Arial"/>
                <w:szCs w:val="22"/>
              </w:rPr>
            </w:pPr>
            <w:r w:rsidRPr="001A609B">
              <w:rPr>
                <w:rFonts w:ascii="Calibri" w:hAnsi="Calibri" w:cs="Arial"/>
                <w:szCs w:val="22"/>
              </w:rPr>
              <w:t>Reparación de conexión API 6.5/8" Pin / Box</w:t>
            </w:r>
          </w:p>
        </w:tc>
        <w:tc>
          <w:tcPr>
            <w:tcW w:w="1559" w:type="dxa"/>
            <w:shd w:val="clear" w:color="auto" w:fill="auto"/>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Rosca</w:t>
            </w:r>
          </w:p>
        </w:tc>
        <w:tc>
          <w:tcPr>
            <w:tcW w:w="1559" w:type="dxa"/>
            <w:shd w:val="clear" w:color="auto" w:fill="auto"/>
            <w:vAlign w:val="center"/>
          </w:tcPr>
          <w:p w:rsidR="001A609B" w:rsidRPr="001A609B" w:rsidRDefault="001A609B" w:rsidP="001A609B">
            <w:pPr>
              <w:jc w:val="center"/>
              <w:rPr>
                <w:rFonts w:ascii="Calibri" w:hAnsi="Calibri" w:cs="Arial"/>
                <w:b/>
                <w:bCs/>
                <w:szCs w:val="22"/>
              </w:rPr>
            </w:pPr>
            <w:r w:rsidRPr="001A609B">
              <w:rPr>
                <w:rFonts w:ascii="Calibri" w:hAnsi="Calibri" w:cs="Arial"/>
                <w:b/>
                <w:bCs/>
                <w:szCs w:val="22"/>
              </w:rPr>
              <w:t>90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r>
      <w:tr w:rsidR="001A609B" w:rsidRPr="00552079" w:rsidTr="001A609B">
        <w:trPr>
          <w:trHeight w:val="401"/>
          <w:jc w:val="center"/>
        </w:trPr>
        <w:tc>
          <w:tcPr>
            <w:tcW w:w="486" w:type="dxa"/>
            <w:shd w:val="clear" w:color="auto" w:fill="auto"/>
            <w:tcMar>
              <w:left w:w="0" w:type="dxa"/>
              <w:right w:w="0" w:type="dxa"/>
            </w:tcMar>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9</w:t>
            </w:r>
          </w:p>
        </w:tc>
        <w:tc>
          <w:tcPr>
            <w:tcW w:w="4421" w:type="dxa"/>
            <w:gridSpan w:val="3"/>
            <w:shd w:val="clear" w:color="auto" w:fill="auto"/>
          </w:tcPr>
          <w:p w:rsidR="001A609B" w:rsidRPr="001A609B" w:rsidRDefault="001A609B" w:rsidP="001A609B">
            <w:pPr>
              <w:jc w:val="both"/>
              <w:rPr>
                <w:rFonts w:ascii="Calibri" w:hAnsi="Calibri" w:cs="Arial"/>
                <w:szCs w:val="22"/>
              </w:rPr>
            </w:pPr>
            <w:r w:rsidRPr="001A609B">
              <w:rPr>
                <w:rFonts w:ascii="Calibri" w:hAnsi="Calibri" w:cs="Arial"/>
                <w:szCs w:val="22"/>
              </w:rPr>
              <w:t>Reparación de conexión API 7" Pin / Box</w:t>
            </w:r>
          </w:p>
        </w:tc>
        <w:tc>
          <w:tcPr>
            <w:tcW w:w="1559" w:type="dxa"/>
            <w:shd w:val="clear" w:color="auto" w:fill="auto"/>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Rosca</w:t>
            </w:r>
          </w:p>
        </w:tc>
        <w:tc>
          <w:tcPr>
            <w:tcW w:w="1559" w:type="dxa"/>
            <w:shd w:val="clear" w:color="auto" w:fill="auto"/>
            <w:vAlign w:val="center"/>
          </w:tcPr>
          <w:p w:rsidR="001A609B" w:rsidRPr="001A609B" w:rsidRDefault="001A609B" w:rsidP="001A609B">
            <w:pPr>
              <w:jc w:val="center"/>
              <w:rPr>
                <w:rFonts w:ascii="Calibri" w:hAnsi="Calibri" w:cs="Arial"/>
                <w:b/>
                <w:bCs/>
                <w:szCs w:val="22"/>
              </w:rPr>
            </w:pPr>
            <w:r w:rsidRPr="001A609B">
              <w:rPr>
                <w:rFonts w:ascii="Calibri" w:hAnsi="Calibri" w:cs="Arial"/>
                <w:b/>
                <w:bCs/>
                <w:szCs w:val="22"/>
              </w:rPr>
              <w:t>90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r>
      <w:tr w:rsidR="001A609B" w:rsidRPr="00552079" w:rsidTr="001A609B">
        <w:trPr>
          <w:trHeight w:val="401"/>
          <w:jc w:val="center"/>
        </w:trPr>
        <w:tc>
          <w:tcPr>
            <w:tcW w:w="486" w:type="dxa"/>
            <w:shd w:val="clear" w:color="auto" w:fill="auto"/>
            <w:tcMar>
              <w:left w:w="0" w:type="dxa"/>
              <w:right w:w="0" w:type="dxa"/>
            </w:tcMar>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10</w:t>
            </w:r>
          </w:p>
        </w:tc>
        <w:tc>
          <w:tcPr>
            <w:tcW w:w="4421" w:type="dxa"/>
            <w:gridSpan w:val="3"/>
            <w:shd w:val="clear" w:color="auto" w:fill="auto"/>
          </w:tcPr>
          <w:p w:rsidR="001A609B" w:rsidRPr="001A609B" w:rsidRDefault="001A609B" w:rsidP="001A609B">
            <w:pPr>
              <w:jc w:val="both"/>
              <w:rPr>
                <w:rFonts w:ascii="Calibri" w:hAnsi="Calibri" w:cs="Arial"/>
                <w:szCs w:val="22"/>
              </w:rPr>
            </w:pPr>
            <w:r w:rsidRPr="001A609B">
              <w:rPr>
                <w:rFonts w:ascii="Calibri" w:hAnsi="Calibri" w:cs="Arial"/>
                <w:szCs w:val="22"/>
              </w:rPr>
              <w:t>Reparación de conexión API 7.5/8" Pin / Box</w:t>
            </w:r>
          </w:p>
        </w:tc>
        <w:tc>
          <w:tcPr>
            <w:tcW w:w="1559" w:type="dxa"/>
            <w:shd w:val="clear" w:color="auto" w:fill="auto"/>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Rosca</w:t>
            </w:r>
          </w:p>
        </w:tc>
        <w:tc>
          <w:tcPr>
            <w:tcW w:w="1559" w:type="dxa"/>
            <w:shd w:val="clear" w:color="auto" w:fill="auto"/>
            <w:vAlign w:val="center"/>
          </w:tcPr>
          <w:p w:rsidR="001A609B" w:rsidRPr="001A609B" w:rsidRDefault="001A609B" w:rsidP="001A609B">
            <w:pPr>
              <w:jc w:val="center"/>
              <w:rPr>
                <w:rFonts w:ascii="Calibri" w:hAnsi="Calibri" w:cs="Arial"/>
                <w:b/>
                <w:bCs/>
                <w:szCs w:val="22"/>
              </w:rPr>
            </w:pPr>
            <w:r w:rsidRPr="001A609B">
              <w:rPr>
                <w:rFonts w:ascii="Calibri" w:hAnsi="Calibri" w:cs="Arial"/>
                <w:b/>
                <w:bCs/>
                <w:szCs w:val="22"/>
              </w:rPr>
              <w:t>90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r>
      <w:tr w:rsidR="001A609B" w:rsidRPr="00552079" w:rsidTr="001A609B">
        <w:trPr>
          <w:trHeight w:val="401"/>
          <w:jc w:val="center"/>
        </w:trPr>
        <w:tc>
          <w:tcPr>
            <w:tcW w:w="486" w:type="dxa"/>
            <w:shd w:val="clear" w:color="auto" w:fill="auto"/>
            <w:tcMar>
              <w:left w:w="0" w:type="dxa"/>
              <w:right w:w="0" w:type="dxa"/>
            </w:tcMar>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11</w:t>
            </w:r>
          </w:p>
        </w:tc>
        <w:tc>
          <w:tcPr>
            <w:tcW w:w="4421" w:type="dxa"/>
            <w:gridSpan w:val="3"/>
            <w:shd w:val="clear" w:color="auto" w:fill="auto"/>
          </w:tcPr>
          <w:p w:rsidR="001A609B" w:rsidRPr="001A609B" w:rsidRDefault="001A609B" w:rsidP="001A609B">
            <w:pPr>
              <w:jc w:val="both"/>
              <w:rPr>
                <w:rFonts w:ascii="Calibri" w:hAnsi="Calibri" w:cs="Arial"/>
                <w:szCs w:val="22"/>
              </w:rPr>
            </w:pPr>
            <w:r w:rsidRPr="001A609B">
              <w:rPr>
                <w:rFonts w:ascii="Calibri" w:hAnsi="Calibri" w:cs="Arial"/>
                <w:szCs w:val="22"/>
              </w:rPr>
              <w:t>Reparación de conexión API 8.5/8" Pin / Box</w:t>
            </w:r>
          </w:p>
        </w:tc>
        <w:tc>
          <w:tcPr>
            <w:tcW w:w="1559" w:type="dxa"/>
            <w:shd w:val="clear" w:color="auto" w:fill="auto"/>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Rosca</w:t>
            </w:r>
          </w:p>
        </w:tc>
        <w:tc>
          <w:tcPr>
            <w:tcW w:w="1559" w:type="dxa"/>
            <w:shd w:val="clear" w:color="auto" w:fill="auto"/>
            <w:vAlign w:val="center"/>
          </w:tcPr>
          <w:p w:rsidR="001A609B" w:rsidRPr="001A609B" w:rsidRDefault="001A609B" w:rsidP="001A609B">
            <w:pPr>
              <w:jc w:val="center"/>
              <w:rPr>
                <w:rFonts w:ascii="Calibri" w:hAnsi="Calibri" w:cs="Arial"/>
                <w:b/>
                <w:bCs/>
                <w:szCs w:val="22"/>
              </w:rPr>
            </w:pPr>
            <w:r w:rsidRPr="001A609B">
              <w:rPr>
                <w:rFonts w:ascii="Calibri" w:hAnsi="Calibri" w:cs="Arial"/>
                <w:b/>
                <w:bCs/>
                <w:szCs w:val="22"/>
              </w:rPr>
              <w:t>60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r>
      <w:tr w:rsidR="001A609B" w:rsidRPr="00552079" w:rsidTr="001A609B">
        <w:trPr>
          <w:trHeight w:val="401"/>
          <w:jc w:val="center"/>
        </w:trPr>
        <w:tc>
          <w:tcPr>
            <w:tcW w:w="486" w:type="dxa"/>
            <w:shd w:val="clear" w:color="auto" w:fill="auto"/>
            <w:tcMar>
              <w:left w:w="0" w:type="dxa"/>
              <w:right w:w="0" w:type="dxa"/>
            </w:tcMar>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12</w:t>
            </w:r>
          </w:p>
        </w:tc>
        <w:tc>
          <w:tcPr>
            <w:tcW w:w="4421" w:type="dxa"/>
            <w:gridSpan w:val="3"/>
            <w:shd w:val="clear" w:color="auto" w:fill="auto"/>
          </w:tcPr>
          <w:p w:rsidR="001A609B" w:rsidRPr="001A609B" w:rsidRDefault="001A609B" w:rsidP="001A609B">
            <w:pPr>
              <w:jc w:val="both"/>
              <w:rPr>
                <w:rFonts w:ascii="Calibri" w:hAnsi="Calibri" w:cs="Arial"/>
                <w:szCs w:val="22"/>
              </w:rPr>
            </w:pPr>
            <w:r w:rsidRPr="001A609B">
              <w:rPr>
                <w:rFonts w:ascii="Calibri" w:hAnsi="Calibri" w:cs="Arial"/>
                <w:szCs w:val="22"/>
              </w:rPr>
              <w:t>Reparación de conexión API 9.5/8" Pin / Box</w:t>
            </w:r>
          </w:p>
        </w:tc>
        <w:tc>
          <w:tcPr>
            <w:tcW w:w="1559" w:type="dxa"/>
            <w:shd w:val="clear" w:color="auto" w:fill="auto"/>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Rosca</w:t>
            </w:r>
          </w:p>
        </w:tc>
        <w:tc>
          <w:tcPr>
            <w:tcW w:w="1559" w:type="dxa"/>
            <w:shd w:val="clear" w:color="auto" w:fill="auto"/>
            <w:vAlign w:val="center"/>
          </w:tcPr>
          <w:p w:rsidR="001A609B" w:rsidRPr="001A609B" w:rsidRDefault="001A609B" w:rsidP="001A609B">
            <w:pPr>
              <w:jc w:val="center"/>
              <w:rPr>
                <w:rFonts w:ascii="Calibri" w:hAnsi="Calibri" w:cs="Arial"/>
                <w:b/>
                <w:bCs/>
                <w:szCs w:val="22"/>
              </w:rPr>
            </w:pPr>
            <w:r w:rsidRPr="001A609B">
              <w:rPr>
                <w:rFonts w:ascii="Calibri" w:hAnsi="Calibri" w:cs="Arial"/>
                <w:b/>
                <w:bCs/>
                <w:szCs w:val="22"/>
              </w:rPr>
              <w:t>30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r>
      <w:tr w:rsidR="001A609B" w:rsidRPr="00552079" w:rsidTr="001A609B">
        <w:trPr>
          <w:trHeight w:val="401"/>
          <w:jc w:val="center"/>
        </w:trPr>
        <w:tc>
          <w:tcPr>
            <w:tcW w:w="486" w:type="dxa"/>
            <w:shd w:val="clear" w:color="auto" w:fill="auto"/>
            <w:tcMar>
              <w:left w:w="0" w:type="dxa"/>
              <w:right w:w="0" w:type="dxa"/>
            </w:tcMar>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13</w:t>
            </w:r>
          </w:p>
        </w:tc>
        <w:tc>
          <w:tcPr>
            <w:tcW w:w="4421" w:type="dxa"/>
            <w:gridSpan w:val="3"/>
            <w:shd w:val="clear" w:color="auto" w:fill="auto"/>
          </w:tcPr>
          <w:p w:rsidR="001A609B" w:rsidRPr="001A609B" w:rsidRDefault="001A609B" w:rsidP="001A609B">
            <w:pPr>
              <w:jc w:val="both"/>
              <w:rPr>
                <w:rFonts w:ascii="Calibri" w:hAnsi="Calibri" w:cs="Arial"/>
                <w:szCs w:val="22"/>
              </w:rPr>
            </w:pPr>
            <w:r w:rsidRPr="001A609B">
              <w:rPr>
                <w:rFonts w:ascii="Calibri" w:hAnsi="Calibri" w:cs="Arial"/>
                <w:szCs w:val="22"/>
              </w:rPr>
              <w:t>Mecanizado de Roscas Especiales 5 1/2 FH, Tubería de 5-1/2” de OD</w:t>
            </w:r>
          </w:p>
        </w:tc>
        <w:tc>
          <w:tcPr>
            <w:tcW w:w="1559" w:type="dxa"/>
            <w:shd w:val="clear" w:color="auto" w:fill="auto"/>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Rosca</w:t>
            </w:r>
          </w:p>
        </w:tc>
        <w:tc>
          <w:tcPr>
            <w:tcW w:w="1559" w:type="dxa"/>
            <w:shd w:val="clear" w:color="auto" w:fill="auto"/>
            <w:vAlign w:val="center"/>
          </w:tcPr>
          <w:p w:rsidR="001A609B" w:rsidRPr="001A609B" w:rsidRDefault="001A609B" w:rsidP="001A609B">
            <w:pPr>
              <w:jc w:val="center"/>
              <w:rPr>
                <w:rFonts w:ascii="Calibri" w:hAnsi="Calibri" w:cs="Arial"/>
                <w:b/>
                <w:bCs/>
                <w:szCs w:val="22"/>
              </w:rPr>
            </w:pPr>
            <w:r w:rsidRPr="001A609B">
              <w:rPr>
                <w:rFonts w:ascii="Calibri" w:hAnsi="Calibri" w:cs="Arial"/>
                <w:b/>
                <w:bCs/>
                <w:szCs w:val="22"/>
              </w:rPr>
              <w:t>80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r>
      <w:tr w:rsidR="001A609B" w:rsidRPr="00552079" w:rsidTr="001A609B">
        <w:trPr>
          <w:trHeight w:val="401"/>
          <w:jc w:val="center"/>
        </w:trPr>
        <w:tc>
          <w:tcPr>
            <w:tcW w:w="486" w:type="dxa"/>
            <w:shd w:val="clear" w:color="auto" w:fill="auto"/>
            <w:tcMar>
              <w:left w:w="0" w:type="dxa"/>
              <w:right w:w="0" w:type="dxa"/>
            </w:tcMar>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14</w:t>
            </w:r>
          </w:p>
        </w:tc>
        <w:tc>
          <w:tcPr>
            <w:tcW w:w="4421" w:type="dxa"/>
            <w:gridSpan w:val="3"/>
            <w:shd w:val="clear" w:color="auto" w:fill="auto"/>
          </w:tcPr>
          <w:p w:rsidR="001A609B" w:rsidRPr="001A609B" w:rsidRDefault="001A609B" w:rsidP="001A609B">
            <w:pPr>
              <w:jc w:val="both"/>
              <w:rPr>
                <w:rFonts w:ascii="Calibri" w:hAnsi="Calibri" w:cs="Arial"/>
                <w:szCs w:val="22"/>
              </w:rPr>
            </w:pPr>
            <w:r w:rsidRPr="001A609B">
              <w:rPr>
                <w:rFonts w:ascii="Calibri" w:hAnsi="Calibri" w:cs="Arial"/>
                <w:szCs w:val="22"/>
              </w:rPr>
              <w:t>Mecanizado de Roscas Especiales 4 1/2" IF (NC 50) , Tubería de 5” de OD</w:t>
            </w:r>
          </w:p>
        </w:tc>
        <w:tc>
          <w:tcPr>
            <w:tcW w:w="1559" w:type="dxa"/>
            <w:shd w:val="clear" w:color="auto" w:fill="auto"/>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Rosca</w:t>
            </w:r>
          </w:p>
        </w:tc>
        <w:tc>
          <w:tcPr>
            <w:tcW w:w="1559" w:type="dxa"/>
            <w:shd w:val="clear" w:color="auto" w:fill="auto"/>
            <w:vAlign w:val="center"/>
          </w:tcPr>
          <w:p w:rsidR="001A609B" w:rsidRPr="001A609B" w:rsidRDefault="001A609B" w:rsidP="001A609B">
            <w:pPr>
              <w:jc w:val="center"/>
              <w:rPr>
                <w:rFonts w:ascii="Calibri" w:hAnsi="Calibri" w:cs="Arial"/>
                <w:b/>
                <w:bCs/>
                <w:szCs w:val="22"/>
              </w:rPr>
            </w:pPr>
            <w:r w:rsidRPr="001A609B">
              <w:rPr>
                <w:rFonts w:ascii="Calibri" w:hAnsi="Calibri" w:cs="Arial"/>
                <w:b/>
                <w:bCs/>
                <w:szCs w:val="22"/>
              </w:rPr>
              <w:t>80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r>
      <w:tr w:rsidR="001A609B" w:rsidRPr="00552079" w:rsidTr="001A609B">
        <w:trPr>
          <w:trHeight w:val="401"/>
          <w:jc w:val="center"/>
        </w:trPr>
        <w:tc>
          <w:tcPr>
            <w:tcW w:w="486" w:type="dxa"/>
            <w:shd w:val="clear" w:color="auto" w:fill="auto"/>
            <w:tcMar>
              <w:left w:w="0" w:type="dxa"/>
              <w:right w:w="0" w:type="dxa"/>
            </w:tcMar>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15</w:t>
            </w:r>
          </w:p>
        </w:tc>
        <w:tc>
          <w:tcPr>
            <w:tcW w:w="4421" w:type="dxa"/>
            <w:gridSpan w:val="3"/>
            <w:shd w:val="clear" w:color="auto" w:fill="auto"/>
          </w:tcPr>
          <w:p w:rsidR="001A609B" w:rsidRPr="001A609B" w:rsidRDefault="001A609B" w:rsidP="001A609B">
            <w:pPr>
              <w:jc w:val="both"/>
              <w:rPr>
                <w:rFonts w:ascii="Calibri" w:hAnsi="Calibri" w:cs="Arial"/>
                <w:szCs w:val="22"/>
              </w:rPr>
            </w:pPr>
            <w:r w:rsidRPr="001A609B">
              <w:rPr>
                <w:rFonts w:ascii="Calibri" w:hAnsi="Calibri" w:cs="Arial"/>
                <w:szCs w:val="22"/>
              </w:rPr>
              <w:t>Mecanizado de Roscas Especiales 4" IF (NC 46) , Tubería de 4-1/2” de OD</w:t>
            </w:r>
          </w:p>
        </w:tc>
        <w:tc>
          <w:tcPr>
            <w:tcW w:w="1559" w:type="dxa"/>
            <w:shd w:val="clear" w:color="auto" w:fill="auto"/>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Rosca</w:t>
            </w:r>
          </w:p>
        </w:tc>
        <w:tc>
          <w:tcPr>
            <w:tcW w:w="1559" w:type="dxa"/>
            <w:shd w:val="clear" w:color="auto" w:fill="auto"/>
            <w:vAlign w:val="center"/>
          </w:tcPr>
          <w:p w:rsidR="001A609B" w:rsidRPr="001A609B" w:rsidRDefault="001A609B" w:rsidP="001A609B">
            <w:pPr>
              <w:jc w:val="center"/>
              <w:rPr>
                <w:rFonts w:ascii="Calibri" w:hAnsi="Calibri" w:cs="Arial"/>
                <w:b/>
                <w:bCs/>
                <w:szCs w:val="22"/>
              </w:rPr>
            </w:pPr>
            <w:r w:rsidRPr="001A609B">
              <w:rPr>
                <w:rFonts w:ascii="Calibri" w:hAnsi="Calibri" w:cs="Arial"/>
                <w:b/>
                <w:bCs/>
                <w:szCs w:val="22"/>
              </w:rPr>
              <w:t>80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r>
      <w:tr w:rsidR="001A609B" w:rsidRPr="00552079" w:rsidTr="001A609B">
        <w:trPr>
          <w:trHeight w:val="401"/>
          <w:jc w:val="center"/>
        </w:trPr>
        <w:tc>
          <w:tcPr>
            <w:tcW w:w="486" w:type="dxa"/>
            <w:shd w:val="clear" w:color="auto" w:fill="auto"/>
            <w:tcMar>
              <w:left w:w="0" w:type="dxa"/>
              <w:right w:w="0" w:type="dxa"/>
            </w:tcMar>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16</w:t>
            </w:r>
          </w:p>
        </w:tc>
        <w:tc>
          <w:tcPr>
            <w:tcW w:w="4421" w:type="dxa"/>
            <w:gridSpan w:val="3"/>
            <w:shd w:val="clear" w:color="auto" w:fill="auto"/>
          </w:tcPr>
          <w:p w:rsidR="001A609B" w:rsidRPr="001A609B" w:rsidRDefault="001A609B" w:rsidP="001A609B">
            <w:pPr>
              <w:jc w:val="both"/>
              <w:rPr>
                <w:rFonts w:ascii="Calibri" w:hAnsi="Calibri" w:cs="Arial"/>
                <w:szCs w:val="22"/>
              </w:rPr>
            </w:pPr>
            <w:r w:rsidRPr="001A609B">
              <w:rPr>
                <w:rFonts w:ascii="Calibri" w:hAnsi="Calibri" w:cs="Arial"/>
                <w:szCs w:val="22"/>
              </w:rPr>
              <w:t>Mecanizado de Roscas Especiales 3 1/2" IF (NC 38) , Tubería de 3-1/2” de OD</w:t>
            </w:r>
          </w:p>
        </w:tc>
        <w:tc>
          <w:tcPr>
            <w:tcW w:w="1559" w:type="dxa"/>
            <w:shd w:val="clear" w:color="auto" w:fill="auto"/>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Rosca</w:t>
            </w:r>
          </w:p>
        </w:tc>
        <w:tc>
          <w:tcPr>
            <w:tcW w:w="1559" w:type="dxa"/>
            <w:shd w:val="clear" w:color="auto" w:fill="auto"/>
            <w:vAlign w:val="center"/>
          </w:tcPr>
          <w:p w:rsidR="001A609B" w:rsidRPr="001A609B" w:rsidRDefault="001A609B" w:rsidP="001A609B">
            <w:pPr>
              <w:jc w:val="center"/>
              <w:rPr>
                <w:rFonts w:ascii="Calibri" w:hAnsi="Calibri" w:cs="Arial"/>
                <w:b/>
                <w:bCs/>
                <w:szCs w:val="22"/>
              </w:rPr>
            </w:pPr>
            <w:r w:rsidRPr="001A609B">
              <w:rPr>
                <w:rFonts w:ascii="Calibri" w:hAnsi="Calibri" w:cs="Arial"/>
                <w:b/>
                <w:bCs/>
                <w:szCs w:val="22"/>
              </w:rPr>
              <w:t>80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r>
      <w:tr w:rsidR="001A609B" w:rsidRPr="00552079" w:rsidTr="001A609B">
        <w:trPr>
          <w:trHeight w:val="401"/>
          <w:jc w:val="center"/>
        </w:trPr>
        <w:tc>
          <w:tcPr>
            <w:tcW w:w="486" w:type="dxa"/>
            <w:shd w:val="clear" w:color="auto" w:fill="auto"/>
            <w:tcMar>
              <w:left w:w="0" w:type="dxa"/>
              <w:right w:w="0" w:type="dxa"/>
            </w:tcMar>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17</w:t>
            </w:r>
          </w:p>
        </w:tc>
        <w:tc>
          <w:tcPr>
            <w:tcW w:w="4421" w:type="dxa"/>
            <w:gridSpan w:val="3"/>
            <w:shd w:val="clear" w:color="auto" w:fill="auto"/>
          </w:tcPr>
          <w:p w:rsidR="001A609B" w:rsidRPr="001A609B" w:rsidRDefault="001A609B" w:rsidP="001A609B">
            <w:pPr>
              <w:jc w:val="both"/>
              <w:rPr>
                <w:rFonts w:ascii="Calibri" w:hAnsi="Calibri" w:cs="Arial"/>
                <w:szCs w:val="22"/>
              </w:rPr>
            </w:pPr>
            <w:proofErr w:type="spellStart"/>
            <w:r w:rsidRPr="001A609B">
              <w:rPr>
                <w:rFonts w:ascii="Calibri" w:hAnsi="Calibri" w:cs="Arial"/>
                <w:szCs w:val="22"/>
              </w:rPr>
              <w:t>Refrenteo</w:t>
            </w:r>
            <w:proofErr w:type="spellEnd"/>
            <w:r w:rsidRPr="001A609B">
              <w:rPr>
                <w:rFonts w:ascii="Calibri" w:hAnsi="Calibri" w:cs="Arial"/>
                <w:szCs w:val="22"/>
              </w:rPr>
              <w:t xml:space="preserve"> de Sellos  (Para cualquier diámetro de tubular)</w:t>
            </w:r>
          </w:p>
        </w:tc>
        <w:tc>
          <w:tcPr>
            <w:tcW w:w="1559" w:type="dxa"/>
            <w:shd w:val="clear" w:color="auto" w:fill="auto"/>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Rosca</w:t>
            </w:r>
          </w:p>
        </w:tc>
        <w:tc>
          <w:tcPr>
            <w:tcW w:w="1559" w:type="dxa"/>
            <w:shd w:val="clear" w:color="auto" w:fill="auto"/>
            <w:vAlign w:val="center"/>
          </w:tcPr>
          <w:p w:rsidR="001A609B" w:rsidRPr="001A609B" w:rsidRDefault="001A609B" w:rsidP="001A609B">
            <w:pPr>
              <w:jc w:val="center"/>
              <w:rPr>
                <w:rFonts w:ascii="Calibri" w:hAnsi="Calibri" w:cs="Arial"/>
                <w:b/>
                <w:bCs/>
                <w:szCs w:val="22"/>
              </w:rPr>
            </w:pPr>
            <w:r w:rsidRPr="001A609B">
              <w:rPr>
                <w:rFonts w:ascii="Calibri" w:hAnsi="Calibri" w:cs="Arial"/>
                <w:b/>
                <w:bCs/>
                <w:szCs w:val="22"/>
              </w:rPr>
              <w:t>180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r>
      <w:tr w:rsidR="001A609B" w:rsidRPr="00552079" w:rsidTr="001A609B">
        <w:trPr>
          <w:trHeight w:val="401"/>
          <w:jc w:val="center"/>
        </w:trPr>
        <w:tc>
          <w:tcPr>
            <w:tcW w:w="486" w:type="dxa"/>
            <w:shd w:val="clear" w:color="auto" w:fill="auto"/>
            <w:tcMar>
              <w:left w:w="0" w:type="dxa"/>
              <w:right w:w="0" w:type="dxa"/>
            </w:tcMar>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18</w:t>
            </w:r>
          </w:p>
        </w:tc>
        <w:tc>
          <w:tcPr>
            <w:tcW w:w="4421" w:type="dxa"/>
            <w:gridSpan w:val="3"/>
            <w:shd w:val="clear" w:color="auto" w:fill="auto"/>
          </w:tcPr>
          <w:p w:rsidR="001A609B" w:rsidRPr="001A609B" w:rsidRDefault="001A609B" w:rsidP="001A609B">
            <w:pPr>
              <w:jc w:val="both"/>
              <w:rPr>
                <w:rFonts w:ascii="Calibri" w:hAnsi="Calibri" w:cs="Arial"/>
                <w:szCs w:val="22"/>
              </w:rPr>
            </w:pPr>
            <w:r w:rsidRPr="001A609B">
              <w:rPr>
                <w:rFonts w:ascii="Calibri" w:hAnsi="Calibri" w:cs="Arial"/>
                <w:szCs w:val="22"/>
              </w:rPr>
              <w:t>Limpieza y Calibración   (Para cualquier diámetro de tubular)</w:t>
            </w:r>
          </w:p>
        </w:tc>
        <w:tc>
          <w:tcPr>
            <w:tcW w:w="1559" w:type="dxa"/>
            <w:shd w:val="clear" w:color="auto" w:fill="auto"/>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Pieza</w:t>
            </w:r>
          </w:p>
        </w:tc>
        <w:tc>
          <w:tcPr>
            <w:tcW w:w="1559" w:type="dxa"/>
            <w:shd w:val="clear" w:color="auto" w:fill="auto"/>
            <w:vAlign w:val="center"/>
          </w:tcPr>
          <w:p w:rsidR="001A609B" w:rsidRPr="001A609B" w:rsidRDefault="001A609B" w:rsidP="001A609B">
            <w:pPr>
              <w:jc w:val="center"/>
              <w:rPr>
                <w:rFonts w:ascii="Calibri" w:hAnsi="Calibri" w:cs="Arial"/>
                <w:b/>
                <w:bCs/>
                <w:szCs w:val="22"/>
              </w:rPr>
            </w:pPr>
            <w:r w:rsidRPr="001A609B">
              <w:rPr>
                <w:rFonts w:ascii="Calibri" w:hAnsi="Calibri" w:cs="Arial"/>
                <w:b/>
                <w:bCs/>
                <w:szCs w:val="22"/>
              </w:rPr>
              <w:t>400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r>
      <w:tr w:rsidR="001A609B" w:rsidRPr="00552079" w:rsidTr="001A609B">
        <w:trPr>
          <w:trHeight w:val="401"/>
          <w:jc w:val="center"/>
        </w:trPr>
        <w:tc>
          <w:tcPr>
            <w:tcW w:w="486" w:type="dxa"/>
            <w:shd w:val="clear" w:color="auto" w:fill="auto"/>
            <w:tcMar>
              <w:left w:w="0" w:type="dxa"/>
              <w:right w:w="0" w:type="dxa"/>
            </w:tcMar>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19</w:t>
            </w:r>
          </w:p>
        </w:tc>
        <w:tc>
          <w:tcPr>
            <w:tcW w:w="4421" w:type="dxa"/>
            <w:gridSpan w:val="3"/>
            <w:shd w:val="clear" w:color="auto" w:fill="auto"/>
          </w:tcPr>
          <w:p w:rsidR="001A609B" w:rsidRPr="001A609B" w:rsidRDefault="001A609B" w:rsidP="001A609B">
            <w:pPr>
              <w:jc w:val="both"/>
              <w:rPr>
                <w:rFonts w:ascii="Calibri" w:hAnsi="Calibri" w:cs="Arial"/>
                <w:szCs w:val="22"/>
              </w:rPr>
            </w:pPr>
            <w:proofErr w:type="spellStart"/>
            <w:r w:rsidRPr="001A609B">
              <w:rPr>
                <w:rFonts w:ascii="Calibri" w:hAnsi="Calibri" w:cs="Arial"/>
                <w:szCs w:val="22"/>
              </w:rPr>
              <w:t>Cold</w:t>
            </w:r>
            <w:proofErr w:type="spellEnd"/>
            <w:r w:rsidRPr="001A609B">
              <w:rPr>
                <w:rFonts w:ascii="Calibri" w:hAnsi="Calibri" w:cs="Arial"/>
                <w:szCs w:val="22"/>
              </w:rPr>
              <w:t xml:space="preserve"> </w:t>
            </w:r>
            <w:proofErr w:type="spellStart"/>
            <w:r w:rsidRPr="001A609B">
              <w:rPr>
                <w:rFonts w:ascii="Calibri" w:hAnsi="Calibri" w:cs="Arial"/>
                <w:szCs w:val="22"/>
              </w:rPr>
              <w:t>Rolling</w:t>
            </w:r>
            <w:proofErr w:type="spellEnd"/>
            <w:r w:rsidRPr="001A609B">
              <w:rPr>
                <w:rFonts w:ascii="Calibri" w:hAnsi="Calibri" w:cs="Arial"/>
                <w:szCs w:val="22"/>
              </w:rPr>
              <w:t xml:space="preserve"> a Drill Pipe, heavy </w:t>
            </w:r>
            <w:proofErr w:type="spellStart"/>
            <w:r w:rsidRPr="001A609B">
              <w:rPr>
                <w:rFonts w:ascii="Calibri" w:hAnsi="Calibri" w:cs="Arial"/>
                <w:szCs w:val="22"/>
              </w:rPr>
              <w:t>weight</w:t>
            </w:r>
            <w:proofErr w:type="spellEnd"/>
            <w:r w:rsidRPr="001A609B">
              <w:rPr>
                <w:rFonts w:ascii="Calibri" w:hAnsi="Calibri" w:cs="Arial"/>
                <w:szCs w:val="22"/>
              </w:rPr>
              <w:t xml:space="preserve">, </w:t>
            </w:r>
            <w:proofErr w:type="spellStart"/>
            <w:r w:rsidRPr="001A609B">
              <w:rPr>
                <w:rFonts w:ascii="Calibri" w:hAnsi="Calibri" w:cs="Arial"/>
                <w:szCs w:val="22"/>
              </w:rPr>
              <w:t>portamecha</w:t>
            </w:r>
            <w:proofErr w:type="spellEnd"/>
            <w:r w:rsidRPr="001A609B">
              <w:rPr>
                <w:rFonts w:ascii="Calibri" w:hAnsi="Calibri" w:cs="Arial"/>
                <w:szCs w:val="22"/>
              </w:rPr>
              <w:t>, crossover y estabilizadores con rosca desde 2-3/8” hasta 5-1/2" IF - XH - FH - REG.</w:t>
            </w:r>
          </w:p>
        </w:tc>
        <w:tc>
          <w:tcPr>
            <w:tcW w:w="1559" w:type="dxa"/>
            <w:shd w:val="clear" w:color="auto" w:fill="auto"/>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Rosca</w:t>
            </w:r>
          </w:p>
        </w:tc>
        <w:tc>
          <w:tcPr>
            <w:tcW w:w="1559" w:type="dxa"/>
            <w:shd w:val="clear" w:color="auto" w:fill="auto"/>
            <w:vAlign w:val="center"/>
          </w:tcPr>
          <w:p w:rsidR="001A609B" w:rsidRPr="001A609B" w:rsidRDefault="001A609B" w:rsidP="001A609B">
            <w:pPr>
              <w:jc w:val="center"/>
              <w:rPr>
                <w:rFonts w:ascii="Calibri" w:hAnsi="Calibri" w:cs="Arial"/>
                <w:b/>
                <w:bCs/>
                <w:szCs w:val="22"/>
              </w:rPr>
            </w:pPr>
            <w:r w:rsidRPr="001A609B">
              <w:rPr>
                <w:rFonts w:ascii="Calibri" w:hAnsi="Calibri" w:cs="Arial"/>
                <w:b/>
                <w:bCs/>
                <w:szCs w:val="22"/>
              </w:rPr>
              <w:t>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r>
      <w:tr w:rsidR="001A609B" w:rsidRPr="00552079" w:rsidTr="001A609B">
        <w:trPr>
          <w:trHeight w:val="401"/>
          <w:jc w:val="center"/>
        </w:trPr>
        <w:tc>
          <w:tcPr>
            <w:tcW w:w="486" w:type="dxa"/>
            <w:shd w:val="clear" w:color="auto" w:fill="auto"/>
            <w:tcMar>
              <w:left w:w="0" w:type="dxa"/>
              <w:right w:w="0" w:type="dxa"/>
            </w:tcMar>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20</w:t>
            </w:r>
          </w:p>
        </w:tc>
        <w:tc>
          <w:tcPr>
            <w:tcW w:w="4421" w:type="dxa"/>
            <w:gridSpan w:val="3"/>
            <w:shd w:val="clear" w:color="auto" w:fill="auto"/>
          </w:tcPr>
          <w:p w:rsidR="001A609B" w:rsidRPr="001A609B" w:rsidRDefault="001A609B" w:rsidP="001A609B">
            <w:pPr>
              <w:jc w:val="both"/>
              <w:rPr>
                <w:rFonts w:ascii="Calibri" w:hAnsi="Calibri" w:cs="Arial"/>
                <w:szCs w:val="22"/>
              </w:rPr>
            </w:pPr>
            <w:proofErr w:type="spellStart"/>
            <w:r w:rsidRPr="001A609B">
              <w:rPr>
                <w:rFonts w:ascii="Calibri" w:hAnsi="Calibri" w:cs="Arial"/>
                <w:szCs w:val="22"/>
              </w:rPr>
              <w:t>Cold</w:t>
            </w:r>
            <w:proofErr w:type="spellEnd"/>
            <w:r w:rsidRPr="001A609B">
              <w:rPr>
                <w:rFonts w:ascii="Calibri" w:hAnsi="Calibri" w:cs="Arial"/>
                <w:szCs w:val="22"/>
              </w:rPr>
              <w:t xml:space="preserve"> </w:t>
            </w:r>
            <w:proofErr w:type="spellStart"/>
            <w:r w:rsidRPr="001A609B">
              <w:rPr>
                <w:rFonts w:ascii="Calibri" w:hAnsi="Calibri" w:cs="Arial"/>
                <w:szCs w:val="22"/>
              </w:rPr>
              <w:t>Rolling</w:t>
            </w:r>
            <w:proofErr w:type="spellEnd"/>
            <w:r w:rsidRPr="001A609B">
              <w:rPr>
                <w:rFonts w:ascii="Calibri" w:hAnsi="Calibri" w:cs="Arial"/>
                <w:szCs w:val="22"/>
              </w:rPr>
              <w:t xml:space="preserve"> a heavy </w:t>
            </w:r>
            <w:proofErr w:type="spellStart"/>
            <w:r w:rsidRPr="001A609B">
              <w:rPr>
                <w:rFonts w:ascii="Calibri" w:hAnsi="Calibri" w:cs="Arial"/>
                <w:szCs w:val="22"/>
              </w:rPr>
              <w:t>weight</w:t>
            </w:r>
            <w:proofErr w:type="spellEnd"/>
            <w:r w:rsidRPr="001A609B">
              <w:rPr>
                <w:rFonts w:ascii="Calibri" w:hAnsi="Calibri" w:cs="Arial"/>
                <w:szCs w:val="22"/>
              </w:rPr>
              <w:t xml:space="preserve">, </w:t>
            </w:r>
            <w:proofErr w:type="spellStart"/>
            <w:r w:rsidRPr="001A609B">
              <w:rPr>
                <w:rFonts w:ascii="Calibri" w:hAnsi="Calibri" w:cs="Arial"/>
                <w:szCs w:val="22"/>
              </w:rPr>
              <w:t>portamecha</w:t>
            </w:r>
            <w:proofErr w:type="spellEnd"/>
            <w:r w:rsidRPr="001A609B">
              <w:rPr>
                <w:rFonts w:ascii="Calibri" w:hAnsi="Calibri" w:cs="Arial"/>
                <w:szCs w:val="22"/>
              </w:rPr>
              <w:t>, crossover y estabilizadores rosca 6-5/8", 7-5/8”, 8-5/8” FH - REG.</w:t>
            </w:r>
          </w:p>
        </w:tc>
        <w:tc>
          <w:tcPr>
            <w:tcW w:w="1559" w:type="dxa"/>
            <w:shd w:val="clear" w:color="auto" w:fill="auto"/>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Rosca</w:t>
            </w:r>
          </w:p>
        </w:tc>
        <w:tc>
          <w:tcPr>
            <w:tcW w:w="1559" w:type="dxa"/>
            <w:shd w:val="clear" w:color="auto" w:fill="auto"/>
            <w:vAlign w:val="center"/>
          </w:tcPr>
          <w:p w:rsidR="001A609B" w:rsidRPr="001A609B" w:rsidRDefault="001A609B" w:rsidP="001A609B">
            <w:pPr>
              <w:jc w:val="center"/>
              <w:rPr>
                <w:rFonts w:ascii="Calibri" w:hAnsi="Calibri" w:cs="Arial"/>
                <w:b/>
                <w:bCs/>
                <w:szCs w:val="22"/>
              </w:rPr>
            </w:pPr>
            <w:r w:rsidRPr="001A609B">
              <w:rPr>
                <w:rFonts w:ascii="Calibri" w:hAnsi="Calibri" w:cs="Arial"/>
                <w:b/>
                <w:bCs/>
                <w:szCs w:val="22"/>
              </w:rPr>
              <w:t>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r>
      <w:tr w:rsidR="001A609B" w:rsidRPr="00552079" w:rsidTr="001A609B">
        <w:trPr>
          <w:trHeight w:val="401"/>
          <w:jc w:val="center"/>
        </w:trPr>
        <w:tc>
          <w:tcPr>
            <w:tcW w:w="486" w:type="dxa"/>
            <w:shd w:val="clear" w:color="auto" w:fill="auto"/>
            <w:tcMar>
              <w:left w:w="0" w:type="dxa"/>
              <w:right w:w="0" w:type="dxa"/>
            </w:tcMar>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21</w:t>
            </w:r>
          </w:p>
        </w:tc>
        <w:tc>
          <w:tcPr>
            <w:tcW w:w="4421" w:type="dxa"/>
            <w:gridSpan w:val="3"/>
            <w:shd w:val="clear" w:color="auto" w:fill="auto"/>
          </w:tcPr>
          <w:p w:rsidR="001A609B" w:rsidRPr="001A609B" w:rsidRDefault="001A609B" w:rsidP="001A609B">
            <w:pPr>
              <w:jc w:val="both"/>
              <w:rPr>
                <w:rFonts w:ascii="Calibri" w:hAnsi="Calibri" w:cs="Arial"/>
                <w:szCs w:val="22"/>
              </w:rPr>
            </w:pPr>
            <w:r w:rsidRPr="001A609B">
              <w:rPr>
                <w:rFonts w:ascii="Calibri" w:hAnsi="Calibri" w:cs="Arial"/>
                <w:szCs w:val="22"/>
              </w:rPr>
              <w:t xml:space="preserve">Bore </w:t>
            </w:r>
            <w:proofErr w:type="spellStart"/>
            <w:r w:rsidRPr="001A609B">
              <w:rPr>
                <w:rFonts w:ascii="Calibri" w:hAnsi="Calibri" w:cs="Arial"/>
                <w:szCs w:val="22"/>
              </w:rPr>
              <w:t>Float</w:t>
            </w:r>
            <w:proofErr w:type="spellEnd"/>
            <w:r w:rsidRPr="001A609B">
              <w:rPr>
                <w:rFonts w:ascii="Calibri" w:hAnsi="Calibri" w:cs="Arial"/>
                <w:szCs w:val="22"/>
              </w:rPr>
              <w:t xml:space="preserve"> Back 4R</w:t>
            </w:r>
          </w:p>
        </w:tc>
        <w:tc>
          <w:tcPr>
            <w:tcW w:w="1559" w:type="dxa"/>
            <w:shd w:val="clear" w:color="auto" w:fill="auto"/>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Rosca</w:t>
            </w:r>
          </w:p>
        </w:tc>
        <w:tc>
          <w:tcPr>
            <w:tcW w:w="1559" w:type="dxa"/>
            <w:shd w:val="clear" w:color="auto" w:fill="auto"/>
            <w:vAlign w:val="center"/>
          </w:tcPr>
          <w:p w:rsidR="001A609B" w:rsidRPr="001A609B" w:rsidRDefault="001A609B" w:rsidP="001A609B">
            <w:pPr>
              <w:jc w:val="center"/>
              <w:rPr>
                <w:rFonts w:ascii="Calibri" w:hAnsi="Calibri" w:cs="Arial"/>
                <w:b/>
                <w:bCs/>
                <w:szCs w:val="22"/>
              </w:rPr>
            </w:pPr>
            <w:r w:rsidRPr="001A609B">
              <w:rPr>
                <w:rFonts w:ascii="Calibri" w:hAnsi="Calibri" w:cs="Arial"/>
                <w:b/>
                <w:bCs/>
                <w:szCs w:val="22"/>
              </w:rPr>
              <w:t>25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r>
      <w:tr w:rsidR="001A609B" w:rsidRPr="00552079" w:rsidTr="001A609B">
        <w:trPr>
          <w:trHeight w:val="401"/>
          <w:jc w:val="center"/>
        </w:trPr>
        <w:tc>
          <w:tcPr>
            <w:tcW w:w="486" w:type="dxa"/>
            <w:shd w:val="clear" w:color="auto" w:fill="auto"/>
            <w:tcMar>
              <w:left w:w="0" w:type="dxa"/>
              <w:right w:w="0" w:type="dxa"/>
            </w:tcMar>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22</w:t>
            </w:r>
          </w:p>
        </w:tc>
        <w:tc>
          <w:tcPr>
            <w:tcW w:w="4421" w:type="dxa"/>
            <w:gridSpan w:val="3"/>
            <w:shd w:val="clear" w:color="auto" w:fill="auto"/>
          </w:tcPr>
          <w:p w:rsidR="001A609B" w:rsidRPr="001A609B" w:rsidRDefault="001A609B" w:rsidP="001A609B">
            <w:pPr>
              <w:jc w:val="both"/>
              <w:rPr>
                <w:rFonts w:ascii="Calibri" w:hAnsi="Calibri" w:cs="Arial"/>
                <w:szCs w:val="22"/>
              </w:rPr>
            </w:pPr>
            <w:r w:rsidRPr="001A609B">
              <w:rPr>
                <w:rFonts w:ascii="Calibri" w:hAnsi="Calibri" w:cs="Arial"/>
                <w:szCs w:val="22"/>
              </w:rPr>
              <w:t xml:space="preserve">Bore </w:t>
            </w:r>
            <w:proofErr w:type="spellStart"/>
            <w:r w:rsidRPr="001A609B">
              <w:rPr>
                <w:rFonts w:ascii="Calibri" w:hAnsi="Calibri" w:cs="Arial"/>
                <w:szCs w:val="22"/>
              </w:rPr>
              <w:t>Float</w:t>
            </w:r>
            <w:proofErr w:type="spellEnd"/>
            <w:r w:rsidRPr="001A609B">
              <w:rPr>
                <w:rFonts w:ascii="Calibri" w:hAnsi="Calibri" w:cs="Arial"/>
                <w:szCs w:val="22"/>
              </w:rPr>
              <w:t xml:space="preserve"> Back 5R</w:t>
            </w:r>
          </w:p>
        </w:tc>
        <w:tc>
          <w:tcPr>
            <w:tcW w:w="1559" w:type="dxa"/>
            <w:shd w:val="clear" w:color="auto" w:fill="auto"/>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Rosca</w:t>
            </w:r>
          </w:p>
        </w:tc>
        <w:tc>
          <w:tcPr>
            <w:tcW w:w="1559" w:type="dxa"/>
            <w:shd w:val="clear" w:color="auto" w:fill="auto"/>
            <w:vAlign w:val="center"/>
          </w:tcPr>
          <w:p w:rsidR="001A609B" w:rsidRPr="001A609B" w:rsidRDefault="001A609B" w:rsidP="001A609B">
            <w:pPr>
              <w:jc w:val="center"/>
              <w:rPr>
                <w:rFonts w:ascii="Calibri" w:hAnsi="Calibri" w:cs="Arial"/>
                <w:b/>
                <w:bCs/>
                <w:szCs w:val="22"/>
              </w:rPr>
            </w:pPr>
            <w:r w:rsidRPr="001A609B">
              <w:rPr>
                <w:rFonts w:ascii="Calibri" w:hAnsi="Calibri" w:cs="Arial"/>
                <w:b/>
                <w:bCs/>
                <w:szCs w:val="22"/>
              </w:rPr>
              <w:t>25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r>
      <w:tr w:rsidR="001A609B" w:rsidRPr="00552079" w:rsidTr="001A609B">
        <w:trPr>
          <w:trHeight w:val="401"/>
          <w:jc w:val="center"/>
        </w:trPr>
        <w:tc>
          <w:tcPr>
            <w:tcW w:w="486" w:type="dxa"/>
            <w:shd w:val="clear" w:color="auto" w:fill="auto"/>
            <w:tcMar>
              <w:left w:w="0" w:type="dxa"/>
              <w:right w:w="0" w:type="dxa"/>
            </w:tcMar>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23</w:t>
            </w:r>
          </w:p>
        </w:tc>
        <w:tc>
          <w:tcPr>
            <w:tcW w:w="4421" w:type="dxa"/>
            <w:gridSpan w:val="3"/>
            <w:shd w:val="clear" w:color="auto" w:fill="auto"/>
          </w:tcPr>
          <w:p w:rsidR="001A609B" w:rsidRPr="001A609B" w:rsidRDefault="001A609B" w:rsidP="001A609B">
            <w:pPr>
              <w:jc w:val="both"/>
              <w:rPr>
                <w:rFonts w:ascii="Calibri" w:hAnsi="Calibri" w:cs="Arial"/>
                <w:szCs w:val="22"/>
              </w:rPr>
            </w:pPr>
            <w:r w:rsidRPr="001A609B">
              <w:rPr>
                <w:rFonts w:ascii="Calibri" w:hAnsi="Calibri" w:cs="Arial"/>
                <w:szCs w:val="22"/>
              </w:rPr>
              <w:t xml:space="preserve">Bore </w:t>
            </w:r>
            <w:proofErr w:type="spellStart"/>
            <w:r w:rsidRPr="001A609B">
              <w:rPr>
                <w:rFonts w:ascii="Calibri" w:hAnsi="Calibri" w:cs="Arial"/>
                <w:szCs w:val="22"/>
              </w:rPr>
              <w:t>Float</w:t>
            </w:r>
            <w:proofErr w:type="spellEnd"/>
            <w:r w:rsidRPr="001A609B">
              <w:rPr>
                <w:rFonts w:ascii="Calibri" w:hAnsi="Calibri" w:cs="Arial"/>
                <w:szCs w:val="22"/>
              </w:rPr>
              <w:t xml:space="preserve"> Back 6R</w:t>
            </w:r>
          </w:p>
        </w:tc>
        <w:tc>
          <w:tcPr>
            <w:tcW w:w="1559" w:type="dxa"/>
            <w:shd w:val="clear" w:color="auto" w:fill="auto"/>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Rosca</w:t>
            </w:r>
          </w:p>
        </w:tc>
        <w:tc>
          <w:tcPr>
            <w:tcW w:w="1559" w:type="dxa"/>
            <w:shd w:val="clear" w:color="auto" w:fill="auto"/>
            <w:vAlign w:val="center"/>
          </w:tcPr>
          <w:p w:rsidR="001A609B" w:rsidRPr="001A609B" w:rsidRDefault="001A609B" w:rsidP="001A609B">
            <w:pPr>
              <w:jc w:val="center"/>
              <w:rPr>
                <w:rFonts w:ascii="Calibri" w:hAnsi="Calibri" w:cs="Arial"/>
                <w:b/>
                <w:bCs/>
                <w:szCs w:val="22"/>
              </w:rPr>
            </w:pPr>
            <w:r w:rsidRPr="001A609B">
              <w:rPr>
                <w:rFonts w:ascii="Calibri" w:hAnsi="Calibri" w:cs="Arial"/>
                <w:b/>
                <w:bCs/>
                <w:szCs w:val="22"/>
              </w:rPr>
              <w:t>25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r>
      <w:tr w:rsidR="001A609B" w:rsidRPr="00552079" w:rsidTr="001A609B">
        <w:trPr>
          <w:trHeight w:val="401"/>
          <w:jc w:val="center"/>
        </w:trPr>
        <w:tc>
          <w:tcPr>
            <w:tcW w:w="486" w:type="dxa"/>
            <w:shd w:val="clear" w:color="auto" w:fill="auto"/>
            <w:tcMar>
              <w:left w:w="0" w:type="dxa"/>
              <w:right w:w="0" w:type="dxa"/>
            </w:tcMar>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24</w:t>
            </w:r>
          </w:p>
        </w:tc>
        <w:tc>
          <w:tcPr>
            <w:tcW w:w="4421" w:type="dxa"/>
            <w:gridSpan w:val="3"/>
            <w:shd w:val="clear" w:color="auto" w:fill="auto"/>
          </w:tcPr>
          <w:p w:rsidR="001A609B" w:rsidRPr="001A609B" w:rsidRDefault="001A609B" w:rsidP="001A609B">
            <w:pPr>
              <w:jc w:val="both"/>
              <w:rPr>
                <w:rFonts w:ascii="Calibri" w:hAnsi="Calibri" w:cs="Arial"/>
                <w:szCs w:val="22"/>
              </w:rPr>
            </w:pPr>
            <w:r w:rsidRPr="001A609B">
              <w:rPr>
                <w:rFonts w:ascii="Calibri" w:hAnsi="Calibri" w:cs="Arial"/>
                <w:szCs w:val="22"/>
              </w:rPr>
              <w:t>Corte de la Randa para # de serie y estampado del numero</w:t>
            </w:r>
          </w:p>
        </w:tc>
        <w:tc>
          <w:tcPr>
            <w:tcW w:w="1559" w:type="dxa"/>
            <w:shd w:val="clear" w:color="auto" w:fill="auto"/>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Pieza</w:t>
            </w:r>
          </w:p>
        </w:tc>
        <w:tc>
          <w:tcPr>
            <w:tcW w:w="1559" w:type="dxa"/>
            <w:shd w:val="clear" w:color="auto" w:fill="auto"/>
            <w:vAlign w:val="center"/>
          </w:tcPr>
          <w:p w:rsidR="001A609B" w:rsidRPr="001A609B" w:rsidRDefault="001A609B" w:rsidP="001A609B">
            <w:pPr>
              <w:jc w:val="center"/>
              <w:rPr>
                <w:rFonts w:ascii="Calibri" w:hAnsi="Calibri" w:cs="Arial"/>
                <w:b/>
                <w:bCs/>
                <w:szCs w:val="22"/>
              </w:rPr>
            </w:pPr>
            <w:r w:rsidRPr="001A609B">
              <w:rPr>
                <w:rFonts w:ascii="Calibri" w:hAnsi="Calibri" w:cs="Arial"/>
                <w:b/>
                <w:bCs/>
                <w:szCs w:val="22"/>
              </w:rPr>
              <w:t>290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r>
      <w:tr w:rsidR="001A609B" w:rsidRPr="00552079" w:rsidTr="001A609B">
        <w:trPr>
          <w:trHeight w:val="401"/>
          <w:jc w:val="center"/>
        </w:trPr>
        <w:tc>
          <w:tcPr>
            <w:tcW w:w="486" w:type="dxa"/>
            <w:shd w:val="clear" w:color="auto" w:fill="auto"/>
            <w:tcMar>
              <w:left w:w="0" w:type="dxa"/>
              <w:right w:w="0" w:type="dxa"/>
            </w:tcMar>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lastRenderedPageBreak/>
              <w:t>25</w:t>
            </w:r>
          </w:p>
        </w:tc>
        <w:tc>
          <w:tcPr>
            <w:tcW w:w="4421" w:type="dxa"/>
            <w:gridSpan w:val="3"/>
            <w:shd w:val="clear" w:color="auto" w:fill="auto"/>
          </w:tcPr>
          <w:p w:rsidR="001A609B" w:rsidRPr="001A609B" w:rsidRDefault="001A609B" w:rsidP="001A609B">
            <w:pPr>
              <w:jc w:val="both"/>
              <w:rPr>
                <w:rFonts w:ascii="Calibri" w:hAnsi="Calibri" w:cs="Arial"/>
                <w:szCs w:val="22"/>
                <w:lang w:val="en-US"/>
              </w:rPr>
            </w:pPr>
            <w:r w:rsidRPr="001A609B">
              <w:rPr>
                <w:rFonts w:ascii="Calibri" w:hAnsi="Calibri" w:cs="Arial"/>
                <w:szCs w:val="22"/>
                <w:lang w:val="en-US"/>
              </w:rPr>
              <w:t xml:space="preserve"> Hard Banding Heavy </w:t>
            </w:r>
            <w:proofErr w:type="spellStart"/>
            <w:r w:rsidRPr="001A609B">
              <w:rPr>
                <w:rFonts w:ascii="Calibri" w:hAnsi="Calibri" w:cs="Arial"/>
                <w:szCs w:val="22"/>
                <w:lang w:val="en-US"/>
              </w:rPr>
              <w:t>Weigth</w:t>
            </w:r>
            <w:proofErr w:type="spellEnd"/>
            <w:r w:rsidRPr="001A609B">
              <w:rPr>
                <w:rFonts w:ascii="Calibri" w:hAnsi="Calibri" w:cs="Arial"/>
                <w:szCs w:val="22"/>
                <w:lang w:val="en-US"/>
              </w:rPr>
              <w:t xml:space="preserve"> 6 5/8" O.D.</w:t>
            </w:r>
          </w:p>
        </w:tc>
        <w:tc>
          <w:tcPr>
            <w:tcW w:w="1559" w:type="dxa"/>
            <w:shd w:val="clear" w:color="auto" w:fill="auto"/>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Pulgada</w:t>
            </w:r>
          </w:p>
        </w:tc>
        <w:tc>
          <w:tcPr>
            <w:tcW w:w="1559" w:type="dxa"/>
            <w:shd w:val="clear" w:color="auto" w:fill="auto"/>
            <w:vAlign w:val="center"/>
          </w:tcPr>
          <w:p w:rsidR="001A609B" w:rsidRPr="001A609B" w:rsidRDefault="001A609B" w:rsidP="001A609B">
            <w:pPr>
              <w:jc w:val="center"/>
              <w:rPr>
                <w:rFonts w:ascii="Calibri" w:hAnsi="Calibri" w:cs="Arial"/>
                <w:b/>
                <w:bCs/>
                <w:szCs w:val="22"/>
              </w:rPr>
            </w:pPr>
            <w:r w:rsidRPr="001A609B">
              <w:rPr>
                <w:rFonts w:ascii="Calibri" w:hAnsi="Calibri" w:cs="Arial"/>
                <w:b/>
                <w:bCs/>
                <w:szCs w:val="22"/>
              </w:rPr>
              <w:t>250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r>
      <w:tr w:rsidR="001A609B" w:rsidRPr="00552079" w:rsidTr="001A609B">
        <w:trPr>
          <w:trHeight w:val="401"/>
          <w:jc w:val="center"/>
        </w:trPr>
        <w:tc>
          <w:tcPr>
            <w:tcW w:w="486" w:type="dxa"/>
            <w:shd w:val="clear" w:color="auto" w:fill="auto"/>
            <w:tcMar>
              <w:left w:w="0" w:type="dxa"/>
              <w:right w:w="0" w:type="dxa"/>
            </w:tcMar>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26</w:t>
            </w:r>
          </w:p>
        </w:tc>
        <w:tc>
          <w:tcPr>
            <w:tcW w:w="4421" w:type="dxa"/>
            <w:gridSpan w:val="3"/>
            <w:shd w:val="clear" w:color="auto" w:fill="auto"/>
          </w:tcPr>
          <w:p w:rsidR="001A609B" w:rsidRPr="001A609B" w:rsidRDefault="001A609B" w:rsidP="001A609B">
            <w:pPr>
              <w:jc w:val="both"/>
              <w:rPr>
                <w:rFonts w:ascii="Calibri" w:hAnsi="Calibri" w:cs="Arial"/>
                <w:szCs w:val="22"/>
                <w:lang w:val="en-US"/>
              </w:rPr>
            </w:pPr>
            <w:r w:rsidRPr="001A609B">
              <w:rPr>
                <w:rFonts w:ascii="Calibri" w:hAnsi="Calibri" w:cs="Arial"/>
                <w:szCs w:val="22"/>
                <w:lang w:val="en-US"/>
              </w:rPr>
              <w:t xml:space="preserve"> Hard Banding Heavy </w:t>
            </w:r>
            <w:proofErr w:type="spellStart"/>
            <w:r w:rsidRPr="001A609B">
              <w:rPr>
                <w:rFonts w:ascii="Calibri" w:hAnsi="Calibri" w:cs="Arial"/>
                <w:szCs w:val="22"/>
                <w:lang w:val="en-US"/>
              </w:rPr>
              <w:t>Weigth</w:t>
            </w:r>
            <w:proofErr w:type="spellEnd"/>
            <w:r w:rsidRPr="001A609B">
              <w:rPr>
                <w:rFonts w:ascii="Calibri" w:hAnsi="Calibri" w:cs="Arial"/>
                <w:szCs w:val="22"/>
                <w:lang w:val="en-US"/>
              </w:rPr>
              <w:t xml:space="preserve">    5 1/2" O.D.</w:t>
            </w:r>
          </w:p>
        </w:tc>
        <w:tc>
          <w:tcPr>
            <w:tcW w:w="1559" w:type="dxa"/>
            <w:shd w:val="clear" w:color="auto" w:fill="auto"/>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Pulgada</w:t>
            </w:r>
          </w:p>
        </w:tc>
        <w:tc>
          <w:tcPr>
            <w:tcW w:w="1559" w:type="dxa"/>
            <w:shd w:val="clear" w:color="auto" w:fill="auto"/>
            <w:vAlign w:val="center"/>
          </w:tcPr>
          <w:p w:rsidR="001A609B" w:rsidRPr="001A609B" w:rsidRDefault="001A609B" w:rsidP="001A609B">
            <w:pPr>
              <w:jc w:val="center"/>
              <w:rPr>
                <w:rFonts w:ascii="Calibri" w:hAnsi="Calibri" w:cs="Arial"/>
                <w:b/>
                <w:bCs/>
                <w:szCs w:val="22"/>
              </w:rPr>
            </w:pPr>
            <w:r w:rsidRPr="001A609B">
              <w:rPr>
                <w:rFonts w:ascii="Calibri" w:hAnsi="Calibri" w:cs="Arial"/>
                <w:b/>
                <w:bCs/>
                <w:szCs w:val="22"/>
              </w:rPr>
              <w:t>300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r>
      <w:tr w:rsidR="001A609B" w:rsidRPr="00552079" w:rsidTr="001A609B">
        <w:trPr>
          <w:trHeight w:val="401"/>
          <w:jc w:val="center"/>
        </w:trPr>
        <w:tc>
          <w:tcPr>
            <w:tcW w:w="486" w:type="dxa"/>
            <w:shd w:val="clear" w:color="auto" w:fill="auto"/>
            <w:tcMar>
              <w:left w:w="0" w:type="dxa"/>
              <w:right w:w="0" w:type="dxa"/>
            </w:tcMar>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27</w:t>
            </w:r>
          </w:p>
        </w:tc>
        <w:tc>
          <w:tcPr>
            <w:tcW w:w="4421" w:type="dxa"/>
            <w:gridSpan w:val="3"/>
            <w:shd w:val="clear" w:color="auto" w:fill="auto"/>
          </w:tcPr>
          <w:p w:rsidR="001A609B" w:rsidRPr="001A609B" w:rsidRDefault="001A609B" w:rsidP="001A609B">
            <w:pPr>
              <w:jc w:val="both"/>
              <w:rPr>
                <w:rFonts w:ascii="Calibri" w:hAnsi="Calibri" w:cs="Arial"/>
                <w:szCs w:val="22"/>
                <w:lang w:val="en-US"/>
              </w:rPr>
            </w:pPr>
            <w:r w:rsidRPr="001A609B">
              <w:rPr>
                <w:rFonts w:ascii="Calibri" w:hAnsi="Calibri" w:cs="Arial"/>
                <w:szCs w:val="22"/>
                <w:lang w:val="en-US"/>
              </w:rPr>
              <w:t xml:space="preserve"> Hard Banding Heavy </w:t>
            </w:r>
            <w:proofErr w:type="spellStart"/>
            <w:r w:rsidRPr="001A609B">
              <w:rPr>
                <w:rFonts w:ascii="Calibri" w:hAnsi="Calibri" w:cs="Arial"/>
                <w:szCs w:val="22"/>
                <w:lang w:val="en-US"/>
              </w:rPr>
              <w:t>Weigth</w:t>
            </w:r>
            <w:proofErr w:type="spellEnd"/>
            <w:r w:rsidRPr="001A609B">
              <w:rPr>
                <w:rFonts w:ascii="Calibri" w:hAnsi="Calibri" w:cs="Arial"/>
                <w:szCs w:val="22"/>
                <w:lang w:val="en-US"/>
              </w:rPr>
              <w:t xml:space="preserve">    4 1/2" O.D.</w:t>
            </w:r>
          </w:p>
        </w:tc>
        <w:tc>
          <w:tcPr>
            <w:tcW w:w="1559" w:type="dxa"/>
            <w:shd w:val="clear" w:color="auto" w:fill="auto"/>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Pulgada</w:t>
            </w:r>
          </w:p>
        </w:tc>
        <w:tc>
          <w:tcPr>
            <w:tcW w:w="1559" w:type="dxa"/>
            <w:shd w:val="clear" w:color="auto" w:fill="auto"/>
            <w:vAlign w:val="center"/>
          </w:tcPr>
          <w:p w:rsidR="001A609B" w:rsidRPr="001A609B" w:rsidRDefault="001A609B" w:rsidP="001A609B">
            <w:pPr>
              <w:jc w:val="center"/>
              <w:rPr>
                <w:rFonts w:ascii="Calibri" w:hAnsi="Calibri" w:cs="Arial"/>
                <w:b/>
                <w:bCs/>
                <w:szCs w:val="22"/>
              </w:rPr>
            </w:pPr>
            <w:r w:rsidRPr="001A609B">
              <w:rPr>
                <w:rFonts w:ascii="Calibri" w:hAnsi="Calibri" w:cs="Arial"/>
                <w:b/>
                <w:bCs/>
                <w:szCs w:val="22"/>
              </w:rPr>
              <w:t>300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r>
      <w:tr w:rsidR="001A609B" w:rsidRPr="00552079" w:rsidTr="001A609B">
        <w:trPr>
          <w:trHeight w:val="401"/>
          <w:jc w:val="center"/>
        </w:trPr>
        <w:tc>
          <w:tcPr>
            <w:tcW w:w="486" w:type="dxa"/>
            <w:shd w:val="clear" w:color="auto" w:fill="auto"/>
            <w:tcMar>
              <w:left w:w="0" w:type="dxa"/>
              <w:right w:w="0" w:type="dxa"/>
            </w:tcMar>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28</w:t>
            </w:r>
          </w:p>
        </w:tc>
        <w:tc>
          <w:tcPr>
            <w:tcW w:w="4421" w:type="dxa"/>
            <w:gridSpan w:val="3"/>
            <w:shd w:val="clear" w:color="auto" w:fill="auto"/>
          </w:tcPr>
          <w:p w:rsidR="001A609B" w:rsidRPr="001A609B" w:rsidRDefault="001A609B" w:rsidP="001A609B">
            <w:pPr>
              <w:jc w:val="both"/>
              <w:rPr>
                <w:rFonts w:ascii="Calibri" w:hAnsi="Calibri" w:cs="Arial"/>
                <w:szCs w:val="22"/>
                <w:lang w:val="en-US"/>
              </w:rPr>
            </w:pPr>
            <w:r w:rsidRPr="001A609B">
              <w:rPr>
                <w:rFonts w:ascii="Calibri" w:hAnsi="Calibri" w:cs="Arial"/>
                <w:szCs w:val="22"/>
                <w:lang w:val="en-US"/>
              </w:rPr>
              <w:t xml:space="preserve"> Hard Banding Heavy </w:t>
            </w:r>
            <w:proofErr w:type="spellStart"/>
            <w:r w:rsidRPr="001A609B">
              <w:rPr>
                <w:rFonts w:ascii="Calibri" w:hAnsi="Calibri" w:cs="Arial"/>
                <w:szCs w:val="22"/>
                <w:lang w:val="en-US"/>
              </w:rPr>
              <w:t>Weigth</w:t>
            </w:r>
            <w:proofErr w:type="spellEnd"/>
            <w:r w:rsidRPr="001A609B">
              <w:rPr>
                <w:rFonts w:ascii="Calibri" w:hAnsi="Calibri" w:cs="Arial"/>
                <w:szCs w:val="22"/>
                <w:lang w:val="en-US"/>
              </w:rPr>
              <w:t xml:space="preserve">    3 1/2" O.D.</w:t>
            </w:r>
          </w:p>
        </w:tc>
        <w:tc>
          <w:tcPr>
            <w:tcW w:w="1559" w:type="dxa"/>
            <w:shd w:val="clear" w:color="auto" w:fill="auto"/>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Pulgada</w:t>
            </w:r>
          </w:p>
        </w:tc>
        <w:tc>
          <w:tcPr>
            <w:tcW w:w="1559" w:type="dxa"/>
            <w:shd w:val="clear" w:color="auto" w:fill="auto"/>
            <w:vAlign w:val="center"/>
          </w:tcPr>
          <w:p w:rsidR="001A609B" w:rsidRPr="001A609B" w:rsidRDefault="001A609B" w:rsidP="001A609B">
            <w:pPr>
              <w:jc w:val="center"/>
              <w:rPr>
                <w:rFonts w:ascii="Calibri" w:hAnsi="Calibri" w:cs="Arial"/>
                <w:b/>
                <w:bCs/>
                <w:szCs w:val="22"/>
              </w:rPr>
            </w:pPr>
            <w:r w:rsidRPr="001A609B">
              <w:rPr>
                <w:rFonts w:ascii="Calibri" w:hAnsi="Calibri" w:cs="Arial"/>
                <w:b/>
                <w:bCs/>
                <w:szCs w:val="22"/>
              </w:rPr>
              <w:t>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r>
      <w:tr w:rsidR="001A609B" w:rsidRPr="00552079" w:rsidTr="001A609B">
        <w:trPr>
          <w:trHeight w:val="401"/>
          <w:jc w:val="center"/>
        </w:trPr>
        <w:tc>
          <w:tcPr>
            <w:tcW w:w="486" w:type="dxa"/>
            <w:shd w:val="clear" w:color="auto" w:fill="auto"/>
            <w:tcMar>
              <w:left w:w="0" w:type="dxa"/>
              <w:right w:w="0" w:type="dxa"/>
            </w:tcMar>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29</w:t>
            </w:r>
          </w:p>
        </w:tc>
        <w:tc>
          <w:tcPr>
            <w:tcW w:w="4421" w:type="dxa"/>
            <w:gridSpan w:val="3"/>
            <w:shd w:val="clear" w:color="auto" w:fill="auto"/>
          </w:tcPr>
          <w:p w:rsidR="001A609B" w:rsidRPr="001A609B" w:rsidRDefault="001A609B" w:rsidP="001A609B">
            <w:pPr>
              <w:jc w:val="both"/>
              <w:rPr>
                <w:rFonts w:ascii="Calibri" w:hAnsi="Calibri" w:cs="Arial"/>
                <w:szCs w:val="22"/>
                <w:lang w:val="en-US"/>
              </w:rPr>
            </w:pPr>
            <w:r w:rsidRPr="001A609B">
              <w:rPr>
                <w:rFonts w:ascii="Calibri" w:hAnsi="Calibri" w:cs="Arial"/>
                <w:szCs w:val="22"/>
                <w:lang w:val="en-US"/>
              </w:rPr>
              <w:t xml:space="preserve"> Hard Banding Heavy </w:t>
            </w:r>
            <w:proofErr w:type="spellStart"/>
            <w:r w:rsidRPr="001A609B">
              <w:rPr>
                <w:rFonts w:ascii="Calibri" w:hAnsi="Calibri" w:cs="Arial"/>
                <w:szCs w:val="22"/>
                <w:lang w:val="en-US"/>
              </w:rPr>
              <w:t>Weigth</w:t>
            </w:r>
            <w:proofErr w:type="spellEnd"/>
            <w:r w:rsidRPr="001A609B">
              <w:rPr>
                <w:rFonts w:ascii="Calibri" w:hAnsi="Calibri" w:cs="Arial"/>
                <w:szCs w:val="22"/>
                <w:lang w:val="en-US"/>
              </w:rPr>
              <w:t xml:space="preserve">    2 7/8" O.D.</w:t>
            </w:r>
          </w:p>
        </w:tc>
        <w:tc>
          <w:tcPr>
            <w:tcW w:w="1559" w:type="dxa"/>
            <w:shd w:val="clear" w:color="auto" w:fill="auto"/>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Pulgada</w:t>
            </w:r>
          </w:p>
        </w:tc>
        <w:tc>
          <w:tcPr>
            <w:tcW w:w="1559" w:type="dxa"/>
            <w:shd w:val="clear" w:color="auto" w:fill="auto"/>
            <w:vAlign w:val="center"/>
          </w:tcPr>
          <w:p w:rsidR="001A609B" w:rsidRPr="001A609B" w:rsidRDefault="001A609B" w:rsidP="001A609B">
            <w:pPr>
              <w:jc w:val="center"/>
              <w:rPr>
                <w:rFonts w:ascii="Calibri" w:hAnsi="Calibri" w:cs="Arial"/>
                <w:b/>
                <w:bCs/>
                <w:szCs w:val="22"/>
              </w:rPr>
            </w:pPr>
            <w:r w:rsidRPr="001A609B">
              <w:rPr>
                <w:rFonts w:ascii="Calibri" w:hAnsi="Calibri" w:cs="Arial"/>
                <w:b/>
                <w:bCs/>
                <w:szCs w:val="22"/>
              </w:rPr>
              <w:t>140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r>
      <w:tr w:rsidR="001A609B" w:rsidRPr="00552079" w:rsidTr="001A609B">
        <w:trPr>
          <w:trHeight w:val="401"/>
          <w:jc w:val="center"/>
        </w:trPr>
        <w:tc>
          <w:tcPr>
            <w:tcW w:w="486" w:type="dxa"/>
            <w:shd w:val="clear" w:color="auto" w:fill="auto"/>
            <w:tcMar>
              <w:left w:w="0" w:type="dxa"/>
              <w:right w:w="0" w:type="dxa"/>
            </w:tcMar>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30</w:t>
            </w:r>
          </w:p>
        </w:tc>
        <w:tc>
          <w:tcPr>
            <w:tcW w:w="4421" w:type="dxa"/>
            <w:gridSpan w:val="3"/>
            <w:shd w:val="clear" w:color="auto" w:fill="auto"/>
          </w:tcPr>
          <w:p w:rsidR="001A609B" w:rsidRPr="001A609B" w:rsidRDefault="001A609B" w:rsidP="001A609B">
            <w:pPr>
              <w:jc w:val="both"/>
              <w:rPr>
                <w:rFonts w:ascii="Calibri" w:hAnsi="Calibri" w:cs="Arial"/>
                <w:szCs w:val="22"/>
                <w:lang w:val="en-US"/>
              </w:rPr>
            </w:pPr>
            <w:r w:rsidRPr="001A609B">
              <w:rPr>
                <w:rFonts w:ascii="Calibri" w:hAnsi="Calibri" w:cs="Arial"/>
                <w:szCs w:val="22"/>
                <w:lang w:val="en-US"/>
              </w:rPr>
              <w:t xml:space="preserve"> Hard Banding Drill Collar  11" O.D.</w:t>
            </w:r>
          </w:p>
        </w:tc>
        <w:tc>
          <w:tcPr>
            <w:tcW w:w="1559" w:type="dxa"/>
            <w:shd w:val="clear" w:color="auto" w:fill="auto"/>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Pulgada</w:t>
            </w:r>
          </w:p>
        </w:tc>
        <w:tc>
          <w:tcPr>
            <w:tcW w:w="1559" w:type="dxa"/>
            <w:shd w:val="clear" w:color="auto" w:fill="auto"/>
            <w:vAlign w:val="center"/>
          </w:tcPr>
          <w:p w:rsidR="001A609B" w:rsidRPr="001A609B" w:rsidRDefault="001A609B" w:rsidP="001A609B">
            <w:pPr>
              <w:jc w:val="center"/>
              <w:rPr>
                <w:rFonts w:ascii="Calibri" w:hAnsi="Calibri" w:cs="Arial"/>
                <w:b/>
                <w:bCs/>
                <w:szCs w:val="22"/>
              </w:rPr>
            </w:pPr>
            <w:r w:rsidRPr="001A609B">
              <w:rPr>
                <w:rFonts w:ascii="Calibri" w:hAnsi="Calibri" w:cs="Arial"/>
                <w:b/>
                <w:bCs/>
                <w:szCs w:val="22"/>
              </w:rPr>
              <w:t>140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r>
      <w:tr w:rsidR="001A609B" w:rsidRPr="00552079" w:rsidTr="001A609B">
        <w:trPr>
          <w:trHeight w:val="401"/>
          <w:jc w:val="center"/>
        </w:trPr>
        <w:tc>
          <w:tcPr>
            <w:tcW w:w="486" w:type="dxa"/>
            <w:shd w:val="clear" w:color="auto" w:fill="auto"/>
            <w:tcMar>
              <w:left w:w="0" w:type="dxa"/>
              <w:right w:w="0" w:type="dxa"/>
            </w:tcMar>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31</w:t>
            </w:r>
          </w:p>
        </w:tc>
        <w:tc>
          <w:tcPr>
            <w:tcW w:w="4421" w:type="dxa"/>
            <w:gridSpan w:val="3"/>
            <w:shd w:val="clear" w:color="auto" w:fill="auto"/>
          </w:tcPr>
          <w:p w:rsidR="001A609B" w:rsidRPr="001A609B" w:rsidRDefault="001A609B" w:rsidP="001A609B">
            <w:pPr>
              <w:jc w:val="both"/>
              <w:rPr>
                <w:rFonts w:ascii="Calibri" w:hAnsi="Calibri" w:cs="Arial"/>
                <w:szCs w:val="22"/>
                <w:lang w:val="en-US"/>
              </w:rPr>
            </w:pPr>
            <w:r w:rsidRPr="001A609B">
              <w:rPr>
                <w:rFonts w:ascii="Calibri" w:hAnsi="Calibri" w:cs="Arial"/>
                <w:szCs w:val="22"/>
                <w:lang w:val="en-US"/>
              </w:rPr>
              <w:t xml:space="preserve"> Hard Banding Drill Collar  9 1/2" O.D.</w:t>
            </w:r>
          </w:p>
        </w:tc>
        <w:tc>
          <w:tcPr>
            <w:tcW w:w="1559" w:type="dxa"/>
            <w:shd w:val="clear" w:color="auto" w:fill="auto"/>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Pulgada</w:t>
            </w:r>
          </w:p>
        </w:tc>
        <w:tc>
          <w:tcPr>
            <w:tcW w:w="1559" w:type="dxa"/>
            <w:shd w:val="clear" w:color="auto" w:fill="auto"/>
            <w:vAlign w:val="center"/>
          </w:tcPr>
          <w:p w:rsidR="001A609B" w:rsidRPr="001A609B" w:rsidRDefault="001A609B" w:rsidP="001A609B">
            <w:pPr>
              <w:jc w:val="center"/>
              <w:rPr>
                <w:rFonts w:ascii="Calibri" w:hAnsi="Calibri" w:cs="Arial"/>
                <w:b/>
                <w:bCs/>
                <w:szCs w:val="22"/>
              </w:rPr>
            </w:pPr>
            <w:r w:rsidRPr="001A609B">
              <w:rPr>
                <w:rFonts w:ascii="Calibri" w:hAnsi="Calibri" w:cs="Arial"/>
                <w:b/>
                <w:bCs/>
                <w:szCs w:val="22"/>
              </w:rPr>
              <w:t>140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r>
      <w:tr w:rsidR="001A609B" w:rsidRPr="00552079" w:rsidTr="001A609B">
        <w:trPr>
          <w:trHeight w:val="401"/>
          <w:jc w:val="center"/>
        </w:trPr>
        <w:tc>
          <w:tcPr>
            <w:tcW w:w="486" w:type="dxa"/>
            <w:shd w:val="clear" w:color="auto" w:fill="auto"/>
            <w:tcMar>
              <w:left w:w="0" w:type="dxa"/>
              <w:right w:w="0" w:type="dxa"/>
            </w:tcMar>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32</w:t>
            </w:r>
          </w:p>
        </w:tc>
        <w:tc>
          <w:tcPr>
            <w:tcW w:w="4421" w:type="dxa"/>
            <w:gridSpan w:val="3"/>
            <w:shd w:val="clear" w:color="auto" w:fill="auto"/>
          </w:tcPr>
          <w:p w:rsidR="001A609B" w:rsidRPr="001A609B" w:rsidRDefault="001A609B" w:rsidP="001A609B">
            <w:pPr>
              <w:jc w:val="both"/>
              <w:rPr>
                <w:rFonts w:ascii="Calibri" w:hAnsi="Calibri" w:cs="Arial"/>
                <w:szCs w:val="22"/>
                <w:lang w:val="en-US"/>
              </w:rPr>
            </w:pPr>
            <w:r w:rsidRPr="001A609B">
              <w:rPr>
                <w:rFonts w:ascii="Calibri" w:hAnsi="Calibri" w:cs="Arial"/>
                <w:szCs w:val="22"/>
                <w:lang w:val="en-US"/>
              </w:rPr>
              <w:t xml:space="preserve"> Hard Banding Drill Collar  8" O.D.</w:t>
            </w:r>
          </w:p>
        </w:tc>
        <w:tc>
          <w:tcPr>
            <w:tcW w:w="1559" w:type="dxa"/>
            <w:shd w:val="clear" w:color="auto" w:fill="auto"/>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Pulgada</w:t>
            </w:r>
          </w:p>
        </w:tc>
        <w:tc>
          <w:tcPr>
            <w:tcW w:w="1559" w:type="dxa"/>
            <w:shd w:val="clear" w:color="auto" w:fill="auto"/>
            <w:vAlign w:val="center"/>
          </w:tcPr>
          <w:p w:rsidR="001A609B" w:rsidRPr="001A609B" w:rsidRDefault="001A609B" w:rsidP="001A609B">
            <w:pPr>
              <w:jc w:val="center"/>
              <w:rPr>
                <w:rFonts w:ascii="Calibri" w:hAnsi="Calibri" w:cs="Arial"/>
                <w:b/>
                <w:bCs/>
                <w:szCs w:val="22"/>
              </w:rPr>
            </w:pPr>
            <w:r w:rsidRPr="001A609B">
              <w:rPr>
                <w:rFonts w:ascii="Calibri" w:hAnsi="Calibri" w:cs="Arial"/>
                <w:b/>
                <w:bCs/>
                <w:szCs w:val="22"/>
              </w:rPr>
              <w:t>140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r>
      <w:tr w:rsidR="001A609B" w:rsidRPr="00552079" w:rsidTr="001A609B">
        <w:trPr>
          <w:trHeight w:val="401"/>
          <w:jc w:val="center"/>
        </w:trPr>
        <w:tc>
          <w:tcPr>
            <w:tcW w:w="486" w:type="dxa"/>
            <w:shd w:val="clear" w:color="auto" w:fill="auto"/>
            <w:tcMar>
              <w:left w:w="0" w:type="dxa"/>
              <w:right w:w="0" w:type="dxa"/>
            </w:tcMar>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33</w:t>
            </w:r>
          </w:p>
        </w:tc>
        <w:tc>
          <w:tcPr>
            <w:tcW w:w="4421" w:type="dxa"/>
            <w:gridSpan w:val="3"/>
            <w:shd w:val="clear" w:color="auto" w:fill="auto"/>
          </w:tcPr>
          <w:p w:rsidR="001A609B" w:rsidRPr="001A609B" w:rsidRDefault="001A609B" w:rsidP="001A609B">
            <w:pPr>
              <w:jc w:val="both"/>
              <w:rPr>
                <w:rFonts w:ascii="Calibri" w:hAnsi="Calibri" w:cs="Arial"/>
                <w:szCs w:val="22"/>
                <w:lang w:val="en-US"/>
              </w:rPr>
            </w:pPr>
            <w:r w:rsidRPr="001A609B">
              <w:rPr>
                <w:rFonts w:ascii="Calibri" w:hAnsi="Calibri" w:cs="Arial"/>
                <w:szCs w:val="22"/>
                <w:lang w:val="en-US"/>
              </w:rPr>
              <w:t xml:space="preserve"> Hard Banding Drill Collar  6 1/2" O.D.</w:t>
            </w:r>
          </w:p>
        </w:tc>
        <w:tc>
          <w:tcPr>
            <w:tcW w:w="1559" w:type="dxa"/>
            <w:shd w:val="clear" w:color="auto" w:fill="auto"/>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Pulgada</w:t>
            </w:r>
          </w:p>
        </w:tc>
        <w:tc>
          <w:tcPr>
            <w:tcW w:w="1559" w:type="dxa"/>
            <w:shd w:val="clear" w:color="auto" w:fill="auto"/>
            <w:vAlign w:val="center"/>
          </w:tcPr>
          <w:p w:rsidR="001A609B" w:rsidRPr="001A609B" w:rsidRDefault="001A609B" w:rsidP="001A609B">
            <w:pPr>
              <w:jc w:val="center"/>
              <w:rPr>
                <w:rFonts w:ascii="Calibri" w:hAnsi="Calibri" w:cs="Arial"/>
                <w:b/>
                <w:bCs/>
                <w:szCs w:val="22"/>
              </w:rPr>
            </w:pPr>
            <w:r w:rsidRPr="001A609B">
              <w:rPr>
                <w:rFonts w:ascii="Calibri" w:hAnsi="Calibri" w:cs="Arial"/>
                <w:b/>
                <w:bCs/>
                <w:szCs w:val="22"/>
              </w:rPr>
              <w:t>140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r>
      <w:tr w:rsidR="001A609B" w:rsidRPr="00552079" w:rsidTr="001A609B">
        <w:trPr>
          <w:trHeight w:val="401"/>
          <w:jc w:val="center"/>
        </w:trPr>
        <w:tc>
          <w:tcPr>
            <w:tcW w:w="486" w:type="dxa"/>
            <w:shd w:val="clear" w:color="auto" w:fill="auto"/>
            <w:tcMar>
              <w:left w:w="0" w:type="dxa"/>
              <w:right w:w="0" w:type="dxa"/>
            </w:tcMar>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34</w:t>
            </w:r>
          </w:p>
        </w:tc>
        <w:tc>
          <w:tcPr>
            <w:tcW w:w="4421" w:type="dxa"/>
            <w:gridSpan w:val="3"/>
            <w:shd w:val="clear" w:color="auto" w:fill="auto"/>
          </w:tcPr>
          <w:p w:rsidR="001A609B" w:rsidRPr="001A609B" w:rsidRDefault="001A609B" w:rsidP="001A609B">
            <w:pPr>
              <w:jc w:val="both"/>
              <w:rPr>
                <w:rFonts w:ascii="Calibri" w:hAnsi="Calibri" w:cs="Arial"/>
                <w:szCs w:val="22"/>
                <w:lang w:val="en-US"/>
              </w:rPr>
            </w:pPr>
            <w:r w:rsidRPr="001A609B">
              <w:rPr>
                <w:rFonts w:ascii="Calibri" w:hAnsi="Calibri" w:cs="Arial"/>
                <w:szCs w:val="22"/>
                <w:lang w:val="en-US"/>
              </w:rPr>
              <w:t xml:space="preserve"> Hard Banding Drill Collar  4 3/4" O.D.</w:t>
            </w:r>
          </w:p>
        </w:tc>
        <w:tc>
          <w:tcPr>
            <w:tcW w:w="1559" w:type="dxa"/>
            <w:shd w:val="clear" w:color="auto" w:fill="auto"/>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Pulgada</w:t>
            </w:r>
          </w:p>
        </w:tc>
        <w:tc>
          <w:tcPr>
            <w:tcW w:w="1559" w:type="dxa"/>
            <w:shd w:val="clear" w:color="auto" w:fill="auto"/>
            <w:vAlign w:val="center"/>
          </w:tcPr>
          <w:p w:rsidR="001A609B" w:rsidRPr="001A609B" w:rsidRDefault="001A609B" w:rsidP="001A609B">
            <w:pPr>
              <w:jc w:val="center"/>
              <w:rPr>
                <w:rFonts w:ascii="Calibri" w:hAnsi="Calibri" w:cs="Arial"/>
                <w:b/>
                <w:bCs/>
                <w:szCs w:val="22"/>
              </w:rPr>
            </w:pPr>
            <w:r w:rsidRPr="001A609B">
              <w:rPr>
                <w:rFonts w:ascii="Calibri" w:hAnsi="Calibri" w:cs="Arial"/>
                <w:b/>
                <w:bCs/>
                <w:szCs w:val="22"/>
              </w:rPr>
              <w:t>140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r>
      <w:tr w:rsidR="001A609B" w:rsidRPr="00552079" w:rsidTr="001A609B">
        <w:trPr>
          <w:trHeight w:val="401"/>
          <w:jc w:val="center"/>
        </w:trPr>
        <w:tc>
          <w:tcPr>
            <w:tcW w:w="486" w:type="dxa"/>
            <w:shd w:val="clear" w:color="auto" w:fill="auto"/>
            <w:tcMar>
              <w:left w:w="0" w:type="dxa"/>
              <w:right w:w="0" w:type="dxa"/>
            </w:tcMar>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35</w:t>
            </w:r>
          </w:p>
        </w:tc>
        <w:tc>
          <w:tcPr>
            <w:tcW w:w="4421" w:type="dxa"/>
            <w:gridSpan w:val="3"/>
            <w:shd w:val="clear" w:color="auto" w:fill="auto"/>
          </w:tcPr>
          <w:p w:rsidR="001A609B" w:rsidRPr="001A609B" w:rsidRDefault="001A609B" w:rsidP="001A609B">
            <w:pPr>
              <w:jc w:val="both"/>
              <w:rPr>
                <w:rFonts w:ascii="Calibri" w:hAnsi="Calibri" w:cs="Arial"/>
                <w:szCs w:val="22"/>
                <w:lang w:val="en-US"/>
              </w:rPr>
            </w:pPr>
            <w:r w:rsidRPr="001A609B">
              <w:rPr>
                <w:rFonts w:ascii="Calibri" w:hAnsi="Calibri" w:cs="Arial"/>
                <w:szCs w:val="22"/>
                <w:lang w:val="en-US"/>
              </w:rPr>
              <w:t>Hard Banding Drill Collar  3 1/8" O.D.</w:t>
            </w:r>
          </w:p>
        </w:tc>
        <w:tc>
          <w:tcPr>
            <w:tcW w:w="1559" w:type="dxa"/>
            <w:shd w:val="clear" w:color="auto" w:fill="auto"/>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Pulgada</w:t>
            </w:r>
          </w:p>
        </w:tc>
        <w:tc>
          <w:tcPr>
            <w:tcW w:w="1559" w:type="dxa"/>
            <w:shd w:val="clear" w:color="auto" w:fill="auto"/>
            <w:vAlign w:val="center"/>
          </w:tcPr>
          <w:p w:rsidR="001A609B" w:rsidRPr="001A609B" w:rsidRDefault="001A609B" w:rsidP="001A609B">
            <w:pPr>
              <w:jc w:val="center"/>
              <w:rPr>
                <w:rFonts w:ascii="Calibri" w:hAnsi="Calibri" w:cs="Arial"/>
                <w:b/>
                <w:bCs/>
                <w:szCs w:val="22"/>
              </w:rPr>
            </w:pPr>
            <w:r w:rsidRPr="001A609B">
              <w:rPr>
                <w:rFonts w:ascii="Calibri" w:hAnsi="Calibri" w:cs="Arial"/>
                <w:b/>
                <w:bCs/>
                <w:szCs w:val="22"/>
              </w:rPr>
              <w:t>140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r>
      <w:tr w:rsidR="001A609B" w:rsidRPr="00552079" w:rsidTr="001A609B">
        <w:trPr>
          <w:trHeight w:val="401"/>
          <w:jc w:val="center"/>
        </w:trPr>
        <w:tc>
          <w:tcPr>
            <w:tcW w:w="486" w:type="dxa"/>
            <w:shd w:val="clear" w:color="auto" w:fill="auto"/>
            <w:tcMar>
              <w:left w:w="0" w:type="dxa"/>
              <w:right w:w="0" w:type="dxa"/>
            </w:tcMar>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36</w:t>
            </w:r>
          </w:p>
        </w:tc>
        <w:tc>
          <w:tcPr>
            <w:tcW w:w="4421" w:type="dxa"/>
            <w:gridSpan w:val="3"/>
            <w:shd w:val="clear" w:color="auto" w:fill="auto"/>
          </w:tcPr>
          <w:p w:rsidR="001A609B" w:rsidRPr="001A609B" w:rsidRDefault="001A609B" w:rsidP="001A609B">
            <w:pPr>
              <w:jc w:val="both"/>
              <w:rPr>
                <w:rFonts w:ascii="Calibri" w:hAnsi="Calibri" w:cs="Arial"/>
                <w:szCs w:val="22"/>
                <w:lang w:val="en-US"/>
              </w:rPr>
            </w:pPr>
            <w:r w:rsidRPr="001A609B">
              <w:rPr>
                <w:rFonts w:ascii="Calibri" w:hAnsi="Calibri" w:cs="Arial"/>
                <w:szCs w:val="22"/>
                <w:lang w:val="en-US"/>
              </w:rPr>
              <w:t xml:space="preserve"> Hard Banding Drill  Pipe  6 5/8" O.D.</w:t>
            </w:r>
          </w:p>
        </w:tc>
        <w:tc>
          <w:tcPr>
            <w:tcW w:w="1559" w:type="dxa"/>
            <w:shd w:val="clear" w:color="auto" w:fill="auto"/>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Pulgada</w:t>
            </w:r>
          </w:p>
        </w:tc>
        <w:tc>
          <w:tcPr>
            <w:tcW w:w="1559" w:type="dxa"/>
            <w:shd w:val="clear" w:color="auto" w:fill="auto"/>
            <w:vAlign w:val="center"/>
          </w:tcPr>
          <w:p w:rsidR="001A609B" w:rsidRPr="001A609B" w:rsidRDefault="001A609B" w:rsidP="001A609B">
            <w:pPr>
              <w:jc w:val="center"/>
              <w:rPr>
                <w:rFonts w:ascii="Calibri" w:hAnsi="Calibri" w:cs="Arial"/>
                <w:b/>
                <w:bCs/>
                <w:szCs w:val="22"/>
              </w:rPr>
            </w:pPr>
            <w:r w:rsidRPr="001A609B">
              <w:rPr>
                <w:rFonts w:ascii="Calibri" w:hAnsi="Calibri" w:cs="Arial"/>
                <w:b/>
                <w:bCs/>
                <w:szCs w:val="22"/>
              </w:rPr>
              <w:t>280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r>
      <w:tr w:rsidR="001A609B" w:rsidRPr="00552079" w:rsidTr="001A609B">
        <w:trPr>
          <w:trHeight w:val="401"/>
          <w:jc w:val="center"/>
        </w:trPr>
        <w:tc>
          <w:tcPr>
            <w:tcW w:w="486" w:type="dxa"/>
            <w:shd w:val="clear" w:color="auto" w:fill="auto"/>
            <w:tcMar>
              <w:left w:w="0" w:type="dxa"/>
              <w:right w:w="0" w:type="dxa"/>
            </w:tcMar>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37</w:t>
            </w:r>
          </w:p>
        </w:tc>
        <w:tc>
          <w:tcPr>
            <w:tcW w:w="4421" w:type="dxa"/>
            <w:gridSpan w:val="3"/>
            <w:shd w:val="clear" w:color="auto" w:fill="auto"/>
          </w:tcPr>
          <w:p w:rsidR="001A609B" w:rsidRPr="001A609B" w:rsidRDefault="001A609B" w:rsidP="001A609B">
            <w:pPr>
              <w:jc w:val="both"/>
              <w:rPr>
                <w:rFonts w:ascii="Calibri" w:hAnsi="Calibri" w:cs="Arial"/>
                <w:szCs w:val="22"/>
                <w:lang w:val="en-US"/>
              </w:rPr>
            </w:pPr>
            <w:r w:rsidRPr="001A609B">
              <w:rPr>
                <w:rFonts w:ascii="Calibri" w:hAnsi="Calibri" w:cs="Arial"/>
                <w:szCs w:val="22"/>
                <w:lang w:val="en-US"/>
              </w:rPr>
              <w:t xml:space="preserve"> Hard Banding Drill  Pipe  5 1/2" O.D.</w:t>
            </w:r>
          </w:p>
        </w:tc>
        <w:tc>
          <w:tcPr>
            <w:tcW w:w="1559" w:type="dxa"/>
            <w:shd w:val="clear" w:color="auto" w:fill="auto"/>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Pulgada</w:t>
            </w:r>
          </w:p>
        </w:tc>
        <w:tc>
          <w:tcPr>
            <w:tcW w:w="1559" w:type="dxa"/>
            <w:shd w:val="clear" w:color="auto" w:fill="auto"/>
            <w:vAlign w:val="center"/>
          </w:tcPr>
          <w:p w:rsidR="001A609B" w:rsidRPr="001A609B" w:rsidRDefault="001A609B" w:rsidP="001A609B">
            <w:pPr>
              <w:jc w:val="center"/>
              <w:rPr>
                <w:rFonts w:ascii="Calibri" w:hAnsi="Calibri" w:cs="Arial"/>
                <w:b/>
                <w:bCs/>
                <w:szCs w:val="22"/>
              </w:rPr>
            </w:pPr>
            <w:r w:rsidRPr="001A609B">
              <w:rPr>
                <w:rFonts w:ascii="Calibri" w:hAnsi="Calibri" w:cs="Arial"/>
                <w:b/>
                <w:bCs/>
                <w:szCs w:val="22"/>
              </w:rPr>
              <w:t>300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r>
      <w:tr w:rsidR="001A609B" w:rsidRPr="00552079" w:rsidTr="001A609B">
        <w:trPr>
          <w:trHeight w:val="401"/>
          <w:jc w:val="center"/>
        </w:trPr>
        <w:tc>
          <w:tcPr>
            <w:tcW w:w="486" w:type="dxa"/>
            <w:shd w:val="clear" w:color="auto" w:fill="auto"/>
            <w:tcMar>
              <w:left w:w="0" w:type="dxa"/>
              <w:right w:w="0" w:type="dxa"/>
            </w:tcMar>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38</w:t>
            </w:r>
          </w:p>
        </w:tc>
        <w:tc>
          <w:tcPr>
            <w:tcW w:w="4421" w:type="dxa"/>
            <w:gridSpan w:val="3"/>
            <w:shd w:val="clear" w:color="auto" w:fill="auto"/>
          </w:tcPr>
          <w:p w:rsidR="001A609B" w:rsidRPr="001A609B" w:rsidRDefault="001A609B" w:rsidP="001A609B">
            <w:pPr>
              <w:jc w:val="both"/>
              <w:rPr>
                <w:rFonts w:ascii="Calibri" w:hAnsi="Calibri" w:cs="Arial"/>
                <w:szCs w:val="22"/>
                <w:lang w:val="en-US"/>
              </w:rPr>
            </w:pPr>
            <w:r w:rsidRPr="001A609B">
              <w:rPr>
                <w:rFonts w:ascii="Calibri" w:hAnsi="Calibri" w:cs="Arial"/>
                <w:szCs w:val="22"/>
                <w:lang w:val="en-US"/>
              </w:rPr>
              <w:t xml:space="preserve"> Hard Banding Drill  Pipe  4 1/2" O.D.</w:t>
            </w:r>
          </w:p>
        </w:tc>
        <w:tc>
          <w:tcPr>
            <w:tcW w:w="1559" w:type="dxa"/>
            <w:shd w:val="clear" w:color="auto" w:fill="auto"/>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Pulgada</w:t>
            </w:r>
          </w:p>
        </w:tc>
        <w:tc>
          <w:tcPr>
            <w:tcW w:w="1559" w:type="dxa"/>
            <w:shd w:val="clear" w:color="auto" w:fill="auto"/>
            <w:vAlign w:val="center"/>
          </w:tcPr>
          <w:p w:rsidR="001A609B" w:rsidRPr="001A609B" w:rsidRDefault="001A609B" w:rsidP="001A609B">
            <w:pPr>
              <w:jc w:val="center"/>
              <w:rPr>
                <w:rFonts w:ascii="Calibri" w:hAnsi="Calibri" w:cs="Arial"/>
                <w:b/>
                <w:bCs/>
                <w:szCs w:val="22"/>
              </w:rPr>
            </w:pPr>
            <w:r w:rsidRPr="001A609B">
              <w:rPr>
                <w:rFonts w:ascii="Calibri" w:hAnsi="Calibri" w:cs="Arial"/>
                <w:b/>
                <w:bCs/>
                <w:szCs w:val="22"/>
              </w:rPr>
              <w:t>300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r>
      <w:tr w:rsidR="001A609B" w:rsidRPr="00552079" w:rsidTr="001A609B">
        <w:trPr>
          <w:trHeight w:val="401"/>
          <w:jc w:val="center"/>
        </w:trPr>
        <w:tc>
          <w:tcPr>
            <w:tcW w:w="486" w:type="dxa"/>
            <w:shd w:val="clear" w:color="auto" w:fill="auto"/>
            <w:tcMar>
              <w:left w:w="0" w:type="dxa"/>
              <w:right w:w="0" w:type="dxa"/>
            </w:tcMar>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39</w:t>
            </w:r>
          </w:p>
        </w:tc>
        <w:tc>
          <w:tcPr>
            <w:tcW w:w="4421" w:type="dxa"/>
            <w:gridSpan w:val="3"/>
            <w:shd w:val="clear" w:color="auto" w:fill="auto"/>
          </w:tcPr>
          <w:p w:rsidR="001A609B" w:rsidRPr="001A609B" w:rsidRDefault="001A609B" w:rsidP="001A609B">
            <w:pPr>
              <w:jc w:val="both"/>
              <w:rPr>
                <w:rFonts w:ascii="Calibri" w:hAnsi="Calibri" w:cs="Arial"/>
                <w:szCs w:val="22"/>
                <w:lang w:val="en-US"/>
              </w:rPr>
            </w:pPr>
            <w:r w:rsidRPr="001A609B">
              <w:rPr>
                <w:rFonts w:ascii="Calibri" w:hAnsi="Calibri" w:cs="Arial"/>
                <w:szCs w:val="22"/>
                <w:lang w:val="en-US"/>
              </w:rPr>
              <w:t xml:space="preserve"> Hard Banding Drill  Pipe  3 1/2" O.D.</w:t>
            </w:r>
          </w:p>
        </w:tc>
        <w:tc>
          <w:tcPr>
            <w:tcW w:w="1559" w:type="dxa"/>
            <w:shd w:val="clear" w:color="auto" w:fill="auto"/>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Pulgada</w:t>
            </w:r>
          </w:p>
        </w:tc>
        <w:tc>
          <w:tcPr>
            <w:tcW w:w="1559" w:type="dxa"/>
            <w:shd w:val="clear" w:color="auto" w:fill="auto"/>
            <w:vAlign w:val="center"/>
          </w:tcPr>
          <w:p w:rsidR="001A609B" w:rsidRPr="001A609B" w:rsidRDefault="001A609B" w:rsidP="001A609B">
            <w:pPr>
              <w:jc w:val="center"/>
              <w:rPr>
                <w:rFonts w:ascii="Calibri" w:hAnsi="Calibri" w:cs="Arial"/>
                <w:b/>
                <w:bCs/>
                <w:szCs w:val="22"/>
              </w:rPr>
            </w:pPr>
            <w:r w:rsidRPr="001A609B">
              <w:rPr>
                <w:rFonts w:ascii="Calibri" w:hAnsi="Calibri" w:cs="Arial"/>
                <w:b/>
                <w:bCs/>
                <w:szCs w:val="22"/>
              </w:rPr>
              <w:t>300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r>
      <w:tr w:rsidR="001A609B" w:rsidRPr="00552079" w:rsidTr="001A609B">
        <w:trPr>
          <w:trHeight w:val="401"/>
          <w:jc w:val="center"/>
        </w:trPr>
        <w:tc>
          <w:tcPr>
            <w:tcW w:w="486" w:type="dxa"/>
            <w:shd w:val="clear" w:color="auto" w:fill="auto"/>
            <w:tcMar>
              <w:left w:w="0" w:type="dxa"/>
              <w:right w:w="0" w:type="dxa"/>
            </w:tcMar>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40</w:t>
            </w:r>
          </w:p>
        </w:tc>
        <w:tc>
          <w:tcPr>
            <w:tcW w:w="4421" w:type="dxa"/>
            <w:gridSpan w:val="3"/>
            <w:shd w:val="clear" w:color="auto" w:fill="auto"/>
          </w:tcPr>
          <w:p w:rsidR="001A609B" w:rsidRPr="001A609B" w:rsidRDefault="001A609B" w:rsidP="001A609B">
            <w:pPr>
              <w:jc w:val="both"/>
              <w:rPr>
                <w:rFonts w:ascii="Calibri" w:hAnsi="Calibri" w:cs="Arial"/>
                <w:szCs w:val="22"/>
                <w:lang w:val="en-US"/>
              </w:rPr>
            </w:pPr>
            <w:r w:rsidRPr="001A609B">
              <w:rPr>
                <w:rFonts w:ascii="Calibri" w:hAnsi="Calibri" w:cs="Arial"/>
                <w:szCs w:val="22"/>
                <w:lang w:val="en-US"/>
              </w:rPr>
              <w:t xml:space="preserve"> Hard Banding Drill  Pipe  2 7/8" O.D.</w:t>
            </w:r>
          </w:p>
        </w:tc>
        <w:tc>
          <w:tcPr>
            <w:tcW w:w="1559" w:type="dxa"/>
            <w:shd w:val="clear" w:color="auto" w:fill="auto"/>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Pulgada</w:t>
            </w:r>
          </w:p>
        </w:tc>
        <w:tc>
          <w:tcPr>
            <w:tcW w:w="1559" w:type="dxa"/>
            <w:shd w:val="clear" w:color="auto" w:fill="auto"/>
            <w:vAlign w:val="center"/>
          </w:tcPr>
          <w:p w:rsidR="001A609B" w:rsidRPr="001A609B" w:rsidRDefault="001A609B" w:rsidP="001A609B">
            <w:pPr>
              <w:jc w:val="center"/>
              <w:rPr>
                <w:rFonts w:ascii="Calibri" w:hAnsi="Calibri" w:cs="Arial"/>
                <w:b/>
                <w:bCs/>
                <w:szCs w:val="22"/>
              </w:rPr>
            </w:pPr>
            <w:r w:rsidRPr="001A609B">
              <w:rPr>
                <w:rFonts w:ascii="Calibri" w:hAnsi="Calibri" w:cs="Arial"/>
                <w:b/>
                <w:bCs/>
                <w:szCs w:val="22"/>
              </w:rPr>
              <w:t>140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r>
      <w:tr w:rsidR="001A609B" w:rsidRPr="00552079" w:rsidTr="001A609B">
        <w:trPr>
          <w:trHeight w:val="401"/>
          <w:jc w:val="center"/>
        </w:trPr>
        <w:tc>
          <w:tcPr>
            <w:tcW w:w="486" w:type="dxa"/>
            <w:shd w:val="clear" w:color="auto" w:fill="auto"/>
            <w:tcMar>
              <w:left w:w="0" w:type="dxa"/>
              <w:right w:w="0" w:type="dxa"/>
            </w:tcMar>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41</w:t>
            </w:r>
          </w:p>
        </w:tc>
        <w:tc>
          <w:tcPr>
            <w:tcW w:w="4421" w:type="dxa"/>
            <w:gridSpan w:val="3"/>
            <w:shd w:val="clear" w:color="auto" w:fill="auto"/>
          </w:tcPr>
          <w:p w:rsidR="001A609B" w:rsidRPr="001A609B" w:rsidRDefault="001A609B" w:rsidP="001A609B">
            <w:pPr>
              <w:jc w:val="both"/>
              <w:rPr>
                <w:rFonts w:ascii="Calibri" w:hAnsi="Calibri" w:cs="Arial"/>
                <w:szCs w:val="22"/>
              </w:rPr>
            </w:pPr>
            <w:r w:rsidRPr="001A609B">
              <w:rPr>
                <w:rFonts w:ascii="Calibri" w:hAnsi="Calibri" w:cs="Arial"/>
                <w:szCs w:val="22"/>
              </w:rPr>
              <w:t xml:space="preserve">Fabricación de bore back a Drill Pipe, heavy </w:t>
            </w:r>
            <w:proofErr w:type="spellStart"/>
            <w:r w:rsidRPr="001A609B">
              <w:rPr>
                <w:rFonts w:ascii="Calibri" w:hAnsi="Calibri" w:cs="Arial"/>
                <w:szCs w:val="22"/>
              </w:rPr>
              <w:t>weight</w:t>
            </w:r>
            <w:proofErr w:type="spellEnd"/>
            <w:r w:rsidRPr="001A609B">
              <w:rPr>
                <w:rFonts w:ascii="Calibri" w:hAnsi="Calibri" w:cs="Arial"/>
                <w:szCs w:val="22"/>
              </w:rPr>
              <w:t xml:space="preserve">, </w:t>
            </w:r>
            <w:proofErr w:type="spellStart"/>
            <w:r w:rsidRPr="001A609B">
              <w:rPr>
                <w:rFonts w:ascii="Calibri" w:hAnsi="Calibri" w:cs="Arial"/>
                <w:szCs w:val="22"/>
              </w:rPr>
              <w:t>portamecha</w:t>
            </w:r>
            <w:proofErr w:type="spellEnd"/>
            <w:r w:rsidRPr="001A609B">
              <w:rPr>
                <w:rFonts w:ascii="Calibri" w:hAnsi="Calibri" w:cs="Arial"/>
                <w:szCs w:val="22"/>
              </w:rPr>
              <w:t>, crossover y estabilizadores con rosca desde 2-3/8” hasta 5-1/2" IF - XH - FH - REG.</w:t>
            </w:r>
          </w:p>
        </w:tc>
        <w:tc>
          <w:tcPr>
            <w:tcW w:w="1559" w:type="dxa"/>
            <w:shd w:val="clear" w:color="auto" w:fill="auto"/>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Rosca</w:t>
            </w:r>
          </w:p>
        </w:tc>
        <w:tc>
          <w:tcPr>
            <w:tcW w:w="1559" w:type="dxa"/>
            <w:shd w:val="clear" w:color="auto" w:fill="auto"/>
            <w:vAlign w:val="center"/>
          </w:tcPr>
          <w:p w:rsidR="001A609B" w:rsidRPr="001A609B" w:rsidRDefault="001A609B" w:rsidP="001A609B">
            <w:pPr>
              <w:jc w:val="center"/>
              <w:rPr>
                <w:rFonts w:ascii="Calibri" w:hAnsi="Calibri" w:cs="Arial"/>
                <w:b/>
                <w:bCs/>
                <w:szCs w:val="22"/>
              </w:rPr>
            </w:pPr>
            <w:r w:rsidRPr="001A609B">
              <w:rPr>
                <w:rFonts w:ascii="Calibri" w:hAnsi="Calibri" w:cs="Arial"/>
                <w:b/>
                <w:bCs/>
                <w:szCs w:val="22"/>
              </w:rPr>
              <w:t>30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r>
      <w:tr w:rsidR="001A609B" w:rsidRPr="00552079" w:rsidTr="001A609B">
        <w:trPr>
          <w:trHeight w:val="401"/>
          <w:jc w:val="center"/>
        </w:trPr>
        <w:tc>
          <w:tcPr>
            <w:tcW w:w="486" w:type="dxa"/>
            <w:shd w:val="clear" w:color="auto" w:fill="auto"/>
            <w:tcMar>
              <w:left w:w="0" w:type="dxa"/>
              <w:right w:w="0" w:type="dxa"/>
            </w:tcMar>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42</w:t>
            </w:r>
          </w:p>
        </w:tc>
        <w:tc>
          <w:tcPr>
            <w:tcW w:w="4421" w:type="dxa"/>
            <w:gridSpan w:val="3"/>
            <w:shd w:val="clear" w:color="auto" w:fill="auto"/>
          </w:tcPr>
          <w:p w:rsidR="001A609B" w:rsidRPr="001A609B" w:rsidRDefault="001A609B" w:rsidP="001A609B">
            <w:pPr>
              <w:jc w:val="both"/>
              <w:rPr>
                <w:rFonts w:ascii="Calibri" w:hAnsi="Calibri" w:cs="Arial"/>
                <w:szCs w:val="22"/>
              </w:rPr>
            </w:pPr>
            <w:r w:rsidRPr="001A609B">
              <w:rPr>
                <w:rFonts w:ascii="Calibri" w:hAnsi="Calibri" w:cs="Arial"/>
                <w:szCs w:val="22"/>
              </w:rPr>
              <w:t xml:space="preserve">Fabricación de bore back a heavy </w:t>
            </w:r>
            <w:proofErr w:type="spellStart"/>
            <w:r w:rsidRPr="001A609B">
              <w:rPr>
                <w:rFonts w:ascii="Calibri" w:hAnsi="Calibri" w:cs="Arial"/>
                <w:szCs w:val="22"/>
              </w:rPr>
              <w:t>weight</w:t>
            </w:r>
            <w:proofErr w:type="spellEnd"/>
            <w:r w:rsidRPr="001A609B">
              <w:rPr>
                <w:rFonts w:ascii="Calibri" w:hAnsi="Calibri" w:cs="Arial"/>
                <w:szCs w:val="22"/>
              </w:rPr>
              <w:t xml:space="preserve">, </w:t>
            </w:r>
            <w:proofErr w:type="spellStart"/>
            <w:r w:rsidRPr="001A609B">
              <w:rPr>
                <w:rFonts w:ascii="Calibri" w:hAnsi="Calibri" w:cs="Arial"/>
                <w:szCs w:val="22"/>
              </w:rPr>
              <w:t>portamecha</w:t>
            </w:r>
            <w:proofErr w:type="spellEnd"/>
            <w:r w:rsidRPr="001A609B">
              <w:rPr>
                <w:rFonts w:ascii="Calibri" w:hAnsi="Calibri" w:cs="Arial"/>
                <w:szCs w:val="22"/>
              </w:rPr>
              <w:t>, crossover y estabilizadores con rosca 6-5/8", 7-5/8”, 8-5/8” FH - REG.</w:t>
            </w:r>
          </w:p>
        </w:tc>
        <w:tc>
          <w:tcPr>
            <w:tcW w:w="1559" w:type="dxa"/>
            <w:shd w:val="clear" w:color="auto" w:fill="auto"/>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Rosca</w:t>
            </w:r>
          </w:p>
        </w:tc>
        <w:tc>
          <w:tcPr>
            <w:tcW w:w="1559" w:type="dxa"/>
            <w:shd w:val="clear" w:color="auto" w:fill="auto"/>
            <w:vAlign w:val="center"/>
          </w:tcPr>
          <w:p w:rsidR="001A609B" w:rsidRPr="001A609B" w:rsidRDefault="001A609B" w:rsidP="001A609B">
            <w:pPr>
              <w:jc w:val="center"/>
              <w:rPr>
                <w:rFonts w:ascii="Calibri" w:hAnsi="Calibri" w:cs="Arial"/>
                <w:b/>
                <w:bCs/>
                <w:szCs w:val="22"/>
              </w:rPr>
            </w:pPr>
            <w:r w:rsidRPr="001A609B">
              <w:rPr>
                <w:rFonts w:ascii="Calibri" w:hAnsi="Calibri" w:cs="Arial"/>
                <w:b/>
                <w:bCs/>
                <w:szCs w:val="22"/>
              </w:rPr>
              <w:t>30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r>
      <w:tr w:rsidR="001A609B" w:rsidRPr="00552079" w:rsidTr="001A609B">
        <w:trPr>
          <w:trHeight w:val="401"/>
          <w:jc w:val="center"/>
        </w:trPr>
        <w:tc>
          <w:tcPr>
            <w:tcW w:w="486" w:type="dxa"/>
            <w:shd w:val="clear" w:color="auto" w:fill="auto"/>
            <w:tcMar>
              <w:left w:w="0" w:type="dxa"/>
              <w:right w:w="0" w:type="dxa"/>
            </w:tcMar>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43</w:t>
            </w:r>
          </w:p>
        </w:tc>
        <w:tc>
          <w:tcPr>
            <w:tcW w:w="4421" w:type="dxa"/>
            <w:gridSpan w:val="3"/>
            <w:shd w:val="clear" w:color="auto" w:fill="auto"/>
          </w:tcPr>
          <w:p w:rsidR="001A609B" w:rsidRPr="001A609B" w:rsidRDefault="001A609B" w:rsidP="001A609B">
            <w:pPr>
              <w:jc w:val="both"/>
              <w:rPr>
                <w:rFonts w:ascii="Calibri" w:hAnsi="Calibri" w:cs="Arial"/>
                <w:szCs w:val="22"/>
              </w:rPr>
            </w:pPr>
            <w:r w:rsidRPr="001A609B">
              <w:rPr>
                <w:rFonts w:ascii="Calibri" w:hAnsi="Calibri" w:cs="Arial"/>
                <w:szCs w:val="22"/>
              </w:rPr>
              <w:t xml:space="preserve">Fabricación de </w:t>
            </w:r>
            <w:proofErr w:type="spellStart"/>
            <w:r w:rsidRPr="001A609B">
              <w:rPr>
                <w:rFonts w:ascii="Calibri" w:hAnsi="Calibri" w:cs="Arial"/>
                <w:szCs w:val="22"/>
              </w:rPr>
              <w:t>relief</w:t>
            </w:r>
            <w:proofErr w:type="spellEnd"/>
            <w:r w:rsidRPr="001A609B">
              <w:rPr>
                <w:rFonts w:ascii="Calibri" w:hAnsi="Calibri" w:cs="Arial"/>
                <w:szCs w:val="22"/>
              </w:rPr>
              <w:t xml:space="preserve"> </w:t>
            </w:r>
            <w:proofErr w:type="spellStart"/>
            <w:r w:rsidRPr="001A609B">
              <w:rPr>
                <w:rFonts w:ascii="Calibri" w:hAnsi="Calibri" w:cs="Arial"/>
                <w:szCs w:val="22"/>
              </w:rPr>
              <w:t>grove</w:t>
            </w:r>
            <w:proofErr w:type="spellEnd"/>
            <w:r w:rsidRPr="001A609B">
              <w:rPr>
                <w:rFonts w:ascii="Calibri" w:hAnsi="Calibri" w:cs="Arial"/>
                <w:szCs w:val="22"/>
              </w:rPr>
              <w:t xml:space="preserve"> a heavy </w:t>
            </w:r>
            <w:proofErr w:type="spellStart"/>
            <w:r w:rsidRPr="001A609B">
              <w:rPr>
                <w:rFonts w:ascii="Calibri" w:hAnsi="Calibri" w:cs="Arial"/>
                <w:szCs w:val="22"/>
              </w:rPr>
              <w:t>weight</w:t>
            </w:r>
            <w:proofErr w:type="spellEnd"/>
            <w:r w:rsidRPr="001A609B">
              <w:rPr>
                <w:rFonts w:ascii="Calibri" w:hAnsi="Calibri" w:cs="Arial"/>
                <w:szCs w:val="22"/>
              </w:rPr>
              <w:t xml:space="preserve">, </w:t>
            </w:r>
            <w:proofErr w:type="spellStart"/>
            <w:r w:rsidRPr="001A609B">
              <w:rPr>
                <w:rFonts w:ascii="Calibri" w:hAnsi="Calibri" w:cs="Arial"/>
                <w:szCs w:val="22"/>
              </w:rPr>
              <w:t>portamecha</w:t>
            </w:r>
            <w:proofErr w:type="spellEnd"/>
            <w:r w:rsidRPr="001A609B">
              <w:rPr>
                <w:rFonts w:ascii="Calibri" w:hAnsi="Calibri" w:cs="Arial"/>
                <w:szCs w:val="22"/>
              </w:rPr>
              <w:t>, crossover y estabilizadores con rosca desde 2-3/8” hasta 5-1/2" IF - XH - FH - REG.</w:t>
            </w:r>
          </w:p>
        </w:tc>
        <w:tc>
          <w:tcPr>
            <w:tcW w:w="1559" w:type="dxa"/>
            <w:shd w:val="clear" w:color="auto" w:fill="auto"/>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Rosca</w:t>
            </w:r>
          </w:p>
        </w:tc>
        <w:tc>
          <w:tcPr>
            <w:tcW w:w="1559" w:type="dxa"/>
            <w:shd w:val="clear" w:color="auto" w:fill="auto"/>
            <w:vAlign w:val="center"/>
          </w:tcPr>
          <w:p w:rsidR="001A609B" w:rsidRPr="001A609B" w:rsidRDefault="001A609B" w:rsidP="001A609B">
            <w:pPr>
              <w:jc w:val="center"/>
              <w:rPr>
                <w:rFonts w:ascii="Calibri" w:hAnsi="Calibri" w:cs="Arial"/>
                <w:b/>
                <w:bCs/>
                <w:szCs w:val="22"/>
              </w:rPr>
            </w:pPr>
            <w:r w:rsidRPr="001A609B">
              <w:rPr>
                <w:rFonts w:ascii="Calibri" w:hAnsi="Calibri" w:cs="Arial"/>
                <w:b/>
                <w:bCs/>
                <w:szCs w:val="22"/>
              </w:rPr>
              <w:t>30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r>
      <w:tr w:rsidR="001A609B" w:rsidRPr="00552079" w:rsidTr="001A609B">
        <w:trPr>
          <w:trHeight w:val="401"/>
          <w:jc w:val="center"/>
        </w:trPr>
        <w:tc>
          <w:tcPr>
            <w:tcW w:w="486" w:type="dxa"/>
            <w:shd w:val="clear" w:color="auto" w:fill="auto"/>
            <w:tcMar>
              <w:left w:w="0" w:type="dxa"/>
              <w:right w:w="0" w:type="dxa"/>
            </w:tcMar>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44</w:t>
            </w:r>
          </w:p>
        </w:tc>
        <w:tc>
          <w:tcPr>
            <w:tcW w:w="4421" w:type="dxa"/>
            <w:gridSpan w:val="3"/>
            <w:shd w:val="clear" w:color="auto" w:fill="auto"/>
          </w:tcPr>
          <w:p w:rsidR="001A609B" w:rsidRPr="001A609B" w:rsidRDefault="001A609B" w:rsidP="001A609B">
            <w:pPr>
              <w:jc w:val="both"/>
              <w:rPr>
                <w:rFonts w:ascii="Calibri" w:hAnsi="Calibri" w:cs="Arial"/>
                <w:szCs w:val="22"/>
              </w:rPr>
            </w:pPr>
            <w:r w:rsidRPr="001A609B">
              <w:rPr>
                <w:rFonts w:ascii="Calibri" w:hAnsi="Calibri" w:cs="Arial"/>
                <w:szCs w:val="22"/>
              </w:rPr>
              <w:t xml:space="preserve">Fabricación de </w:t>
            </w:r>
            <w:proofErr w:type="spellStart"/>
            <w:r w:rsidRPr="001A609B">
              <w:rPr>
                <w:rFonts w:ascii="Calibri" w:hAnsi="Calibri" w:cs="Arial"/>
                <w:szCs w:val="22"/>
              </w:rPr>
              <w:t>relief</w:t>
            </w:r>
            <w:proofErr w:type="spellEnd"/>
            <w:r w:rsidRPr="001A609B">
              <w:rPr>
                <w:rFonts w:ascii="Calibri" w:hAnsi="Calibri" w:cs="Arial"/>
                <w:szCs w:val="22"/>
              </w:rPr>
              <w:t xml:space="preserve"> </w:t>
            </w:r>
            <w:proofErr w:type="spellStart"/>
            <w:r w:rsidRPr="001A609B">
              <w:rPr>
                <w:rFonts w:ascii="Calibri" w:hAnsi="Calibri" w:cs="Arial"/>
                <w:szCs w:val="22"/>
              </w:rPr>
              <w:t>grove</w:t>
            </w:r>
            <w:proofErr w:type="spellEnd"/>
            <w:r w:rsidRPr="001A609B">
              <w:rPr>
                <w:rFonts w:ascii="Calibri" w:hAnsi="Calibri" w:cs="Arial"/>
                <w:szCs w:val="22"/>
              </w:rPr>
              <w:t xml:space="preserve"> a heavy </w:t>
            </w:r>
            <w:proofErr w:type="spellStart"/>
            <w:r w:rsidRPr="001A609B">
              <w:rPr>
                <w:rFonts w:ascii="Calibri" w:hAnsi="Calibri" w:cs="Arial"/>
                <w:szCs w:val="22"/>
              </w:rPr>
              <w:t>weight</w:t>
            </w:r>
            <w:proofErr w:type="spellEnd"/>
            <w:r w:rsidRPr="001A609B">
              <w:rPr>
                <w:rFonts w:ascii="Calibri" w:hAnsi="Calibri" w:cs="Arial"/>
                <w:szCs w:val="22"/>
              </w:rPr>
              <w:t xml:space="preserve">, </w:t>
            </w:r>
            <w:proofErr w:type="spellStart"/>
            <w:r w:rsidRPr="001A609B">
              <w:rPr>
                <w:rFonts w:ascii="Calibri" w:hAnsi="Calibri" w:cs="Arial"/>
                <w:szCs w:val="22"/>
              </w:rPr>
              <w:t>portamecha</w:t>
            </w:r>
            <w:proofErr w:type="spellEnd"/>
            <w:r w:rsidRPr="001A609B">
              <w:rPr>
                <w:rFonts w:ascii="Calibri" w:hAnsi="Calibri" w:cs="Arial"/>
                <w:szCs w:val="22"/>
              </w:rPr>
              <w:t>, crossover y estabilizadores con rosca 6-5/8", 7-5/8”, 8-5/8” FH - REG.</w:t>
            </w:r>
          </w:p>
        </w:tc>
        <w:tc>
          <w:tcPr>
            <w:tcW w:w="1559" w:type="dxa"/>
            <w:shd w:val="clear" w:color="auto" w:fill="auto"/>
            <w:vAlign w:val="center"/>
          </w:tcPr>
          <w:p w:rsidR="001A609B" w:rsidRPr="001A609B" w:rsidRDefault="001A609B" w:rsidP="001A609B">
            <w:pPr>
              <w:jc w:val="center"/>
              <w:rPr>
                <w:rFonts w:ascii="Calibri" w:hAnsi="Calibri" w:cs="Arial"/>
                <w:szCs w:val="22"/>
              </w:rPr>
            </w:pPr>
            <w:r w:rsidRPr="001A609B">
              <w:rPr>
                <w:rFonts w:ascii="Calibri" w:hAnsi="Calibri" w:cs="Arial"/>
                <w:szCs w:val="22"/>
              </w:rPr>
              <w:t>Rosca</w:t>
            </w:r>
          </w:p>
        </w:tc>
        <w:tc>
          <w:tcPr>
            <w:tcW w:w="1559" w:type="dxa"/>
            <w:shd w:val="clear" w:color="auto" w:fill="auto"/>
            <w:vAlign w:val="center"/>
          </w:tcPr>
          <w:p w:rsidR="001A609B" w:rsidRPr="001A609B" w:rsidRDefault="001A609B" w:rsidP="001A609B">
            <w:pPr>
              <w:jc w:val="center"/>
              <w:rPr>
                <w:rFonts w:ascii="Calibri" w:hAnsi="Calibri" w:cs="Arial"/>
                <w:b/>
                <w:bCs/>
                <w:szCs w:val="22"/>
              </w:rPr>
            </w:pPr>
            <w:r w:rsidRPr="001A609B">
              <w:rPr>
                <w:rFonts w:ascii="Calibri" w:hAnsi="Calibri" w:cs="Arial"/>
                <w:b/>
                <w:bCs/>
                <w:szCs w:val="22"/>
              </w:rPr>
              <w:t>30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A609B" w:rsidRPr="00552079" w:rsidRDefault="001A609B" w:rsidP="001A609B">
            <w:pPr>
              <w:jc w:val="center"/>
              <w:rPr>
                <w:rFonts w:asciiTheme="minorHAnsi" w:hAnsiTheme="minorHAnsi" w:cstheme="minorHAnsi"/>
                <w:sz w:val="22"/>
                <w:szCs w:val="22"/>
                <w:lang w:val="es-BO"/>
              </w:rPr>
            </w:pPr>
          </w:p>
        </w:tc>
      </w:tr>
      <w:tr w:rsidR="001A609B" w:rsidRPr="00552079" w:rsidTr="00BA4653">
        <w:trPr>
          <w:trHeight w:val="401"/>
          <w:jc w:val="center"/>
        </w:trPr>
        <w:tc>
          <w:tcPr>
            <w:tcW w:w="9726" w:type="dxa"/>
            <w:gridSpan w:val="7"/>
            <w:tcBorders>
              <w:top w:val="single" w:sz="4" w:space="0" w:color="auto"/>
              <w:left w:val="single" w:sz="12" w:space="0" w:color="auto"/>
              <w:bottom w:val="single" w:sz="4" w:space="0" w:color="auto"/>
            </w:tcBorders>
          </w:tcPr>
          <w:p w:rsidR="001A609B" w:rsidRPr="00552079" w:rsidRDefault="001A609B" w:rsidP="001A609B">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1A609B" w:rsidRPr="00552079" w:rsidRDefault="001A609B" w:rsidP="001A609B">
            <w:pPr>
              <w:jc w:val="center"/>
              <w:rPr>
                <w:rFonts w:asciiTheme="minorHAnsi" w:hAnsiTheme="minorHAnsi" w:cstheme="minorHAnsi"/>
                <w:sz w:val="22"/>
                <w:szCs w:val="22"/>
                <w:lang w:val="es-BO"/>
              </w:rPr>
            </w:pPr>
          </w:p>
        </w:tc>
      </w:tr>
      <w:tr w:rsidR="001A609B" w:rsidRPr="00552079" w:rsidTr="00930B3A">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1A609B" w:rsidRPr="00552079" w:rsidRDefault="001A609B" w:rsidP="001A609B">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1559" w:type="dxa"/>
            <w:tcBorders>
              <w:top w:val="single" w:sz="4" w:space="0" w:color="auto"/>
              <w:left w:val="single" w:sz="4" w:space="0" w:color="auto"/>
              <w:bottom w:val="single" w:sz="4" w:space="0" w:color="auto"/>
              <w:right w:val="single" w:sz="4" w:space="0" w:color="auto"/>
            </w:tcBorders>
          </w:tcPr>
          <w:p w:rsidR="001A609B" w:rsidRPr="00552079" w:rsidRDefault="001A609B" w:rsidP="001A609B">
            <w:pPr>
              <w:jc w:val="center"/>
              <w:rPr>
                <w:rFonts w:asciiTheme="minorHAnsi" w:hAnsiTheme="minorHAnsi" w:cstheme="minorHAnsi"/>
                <w:sz w:val="22"/>
                <w:szCs w:val="22"/>
                <w:lang w:val="es-BO"/>
              </w:rPr>
            </w:pPr>
          </w:p>
        </w:tc>
        <w:tc>
          <w:tcPr>
            <w:tcW w:w="7380" w:type="dxa"/>
            <w:gridSpan w:val="5"/>
            <w:tcBorders>
              <w:top w:val="single" w:sz="4" w:space="0" w:color="auto"/>
              <w:left w:val="single" w:sz="4" w:space="0" w:color="auto"/>
              <w:bottom w:val="single" w:sz="4" w:space="0" w:color="auto"/>
            </w:tcBorders>
            <w:shd w:val="clear" w:color="auto" w:fill="auto"/>
            <w:vAlign w:val="center"/>
          </w:tcPr>
          <w:p w:rsidR="001A609B" w:rsidRPr="00552079" w:rsidRDefault="001A609B" w:rsidP="001A609B">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178"/>
        <w:gridCol w:w="3101"/>
        <w:gridCol w:w="518"/>
        <w:gridCol w:w="490"/>
        <w:gridCol w:w="806"/>
      </w:tblGrid>
      <w:tr w:rsidR="00596B5C" w:rsidRPr="00C75BEC" w:rsidTr="001A609B">
        <w:trPr>
          <w:tblHeader/>
          <w:jc w:val="center"/>
        </w:trPr>
        <w:tc>
          <w:tcPr>
            <w:tcW w:w="417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101"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14"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1A609B">
        <w:trPr>
          <w:cantSplit/>
          <w:trHeight w:val="1448"/>
          <w:jc w:val="center"/>
        </w:trPr>
        <w:tc>
          <w:tcPr>
            <w:tcW w:w="417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3101"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18"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490"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806"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96B5C" w:rsidRPr="00C75BEC" w:rsidTr="001A609B">
        <w:trPr>
          <w:jc w:val="center"/>
        </w:trPr>
        <w:tc>
          <w:tcPr>
            <w:tcW w:w="4178" w:type="dxa"/>
            <w:vAlign w:val="center"/>
          </w:tcPr>
          <w:p w:rsidR="00596B5C" w:rsidRDefault="001A609B" w:rsidP="00560F45">
            <w:pPr>
              <w:rPr>
                <w:rFonts w:ascii="Calibri" w:hAnsi="Calibri" w:cs="Calibri"/>
                <w:b/>
                <w:bCs/>
                <w:sz w:val="18"/>
                <w:szCs w:val="18"/>
              </w:rPr>
            </w:pPr>
            <w:r w:rsidRPr="006F5573">
              <w:rPr>
                <w:rFonts w:ascii="Calibri" w:hAnsi="Calibri" w:cs="Calibri"/>
                <w:b/>
                <w:bCs/>
                <w:sz w:val="18"/>
                <w:szCs w:val="18"/>
              </w:rPr>
              <w:t>DESCRIPCIÓN DEL SERVICIO</w:t>
            </w:r>
          </w:p>
          <w:p w:rsidR="001A609B" w:rsidRPr="001A609B" w:rsidRDefault="001A609B" w:rsidP="001A609B">
            <w:pPr>
              <w:jc w:val="both"/>
              <w:rPr>
                <w:rFonts w:ascii="Calibri" w:hAnsi="Calibri" w:cs="Calibri"/>
                <w:sz w:val="18"/>
                <w:szCs w:val="18"/>
              </w:rPr>
            </w:pPr>
            <w:r w:rsidRPr="001A609B">
              <w:rPr>
                <w:rFonts w:ascii="Calibri" w:hAnsi="Calibri" w:cs="Calibri"/>
                <w:sz w:val="18"/>
                <w:szCs w:val="18"/>
              </w:rPr>
              <w:t xml:space="preserve">El alcance del servicio comprende la reparación y mantenimiento de todos los componentes tubulares y otros equipos de perforación de propiedad de YPFB. El servicio de reparación y mantenimiento se utilizara para reparar conexiones de material tubular diferentes roscas, mecanizado de roscas especiales, </w:t>
            </w:r>
            <w:proofErr w:type="spellStart"/>
            <w:r w:rsidRPr="001A609B">
              <w:rPr>
                <w:rFonts w:ascii="Calibri" w:hAnsi="Calibri" w:cs="Calibri"/>
                <w:sz w:val="18"/>
                <w:szCs w:val="18"/>
              </w:rPr>
              <w:t>refrenteo</w:t>
            </w:r>
            <w:proofErr w:type="spellEnd"/>
            <w:r w:rsidRPr="001A609B">
              <w:rPr>
                <w:rFonts w:ascii="Calibri" w:hAnsi="Calibri" w:cs="Calibri"/>
                <w:sz w:val="18"/>
                <w:szCs w:val="18"/>
              </w:rPr>
              <w:t xml:space="preserve"> de sellos, limpieza, calibración, </w:t>
            </w:r>
            <w:proofErr w:type="spellStart"/>
            <w:r w:rsidRPr="001A609B">
              <w:rPr>
                <w:rFonts w:ascii="Calibri" w:hAnsi="Calibri" w:cs="Calibri"/>
                <w:sz w:val="18"/>
                <w:szCs w:val="18"/>
              </w:rPr>
              <w:t>coll</w:t>
            </w:r>
            <w:proofErr w:type="spellEnd"/>
            <w:r w:rsidRPr="001A609B">
              <w:rPr>
                <w:rFonts w:ascii="Calibri" w:hAnsi="Calibri" w:cs="Calibri"/>
                <w:sz w:val="18"/>
                <w:szCs w:val="18"/>
              </w:rPr>
              <w:t xml:space="preserve"> </w:t>
            </w:r>
            <w:proofErr w:type="spellStart"/>
            <w:r w:rsidRPr="001A609B">
              <w:rPr>
                <w:rFonts w:ascii="Calibri" w:hAnsi="Calibri" w:cs="Calibri"/>
                <w:sz w:val="18"/>
                <w:szCs w:val="18"/>
              </w:rPr>
              <w:t>Rolling</w:t>
            </w:r>
            <w:proofErr w:type="spellEnd"/>
            <w:r w:rsidRPr="001A609B">
              <w:rPr>
                <w:rFonts w:ascii="Calibri" w:hAnsi="Calibri" w:cs="Calibri"/>
                <w:sz w:val="18"/>
                <w:szCs w:val="18"/>
              </w:rPr>
              <w:t xml:space="preserve">, bore </w:t>
            </w:r>
            <w:proofErr w:type="spellStart"/>
            <w:r w:rsidRPr="001A609B">
              <w:rPr>
                <w:rFonts w:ascii="Calibri" w:hAnsi="Calibri" w:cs="Calibri"/>
                <w:sz w:val="18"/>
                <w:szCs w:val="18"/>
              </w:rPr>
              <w:t>floatback</w:t>
            </w:r>
            <w:proofErr w:type="spellEnd"/>
            <w:r w:rsidRPr="001A609B">
              <w:rPr>
                <w:rFonts w:ascii="Calibri" w:hAnsi="Calibri" w:cs="Calibri"/>
                <w:sz w:val="18"/>
                <w:szCs w:val="18"/>
              </w:rPr>
              <w:t xml:space="preserve"> diferentes medidas, </w:t>
            </w:r>
            <w:proofErr w:type="spellStart"/>
            <w:r w:rsidRPr="001A609B">
              <w:rPr>
                <w:rFonts w:ascii="Calibri" w:hAnsi="Calibri" w:cs="Calibri"/>
                <w:sz w:val="18"/>
                <w:szCs w:val="18"/>
              </w:rPr>
              <w:t>hard</w:t>
            </w:r>
            <w:proofErr w:type="spellEnd"/>
            <w:r w:rsidRPr="001A609B">
              <w:rPr>
                <w:rFonts w:ascii="Calibri" w:hAnsi="Calibri" w:cs="Calibri"/>
                <w:sz w:val="18"/>
                <w:szCs w:val="18"/>
              </w:rPr>
              <w:t xml:space="preserve"> </w:t>
            </w:r>
            <w:proofErr w:type="spellStart"/>
            <w:r w:rsidRPr="001A609B">
              <w:rPr>
                <w:rFonts w:ascii="Calibri" w:hAnsi="Calibri" w:cs="Calibri"/>
                <w:sz w:val="18"/>
                <w:szCs w:val="18"/>
              </w:rPr>
              <w:t>banding</w:t>
            </w:r>
            <w:proofErr w:type="spellEnd"/>
            <w:r w:rsidRPr="001A609B">
              <w:rPr>
                <w:rFonts w:ascii="Calibri" w:hAnsi="Calibri" w:cs="Calibri"/>
                <w:sz w:val="18"/>
                <w:szCs w:val="18"/>
              </w:rPr>
              <w:t xml:space="preserve"> (Soldadura dura) diferentes diámetros, mecanizado material tubular, mecanizado copas de </w:t>
            </w:r>
            <w:proofErr w:type="spellStart"/>
            <w:r w:rsidRPr="001A609B">
              <w:rPr>
                <w:rFonts w:ascii="Calibri" w:hAnsi="Calibri" w:cs="Calibri"/>
                <w:sz w:val="18"/>
                <w:szCs w:val="18"/>
              </w:rPr>
              <w:t>pistoneo</w:t>
            </w:r>
            <w:proofErr w:type="spellEnd"/>
            <w:r w:rsidRPr="001A609B">
              <w:rPr>
                <w:rFonts w:ascii="Calibri" w:hAnsi="Calibri" w:cs="Calibri"/>
                <w:sz w:val="18"/>
                <w:szCs w:val="18"/>
              </w:rPr>
              <w:t xml:space="preserve">, mecanizado de drill </w:t>
            </w:r>
            <w:proofErr w:type="spellStart"/>
            <w:r w:rsidRPr="001A609B">
              <w:rPr>
                <w:rFonts w:ascii="Calibri" w:hAnsi="Calibri" w:cs="Calibri"/>
                <w:sz w:val="18"/>
                <w:szCs w:val="18"/>
              </w:rPr>
              <w:t>Spool</w:t>
            </w:r>
            <w:proofErr w:type="spellEnd"/>
            <w:r w:rsidRPr="001A609B">
              <w:rPr>
                <w:rFonts w:ascii="Calibri" w:hAnsi="Calibri" w:cs="Calibri"/>
                <w:sz w:val="18"/>
                <w:szCs w:val="18"/>
              </w:rPr>
              <w:t>, mecanizado de bridas, mecanizado varios, trabajos de tornería en general así como la reparación y fabricación de partes equipos y equipamiento utilizado en la industria petrolera.</w:t>
            </w:r>
          </w:p>
        </w:tc>
        <w:tc>
          <w:tcPr>
            <w:tcW w:w="3101" w:type="dxa"/>
            <w:vAlign w:val="center"/>
          </w:tcPr>
          <w:p w:rsidR="00596B5C" w:rsidRPr="00DB5AAF" w:rsidRDefault="00596B5C" w:rsidP="00560F45">
            <w:pPr>
              <w:rPr>
                <w:rFonts w:ascii="Calibri" w:hAnsi="Calibri" w:cs="Calibri"/>
                <w:b/>
                <w:sz w:val="18"/>
                <w:szCs w:val="18"/>
              </w:rPr>
            </w:pPr>
          </w:p>
        </w:tc>
        <w:tc>
          <w:tcPr>
            <w:tcW w:w="518"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490"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806" w:type="dxa"/>
            <w:tcBorders>
              <w:top w:val="single" w:sz="2" w:space="0" w:color="000000"/>
            </w:tcBorders>
            <w:vAlign w:val="center"/>
          </w:tcPr>
          <w:p w:rsidR="00596B5C" w:rsidRPr="00DB5AAF" w:rsidRDefault="00596B5C" w:rsidP="00560F45">
            <w:pPr>
              <w:rPr>
                <w:rFonts w:ascii="Calibri" w:hAnsi="Calibri" w:cs="Calibri"/>
                <w:b/>
                <w:sz w:val="18"/>
                <w:szCs w:val="18"/>
              </w:rPr>
            </w:pPr>
          </w:p>
        </w:tc>
      </w:tr>
      <w:tr w:rsidR="00596B5C" w:rsidRPr="00C75BEC" w:rsidTr="001A609B">
        <w:trPr>
          <w:jc w:val="center"/>
        </w:trPr>
        <w:tc>
          <w:tcPr>
            <w:tcW w:w="4178" w:type="dxa"/>
            <w:vAlign w:val="center"/>
          </w:tcPr>
          <w:p w:rsidR="00596B5C" w:rsidRPr="001A609B" w:rsidRDefault="001A609B" w:rsidP="00560F45">
            <w:pPr>
              <w:autoSpaceDE w:val="0"/>
              <w:autoSpaceDN w:val="0"/>
              <w:adjustRightInd w:val="0"/>
              <w:rPr>
                <w:rFonts w:ascii="Calibri" w:hAnsi="Calibri" w:cs="Calibri"/>
                <w:b/>
                <w:sz w:val="18"/>
                <w:szCs w:val="18"/>
              </w:rPr>
            </w:pPr>
            <w:r w:rsidRPr="001A609B">
              <w:rPr>
                <w:rFonts w:ascii="Calibri" w:hAnsi="Calibri" w:cs="Calibri"/>
                <w:b/>
                <w:sz w:val="18"/>
                <w:szCs w:val="18"/>
              </w:rPr>
              <w:t>REQUISITOS DE LOS PROPONENTES</w:t>
            </w:r>
          </w:p>
          <w:p w:rsidR="001A609B" w:rsidRPr="001A609B" w:rsidRDefault="001A609B" w:rsidP="001A609B">
            <w:pPr>
              <w:autoSpaceDE w:val="0"/>
              <w:autoSpaceDN w:val="0"/>
              <w:adjustRightInd w:val="0"/>
              <w:rPr>
                <w:rFonts w:ascii="Calibri" w:hAnsi="Calibri" w:cs="Calibri"/>
                <w:sz w:val="18"/>
                <w:szCs w:val="18"/>
              </w:rPr>
            </w:pPr>
            <w:r w:rsidRPr="001A609B">
              <w:rPr>
                <w:rFonts w:ascii="Calibri" w:hAnsi="Calibri" w:cs="Calibri"/>
                <w:sz w:val="18"/>
                <w:szCs w:val="18"/>
              </w:rPr>
              <w:t>Cada proponente para reparación y/o mantenimiento del material tubular de los equipos de perforación debe contar con:</w:t>
            </w:r>
          </w:p>
          <w:p w:rsidR="001A609B" w:rsidRPr="001A609B" w:rsidRDefault="001A609B" w:rsidP="001A609B">
            <w:pPr>
              <w:autoSpaceDE w:val="0"/>
              <w:autoSpaceDN w:val="0"/>
              <w:adjustRightInd w:val="0"/>
              <w:rPr>
                <w:rFonts w:ascii="Calibri" w:hAnsi="Calibri" w:cs="Calibri"/>
                <w:sz w:val="18"/>
                <w:szCs w:val="18"/>
              </w:rPr>
            </w:pPr>
          </w:p>
          <w:p w:rsidR="001A609B" w:rsidRPr="001A609B" w:rsidRDefault="001A609B" w:rsidP="001A609B">
            <w:pPr>
              <w:autoSpaceDE w:val="0"/>
              <w:autoSpaceDN w:val="0"/>
              <w:adjustRightInd w:val="0"/>
              <w:rPr>
                <w:rFonts w:ascii="Calibri" w:hAnsi="Calibri" w:cs="Calibri"/>
                <w:sz w:val="18"/>
                <w:szCs w:val="18"/>
              </w:rPr>
            </w:pPr>
            <w:r w:rsidRPr="001A609B">
              <w:rPr>
                <w:rFonts w:ascii="Calibri" w:hAnsi="Calibri" w:cs="Calibri"/>
                <w:sz w:val="18"/>
                <w:szCs w:val="18"/>
              </w:rPr>
              <w:t>-</w:t>
            </w:r>
            <w:r w:rsidRPr="001A609B">
              <w:rPr>
                <w:rFonts w:ascii="Calibri" w:hAnsi="Calibri" w:cs="Calibri"/>
                <w:sz w:val="18"/>
                <w:szCs w:val="18"/>
              </w:rPr>
              <w:tab/>
              <w:t>Certificación de Calidad del Sistema de Gestión ISO-9001.</w:t>
            </w:r>
          </w:p>
          <w:p w:rsidR="001A609B" w:rsidRPr="001A609B" w:rsidRDefault="001A609B" w:rsidP="001A609B">
            <w:pPr>
              <w:autoSpaceDE w:val="0"/>
              <w:autoSpaceDN w:val="0"/>
              <w:adjustRightInd w:val="0"/>
              <w:rPr>
                <w:rFonts w:ascii="Calibri" w:hAnsi="Calibri" w:cs="Calibri"/>
                <w:sz w:val="18"/>
                <w:szCs w:val="18"/>
              </w:rPr>
            </w:pPr>
            <w:r w:rsidRPr="001A609B">
              <w:rPr>
                <w:rFonts w:ascii="Calibri" w:hAnsi="Calibri" w:cs="Calibri"/>
                <w:sz w:val="18"/>
                <w:szCs w:val="18"/>
              </w:rPr>
              <w:t>-</w:t>
            </w:r>
            <w:r w:rsidRPr="001A609B">
              <w:rPr>
                <w:rFonts w:ascii="Calibri" w:hAnsi="Calibri" w:cs="Calibri"/>
                <w:sz w:val="18"/>
                <w:szCs w:val="18"/>
              </w:rPr>
              <w:tab/>
              <w:t>Calibres certificados (</w:t>
            </w:r>
            <w:proofErr w:type="spellStart"/>
            <w:r w:rsidRPr="001A609B">
              <w:rPr>
                <w:rFonts w:ascii="Calibri" w:hAnsi="Calibri" w:cs="Calibri"/>
                <w:sz w:val="18"/>
                <w:szCs w:val="18"/>
              </w:rPr>
              <w:t>working</w:t>
            </w:r>
            <w:proofErr w:type="spellEnd"/>
            <w:r w:rsidRPr="001A609B">
              <w:rPr>
                <w:rFonts w:ascii="Calibri" w:hAnsi="Calibri" w:cs="Calibri"/>
                <w:sz w:val="18"/>
                <w:szCs w:val="18"/>
              </w:rPr>
              <w:t xml:space="preserve"> Gauge) de las conexiones a maquinar (por ejemplo: NC38, NC50, 6 5/8 REG y otros que se requieran según las necesidades operativas) </w:t>
            </w:r>
          </w:p>
          <w:p w:rsidR="001A609B" w:rsidRPr="001A609B" w:rsidRDefault="001A609B" w:rsidP="001A609B">
            <w:pPr>
              <w:autoSpaceDE w:val="0"/>
              <w:autoSpaceDN w:val="0"/>
              <w:adjustRightInd w:val="0"/>
              <w:rPr>
                <w:rFonts w:ascii="Calibri" w:hAnsi="Calibri" w:cs="Calibri"/>
                <w:sz w:val="18"/>
                <w:szCs w:val="18"/>
              </w:rPr>
            </w:pPr>
            <w:r w:rsidRPr="001A609B">
              <w:rPr>
                <w:rFonts w:ascii="Calibri" w:hAnsi="Calibri" w:cs="Calibri"/>
                <w:sz w:val="18"/>
                <w:szCs w:val="18"/>
              </w:rPr>
              <w:t>-</w:t>
            </w:r>
            <w:r w:rsidRPr="001A609B">
              <w:rPr>
                <w:rFonts w:ascii="Calibri" w:hAnsi="Calibri" w:cs="Calibri"/>
                <w:sz w:val="18"/>
                <w:szCs w:val="18"/>
              </w:rPr>
              <w:tab/>
              <w:t xml:space="preserve">Procedimientos escritos para las reparaciones y/o fabricación de sustitutos, crossover de acuerdo a normas   </w:t>
            </w:r>
          </w:p>
          <w:p w:rsidR="001A609B" w:rsidRPr="001A609B" w:rsidRDefault="001A609B" w:rsidP="001A609B">
            <w:pPr>
              <w:autoSpaceDE w:val="0"/>
              <w:autoSpaceDN w:val="0"/>
              <w:adjustRightInd w:val="0"/>
              <w:rPr>
                <w:rFonts w:ascii="Calibri" w:hAnsi="Calibri" w:cs="Calibri"/>
                <w:sz w:val="18"/>
                <w:szCs w:val="18"/>
                <w:lang w:val="en-US"/>
              </w:rPr>
            </w:pPr>
            <w:r w:rsidRPr="001A609B">
              <w:rPr>
                <w:rFonts w:ascii="Calibri" w:hAnsi="Calibri" w:cs="Calibri"/>
                <w:sz w:val="18"/>
                <w:szCs w:val="18"/>
                <w:lang w:val="en-US"/>
              </w:rPr>
              <w:t>o</w:t>
            </w:r>
            <w:r w:rsidRPr="001A609B">
              <w:rPr>
                <w:rFonts w:ascii="Calibri" w:hAnsi="Calibri" w:cs="Calibri"/>
                <w:sz w:val="18"/>
                <w:szCs w:val="18"/>
                <w:lang w:val="en-US"/>
              </w:rPr>
              <w:tab/>
              <w:t xml:space="preserve">A.P.I. Specification 7-1, </w:t>
            </w:r>
          </w:p>
          <w:p w:rsidR="001A609B" w:rsidRPr="001A609B" w:rsidRDefault="001A609B" w:rsidP="001A609B">
            <w:pPr>
              <w:autoSpaceDE w:val="0"/>
              <w:autoSpaceDN w:val="0"/>
              <w:adjustRightInd w:val="0"/>
              <w:rPr>
                <w:rFonts w:ascii="Calibri" w:hAnsi="Calibri" w:cs="Calibri"/>
                <w:sz w:val="18"/>
                <w:szCs w:val="18"/>
                <w:lang w:val="en-US"/>
              </w:rPr>
            </w:pPr>
            <w:r w:rsidRPr="001A609B">
              <w:rPr>
                <w:rFonts w:ascii="Calibri" w:hAnsi="Calibri" w:cs="Calibri"/>
                <w:sz w:val="18"/>
                <w:szCs w:val="18"/>
                <w:lang w:val="en-US"/>
              </w:rPr>
              <w:t>o</w:t>
            </w:r>
            <w:r w:rsidRPr="001A609B">
              <w:rPr>
                <w:rFonts w:ascii="Calibri" w:hAnsi="Calibri" w:cs="Calibri"/>
                <w:sz w:val="18"/>
                <w:szCs w:val="18"/>
                <w:lang w:val="en-US"/>
              </w:rPr>
              <w:tab/>
              <w:t>A.P.I. Specification 7-2</w:t>
            </w:r>
          </w:p>
          <w:p w:rsidR="001A609B" w:rsidRPr="001A609B" w:rsidRDefault="001A609B" w:rsidP="001A609B">
            <w:pPr>
              <w:autoSpaceDE w:val="0"/>
              <w:autoSpaceDN w:val="0"/>
              <w:adjustRightInd w:val="0"/>
              <w:rPr>
                <w:rFonts w:ascii="Calibri" w:hAnsi="Calibri" w:cs="Calibri"/>
                <w:sz w:val="18"/>
                <w:szCs w:val="18"/>
                <w:lang w:val="en-US"/>
              </w:rPr>
            </w:pPr>
            <w:r w:rsidRPr="001A609B">
              <w:rPr>
                <w:rFonts w:ascii="Calibri" w:hAnsi="Calibri" w:cs="Calibri"/>
                <w:sz w:val="18"/>
                <w:szCs w:val="18"/>
                <w:lang w:val="en-US"/>
              </w:rPr>
              <w:t>o</w:t>
            </w:r>
            <w:r w:rsidRPr="001A609B">
              <w:rPr>
                <w:rFonts w:ascii="Calibri" w:hAnsi="Calibri" w:cs="Calibri"/>
                <w:sz w:val="18"/>
                <w:szCs w:val="18"/>
                <w:lang w:val="en-US"/>
              </w:rPr>
              <w:tab/>
              <w:t xml:space="preserve">DS-1 (Drill Stem Inspection) </w:t>
            </w:r>
          </w:p>
          <w:p w:rsidR="001A609B" w:rsidRPr="001A609B" w:rsidRDefault="001A609B" w:rsidP="001A609B">
            <w:pPr>
              <w:autoSpaceDE w:val="0"/>
              <w:autoSpaceDN w:val="0"/>
              <w:adjustRightInd w:val="0"/>
              <w:rPr>
                <w:rFonts w:ascii="Calibri" w:hAnsi="Calibri" w:cs="Calibri"/>
                <w:sz w:val="18"/>
                <w:szCs w:val="18"/>
              </w:rPr>
            </w:pPr>
            <w:r w:rsidRPr="001A609B">
              <w:rPr>
                <w:rFonts w:ascii="Calibri" w:hAnsi="Calibri" w:cs="Calibri"/>
                <w:sz w:val="18"/>
                <w:szCs w:val="18"/>
              </w:rPr>
              <w:t>-</w:t>
            </w:r>
            <w:r w:rsidRPr="001A609B">
              <w:rPr>
                <w:rFonts w:ascii="Calibri" w:hAnsi="Calibri" w:cs="Calibri"/>
                <w:sz w:val="18"/>
                <w:szCs w:val="18"/>
              </w:rPr>
              <w:tab/>
              <w:t xml:space="preserve">Contar con acero certificado 4145-H. </w:t>
            </w:r>
          </w:p>
          <w:p w:rsidR="001A609B" w:rsidRPr="001A609B" w:rsidRDefault="001A609B" w:rsidP="001A609B">
            <w:pPr>
              <w:autoSpaceDE w:val="0"/>
              <w:autoSpaceDN w:val="0"/>
              <w:adjustRightInd w:val="0"/>
              <w:rPr>
                <w:rFonts w:ascii="Calibri" w:hAnsi="Calibri" w:cs="Calibri"/>
                <w:sz w:val="18"/>
                <w:szCs w:val="18"/>
              </w:rPr>
            </w:pPr>
            <w:r w:rsidRPr="001A609B">
              <w:rPr>
                <w:rFonts w:ascii="Calibri" w:hAnsi="Calibri" w:cs="Calibri"/>
                <w:sz w:val="18"/>
                <w:szCs w:val="18"/>
              </w:rPr>
              <w:t>-</w:t>
            </w:r>
            <w:r w:rsidRPr="001A609B">
              <w:rPr>
                <w:rFonts w:ascii="Calibri" w:hAnsi="Calibri" w:cs="Calibri"/>
                <w:sz w:val="18"/>
                <w:szCs w:val="18"/>
              </w:rPr>
              <w:tab/>
              <w:t>Equipos de control de calidad con certificados de calibración vigentes.</w:t>
            </w:r>
          </w:p>
          <w:p w:rsidR="001A609B" w:rsidRPr="001A609B" w:rsidRDefault="001A609B" w:rsidP="001A609B">
            <w:pPr>
              <w:autoSpaceDE w:val="0"/>
              <w:autoSpaceDN w:val="0"/>
              <w:adjustRightInd w:val="0"/>
              <w:rPr>
                <w:rFonts w:ascii="Calibri" w:hAnsi="Calibri" w:cs="Calibri"/>
                <w:sz w:val="18"/>
                <w:szCs w:val="18"/>
              </w:rPr>
            </w:pPr>
          </w:p>
          <w:p w:rsidR="001A609B" w:rsidRDefault="001A609B" w:rsidP="001A609B">
            <w:pPr>
              <w:autoSpaceDE w:val="0"/>
              <w:autoSpaceDN w:val="0"/>
              <w:adjustRightInd w:val="0"/>
              <w:rPr>
                <w:rFonts w:ascii="Calibri" w:hAnsi="Calibri" w:cs="Calibri"/>
                <w:sz w:val="18"/>
                <w:szCs w:val="18"/>
              </w:rPr>
            </w:pPr>
            <w:r w:rsidRPr="001A609B">
              <w:rPr>
                <w:rFonts w:ascii="Calibri" w:hAnsi="Calibri" w:cs="Calibri"/>
                <w:sz w:val="18"/>
                <w:szCs w:val="18"/>
              </w:rPr>
              <w:t>Los documentos indicados anteriormente deberán ser presentados en fotocopia simple e incluidas en la Carpeta 3 - Documentos/Formularios de la Propuesta Técnica de la propuesta.</w:t>
            </w:r>
          </w:p>
          <w:p w:rsidR="001A609B" w:rsidRDefault="001A609B" w:rsidP="001A609B">
            <w:pPr>
              <w:autoSpaceDE w:val="0"/>
              <w:autoSpaceDN w:val="0"/>
              <w:adjustRightInd w:val="0"/>
              <w:rPr>
                <w:rFonts w:ascii="Calibri" w:hAnsi="Calibri" w:cs="Calibri"/>
                <w:sz w:val="18"/>
                <w:szCs w:val="18"/>
              </w:rPr>
            </w:pPr>
          </w:p>
          <w:p w:rsidR="001A609B" w:rsidRDefault="001A609B" w:rsidP="001A609B">
            <w:pPr>
              <w:autoSpaceDE w:val="0"/>
              <w:autoSpaceDN w:val="0"/>
              <w:adjustRightInd w:val="0"/>
              <w:rPr>
                <w:rFonts w:ascii="Calibri" w:hAnsi="Calibri" w:cs="Calibri"/>
                <w:sz w:val="18"/>
                <w:szCs w:val="18"/>
              </w:rPr>
            </w:pPr>
          </w:p>
          <w:p w:rsidR="001A609B" w:rsidRPr="00DB5AAF" w:rsidRDefault="001A609B" w:rsidP="001A609B">
            <w:pPr>
              <w:autoSpaceDE w:val="0"/>
              <w:autoSpaceDN w:val="0"/>
              <w:adjustRightInd w:val="0"/>
              <w:rPr>
                <w:rFonts w:ascii="Calibri" w:hAnsi="Calibri" w:cs="Calibri"/>
                <w:sz w:val="18"/>
                <w:szCs w:val="18"/>
              </w:rPr>
            </w:pPr>
          </w:p>
        </w:tc>
        <w:tc>
          <w:tcPr>
            <w:tcW w:w="3101" w:type="dxa"/>
            <w:vAlign w:val="center"/>
          </w:tcPr>
          <w:p w:rsidR="00596B5C" w:rsidRPr="00DB5AAF" w:rsidRDefault="00596B5C" w:rsidP="00560F45">
            <w:pPr>
              <w:rPr>
                <w:rFonts w:ascii="Calibri" w:hAnsi="Calibri" w:cs="Calibri"/>
                <w:b/>
                <w:sz w:val="18"/>
                <w:szCs w:val="18"/>
              </w:rPr>
            </w:pPr>
          </w:p>
        </w:tc>
        <w:tc>
          <w:tcPr>
            <w:tcW w:w="518" w:type="dxa"/>
            <w:vAlign w:val="center"/>
          </w:tcPr>
          <w:p w:rsidR="00596B5C" w:rsidRPr="00DB5AAF" w:rsidRDefault="00596B5C" w:rsidP="00560F45">
            <w:pPr>
              <w:rPr>
                <w:rFonts w:ascii="Calibri" w:hAnsi="Calibri" w:cs="Calibri"/>
                <w:b/>
                <w:sz w:val="18"/>
                <w:szCs w:val="18"/>
              </w:rPr>
            </w:pPr>
          </w:p>
        </w:tc>
        <w:tc>
          <w:tcPr>
            <w:tcW w:w="490" w:type="dxa"/>
            <w:vAlign w:val="center"/>
          </w:tcPr>
          <w:p w:rsidR="00596B5C" w:rsidRPr="00DB5AAF" w:rsidRDefault="00596B5C" w:rsidP="00560F45">
            <w:pPr>
              <w:rPr>
                <w:rFonts w:ascii="Calibri" w:hAnsi="Calibri" w:cs="Calibri"/>
                <w:b/>
                <w:sz w:val="18"/>
                <w:szCs w:val="18"/>
              </w:rPr>
            </w:pPr>
          </w:p>
        </w:tc>
        <w:tc>
          <w:tcPr>
            <w:tcW w:w="806" w:type="dxa"/>
            <w:vAlign w:val="center"/>
          </w:tcPr>
          <w:p w:rsidR="00596B5C" w:rsidRPr="00DB5AAF" w:rsidRDefault="00596B5C" w:rsidP="00560F45">
            <w:pPr>
              <w:rPr>
                <w:rFonts w:ascii="Calibri" w:hAnsi="Calibri" w:cs="Calibri"/>
                <w:b/>
                <w:sz w:val="18"/>
                <w:szCs w:val="18"/>
              </w:rPr>
            </w:pPr>
          </w:p>
        </w:tc>
      </w:tr>
      <w:tr w:rsidR="00596B5C" w:rsidRPr="00C75BEC" w:rsidTr="001A609B">
        <w:trPr>
          <w:jc w:val="center"/>
        </w:trPr>
        <w:tc>
          <w:tcPr>
            <w:tcW w:w="4178" w:type="dxa"/>
            <w:vAlign w:val="center"/>
          </w:tcPr>
          <w:p w:rsidR="00596B5C" w:rsidRDefault="001A609B" w:rsidP="00560F45">
            <w:pPr>
              <w:rPr>
                <w:rFonts w:ascii="Calibri" w:hAnsi="Calibri" w:cs="Calibri"/>
                <w:b/>
                <w:sz w:val="18"/>
                <w:szCs w:val="18"/>
              </w:rPr>
            </w:pPr>
            <w:r w:rsidRPr="001A609B">
              <w:rPr>
                <w:rFonts w:ascii="Calibri" w:hAnsi="Calibri" w:cs="Calibri"/>
                <w:b/>
                <w:sz w:val="18"/>
                <w:szCs w:val="18"/>
              </w:rPr>
              <w:lastRenderedPageBreak/>
              <w:t>EXPERIENCIA DEL PROVEEDOR DEL SERVICIO</w:t>
            </w:r>
          </w:p>
          <w:p w:rsidR="001A609B" w:rsidRDefault="001A609B" w:rsidP="00560F45">
            <w:pPr>
              <w:rPr>
                <w:rFonts w:ascii="Calibri" w:hAnsi="Calibri" w:cs="Calibri"/>
                <w:b/>
                <w:sz w:val="18"/>
                <w:szCs w:val="18"/>
              </w:rPr>
            </w:pPr>
          </w:p>
          <w:p w:rsidR="001A609B" w:rsidRPr="001A609B" w:rsidRDefault="001A609B" w:rsidP="001A609B">
            <w:pPr>
              <w:jc w:val="both"/>
              <w:rPr>
                <w:rFonts w:ascii="Calibri" w:hAnsi="Calibri" w:cs="Calibri"/>
                <w:sz w:val="18"/>
                <w:szCs w:val="18"/>
              </w:rPr>
            </w:pPr>
            <w:r w:rsidRPr="001A609B">
              <w:rPr>
                <w:rFonts w:ascii="Calibri" w:hAnsi="Calibri" w:cs="Calibri"/>
                <w:sz w:val="18"/>
                <w:szCs w:val="18"/>
              </w:rPr>
              <w:t>Las empresas ofertantes deberán tener una experiencia específica de trabajos similares al ofertado. Para dicho fin, deberá presentar un mínimo de 5 contratos similares; Los proponentes deberán acreditar con respaldos de contratos, ordenes de servicios firmados que acrediten la cantidad de trabajos, u otros documentos que respalden su experiencia de trabajo en el área de servicio solicitado.</w:t>
            </w:r>
          </w:p>
        </w:tc>
        <w:tc>
          <w:tcPr>
            <w:tcW w:w="3101" w:type="dxa"/>
            <w:vAlign w:val="center"/>
          </w:tcPr>
          <w:p w:rsidR="00596B5C" w:rsidRPr="00DB5AAF" w:rsidRDefault="00596B5C" w:rsidP="00560F45">
            <w:pPr>
              <w:rPr>
                <w:rFonts w:ascii="Calibri" w:hAnsi="Calibri" w:cs="Calibri"/>
                <w:b/>
                <w:sz w:val="18"/>
                <w:szCs w:val="18"/>
              </w:rPr>
            </w:pPr>
          </w:p>
        </w:tc>
        <w:tc>
          <w:tcPr>
            <w:tcW w:w="518" w:type="dxa"/>
            <w:vAlign w:val="center"/>
          </w:tcPr>
          <w:p w:rsidR="00596B5C" w:rsidRPr="00DB5AAF" w:rsidRDefault="00596B5C" w:rsidP="00560F45">
            <w:pPr>
              <w:rPr>
                <w:rFonts w:ascii="Calibri" w:hAnsi="Calibri" w:cs="Calibri"/>
                <w:b/>
                <w:sz w:val="18"/>
                <w:szCs w:val="18"/>
              </w:rPr>
            </w:pPr>
          </w:p>
        </w:tc>
        <w:tc>
          <w:tcPr>
            <w:tcW w:w="490" w:type="dxa"/>
            <w:vAlign w:val="center"/>
          </w:tcPr>
          <w:p w:rsidR="00596B5C" w:rsidRPr="00DB5AAF" w:rsidRDefault="00596B5C" w:rsidP="00560F45">
            <w:pPr>
              <w:rPr>
                <w:rFonts w:ascii="Calibri" w:hAnsi="Calibri" w:cs="Calibri"/>
                <w:b/>
                <w:sz w:val="18"/>
                <w:szCs w:val="18"/>
              </w:rPr>
            </w:pPr>
          </w:p>
        </w:tc>
        <w:tc>
          <w:tcPr>
            <w:tcW w:w="806" w:type="dxa"/>
            <w:vAlign w:val="center"/>
          </w:tcPr>
          <w:p w:rsidR="00596B5C" w:rsidRPr="00DB5AAF" w:rsidRDefault="00596B5C" w:rsidP="00560F45">
            <w:pPr>
              <w:rPr>
                <w:rFonts w:ascii="Calibri" w:hAnsi="Calibri" w:cs="Calibri"/>
                <w:b/>
                <w:sz w:val="18"/>
                <w:szCs w:val="18"/>
              </w:rPr>
            </w:pPr>
          </w:p>
        </w:tc>
      </w:tr>
      <w:tr w:rsidR="00596B5C" w:rsidRPr="00C75BEC" w:rsidTr="001A609B">
        <w:trPr>
          <w:jc w:val="center"/>
        </w:trPr>
        <w:tc>
          <w:tcPr>
            <w:tcW w:w="4178" w:type="dxa"/>
            <w:vAlign w:val="center"/>
          </w:tcPr>
          <w:p w:rsidR="00596B5C" w:rsidRPr="001A609B" w:rsidRDefault="001A609B" w:rsidP="00560F45">
            <w:pPr>
              <w:ind w:right="141"/>
              <w:jc w:val="both"/>
              <w:rPr>
                <w:rFonts w:ascii="Calibri" w:hAnsi="Calibri" w:cs="Calibri"/>
                <w:b/>
                <w:sz w:val="18"/>
                <w:szCs w:val="18"/>
              </w:rPr>
            </w:pPr>
            <w:r w:rsidRPr="001A609B">
              <w:rPr>
                <w:rFonts w:ascii="Calibri" w:hAnsi="Calibri" w:cs="Calibri"/>
                <w:b/>
                <w:sz w:val="18"/>
                <w:szCs w:val="18"/>
              </w:rPr>
              <w:t>GARANTIA DE SERVICIO</w:t>
            </w:r>
          </w:p>
          <w:p w:rsidR="001A609B" w:rsidRPr="001A609B" w:rsidRDefault="001A609B" w:rsidP="001A609B">
            <w:pPr>
              <w:ind w:right="141"/>
              <w:jc w:val="both"/>
              <w:rPr>
                <w:rFonts w:ascii="Calibri" w:hAnsi="Calibri" w:cs="Calibri"/>
                <w:sz w:val="18"/>
                <w:szCs w:val="18"/>
              </w:rPr>
            </w:pPr>
            <w:r w:rsidRPr="001A609B">
              <w:rPr>
                <w:rFonts w:ascii="Calibri" w:hAnsi="Calibri" w:cs="Calibri"/>
                <w:sz w:val="18"/>
                <w:szCs w:val="18"/>
              </w:rPr>
              <w:t>Alcance de la garantía: Contra defectos en las reparaciones.</w:t>
            </w:r>
          </w:p>
          <w:p w:rsidR="001A609B" w:rsidRPr="001A609B" w:rsidRDefault="001A609B" w:rsidP="001A609B">
            <w:pPr>
              <w:ind w:right="141"/>
              <w:jc w:val="both"/>
              <w:rPr>
                <w:rFonts w:ascii="Calibri" w:hAnsi="Calibri" w:cs="Calibri"/>
                <w:sz w:val="18"/>
                <w:szCs w:val="18"/>
              </w:rPr>
            </w:pPr>
            <w:r w:rsidRPr="001A609B">
              <w:rPr>
                <w:rFonts w:ascii="Calibri" w:hAnsi="Calibri" w:cs="Calibri"/>
                <w:sz w:val="18"/>
                <w:szCs w:val="18"/>
              </w:rPr>
              <w:t xml:space="preserve">-  Período de garantía: Por seis (6) meses. </w:t>
            </w:r>
          </w:p>
          <w:p w:rsidR="001A609B" w:rsidRPr="001A609B" w:rsidRDefault="001A609B" w:rsidP="001A609B">
            <w:pPr>
              <w:ind w:right="141"/>
              <w:jc w:val="both"/>
              <w:rPr>
                <w:rFonts w:ascii="Calibri" w:hAnsi="Calibri" w:cs="Calibri"/>
                <w:sz w:val="18"/>
                <w:szCs w:val="18"/>
              </w:rPr>
            </w:pPr>
            <w:r w:rsidRPr="001A609B">
              <w:rPr>
                <w:rFonts w:ascii="Calibri" w:hAnsi="Calibri" w:cs="Calibri"/>
                <w:sz w:val="18"/>
                <w:szCs w:val="18"/>
              </w:rPr>
              <w:t xml:space="preserve">- Inicio del cómputo del período de garantía: A partir de la fecha en la que se </w:t>
            </w:r>
            <w:proofErr w:type="spellStart"/>
            <w:r w:rsidRPr="001A609B">
              <w:rPr>
                <w:rFonts w:ascii="Calibri" w:hAnsi="Calibri" w:cs="Calibri"/>
                <w:sz w:val="18"/>
                <w:szCs w:val="18"/>
              </w:rPr>
              <w:t>recepciona</w:t>
            </w:r>
            <w:proofErr w:type="spellEnd"/>
            <w:r w:rsidRPr="001A609B">
              <w:rPr>
                <w:rFonts w:ascii="Calibri" w:hAnsi="Calibri" w:cs="Calibri"/>
                <w:sz w:val="18"/>
                <w:szCs w:val="18"/>
              </w:rPr>
              <w:t xml:space="preserve"> el material reparado.</w:t>
            </w:r>
          </w:p>
          <w:p w:rsidR="001A609B" w:rsidRPr="001A609B" w:rsidRDefault="001A609B" w:rsidP="001A609B">
            <w:pPr>
              <w:ind w:right="141"/>
              <w:jc w:val="both"/>
              <w:rPr>
                <w:rFonts w:ascii="Calibri" w:hAnsi="Calibri" w:cs="Calibri"/>
                <w:sz w:val="18"/>
                <w:szCs w:val="18"/>
              </w:rPr>
            </w:pPr>
          </w:p>
          <w:p w:rsidR="001A609B" w:rsidRPr="00DB5AAF" w:rsidRDefault="001A609B" w:rsidP="001A609B">
            <w:pPr>
              <w:ind w:right="141"/>
              <w:jc w:val="both"/>
              <w:rPr>
                <w:rFonts w:ascii="Calibri" w:hAnsi="Calibri" w:cs="Calibri"/>
                <w:sz w:val="18"/>
                <w:szCs w:val="18"/>
              </w:rPr>
            </w:pPr>
            <w:r w:rsidRPr="001A609B">
              <w:rPr>
                <w:rFonts w:ascii="Calibri" w:hAnsi="Calibri" w:cs="Calibri"/>
                <w:sz w:val="18"/>
                <w:szCs w:val="18"/>
              </w:rPr>
              <w:t xml:space="preserve">Luego de ejecutado cada servicio de reparación de material tubular por parte del Contratista, y </w:t>
            </w:r>
            <w:proofErr w:type="spellStart"/>
            <w:r w:rsidRPr="001A609B">
              <w:rPr>
                <w:rFonts w:ascii="Calibri" w:hAnsi="Calibri" w:cs="Calibri"/>
                <w:sz w:val="18"/>
                <w:szCs w:val="18"/>
              </w:rPr>
              <w:t>recepcionado</w:t>
            </w:r>
            <w:proofErr w:type="spellEnd"/>
            <w:r w:rsidRPr="001A609B">
              <w:rPr>
                <w:rFonts w:ascii="Calibri" w:hAnsi="Calibri" w:cs="Calibri"/>
                <w:sz w:val="18"/>
                <w:szCs w:val="18"/>
              </w:rPr>
              <w:t xml:space="preserve"> el mismo por parte de YPFB con la respectiva conformidad de la empresa </w:t>
            </w:r>
            <w:proofErr w:type="spellStart"/>
            <w:r w:rsidRPr="001A609B">
              <w:rPr>
                <w:rFonts w:ascii="Calibri" w:hAnsi="Calibri" w:cs="Calibri"/>
                <w:sz w:val="18"/>
                <w:szCs w:val="18"/>
              </w:rPr>
              <w:t>tercerizada</w:t>
            </w:r>
            <w:proofErr w:type="spellEnd"/>
            <w:r w:rsidRPr="001A609B">
              <w:rPr>
                <w:rFonts w:ascii="Calibri" w:hAnsi="Calibri" w:cs="Calibri"/>
                <w:sz w:val="18"/>
                <w:szCs w:val="18"/>
              </w:rPr>
              <w:t xml:space="preserve"> de inspección, La empresa Contratista adjudicada presentara un certificado de calidad por servicio ejecutado, con validez de seis (6) meses de garantía por el lote de material tubular reparado.</w:t>
            </w:r>
          </w:p>
        </w:tc>
        <w:tc>
          <w:tcPr>
            <w:tcW w:w="3101" w:type="dxa"/>
            <w:vAlign w:val="center"/>
          </w:tcPr>
          <w:p w:rsidR="00596B5C" w:rsidRPr="00DB5AAF" w:rsidRDefault="00596B5C" w:rsidP="00560F45">
            <w:pPr>
              <w:rPr>
                <w:rFonts w:ascii="Calibri" w:hAnsi="Calibri" w:cs="Calibri"/>
                <w:b/>
                <w:sz w:val="18"/>
                <w:szCs w:val="18"/>
              </w:rPr>
            </w:pPr>
          </w:p>
        </w:tc>
        <w:tc>
          <w:tcPr>
            <w:tcW w:w="518" w:type="dxa"/>
            <w:vAlign w:val="center"/>
          </w:tcPr>
          <w:p w:rsidR="00596B5C" w:rsidRPr="00DB5AAF" w:rsidRDefault="00596B5C" w:rsidP="00560F45">
            <w:pPr>
              <w:rPr>
                <w:rFonts w:ascii="Calibri" w:hAnsi="Calibri" w:cs="Calibri"/>
                <w:b/>
                <w:sz w:val="18"/>
                <w:szCs w:val="18"/>
              </w:rPr>
            </w:pPr>
          </w:p>
        </w:tc>
        <w:tc>
          <w:tcPr>
            <w:tcW w:w="490" w:type="dxa"/>
            <w:vAlign w:val="center"/>
          </w:tcPr>
          <w:p w:rsidR="00596B5C" w:rsidRPr="00DB5AAF" w:rsidRDefault="00596B5C" w:rsidP="00560F45">
            <w:pPr>
              <w:rPr>
                <w:rFonts w:ascii="Calibri" w:hAnsi="Calibri" w:cs="Calibri"/>
                <w:b/>
                <w:sz w:val="18"/>
                <w:szCs w:val="18"/>
              </w:rPr>
            </w:pPr>
          </w:p>
        </w:tc>
        <w:tc>
          <w:tcPr>
            <w:tcW w:w="806" w:type="dxa"/>
            <w:vAlign w:val="center"/>
          </w:tcPr>
          <w:p w:rsidR="00596B5C" w:rsidRPr="00DB5AAF" w:rsidRDefault="00596B5C"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5392" w:type="pct"/>
        <w:tblInd w:w="-714" w:type="dxa"/>
        <w:tblCellMar>
          <w:left w:w="70" w:type="dxa"/>
          <w:right w:w="70" w:type="dxa"/>
        </w:tblCellMar>
        <w:tblLook w:val="04A0" w:firstRow="1" w:lastRow="0" w:firstColumn="1" w:lastColumn="0" w:noHBand="0" w:noVBand="1"/>
      </w:tblPr>
      <w:tblGrid>
        <w:gridCol w:w="710"/>
        <w:gridCol w:w="2834"/>
        <w:gridCol w:w="3402"/>
        <w:gridCol w:w="2881"/>
      </w:tblGrid>
      <w:tr w:rsidR="00626E17" w:rsidRPr="00626E17" w:rsidTr="00D94FBD">
        <w:trPr>
          <w:trHeight w:val="510"/>
        </w:trPr>
        <w:tc>
          <w:tcPr>
            <w:tcW w:w="36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26E17" w:rsidRPr="00626E17" w:rsidRDefault="00626E17" w:rsidP="00626E17">
            <w:pPr>
              <w:jc w:val="center"/>
              <w:rPr>
                <w:rFonts w:ascii="Calibri" w:hAnsi="Calibri" w:cs="Calibri"/>
                <w:b/>
                <w:bCs/>
                <w:color w:val="000000"/>
                <w:lang w:val="es-BO" w:eastAsia="es-BO"/>
              </w:rPr>
            </w:pPr>
            <w:r w:rsidRPr="00626E17">
              <w:rPr>
                <w:rFonts w:ascii="Calibri" w:hAnsi="Calibri" w:cs="Calibri"/>
                <w:b/>
                <w:bCs/>
                <w:color w:val="000000"/>
                <w:lang w:eastAsia="es-BO"/>
              </w:rPr>
              <w:t>N°</w:t>
            </w:r>
          </w:p>
        </w:tc>
        <w:tc>
          <w:tcPr>
            <w:tcW w:w="144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26E17" w:rsidRPr="00626E17" w:rsidRDefault="00626E17" w:rsidP="00626E17">
            <w:pPr>
              <w:jc w:val="center"/>
              <w:rPr>
                <w:rFonts w:ascii="Calibri" w:hAnsi="Calibri" w:cs="Calibri"/>
                <w:b/>
                <w:bCs/>
                <w:color w:val="000000"/>
                <w:lang w:val="es-BO" w:eastAsia="es-BO"/>
              </w:rPr>
            </w:pPr>
            <w:r w:rsidRPr="00626E17">
              <w:rPr>
                <w:rFonts w:ascii="Calibri" w:hAnsi="Calibri" w:cs="Calibri"/>
                <w:b/>
                <w:bCs/>
                <w:color w:val="000000"/>
                <w:lang w:eastAsia="es-BO"/>
              </w:rPr>
              <w:t>Entidad Contratante</w:t>
            </w:r>
          </w:p>
        </w:tc>
        <w:tc>
          <w:tcPr>
            <w:tcW w:w="173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26E17" w:rsidRPr="00626E17" w:rsidRDefault="00626E17" w:rsidP="00626E17">
            <w:pPr>
              <w:jc w:val="center"/>
              <w:rPr>
                <w:rFonts w:ascii="Calibri" w:hAnsi="Calibri" w:cs="Calibri"/>
                <w:b/>
                <w:bCs/>
                <w:color w:val="000000"/>
                <w:lang w:val="es-BO" w:eastAsia="es-BO"/>
              </w:rPr>
            </w:pPr>
            <w:r w:rsidRPr="00626E17">
              <w:rPr>
                <w:rFonts w:ascii="Calibri" w:hAnsi="Calibri" w:cs="Calibri"/>
                <w:b/>
                <w:bCs/>
                <w:color w:val="000000"/>
                <w:lang w:eastAsia="es-BO"/>
              </w:rPr>
              <w:t>Objeto de la Contratación</w:t>
            </w:r>
          </w:p>
        </w:tc>
        <w:tc>
          <w:tcPr>
            <w:tcW w:w="146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26E17" w:rsidRPr="00626E17" w:rsidRDefault="00626E17" w:rsidP="00626E17">
            <w:pPr>
              <w:jc w:val="center"/>
              <w:rPr>
                <w:rFonts w:ascii="Calibri" w:hAnsi="Calibri" w:cs="Calibri"/>
                <w:b/>
                <w:bCs/>
                <w:color w:val="000000"/>
                <w:lang w:val="es-BO" w:eastAsia="es-BO"/>
              </w:rPr>
            </w:pPr>
            <w:r w:rsidRPr="00626E17">
              <w:rPr>
                <w:rFonts w:ascii="Calibri" w:hAnsi="Calibri" w:cs="Calibri"/>
                <w:b/>
                <w:bCs/>
                <w:color w:val="000000"/>
                <w:lang w:eastAsia="es-BO"/>
              </w:rPr>
              <w:t>Detalle de Documentos de Respaldo</w:t>
            </w:r>
          </w:p>
        </w:tc>
      </w:tr>
      <w:tr w:rsidR="00626E17" w:rsidRPr="00626E17" w:rsidTr="00D94FBD">
        <w:trPr>
          <w:trHeight w:val="300"/>
        </w:trPr>
        <w:tc>
          <w:tcPr>
            <w:tcW w:w="361" w:type="pct"/>
            <w:vMerge/>
            <w:tcBorders>
              <w:top w:val="single" w:sz="4" w:space="0" w:color="auto"/>
              <w:left w:val="single" w:sz="4" w:space="0" w:color="auto"/>
              <w:bottom w:val="single" w:sz="4" w:space="0" w:color="auto"/>
              <w:right w:val="single" w:sz="4" w:space="0" w:color="auto"/>
            </w:tcBorders>
            <w:vAlign w:val="center"/>
            <w:hideMark/>
          </w:tcPr>
          <w:p w:rsidR="00626E17" w:rsidRPr="00626E17" w:rsidRDefault="00626E17" w:rsidP="00626E17">
            <w:pPr>
              <w:rPr>
                <w:rFonts w:ascii="Calibri" w:hAnsi="Calibri" w:cs="Calibri"/>
                <w:b/>
                <w:bCs/>
                <w:color w:val="000000"/>
                <w:lang w:val="es-BO" w:eastAsia="es-BO"/>
              </w:rPr>
            </w:pPr>
          </w:p>
        </w:tc>
        <w:tc>
          <w:tcPr>
            <w:tcW w:w="1442" w:type="pct"/>
            <w:vMerge/>
            <w:tcBorders>
              <w:top w:val="single" w:sz="4" w:space="0" w:color="auto"/>
              <w:left w:val="single" w:sz="4" w:space="0" w:color="auto"/>
              <w:bottom w:val="single" w:sz="4" w:space="0" w:color="auto"/>
              <w:right w:val="single" w:sz="4" w:space="0" w:color="auto"/>
            </w:tcBorders>
            <w:vAlign w:val="center"/>
            <w:hideMark/>
          </w:tcPr>
          <w:p w:rsidR="00626E17" w:rsidRPr="00626E17" w:rsidRDefault="00626E17" w:rsidP="00626E17">
            <w:pPr>
              <w:rPr>
                <w:rFonts w:ascii="Calibri" w:hAnsi="Calibri" w:cs="Calibri"/>
                <w:b/>
                <w:bCs/>
                <w:color w:val="000000"/>
                <w:lang w:val="es-BO" w:eastAsia="es-BO"/>
              </w:rPr>
            </w:pPr>
          </w:p>
        </w:tc>
        <w:tc>
          <w:tcPr>
            <w:tcW w:w="1731" w:type="pct"/>
            <w:vMerge/>
            <w:tcBorders>
              <w:top w:val="single" w:sz="4" w:space="0" w:color="auto"/>
              <w:left w:val="single" w:sz="4" w:space="0" w:color="auto"/>
              <w:bottom w:val="single" w:sz="4" w:space="0" w:color="auto"/>
              <w:right w:val="single" w:sz="4" w:space="0" w:color="auto"/>
            </w:tcBorders>
            <w:vAlign w:val="center"/>
            <w:hideMark/>
          </w:tcPr>
          <w:p w:rsidR="00626E17" w:rsidRPr="00626E17" w:rsidRDefault="00626E17" w:rsidP="00626E17">
            <w:pPr>
              <w:rPr>
                <w:rFonts w:ascii="Calibri" w:hAnsi="Calibri" w:cs="Calibri"/>
                <w:b/>
                <w:bCs/>
                <w:color w:val="000000"/>
                <w:lang w:val="es-BO" w:eastAsia="es-BO"/>
              </w:rPr>
            </w:pPr>
          </w:p>
        </w:tc>
        <w:tc>
          <w:tcPr>
            <w:tcW w:w="1466" w:type="pct"/>
            <w:vMerge/>
            <w:tcBorders>
              <w:top w:val="single" w:sz="4" w:space="0" w:color="auto"/>
              <w:left w:val="single" w:sz="4" w:space="0" w:color="auto"/>
              <w:bottom w:val="single" w:sz="4" w:space="0" w:color="auto"/>
              <w:right w:val="single" w:sz="4" w:space="0" w:color="auto"/>
            </w:tcBorders>
            <w:vAlign w:val="center"/>
            <w:hideMark/>
          </w:tcPr>
          <w:p w:rsidR="00626E17" w:rsidRPr="00626E17" w:rsidRDefault="00626E17" w:rsidP="00626E17">
            <w:pPr>
              <w:rPr>
                <w:rFonts w:ascii="Calibri" w:hAnsi="Calibri" w:cs="Calibri"/>
                <w:b/>
                <w:bCs/>
                <w:color w:val="000000"/>
                <w:lang w:val="es-BO" w:eastAsia="es-BO"/>
              </w:rPr>
            </w:pPr>
          </w:p>
        </w:tc>
      </w:tr>
      <w:tr w:rsidR="00626E17" w:rsidRPr="00626E17" w:rsidTr="00D94FBD">
        <w:trPr>
          <w:trHeight w:val="300"/>
        </w:trPr>
        <w:tc>
          <w:tcPr>
            <w:tcW w:w="361" w:type="pct"/>
            <w:vMerge/>
            <w:tcBorders>
              <w:top w:val="single" w:sz="4" w:space="0" w:color="auto"/>
              <w:left w:val="single" w:sz="4" w:space="0" w:color="auto"/>
              <w:bottom w:val="single" w:sz="4" w:space="0" w:color="auto"/>
              <w:right w:val="single" w:sz="4" w:space="0" w:color="auto"/>
            </w:tcBorders>
            <w:vAlign w:val="center"/>
            <w:hideMark/>
          </w:tcPr>
          <w:p w:rsidR="00626E17" w:rsidRPr="00626E17" w:rsidRDefault="00626E17" w:rsidP="00626E17">
            <w:pPr>
              <w:rPr>
                <w:rFonts w:ascii="Calibri" w:hAnsi="Calibri" w:cs="Calibri"/>
                <w:b/>
                <w:bCs/>
                <w:color w:val="000000"/>
                <w:lang w:val="es-BO" w:eastAsia="es-BO"/>
              </w:rPr>
            </w:pPr>
          </w:p>
        </w:tc>
        <w:tc>
          <w:tcPr>
            <w:tcW w:w="1442" w:type="pct"/>
            <w:vMerge/>
            <w:tcBorders>
              <w:top w:val="single" w:sz="4" w:space="0" w:color="auto"/>
              <w:left w:val="single" w:sz="4" w:space="0" w:color="auto"/>
              <w:bottom w:val="single" w:sz="4" w:space="0" w:color="auto"/>
              <w:right w:val="single" w:sz="4" w:space="0" w:color="auto"/>
            </w:tcBorders>
            <w:vAlign w:val="center"/>
            <w:hideMark/>
          </w:tcPr>
          <w:p w:rsidR="00626E17" w:rsidRPr="00626E17" w:rsidRDefault="00626E17" w:rsidP="00626E17">
            <w:pPr>
              <w:rPr>
                <w:rFonts w:ascii="Calibri" w:hAnsi="Calibri" w:cs="Calibri"/>
                <w:b/>
                <w:bCs/>
                <w:color w:val="000000"/>
                <w:lang w:val="es-BO" w:eastAsia="es-BO"/>
              </w:rPr>
            </w:pPr>
          </w:p>
        </w:tc>
        <w:tc>
          <w:tcPr>
            <w:tcW w:w="1731" w:type="pct"/>
            <w:vMerge/>
            <w:tcBorders>
              <w:top w:val="single" w:sz="4" w:space="0" w:color="auto"/>
              <w:left w:val="single" w:sz="4" w:space="0" w:color="auto"/>
              <w:bottom w:val="single" w:sz="4" w:space="0" w:color="auto"/>
              <w:right w:val="single" w:sz="4" w:space="0" w:color="auto"/>
            </w:tcBorders>
            <w:vAlign w:val="center"/>
            <w:hideMark/>
          </w:tcPr>
          <w:p w:rsidR="00626E17" w:rsidRPr="00626E17" w:rsidRDefault="00626E17" w:rsidP="00626E17">
            <w:pPr>
              <w:rPr>
                <w:rFonts w:ascii="Calibri" w:hAnsi="Calibri" w:cs="Calibri"/>
                <w:b/>
                <w:bCs/>
                <w:color w:val="000000"/>
                <w:lang w:val="es-BO" w:eastAsia="es-BO"/>
              </w:rPr>
            </w:pPr>
          </w:p>
        </w:tc>
        <w:tc>
          <w:tcPr>
            <w:tcW w:w="1466" w:type="pct"/>
            <w:vMerge/>
            <w:tcBorders>
              <w:top w:val="single" w:sz="4" w:space="0" w:color="auto"/>
              <w:left w:val="single" w:sz="4" w:space="0" w:color="auto"/>
              <w:bottom w:val="single" w:sz="4" w:space="0" w:color="auto"/>
              <w:right w:val="single" w:sz="4" w:space="0" w:color="auto"/>
            </w:tcBorders>
            <w:vAlign w:val="center"/>
            <w:hideMark/>
          </w:tcPr>
          <w:p w:rsidR="00626E17" w:rsidRPr="00626E17" w:rsidRDefault="00626E17" w:rsidP="00626E17">
            <w:pPr>
              <w:rPr>
                <w:rFonts w:ascii="Calibri" w:hAnsi="Calibri" w:cs="Calibri"/>
                <w:b/>
                <w:bCs/>
                <w:color w:val="000000"/>
                <w:lang w:val="es-BO" w:eastAsia="es-BO"/>
              </w:rPr>
            </w:pPr>
          </w:p>
        </w:tc>
      </w:tr>
      <w:tr w:rsidR="00626E17" w:rsidRPr="00626E17" w:rsidTr="00D94FBD">
        <w:trPr>
          <w:trHeight w:val="300"/>
        </w:trPr>
        <w:tc>
          <w:tcPr>
            <w:tcW w:w="361" w:type="pct"/>
            <w:vMerge w:val="restart"/>
            <w:tcBorders>
              <w:top w:val="nil"/>
              <w:left w:val="single" w:sz="4" w:space="0" w:color="auto"/>
              <w:bottom w:val="single" w:sz="4" w:space="0" w:color="auto"/>
              <w:right w:val="single" w:sz="4" w:space="0" w:color="auto"/>
            </w:tcBorders>
            <w:shd w:val="clear" w:color="000000" w:fill="FFFFFF"/>
            <w:vAlign w:val="center"/>
            <w:hideMark/>
          </w:tcPr>
          <w:p w:rsidR="00626E17" w:rsidRPr="00626E17" w:rsidRDefault="00626E17" w:rsidP="00626E17">
            <w:pPr>
              <w:jc w:val="center"/>
              <w:rPr>
                <w:rFonts w:ascii="Calibri" w:hAnsi="Calibri" w:cs="Calibri"/>
                <w:color w:val="000000"/>
                <w:sz w:val="22"/>
                <w:szCs w:val="22"/>
                <w:lang w:val="es-BO" w:eastAsia="es-BO"/>
              </w:rPr>
            </w:pPr>
            <w:r w:rsidRPr="00626E17">
              <w:rPr>
                <w:rFonts w:ascii="Calibri" w:hAnsi="Calibri" w:cs="Calibri"/>
                <w:color w:val="000000"/>
                <w:sz w:val="22"/>
                <w:szCs w:val="22"/>
                <w:lang w:eastAsia="es-BO"/>
              </w:rPr>
              <w:t>1</w:t>
            </w:r>
          </w:p>
        </w:tc>
        <w:tc>
          <w:tcPr>
            <w:tcW w:w="1442" w:type="pct"/>
            <w:vMerge w:val="restart"/>
            <w:tcBorders>
              <w:top w:val="nil"/>
              <w:left w:val="single" w:sz="4" w:space="0" w:color="auto"/>
              <w:bottom w:val="single" w:sz="4" w:space="0" w:color="auto"/>
              <w:right w:val="single" w:sz="4" w:space="0" w:color="auto"/>
            </w:tcBorders>
            <w:shd w:val="clear" w:color="000000" w:fill="FFFFFF"/>
            <w:vAlign w:val="center"/>
            <w:hideMark/>
          </w:tcPr>
          <w:p w:rsidR="00626E17" w:rsidRPr="00626E17" w:rsidRDefault="00626E17" w:rsidP="00626E17">
            <w:pPr>
              <w:jc w:val="center"/>
              <w:rPr>
                <w:rFonts w:ascii="Calibri" w:hAnsi="Calibri" w:cs="Calibri"/>
                <w:color w:val="000000"/>
                <w:sz w:val="22"/>
                <w:szCs w:val="22"/>
                <w:lang w:val="es-BO" w:eastAsia="es-BO"/>
              </w:rPr>
            </w:pPr>
            <w:r w:rsidRPr="00626E17">
              <w:rPr>
                <w:rFonts w:ascii="Calibri" w:hAnsi="Calibri" w:cs="Calibri"/>
                <w:color w:val="000000"/>
                <w:sz w:val="22"/>
                <w:szCs w:val="22"/>
                <w:lang w:eastAsia="es-BO"/>
              </w:rPr>
              <w:t> </w:t>
            </w:r>
          </w:p>
        </w:tc>
        <w:tc>
          <w:tcPr>
            <w:tcW w:w="1731" w:type="pct"/>
            <w:vMerge w:val="restart"/>
            <w:tcBorders>
              <w:top w:val="nil"/>
              <w:left w:val="single" w:sz="4" w:space="0" w:color="auto"/>
              <w:bottom w:val="single" w:sz="4" w:space="0" w:color="auto"/>
              <w:right w:val="single" w:sz="4" w:space="0" w:color="auto"/>
            </w:tcBorders>
            <w:shd w:val="clear" w:color="000000" w:fill="FFFFFF"/>
            <w:vAlign w:val="center"/>
            <w:hideMark/>
          </w:tcPr>
          <w:p w:rsidR="00626E17" w:rsidRPr="00626E17" w:rsidRDefault="00626E17" w:rsidP="00626E17">
            <w:pPr>
              <w:jc w:val="center"/>
              <w:rPr>
                <w:rFonts w:ascii="Calibri" w:hAnsi="Calibri" w:cs="Calibri"/>
                <w:color w:val="000000"/>
                <w:sz w:val="22"/>
                <w:szCs w:val="22"/>
                <w:lang w:val="es-BO" w:eastAsia="es-BO"/>
              </w:rPr>
            </w:pPr>
            <w:r w:rsidRPr="00626E17">
              <w:rPr>
                <w:rFonts w:ascii="Calibri" w:hAnsi="Calibri" w:cs="Calibri"/>
                <w:color w:val="000000"/>
                <w:sz w:val="22"/>
                <w:szCs w:val="22"/>
                <w:lang w:eastAsia="es-BO"/>
              </w:rPr>
              <w:t> </w:t>
            </w:r>
          </w:p>
        </w:tc>
        <w:tc>
          <w:tcPr>
            <w:tcW w:w="1466" w:type="pct"/>
            <w:vMerge w:val="restart"/>
            <w:tcBorders>
              <w:top w:val="nil"/>
              <w:left w:val="single" w:sz="4" w:space="0" w:color="auto"/>
              <w:bottom w:val="single" w:sz="4" w:space="0" w:color="auto"/>
              <w:right w:val="single" w:sz="4" w:space="0" w:color="auto"/>
            </w:tcBorders>
            <w:shd w:val="clear" w:color="000000" w:fill="FFFFFF"/>
            <w:vAlign w:val="center"/>
            <w:hideMark/>
          </w:tcPr>
          <w:p w:rsidR="00626E17" w:rsidRPr="00626E17" w:rsidRDefault="00626E17" w:rsidP="00626E17">
            <w:pPr>
              <w:jc w:val="center"/>
              <w:rPr>
                <w:rFonts w:ascii="Calibri" w:hAnsi="Calibri" w:cs="Calibri"/>
                <w:color w:val="000000"/>
                <w:sz w:val="22"/>
                <w:szCs w:val="22"/>
                <w:lang w:val="es-BO" w:eastAsia="es-BO"/>
              </w:rPr>
            </w:pPr>
            <w:r w:rsidRPr="00626E17">
              <w:rPr>
                <w:rFonts w:ascii="Calibri" w:hAnsi="Calibri" w:cs="Calibri"/>
                <w:color w:val="000000"/>
                <w:sz w:val="22"/>
                <w:szCs w:val="22"/>
                <w:lang w:eastAsia="es-BO"/>
              </w:rPr>
              <w:t> </w:t>
            </w:r>
          </w:p>
        </w:tc>
      </w:tr>
      <w:tr w:rsidR="00626E17" w:rsidRPr="00626E17" w:rsidTr="00D94FBD">
        <w:trPr>
          <w:trHeight w:val="300"/>
        </w:trPr>
        <w:tc>
          <w:tcPr>
            <w:tcW w:w="361" w:type="pct"/>
            <w:vMerge/>
            <w:tcBorders>
              <w:top w:val="nil"/>
              <w:left w:val="single" w:sz="4" w:space="0" w:color="auto"/>
              <w:bottom w:val="single" w:sz="4" w:space="0" w:color="auto"/>
              <w:right w:val="single" w:sz="4" w:space="0" w:color="auto"/>
            </w:tcBorders>
            <w:vAlign w:val="center"/>
            <w:hideMark/>
          </w:tcPr>
          <w:p w:rsidR="00626E17" w:rsidRPr="00626E17" w:rsidRDefault="00626E17" w:rsidP="00626E17">
            <w:pPr>
              <w:rPr>
                <w:rFonts w:ascii="Calibri" w:hAnsi="Calibri" w:cs="Calibri"/>
                <w:color w:val="000000"/>
                <w:sz w:val="22"/>
                <w:szCs w:val="22"/>
                <w:lang w:val="es-BO" w:eastAsia="es-BO"/>
              </w:rPr>
            </w:pPr>
          </w:p>
        </w:tc>
        <w:tc>
          <w:tcPr>
            <w:tcW w:w="1442" w:type="pct"/>
            <w:vMerge/>
            <w:tcBorders>
              <w:top w:val="nil"/>
              <w:left w:val="single" w:sz="4" w:space="0" w:color="auto"/>
              <w:bottom w:val="single" w:sz="4" w:space="0" w:color="auto"/>
              <w:right w:val="single" w:sz="4" w:space="0" w:color="auto"/>
            </w:tcBorders>
            <w:vAlign w:val="center"/>
            <w:hideMark/>
          </w:tcPr>
          <w:p w:rsidR="00626E17" w:rsidRPr="00626E17" w:rsidRDefault="00626E17" w:rsidP="00626E17">
            <w:pPr>
              <w:rPr>
                <w:rFonts w:ascii="Calibri" w:hAnsi="Calibri" w:cs="Calibri"/>
                <w:color w:val="000000"/>
                <w:sz w:val="22"/>
                <w:szCs w:val="22"/>
                <w:lang w:val="es-BO" w:eastAsia="es-BO"/>
              </w:rPr>
            </w:pPr>
          </w:p>
        </w:tc>
        <w:tc>
          <w:tcPr>
            <w:tcW w:w="1731" w:type="pct"/>
            <w:vMerge/>
            <w:tcBorders>
              <w:top w:val="nil"/>
              <w:left w:val="single" w:sz="4" w:space="0" w:color="auto"/>
              <w:bottom w:val="single" w:sz="4" w:space="0" w:color="auto"/>
              <w:right w:val="single" w:sz="4" w:space="0" w:color="auto"/>
            </w:tcBorders>
            <w:vAlign w:val="center"/>
            <w:hideMark/>
          </w:tcPr>
          <w:p w:rsidR="00626E17" w:rsidRPr="00626E17" w:rsidRDefault="00626E17" w:rsidP="00626E17">
            <w:pPr>
              <w:rPr>
                <w:rFonts w:ascii="Calibri" w:hAnsi="Calibri" w:cs="Calibri"/>
                <w:color w:val="000000"/>
                <w:sz w:val="22"/>
                <w:szCs w:val="22"/>
                <w:lang w:val="es-BO" w:eastAsia="es-BO"/>
              </w:rPr>
            </w:pPr>
          </w:p>
        </w:tc>
        <w:tc>
          <w:tcPr>
            <w:tcW w:w="1466" w:type="pct"/>
            <w:vMerge/>
            <w:tcBorders>
              <w:top w:val="nil"/>
              <w:left w:val="single" w:sz="4" w:space="0" w:color="auto"/>
              <w:bottom w:val="single" w:sz="4" w:space="0" w:color="auto"/>
              <w:right w:val="single" w:sz="4" w:space="0" w:color="auto"/>
            </w:tcBorders>
            <w:vAlign w:val="center"/>
            <w:hideMark/>
          </w:tcPr>
          <w:p w:rsidR="00626E17" w:rsidRPr="00626E17" w:rsidRDefault="00626E17" w:rsidP="00626E17">
            <w:pPr>
              <w:rPr>
                <w:rFonts w:ascii="Calibri" w:hAnsi="Calibri" w:cs="Calibri"/>
                <w:color w:val="000000"/>
                <w:sz w:val="22"/>
                <w:szCs w:val="22"/>
                <w:lang w:val="es-BO" w:eastAsia="es-BO"/>
              </w:rPr>
            </w:pPr>
          </w:p>
        </w:tc>
      </w:tr>
      <w:tr w:rsidR="00626E17" w:rsidRPr="00626E17" w:rsidTr="00D94FBD">
        <w:trPr>
          <w:trHeight w:val="300"/>
        </w:trPr>
        <w:tc>
          <w:tcPr>
            <w:tcW w:w="361" w:type="pct"/>
            <w:vMerge w:val="restart"/>
            <w:tcBorders>
              <w:top w:val="nil"/>
              <w:left w:val="single" w:sz="4" w:space="0" w:color="auto"/>
              <w:bottom w:val="single" w:sz="4" w:space="0" w:color="auto"/>
              <w:right w:val="single" w:sz="4" w:space="0" w:color="auto"/>
            </w:tcBorders>
            <w:shd w:val="clear" w:color="000000" w:fill="FFFFFF"/>
            <w:vAlign w:val="center"/>
            <w:hideMark/>
          </w:tcPr>
          <w:p w:rsidR="00626E17" w:rsidRPr="00626E17" w:rsidRDefault="00626E17" w:rsidP="00626E17">
            <w:pPr>
              <w:jc w:val="center"/>
              <w:rPr>
                <w:rFonts w:ascii="Calibri" w:hAnsi="Calibri" w:cs="Calibri"/>
                <w:color w:val="000000"/>
                <w:sz w:val="22"/>
                <w:szCs w:val="22"/>
                <w:lang w:val="es-BO" w:eastAsia="es-BO"/>
              </w:rPr>
            </w:pPr>
            <w:r w:rsidRPr="00626E17">
              <w:rPr>
                <w:rFonts w:ascii="Calibri" w:hAnsi="Calibri" w:cs="Calibri"/>
                <w:color w:val="000000"/>
                <w:sz w:val="22"/>
                <w:szCs w:val="22"/>
                <w:lang w:eastAsia="es-BO"/>
              </w:rPr>
              <w:t>2</w:t>
            </w:r>
          </w:p>
        </w:tc>
        <w:tc>
          <w:tcPr>
            <w:tcW w:w="1442" w:type="pct"/>
            <w:vMerge w:val="restart"/>
            <w:tcBorders>
              <w:top w:val="nil"/>
              <w:left w:val="single" w:sz="4" w:space="0" w:color="auto"/>
              <w:bottom w:val="single" w:sz="4" w:space="0" w:color="auto"/>
              <w:right w:val="single" w:sz="4" w:space="0" w:color="auto"/>
            </w:tcBorders>
            <w:shd w:val="clear" w:color="000000" w:fill="FFFFFF"/>
            <w:vAlign w:val="center"/>
            <w:hideMark/>
          </w:tcPr>
          <w:p w:rsidR="00626E17" w:rsidRPr="00626E17" w:rsidRDefault="00626E17" w:rsidP="00626E17">
            <w:pPr>
              <w:jc w:val="center"/>
              <w:rPr>
                <w:rFonts w:ascii="Calibri" w:hAnsi="Calibri" w:cs="Calibri"/>
                <w:color w:val="000000"/>
                <w:sz w:val="22"/>
                <w:szCs w:val="22"/>
                <w:lang w:val="es-BO" w:eastAsia="es-BO"/>
              </w:rPr>
            </w:pPr>
            <w:r w:rsidRPr="00626E17">
              <w:rPr>
                <w:rFonts w:ascii="Calibri" w:hAnsi="Calibri" w:cs="Calibri"/>
                <w:color w:val="000000"/>
                <w:sz w:val="22"/>
                <w:szCs w:val="22"/>
                <w:lang w:eastAsia="es-BO"/>
              </w:rPr>
              <w:t> </w:t>
            </w:r>
          </w:p>
        </w:tc>
        <w:tc>
          <w:tcPr>
            <w:tcW w:w="1731" w:type="pct"/>
            <w:vMerge w:val="restart"/>
            <w:tcBorders>
              <w:top w:val="nil"/>
              <w:left w:val="single" w:sz="4" w:space="0" w:color="auto"/>
              <w:bottom w:val="single" w:sz="4" w:space="0" w:color="auto"/>
              <w:right w:val="single" w:sz="4" w:space="0" w:color="auto"/>
            </w:tcBorders>
            <w:shd w:val="clear" w:color="000000" w:fill="FFFFFF"/>
            <w:vAlign w:val="center"/>
            <w:hideMark/>
          </w:tcPr>
          <w:p w:rsidR="00626E17" w:rsidRPr="00626E17" w:rsidRDefault="00626E17" w:rsidP="00626E17">
            <w:pPr>
              <w:jc w:val="center"/>
              <w:rPr>
                <w:rFonts w:ascii="Calibri" w:hAnsi="Calibri" w:cs="Calibri"/>
                <w:color w:val="000000"/>
                <w:sz w:val="22"/>
                <w:szCs w:val="22"/>
                <w:lang w:val="es-BO" w:eastAsia="es-BO"/>
              </w:rPr>
            </w:pPr>
            <w:r w:rsidRPr="00626E17">
              <w:rPr>
                <w:rFonts w:ascii="Calibri" w:hAnsi="Calibri" w:cs="Calibri"/>
                <w:color w:val="000000"/>
                <w:sz w:val="22"/>
                <w:szCs w:val="22"/>
                <w:lang w:eastAsia="es-BO"/>
              </w:rPr>
              <w:t> </w:t>
            </w:r>
          </w:p>
        </w:tc>
        <w:tc>
          <w:tcPr>
            <w:tcW w:w="1466" w:type="pct"/>
            <w:vMerge w:val="restart"/>
            <w:tcBorders>
              <w:top w:val="nil"/>
              <w:left w:val="single" w:sz="4" w:space="0" w:color="auto"/>
              <w:bottom w:val="single" w:sz="4" w:space="0" w:color="auto"/>
              <w:right w:val="single" w:sz="4" w:space="0" w:color="auto"/>
            </w:tcBorders>
            <w:shd w:val="clear" w:color="000000" w:fill="FFFFFF"/>
            <w:vAlign w:val="center"/>
            <w:hideMark/>
          </w:tcPr>
          <w:p w:rsidR="00626E17" w:rsidRPr="00626E17" w:rsidRDefault="00626E17" w:rsidP="00626E17">
            <w:pPr>
              <w:jc w:val="center"/>
              <w:rPr>
                <w:rFonts w:ascii="Calibri" w:hAnsi="Calibri" w:cs="Calibri"/>
                <w:color w:val="000000"/>
                <w:sz w:val="22"/>
                <w:szCs w:val="22"/>
                <w:lang w:val="es-BO" w:eastAsia="es-BO"/>
              </w:rPr>
            </w:pPr>
            <w:r w:rsidRPr="00626E17">
              <w:rPr>
                <w:rFonts w:ascii="Calibri" w:hAnsi="Calibri" w:cs="Calibri"/>
                <w:color w:val="000000"/>
                <w:sz w:val="22"/>
                <w:szCs w:val="22"/>
                <w:lang w:eastAsia="es-BO"/>
              </w:rPr>
              <w:t> </w:t>
            </w:r>
          </w:p>
        </w:tc>
      </w:tr>
      <w:tr w:rsidR="00626E17" w:rsidRPr="00626E17" w:rsidTr="00D94FBD">
        <w:trPr>
          <w:trHeight w:val="300"/>
        </w:trPr>
        <w:tc>
          <w:tcPr>
            <w:tcW w:w="361" w:type="pct"/>
            <w:vMerge/>
            <w:tcBorders>
              <w:top w:val="nil"/>
              <w:left w:val="single" w:sz="4" w:space="0" w:color="auto"/>
              <w:bottom w:val="single" w:sz="4" w:space="0" w:color="auto"/>
              <w:right w:val="single" w:sz="4" w:space="0" w:color="auto"/>
            </w:tcBorders>
            <w:vAlign w:val="center"/>
            <w:hideMark/>
          </w:tcPr>
          <w:p w:rsidR="00626E17" w:rsidRPr="00626E17" w:rsidRDefault="00626E17" w:rsidP="00626E17">
            <w:pPr>
              <w:rPr>
                <w:rFonts w:ascii="Calibri" w:hAnsi="Calibri" w:cs="Calibri"/>
                <w:color w:val="000000"/>
                <w:sz w:val="22"/>
                <w:szCs w:val="22"/>
                <w:lang w:val="es-BO" w:eastAsia="es-BO"/>
              </w:rPr>
            </w:pPr>
          </w:p>
        </w:tc>
        <w:tc>
          <w:tcPr>
            <w:tcW w:w="1442" w:type="pct"/>
            <w:vMerge/>
            <w:tcBorders>
              <w:top w:val="nil"/>
              <w:left w:val="single" w:sz="4" w:space="0" w:color="auto"/>
              <w:bottom w:val="single" w:sz="4" w:space="0" w:color="auto"/>
              <w:right w:val="single" w:sz="4" w:space="0" w:color="auto"/>
            </w:tcBorders>
            <w:vAlign w:val="center"/>
            <w:hideMark/>
          </w:tcPr>
          <w:p w:rsidR="00626E17" w:rsidRPr="00626E17" w:rsidRDefault="00626E17" w:rsidP="00626E17">
            <w:pPr>
              <w:rPr>
                <w:rFonts w:ascii="Calibri" w:hAnsi="Calibri" w:cs="Calibri"/>
                <w:color w:val="000000"/>
                <w:sz w:val="22"/>
                <w:szCs w:val="22"/>
                <w:lang w:val="es-BO" w:eastAsia="es-BO"/>
              </w:rPr>
            </w:pPr>
          </w:p>
        </w:tc>
        <w:tc>
          <w:tcPr>
            <w:tcW w:w="1731" w:type="pct"/>
            <w:vMerge/>
            <w:tcBorders>
              <w:top w:val="nil"/>
              <w:left w:val="single" w:sz="4" w:space="0" w:color="auto"/>
              <w:bottom w:val="single" w:sz="4" w:space="0" w:color="auto"/>
              <w:right w:val="single" w:sz="4" w:space="0" w:color="auto"/>
            </w:tcBorders>
            <w:vAlign w:val="center"/>
            <w:hideMark/>
          </w:tcPr>
          <w:p w:rsidR="00626E17" w:rsidRPr="00626E17" w:rsidRDefault="00626E17" w:rsidP="00626E17">
            <w:pPr>
              <w:rPr>
                <w:rFonts w:ascii="Calibri" w:hAnsi="Calibri" w:cs="Calibri"/>
                <w:color w:val="000000"/>
                <w:sz w:val="22"/>
                <w:szCs w:val="22"/>
                <w:lang w:val="es-BO" w:eastAsia="es-BO"/>
              </w:rPr>
            </w:pPr>
          </w:p>
        </w:tc>
        <w:tc>
          <w:tcPr>
            <w:tcW w:w="1466" w:type="pct"/>
            <w:vMerge/>
            <w:tcBorders>
              <w:top w:val="nil"/>
              <w:left w:val="single" w:sz="4" w:space="0" w:color="auto"/>
              <w:bottom w:val="single" w:sz="4" w:space="0" w:color="auto"/>
              <w:right w:val="single" w:sz="4" w:space="0" w:color="auto"/>
            </w:tcBorders>
            <w:vAlign w:val="center"/>
            <w:hideMark/>
          </w:tcPr>
          <w:p w:rsidR="00626E17" w:rsidRPr="00626E17" w:rsidRDefault="00626E17" w:rsidP="00626E17">
            <w:pPr>
              <w:rPr>
                <w:rFonts w:ascii="Calibri" w:hAnsi="Calibri" w:cs="Calibri"/>
                <w:color w:val="000000"/>
                <w:sz w:val="22"/>
                <w:szCs w:val="22"/>
                <w:lang w:val="es-BO" w:eastAsia="es-BO"/>
              </w:rPr>
            </w:pPr>
          </w:p>
        </w:tc>
      </w:tr>
      <w:tr w:rsidR="00626E17" w:rsidRPr="00626E17" w:rsidTr="00D94FBD">
        <w:trPr>
          <w:trHeight w:val="300"/>
        </w:trPr>
        <w:tc>
          <w:tcPr>
            <w:tcW w:w="361" w:type="pct"/>
            <w:vMerge w:val="restart"/>
            <w:tcBorders>
              <w:top w:val="nil"/>
              <w:left w:val="single" w:sz="4" w:space="0" w:color="auto"/>
              <w:bottom w:val="single" w:sz="4" w:space="0" w:color="auto"/>
              <w:right w:val="single" w:sz="4" w:space="0" w:color="auto"/>
            </w:tcBorders>
            <w:shd w:val="clear" w:color="000000" w:fill="FFFFFF"/>
            <w:vAlign w:val="center"/>
            <w:hideMark/>
          </w:tcPr>
          <w:p w:rsidR="00626E17" w:rsidRPr="00626E17" w:rsidRDefault="00626E17" w:rsidP="00626E17">
            <w:pPr>
              <w:jc w:val="center"/>
              <w:rPr>
                <w:rFonts w:ascii="Calibri" w:hAnsi="Calibri" w:cs="Calibri"/>
                <w:color w:val="000000"/>
                <w:sz w:val="22"/>
                <w:szCs w:val="22"/>
                <w:lang w:val="es-BO" w:eastAsia="es-BO"/>
              </w:rPr>
            </w:pPr>
            <w:r w:rsidRPr="00626E17">
              <w:rPr>
                <w:rFonts w:ascii="Calibri" w:hAnsi="Calibri" w:cs="Calibri"/>
                <w:color w:val="000000"/>
                <w:sz w:val="22"/>
                <w:szCs w:val="22"/>
                <w:lang w:eastAsia="es-BO"/>
              </w:rPr>
              <w:t>3</w:t>
            </w:r>
          </w:p>
        </w:tc>
        <w:tc>
          <w:tcPr>
            <w:tcW w:w="1442" w:type="pct"/>
            <w:vMerge w:val="restart"/>
            <w:tcBorders>
              <w:top w:val="nil"/>
              <w:left w:val="single" w:sz="4" w:space="0" w:color="auto"/>
              <w:bottom w:val="single" w:sz="4" w:space="0" w:color="auto"/>
              <w:right w:val="single" w:sz="4" w:space="0" w:color="auto"/>
            </w:tcBorders>
            <w:shd w:val="clear" w:color="000000" w:fill="FFFFFF"/>
            <w:vAlign w:val="center"/>
            <w:hideMark/>
          </w:tcPr>
          <w:p w:rsidR="00626E17" w:rsidRPr="00626E17" w:rsidRDefault="00626E17" w:rsidP="00626E17">
            <w:pPr>
              <w:jc w:val="center"/>
              <w:rPr>
                <w:rFonts w:ascii="Calibri" w:hAnsi="Calibri" w:cs="Calibri"/>
                <w:color w:val="000000"/>
                <w:sz w:val="22"/>
                <w:szCs w:val="22"/>
                <w:lang w:val="es-BO" w:eastAsia="es-BO"/>
              </w:rPr>
            </w:pPr>
            <w:r w:rsidRPr="00626E17">
              <w:rPr>
                <w:rFonts w:ascii="Calibri" w:hAnsi="Calibri" w:cs="Calibri"/>
                <w:color w:val="000000"/>
                <w:sz w:val="22"/>
                <w:szCs w:val="22"/>
                <w:lang w:eastAsia="es-BO"/>
              </w:rPr>
              <w:t> </w:t>
            </w:r>
          </w:p>
        </w:tc>
        <w:tc>
          <w:tcPr>
            <w:tcW w:w="1731" w:type="pct"/>
            <w:vMerge w:val="restart"/>
            <w:tcBorders>
              <w:top w:val="nil"/>
              <w:left w:val="single" w:sz="4" w:space="0" w:color="auto"/>
              <w:bottom w:val="single" w:sz="4" w:space="0" w:color="auto"/>
              <w:right w:val="single" w:sz="4" w:space="0" w:color="auto"/>
            </w:tcBorders>
            <w:shd w:val="clear" w:color="000000" w:fill="FFFFFF"/>
            <w:vAlign w:val="center"/>
            <w:hideMark/>
          </w:tcPr>
          <w:p w:rsidR="00626E17" w:rsidRPr="00626E17" w:rsidRDefault="00626E17" w:rsidP="00626E17">
            <w:pPr>
              <w:jc w:val="center"/>
              <w:rPr>
                <w:rFonts w:ascii="Calibri" w:hAnsi="Calibri" w:cs="Calibri"/>
                <w:color w:val="000000"/>
                <w:sz w:val="22"/>
                <w:szCs w:val="22"/>
                <w:lang w:val="es-BO" w:eastAsia="es-BO"/>
              </w:rPr>
            </w:pPr>
            <w:r w:rsidRPr="00626E17">
              <w:rPr>
                <w:rFonts w:ascii="Calibri" w:hAnsi="Calibri" w:cs="Calibri"/>
                <w:color w:val="000000"/>
                <w:sz w:val="22"/>
                <w:szCs w:val="22"/>
                <w:lang w:eastAsia="es-BO"/>
              </w:rPr>
              <w:t> </w:t>
            </w:r>
          </w:p>
        </w:tc>
        <w:tc>
          <w:tcPr>
            <w:tcW w:w="1466" w:type="pct"/>
            <w:vMerge w:val="restart"/>
            <w:tcBorders>
              <w:top w:val="nil"/>
              <w:left w:val="single" w:sz="4" w:space="0" w:color="auto"/>
              <w:bottom w:val="single" w:sz="4" w:space="0" w:color="auto"/>
              <w:right w:val="single" w:sz="4" w:space="0" w:color="auto"/>
            </w:tcBorders>
            <w:shd w:val="clear" w:color="000000" w:fill="FFFFFF"/>
            <w:vAlign w:val="center"/>
            <w:hideMark/>
          </w:tcPr>
          <w:p w:rsidR="00626E17" w:rsidRPr="00626E17" w:rsidRDefault="00626E17" w:rsidP="00626E17">
            <w:pPr>
              <w:jc w:val="center"/>
              <w:rPr>
                <w:rFonts w:ascii="Calibri" w:hAnsi="Calibri" w:cs="Calibri"/>
                <w:color w:val="000000"/>
                <w:sz w:val="22"/>
                <w:szCs w:val="22"/>
                <w:lang w:val="es-BO" w:eastAsia="es-BO"/>
              </w:rPr>
            </w:pPr>
            <w:r w:rsidRPr="00626E17">
              <w:rPr>
                <w:rFonts w:ascii="Calibri" w:hAnsi="Calibri" w:cs="Calibri"/>
                <w:color w:val="000000"/>
                <w:sz w:val="22"/>
                <w:szCs w:val="22"/>
                <w:lang w:eastAsia="es-BO"/>
              </w:rPr>
              <w:t> </w:t>
            </w:r>
          </w:p>
        </w:tc>
      </w:tr>
      <w:tr w:rsidR="00626E17" w:rsidRPr="00626E17" w:rsidTr="00D94FBD">
        <w:trPr>
          <w:trHeight w:val="300"/>
        </w:trPr>
        <w:tc>
          <w:tcPr>
            <w:tcW w:w="361" w:type="pct"/>
            <w:vMerge/>
            <w:tcBorders>
              <w:top w:val="nil"/>
              <w:left w:val="single" w:sz="4" w:space="0" w:color="auto"/>
              <w:bottom w:val="single" w:sz="4" w:space="0" w:color="auto"/>
              <w:right w:val="single" w:sz="4" w:space="0" w:color="auto"/>
            </w:tcBorders>
            <w:vAlign w:val="center"/>
            <w:hideMark/>
          </w:tcPr>
          <w:p w:rsidR="00626E17" w:rsidRPr="00626E17" w:rsidRDefault="00626E17" w:rsidP="00626E17">
            <w:pPr>
              <w:rPr>
                <w:rFonts w:ascii="Calibri" w:hAnsi="Calibri" w:cs="Calibri"/>
                <w:color w:val="000000"/>
                <w:sz w:val="22"/>
                <w:szCs w:val="22"/>
                <w:lang w:val="es-BO" w:eastAsia="es-BO"/>
              </w:rPr>
            </w:pPr>
          </w:p>
        </w:tc>
        <w:tc>
          <w:tcPr>
            <w:tcW w:w="1442" w:type="pct"/>
            <w:vMerge/>
            <w:tcBorders>
              <w:top w:val="nil"/>
              <w:left w:val="single" w:sz="4" w:space="0" w:color="auto"/>
              <w:bottom w:val="single" w:sz="4" w:space="0" w:color="auto"/>
              <w:right w:val="single" w:sz="4" w:space="0" w:color="auto"/>
            </w:tcBorders>
            <w:vAlign w:val="center"/>
            <w:hideMark/>
          </w:tcPr>
          <w:p w:rsidR="00626E17" w:rsidRPr="00626E17" w:rsidRDefault="00626E17" w:rsidP="00626E17">
            <w:pPr>
              <w:rPr>
                <w:rFonts w:ascii="Calibri" w:hAnsi="Calibri" w:cs="Calibri"/>
                <w:color w:val="000000"/>
                <w:sz w:val="22"/>
                <w:szCs w:val="22"/>
                <w:lang w:val="es-BO" w:eastAsia="es-BO"/>
              </w:rPr>
            </w:pPr>
          </w:p>
        </w:tc>
        <w:tc>
          <w:tcPr>
            <w:tcW w:w="1731" w:type="pct"/>
            <w:vMerge/>
            <w:tcBorders>
              <w:top w:val="nil"/>
              <w:left w:val="single" w:sz="4" w:space="0" w:color="auto"/>
              <w:bottom w:val="single" w:sz="4" w:space="0" w:color="auto"/>
              <w:right w:val="single" w:sz="4" w:space="0" w:color="auto"/>
            </w:tcBorders>
            <w:vAlign w:val="center"/>
            <w:hideMark/>
          </w:tcPr>
          <w:p w:rsidR="00626E17" w:rsidRPr="00626E17" w:rsidRDefault="00626E17" w:rsidP="00626E17">
            <w:pPr>
              <w:rPr>
                <w:rFonts w:ascii="Calibri" w:hAnsi="Calibri" w:cs="Calibri"/>
                <w:color w:val="000000"/>
                <w:sz w:val="22"/>
                <w:szCs w:val="22"/>
                <w:lang w:val="es-BO" w:eastAsia="es-BO"/>
              </w:rPr>
            </w:pPr>
          </w:p>
        </w:tc>
        <w:tc>
          <w:tcPr>
            <w:tcW w:w="1466" w:type="pct"/>
            <w:vMerge/>
            <w:tcBorders>
              <w:top w:val="nil"/>
              <w:left w:val="single" w:sz="4" w:space="0" w:color="auto"/>
              <w:bottom w:val="single" w:sz="4" w:space="0" w:color="auto"/>
              <w:right w:val="single" w:sz="4" w:space="0" w:color="auto"/>
            </w:tcBorders>
            <w:vAlign w:val="center"/>
            <w:hideMark/>
          </w:tcPr>
          <w:p w:rsidR="00626E17" w:rsidRPr="00626E17" w:rsidRDefault="00626E17" w:rsidP="00626E17">
            <w:pPr>
              <w:rPr>
                <w:rFonts w:ascii="Calibri" w:hAnsi="Calibri" w:cs="Calibri"/>
                <w:color w:val="000000"/>
                <w:sz w:val="22"/>
                <w:szCs w:val="22"/>
                <w:lang w:val="es-BO" w:eastAsia="es-BO"/>
              </w:rPr>
            </w:pPr>
          </w:p>
        </w:tc>
      </w:tr>
      <w:tr w:rsidR="00626E17" w:rsidRPr="00626E17" w:rsidTr="00D94FBD">
        <w:trPr>
          <w:trHeight w:val="300"/>
        </w:trPr>
        <w:tc>
          <w:tcPr>
            <w:tcW w:w="361" w:type="pct"/>
            <w:vMerge w:val="restart"/>
            <w:tcBorders>
              <w:top w:val="nil"/>
              <w:left w:val="single" w:sz="4" w:space="0" w:color="auto"/>
              <w:bottom w:val="single" w:sz="4" w:space="0" w:color="auto"/>
              <w:right w:val="single" w:sz="4" w:space="0" w:color="auto"/>
            </w:tcBorders>
            <w:shd w:val="clear" w:color="000000" w:fill="FFFFFF"/>
            <w:vAlign w:val="center"/>
            <w:hideMark/>
          </w:tcPr>
          <w:p w:rsidR="00626E17" w:rsidRPr="00626E17" w:rsidRDefault="00626E17" w:rsidP="00626E17">
            <w:pPr>
              <w:jc w:val="center"/>
              <w:rPr>
                <w:rFonts w:ascii="Calibri" w:hAnsi="Calibri" w:cs="Calibri"/>
                <w:color w:val="000000"/>
                <w:sz w:val="22"/>
                <w:szCs w:val="22"/>
                <w:lang w:val="es-BO" w:eastAsia="es-BO"/>
              </w:rPr>
            </w:pPr>
            <w:r w:rsidRPr="00626E17">
              <w:rPr>
                <w:rFonts w:ascii="Calibri" w:hAnsi="Calibri" w:cs="Calibri"/>
                <w:color w:val="000000"/>
                <w:sz w:val="22"/>
                <w:szCs w:val="22"/>
                <w:lang w:eastAsia="es-BO"/>
              </w:rPr>
              <w:t>4</w:t>
            </w:r>
          </w:p>
        </w:tc>
        <w:tc>
          <w:tcPr>
            <w:tcW w:w="1442" w:type="pct"/>
            <w:vMerge w:val="restart"/>
            <w:tcBorders>
              <w:top w:val="nil"/>
              <w:left w:val="single" w:sz="4" w:space="0" w:color="auto"/>
              <w:bottom w:val="single" w:sz="4" w:space="0" w:color="auto"/>
              <w:right w:val="single" w:sz="4" w:space="0" w:color="auto"/>
            </w:tcBorders>
            <w:shd w:val="clear" w:color="000000" w:fill="FFFFFF"/>
            <w:vAlign w:val="center"/>
            <w:hideMark/>
          </w:tcPr>
          <w:p w:rsidR="00626E17" w:rsidRPr="00626E17" w:rsidRDefault="00626E17" w:rsidP="00626E17">
            <w:pPr>
              <w:jc w:val="center"/>
              <w:rPr>
                <w:rFonts w:ascii="Calibri" w:hAnsi="Calibri" w:cs="Calibri"/>
                <w:color w:val="000000"/>
                <w:sz w:val="22"/>
                <w:szCs w:val="22"/>
                <w:lang w:val="es-BO" w:eastAsia="es-BO"/>
              </w:rPr>
            </w:pPr>
            <w:r w:rsidRPr="00626E17">
              <w:rPr>
                <w:rFonts w:ascii="Calibri" w:hAnsi="Calibri" w:cs="Calibri"/>
                <w:color w:val="000000"/>
                <w:sz w:val="22"/>
                <w:szCs w:val="22"/>
                <w:lang w:eastAsia="es-BO"/>
              </w:rPr>
              <w:t> </w:t>
            </w:r>
          </w:p>
        </w:tc>
        <w:tc>
          <w:tcPr>
            <w:tcW w:w="1731" w:type="pct"/>
            <w:vMerge w:val="restart"/>
            <w:tcBorders>
              <w:top w:val="nil"/>
              <w:left w:val="single" w:sz="4" w:space="0" w:color="auto"/>
              <w:bottom w:val="single" w:sz="4" w:space="0" w:color="auto"/>
              <w:right w:val="single" w:sz="4" w:space="0" w:color="auto"/>
            </w:tcBorders>
            <w:shd w:val="clear" w:color="000000" w:fill="FFFFFF"/>
            <w:vAlign w:val="center"/>
            <w:hideMark/>
          </w:tcPr>
          <w:p w:rsidR="00626E17" w:rsidRPr="00626E17" w:rsidRDefault="00626E17" w:rsidP="00626E17">
            <w:pPr>
              <w:jc w:val="center"/>
              <w:rPr>
                <w:rFonts w:ascii="Calibri" w:hAnsi="Calibri" w:cs="Calibri"/>
                <w:color w:val="000000"/>
                <w:sz w:val="22"/>
                <w:szCs w:val="22"/>
                <w:lang w:val="es-BO" w:eastAsia="es-BO"/>
              </w:rPr>
            </w:pPr>
            <w:r w:rsidRPr="00626E17">
              <w:rPr>
                <w:rFonts w:ascii="Calibri" w:hAnsi="Calibri" w:cs="Calibri"/>
                <w:color w:val="000000"/>
                <w:sz w:val="22"/>
                <w:szCs w:val="22"/>
                <w:lang w:eastAsia="es-BO"/>
              </w:rPr>
              <w:t> </w:t>
            </w:r>
          </w:p>
        </w:tc>
        <w:tc>
          <w:tcPr>
            <w:tcW w:w="1466" w:type="pct"/>
            <w:vMerge w:val="restart"/>
            <w:tcBorders>
              <w:top w:val="nil"/>
              <w:left w:val="single" w:sz="4" w:space="0" w:color="auto"/>
              <w:bottom w:val="single" w:sz="4" w:space="0" w:color="auto"/>
              <w:right w:val="single" w:sz="4" w:space="0" w:color="auto"/>
            </w:tcBorders>
            <w:shd w:val="clear" w:color="000000" w:fill="FFFFFF"/>
            <w:vAlign w:val="center"/>
            <w:hideMark/>
          </w:tcPr>
          <w:p w:rsidR="00626E17" w:rsidRPr="00626E17" w:rsidRDefault="00626E17" w:rsidP="00626E17">
            <w:pPr>
              <w:jc w:val="center"/>
              <w:rPr>
                <w:rFonts w:ascii="Calibri" w:hAnsi="Calibri" w:cs="Calibri"/>
                <w:color w:val="000000"/>
                <w:sz w:val="22"/>
                <w:szCs w:val="22"/>
                <w:lang w:val="es-BO" w:eastAsia="es-BO"/>
              </w:rPr>
            </w:pPr>
            <w:r w:rsidRPr="00626E17">
              <w:rPr>
                <w:rFonts w:ascii="Calibri" w:hAnsi="Calibri" w:cs="Calibri"/>
                <w:color w:val="000000"/>
                <w:sz w:val="22"/>
                <w:szCs w:val="22"/>
                <w:lang w:eastAsia="es-BO"/>
              </w:rPr>
              <w:t> </w:t>
            </w:r>
          </w:p>
        </w:tc>
      </w:tr>
      <w:tr w:rsidR="00626E17" w:rsidRPr="00626E17" w:rsidTr="00D94FBD">
        <w:trPr>
          <w:trHeight w:val="300"/>
        </w:trPr>
        <w:tc>
          <w:tcPr>
            <w:tcW w:w="361" w:type="pct"/>
            <w:vMerge/>
            <w:tcBorders>
              <w:top w:val="nil"/>
              <w:left w:val="single" w:sz="4" w:space="0" w:color="auto"/>
              <w:bottom w:val="single" w:sz="4" w:space="0" w:color="auto"/>
              <w:right w:val="single" w:sz="4" w:space="0" w:color="auto"/>
            </w:tcBorders>
            <w:vAlign w:val="center"/>
            <w:hideMark/>
          </w:tcPr>
          <w:p w:rsidR="00626E17" w:rsidRPr="00626E17" w:rsidRDefault="00626E17" w:rsidP="00626E17">
            <w:pPr>
              <w:rPr>
                <w:rFonts w:ascii="Calibri" w:hAnsi="Calibri" w:cs="Calibri"/>
                <w:color w:val="000000"/>
                <w:sz w:val="22"/>
                <w:szCs w:val="22"/>
                <w:lang w:val="es-BO" w:eastAsia="es-BO"/>
              </w:rPr>
            </w:pPr>
          </w:p>
        </w:tc>
        <w:tc>
          <w:tcPr>
            <w:tcW w:w="1442" w:type="pct"/>
            <w:vMerge/>
            <w:tcBorders>
              <w:top w:val="nil"/>
              <w:left w:val="single" w:sz="4" w:space="0" w:color="auto"/>
              <w:bottom w:val="single" w:sz="4" w:space="0" w:color="auto"/>
              <w:right w:val="single" w:sz="4" w:space="0" w:color="auto"/>
            </w:tcBorders>
            <w:vAlign w:val="center"/>
            <w:hideMark/>
          </w:tcPr>
          <w:p w:rsidR="00626E17" w:rsidRPr="00626E17" w:rsidRDefault="00626E17" w:rsidP="00626E17">
            <w:pPr>
              <w:rPr>
                <w:rFonts w:ascii="Calibri" w:hAnsi="Calibri" w:cs="Calibri"/>
                <w:color w:val="000000"/>
                <w:sz w:val="22"/>
                <w:szCs w:val="22"/>
                <w:lang w:val="es-BO" w:eastAsia="es-BO"/>
              </w:rPr>
            </w:pPr>
          </w:p>
        </w:tc>
        <w:tc>
          <w:tcPr>
            <w:tcW w:w="1731" w:type="pct"/>
            <w:vMerge/>
            <w:tcBorders>
              <w:top w:val="nil"/>
              <w:left w:val="single" w:sz="4" w:space="0" w:color="auto"/>
              <w:bottom w:val="single" w:sz="4" w:space="0" w:color="auto"/>
              <w:right w:val="single" w:sz="4" w:space="0" w:color="auto"/>
            </w:tcBorders>
            <w:vAlign w:val="center"/>
            <w:hideMark/>
          </w:tcPr>
          <w:p w:rsidR="00626E17" w:rsidRPr="00626E17" w:rsidRDefault="00626E17" w:rsidP="00626E17">
            <w:pPr>
              <w:rPr>
                <w:rFonts w:ascii="Calibri" w:hAnsi="Calibri" w:cs="Calibri"/>
                <w:color w:val="000000"/>
                <w:sz w:val="22"/>
                <w:szCs w:val="22"/>
                <w:lang w:val="es-BO" w:eastAsia="es-BO"/>
              </w:rPr>
            </w:pPr>
          </w:p>
        </w:tc>
        <w:tc>
          <w:tcPr>
            <w:tcW w:w="1466" w:type="pct"/>
            <w:vMerge/>
            <w:tcBorders>
              <w:top w:val="nil"/>
              <w:left w:val="single" w:sz="4" w:space="0" w:color="auto"/>
              <w:bottom w:val="single" w:sz="4" w:space="0" w:color="auto"/>
              <w:right w:val="single" w:sz="4" w:space="0" w:color="auto"/>
            </w:tcBorders>
            <w:vAlign w:val="center"/>
            <w:hideMark/>
          </w:tcPr>
          <w:p w:rsidR="00626E17" w:rsidRPr="00626E17" w:rsidRDefault="00626E17" w:rsidP="00626E17">
            <w:pPr>
              <w:rPr>
                <w:rFonts w:ascii="Calibri" w:hAnsi="Calibri" w:cs="Calibri"/>
                <w:color w:val="000000"/>
                <w:sz w:val="22"/>
                <w:szCs w:val="22"/>
                <w:lang w:val="es-BO" w:eastAsia="es-BO"/>
              </w:rPr>
            </w:pPr>
          </w:p>
        </w:tc>
      </w:tr>
      <w:tr w:rsidR="00626E17" w:rsidRPr="00626E17" w:rsidTr="00D94FBD">
        <w:trPr>
          <w:trHeight w:val="300"/>
        </w:trPr>
        <w:tc>
          <w:tcPr>
            <w:tcW w:w="361" w:type="pct"/>
            <w:vMerge w:val="restart"/>
            <w:tcBorders>
              <w:top w:val="nil"/>
              <w:left w:val="single" w:sz="4" w:space="0" w:color="auto"/>
              <w:bottom w:val="single" w:sz="4" w:space="0" w:color="auto"/>
              <w:right w:val="single" w:sz="4" w:space="0" w:color="auto"/>
            </w:tcBorders>
            <w:shd w:val="clear" w:color="000000" w:fill="FFFFFF"/>
            <w:vAlign w:val="center"/>
            <w:hideMark/>
          </w:tcPr>
          <w:p w:rsidR="00626E17" w:rsidRPr="00626E17" w:rsidRDefault="00626E17" w:rsidP="00626E17">
            <w:pPr>
              <w:jc w:val="center"/>
              <w:rPr>
                <w:rFonts w:ascii="Calibri" w:hAnsi="Calibri" w:cs="Calibri"/>
                <w:color w:val="000000"/>
                <w:sz w:val="22"/>
                <w:szCs w:val="22"/>
                <w:lang w:val="es-BO" w:eastAsia="es-BO"/>
              </w:rPr>
            </w:pPr>
            <w:r w:rsidRPr="00626E17">
              <w:rPr>
                <w:rFonts w:ascii="Calibri" w:hAnsi="Calibri" w:cs="Calibri"/>
                <w:color w:val="000000"/>
                <w:sz w:val="22"/>
                <w:szCs w:val="22"/>
                <w:lang w:eastAsia="es-BO"/>
              </w:rPr>
              <w:t>5</w:t>
            </w:r>
          </w:p>
        </w:tc>
        <w:tc>
          <w:tcPr>
            <w:tcW w:w="1442" w:type="pct"/>
            <w:vMerge w:val="restart"/>
            <w:tcBorders>
              <w:top w:val="nil"/>
              <w:left w:val="single" w:sz="4" w:space="0" w:color="auto"/>
              <w:bottom w:val="single" w:sz="4" w:space="0" w:color="auto"/>
              <w:right w:val="single" w:sz="4" w:space="0" w:color="auto"/>
            </w:tcBorders>
            <w:shd w:val="clear" w:color="000000" w:fill="FFFFFF"/>
            <w:vAlign w:val="center"/>
            <w:hideMark/>
          </w:tcPr>
          <w:p w:rsidR="00626E17" w:rsidRPr="00626E17" w:rsidRDefault="00626E17" w:rsidP="00626E17">
            <w:pPr>
              <w:jc w:val="center"/>
              <w:rPr>
                <w:rFonts w:ascii="Calibri" w:hAnsi="Calibri" w:cs="Calibri"/>
                <w:color w:val="000000"/>
                <w:sz w:val="22"/>
                <w:szCs w:val="22"/>
                <w:lang w:val="es-BO" w:eastAsia="es-BO"/>
              </w:rPr>
            </w:pPr>
            <w:r w:rsidRPr="00626E17">
              <w:rPr>
                <w:rFonts w:ascii="Calibri" w:hAnsi="Calibri" w:cs="Calibri"/>
                <w:color w:val="000000"/>
                <w:sz w:val="22"/>
                <w:szCs w:val="22"/>
                <w:lang w:eastAsia="es-BO"/>
              </w:rPr>
              <w:t> </w:t>
            </w:r>
          </w:p>
        </w:tc>
        <w:tc>
          <w:tcPr>
            <w:tcW w:w="1731" w:type="pct"/>
            <w:vMerge w:val="restart"/>
            <w:tcBorders>
              <w:top w:val="nil"/>
              <w:left w:val="single" w:sz="4" w:space="0" w:color="auto"/>
              <w:bottom w:val="single" w:sz="4" w:space="0" w:color="auto"/>
              <w:right w:val="single" w:sz="4" w:space="0" w:color="auto"/>
            </w:tcBorders>
            <w:shd w:val="clear" w:color="000000" w:fill="FFFFFF"/>
            <w:vAlign w:val="center"/>
            <w:hideMark/>
          </w:tcPr>
          <w:p w:rsidR="00626E17" w:rsidRPr="00626E17" w:rsidRDefault="00626E17" w:rsidP="00626E17">
            <w:pPr>
              <w:jc w:val="center"/>
              <w:rPr>
                <w:rFonts w:ascii="Calibri" w:hAnsi="Calibri" w:cs="Calibri"/>
                <w:color w:val="000000"/>
                <w:sz w:val="22"/>
                <w:szCs w:val="22"/>
                <w:lang w:val="es-BO" w:eastAsia="es-BO"/>
              </w:rPr>
            </w:pPr>
            <w:r w:rsidRPr="00626E17">
              <w:rPr>
                <w:rFonts w:ascii="Calibri" w:hAnsi="Calibri" w:cs="Calibri"/>
                <w:color w:val="000000"/>
                <w:sz w:val="22"/>
                <w:szCs w:val="22"/>
                <w:lang w:eastAsia="es-BO"/>
              </w:rPr>
              <w:t> </w:t>
            </w:r>
          </w:p>
        </w:tc>
        <w:tc>
          <w:tcPr>
            <w:tcW w:w="1466" w:type="pct"/>
            <w:vMerge w:val="restart"/>
            <w:tcBorders>
              <w:top w:val="nil"/>
              <w:left w:val="single" w:sz="4" w:space="0" w:color="auto"/>
              <w:bottom w:val="single" w:sz="4" w:space="0" w:color="auto"/>
              <w:right w:val="single" w:sz="4" w:space="0" w:color="auto"/>
            </w:tcBorders>
            <w:shd w:val="clear" w:color="000000" w:fill="FFFFFF"/>
            <w:vAlign w:val="center"/>
            <w:hideMark/>
          </w:tcPr>
          <w:p w:rsidR="00626E17" w:rsidRPr="00626E17" w:rsidRDefault="00626E17" w:rsidP="00626E17">
            <w:pPr>
              <w:jc w:val="center"/>
              <w:rPr>
                <w:rFonts w:ascii="Calibri" w:hAnsi="Calibri" w:cs="Calibri"/>
                <w:color w:val="000000"/>
                <w:sz w:val="22"/>
                <w:szCs w:val="22"/>
                <w:lang w:val="es-BO" w:eastAsia="es-BO"/>
              </w:rPr>
            </w:pPr>
            <w:r w:rsidRPr="00626E17">
              <w:rPr>
                <w:rFonts w:ascii="Calibri" w:hAnsi="Calibri" w:cs="Calibri"/>
                <w:color w:val="000000"/>
                <w:sz w:val="22"/>
                <w:szCs w:val="22"/>
                <w:lang w:eastAsia="es-BO"/>
              </w:rPr>
              <w:t> </w:t>
            </w:r>
          </w:p>
        </w:tc>
      </w:tr>
      <w:tr w:rsidR="00626E17" w:rsidRPr="00626E17" w:rsidTr="00D94FBD">
        <w:trPr>
          <w:trHeight w:val="300"/>
        </w:trPr>
        <w:tc>
          <w:tcPr>
            <w:tcW w:w="361" w:type="pct"/>
            <w:vMerge/>
            <w:tcBorders>
              <w:top w:val="nil"/>
              <w:left w:val="single" w:sz="4" w:space="0" w:color="auto"/>
              <w:bottom w:val="single" w:sz="4" w:space="0" w:color="auto"/>
              <w:right w:val="single" w:sz="4" w:space="0" w:color="auto"/>
            </w:tcBorders>
            <w:vAlign w:val="center"/>
            <w:hideMark/>
          </w:tcPr>
          <w:p w:rsidR="00626E17" w:rsidRPr="00626E17" w:rsidRDefault="00626E17" w:rsidP="00626E17">
            <w:pPr>
              <w:rPr>
                <w:rFonts w:ascii="Calibri" w:hAnsi="Calibri" w:cs="Calibri"/>
                <w:color w:val="000000"/>
                <w:sz w:val="22"/>
                <w:szCs w:val="22"/>
                <w:lang w:val="es-BO" w:eastAsia="es-BO"/>
              </w:rPr>
            </w:pPr>
          </w:p>
        </w:tc>
        <w:tc>
          <w:tcPr>
            <w:tcW w:w="1442" w:type="pct"/>
            <w:vMerge/>
            <w:tcBorders>
              <w:top w:val="nil"/>
              <w:left w:val="single" w:sz="4" w:space="0" w:color="auto"/>
              <w:bottom w:val="single" w:sz="4" w:space="0" w:color="auto"/>
              <w:right w:val="single" w:sz="4" w:space="0" w:color="auto"/>
            </w:tcBorders>
            <w:vAlign w:val="center"/>
            <w:hideMark/>
          </w:tcPr>
          <w:p w:rsidR="00626E17" w:rsidRPr="00626E17" w:rsidRDefault="00626E17" w:rsidP="00626E17">
            <w:pPr>
              <w:rPr>
                <w:rFonts w:ascii="Calibri" w:hAnsi="Calibri" w:cs="Calibri"/>
                <w:color w:val="000000"/>
                <w:sz w:val="22"/>
                <w:szCs w:val="22"/>
                <w:lang w:val="es-BO" w:eastAsia="es-BO"/>
              </w:rPr>
            </w:pPr>
          </w:p>
        </w:tc>
        <w:tc>
          <w:tcPr>
            <w:tcW w:w="1731" w:type="pct"/>
            <w:vMerge/>
            <w:tcBorders>
              <w:top w:val="nil"/>
              <w:left w:val="single" w:sz="4" w:space="0" w:color="auto"/>
              <w:bottom w:val="single" w:sz="4" w:space="0" w:color="auto"/>
              <w:right w:val="single" w:sz="4" w:space="0" w:color="auto"/>
            </w:tcBorders>
            <w:vAlign w:val="center"/>
            <w:hideMark/>
          </w:tcPr>
          <w:p w:rsidR="00626E17" w:rsidRPr="00626E17" w:rsidRDefault="00626E17" w:rsidP="00626E17">
            <w:pPr>
              <w:rPr>
                <w:rFonts w:ascii="Calibri" w:hAnsi="Calibri" w:cs="Calibri"/>
                <w:color w:val="000000"/>
                <w:sz w:val="22"/>
                <w:szCs w:val="22"/>
                <w:lang w:val="es-BO" w:eastAsia="es-BO"/>
              </w:rPr>
            </w:pPr>
          </w:p>
        </w:tc>
        <w:tc>
          <w:tcPr>
            <w:tcW w:w="1466" w:type="pct"/>
            <w:vMerge/>
            <w:tcBorders>
              <w:top w:val="nil"/>
              <w:left w:val="single" w:sz="4" w:space="0" w:color="auto"/>
              <w:bottom w:val="single" w:sz="4" w:space="0" w:color="auto"/>
              <w:right w:val="single" w:sz="4" w:space="0" w:color="auto"/>
            </w:tcBorders>
            <w:vAlign w:val="center"/>
            <w:hideMark/>
          </w:tcPr>
          <w:p w:rsidR="00626E17" w:rsidRPr="00626E17" w:rsidRDefault="00626E17" w:rsidP="00626E17">
            <w:pPr>
              <w:rPr>
                <w:rFonts w:ascii="Calibri" w:hAnsi="Calibri" w:cs="Calibri"/>
                <w:color w:val="000000"/>
                <w:sz w:val="22"/>
                <w:szCs w:val="22"/>
                <w:lang w:val="es-BO" w:eastAsia="es-BO"/>
              </w:rPr>
            </w:pPr>
          </w:p>
        </w:tc>
      </w:tr>
      <w:tr w:rsidR="00626E17" w:rsidRPr="00626E17" w:rsidTr="00626E17">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626E17" w:rsidRPr="00626E17" w:rsidRDefault="00626E17" w:rsidP="00626E17">
            <w:pPr>
              <w:rPr>
                <w:rFonts w:ascii="Calibri" w:hAnsi="Calibri" w:cs="Calibri"/>
                <w:b/>
                <w:bCs/>
                <w:color w:val="000000"/>
                <w:sz w:val="18"/>
                <w:szCs w:val="18"/>
                <w:lang w:val="es-BO" w:eastAsia="es-BO"/>
              </w:rPr>
            </w:pPr>
            <w:r w:rsidRPr="00626E17">
              <w:rPr>
                <w:rFonts w:ascii="Calibri" w:hAnsi="Calibri" w:cs="Calibri"/>
                <w:b/>
                <w:bCs/>
                <w:color w:val="000000"/>
                <w:sz w:val="18"/>
                <w:szCs w:val="18"/>
                <w:lang w:eastAsia="es-BO"/>
              </w:rPr>
              <w:t xml:space="preserve">Nota.- </w:t>
            </w:r>
          </w:p>
        </w:tc>
      </w:tr>
      <w:tr w:rsidR="00626E17" w:rsidRPr="00626E17" w:rsidTr="00626E17">
        <w:trPr>
          <w:trHeight w:val="480"/>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626E17" w:rsidRPr="00626E17" w:rsidRDefault="00626E17" w:rsidP="00626E17">
            <w:pPr>
              <w:jc w:val="both"/>
              <w:rPr>
                <w:rFonts w:ascii="Calibri" w:hAnsi="Calibri" w:cs="Calibri"/>
                <w:b/>
                <w:bCs/>
                <w:color w:val="000000"/>
                <w:sz w:val="18"/>
                <w:szCs w:val="18"/>
                <w:lang w:val="es-BO" w:eastAsia="es-BO"/>
              </w:rPr>
            </w:pPr>
            <w:r w:rsidRPr="00626E17">
              <w:rPr>
                <w:rFonts w:ascii="Calibri" w:hAnsi="Calibri" w:cs="Calibri"/>
                <w:b/>
                <w:bCs/>
                <w:color w:val="000000"/>
                <w:sz w:val="18"/>
                <w:szCs w:val="18"/>
                <w:lang w:eastAsia="es-BO"/>
              </w:rPr>
              <w:t>1.</w:t>
            </w:r>
            <w:r w:rsidRPr="00626E17">
              <w:rPr>
                <w:b/>
                <w:bCs/>
                <w:color w:val="000000"/>
                <w:sz w:val="14"/>
                <w:szCs w:val="14"/>
                <w:lang w:eastAsia="es-BO"/>
              </w:rPr>
              <w:t xml:space="preserve">        </w:t>
            </w:r>
            <w:r w:rsidRPr="00626E17">
              <w:rPr>
                <w:rFonts w:ascii="Calibri" w:hAnsi="Calibri" w:cs="Calibri"/>
                <w:color w:val="000000"/>
                <w:sz w:val="18"/>
                <w:szCs w:val="18"/>
                <w:lang w:eastAsia="es-BO"/>
              </w:rPr>
              <w:t>Adjuntar a la propuesta la documentación de respaldo (conforme a las especificaciones técnicas) de la experiencia declarada en el presente formulario.</w:t>
            </w:r>
          </w:p>
        </w:tc>
      </w:tr>
      <w:tr w:rsidR="00626E17" w:rsidRPr="00626E17" w:rsidTr="00626E17">
        <w:trPr>
          <w:trHeight w:val="720"/>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626E17" w:rsidRPr="00626E17" w:rsidRDefault="00626E17" w:rsidP="00626E17">
            <w:pPr>
              <w:jc w:val="both"/>
              <w:rPr>
                <w:rFonts w:ascii="Calibri" w:hAnsi="Calibri" w:cs="Calibri"/>
                <w:b/>
                <w:bCs/>
                <w:color w:val="000000"/>
                <w:sz w:val="18"/>
                <w:szCs w:val="18"/>
                <w:lang w:val="es-BO" w:eastAsia="es-BO"/>
              </w:rPr>
            </w:pPr>
            <w:r w:rsidRPr="00626E17">
              <w:rPr>
                <w:rFonts w:ascii="Calibri" w:hAnsi="Calibri" w:cs="Calibri"/>
                <w:b/>
                <w:bCs/>
                <w:color w:val="000000"/>
                <w:sz w:val="18"/>
                <w:szCs w:val="18"/>
                <w:lang w:eastAsia="es-BO"/>
              </w:rPr>
              <w:t>2.</w:t>
            </w:r>
            <w:r w:rsidRPr="00626E17">
              <w:rPr>
                <w:b/>
                <w:bCs/>
                <w:color w:val="000000"/>
                <w:sz w:val="14"/>
                <w:szCs w:val="14"/>
                <w:lang w:eastAsia="es-BO"/>
              </w:rPr>
              <w:t xml:space="preserve">        </w:t>
            </w:r>
            <w:r w:rsidRPr="00626E17">
              <w:rPr>
                <w:rFonts w:ascii="Calibri" w:hAnsi="Calibri" w:cs="Calibr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r w:rsidR="00626E17" w:rsidRPr="00626E17" w:rsidTr="00626E17">
        <w:trPr>
          <w:trHeight w:val="720"/>
        </w:trPr>
        <w:tc>
          <w:tcPr>
            <w:tcW w:w="5000" w:type="pct"/>
            <w:gridSpan w:val="4"/>
            <w:tcBorders>
              <w:top w:val="nil"/>
              <w:left w:val="single" w:sz="4" w:space="0" w:color="auto"/>
              <w:bottom w:val="single" w:sz="4" w:space="0" w:color="auto"/>
              <w:right w:val="single" w:sz="4" w:space="0" w:color="000000"/>
            </w:tcBorders>
            <w:shd w:val="clear" w:color="000000" w:fill="D9D9D9"/>
            <w:vAlign w:val="center"/>
            <w:hideMark/>
          </w:tcPr>
          <w:p w:rsidR="00626E17" w:rsidRPr="00626E17" w:rsidRDefault="00626E17" w:rsidP="00626E17">
            <w:pPr>
              <w:jc w:val="both"/>
              <w:rPr>
                <w:rFonts w:ascii="Calibri" w:hAnsi="Calibri" w:cs="Calibri"/>
                <w:b/>
                <w:bCs/>
                <w:color w:val="000000"/>
                <w:sz w:val="18"/>
                <w:szCs w:val="18"/>
                <w:lang w:val="es-BO" w:eastAsia="es-BO"/>
              </w:rPr>
            </w:pPr>
            <w:r w:rsidRPr="00626E17">
              <w:rPr>
                <w:rFonts w:ascii="Calibri" w:hAnsi="Calibri" w:cs="Calibri"/>
                <w:b/>
                <w:bCs/>
                <w:color w:val="000000"/>
                <w:sz w:val="18"/>
                <w:szCs w:val="18"/>
                <w:lang w:val="es-BO" w:eastAsia="es-BO"/>
              </w:rPr>
              <w:t>3.</w:t>
            </w:r>
            <w:r w:rsidRPr="00626E17">
              <w:rPr>
                <w:b/>
                <w:bCs/>
                <w:color w:val="000000"/>
                <w:sz w:val="14"/>
                <w:szCs w:val="14"/>
                <w:lang w:val="es-BO" w:eastAsia="es-BO"/>
              </w:rPr>
              <w:t xml:space="preserve">        </w:t>
            </w:r>
            <w:r w:rsidRPr="00626E17">
              <w:rPr>
                <w:rFonts w:ascii="Calibri" w:hAnsi="Calibri" w:cs="Calibri"/>
                <w:color w:val="000000"/>
                <w:sz w:val="18"/>
                <w:szCs w:val="18"/>
                <w:lang w:val="es-BO" w:eastAsia="es-BO"/>
              </w:rPr>
              <w:t>Para la formalización de la contratación, el proponente adjudicado deberá presentar en original o fotocopia legalizada los respaldos</w:t>
            </w:r>
            <w:r w:rsidRPr="00626E17">
              <w:rPr>
                <w:rFonts w:ascii="Calibri" w:hAnsi="Calibri" w:cs="Calibri"/>
                <w:b/>
                <w:bCs/>
                <w:color w:val="000000"/>
                <w:sz w:val="18"/>
                <w:szCs w:val="18"/>
                <w:lang w:val="es-BO" w:eastAsia="es-BO"/>
              </w:rPr>
              <w:t xml:space="preserve"> de los documentos detallados en el presente formulario, los mismos serán devueltos una vez efectuada la verificación.</w:t>
            </w:r>
          </w:p>
        </w:tc>
      </w:tr>
    </w:tbl>
    <w:p w:rsidR="00AF2036" w:rsidRPr="001A609B" w:rsidRDefault="00AF2036" w:rsidP="00AF2036">
      <w:pPr>
        <w:rPr>
          <w:rFonts w:asciiTheme="minorHAnsi" w:hAnsiTheme="minorHAnsi" w:cstheme="minorHAnsi"/>
          <w:b/>
          <w:sz w:val="22"/>
          <w:szCs w:val="22"/>
          <w:lang w:val="es-BO"/>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6"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bookmarkEnd w:id="6"/>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Default="0070385B" w:rsidP="0070385B">
      <w:pPr>
        <w:jc w:val="center"/>
        <w:rPr>
          <w:rFonts w:asciiTheme="minorHAnsi" w:hAnsiTheme="minorHAnsi" w:cstheme="minorHAnsi"/>
          <w:b/>
          <w:sz w:val="22"/>
          <w:szCs w:val="22"/>
          <w:lang w:val="es-BO"/>
        </w:rPr>
      </w:pP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0A704B">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0A704B">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0A704B">
      <w:pPr>
        <w:pStyle w:val="Prrafodelista"/>
        <w:numPr>
          <w:ilvl w:val="0"/>
          <w:numId w:val="19"/>
        </w:numPr>
        <w:jc w:val="both"/>
        <w:rPr>
          <w:rFonts w:asciiTheme="minorHAnsi" w:hAnsiTheme="minorHAnsi" w:cstheme="minorHAnsi"/>
          <w:b/>
          <w:vanish/>
          <w:sz w:val="22"/>
          <w:szCs w:val="22"/>
        </w:rPr>
      </w:pPr>
    </w:p>
    <w:p w:rsidR="0070385B" w:rsidRPr="00987515" w:rsidRDefault="0070385B" w:rsidP="000A704B">
      <w:pPr>
        <w:pStyle w:val="Prrafodelista"/>
        <w:numPr>
          <w:ilvl w:val="0"/>
          <w:numId w:val="19"/>
        </w:numPr>
        <w:jc w:val="both"/>
        <w:rPr>
          <w:rFonts w:asciiTheme="minorHAnsi" w:hAnsiTheme="minorHAnsi" w:cstheme="minorHAnsi"/>
          <w:b/>
          <w:vanish/>
          <w:sz w:val="22"/>
          <w:szCs w:val="22"/>
        </w:rPr>
      </w:pPr>
    </w:p>
    <w:p w:rsidR="0070385B" w:rsidRPr="00A303EE" w:rsidRDefault="005F6C94" w:rsidP="000A704B">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0A704B">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0A704B">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31124D">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31124D">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31124D">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0A704B">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8" w:name="_Toc346784731"/>
      <w:bookmarkStart w:id="9" w:name="_Toc346784742"/>
      <w:bookmarkEnd w:id="7"/>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9"/>
    <w:p w:rsidR="0070385B" w:rsidRPr="00B40D0C" w:rsidRDefault="0070385B" w:rsidP="000A704B">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BA4653"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0A704B">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70385B" w:rsidRPr="005F6C94" w:rsidRDefault="0070385B" w:rsidP="000A704B">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0A704B">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0A704B">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70385B" w:rsidRDefault="0070385B" w:rsidP="0070385B">
      <w:pPr>
        <w:jc w:val="center"/>
        <w:rPr>
          <w:rFonts w:asciiTheme="minorHAnsi" w:hAnsiTheme="minorHAnsi" w:cstheme="minorHAnsi"/>
          <w:b/>
          <w:bCs/>
          <w:sz w:val="22"/>
          <w:szCs w:val="22"/>
        </w:rPr>
      </w:pPr>
    </w:p>
    <w:p w:rsidR="00D94FBD" w:rsidRDefault="00D94FBD" w:rsidP="0070385B">
      <w:pPr>
        <w:jc w:val="center"/>
        <w:rPr>
          <w:rFonts w:asciiTheme="minorHAnsi" w:hAnsiTheme="minorHAnsi" w:cstheme="minorHAnsi"/>
          <w:b/>
          <w:bCs/>
          <w:sz w:val="22"/>
          <w:szCs w:val="22"/>
        </w:rPr>
      </w:pPr>
    </w:p>
    <w:p w:rsidR="00D94FBD" w:rsidRDefault="00D94FBD" w:rsidP="0070385B">
      <w:pPr>
        <w:jc w:val="center"/>
        <w:rPr>
          <w:rFonts w:asciiTheme="minorHAnsi" w:hAnsiTheme="minorHAnsi" w:cstheme="minorHAnsi"/>
          <w:b/>
          <w:bCs/>
          <w:sz w:val="22"/>
          <w:szCs w:val="22"/>
        </w:rPr>
      </w:pPr>
    </w:p>
    <w:p w:rsidR="00D94FBD" w:rsidRDefault="00D94FBD" w:rsidP="0070385B">
      <w:pPr>
        <w:jc w:val="center"/>
        <w:rPr>
          <w:rFonts w:asciiTheme="minorHAnsi" w:hAnsiTheme="minorHAnsi" w:cstheme="minorHAnsi"/>
          <w:b/>
          <w:bCs/>
          <w:sz w:val="22"/>
          <w:szCs w:val="22"/>
        </w:rPr>
      </w:pPr>
    </w:p>
    <w:p w:rsidR="00D94FBD" w:rsidRDefault="00D94FBD" w:rsidP="0070385B">
      <w:pPr>
        <w:jc w:val="center"/>
        <w:rPr>
          <w:rFonts w:asciiTheme="minorHAnsi" w:hAnsiTheme="minorHAnsi" w:cstheme="minorHAnsi"/>
          <w:b/>
          <w:bCs/>
          <w:sz w:val="22"/>
          <w:szCs w:val="22"/>
        </w:rPr>
      </w:pPr>
    </w:p>
    <w:p w:rsidR="00D94FBD" w:rsidRDefault="00D94FBD" w:rsidP="0070385B">
      <w:pPr>
        <w:jc w:val="center"/>
        <w:rPr>
          <w:rFonts w:asciiTheme="minorHAnsi" w:hAnsiTheme="minorHAnsi" w:cstheme="minorHAnsi"/>
          <w:b/>
          <w:bCs/>
          <w:sz w:val="22"/>
          <w:szCs w:val="22"/>
        </w:rPr>
      </w:pPr>
    </w:p>
    <w:p w:rsidR="00D94FBD" w:rsidRDefault="00D94FBD" w:rsidP="0070385B">
      <w:pPr>
        <w:jc w:val="center"/>
        <w:rPr>
          <w:rFonts w:asciiTheme="minorHAnsi" w:hAnsiTheme="minorHAnsi" w:cstheme="minorHAnsi"/>
          <w:b/>
          <w:bCs/>
          <w:sz w:val="22"/>
          <w:szCs w:val="22"/>
        </w:rPr>
      </w:pPr>
    </w:p>
    <w:p w:rsidR="00D94FBD" w:rsidRDefault="00D94FBD" w:rsidP="0070385B">
      <w:pPr>
        <w:jc w:val="center"/>
        <w:rPr>
          <w:rFonts w:asciiTheme="minorHAnsi" w:hAnsiTheme="minorHAnsi" w:cstheme="minorHAnsi"/>
          <w:b/>
          <w:bCs/>
          <w:sz w:val="22"/>
          <w:szCs w:val="22"/>
        </w:rPr>
      </w:pPr>
    </w:p>
    <w:p w:rsidR="00D94FBD" w:rsidRDefault="00D94FBD" w:rsidP="0070385B">
      <w:pPr>
        <w:jc w:val="center"/>
        <w:rPr>
          <w:rFonts w:asciiTheme="minorHAnsi" w:hAnsiTheme="minorHAnsi" w:cstheme="minorHAnsi"/>
          <w:b/>
          <w:bCs/>
          <w:sz w:val="22"/>
          <w:szCs w:val="22"/>
        </w:rPr>
      </w:pPr>
    </w:p>
    <w:p w:rsidR="00D94FBD" w:rsidRDefault="00D94FBD" w:rsidP="0070385B">
      <w:pPr>
        <w:jc w:val="center"/>
        <w:rPr>
          <w:rFonts w:asciiTheme="minorHAnsi" w:hAnsiTheme="minorHAnsi" w:cstheme="minorHAnsi"/>
          <w:b/>
          <w:bCs/>
          <w:sz w:val="22"/>
          <w:szCs w:val="22"/>
        </w:rPr>
      </w:pPr>
    </w:p>
    <w:p w:rsidR="00D94FBD" w:rsidRDefault="00D94FBD" w:rsidP="0070385B">
      <w:pPr>
        <w:jc w:val="center"/>
        <w:rPr>
          <w:rFonts w:asciiTheme="minorHAnsi" w:hAnsiTheme="minorHAnsi" w:cstheme="minorHAnsi"/>
          <w:b/>
          <w:bCs/>
          <w:sz w:val="22"/>
          <w:szCs w:val="22"/>
        </w:rPr>
      </w:pPr>
    </w:p>
    <w:p w:rsidR="00D94FBD" w:rsidRDefault="00D94FBD" w:rsidP="0070385B">
      <w:pPr>
        <w:jc w:val="center"/>
        <w:rPr>
          <w:rFonts w:asciiTheme="minorHAnsi" w:hAnsiTheme="minorHAnsi" w:cstheme="minorHAnsi"/>
          <w:b/>
          <w:bCs/>
          <w:sz w:val="22"/>
          <w:szCs w:val="22"/>
        </w:rPr>
      </w:pPr>
    </w:p>
    <w:p w:rsidR="00D94FBD" w:rsidRDefault="00D94FBD" w:rsidP="0070385B">
      <w:pPr>
        <w:jc w:val="center"/>
        <w:rPr>
          <w:rFonts w:asciiTheme="minorHAnsi" w:hAnsiTheme="minorHAnsi" w:cstheme="minorHAnsi"/>
          <w:b/>
          <w:bCs/>
          <w:sz w:val="22"/>
          <w:szCs w:val="22"/>
        </w:rPr>
      </w:pPr>
    </w:p>
    <w:p w:rsidR="00D94FBD" w:rsidRDefault="00D94FBD" w:rsidP="0070385B">
      <w:pPr>
        <w:jc w:val="center"/>
        <w:rPr>
          <w:rFonts w:asciiTheme="minorHAnsi" w:hAnsiTheme="minorHAnsi" w:cstheme="minorHAnsi"/>
          <w:b/>
          <w:bCs/>
          <w:sz w:val="22"/>
          <w:szCs w:val="22"/>
        </w:rPr>
      </w:pPr>
    </w:p>
    <w:p w:rsidR="00D94FBD" w:rsidRDefault="00D94FBD" w:rsidP="0070385B">
      <w:pPr>
        <w:jc w:val="center"/>
        <w:rPr>
          <w:rFonts w:asciiTheme="minorHAnsi" w:hAnsiTheme="minorHAnsi" w:cstheme="minorHAnsi"/>
          <w:b/>
          <w:bCs/>
          <w:sz w:val="22"/>
          <w:szCs w:val="22"/>
        </w:rPr>
      </w:pPr>
    </w:p>
    <w:p w:rsidR="00D94FBD" w:rsidRDefault="00D94FBD" w:rsidP="0070385B">
      <w:pPr>
        <w:jc w:val="center"/>
        <w:rPr>
          <w:rFonts w:asciiTheme="minorHAnsi" w:hAnsiTheme="minorHAnsi" w:cstheme="minorHAnsi"/>
          <w:b/>
          <w:bCs/>
          <w:sz w:val="22"/>
          <w:szCs w:val="22"/>
        </w:rPr>
      </w:pPr>
    </w:p>
    <w:p w:rsidR="00D94FBD" w:rsidRDefault="00D94FBD" w:rsidP="0070385B">
      <w:pPr>
        <w:jc w:val="center"/>
        <w:rPr>
          <w:rFonts w:asciiTheme="minorHAnsi" w:hAnsiTheme="minorHAnsi" w:cstheme="minorHAnsi"/>
          <w:b/>
          <w:bCs/>
          <w:sz w:val="22"/>
          <w:szCs w:val="22"/>
        </w:rPr>
      </w:pPr>
    </w:p>
    <w:p w:rsidR="00D94FBD" w:rsidRDefault="00D94FBD" w:rsidP="0070385B">
      <w:pPr>
        <w:jc w:val="center"/>
        <w:rPr>
          <w:rFonts w:asciiTheme="minorHAnsi" w:hAnsiTheme="minorHAnsi" w:cstheme="minorHAnsi"/>
          <w:b/>
          <w:bCs/>
          <w:sz w:val="22"/>
          <w:szCs w:val="22"/>
        </w:rPr>
      </w:pPr>
    </w:p>
    <w:p w:rsidR="00D94FBD" w:rsidRDefault="00D94FBD" w:rsidP="0070385B">
      <w:pPr>
        <w:jc w:val="center"/>
        <w:rPr>
          <w:rFonts w:asciiTheme="minorHAnsi" w:hAnsiTheme="minorHAnsi" w:cstheme="minorHAnsi"/>
          <w:b/>
          <w:bCs/>
          <w:sz w:val="22"/>
          <w:szCs w:val="22"/>
        </w:rPr>
      </w:pPr>
    </w:p>
    <w:p w:rsidR="00D94FBD" w:rsidRDefault="00D94FBD" w:rsidP="0070385B">
      <w:pPr>
        <w:jc w:val="center"/>
        <w:rPr>
          <w:rFonts w:asciiTheme="minorHAnsi" w:hAnsiTheme="minorHAnsi" w:cstheme="minorHAnsi"/>
          <w:b/>
          <w:bCs/>
          <w:sz w:val="22"/>
          <w:szCs w:val="22"/>
        </w:rPr>
      </w:pPr>
    </w:p>
    <w:p w:rsidR="00D94FBD" w:rsidRDefault="00D94FBD" w:rsidP="0070385B">
      <w:pPr>
        <w:jc w:val="center"/>
        <w:rPr>
          <w:rFonts w:asciiTheme="minorHAnsi" w:hAnsiTheme="minorHAnsi" w:cstheme="minorHAnsi"/>
          <w:b/>
          <w:bCs/>
          <w:sz w:val="22"/>
          <w:szCs w:val="22"/>
        </w:rPr>
      </w:pPr>
    </w:p>
    <w:p w:rsidR="00D94FBD" w:rsidRDefault="00D94FBD" w:rsidP="0070385B">
      <w:pPr>
        <w:jc w:val="center"/>
        <w:rPr>
          <w:rFonts w:asciiTheme="minorHAnsi" w:hAnsiTheme="minorHAnsi" w:cstheme="minorHAnsi"/>
          <w:b/>
          <w:bCs/>
          <w:sz w:val="22"/>
          <w:szCs w:val="22"/>
        </w:rPr>
      </w:pPr>
    </w:p>
    <w:p w:rsidR="00D94FBD" w:rsidRDefault="00D94FBD" w:rsidP="0070385B">
      <w:pPr>
        <w:jc w:val="center"/>
        <w:rPr>
          <w:rFonts w:asciiTheme="minorHAnsi" w:hAnsiTheme="minorHAnsi" w:cstheme="minorHAnsi"/>
          <w:b/>
          <w:bCs/>
          <w:sz w:val="22"/>
          <w:szCs w:val="22"/>
        </w:rPr>
      </w:pPr>
    </w:p>
    <w:p w:rsidR="00D94FBD" w:rsidRDefault="00D94FBD" w:rsidP="0070385B">
      <w:pPr>
        <w:jc w:val="center"/>
        <w:rPr>
          <w:rFonts w:asciiTheme="minorHAnsi" w:hAnsiTheme="minorHAnsi" w:cstheme="minorHAnsi"/>
          <w:b/>
          <w:bCs/>
          <w:sz w:val="22"/>
          <w:szCs w:val="22"/>
        </w:rPr>
      </w:pPr>
    </w:p>
    <w:p w:rsidR="00D94FBD" w:rsidRDefault="00D94FBD" w:rsidP="0070385B">
      <w:pPr>
        <w:jc w:val="center"/>
        <w:rPr>
          <w:rFonts w:asciiTheme="minorHAnsi" w:hAnsiTheme="minorHAnsi" w:cstheme="minorHAnsi"/>
          <w:b/>
          <w:bCs/>
          <w:sz w:val="22"/>
          <w:szCs w:val="22"/>
        </w:rPr>
      </w:pPr>
    </w:p>
    <w:p w:rsidR="00D94FBD" w:rsidRDefault="00D94FBD"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rPr>
      </w:pPr>
    </w:p>
    <w:p w:rsidR="004677CF" w:rsidRPr="0052166F" w:rsidRDefault="004677CF" w:rsidP="004677CF">
      <w:pPr>
        <w:spacing w:before="120" w:after="120"/>
        <w:ind w:left="3540" w:firstLine="708"/>
        <w:rPr>
          <w:rFonts w:ascii="Arial" w:hAnsi="Arial" w:cs="Arial"/>
          <w:b/>
        </w:rPr>
      </w:pPr>
      <w:r w:rsidRPr="0052166F">
        <w:rPr>
          <w:rFonts w:ascii="Arial" w:hAnsi="Arial" w:cs="Arial"/>
          <w:b/>
        </w:rPr>
        <w:t>CONTRATO Nº YPFB/DLG</w:t>
      </w:r>
    </w:p>
    <w:p w:rsidR="004677CF" w:rsidRPr="0052166F" w:rsidRDefault="004677CF" w:rsidP="004677CF">
      <w:pPr>
        <w:spacing w:before="120" w:after="120"/>
        <w:ind w:left="3540" w:firstLine="708"/>
        <w:rPr>
          <w:rFonts w:ascii="Arial" w:hAnsi="Arial" w:cs="Arial"/>
          <w:b/>
        </w:rPr>
      </w:pPr>
      <w:r w:rsidRPr="0052166F">
        <w:rPr>
          <w:rFonts w:ascii="Arial" w:hAnsi="Arial" w:cs="Arial"/>
          <w:b/>
        </w:rPr>
        <w:t xml:space="preserve">                                La Paz, </w:t>
      </w:r>
    </w:p>
    <w:p w:rsidR="004677CF" w:rsidRPr="0052166F" w:rsidRDefault="004677CF" w:rsidP="004677CF">
      <w:pPr>
        <w:tabs>
          <w:tab w:val="left" w:pos="0"/>
        </w:tabs>
        <w:jc w:val="center"/>
        <w:rPr>
          <w:rFonts w:ascii="Arial" w:hAnsi="Arial" w:cs="Arial"/>
          <w:b/>
        </w:rPr>
      </w:pPr>
      <w:r w:rsidRPr="0052166F">
        <w:rPr>
          <w:rFonts w:ascii="Arial" w:hAnsi="Arial" w:cs="Arial"/>
          <w:b/>
        </w:rPr>
        <w:t>CONTRATO ADMINISTRATIVO DE SERVICIO DE ______________________</w:t>
      </w:r>
    </w:p>
    <w:p w:rsidR="004677CF" w:rsidRPr="0052166F" w:rsidRDefault="004677CF" w:rsidP="004677CF">
      <w:pPr>
        <w:tabs>
          <w:tab w:val="left" w:pos="0"/>
        </w:tabs>
        <w:jc w:val="center"/>
        <w:rPr>
          <w:rFonts w:ascii="Arial" w:hAnsi="Arial" w:cs="Arial"/>
          <w:b/>
        </w:rPr>
      </w:pPr>
      <w:r w:rsidRPr="0052166F">
        <w:rPr>
          <w:rFonts w:ascii="Arial" w:hAnsi="Arial" w:cs="Arial"/>
          <w:b/>
        </w:rPr>
        <w:t>CÓDIGO: _______________</w:t>
      </w:r>
    </w:p>
    <w:p w:rsidR="004677CF" w:rsidRPr="0052166F" w:rsidRDefault="004677CF" w:rsidP="004677CF">
      <w:pPr>
        <w:rPr>
          <w:rFonts w:ascii="Arial" w:hAnsi="Arial" w:cs="Arial"/>
          <w:b/>
        </w:rPr>
      </w:pPr>
    </w:p>
    <w:p w:rsidR="004677CF" w:rsidRPr="00012AE1" w:rsidRDefault="004677CF" w:rsidP="004677CF">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4677CF" w:rsidRPr="00012AE1" w:rsidRDefault="004677CF" w:rsidP="004677CF">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4677CF" w:rsidRPr="00012AE1" w:rsidRDefault="004677CF" w:rsidP="004677CF">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4677CF" w:rsidRDefault="004677CF" w:rsidP="004677CF">
      <w:pPr>
        <w:spacing w:before="120" w:after="120"/>
        <w:jc w:val="both"/>
        <w:rPr>
          <w:rFonts w:ascii="Arial" w:hAnsi="Arial" w:cs="Arial"/>
          <w:b/>
          <w:u w:val="single"/>
        </w:rPr>
      </w:pPr>
    </w:p>
    <w:p w:rsidR="004677CF" w:rsidRPr="0052166F" w:rsidRDefault="004677CF" w:rsidP="004677CF">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4677CF" w:rsidRPr="0052166F" w:rsidRDefault="004677CF" w:rsidP="004677CF">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4677CF" w:rsidRPr="0052166F" w:rsidRDefault="004677CF" w:rsidP="0031124D">
      <w:pPr>
        <w:pStyle w:val="Prrafodelista"/>
        <w:numPr>
          <w:ilvl w:val="1"/>
          <w:numId w:val="51"/>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4677CF" w:rsidRPr="0052166F" w:rsidRDefault="004677CF" w:rsidP="004677CF">
      <w:pPr>
        <w:pStyle w:val="Prrafodelista"/>
        <w:spacing w:before="120" w:after="120"/>
        <w:ind w:left="709"/>
        <w:jc w:val="both"/>
        <w:rPr>
          <w:rFonts w:ascii="Arial" w:hAnsi="Arial" w:cs="Arial"/>
        </w:rPr>
      </w:pPr>
    </w:p>
    <w:p w:rsidR="004677CF" w:rsidRPr="0052166F" w:rsidRDefault="004677CF" w:rsidP="0031124D">
      <w:pPr>
        <w:pStyle w:val="Prrafodelista"/>
        <w:numPr>
          <w:ilvl w:val="1"/>
          <w:numId w:val="44"/>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4677CF" w:rsidRPr="0052166F" w:rsidRDefault="004677CF" w:rsidP="004677CF">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4677CF" w:rsidRPr="0052166F" w:rsidRDefault="004677CF" w:rsidP="004677CF">
      <w:pPr>
        <w:tabs>
          <w:tab w:val="left" w:pos="7814"/>
        </w:tabs>
        <w:spacing w:before="120" w:after="120"/>
        <w:contextualSpacing/>
        <w:jc w:val="both"/>
        <w:rPr>
          <w:rFonts w:ascii="Arial" w:hAnsi="Arial" w:cs="Arial"/>
        </w:rPr>
      </w:pPr>
      <w:r>
        <w:rPr>
          <w:rFonts w:ascii="Arial" w:hAnsi="Arial" w:cs="Arial"/>
        </w:rPr>
        <w:tab/>
      </w:r>
    </w:p>
    <w:p w:rsidR="004677CF" w:rsidRPr="0052166F" w:rsidRDefault="004677CF" w:rsidP="004677CF">
      <w:pPr>
        <w:spacing w:before="120" w:after="120"/>
        <w:jc w:val="both"/>
        <w:rPr>
          <w:rFonts w:ascii="Arial" w:hAnsi="Arial" w:cs="Arial"/>
          <w:b/>
          <w:u w:val="single"/>
        </w:rPr>
      </w:pPr>
      <w:r w:rsidRPr="0052166F">
        <w:rPr>
          <w:rFonts w:ascii="Arial" w:hAnsi="Arial" w:cs="Arial"/>
          <w:b/>
          <w:u w:val="single"/>
        </w:rPr>
        <w:t>SEGUNDA.- (ANTECEDENTES)</w:t>
      </w:r>
    </w:p>
    <w:p w:rsidR="004677CF" w:rsidRPr="0052166F" w:rsidRDefault="004677CF" w:rsidP="004677CF">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4677CF" w:rsidRPr="0052166F" w:rsidRDefault="004677CF" w:rsidP="004677CF">
      <w:pPr>
        <w:spacing w:before="120" w:after="120"/>
        <w:ind w:left="705" w:hanging="705"/>
        <w:jc w:val="both"/>
        <w:rPr>
          <w:rFonts w:ascii="Arial" w:hAnsi="Arial" w:cs="Arial"/>
        </w:rPr>
      </w:pPr>
      <w:r w:rsidRPr="0052166F">
        <w:rPr>
          <w:rFonts w:ascii="Arial" w:hAnsi="Arial" w:cs="Arial"/>
          <w:b/>
        </w:rPr>
        <w:lastRenderedPageBreak/>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4677CF" w:rsidRPr="0052166F" w:rsidRDefault="004677CF" w:rsidP="004677CF">
      <w:pPr>
        <w:spacing w:before="120" w:after="120"/>
        <w:jc w:val="both"/>
        <w:rPr>
          <w:rFonts w:ascii="Arial" w:hAnsi="Arial" w:cs="Arial"/>
          <w:b/>
          <w:u w:val="single"/>
        </w:rPr>
      </w:pPr>
      <w:r w:rsidRPr="0052166F">
        <w:rPr>
          <w:rFonts w:ascii="Arial" w:hAnsi="Arial" w:cs="Arial"/>
          <w:b/>
          <w:u w:val="single"/>
        </w:rPr>
        <w:t>TERCERA.- (DISPOSICIONES GENERALES)</w:t>
      </w:r>
    </w:p>
    <w:p w:rsidR="004677CF" w:rsidRPr="0052166F" w:rsidRDefault="004677CF" w:rsidP="004677CF">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4677CF" w:rsidRPr="0052166F" w:rsidTr="00BA4653">
        <w:trPr>
          <w:trHeight w:val="556"/>
        </w:trPr>
        <w:tc>
          <w:tcPr>
            <w:tcW w:w="1809" w:type="dxa"/>
          </w:tcPr>
          <w:p w:rsidR="004677CF" w:rsidRPr="0052166F" w:rsidRDefault="004677CF" w:rsidP="00BA4653">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4677CF" w:rsidRPr="0052166F" w:rsidRDefault="004677CF" w:rsidP="00BA4653">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4677CF" w:rsidRPr="0052166F" w:rsidTr="00BA4653">
        <w:trPr>
          <w:trHeight w:val="1028"/>
        </w:trPr>
        <w:tc>
          <w:tcPr>
            <w:tcW w:w="1809" w:type="dxa"/>
          </w:tcPr>
          <w:p w:rsidR="004677CF" w:rsidRPr="0052166F" w:rsidRDefault="004677CF" w:rsidP="00BA465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4677CF" w:rsidRPr="0052166F" w:rsidRDefault="004677CF" w:rsidP="00BA4653">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4677CF" w:rsidRPr="0052166F" w:rsidTr="00BA4653">
        <w:trPr>
          <w:trHeight w:val="555"/>
        </w:trPr>
        <w:tc>
          <w:tcPr>
            <w:tcW w:w="1809" w:type="dxa"/>
          </w:tcPr>
          <w:p w:rsidR="004677CF" w:rsidRPr="0052166F" w:rsidRDefault="004677CF" w:rsidP="00BA4653">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4677CF" w:rsidRPr="0052166F" w:rsidRDefault="004677CF" w:rsidP="00BA4653">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4677CF" w:rsidRPr="0052166F" w:rsidTr="00BA4653">
        <w:trPr>
          <w:trHeight w:val="420"/>
        </w:trPr>
        <w:tc>
          <w:tcPr>
            <w:tcW w:w="1809" w:type="dxa"/>
          </w:tcPr>
          <w:p w:rsidR="004677CF" w:rsidRPr="0052166F" w:rsidRDefault="004677CF" w:rsidP="00BA4653">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4677CF" w:rsidRPr="0052166F" w:rsidRDefault="004677CF" w:rsidP="00BA4653">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4677CF" w:rsidRPr="0052166F" w:rsidTr="00BA4653">
        <w:tc>
          <w:tcPr>
            <w:tcW w:w="1809" w:type="dxa"/>
          </w:tcPr>
          <w:p w:rsidR="004677CF" w:rsidRPr="0052166F" w:rsidRDefault="004677CF" w:rsidP="00BA46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4677CF" w:rsidRPr="0052166F" w:rsidRDefault="004677CF" w:rsidP="00BA4653">
            <w:pPr>
              <w:spacing w:before="120" w:after="120"/>
              <w:rPr>
                <w:rFonts w:ascii="Arial" w:hAnsi="Arial" w:cs="Arial"/>
                <w:b/>
                <w:lang w:val="es-BO"/>
              </w:rPr>
            </w:pPr>
          </w:p>
        </w:tc>
        <w:tc>
          <w:tcPr>
            <w:tcW w:w="6662" w:type="dxa"/>
          </w:tcPr>
          <w:p w:rsidR="004677CF" w:rsidRPr="0052166F" w:rsidRDefault="004677CF" w:rsidP="00BA465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4677CF" w:rsidRPr="0052166F" w:rsidTr="00BA4653">
        <w:trPr>
          <w:trHeight w:val="783"/>
        </w:trPr>
        <w:tc>
          <w:tcPr>
            <w:tcW w:w="1809" w:type="dxa"/>
          </w:tcPr>
          <w:p w:rsidR="004677CF" w:rsidRPr="0052166F" w:rsidRDefault="004677CF" w:rsidP="00BA46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4677CF" w:rsidRPr="0052166F" w:rsidRDefault="004677CF" w:rsidP="00BA4653">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4677CF" w:rsidRPr="0052166F" w:rsidRDefault="004677CF" w:rsidP="004677C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4677CF" w:rsidRPr="0052166F" w:rsidRDefault="004677CF" w:rsidP="004677C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4677CF" w:rsidRPr="0052166F" w:rsidRDefault="004677CF" w:rsidP="004677C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4677CF" w:rsidRPr="0052166F" w:rsidRDefault="004677CF" w:rsidP="004677C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4677CF" w:rsidRPr="0052166F" w:rsidRDefault="004677CF" w:rsidP="004677C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677CF" w:rsidRPr="0052166F" w:rsidRDefault="004677CF" w:rsidP="004677C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4677CF" w:rsidRPr="0052166F" w:rsidRDefault="004677CF" w:rsidP="004677C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4677CF" w:rsidRPr="0052166F" w:rsidRDefault="004677CF" w:rsidP="004677C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lastRenderedPageBreak/>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677CF" w:rsidRPr="0052166F" w:rsidRDefault="004677CF" w:rsidP="004677CF">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4677CF" w:rsidRPr="0052166F" w:rsidRDefault="004677CF" w:rsidP="004677CF">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4677CF" w:rsidRPr="0052166F" w:rsidRDefault="004677CF" w:rsidP="004677CF">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4677CF" w:rsidRPr="0052166F" w:rsidRDefault="004677CF" w:rsidP="004677CF">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4677CF" w:rsidRPr="0052166F" w:rsidRDefault="004677CF" w:rsidP="004677C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4677CF" w:rsidRPr="0052166F" w:rsidRDefault="004677CF" w:rsidP="004677C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4677CF" w:rsidRPr="0052166F" w:rsidRDefault="004677CF" w:rsidP="004677C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4677CF" w:rsidRPr="0052166F" w:rsidRDefault="004677CF" w:rsidP="004677C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4677CF" w:rsidRPr="0052166F" w:rsidRDefault="004677CF" w:rsidP="004677C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4677CF" w:rsidRPr="0052166F" w:rsidRDefault="004677CF" w:rsidP="004677C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4677CF" w:rsidRPr="0052166F" w:rsidRDefault="004677CF" w:rsidP="004677C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4677CF" w:rsidRPr="0052166F" w:rsidRDefault="004677CF" w:rsidP="004677CF">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4677CF" w:rsidRPr="0052166F" w:rsidRDefault="004677CF" w:rsidP="004677CF">
      <w:pPr>
        <w:spacing w:before="120" w:after="120"/>
        <w:jc w:val="both"/>
        <w:rPr>
          <w:rFonts w:ascii="Arial" w:hAnsi="Arial" w:cs="Arial"/>
          <w:b/>
          <w:u w:val="single"/>
        </w:rPr>
      </w:pPr>
      <w:r w:rsidRPr="0052166F">
        <w:rPr>
          <w:rFonts w:ascii="Arial" w:hAnsi="Arial" w:cs="Arial"/>
          <w:b/>
          <w:u w:val="single"/>
        </w:rPr>
        <w:t>SÉPTIMA.- (VIGENCIA Y PLAZO DEL CONTRATO)</w:t>
      </w:r>
    </w:p>
    <w:p w:rsidR="004677CF" w:rsidRPr="0052166F" w:rsidRDefault="004677CF" w:rsidP="004677CF">
      <w:pPr>
        <w:spacing w:before="120" w:after="120"/>
        <w:jc w:val="both"/>
        <w:rPr>
          <w:rFonts w:ascii="Arial" w:hAnsi="Arial" w:cs="Arial"/>
          <w:b/>
        </w:rPr>
      </w:pPr>
      <w:r w:rsidRPr="0052166F">
        <w:rPr>
          <w:rFonts w:ascii="Arial" w:hAnsi="Arial" w:cs="Arial"/>
          <w:b/>
        </w:rPr>
        <w:t>7.1 Vigencia.-</w:t>
      </w:r>
    </w:p>
    <w:p w:rsidR="004677CF" w:rsidRPr="0052166F" w:rsidRDefault="004677CF" w:rsidP="004677CF">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4677CF" w:rsidRPr="0052166F" w:rsidRDefault="004677CF" w:rsidP="004677CF">
      <w:pPr>
        <w:spacing w:before="120" w:after="120"/>
        <w:jc w:val="both"/>
        <w:rPr>
          <w:rFonts w:ascii="Arial" w:hAnsi="Arial" w:cs="Arial"/>
          <w:b/>
        </w:rPr>
      </w:pPr>
      <w:r w:rsidRPr="0052166F">
        <w:rPr>
          <w:rFonts w:ascii="Arial" w:hAnsi="Arial" w:cs="Arial"/>
          <w:b/>
        </w:rPr>
        <w:t>7.2 Plazo de habilitación.-</w:t>
      </w:r>
    </w:p>
    <w:p w:rsidR="004677CF" w:rsidRPr="0052166F" w:rsidRDefault="004677CF" w:rsidP="004677CF">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4677CF" w:rsidRPr="0052166F" w:rsidRDefault="004677CF" w:rsidP="004677CF">
      <w:pPr>
        <w:spacing w:before="120" w:after="120"/>
        <w:jc w:val="both"/>
        <w:rPr>
          <w:rFonts w:ascii="Arial" w:hAnsi="Arial" w:cs="Arial"/>
          <w:b/>
          <w:u w:val="single"/>
        </w:rPr>
      </w:pPr>
      <w:r w:rsidRPr="0052166F">
        <w:rPr>
          <w:rFonts w:ascii="Arial" w:hAnsi="Arial" w:cs="Arial"/>
          <w:b/>
          <w:u w:val="single"/>
        </w:rPr>
        <w:t>OCTAVA.- (LUGAR DE ENTREGA)</w:t>
      </w:r>
    </w:p>
    <w:p w:rsidR="004677CF" w:rsidRPr="0052166F" w:rsidRDefault="004677CF" w:rsidP="004677CF">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4677CF" w:rsidRPr="0052166F" w:rsidRDefault="004677CF" w:rsidP="004677CF">
      <w:pPr>
        <w:spacing w:before="120" w:after="120"/>
        <w:jc w:val="both"/>
        <w:rPr>
          <w:rFonts w:ascii="Arial" w:hAnsi="Arial" w:cs="Arial"/>
          <w:b/>
          <w:u w:val="single"/>
        </w:rPr>
      </w:pPr>
      <w:r w:rsidRPr="0052166F">
        <w:rPr>
          <w:rFonts w:ascii="Arial" w:hAnsi="Arial" w:cs="Arial"/>
          <w:b/>
          <w:u w:val="single"/>
        </w:rPr>
        <w:t>NOVENA.- (MONTO DEL CONTRATO)</w:t>
      </w:r>
    </w:p>
    <w:p w:rsidR="004677CF" w:rsidRPr="0052166F" w:rsidRDefault="004677CF" w:rsidP="004677CF">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4677CF" w:rsidRPr="0052166F" w:rsidRDefault="004677CF" w:rsidP="004677CF">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4677CF" w:rsidRPr="0052166F" w:rsidTr="00BA4653">
        <w:trPr>
          <w:trHeight w:val="562"/>
          <w:jc w:val="center"/>
        </w:trPr>
        <w:tc>
          <w:tcPr>
            <w:tcW w:w="571" w:type="dxa"/>
            <w:shd w:val="clear" w:color="auto" w:fill="D9D9D9"/>
            <w:vAlign w:val="center"/>
            <w:hideMark/>
          </w:tcPr>
          <w:p w:rsidR="004677CF" w:rsidRPr="0052166F" w:rsidRDefault="004677CF" w:rsidP="00BA4653">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4677CF" w:rsidRPr="0052166F" w:rsidRDefault="004677CF" w:rsidP="00BA4653">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4677CF" w:rsidRPr="0052166F" w:rsidRDefault="004677CF" w:rsidP="00BA4653">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4677CF" w:rsidRPr="0052166F" w:rsidRDefault="004677CF" w:rsidP="00BA4653">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4677CF" w:rsidRPr="0052166F" w:rsidRDefault="004677CF" w:rsidP="00BA4653">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4677CF" w:rsidRPr="0052166F" w:rsidRDefault="004677CF" w:rsidP="00BA4653">
            <w:pPr>
              <w:jc w:val="center"/>
              <w:rPr>
                <w:rFonts w:ascii="Arial" w:hAnsi="Arial" w:cs="Arial"/>
                <w:b/>
                <w:bCs/>
                <w:lang w:eastAsia="es-BO"/>
              </w:rPr>
            </w:pPr>
            <w:r w:rsidRPr="0052166F">
              <w:rPr>
                <w:rFonts w:ascii="Arial" w:hAnsi="Arial" w:cs="Arial"/>
                <w:b/>
                <w:bCs/>
                <w:lang w:eastAsia="es-BO"/>
              </w:rPr>
              <w:t>PRECIO TOTAL</w:t>
            </w:r>
          </w:p>
          <w:p w:rsidR="004677CF" w:rsidRPr="0052166F" w:rsidRDefault="004677CF" w:rsidP="00BA4653">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4677CF" w:rsidRPr="0052166F" w:rsidRDefault="004677CF" w:rsidP="00BA4653">
            <w:pPr>
              <w:jc w:val="center"/>
              <w:rPr>
                <w:rFonts w:ascii="Arial" w:hAnsi="Arial" w:cs="Arial"/>
                <w:b/>
                <w:bCs/>
                <w:lang w:eastAsia="es-BO"/>
              </w:rPr>
            </w:pPr>
            <w:r w:rsidRPr="0052166F">
              <w:rPr>
                <w:rFonts w:ascii="Arial" w:hAnsi="Arial" w:cs="Arial"/>
                <w:b/>
                <w:bCs/>
                <w:lang w:eastAsia="es-BO"/>
              </w:rPr>
              <w:t>PLAZO</w:t>
            </w:r>
          </w:p>
        </w:tc>
      </w:tr>
      <w:tr w:rsidR="004677CF" w:rsidRPr="0052166F" w:rsidTr="00BA4653">
        <w:trPr>
          <w:trHeight w:hRule="exact" w:val="562"/>
          <w:jc w:val="center"/>
        </w:trPr>
        <w:tc>
          <w:tcPr>
            <w:tcW w:w="571" w:type="dxa"/>
            <w:shd w:val="clear" w:color="auto" w:fill="auto"/>
            <w:vAlign w:val="center"/>
          </w:tcPr>
          <w:p w:rsidR="004677CF" w:rsidRPr="0052166F" w:rsidRDefault="004677CF" w:rsidP="00BA4653">
            <w:pPr>
              <w:jc w:val="center"/>
              <w:rPr>
                <w:rFonts w:ascii="Arial" w:hAnsi="Arial" w:cs="Arial"/>
              </w:rPr>
            </w:pPr>
          </w:p>
        </w:tc>
        <w:tc>
          <w:tcPr>
            <w:tcW w:w="1932" w:type="dxa"/>
            <w:shd w:val="clear" w:color="auto" w:fill="auto"/>
            <w:vAlign w:val="center"/>
          </w:tcPr>
          <w:p w:rsidR="004677CF" w:rsidRPr="0052166F" w:rsidRDefault="004677CF" w:rsidP="00BA4653">
            <w:pPr>
              <w:jc w:val="center"/>
              <w:rPr>
                <w:rFonts w:ascii="Arial" w:hAnsi="Arial" w:cs="Arial"/>
              </w:rPr>
            </w:pPr>
          </w:p>
        </w:tc>
        <w:tc>
          <w:tcPr>
            <w:tcW w:w="937" w:type="dxa"/>
            <w:shd w:val="clear" w:color="auto" w:fill="auto"/>
            <w:vAlign w:val="center"/>
          </w:tcPr>
          <w:p w:rsidR="004677CF" w:rsidRPr="0052166F" w:rsidRDefault="004677CF" w:rsidP="00BA4653">
            <w:pPr>
              <w:jc w:val="center"/>
              <w:rPr>
                <w:rFonts w:ascii="Arial" w:hAnsi="Arial" w:cs="Arial"/>
              </w:rPr>
            </w:pPr>
          </w:p>
        </w:tc>
        <w:tc>
          <w:tcPr>
            <w:tcW w:w="845" w:type="dxa"/>
            <w:vAlign w:val="center"/>
          </w:tcPr>
          <w:p w:rsidR="004677CF" w:rsidRPr="0052166F" w:rsidRDefault="004677CF" w:rsidP="00BA4653">
            <w:pPr>
              <w:jc w:val="center"/>
              <w:rPr>
                <w:rFonts w:ascii="Arial" w:hAnsi="Arial" w:cs="Arial"/>
              </w:rPr>
            </w:pPr>
          </w:p>
        </w:tc>
        <w:tc>
          <w:tcPr>
            <w:tcW w:w="1141" w:type="dxa"/>
            <w:shd w:val="clear" w:color="auto" w:fill="auto"/>
            <w:vAlign w:val="center"/>
          </w:tcPr>
          <w:p w:rsidR="004677CF" w:rsidRPr="0052166F" w:rsidRDefault="004677CF" w:rsidP="00BA4653">
            <w:pPr>
              <w:jc w:val="center"/>
              <w:rPr>
                <w:rFonts w:ascii="Arial" w:hAnsi="Arial" w:cs="Arial"/>
              </w:rPr>
            </w:pPr>
          </w:p>
        </w:tc>
        <w:tc>
          <w:tcPr>
            <w:tcW w:w="1242" w:type="dxa"/>
            <w:vAlign w:val="center"/>
          </w:tcPr>
          <w:p w:rsidR="004677CF" w:rsidRPr="0052166F" w:rsidRDefault="004677CF" w:rsidP="00BA4653">
            <w:pPr>
              <w:jc w:val="center"/>
              <w:rPr>
                <w:rFonts w:ascii="Arial" w:hAnsi="Arial" w:cs="Arial"/>
              </w:rPr>
            </w:pPr>
          </w:p>
        </w:tc>
        <w:tc>
          <w:tcPr>
            <w:tcW w:w="1164" w:type="dxa"/>
            <w:vAlign w:val="center"/>
          </w:tcPr>
          <w:p w:rsidR="004677CF" w:rsidRPr="0052166F" w:rsidRDefault="004677CF" w:rsidP="00BA4653">
            <w:pPr>
              <w:jc w:val="center"/>
              <w:rPr>
                <w:rFonts w:ascii="Arial" w:hAnsi="Arial" w:cs="Arial"/>
              </w:rPr>
            </w:pPr>
          </w:p>
        </w:tc>
      </w:tr>
    </w:tbl>
    <w:p w:rsidR="004677CF" w:rsidRPr="0052166F" w:rsidRDefault="004677CF" w:rsidP="004677CF">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w:t>
      </w:r>
      <w:r w:rsidRPr="0052166F">
        <w:rPr>
          <w:rFonts w:ascii="Arial" w:hAnsi="Arial" w:cs="Arial"/>
        </w:rPr>
        <w:lastRenderedPageBreak/>
        <w:t xml:space="preserve">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4677CF" w:rsidRPr="0052166F" w:rsidRDefault="004677CF" w:rsidP="004677CF">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4677CF" w:rsidRPr="0052166F" w:rsidRDefault="004677CF" w:rsidP="004677CF">
      <w:pPr>
        <w:spacing w:before="120" w:after="120"/>
        <w:jc w:val="both"/>
        <w:rPr>
          <w:rFonts w:ascii="Arial" w:hAnsi="Arial" w:cs="Arial"/>
          <w:u w:val="single"/>
        </w:rPr>
      </w:pPr>
      <w:r w:rsidRPr="0052166F">
        <w:rPr>
          <w:rFonts w:ascii="Arial" w:hAnsi="Arial" w:cs="Arial"/>
          <w:b/>
          <w:u w:val="single"/>
        </w:rPr>
        <w:t>DÉCIMA.- (FORMA DE PAGO)</w:t>
      </w:r>
    </w:p>
    <w:p w:rsidR="004677CF" w:rsidRPr="0052166F" w:rsidRDefault="004677CF" w:rsidP="004677CF">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4677CF" w:rsidRPr="0052166F" w:rsidRDefault="004677CF" w:rsidP="0031124D">
      <w:pPr>
        <w:pStyle w:val="Prrafodelista"/>
        <w:numPr>
          <w:ilvl w:val="0"/>
          <w:numId w:val="41"/>
        </w:numPr>
        <w:tabs>
          <w:tab w:val="num" w:pos="993"/>
        </w:tabs>
        <w:spacing w:before="120" w:after="120"/>
        <w:contextualSpacing/>
        <w:jc w:val="both"/>
        <w:rPr>
          <w:rFonts w:ascii="Arial" w:hAnsi="Arial" w:cs="Arial"/>
        </w:rPr>
      </w:pPr>
      <w:r w:rsidRPr="0052166F">
        <w:rPr>
          <w:rFonts w:ascii="Arial" w:hAnsi="Arial" w:cs="Arial"/>
        </w:rPr>
        <w:t>Solicitud de pago.</w:t>
      </w:r>
    </w:p>
    <w:p w:rsidR="004677CF" w:rsidRPr="0052166F" w:rsidRDefault="004677CF" w:rsidP="0031124D">
      <w:pPr>
        <w:pStyle w:val="Prrafodelista"/>
        <w:numPr>
          <w:ilvl w:val="0"/>
          <w:numId w:val="41"/>
        </w:numPr>
        <w:tabs>
          <w:tab w:val="num" w:pos="993"/>
        </w:tabs>
        <w:spacing w:before="120" w:after="120"/>
        <w:contextualSpacing/>
        <w:jc w:val="both"/>
        <w:rPr>
          <w:rFonts w:ascii="Arial" w:hAnsi="Arial" w:cs="Arial"/>
        </w:rPr>
      </w:pPr>
      <w:r w:rsidRPr="0052166F">
        <w:rPr>
          <w:rFonts w:ascii="Arial" w:hAnsi="Arial" w:cs="Arial"/>
        </w:rPr>
        <w:t>Factura original.</w:t>
      </w:r>
    </w:p>
    <w:p w:rsidR="004677CF" w:rsidRPr="0052166F" w:rsidRDefault="004677CF" w:rsidP="0031124D">
      <w:pPr>
        <w:pStyle w:val="Prrafodelista"/>
        <w:numPr>
          <w:ilvl w:val="0"/>
          <w:numId w:val="41"/>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4677CF" w:rsidRPr="0052166F" w:rsidRDefault="004677CF" w:rsidP="0031124D">
      <w:pPr>
        <w:pStyle w:val="Prrafodelista"/>
        <w:numPr>
          <w:ilvl w:val="0"/>
          <w:numId w:val="41"/>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4677CF" w:rsidRPr="0052166F" w:rsidRDefault="004677CF" w:rsidP="0031124D">
      <w:pPr>
        <w:pStyle w:val="Prrafodelista"/>
        <w:numPr>
          <w:ilvl w:val="0"/>
          <w:numId w:val="41"/>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4677CF" w:rsidRPr="0052166F" w:rsidRDefault="004677CF" w:rsidP="004677CF">
      <w:pPr>
        <w:spacing w:before="120" w:after="120"/>
        <w:jc w:val="both"/>
        <w:rPr>
          <w:rFonts w:ascii="Arial" w:hAnsi="Arial" w:cs="Arial"/>
          <w:b/>
          <w:u w:val="single"/>
        </w:rPr>
      </w:pPr>
      <w:r w:rsidRPr="0052166F">
        <w:rPr>
          <w:rFonts w:ascii="Arial" w:hAnsi="Arial" w:cs="Arial"/>
          <w:b/>
          <w:u w:val="single"/>
        </w:rPr>
        <w:t>DÉCIMA PRIMERA.- (FACTURACIÓN)</w:t>
      </w:r>
    </w:p>
    <w:p w:rsidR="004677CF" w:rsidRPr="0052166F" w:rsidRDefault="004677CF" w:rsidP="004677CF">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4677CF" w:rsidRPr="0052166F" w:rsidRDefault="004677CF" w:rsidP="004677CF">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4677CF" w:rsidRPr="0052166F" w:rsidRDefault="004677CF" w:rsidP="004677CF">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4677CF" w:rsidRPr="0052166F" w:rsidRDefault="004677CF" w:rsidP="004677CF">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4677CF" w:rsidRPr="0052166F" w:rsidRDefault="004677CF" w:rsidP="004677CF">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4677CF" w:rsidRPr="0052166F" w:rsidRDefault="004677CF" w:rsidP="004677CF">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4677CF" w:rsidRPr="0052166F" w:rsidRDefault="004677CF" w:rsidP="004677CF">
      <w:pPr>
        <w:spacing w:before="120" w:after="120"/>
        <w:jc w:val="both"/>
        <w:rPr>
          <w:rFonts w:ascii="Arial" w:hAnsi="Arial" w:cs="Arial"/>
          <w:u w:val="single"/>
        </w:rPr>
      </w:pPr>
      <w:r w:rsidRPr="0052166F">
        <w:rPr>
          <w:rFonts w:ascii="Arial" w:hAnsi="Arial" w:cs="Arial"/>
          <w:b/>
          <w:u w:val="single"/>
        </w:rPr>
        <w:t>DÉCIMA TERCERA.- (MOROSIDAD Y SUS PENALIDADES)</w:t>
      </w:r>
    </w:p>
    <w:p w:rsidR="004677CF" w:rsidRPr="0052166F" w:rsidRDefault="004677CF" w:rsidP="004677CF">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4677CF" w:rsidRPr="0052166F" w:rsidRDefault="004677CF" w:rsidP="004677CF">
      <w:pPr>
        <w:spacing w:before="120" w:after="120"/>
        <w:jc w:val="both"/>
        <w:rPr>
          <w:rFonts w:ascii="Arial" w:hAnsi="Arial" w:cs="Arial"/>
        </w:rPr>
      </w:pPr>
      <w:r w:rsidRPr="0052166F">
        <w:rPr>
          <w:rFonts w:ascii="Arial" w:hAnsi="Arial" w:cs="Arial"/>
        </w:rPr>
        <w:lastRenderedPageBreak/>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4677CF" w:rsidRPr="0052166F" w:rsidRDefault="004677CF" w:rsidP="004677CF">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4677CF" w:rsidRPr="0052166F" w:rsidRDefault="004677CF" w:rsidP="004677CF">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4677CF" w:rsidRPr="0052166F" w:rsidRDefault="004677CF" w:rsidP="004677CF">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4677CF" w:rsidRPr="0052166F" w:rsidRDefault="004677CF" w:rsidP="004677CF">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4677CF" w:rsidRPr="0052166F" w:rsidTr="00BA4653">
        <w:trPr>
          <w:trHeight w:val="237"/>
        </w:trPr>
        <w:tc>
          <w:tcPr>
            <w:tcW w:w="3827" w:type="dxa"/>
            <w:tcBorders>
              <w:top w:val="single" w:sz="4" w:space="0" w:color="auto"/>
              <w:left w:val="single" w:sz="4" w:space="0" w:color="auto"/>
              <w:bottom w:val="single" w:sz="4" w:space="0" w:color="auto"/>
              <w:right w:val="single" w:sz="4" w:space="0" w:color="auto"/>
            </w:tcBorders>
          </w:tcPr>
          <w:p w:rsidR="004677CF" w:rsidRPr="0052166F" w:rsidRDefault="004677CF" w:rsidP="00BA4653">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4677CF" w:rsidRPr="0052166F" w:rsidRDefault="004677CF" w:rsidP="00BA4653">
            <w:pPr>
              <w:widowControl w:val="0"/>
              <w:ind w:left="180" w:hanging="180"/>
              <w:jc w:val="center"/>
              <w:rPr>
                <w:rFonts w:ascii="Arial" w:hAnsi="Arial" w:cs="Arial"/>
                <w:b/>
                <w:bCs/>
              </w:rPr>
            </w:pPr>
            <w:r w:rsidRPr="0052166F">
              <w:rPr>
                <w:rFonts w:ascii="Arial" w:hAnsi="Arial" w:cs="Arial"/>
                <w:b/>
                <w:bCs/>
              </w:rPr>
              <w:t>CONTRATISTA</w:t>
            </w:r>
          </w:p>
        </w:tc>
      </w:tr>
      <w:tr w:rsidR="004677CF" w:rsidRPr="0052166F" w:rsidTr="00BA4653">
        <w:trPr>
          <w:trHeight w:val="1537"/>
        </w:trPr>
        <w:tc>
          <w:tcPr>
            <w:tcW w:w="3827" w:type="dxa"/>
            <w:tcBorders>
              <w:top w:val="single" w:sz="4" w:space="0" w:color="auto"/>
              <w:left w:val="single" w:sz="4" w:space="0" w:color="auto"/>
              <w:bottom w:val="single" w:sz="4" w:space="0" w:color="auto"/>
              <w:right w:val="single" w:sz="4" w:space="0" w:color="auto"/>
            </w:tcBorders>
          </w:tcPr>
          <w:p w:rsidR="004677CF" w:rsidRPr="0052166F" w:rsidRDefault="004677CF" w:rsidP="00BA4653">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4677CF" w:rsidRPr="0052166F" w:rsidRDefault="004677CF" w:rsidP="00BA4653">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4677CF" w:rsidRPr="0052166F" w:rsidRDefault="004677CF" w:rsidP="00BA4653">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4677CF" w:rsidRPr="0052166F" w:rsidRDefault="004677CF" w:rsidP="00BA4653">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4677CF" w:rsidRPr="0052166F" w:rsidRDefault="004677CF" w:rsidP="00BA4653">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4677CF" w:rsidRPr="0052166F" w:rsidRDefault="004677CF" w:rsidP="00BA4653">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4677CF" w:rsidRPr="0052166F" w:rsidRDefault="004677CF" w:rsidP="00BA4653">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4677CF" w:rsidRPr="0052166F" w:rsidRDefault="004677CF" w:rsidP="00BA4653">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4677CF" w:rsidRPr="0052166F" w:rsidRDefault="004677CF" w:rsidP="00BA4653">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4677CF" w:rsidRPr="0052166F" w:rsidRDefault="004677CF" w:rsidP="00BA4653">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4677CF" w:rsidRPr="0052166F" w:rsidRDefault="004677CF" w:rsidP="00BA4653">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4677CF" w:rsidRPr="0052166F" w:rsidRDefault="004677CF" w:rsidP="00BA4653">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4677CF" w:rsidRPr="0052166F" w:rsidRDefault="004677CF" w:rsidP="004677CF">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4677CF" w:rsidRPr="0052166F" w:rsidRDefault="004677CF" w:rsidP="004677CF">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4677CF" w:rsidRPr="0052166F" w:rsidRDefault="004677CF" w:rsidP="004677CF">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4677CF" w:rsidRPr="0052166F" w:rsidRDefault="004677CF" w:rsidP="004677CF">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4677CF" w:rsidRPr="0052166F" w:rsidRDefault="004677CF" w:rsidP="0031124D">
      <w:pPr>
        <w:pStyle w:val="Prrafodelista"/>
        <w:numPr>
          <w:ilvl w:val="1"/>
          <w:numId w:val="52"/>
        </w:numPr>
        <w:spacing w:before="120" w:after="120"/>
        <w:contextualSpacing/>
        <w:jc w:val="both"/>
        <w:rPr>
          <w:rFonts w:ascii="Arial" w:hAnsi="Arial" w:cs="Arial"/>
          <w:b/>
        </w:rPr>
      </w:pPr>
      <w:r w:rsidRPr="0052166F">
        <w:rPr>
          <w:rFonts w:ascii="Arial" w:hAnsi="Arial" w:cs="Arial"/>
          <w:b/>
        </w:rPr>
        <w:t xml:space="preserve">  Responsabilidades:</w:t>
      </w:r>
    </w:p>
    <w:p w:rsidR="004677CF" w:rsidRPr="0052166F" w:rsidRDefault="004677CF" w:rsidP="0031124D">
      <w:pPr>
        <w:numPr>
          <w:ilvl w:val="0"/>
          <w:numId w:val="50"/>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4677CF" w:rsidRPr="0052166F" w:rsidRDefault="004677CF" w:rsidP="004677CF">
      <w:pPr>
        <w:spacing w:before="120" w:after="120"/>
        <w:ind w:left="1065"/>
        <w:contextualSpacing/>
        <w:jc w:val="both"/>
        <w:rPr>
          <w:rFonts w:ascii="Arial" w:hAnsi="Arial" w:cs="Arial"/>
        </w:rPr>
      </w:pPr>
    </w:p>
    <w:p w:rsidR="004677CF" w:rsidRPr="0052166F" w:rsidRDefault="004677CF" w:rsidP="0031124D">
      <w:pPr>
        <w:numPr>
          <w:ilvl w:val="0"/>
          <w:numId w:val="50"/>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4677CF" w:rsidRPr="0052166F" w:rsidRDefault="004677CF" w:rsidP="004677CF">
      <w:pPr>
        <w:spacing w:before="120" w:after="120"/>
        <w:ind w:left="720"/>
        <w:contextualSpacing/>
        <w:jc w:val="both"/>
        <w:rPr>
          <w:rFonts w:ascii="Arial" w:hAnsi="Arial" w:cs="Arial"/>
        </w:rPr>
      </w:pPr>
    </w:p>
    <w:p w:rsidR="004677CF" w:rsidRPr="0052166F" w:rsidRDefault="004677CF" w:rsidP="004677CF">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4677CF" w:rsidRPr="0052166F" w:rsidRDefault="004677CF" w:rsidP="004677CF">
      <w:pPr>
        <w:spacing w:before="120" w:after="120"/>
        <w:ind w:left="1065"/>
        <w:contextualSpacing/>
        <w:jc w:val="both"/>
        <w:rPr>
          <w:rFonts w:ascii="Arial" w:hAnsi="Arial" w:cs="Arial"/>
        </w:rPr>
      </w:pPr>
    </w:p>
    <w:p w:rsidR="004677CF" w:rsidRPr="0052166F" w:rsidRDefault="004677CF" w:rsidP="0031124D">
      <w:pPr>
        <w:numPr>
          <w:ilvl w:val="0"/>
          <w:numId w:val="50"/>
        </w:numPr>
        <w:spacing w:before="120" w:after="120"/>
        <w:ind w:left="1066"/>
        <w:contextualSpacing/>
        <w:jc w:val="both"/>
        <w:rPr>
          <w:rFonts w:ascii="Arial" w:hAnsi="Arial" w:cs="Arial"/>
        </w:rPr>
      </w:pPr>
      <w:r w:rsidRPr="0052166F">
        <w:rPr>
          <w:rFonts w:ascii="Arial" w:hAnsi="Arial" w:cs="Arial"/>
        </w:rPr>
        <w:lastRenderedPageBreak/>
        <w:t>Por los efectos resultantes de la inobservancia y/o infracción de las obligaciones del Contrato, leyes, reglamentos y/o cualquier disposición legal.</w:t>
      </w:r>
    </w:p>
    <w:p w:rsidR="004677CF" w:rsidRPr="0052166F" w:rsidRDefault="004677CF" w:rsidP="004677CF">
      <w:pPr>
        <w:spacing w:before="120" w:after="120"/>
        <w:ind w:left="1066"/>
        <w:contextualSpacing/>
        <w:jc w:val="both"/>
        <w:rPr>
          <w:rFonts w:ascii="Arial" w:hAnsi="Arial" w:cs="Arial"/>
        </w:rPr>
      </w:pPr>
    </w:p>
    <w:p w:rsidR="004677CF" w:rsidRPr="0052166F" w:rsidRDefault="004677CF" w:rsidP="0031124D">
      <w:pPr>
        <w:numPr>
          <w:ilvl w:val="0"/>
          <w:numId w:val="50"/>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4677CF" w:rsidRPr="0052166F" w:rsidRDefault="004677CF" w:rsidP="004677CF">
      <w:pPr>
        <w:spacing w:before="120" w:after="120"/>
        <w:ind w:left="1065"/>
        <w:contextualSpacing/>
        <w:jc w:val="both"/>
        <w:rPr>
          <w:rFonts w:ascii="Arial" w:hAnsi="Arial" w:cs="Arial"/>
        </w:rPr>
      </w:pPr>
    </w:p>
    <w:p w:rsidR="004677CF" w:rsidRPr="0052166F" w:rsidRDefault="004677CF" w:rsidP="0031124D">
      <w:pPr>
        <w:numPr>
          <w:ilvl w:val="0"/>
          <w:numId w:val="50"/>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4677CF" w:rsidRPr="0052166F" w:rsidRDefault="004677CF" w:rsidP="004677CF">
      <w:pPr>
        <w:spacing w:before="120" w:after="120"/>
        <w:ind w:left="1065"/>
        <w:contextualSpacing/>
        <w:jc w:val="both"/>
        <w:rPr>
          <w:rFonts w:ascii="Arial" w:hAnsi="Arial" w:cs="Arial"/>
        </w:rPr>
      </w:pPr>
    </w:p>
    <w:p w:rsidR="004677CF" w:rsidRPr="0052166F" w:rsidRDefault="004677CF" w:rsidP="0031124D">
      <w:pPr>
        <w:numPr>
          <w:ilvl w:val="0"/>
          <w:numId w:val="50"/>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4677CF" w:rsidRPr="0052166F" w:rsidRDefault="004677CF" w:rsidP="004677CF">
      <w:pPr>
        <w:spacing w:before="120" w:after="120"/>
        <w:contextualSpacing/>
        <w:jc w:val="both"/>
        <w:rPr>
          <w:rFonts w:ascii="Arial" w:hAnsi="Arial" w:cs="Arial"/>
        </w:rPr>
      </w:pPr>
    </w:p>
    <w:p w:rsidR="004677CF" w:rsidRPr="0052166F" w:rsidRDefault="004677CF" w:rsidP="0031124D">
      <w:pPr>
        <w:numPr>
          <w:ilvl w:val="0"/>
          <w:numId w:val="50"/>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4677CF" w:rsidRPr="0052166F" w:rsidRDefault="004677CF" w:rsidP="004677CF">
      <w:pPr>
        <w:spacing w:before="120" w:after="120"/>
        <w:ind w:left="1065"/>
        <w:contextualSpacing/>
        <w:jc w:val="both"/>
        <w:rPr>
          <w:rFonts w:ascii="Arial" w:hAnsi="Arial" w:cs="Arial"/>
        </w:rPr>
      </w:pPr>
    </w:p>
    <w:p w:rsidR="004677CF" w:rsidRPr="0052166F" w:rsidRDefault="004677CF" w:rsidP="0031124D">
      <w:pPr>
        <w:numPr>
          <w:ilvl w:val="0"/>
          <w:numId w:val="50"/>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4677CF" w:rsidRPr="0052166F" w:rsidRDefault="004677CF" w:rsidP="0031124D">
      <w:pPr>
        <w:pStyle w:val="Prrafodelista"/>
        <w:numPr>
          <w:ilvl w:val="1"/>
          <w:numId w:val="52"/>
        </w:numPr>
        <w:spacing w:before="120" w:after="120"/>
        <w:contextualSpacing/>
        <w:jc w:val="both"/>
        <w:rPr>
          <w:rFonts w:ascii="Arial" w:hAnsi="Arial" w:cs="Arial"/>
          <w:b/>
        </w:rPr>
      </w:pPr>
      <w:r w:rsidRPr="0052166F">
        <w:rPr>
          <w:rFonts w:ascii="Arial" w:hAnsi="Arial" w:cs="Arial"/>
          <w:b/>
        </w:rPr>
        <w:t xml:space="preserve">  Obligaciones: </w:t>
      </w:r>
    </w:p>
    <w:p w:rsidR="004677CF" w:rsidRPr="0052166F" w:rsidRDefault="004677CF" w:rsidP="0031124D">
      <w:pPr>
        <w:numPr>
          <w:ilvl w:val="0"/>
          <w:numId w:val="42"/>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4677CF" w:rsidRPr="0052166F" w:rsidRDefault="004677CF" w:rsidP="004677CF">
      <w:pPr>
        <w:spacing w:before="120" w:after="120"/>
        <w:ind w:left="720"/>
        <w:contextualSpacing/>
        <w:jc w:val="both"/>
        <w:rPr>
          <w:rFonts w:ascii="Arial" w:hAnsi="Arial" w:cs="Arial"/>
        </w:rPr>
      </w:pPr>
    </w:p>
    <w:p w:rsidR="004677CF" w:rsidRPr="0052166F" w:rsidRDefault="004677CF" w:rsidP="0031124D">
      <w:pPr>
        <w:numPr>
          <w:ilvl w:val="0"/>
          <w:numId w:val="42"/>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4677CF" w:rsidRPr="0052166F" w:rsidRDefault="004677CF" w:rsidP="004677CF">
      <w:pPr>
        <w:spacing w:before="120" w:after="120"/>
        <w:ind w:left="720"/>
        <w:contextualSpacing/>
        <w:jc w:val="both"/>
        <w:rPr>
          <w:rFonts w:ascii="Arial" w:hAnsi="Arial" w:cs="Arial"/>
        </w:rPr>
      </w:pPr>
    </w:p>
    <w:p w:rsidR="004677CF" w:rsidRPr="0052166F" w:rsidRDefault="004677CF" w:rsidP="0031124D">
      <w:pPr>
        <w:numPr>
          <w:ilvl w:val="0"/>
          <w:numId w:val="42"/>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4677CF" w:rsidRPr="0052166F" w:rsidRDefault="004677CF" w:rsidP="004677CF">
      <w:pPr>
        <w:spacing w:before="120" w:after="120"/>
        <w:ind w:left="720"/>
        <w:contextualSpacing/>
        <w:jc w:val="both"/>
        <w:rPr>
          <w:rFonts w:ascii="Arial" w:hAnsi="Arial" w:cs="Arial"/>
        </w:rPr>
      </w:pPr>
    </w:p>
    <w:p w:rsidR="004677CF" w:rsidRPr="0052166F" w:rsidRDefault="004677CF" w:rsidP="0031124D">
      <w:pPr>
        <w:numPr>
          <w:ilvl w:val="0"/>
          <w:numId w:val="42"/>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4677CF" w:rsidRPr="0052166F" w:rsidRDefault="004677CF" w:rsidP="004677CF">
      <w:pPr>
        <w:spacing w:before="120" w:after="120"/>
        <w:ind w:left="720"/>
        <w:contextualSpacing/>
        <w:jc w:val="both"/>
        <w:rPr>
          <w:rFonts w:ascii="Arial" w:hAnsi="Arial" w:cs="Arial"/>
        </w:rPr>
      </w:pPr>
    </w:p>
    <w:p w:rsidR="004677CF" w:rsidRPr="0052166F" w:rsidRDefault="004677CF" w:rsidP="0031124D">
      <w:pPr>
        <w:numPr>
          <w:ilvl w:val="0"/>
          <w:numId w:val="42"/>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4677CF" w:rsidRPr="0052166F" w:rsidRDefault="004677CF" w:rsidP="004677CF">
      <w:pPr>
        <w:spacing w:before="120" w:after="120"/>
        <w:ind w:left="720"/>
        <w:contextualSpacing/>
        <w:jc w:val="both"/>
        <w:rPr>
          <w:rFonts w:ascii="Arial" w:hAnsi="Arial" w:cs="Arial"/>
        </w:rPr>
      </w:pPr>
    </w:p>
    <w:p w:rsidR="004677CF" w:rsidRPr="0052166F" w:rsidRDefault="004677CF" w:rsidP="0031124D">
      <w:pPr>
        <w:numPr>
          <w:ilvl w:val="0"/>
          <w:numId w:val="43"/>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4677CF" w:rsidRPr="0052166F" w:rsidRDefault="004677CF" w:rsidP="004677CF">
      <w:pPr>
        <w:spacing w:before="120" w:after="120"/>
        <w:ind w:left="1701"/>
        <w:contextualSpacing/>
        <w:jc w:val="both"/>
        <w:rPr>
          <w:rFonts w:ascii="Arial" w:hAnsi="Arial" w:cs="Arial"/>
        </w:rPr>
      </w:pPr>
    </w:p>
    <w:p w:rsidR="004677CF" w:rsidRPr="0052166F" w:rsidRDefault="004677CF" w:rsidP="0031124D">
      <w:pPr>
        <w:numPr>
          <w:ilvl w:val="0"/>
          <w:numId w:val="43"/>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w:t>
      </w:r>
      <w:r w:rsidRPr="0052166F">
        <w:rPr>
          <w:rFonts w:ascii="Arial" w:hAnsi="Arial" w:cs="Arial"/>
        </w:rPr>
        <w:lastRenderedPageBreak/>
        <w:t xml:space="preserve">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4677CF" w:rsidRPr="0052166F" w:rsidRDefault="004677CF" w:rsidP="004677CF">
      <w:pPr>
        <w:spacing w:before="120" w:after="120"/>
        <w:ind w:left="720"/>
        <w:contextualSpacing/>
        <w:jc w:val="both"/>
        <w:rPr>
          <w:rFonts w:ascii="Arial" w:hAnsi="Arial" w:cs="Arial"/>
        </w:rPr>
      </w:pPr>
    </w:p>
    <w:p w:rsidR="004677CF" w:rsidRPr="0052166F" w:rsidRDefault="004677CF" w:rsidP="0031124D">
      <w:pPr>
        <w:numPr>
          <w:ilvl w:val="0"/>
          <w:numId w:val="42"/>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4677CF" w:rsidRPr="0052166F" w:rsidRDefault="004677CF" w:rsidP="004677CF">
      <w:pPr>
        <w:spacing w:before="120" w:after="120"/>
        <w:ind w:left="720"/>
        <w:contextualSpacing/>
        <w:jc w:val="both"/>
        <w:rPr>
          <w:rFonts w:ascii="Arial" w:hAnsi="Arial" w:cs="Arial"/>
        </w:rPr>
      </w:pPr>
    </w:p>
    <w:p w:rsidR="004677CF" w:rsidRPr="0052166F" w:rsidRDefault="004677CF" w:rsidP="0031124D">
      <w:pPr>
        <w:numPr>
          <w:ilvl w:val="0"/>
          <w:numId w:val="42"/>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4677CF" w:rsidRPr="0052166F" w:rsidRDefault="004677CF" w:rsidP="004677CF">
      <w:pPr>
        <w:spacing w:before="120" w:after="120"/>
        <w:ind w:left="720"/>
        <w:contextualSpacing/>
        <w:jc w:val="both"/>
        <w:rPr>
          <w:rFonts w:ascii="Arial" w:hAnsi="Arial" w:cs="Arial"/>
        </w:rPr>
      </w:pPr>
    </w:p>
    <w:p w:rsidR="004677CF" w:rsidRPr="0052166F" w:rsidRDefault="004677CF" w:rsidP="0031124D">
      <w:pPr>
        <w:numPr>
          <w:ilvl w:val="0"/>
          <w:numId w:val="42"/>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4677CF" w:rsidRPr="0052166F" w:rsidRDefault="004677CF" w:rsidP="004677CF">
      <w:pPr>
        <w:spacing w:before="120" w:after="120"/>
        <w:ind w:left="720"/>
        <w:contextualSpacing/>
        <w:jc w:val="both"/>
        <w:rPr>
          <w:rFonts w:ascii="Arial" w:hAnsi="Arial" w:cs="Arial"/>
        </w:rPr>
      </w:pPr>
    </w:p>
    <w:p w:rsidR="004677CF" w:rsidRPr="0052166F" w:rsidRDefault="004677CF" w:rsidP="0031124D">
      <w:pPr>
        <w:numPr>
          <w:ilvl w:val="0"/>
          <w:numId w:val="42"/>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4677CF" w:rsidRPr="0052166F" w:rsidRDefault="004677CF" w:rsidP="004677CF">
      <w:pPr>
        <w:spacing w:before="120" w:after="120"/>
        <w:ind w:left="720"/>
        <w:contextualSpacing/>
        <w:jc w:val="both"/>
        <w:rPr>
          <w:rFonts w:ascii="Arial" w:hAnsi="Arial" w:cs="Arial"/>
        </w:rPr>
      </w:pPr>
    </w:p>
    <w:p w:rsidR="004677CF" w:rsidRPr="0052166F" w:rsidRDefault="004677CF" w:rsidP="0031124D">
      <w:pPr>
        <w:numPr>
          <w:ilvl w:val="0"/>
          <w:numId w:val="42"/>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4677CF" w:rsidRPr="0052166F" w:rsidRDefault="004677CF" w:rsidP="004677CF">
      <w:pPr>
        <w:spacing w:before="120" w:after="120"/>
        <w:ind w:left="720"/>
        <w:contextualSpacing/>
        <w:jc w:val="both"/>
        <w:rPr>
          <w:rFonts w:ascii="Arial" w:hAnsi="Arial" w:cs="Arial"/>
        </w:rPr>
      </w:pPr>
    </w:p>
    <w:p w:rsidR="004677CF" w:rsidRPr="0052166F" w:rsidRDefault="004677CF" w:rsidP="0031124D">
      <w:pPr>
        <w:numPr>
          <w:ilvl w:val="0"/>
          <w:numId w:val="42"/>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4677CF" w:rsidRPr="0052166F" w:rsidRDefault="004677CF" w:rsidP="004677CF">
      <w:pPr>
        <w:spacing w:before="120" w:after="120"/>
        <w:ind w:left="720"/>
        <w:contextualSpacing/>
        <w:jc w:val="both"/>
        <w:rPr>
          <w:rFonts w:ascii="Arial" w:hAnsi="Arial" w:cs="Arial"/>
        </w:rPr>
      </w:pPr>
    </w:p>
    <w:p w:rsidR="004677CF" w:rsidRPr="0052166F" w:rsidRDefault="004677CF" w:rsidP="0031124D">
      <w:pPr>
        <w:numPr>
          <w:ilvl w:val="0"/>
          <w:numId w:val="42"/>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4677CF" w:rsidRPr="0052166F" w:rsidRDefault="004677CF" w:rsidP="004677CF">
      <w:pPr>
        <w:spacing w:before="120" w:after="120"/>
        <w:ind w:left="720"/>
        <w:contextualSpacing/>
        <w:jc w:val="both"/>
        <w:rPr>
          <w:rFonts w:ascii="Arial" w:hAnsi="Arial" w:cs="Arial"/>
        </w:rPr>
      </w:pPr>
    </w:p>
    <w:p w:rsidR="004677CF" w:rsidRPr="0052166F" w:rsidRDefault="004677CF" w:rsidP="0031124D">
      <w:pPr>
        <w:numPr>
          <w:ilvl w:val="0"/>
          <w:numId w:val="42"/>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4677CF" w:rsidRPr="0052166F" w:rsidRDefault="004677CF" w:rsidP="004677CF">
      <w:pPr>
        <w:spacing w:before="120" w:after="120"/>
        <w:ind w:left="720"/>
        <w:contextualSpacing/>
        <w:jc w:val="both"/>
        <w:rPr>
          <w:rFonts w:ascii="Arial" w:hAnsi="Arial" w:cs="Arial"/>
        </w:rPr>
      </w:pPr>
    </w:p>
    <w:p w:rsidR="004677CF" w:rsidRPr="0052166F" w:rsidRDefault="004677CF" w:rsidP="0031124D">
      <w:pPr>
        <w:numPr>
          <w:ilvl w:val="0"/>
          <w:numId w:val="42"/>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4677CF" w:rsidRPr="0052166F" w:rsidRDefault="004677CF" w:rsidP="004677CF">
      <w:pPr>
        <w:spacing w:before="120" w:after="120"/>
        <w:ind w:left="720"/>
        <w:contextualSpacing/>
        <w:jc w:val="both"/>
        <w:rPr>
          <w:rFonts w:ascii="Arial" w:hAnsi="Arial" w:cs="Arial"/>
        </w:rPr>
      </w:pPr>
    </w:p>
    <w:p w:rsidR="004677CF" w:rsidRPr="0052166F" w:rsidRDefault="004677CF" w:rsidP="0031124D">
      <w:pPr>
        <w:numPr>
          <w:ilvl w:val="0"/>
          <w:numId w:val="42"/>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4677CF" w:rsidRPr="0052166F" w:rsidRDefault="004677CF" w:rsidP="004677CF">
      <w:pPr>
        <w:spacing w:before="120" w:after="120"/>
        <w:ind w:left="720"/>
        <w:contextualSpacing/>
        <w:jc w:val="both"/>
        <w:rPr>
          <w:rFonts w:ascii="Arial" w:hAnsi="Arial" w:cs="Arial"/>
        </w:rPr>
      </w:pPr>
    </w:p>
    <w:p w:rsidR="004677CF" w:rsidRPr="0052166F" w:rsidRDefault="004677CF" w:rsidP="0031124D">
      <w:pPr>
        <w:numPr>
          <w:ilvl w:val="0"/>
          <w:numId w:val="42"/>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4677CF" w:rsidRPr="0052166F" w:rsidRDefault="004677CF" w:rsidP="004677CF">
      <w:pPr>
        <w:spacing w:before="120" w:after="120"/>
        <w:ind w:left="720"/>
        <w:contextualSpacing/>
        <w:jc w:val="both"/>
        <w:rPr>
          <w:rFonts w:ascii="Arial" w:hAnsi="Arial" w:cs="Arial"/>
        </w:rPr>
      </w:pPr>
    </w:p>
    <w:p w:rsidR="004677CF" w:rsidRPr="0052166F" w:rsidRDefault="004677CF" w:rsidP="0031124D">
      <w:pPr>
        <w:numPr>
          <w:ilvl w:val="0"/>
          <w:numId w:val="42"/>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4677CF" w:rsidRPr="0052166F" w:rsidRDefault="004677CF" w:rsidP="004677CF">
      <w:pPr>
        <w:spacing w:before="120" w:after="120"/>
        <w:ind w:left="720"/>
        <w:contextualSpacing/>
        <w:jc w:val="both"/>
        <w:rPr>
          <w:rFonts w:ascii="Arial" w:hAnsi="Arial" w:cs="Arial"/>
        </w:rPr>
      </w:pPr>
      <w:r w:rsidRPr="0052166F">
        <w:rPr>
          <w:rFonts w:ascii="Arial" w:hAnsi="Arial" w:cs="Arial"/>
        </w:rPr>
        <w:tab/>
      </w:r>
    </w:p>
    <w:p w:rsidR="004677CF" w:rsidRPr="0052166F" w:rsidRDefault="004677CF" w:rsidP="0031124D">
      <w:pPr>
        <w:numPr>
          <w:ilvl w:val="0"/>
          <w:numId w:val="42"/>
        </w:numPr>
        <w:spacing w:before="120" w:after="120"/>
        <w:ind w:left="1134" w:hanging="425"/>
        <w:contextualSpacing/>
        <w:jc w:val="both"/>
        <w:rPr>
          <w:rFonts w:ascii="Arial" w:hAnsi="Arial" w:cs="Arial"/>
        </w:rPr>
      </w:pPr>
      <w:r w:rsidRPr="0052166F">
        <w:rPr>
          <w:rFonts w:ascii="Arial" w:hAnsi="Arial" w:cs="Arial"/>
        </w:rPr>
        <w:lastRenderedPageBreak/>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4677CF" w:rsidRPr="0052166F" w:rsidRDefault="004677CF" w:rsidP="004677CF">
      <w:pPr>
        <w:spacing w:before="120" w:after="120"/>
        <w:ind w:left="720"/>
        <w:contextualSpacing/>
        <w:jc w:val="both"/>
        <w:rPr>
          <w:rFonts w:ascii="Arial" w:hAnsi="Arial" w:cs="Arial"/>
        </w:rPr>
      </w:pPr>
    </w:p>
    <w:p w:rsidR="004677CF" w:rsidRPr="0052166F" w:rsidRDefault="004677CF" w:rsidP="0031124D">
      <w:pPr>
        <w:numPr>
          <w:ilvl w:val="0"/>
          <w:numId w:val="42"/>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4677CF" w:rsidRPr="0052166F" w:rsidRDefault="004677CF" w:rsidP="004677CF">
      <w:pPr>
        <w:spacing w:before="120" w:after="120"/>
        <w:ind w:left="720"/>
        <w:contextualSpacing/>
        <w:jc w:val="both"/>
        <w:rPr>
          <w:rFonts w:ascii="Arial" w:hAnsi="Arial" w:cs="Arial"/>
        </w:rPr>
      </w:pPr>
    </w:p>
    <w:p w:rsidR="004677CF" w:rsidRPr="0052166F" w:rsidRDefault="004677CF" w:rsidP="0031124D">
      <w:pPr>
        <w:numPr>
          <w:ilvl w:val="0"/>
          <w:numId w:val="42"/>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4677CF" w:rsidRPr="0052166F" w:rsidRDefault="004677CF" w:rsidP="004677CF">
      <w:pPr>
        <w:spacing w:before="120" w:after="120"/>
        <w:ind w:left="720"/>
        <w:contextualSpacing/>
        <w:jc w:val="both"/>
        <w:rPr>
          <w:rFonts w:ascii="Arial" w:hAnsi="Arial" w:cs="Arial"/>
        </w:rPr>
      </w:pPr>
    </w:p>
    <w:p w:rsidR="004677CF" w:rsidRPr="0052166F" w:rsidRDefault="004677CF" w:rsidP="0031124D">
      <w:pPr>
        <w:numPr>
          <w:ilvl w:val="0"/>
          <w:numId w:val="42"/>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4677CF" w:rsidRPr="0052166F" w:rsidRDefault="004677CF" w:rsidP="004677CF">
      <w:pPr>
        <w:spacing w:before="120" w:after="120"/>
        <w:ind w:left="720"/>
        <w:contextualSpacing/>
        <w:jc w:val="both"/>
        <w:rPr>
          <w:rFonts w:ascii="Arial" w:hAnsi="Arial" w:cs="Arial"/>
        </w:rPr>
      </w:pPr>
    </w:p>
    <w:p w:rsidR="004677CF" w:rsidRPr="0052166F" w:rsidRDefault="004677CF" w:rsidP="0031124D">
      <w:pPr>
        <w:numPr>
          <w:ilvl w:val="0"/>
          <w:numId w:val="42"/>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4677CF" w:rsidRPr="0052166F" w:rsidRDefault="004677CF" w:rsidP="004677CF">
      <w:pPr>
        <w:spacing w:before="120" w:after="120"/>
        <w:ind w:left="720"/>
        <w:contextualSpacing/>
        <w:jc w:val="both"/>
        <w:rPr>
          <w:rFonts w:ascii="Arial" w:hAnsi="Arial" w:cs="Arial"/>
        </w:rPr>
      </w:pPr>
    </w:p>
    <w:p w:rsidR="004677CF" w:rsidRPr="0052166F" w:rsidRDefault="004677CF" w:rsidP="0031124D">
      <w:pPr>
        <w:numPr>
          <w:ilvl w:val="0"/>
          <w:numId w:val="42"/>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4677CF" w:rsidRPr="0052166F" w:rsidRDefault="004677CF" w:rsidP="004677CF">
      <w:pPr>
        <w:spacing w:before="120" w:after="120"/>
        <w:ind w:left="720"/>
        <w:contextualSpacing/>
        <w:jc w:val="both"/>
        <w:rPr>
          <w:rFonts w:ascii="Arial" w:hAnsi="Arial" w:cs="Arial"/>
        </w:rPr>
      </w:pPr>
    </w:p>
    <w:p w:rsidR="004677CF" w:rsidRPr="0052166F" w:rsidRDefault="004677CF" w:rsidP="004677CF">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4677CF" w:rsidRPr="0052166F" w:rsidRDefault="004677CF" w:rsidP="004677CF">
      <w:pPr>
        <w:spacing w:after="120"/>
        <w:jc w:val="both"/>
        <w:rPr>
          <w:rFonts w:ascii="Arial" w:hAnsi="Arial" w:cs="Arial"/>
        </w:rPr>
      </w:pPr>
      <w:r w:rsidRPr="0052166F">
        <w:rPr>
          <w:rFonts w:ascii="Arial" w:hAnsi="Arial" w:cs="Arial"/>
          <w:b/>
          <w:u w:val="single"/>
        </w:rPr>
        <w:t>DÉCIMA SEXTA.- (OBLIGACIONES DE LA ENTIDAD)</w:t>
      </w:r>
    </w:p>
    <w:p w:rsidR="004677CF" w:rsidRPr="0052166F" w:rsidRDefault="004677CF" w:rsidP="004677CF">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4677CF" w:rsidRPr="0052166F" w:rsidRDefault="004677CF" w:rsidP="0031124D">
      <w:pPr>
        <w:pStyle w:val="Prrafodelista"/>
        <w:numPr>
          <w:ilvl w:val="0"/>
          <w:numId w:val="48"/>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4677CF" w:rsidRPr="0052166F" w:rsidRDefault="004677CF" w:rsidP="004677CF">
      <w:pPr>
        <w:pStyle w:val="Prrafodelista"/>
        <w:spacing w:before="120" w:after="120"/>
        <w:ind w:left="1415"/>
        <w:jc w:val="both"/>
        <w:rPr>
          <w:rFonts w:ascii="Arial" w:hAnsi="Arial" w:cs="Arial"/>
        </w:rPr>
      </w:pPr>
    </w:p>
    <w:p w:rsidR="004677CF" w:rsidRPr="0052166F" w:rsidRDefault="004677CF" w:rsidP="0031124D">
      <w:pPr>
        <w:pStyle w:val="Prrafodelista"/>
        <w:numPr>
          <w:ilvl w:val="0"/>
          <w:numId w:val="48"/>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4677CF" w:rsidRPr="0052166F" w:rsidRDefault="004677CF" w:rsidP="004677CF">
      <w:pPr>
        <w:spacing w:before="120" w:after="120"/>
        <w:jc w:val="both"/>
        <w:rPr>
          <w:rFonts w:ascii="Arial" w:hAnsi="Arial" w:cs="Arial"/>
          <w:u w:val="single"/>
        </w:rPr>
      </w:pPr>
      <w:r w:rsidRPr="0052166F">
        <w:rPr>
          <w:rFonts w:ascii="Arial" w:hAnsi="Arial" w:cs="Arial"/>
          <w:b/>
          <w:u w:val="single"/>
        </w:rPr>
        <w:t>DÉCIMA SÉPTIMA.- (FISCALIZACIÓN DEL SERVICIO)</w:t>
      </w:r>
    </w:p>
    <w:p w:rsidR="004677CF" w:rsidRPr="0052166F" w:rsidRDefault="004677CF" w:rsidP="004677CF">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4677CF" w:rsidRPr="0052166F" w:rsidRDefault="004677CF" w:rsidP="004677CF">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4677CF" w:rsidRPr="0052166F" w:rsidRDefault="004677CF" w:rsidP="004677CF">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4677CF" w:rsidRPr="0052166F" w:rsidRDefault="004677CF" w:rsidP="0031124D">
      <w:pPr>
        <w:widowControl w:val="0"/>
        <w:numPr>
          <w:ilvl w:val="0"/>
          <w:numId w:val="47"/>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4677CF" w:rsidRPr="0052166F" w:rsidRDefault="004677CF" w:rsidP="0031124D">
      <w:pPr>
        <w:widowControl w:val="0"/>
        <w:numPr>
          <w:ilvl w:val="0"/>
          <w:numId w:val="47"/>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4677CF" w:rsidRPr="0052166F" w:rsidRDefault="004677CF" w:rsidP="0031124D">
      <w:pPr>
        <w:widowControl w:val="0"/>
        <w:numPr>
          <w:ilvl w:val="0"/>
          <w:numId w:val="47"/>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4677CF" w:rsidRPr="0052166F" w:rsidRDefault="004677CF" w:rsidP="004677CF">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w:t>
      </w:r>
      <w:r w:rsidRPr="0052166F">
        <w:rPr>
          <w:rFonts w:ascii="Arial" w:hAnsi="Arial" w:cs="Arial"/>
        </w:rPr>
        <w:lastRenderedPageBreak/>
        <w:t xml:space="preserve">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4677CF" w:rsidRPr="0052166F" w:rsidRDefault="004677CF" w:rsidP="004677CF">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4677CF" w:rsidRPr="0052166F" w:rsidRDefault="004677CF" w:rsidP="004677CF">
      <w:pPr>
        <w:spacing w:before="120" w:after="120"/>
        <w:jc w:val="both"/>
        <w:rPr>
          <w:rFonts w:ascii="Arial" w:hAnsi="Arial" w:cs="Arial"/>
          <w:b/>
          <w:u w:val="single"/>
        </w:rPr>
      </w:pPr>
      <w:r w:rsidRPr="0052166F">
        <w:rPr>
          <w:rFonts w:ascii="Arial" w:hAnsi="Arial" w:cs="Arial"/>
          <w:b/>
          <w:u w:val="single"/>
        </w:rPr>
        <w:t>DÉCIMA OCTAVA.- (REPRESENTANTE DEL CONTRATISTA)</w:t>
      </w:r>
    </w:p>
    <w:p w:rsidR="004677CF" w:rsidRPr="0052166F" w:rsidRDefault="004677CF" w:rsidP="004677CF">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4677CF" w:rsidRPr="0052166F" w:rsidRDefault="004677CF" w:rsidP="004677CF">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4677CF" w:rsidRPr="0052166F" w:rsidRDefault="004677CF" w:rsidP="004677CF">
      <w:pPr>
        <w:spacing w:before="120" w:after="120"/>
        <w:jc w:val="both"/>
        <w:rPr>
          <w:rFonts w:ascii="Arial" w:hAnsi="Arial" w:cs="Arial"/>
          <w:b/>
          <w:u w:val="single"/>
        </w:rPr>
      </w:pPr>
      <w:r w:rsidRPr="0052166F">
        <w:rPr>
          <w:rFonts w:ascii="Arial" w:hAnsi="Arial" w:cs="Arial"/>
          <w:b/>
          <w:u w:val="single"/>
        </w:rPr>
        <w:t>DÉCIMA NOVENA.- (INTRANSFERIBILIDAD DEL CONTRATO)</w:t>
      </w:r>
    </w:p>
    <w:p w:rsidR="004677CF" w:rsidRPr="0052166F" w:rsidRDefault="004677CF" w:rsidP="004677CF">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4677CF" w:rsidRPr="0052166F" w:rsidRDefault="004677CF" w:rsidP="004677CF">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4677CF" w:rsidRPr="0052166F" w:rsidRDefault="004677CF" w:rsidP="004677CF">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4677CF" w:rsidRPr="0052166F" w:rsidRDefault="004677CF" w:rsidP="004677CF">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4677CF" w:rsidRPr="0052166F" w:rsidRDefault="004677CF" w:rsidP="004677CF">
      <w:pPr>
        <w:spacing w:before="120" w:after="120"/>
        <w:jc w:val="both"/>
        <w:rPr>
          <w:rFonts w:ascii="Arial" w:hAnsi="Arial" w:cs="Arial"/>
          <w:u w:val="single"/>
        </w:rPr>
      </w:pPr>
      <w:r w:rsidRPr="0052166F">
        <w:rPr>
          <w:rFonts w:ascii="Arial" w:hAnsi="Arial" w:cs="Arial"/>
          <w:b/>
          <w:u w:val="single"/>
        </w:rPr>
        <w:t>VIGÉSIMA.- (IMPUESTOS Y TRIBUTOS)</w:t>
      </w:r>
    </w:p>
    <w:p w:rsidR="004677CF" w:rsidRPr="0052166F" w:rsidRDefault="004677CF" w:rsidP="004677CF">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4677CF" w:rsidRPr="0052166F" w:rsidRDefault="004677CF" w:rsidP="004677CF">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4677CF" w:rsidRPr="0052166F" w:rsidRDefault="004677CF" w:rsidP="004677CF">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4677CF" w:rsidRPr="0052166F" w:rsidRDefault="004677CF" w:rsidP="004677CF">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677CF" w:rsidRPr="0052166F" w:rsidRDefault="004677CF" w:rsidP="004677CF">
      <w:pPr>
        <w:shd w:val="clear" w:color="auto" w:fill="FFFFFF"/>
        <w:tabs>
          <w:tab w:val="left" w:pos="426"/>
        </w:tabs>
        <w:spacing w:before="120" w:after="120"/>
        <w:ind w:right="-6"/>
        <w:contextualSpacing/>
        <w:jc w:val="both"/>
        <w:rPr>
          <w:rFonts w:ascii="Arial" w:hAnsi="Arial" w:cs="Arial"/>
        </w:rPr>
      </w:pPr>
    </w:p>
    <w:p w:rsidR="004677CF" w:rsidRPr="0052166F" w:rsidRDefault="004677CF" w:rsidP="004677CF">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4677CF" w:rsidRPr="0052166F" w:rsidRDefault="004677CF" w:rsidP="004677CF">
      <w:pPr>
        <w:spacing w:before="120" w:after="120"/>
        <w:contextualSpacing/>
        <w:rPr>
          <w:rFonts w:ascii="Arial" w:hAnsi="Arial" w:cs="Arial"/>
        </w:rPr>
      </w:pPr>
    </w:p>
    <w:p w:rsidR="004677CF" w:rsidRPr="0052166F" w:rsidRDefault="004677CF" w:rsidP="004677CF">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w:t>
      </w:r>
      <w:r w:rsidRPr="0052166F">
        <w:rPr>
          <w:rFonts w:ascii="Arial" w:hAnsi="Arial" w:cs="Arial"/>
        </w:rPr>
        <w:lastRenderedPageBreak/>
        <w:t xml:space="preserve">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4677CF" w:rsidRPr="0052166F" w:rsidRDefault="004677CF" w:rsidP="004677CF">
      <w:pPr>
        <w:shd w:val="clear" w:color="auto" w:fill="FFFFFF"/>
        <w:tabs>
          <w:tab w:val="left" w:pos="426"/>
        </w:tabs>
        <w:spacing w:before="120" w:after="120"/>
        <w:ind w:right="-6"/>
        <w:contextualSpacing/>
        <w:jc w:val="both"/>
        <w:rPr>
          <w:rFonts w:ascii="Arial" w:hAnsi="Arial" w:cs="Arial"/>
        </w:rPr>
      </w:pPr>
    </w:p>
    <w:p w:rsidR="004677CF" w:rsidRPr="0052166F" w:rsidRDefault="004677CF" w:rsidP="004677CF">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4677CF" w:rsidRPr="0052166F" w:rsidRDefault="004677CF" w:rsidP="0031124D">
      <w:pPr>
        <w:pStyle w:val="Prrafodelista"/>
        <w:numPr>
          <w:ilvl w:val="0"/>
          <w:numId w:val="49"/>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4677CF" w:rsidRPr="0052166F" w:rsidRDefault="004677CF" w:rsidP="004677CF">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4677CF" w:rsidRPr="0052166F" w:rsidRDefault="004677CF" w:rsidP="0031124D">
      <w:pPr>
        <w:pStyle w:val="Prrafodelista"/>
        <w:numPr>
          <w:ilvl w:val="0"/>
          <w:numId w:val="49"/>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4677CF" w:rsidRPr="0052166F" w:rsidRDefault="004677CF" w:rsidP="004677CF">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4677CF" w:rsidRPr="0052166F" w:rsidRDefault="004677CF" w:rsidP="004677CF">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677CF" w:rsidRPr="0052166F" w:rsidRDefault="004677CF" w:rsidP="004677CF">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4677CF" w:rsidRPr="0052166F" w:rsidRDefault="004677CF" w:rsidP="004677CF">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4677CF" w:rsidRPr="0052166F" w:rsidRDefault="004677CF" w:rsidP="004677CF">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677CF" w:rsidRPr="0052166F" w:rsidRDefault="004677CF" w:rsidP="004677CF">
      <w:pPr>
        <w:spacing w:before="120" w:after="120"/>
        <w:ind w:left="567" w:hanging="567"/>
        <w:jc w:val="both"/>
        <w:rPr>
          <w:rFonts w:ascii="Arial" w:hAnsi="Arial" w:cs="Arial"/>
          <w:b/>
        </w:rPr>
      </w:pPr>
      <w:r w:rsidRPr="0052166F">
        <w:rPr>
          <w:rFonts w:ascii="Arial" w:hAnsi="Arial" w:cs="Arial"/>
          <w:b/>
        </w:rPr>
        <w:t>22.1   Condiciones de Validez:</w:t>
      </w:r>
    </w:p>
    <w:p w:rsidR="004677CF" w:rsidRPr="0052166F" w:rsidRDefault="004677CF" w:rsidP="004677CF">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4677CF" w:rsidRPr="0052166F" w:rsidRDefault="004677CF" w:rsidP="0031124D">
      <w:pPr>
        <w:numPr>
          <w:ilvl w:val="0"/>
          <w:numId w:val="40"/>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4677CF" w:rsidRPr="0052166F" w:rsidRDefault="004677CF" w:rsidP="0031124D">
      <w:pPr>
        <w:numPr>
          <w:ilvl w:val="0"/>
          <w:numId w:val="40"/>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4677CF" w:rsidRPr="0052166F" w:rsidRDefault="004677CF" w:rsidP="004677CF">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4677CF" w:rsidRPr="0052166F" w:rsidRDefault="004677CF" w:rsidP="0031124D">
      <w:pPr>
        <w:numPr>
          <w:ilvl w:val="0"/>
          <w:numId w:val="40"/>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4677CF" w:rsidRPr="0052166F" w:rsidRDefault="004677CF" w:rsidP="004677CF">
      <w:pPr>
        <w:spacing w:before="120" w:after="120"/>
        <w:contextualSpacing/>
        <w:jc w:val="both"/>
        <w:rPr>
          <w:rFonts w:ascii="Arial" w:hAnsi="Arial" w:cs="Arial"/>
        </w:rPr>
      </w:pPr>
    </w:p>
    <w:p w:rsidR="004677CF" w:rsidRPr="0052166F" w:rsidRDefault="004677CF" w:rsidP="004677CF">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4677CF" w:rsidRPr="0052166F" w:rsidRDefault="004677CF" w:rsidP="004677CF">
      <w:pPr>
        <w:spacing w:before="120" w:after="120"/>
        <w:ind w:left="567" w:hanging="567"/>
        <w:jc w:val="both"/>
        <w:rPr>
          <w:rFonts w:ascii="Arial" w:hAnsi="Arial" w:cs="Arial"/>
          <w:b/>
        </w:rPr>
      </w:pPr>
      <w:r w:rsidRPr="0052166F">
        <w:rPr>
          <w:rFonts w:ascii="Arial" w:hAnsi="Arial" w:cs="Arial"/>
          <w:b/>
        </w:rPr>
        <w:t>22.2   Cumplimiento ininterrumpido:</w:t>
      </w:r>
    </w:p>
    <w:p w:rsidR="004677CF" w:rsidRPr="0052166F" w:rsidRDefault="004677CF" w:rsidP="004677CF">
      <w:pPr>
        <w:spacing w:before="120" w:after="120"/>
        <w:jc w:val="both"/>
        <w:rPr>
          <w:rFonts w:ascii="Arial" w:hAnsi="Arial" w:cs="Arial"/>
        </w:rPr>
      </w:pPr>
      <w:r w:rsidRPr="0052166F">
        <w:rPr>
          <w:rFonts w:ascii="Arial" w:hAnsi="Arial" w:cs="Arial"/>
        </w:rPr>
        <w:lastRenderedPageBreak/>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4677CF" w:rsidRPr="0052166F" w:rsidRDefault="004677CF" w:rsidP="004677CF">
      <w:pPr>
        <w:spacing w:before="120" w:after="120"/>
        <w:ind w:left="567" w:hanging="567"/>
        <w:jc w:val="both"/>
        <w:rPr>
          <w:rFonts w:ascii="Arial" w:hAnsi="Arial" w:cs="Arial"/>
          <w:b/>
        </w:rPr>
      </w:pPr>
      <w:r w:rsidRPr="0052166F">
        <w:rPr>
          <w:rFonts w:ascii="Arial" w:hAnsi="Arial" w:cs="Arial"/>
          <w:b/>
        </w:rPr>
        <w:t>22.3   Prórrogas:</w:t>
      </w:r>
    </w:p>
    <w:p w:rsidR="004677CF" w:rsidRPr="0052166F" w:rsidRDefault="004677CF" w:rsidP="004677CF">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4677CF" w:rsidRPr="0052166F" w:rsidRDefault="004677CF" w:rsidP="004677CF">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4677CF" w:rsidRPr="0052166F" w:rsidRDefault="004677CF" w:rsidP="004677CF">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4677CF" w:rsidRPr="0052166F" w:rsidRDefault="004677CF" w:rsidP="004677CF">
      <w:pPr>
        <w:spacing w:before="120" w:after="120"/>
        <w:jc w:val="both"/>
        <w:rPr>
          <w:rFonts w:ascii="Arial" w:hAnsi="Arial" w:cs="Arial"/>
          <w:u w:val="single"/>
        </w:rPr>
      </w:pPr>
      <w:r w:rsidRPr="0052166F">
        <w:rPr>
          <w:rFonts w:ascii="Arial" w:hAnsi="Arial" w:cs="Arial"/>
          <w:b/>
          <w:u w:val="single"/>
        </w:rPr>
        <w:t>VIGÉSIMA TERCERA.- (TERMINACIÓN DEL CONTRATO)</w:t>
      </w:r>
    </w:p>
    <w:p w:rsidR="004677CF" w:rsidRPr="0052166F" w:rsidRDefault="004677CF" w:rsidP="004677CF">
      <w:pPr>
        <w:spacing w:before="120" w:after="120"/>
        <w:jc w:val="both"/>
        <w:rPr>
          <w:rFonts w:ascii="Arial" w:hAnsi="Arial" w:cs="Arial"/>
        </w:rPr>
      </w:pPr>
      <w:r w:rsidRPr="0052166F">
        <w:rPr>
          <w:rFonts w:ascii="Arial" w:hAnsi="Arial" w:cs="Arial"/>
        </w:rPr>
        <w:t>El presente Contrato concluirá por una de las siguientes causas:</w:t>
      </w:r>
    </w:p>
    <w:p w:rsidR="004677CF" w:rsidRPr="0052166F" w:rsidRDefault="004677CF" w:rsidP="004677CF">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4677CF" w:rsidRPr="0052166F" w:rsidRDefault="004677CF" w:rsidP="004677CF">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4677CF" w:rsidRPr="0052166F" w:rsidRDefault="004677CF" w:rsidP="004677CF">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4677CF" w:rsidRPr="0052166F" w:rsidRDefault="004677CF" w:rsidP="004677CF">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4677CF" w:rsidRPr="0052166F" w:rsidRDefault="004677CF" w:rsidP="004677CF">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4677CF" w:rsidRPr="0052166F" w:rsidRDefault="004677CF" w:rsidP="004677CF">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4677CF" w:rsidRPr="0052166F" w:rsidRDefault="004677CF" w:rsidP="0031124D">
      <w:pPr>
        <w:pStyle w:val="Prrafodelista"/>
        <w:numPr>
          <w:ilvl w:val="0"/>
          <w:numId w:val="45"/>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4677CF" w:rsidRPr="0052166F" w:rsidRDefault="004677CF" w:rsidP="004677CF">
      <w:pPr>
        <w:pStyle w:val="Prrafodelista"/>
        <w:spacing w:after="240"/>
        <w:ind w:left="1770"/>
        <w:jc w:val="both"/>
        <w:rPr>
          <w:rFonts w:ascii="Arial" w:hAnsi="Arial" w:cs="Arial"/>
        </w:rPr>
      </w:pPr>
    </w:p>
    <w:p w:rsidR="004677CF" w:rsidRPr="0052166F" w:rsidRDefault="004677CF" w:rsidP="0031124D">
      <w:pPr>
        <w:pStyle w:val="Prrafodelista"/>
        <w:numPr>
          <w:ilvl w:val="0"/>
          <w:numId w:val="45"/>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4677CF" w:rsidRPr="0052166F" w:rsidRDefault="004677CF" w:rsidP="004677CF">
      <w:pPr>
        <w:pStyle w:val="Prrafodelista"/>
        <w:spacing w:after="240"/>
        <w:ind w:left="1770"/>
        <w:jc w:val="both"/>
        <w:rPr>
          <w:rFonts w:ascii="Arial" w:hAnsi="Arial" w:cs="Arial"/>
        </w:rPr>
      </w:pPr>
    </w:p>
    <w:p w:rsidR="004677CF" w:rsidRPr="0052166F" w:rsidRDefault="004677CF" w:rsidP="0031124D">
      <w:pPr>
        <w:pStyle w:val="Prrafodelista"/>
        <w:numPr>
          <w:ilvl w:val="0"/>
          <w:numId w:val="45"/>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4677CF" w:rsidRPr="0052166F" w:rsidRDefault="004677CF" w:rsidP="004677CF">
      <w:pPr>
        <w:pStyle w:val="Prrafodelista"/>
        <w:spacing w:after="240"/>
        <w:ind w:left="1770"/>
        <w:jc w:val="both"/>
        <w:rPr>
          <w:rFonts w:ascii="Arial" w:hAnsi="Arial" w:cs="Arial"/>
        </w:rPr>
      </w:pPr>
    </w:p>
    <w:p w:rsidR="004677CF" w:rsidRPr="0052166F" w:rsidRDefault="004677CF" w:rsidP="0031124D">
      <w:pPr>
        <w:pStyle w:val="Prrafodelista"/>
        <w:numPr>
          <w:ilvl w:val="0"/>
          <w:numId w:val="45"/>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4677CF" w:rsidRPr="0052166F" w:rsidRDefault="004677CF" w:rsidP="004677CF">
      <w:pPr>
        <w:pStyle w:val="Prrafodelista"/>
        <w:spacing w:after="240"/>
        <w:ind w:left="1770"/>
        <w:jc w:val="both"/>
        <w:rPr>
          <w:rFonts w:ascii="Arial" w:hAnsi="Arial" w:cs="Arial"/>
        </w:rPr>
      </w:pPr>
    </w:p>
    <w:p w:rsidR="004677CF" w:rsidRPr="0052166F" w:rsidRDefault="004677CF" w:rsidP="0031124D">
      <w:pPr>
        <w:pStyle w:val="Prrafodelista"/>
        <w:numPr>
          <w:ilvl w:val="0"/>
          <w:numId w:val="45"/>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4677CF" w:rsidRPr="0052166F" w:rsidRDefault="004677CF" w:rsidP="004677CF">
      <w:pPr>
        <w:pStyle w:val="Prrafodelista"/>
        <w:spacing w:after="240"/>
        <w:ind w:left="1770"/>
        <w:jc w:val="both"/>
        <w:rPr>
          <w:rFonts w:ascii="Arial" w:hAnsi="Arial" w:cs="Arial"/>
        </w:rPr>
      </w:pPr>
    </w:p>
    <w:p w:rsidR="004677CF" w:rsidRPr="0052166F" w:rsidRDefault="004677CF" w:rsidP="0031124D">
      <w:pPr>
        <w:pStyle w:val="Prrafodelista"/>
        <w:numPr>
          <w:ilvl w:val="0"/>
          <w:numId w:val="45"/>
        </w:numPr>
        <w:spacing w:after="240"/>
        <w:contextualSpacing/>
        <w:jc w:val="both"/>
        <w:rPr>
          <w:rFonts w:ascii="Arial" w:hAnsi="Arial" w:cs="Arial"/>
        </w:rPr>
      </w:pPr>
      <w:r w:rsidRPr="0052166F">
        <w:rPr>
          <w:rFonts w:ascii="Arial" w:hAnsi="Arial" w:cs="Arial"/>
        </w:rPr>
        <w:lastRenderedPageBreak/>
        <w:t>Por falta de pago de salarios a su personal y otras obligaciones contractuales que afecten al Servicio.</w:t>
      </w:r>
    </w:p>
    <w:p w:rsidR="004677CF" w:rsidRPr="0052166F" w:rsidRDefault="004677CF" w:rsidP="004677CF">
      <w:pPr>
        <w:pStyle w:val="Prrafodelista"/>
        <w:spacing w:after="240"/>
        <w:ind w:left="1770"/>
        <w:jc w:val="both"/>
        <w:rPr>
          <w:rFonts w:ascii="Arial" w:hAnsi="Arial" w:cs="Arial"/>
        </w:rPr>
      </w:pPr>
    </w:p>
    <w:p w:rsidR="004677CF" w:rsidRPr="0052166F" w:rsidRDefault="004677CF" w:rsidP="0031124D">
      <w:pPr>
        <w:pStyle w:val="Prrafodelista"/>
        <w:numPr>
          <w:ilvl w:val="0"/>
          <w:numId w:val="45"/>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4677CF" w:rsidRPr="0052166F" w:rsidRDefault="004677CF" w:rsidP="004677CF">
      <w:pPr>
        <w:pStyle w:val="Prrafodelista"/>
        <w:spacing w:after="240"/>
        <w:rPr>
          <w:rFonts w:ascii="Arial" w:hAnsi="Arial" w:cs="Arial"/>
        </w:rPr>
      </w:pPr>
    </w:p>
    <w:p w:rsidR="004677CF" w:rsidRPr="0052166F" w:rsidRDefault="004677CF" w:rsidP="0031124D">
      <w:pPr>
        <w:pStyle w:val="Prrafodelista"/>
        <w:numPr>
          <w:ilvl w:val="0"/>
          <w:numId w:val="45"/>
        </w:numPr>
        <w:spacing w:after="240"/>
        <w:contextualSpacing/>
        <w:jc w:val="both"/>
        <w:rPr>
          <w:rFonts w:ascii="Arial" w:hAnsi="Arial" w:cs="Arial"/>
        </w:rPr>
      </w:pPr>
      <w:r w:rsidRPr="0052166F">
        <w:rPr>
          <w:rFonts w:ascii="Arial" w:hAnsi="Arial" w:cs="Arial"/>
        </w:rPr>
        <w:t>Por fuerza mayor o caso fortuito.</w:t>
      </w:r>
    </w:p>
    <w:p w:rsidR="004677CF" w:rsidRPr="0052166F" w:rsidRDefault="004677CF" w:rsidP="004677CF">
      <w:pPr>
        <w:pStyle w:val="Prrafodelista"/>
        <w:spacing w:after="240"/>
        <w:ind w:left="1770"/>
        <w:jc w:val="both"/>
        <w:rPr>
          <w:rFonts w:ascii="Arial" w:hAnsi="Arial" w:cs="Arial"/>
        </w:rPr>
      </w:pPr>
    </w:p>
    <w:p w:rsidR="004677CF" w:rsidRPr="0052166F" w:rsidRDefault="004677CF" w:rsidP="0031124D">
      <w:pPr>
        <w:pStyle w:val="Prrafodelista"/>
        <w:numPr>
          <w:ilvl w:val="0"/>
          <w:numId w:val="45"/>
        </w:numPr>
        <w:spacing w:after="240"/>
        <w:contextualSpacing/>
        <w:jc w:val="both"/>
        <w:rPr>
          <w:rFonts w:ascii="Arial" w:hAnsi="Arial" w:cs="Arial"/>
        </w:rPr>
      </w:pPr>
      <w:r w:rsidRPr="0052166F">
        <w:rPr>
          <w:rFonts w:ascii="Arial" w:hAnsi="Arial" w:cs="Arial"/>
        </w:rPr>
        <w:t>Por incumplimiento a la cláusula (anticorrupción).</w:t>
      </w:r>
    </w:p>
    <w:p w:rsidR="004677CF" w:rsidRPr="0052166F" w:rsidRDefault="004677CF" w:rsidP="004677CF">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4677CF" w:rsidRPr="0052166F" w:rsidRDefault="004677CF" w:rsidP="004677CF">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4677CF" w:rsidRPr="0052166F" w:rsidRDefault="004677CF" w:rsidP="0031124D">
      <w:pPr>
        <w:pStyle w:val="Prrafodelista"/>
        <w:numPr>
          <w:ilvl w:val="0"/>
          <w:numId w:val="46"/>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4677CF" w:rsidRPr="0052166F" w:rsidRDefault="004677CF" w:rsidP="004677CF">
      <w:pPr>
        <w:pStyle w:val="Prrafodelista"/>
        <w:spacing w:before="120" w:after="120"/>
        <w:ind w:left="1776"/>
        <w:jc w:val="both"/>
        <w:rPr>
          <w:rFonts w:ascii="Arial" w:hAnsi="Arial" w:cs="Arial"/>
        </w:rPr>
      </w:pPr>
    </w:p>
    <w:p w:rsidR="004677CF" w:rsidRPr="0052166F" w:rsidRDefault="004677CF" w:rsidP="0031124D">
      <w:pPr>
        <w:pStyle w:val="Prrafodelista"/>
        <w:numPr>
          <w:ilvl w:val="0"/>
          <w:numId w:val="46"/>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4677CF" w:rsidRPr="0052166F" w:rsidRDefault="004677CF" w:rsidP="004677CF">
      <w:pPr>
        <w:pStyle w:val="Prrafodelista"/>
        <w:spacing w:before="120" w:after="120"/>
        <w:rPr>
          <w:rFonts w:ascii="Arial" w:hAnsi="Arial" w:cs="Arial"/>
        </w:rPr>
      </w:pPr>
    </w:p>
    <w:p w:rsidR="004677CF" w:rsidRPr="0052166F" w:rsidRDefault="004677CF" w:rsidP="0031124D">
      <w:pPr>
        <w:pStyle w:val="Prrafodelista"/>
        <w:numPr>
          <w:ilvl w:val="0"/>
          <w:numId w:val="46"/>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4677CF" w:rsidRPr="0052166F" w:rsidRDefault="004677CF" w:rsidP="004677CF">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4677CF" w:rsidRPr="0052166F" w:rsidRDefault="004677CF" w:rsidP="004677CF">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4677CF" w:rsidRPr="0052166F" w:rsidRDefault="004677CF" w:rsidP="004677CF">
      <w:pPr>
        <w:spacing w:before="120" w:after="120"/>
        <w:ind w:left="1413" w:hanging="705"/>
        <w:jc w:val="both"/>
        <w:rPr>
          <w:rFonts w:ascii="Arial" w:hAnsi="Arial" w:cs="Arial"/>
        </w:rPr>
      </w:pPr>
      <w:r w:rsidRPr="0052166F">
        <w:rPr>
          <w:rFonts w:ascii="Arial" w:hAnsi="Arial" w:cs="Arial"/>
          <w:b/>
        </w:rPr>
        <w:t>23.2.5. Reglas aplicables a la Resolución:</w:t>
      </w:r>
    </w:p>
    <w:p w:rsidR="004677CF" w:rsidRPr="0052166F" w:rsidRDefault="004677CF" w:rsidP="004677CF">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4677CF" w:rsidRPr="0052166F" w:rsidRDefault="004677CF" w:rsidP="004677CF">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4677CF" w:rsidRPr="0052166F" w:rsidRDefault="004677CF" w:rsidP="004677CF">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w:t>
      </w:r>
      <w:r w:rsidRPr="0052166F">
        <w:rPr>
          <w:rFonts w:ascii="Arial" w:hAnsi="Arial" w:cs="Arial"/>
        </w:rPr>
        <w:lastRenderedPageBreak/>
        <w:t xml:space="preserve">notificará mediante carta notariada a la otra Parte, que la resolución del Contrato se ha hecho efectivo. </w:t>
      </w:r>
    </w:p>
    <w:p w:rsidR="004677CF" w:rsidRPr="0052166F" w:rsidRDefault="004677CF" w:rsidP="004677CF">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4677CF" w:rsidRPr="0052166F" w:rsidRDefault="004677CF" w:rsidP="004677CF">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4677CF" w:rsidRPr="0052166F" w:rsidRDefault="004677CF" w:rsidP="004677CF">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4677CF" w:rsidRPr="0052166F" w:rsidRDefault="004677CF" w:rsidP="004677CF">
      <w:pPr>
        <w:spacing w:before="120" w:after="120"/>
        <w:jc w:val="both"/>
        <w:rPr>
          <w:rFonts w:ascii="Arial" w:hAnsi="Arial" w:cs="Arial"/>
          <w:b/>
          <w:u w:val="single"/>
        </w:rPr>
      </w:pPr>
      <w:r w:rsidRPr="0052166F">
        <w:rPr>
          <w:rFonts w:ascii="Arial" w:hAnsi="Arial" w:cs="Arial"/>
          <w:b/>
          <w:u w:val="single"/>
        </w:rPr>
        <w:t>VIGÉSIMA CUARTA.- (CIERRE DE CONTRATO)</w:t>
      </w:r>
    </w:p>
    <w:p w:rsidR="004677CF" w:rsidRPr="0052166F" w:rsidRDefault="004677CF" w:rsidP="004677CF">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4677CF" w:rsidRPr="0052166F" w:rsidRDefault="004677CF" w:rsidP="004677CF">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4677CF" w:rsidRPr="0052166F" w:rsidRDefault="004677CF" w:rsidP="004677CF">
      <w:pPr>
        <w:spacing w:before="120" w:after="120"/>
        <w:jc w:val="both"/>
        <w:rPr>
          <w:rFonts w:ascii="Arial" w:hAnsi="Arial" w:cs="Arial"/>
          <w:u w:val="single"/>
        </w:rPr>
      </w:pPr>
      <w:r w:rsidRPr="0052166F">
        <w:rPr>
          <w:rFonts w:ascii="Arial" w:hAnsi="Arial" w:cs="Arial"/>
          <w:b/>
          <w:u w:val="single"/>
        </w:rPr>
        <w:t>VIGÉSIMA QUINTA.- (SOLUCIÓN DE CONTROVERSIAS)</w:t>
      </w:r>
    </w:p>
    <w:p w:rsidR="004677CF" w:rsidRPr="0052166F" w:rsidRDefault="004677CF" w:rsidP="004677CF">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4677CF" w:rsidRPr="0052166F" w:rsidRDefault="004677CF" w:rsidP="004677CF">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4677CF" w:rsidRPr="0052166F" w:rsidRDefault="004677CF" w:rsidP="004677CF">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4677CF" w:rsidRPr="0052166F" w:rsidRDefault="004677CF" w:rsidP="004677CF">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4677CF" w:rsidRDefault="004677CF" w:rsidP="004677CF">
      <w:pPr>
        <w:spacing w:after="120"/>
        <w:jc w:val="both"/>
        <w:rPr>
          <w:rFonts w:ascii="Arial" w:hAnsi="Arial" w:cs="Arial"/>
          <w:b/>
          <w:i/>
          <w:u w:val="single"/>
        </w:rPr>
      </w:pPr>
      <w:r>
        <w:rPr>
          <w:rFonts w:ascii="Arial" w:hAnsi="Arial" w:cs="Arial"/>
          <w:b/>
          <w:i/>
          <w:u w:val="single"/>
        </w:rPr>
        <w:t>INCLUIR LA SIGUIENTE CLÁUSULA EN CASO DE QUE CORRESPONDA:</w:t>
      </w:r>
    </w:p>
    <w:p w:rsidR="004677CF" w:rsidRPr="00243183" w:rsidRDefault="004677CF" w:rsidP="004677CF">
      <w:pPr>
        <w:spacing w:after="120"/>
        <w:jc w:val="both"/>
        <w:rPr>
          <w:rFonts w:ascii="Arial" w:hAnsi="Arial" w:cs="Arial"/>
          <w:b/>
          <w:i/>
          <w:u w:val="single"/>
        </w:rPr>
      </w:pPr>
      <w:r w:rsidRPr="00243183">
        <w:rPr>
          <w:rFonts w:ascii="Arial" w:hAnsi="Arial" w:cs="Arial"/>
          <w:b/>
          <w:i/>
          <w:u w:val="single"/>
        </w:rPr>
        <w:t>(PROTOCOLIZACIÓN DEL CONTRATO)</w:t>
      </w:r>
    </w:p>
    <w:p w:rsidR="004677CF" w:rsidRPr="00243183" w:rsidRDefault="004677CF" w:rsidP="004677CF">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4677CF" w:rsidRPr="00243183" w:rsidRDefault="004677CF" w:rsidP="004677CF">
      <w:pPr>
        <w:spacing w:after="120"/>
        <w:jc w:val="both"/>
        <w:rPr>
          <w:rFonts w:ascii="Arial" w:hAnsi="Arial" w:cs="Arial"/>
          <w:i/>
        </w:rPr>
      </w:pPr>
      <w:r w:rsidRPr="00243183">
        <w:rPr>
          <w:rFonts w:ascii="Arial" w:hAnsi="Arial" w:cs="Arial"/>
          <w:i/>
        </w:rPr>
        <w:t>Esta protocolización contendrá los siguientes documentos:</w:t>
      </w:r>
    </w:p>
    <w:p w:rsidR="004677CF" w:rsidRPr="00243183" w:rsidRDefault="004677CF" w:rsidP="004677CF">
      <w:pPr>
        <w:spacing w:after="120"/>
        <w:jc w:val="both"/>
        <w:rPr>
          <w:rFonts w:ascii="Arial" w:hAnsi="Arial" w:cs="Arial"/>
          <w:i/>
        </w:rPr>
      </w:pPr>
      <w:r w:rsidRPr="00243183">
        <w:rPr>
          <w:rFonts w:ascii="Arial" w:hAnsi="Arial" w:cs="Arial"/>
          <w:i/>
        </w:rPr>
        <w:t>Originales o fotocopias legalizadas de:</w:t>
      </w:r>
    </w:p>
    <w:p w:rsidR="004677CF" w:rsidRPr="00243183" w:rsidRDefault="004677CF" w:rsidP="0031124D">
      <w:pPr>
        <w:numPr>
          <w:ilvl w:val="0"/>
          <w:numId w:val="53"/>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4677CF" w:rsidRPr="00243183" w:rsidRDefault="004677CF" w:rsidP="0031124D">
      <w:pPr>
        <w:numPr>
          <w:ilvl w:val="0"/>
          <w:numId w:val="53"/>
        </w:numPr>
        <w:ind w:left="1134" w:hanging="283"/>
        <w:jc w:val="both"/>
        <w:rPr>
          <w:rFonts w:ascii="Arial" w:hAnsi="Arial" w:cs="Arial"/>
          <w:i/>
        </w:rPr>
      </w:pPr>
      <w:r w:rsidRPr="00243183">
        <w:rPr>
          <w:rFonts w:ascii="Arial" w:hAnsi="Arial" w:cs="Arial"/>
          <w:i/>
        </w:rPr>
        <w:t>Certificado de  matrícula de inscripción en FUNDEMPRESA.</w:t>
      </w:r>
    </w:p>
    <w:p w:rsidR="004677CF" w:rsidRPr="00243183" w:rsidRDefault="004677CF" w:rsidP="0031124D">
      <w:pPr>
        <w:numPr>
          <w:ilvl w:val="0"/>
          <w:numId w:val="53"/>
        </w:numPr>
        <w:ind w:left="1134" w:hanging="283"/>
        <w:jc w:val="both"/>
        <w:rPr>
          <w:rFonts w:ascii="Arial" w:hAnsi="Arial" w:cs="Arial"/>
          <w:i/>
        </w:rPr>
      </w:pPr>
      <w:r w:rsidRPr="00243183">
        <w:rPr>
          <w:rFonts w:ascii="Arial" w:hAnsi="Arial" w:cs="Arial"/>
          <w:i/>
        </w:rPr>
        <w:t>Minuta del Contrato</w:t>
      </w:r>
    </w:p>
    <w:p w:rsidR="004677CF" w:rsidRPr="00243183" w:rsidRDefault="004677CF" w:rsidP="004677CF">
      <w:pPr>
        <w:jc w:val="both"/>
        <w:rPr>
          <w:rFonts w:ascii="Arial" w:hAnsi="Arial" w:cs="Arial"/>
          <w:i/>
        </w:rPr>
      </w:pPr>
      <w:r w:rsidRPr="00243183">
        <w:rPr>
          <w:rFonts w:ascii="Arial" w:hAnsi="Arial" w:cs="Arial"/>
          <w:i/>
        </w:rPr>
        <w:t>Fotocopias simples de:</w:t>
      </w:r>
    </w:p>
    <w:p w:rsidR="004677CF" w:rsidRPr="00243183" w:rsidRDefault="004677CF" w:rsidP="0031124D">
      <w:pPr>
        <w:numPr>
          <w:ilvl w:val="0"/>
          <w:numId w:val="53"/>
        </w:numPr>
        <w:ind w:left="1134" w:hanging="283"/>
        <w:jc w:val="both"/>
        <w:rPr>
          <w:rFonts w:ascii="Arial" w:hAnsi="Arial" w:cs="Arial"/>
          <w:i/>
        </w:rPr>
      </w:pPr>
      <w:r w:rsidRPr="00243183">
        <w:rPr>
          <w:rFonts w:ascii="Arial" w:hAnsi="Arial" w:cs="Arial"/>
          <w:i/>
        </w:rPr>
        <w:t>Cédula de identidad del representante legal.  </w:t>
      </w:r>
    </w:p>
    <w:p w:rsidR="004677CF" w:rsidRPr="00243183" w:rsidRDefault="004677CF" w:rsidP="0031124D">
      <w:pPr>
        <w:numPr>
          <w:ilvl w:val="0"/>
          <w:numId w:val="53"/>
        </w:numPr>
        <w:ind w:left="1134" w:hanging="283"/>
        <w:jc w:val="both"/>
        <w:rPr>
          <w:rFonts w:ascii="Arial" w:hAnsi="Arial" w:cs="Arial"/>
          <w:i/>
        </w:rPr>
      </w:pPr>
      <w:r w:rsidRPr="00243183">
        <w:rPr>
          <w:rFonts w:ascii="Arial" w:hAnsi="Arial" w:cs="Arial"/>
          <w:i/>
        </w:rPr>
        <w:lastRenderedPageBreak/>
        <w:t xml:space="preserve">Escritura  de constitución de la empresa.  </w:t>
      </w:r>
    </w:p>
    <w:p w:rsidR="004677CF" w:rsidRPr="00243183" w:rsidRDefault="004677CF" w:rsidP="0031124D">
      <w:pPr>
        <w:numPr>
          <w:ilvl w:val="0"/>
          <w:numId w:val="53"/>
        </w:numPr>
        <w:spacing w:after="120"/>
        <w:ind w:left="1134" w:hanging="283"/>
        <w:jc w:val="both"/>
        <w:rPr>
          <w:rFonts w:ascii="Arial" w:hAnsi="Arial" w:cs="Arial"/>
          <w:i/>
        </w:rPr>
      </w:pPr>
      <w:r w:rsidRPr="00243183">
        <w:rPr>
          <w:rFonts w:ascii="Arial" w:hAnsi="Arial" w:cs="Arial"/>
          <w:i/>
        </w:rPr>
        <w:t xml:space="preserve">Garantía de cumplimiento de contrato </w:t>
      </w:r>
    </w:p>
    <w:p w:rsidR="004677CF" w:rsidRPr="00243183" w:rsidRDefault="004677CF" w:rsidP="004677CF">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4677CF" w:rsidRPr="0052166F" w:rsidRDefault="004677CF" w:rsidP="004677CF">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4677CF" w:rsidRPr="0052166F" w:rsidRDefault="004677CF" w:rsidP="004677CF">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4677CF" w:rsidRPr="0052166F" w:rsidRDefault="004677CF" w:rsidP="004677CF">
      <w:pPr>
        <w:spacing w:before="120" w:after="120"/>
        <w:jc w:val="both"/>
        <w:rPr>
          <w:rFonts w:ascii="Arial" w:hAnsi="Arial" w:cs="Arial"/>
          <w:u w:val="single"/>
        </w:rPr>
      </w:pPr>
      <w:r w:rsidRPr="0052166F">
        <w:rPr>
          <w:rFonts w:ascii="Arial" w:hAnsi="Arial" w:cs="Arial"/>
          <w:b/>
          <w:u w:val="single"/>
        </w:rPr>
        <w:t>VIGÉSIMA OCTAVA.- (CONFORMIDAD)</w:t>
      </w:r>
    </w:p>
    <w:p w:rsidR="004677CF" w:rsidRPr="0052166F" w:rsidRDefault="004677CF" w:rsidP="004677CF">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4677CF" w:rsidRPr="0052166F" w:rsidRDefault="004677CF" w:rsidP="004677CF">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4677CF" w:rsidRPr="0052166F" w:rsidRDefault="004677CF" w:rsidP="004677CF">
      <w:pPr>
        <w:spacing w:before="120" w:after="120"/>
        <w:jc w:val="both"/>
        <w:rPr>
          <w:rFonts w:ascii="Arial" w:hAnsi="Arial" w:cs="Arial"/>
        </w:rPr>
      </w:pPr>
    </w:p>
    <w:p w:rsidR="004677CF" w:rsidRPr="0052166F" w:rsidRDefault="004677CF" w:rsidP="004677CF">
      <w:pPr>
        <w:spacing w:before="120" w:after="120"/>
        <w:jc w:val="both"/>
        <w:rPr>
          <w:rFonts w:ascii="Arial" w:hAnsi="Arial" w:cs="Arial"/>
        </w:rPr>
      </w:pPr>
    </w:p>
    <w:p w:rsidR="004677CF" w:rsidRPr="0052166F" w:rsidRDefault="004677CF" w:rsidP="004677CF">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4677CF" w:rsidRPr="0052166F" w:rsidTr="00BA4653">
        <w:tc>
          <w:tcPr>
            <w:tcW w:w="4914" w:type="dxa"/>
          </w:tcPr>
          <w:p w:rsidR="004677CF" w:rsidRPr="0052166F" w:rsidRDefault="004677CF" w:rsidP="00BA4653">
            <w:pPr>
              <w:jc w:val="both"/>
              <w:rPr>
                <w:rFonts w:ascii="Arial" w:hAnsi="Arial" w:cs="Arial"/>
                <w:lang w:val="es-BO"/>
              </w:rPr>
            </w:pPr>
            <w:r w:rsidRPr="0052166F">
              <w:rPr>
                <w:rFonts w:ascii="Arial" w:hAnsi="Arial" w:cs="Arial"/>
                <w:lang w:val="es-BO"/>
              </w:rPr>
              <w:t xml:space="preserve">         Lic. __________________</w:t>
            </w:r>
          </w:p>
        </w:tc>
        <w:tc>
          <w:tcPr>
            <w:tcW w:w="4914" w:type="dxa"/>
          </w:tcPr>
          <w:p w:rsidR="004677CF" w:rsidRPr="0052166F" w:rsidRDefault="004677CF" w:rsidP="00BA4653">
            <w:pPr>
              <w:jc w:val="both"/>
              <w:rPr>
                <w:rFonts w:ascii="Arial" w:hAnsi="Arial" w:cs="Arial"/>
                <w:lang w:val="es-BO"/>
              </w:rPr>
            </w:pPr>
            <w:r w:rsidRPr="0052166F">
              <w:rPr>
                <w:rFonts w:ascii="Arial" w:hAnsi="Arial" w:cs="Arial"/>
                <w:lang w:val="es-BO"/>
              </w:rPr>
              <w:t xml:space="preserve">          Sr. ________________________</w:t>
            </w:r>
          </w:p>
        </w:tc>
      </w:tr>
      <w:tr w:rsidR="004677CF" w:rsidRPr="0052166F" w:rsidTr="00BA4653">
        <w:tc>
          <w:tcPr>
            <w:tcW w:w="4914" w:type="dxa"/>
          </w:tcPr>
          <w:p w:rsidR="004677CF" w:rsidRPr="0052166F" w:rsidRDefault="004677CF" w:rsidP="00BA4653">
            <w:pPr>
              <w:jc w:val="both"/>
              <w:rPr>
                <w:rFonts w:ascii="Arial" w:hAnsi="Arial" w:cs="Arial"/>
                <w:i/>
                <w:lang w:val="es-BO"/>
              </w:rPr>
            </w:pPr>
            <w:r w:rsidRPr="0052166F">
              <w:rPr>
                <w:rFonts w:ascii="Arial" w:hAnsi="Arial" w:cs="Arial"/>
                <w:i/>
                <w:lang w:val="es-BO"/>
              </w:rPr>
              <w:t xml:space="preserve">                       cargo</w:t>
            </w:r>
          </w:p>
          <w:p w:rsidR="004677CF" w:rsidRDefault="004677CF" w:rsidP="00BA4653">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4677CF" w:rsidRPr="0052166F" w:rsidRDefault="004677CF" w:rsidP="00BA4653">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4677CF" w:rsidRPr="0052166F" w:rsidRDefault="004677CF" w:rsidP="00BA4653">
            <w:pPr>
              <w:jc w:val="both"/>
              <w:rPr>
                <w:rFonts w:ascii="Arial" w:hAnsi="Arial" w:cs="Arial"/>
                <w:i/>
                <w:lang w:val="es-BO"/>
              </w:rPr>
            </w:pPr>
            <w:r w:rsidRPr="0052166F">
              <w:rPr>
                <w:rFonts w:ascii="Arial" w:hAnsi="Arial" w:cs="Arial"/>
                <w:i/>
                <w:lang w:val="es-BO"/>
              </w:rPr>
              <w:t xml:space="preserve">                         nombre empresa</w:t>
            </w:r>
          </w:p>
          <w:p w:rsidR="004677CF" w:rsidRPr="0052166F" w:rsidRDefault="004677CF" w:rsidP="00BA4653">
            <w:pPr>
              <w:jc w:val="both"/>
              <w:rPr>
                <w:rFonts w:ascii="Arial" w:hAnsi="Arial" w:cs="Arial"/>
                <w:b/>
                <w:lang w:val="es-BO"/>
              </w:rPr>
            </w:pPr>
            <w:r w:rsidRPr="0052166F">
              <w:rPr>
                <w:rFonts w:ascii="Arial" w:hAnsi="Arial" w:cs="Arial"/>
                <w:b/>
                <w:lang w:val="es-BO"/>
              </w:rPr>
              <w:t xml:space="preserve">                            PROVEEDOR</w:t>
            </w:r>
          </w:p>
        </w:tc>
      </w:tr>
    </w:tbl>
    <w:p w:rsidR="004677CF" w:rsidRPr="0052166F" w:rsidRDefault="004677CF" w:rsidP="004677CF">
      <w:pPr>
        <w:spacing w:before="120" w:after="120"/>
        <w:jc w:val="both"/>
        <w:rPr>
          <w:rFonts w:ascii="Arial" w:hAnsi="Arial" w:cs="Arial"/>
        </w:rPr>
      </w:pP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2D7B" w:rsidRDefault="002B2D7B">
      <w:r>
        <w:separator/>
      </w:r>
    </w:p>
  </w:endnote>
  <w:endnote w:type="continuationSeparator" w:id="0">
    <w:p w:rsidR="002B2D7B" w:rsidRDefault="002B2D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653" w:rsidRDefault="00BA4653">
    <w:pPr>
      <w:pStyle w:val="Piedepgina"/>
      <w:jc w:val="right"/>
    </w:pPr>
    <w:r>
      <w:fldChar w:fldCharType="begin"/>
    </w:r>
    <w:r>
      <w:instrText xml:space="preserve"> PAGE   \* MERGEFORMAT </w:instrText>
    </w:r>
    <w:r>
      <w:fldChar w:fldCharType="separate"/>
    </w:r>
    <w:r w:rsidR="00B1561E">
      <w:rPr>
        <w:noProof/>
      </w:rPr>
      <w:t>20</w:t>
    </w:r>
    <w:r>
      <w:fldChar w:fldCharType="end"/>
    </w:r>
  </w:p>
  <w:p w:rsidR="00BA4653" w:rsidRDefault="00BA465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2D7B" w:rsidRDefault="002B2D7B">
      <w:r>
        <w:separator/>
      </w:r>
    </w:p>
  </w:footnote>
  <w:footnote w:type="continuationSeparator" w:id="0">
    <w:p w:rsidR="002B2D7B" w:rsidRDefault="002B2D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8B78D3"/>
    <w:multiLevelType w:val="hybridMultilevel"/>
    <w:tmpl w:val="1EC83FA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4">
    <w:nsid w:val="142921A9"/>
    <w:multiLevelType w:val="hybridMultilevel"/>
    <w:tmpl w:val="F45C24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2DB29C7"/>
    <w:multiLevelType w:val="hybridMultilevel"/>
    <w:tmpl w:val="05D4E6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CBE1582"/>
    <w:multiLevelType w:val="hybridMultilevel"/>
    <w:tmpl w:val="89866980"/>
    <w:lvl w:ilvl="0" w:tplc="8D5EEE28">
      <w:start w:val="9475"/>
      <w:numFmt w:val="bullet"/>
      <w:lvlText w:val="-"/>
      <w:lvlJc w:val="left"/>
      <w:pPr>
        <w:ind w:left="720" w:hanging="360"/>
      </w:pPr>
      <w:rPr>
        <w:rFonts w:ascii="Calibri" w:eastAsia="Calibri" w:hAnsi="Calibri"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1">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9EF0A76"/>
    <w:multiLevelType w:val="hybridMultilevel"/>
    <w:tmpl w:val="0494DE8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7">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8">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1">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2">
    <w:nsid w:val="7FCB55C0"/>
    <w:multiLevelType w:val="hybridMultilevel"/>
    <w:tmpl w:val="D19287AC"/>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1"/>
  </w:num>
  <w:num w:numId="3">
    <w:abstractNumId w:val="43"/>
  </w:num>
  <w:num w:numId="4">
    <w:abstractNumId w:val="11"/>
  </w:num>
  <w:num w:numId="5">
    <w:abstractNumId w:val="27"/>
  </w:num>
  <w:num w:numId="6">
    <w:abstractNumId w:val="29"/>
  </w:num>
  <w:num w:numId="7">
    <w:abstractNumId w:val="0"/>
  </w:num>
  <w:num w:numId="8">
    <w:abstractNumId w:val="48"/>
  </w:num>
  <w:num w:numId="9">
    <w:abstractNumId w:val="23"/>
  </w:num>
  <w:num w:numId="10">
    <w:abstractNumId w:val="10"/>
  </w:num>
  <w:num w:numId="11">
    <w:abstractNumId w:val="9"/>
  </w:num>
  <w:num w:numId="12">
    <w:abstractNumId w:val="12"/>
  </w:num>
  <w:num w:numId="13">
    <w:abstractNumId w:val="37"/>
  </w:num>
  <w:num w:numId="14">
    <w:abstractNumId w:val="35"/>
  </w:num>
  <w:num w:numId="15">
    <w:abstractNumId w:val="38"/>
  </w:num>
  <w:num w:numId="16">
    <w:abstractNumId w:val="18"/>
  </w:num>
  <w:num w:numId="17">
    <w:abstractNumId w:val="2"/>
  </w:num>
  <w:num w:numId="18">
    <w:abstractNumId w:val="45"/>
  </w:num>
  <w:num w:numId="19">
    <w:abstractNumId w:val="25"/>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3"/>
  </w:num>
  <w:num w:numId="23">
    <w:abstractNumId w:val="19"/>
  </w:num>
  <w:num w:numId="24">
    <w:abstractNumId w:val="39"/>
  </w:num>
  <w:num w:numId="25">
    <w:abstractNumId w:val="31"/>
  </w:num>
  <w:num w:numId="26">
    <w:abstractNumId w:val="26"/>
  </w:num>
  <w:num w:numId="27">
    <w:abstractNumId w:val="36"/>
  </w:num>
  <w:num w:numId="28">
    <w:abstractNumId w:val="4"/>
  </w:num>
  <w:num w:numId="29">
    <w:abstractNumId w:val="50"/>
  </w:num>
  <w:num w:numId="30">
    <w:abstractNumId w:val="7"/>
  </w:num>
  <w:num w:numId="31">
    <w:abstractNumId w:val="32"/>
  </w:num>
  <w:num w:numId="32">
    <w:abstractNumId w:val="28"/>
  </w:num>
  <w:num w:numId="33">
    <w:abstractNumId w:val="14"/>
  </w:num>
  <w:num w:numId="34">
    <w:abstractNumId w:val="30"/>
  </w:num>
  <w:num w:numId="35">
    <w:abstractNumId w:val="34"/>
  </w:num>
  <w:num w:numId="36">
    <w:abstractNumId w:val="40"/>
  </w:num>
  <w:num w:numId="37">
    <w:abstractNumId w:val="46"/>
  </w:num>
  <w:num w:numId="38">
    <w:abstractNumId w:val="52"/>
  </w:num>
  <w:num w:numId="39">
    <w:abstractNumId w:val="1"/>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num>
  <w:num w:numId="42">
    <w:abstractNumId w:val="41"/>
  </w:num>
  <w:num w:numId="43">
    <w:abstractNumId w:val="44"/>
  </w:num>
  <w:num w:numId="44">
    <w:abstractNumId w:val="33"/>
  </w:num>
  <w:num w:numId="45">
    <w:abstractNumId w:val="51"/>
  </w:num>
  <w:num w:numId="46">
    <w:abstractNumId w:val="22"/>
  </w:num>
  <w:num w:numId="47">
    <w:abstractNumId w:val="16"/>
  </w:num>
  <w:num w:numId="48">
    <w:abstractNumId w:val="49"/>
  </w:num>
  <w:num w:numId="49">
    <w:abstractNumId w:val="13"/>
  </w:num>
  <w:num w:numId="50">
    <w:abstractNumId w:val="20"/>
  </w:num>
  <w:num w:numId="51">
    <w:abstractNumId w:val="47"/>
  </w:num>
  <w:num w:numId="52">
    <w:abstractNumId w:val="6"/>
  </w:num>
  <w:num w:numId="53">
    <w:abstractNumId w:val="4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203"/>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04B"/>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09B"/>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945"/>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D7B"/>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24D"/>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0E13"/>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B56"/>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7C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4DF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A2A"/>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C59"/>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6E17"/>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7E6"/>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407"/>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0B3A"/>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0F1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15E"/>
    <w:rsid w:val="009919DB"/>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479D"/>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298"/>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358"/>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61E"/>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19"/>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37C"/>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653"/>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61E"/>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4FBD"/>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Standard">
    <w:name w:val="Standard"/>
    <w:rsid w:val="00C0161E"/>
    <w:pPr>
      <w:suppressAutoHyphens/>
      <w:autoSpaceDN w:val="0"/>
      <w:textAlignment w:val="baseline"/>
    </w:pPr>
    <w:rPr>
      <w:kern w:val="3"/>
      <w:sz w:val="24"/>
      <w:szCs w:val="24"/>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18502670">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97040878">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mailto:cheras@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AEB447-FF39-4A8D-81B2-DFD37C20E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49</Pages>
  <Words>17560</Words>
  <Characters>96583</Characters>
  <Application>Microsoft Office Word</Application>
  <DocSecurity>0</DocSecurity>
  <Lines>804</Lines>
  <Paragraphs>227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113916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Criss Leroy de las Heras Zotés</cp:lastModifiedBy>
  <cp:revision>7</cp:revision>
  <cp:lastPrinted>2015-02-19T14:27:00Z</cp:lastPrinted>
  <dcterms:created xsi:type="dcterms:W3CDTF">2017-03-09T20:26:00Z</dcterms:created>
  <dcterms:modified xsi:type="dcterms:W3CDTF">2017-03-15T21:38:00Z</dcterms:modified>
</cp:coreProperties>
</file>