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610C64"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06181F42" wp14:editId="6673C8FE">
            <wp:simplePos x="0" y="0"/>
            <wp:positionH relativeFrom="column">
              <wp:posOffset>15240</wp:posOffset>
            </wp:positionH>
            <wp:positionV relativeFrom="paragraph">
              <wp:posOffset>91440</wp:posOffset>
            </wp:positionV>
            <wp:extent cx="819150" cy="46101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461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22BAC1F2" wp14:editId="71AF161C">
                <wp:simplePos x="0" y="0"/>
                <wp:positionH relativeFrom="column">
                  <wp:posOffset>1078865</wp:posOffset>
                </wp:positionH>
                <wp:positionV relativeFrom="paragraph">
                  <wp:posOffset>-6985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017C78"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55pt" to="85.45pt,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4F02F06" wp14:editId="6D48E6F2">
                <wp:simplePos x="0" y="0"/>
                <wp:positionH relativeFrom="column">
                  <wp:posOffset>4374515</wp:posOffset>
                </wp:positionH>
                <wp:positionV relativeFrom="paragraph">
                  <wp:posOffset>-6985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DDAA1C"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4.45pt,-.55pt" to="344.9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20D0D617" wp14:editId="06B1F3B8">
                <wp:simplePos x="0" y="0"/>
                <wp:positionH relativeFrom="column">
                  <wp:posOffset>-181610</wp:posOffset>
                </wp:positionH>
                <wp:positionV relativeFrom="paragraph">
                  <wp:posOffset>-6985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F4F02" w:rsidRPr="00AD6AF2" w:rsidRDefault="008F4F02" w:rsidP="00B26F20">
                            <w:pPr>
                              <w:ind w:right="930"/>
                              <w:jc w:val="center"/>
                              <w:rPr>
                                <w:rFonts w:ascii="Century Gothic" w:hAnsi="Century Gothic"/>
                                <w:sz w:val="14"/>
                                <w:lang w:val="es-ES_tradnl"/>
                              </w:rPr>
                            </w:pPr>
                          </w:p>
                          <w:p w:rsidR="008F4F02" w:rsidRDefault="008F4F0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F4F02" w:rsidRPr="00AD6AF2" w:rsidRDefault="008F4F02"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D0D617" id="AutoShape 2" o:spid="_x0000_s1026" style="position:absolute;margin-left:-14.3pt;margin-top:-.5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">
                <v:shadow on="t" color="#333" offset="6pt,6pt"/>
                <v:textbox>
                  <w:txbxContent>
                    <w:p w:rsidR="008F4F02" w:rsidRPr="00AD6AF2" w:rsidRDefault="008F4F02" w:rsidP="00B26F20">
                      <w:pPr>
                        <w:ind w:right="930"/>
                        <w:jc w:val="center"/>
                        <w:rPr>
                          <w:rFonts w:ascii="Century Gothic" w:hAnsi="Century Gothic"/>
                          <w:sz w:val="14"/>
                          <w:lang w:val="es-ES_tradnl"/>
                        </w:rPr>
                      </w:pPr>
                    </w:p>
                    <w:p w:rsidR="008F4F02" w:rsidRDefault="008F4F0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F4F02" w:rsidRPr="00AD6AF2" w:rsidRDefault="008F4F02"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F4F02" w:rsidRPr="00B26F20" w:rsidRDefault="008F4F02" w:rsidP="00BC21BB">
                            <w:pPr>
                              <w:pStyle w:val="Ttulo1"/>
                              <w:ind w:left="142"/>
                              <w:jc w:val="center"/>
                              <w:rPr>
                                <w:rFonts w:ascii="Century Gothic" w:hAnsi="Century Gothic"/>
                                <w:sz w:val="10"/>
                                <w:szCs w:val="28"/>
                              </w:rPr>
                            </w:pPr>
                          </w:p>
                          <w:p w:rsidR="008F4F02" w:rsidRDefault="008F4F0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F4F02" w:rsidRPr="00196858" w:rsidRDefault="008F4F02" w:rsidP="00196858"/>
                          <w:p w:rsidR="008F4F02" w:rsidRDefault="008F4F02" w:rsidP="00BC21BB">
                            <w:pPr>
                              <w:ind w:left="142"/>
                              <w:jc w:val="center"/>
                              <w:rPr>
                                <w:rFonts w:ascii="Verdana" w:hAnsi="Verdana"/>
                                <w:b/>
                              </w:rPr>
                            </w:pPr>
                          </w:p>
                          <w:p w:rsidR="008F4F02" w:rsidRDefault="008F4F0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F4F02" w:rsidRPr="00103622" w:rsidRDefault="008F4F02" w:rsidP="00963B46">
                            <w:pPr>
                              <w:ind w:left="142"/>
                              <w:jc w:val="center"/>
                              <w:rPr>
                                <w:rFonts w:ascii="Century Gothic" w:hAnsi="Century Gothic" w:cs="Arial"/>
                                <w:b/>
                                <w:sz w:val="32"/>
                                <w:szCs w:val="32"/>
                                <w:lang w:val="es-MX"/>
                              </w:rPr>
                            </w:pPr>
                          </w:p>
                          <w:p w:rsidR="008F4F02" w:rsidRPr="00103622" w:rsidRDefault="008F4F0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F4F02" w:rsidRDefault="008F4F0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8F4F02" w:rsidRDefault="008F4F02" w:rsidP="00BC6236">
                            <w:pPr>
                              <w:jc w:val="center"/>
                              <w:rPr>
                                <w:rFonts w:ascii="Century Gothic" w:hAnsi="Century Gothic" w:cs="Arial"/>
                                <w:b/>
                                <w:sz w:val="28"/>
                                <w:szCs w:val="32"/>
                              </w:rPr>
                            </w:pPr>
                          </w:p>
                          <w:p w:rsidR="008F4F02" w:rsidRDefault="008F4F02" w:rsidP="00BC6236">
                            <w:pPr>
                              <w:jc w:val="center"/>
                              <w:rPr>
                                <w:rFonts w:ascii="Century Gothic" w:hAnsi="Century Gothic" w:cs="Arial"/>
                                <w:b/>
                                <w:sz w:val="28"/>
                                <w:szCs w:val="32"/>
                              </w:rPr>
                            </w:pPr>
                          </w:p>
                          <w:p w:rsidR="008F4F02" w:rsidRPr="00D94CE2" w:rsidRDefault="008F4F02"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F4F02" w:rsidRPr="00D94CE2" w:rsidRDefault="008F4F02"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8F4F02" w:rsidRPr="00F40D69" w:rsidRDefault="008F4F02" w:rsidP="003606AD">
                            <w:pPr>
                              <w:ind w:left="142"/>
                              <w:jc w:val="center"/>
                              <w:rPr>
                                <w:rFonts w:ascii="Century Gothic" w:hAnsi="Century Gothic" w:cs="Arial"/>
                                <w:b/>
                                <w:sz w:val="28"/>
                                <w:szCs w:val="28"/>
                              </w:rPr>
                            </w:pPr>
                          </w:p>
                          <w:p w:rsidR="008F4F02" w:rsidRDefault="008F4F02" w:rsidP="003606AD">
                            <w:pPr>
                              <w:ind w:left="142"/>
                              <w:jc w:val="center"/>
                              <w:rPr>
                                <w:rFonts w:ascii="Century Gothic" w:hAnsi="Century Gothic" w:cs="Arial"/>
                                <w:b/>
                                <w:sz w:val="28"/>
                                <w:szCs w:val="28"/>
                                <w:lang w:val="es-MX"/>
                              </w:rPr>
                            </w:pPr>
                          </w:p>
                          <w:p w:rsidR="008F4F02" w:rsidRPr="00103622" w:rsidRDefault="008F4F02"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F4F02" w:rsidRPr="005F6C94" w:rsidRDefault="008F4F02" w:rsidP="003606AD">
                            <w:pPr>
                              <w:ind w:left="142"/>
                              <w:rPr>
                                <w:rFonts w:ascii="Century Gothic" w:hAnsi="Century Gothic"/>
                                <w:b/>
                                <w:sz w:val="28"/>
                                <w:szCs w:val="28"/>
                                <w:lang w:val="es-MX"/>
                              </w:rPr>
                            </w:pPr>
                          </w:p>
                          <w:p w:rsidR="008F4F02" w:rsidRPr="00D94CE2" w:rsidRDefault="008F4F02"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SERVICIO DE </w:t>
                            </w:r>
                            <w:r>
                              <w:rPr>
                                <w:rFonts w:ascii="Century Gothic" w:hAnsi="Century Gothic" w:cs="Century Gothic"/>
                                <w:b/>
                                <w:bCs/>
                                <w:sz w:val="28"/>
                                <w:szCs w:val="28"/>
                              </w:rPr>
                              <w:t>TRANSPORTE DE GARRAFAS A ESTACIÓN DE SERVICIO MORELA DCOR-GESTIÓN 2017</w:t>
                            </w:r>
                          </w:p>
                          <w:p w:rsidR="008F4F02" w:rsidRPr="00D94CE2" w:rsidRDefault="008F4F02" w:rsidP="003606AD">
                            <w:pPr>
                              <w:jc w:val="center"/>
                              <w:rPr>
                                <w:rFonts w:ascii="Century Gothic" w:hAnsi="Century Gothic" w:cs="Century Gothic"/>
                                <w:b/>
                                <w:bCs/>
                                <w:color w:val="FF0000"/>
                                <w:sz w:val="28"/>
                                <w:szCs w:val="28"/>
                              </w:rPr>
                            </w:pPr>
                          </w:p>
                          <w:p w:rsidR="008F4F02" w:rsidRPr="00D94CE2" w:rsidRDefault="008F4F02"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379B5">
                              <w:rPr>
                                <w:rFonts w:ascii="Century Gothic" w:hAnsi="Century Gothic" w:cs="Century Gothic"/>
                                <w:b/>
                                <w:bCs/>
                                <w:sz w:val="28"/>
                                <w:szCs w:val="28"/>
                              </w:rPr>
                              <w:t>GCC-CDL-DC</w:t>
                            </w:r>
                            <w:r>
                              <w:rPr>
                                <w:rFonts w:ascii="Century Gothic" w:hAnsi="Century Gothic" w:cs="Century Gothic"/>
                                <w:b/>
                                <w:bCs/>
                                <w:sz w:val="28"/>
                                <w:szCs w:val="28"/>
                              </w:rPr>
                              <w:t>OR</w:t>
                            </w:r>
                            <w:r w:rsidRPr="002379B5">
                              <w:rPr>
                                <w:rFonts w:ascii="Century Gothic" w:hAnsi="Century Gothic" w:cs="Century Gothic"/>
                                <w:b/>
                                <w:bCs/>
                                <w:sz w:val="28"/>
                                <w:szCs w:val="28"/>
                              </w:rPr>
                              <w:t>-</w:t>
                            </w:r>
                            <w:r>
                              <w:rPr>
                                <w:rFonts w:ascii="Century Gothic" w:hAnsi="Century Gothic" w:cs="Century Gothic"/>
                                <w:b/>
                                <w:bCs/>
                                <w:sz w:val="28"/>
                                <w:szCs w:val="28"/>
                              </w:rPr>
                              <w:t>8</w:t>
                            </w:r>
                            <w:r w:rsidRPr="002379B5">
                              <w:rPr>
                                <w:rFonts w:ascii="Century Gothic" w:hAnsi="Century Gothic" w:cs="Century Gothic"/>
                                <w:b/>
                                <w:bCs/>
                                <w:sz w:val="28"/>
                                <w:szCs w:val="28"/>
                              </w:rPr>
                              <w:t>-1</w:t>
                            </w:r>
                            <w:r>
                              <w:rPr>
                                <w:rFonts w:ascii="Century Gothic" w:hAnsi="Century Gothic" w:cs="Century Gothic"/>
                                <w:b/>
                                <w:bCs/>
                                <w:sz w:val="28"/>
                                <w:szCs w:val="28"/>
                              </w:rPr>
                              <w:t>7</w:t>
                            </w:r>
                          </w:p>
                          <w:p w:rsidR="008F4F02" w:rsidRPr="00D94CE2" w:rsidRDefault="008F4F02" w:rsidP="003606AD">
                            <w:pPr>
                              <w:jc w:val="center"/>
                              <w:rPr>
                                <w:rFonts w:ascii="Century Gothic" w:hAnsi="Century Gothic" w:cs="Century Gothic"/>
                                <w:b/>
                                <w:bCs/>
                                <w:color w:val="FF0000"/>
                                <w:sz w:val="28"/>
                                <w:szCs w:val="28"/>
                              </w:rPr>
                            </w:pPr>
                          </w:p>
                          <w:p w:rsidR="008F4F02" w:rsidRPr="00D94CE2" w:rsidRDefault="008F4F02" w:rsidP="003606AD">
                            <w:pPr>
                              <w:jc w:val="center"/>
                              <w:rPr>
                                <w:rFonts w:ascii="Century Gothic" w:hAnsi="Century Gothic" w:cs="Century Gothic"/>
                                <w:b/>
                                <w:bCs/>
                                <w:color w:val="FF0000"/>
                                <w:sz w:val="28"/>
                                <w:szCs w:val="28"/>
                              </w:rPr>
                            </w:pPr>
                          </w:p>
                          <w:p w:rsidR="008F4F02" w:rsidRPr="00D94CE2" w:rsidRDefault="008F4F02" w:rsidP="008D142D">
                            <w:pPr>
                              <w:jc w:val="center"/>
                              <w:rPr>
                                <w:rFonts w:ascii="Century Gothic" w:hAnsi="Century Gothic"/>
                                <w:b/>
                                <w:color w:val="FF0000"/>
                                <w:sz w:val="28"/>
                                <w:szCs w:val="28"/>
                                <w:lang w:val="es-ES_tradnl"/>
                              </w:rPr>
                            </w:pPr>
                            <w:r w:rsidRPr="00647076">
                              <w:rPr>
                                <w:rFonts w:ascii="Century Gothic" w:hAnsi="Century Gothic" w:cs="Century Gothic"/>
                                <w:b/>
                                <w:bCs/>
                                <w:sz w:val="28"/>
                                <w:szCs w:val="28"/>
                              </w:rPr>
                              <w:t>(Primera Convocatoria</w:t>
                            </w:r>
                            <w:r w:rsidRPr="00647076">
                              <w:rPr>
                                <w:rFonts w:ascii="Century Gothic" w:hAnsi="Century Gothic"/>
                                <w:b/>
                                <w:sz w:val="28"/>
                                <w:szCs w:val="28"/>
                                <w:lang w:val="es-ES_tradnl"/>
                              </w:rPr>
                              <w:t>)</w:t>
                            </w:r>
                          </w:p>
                          <w:p w:rsidR="008F4F02" w:rsidRPr="00103622" w:rsidRDefault="008F4F02" w:rsidP="003606AD">
                            <w:pPr>
                              <w:jc w:val="center"/>
                              <w:rPr>
                                <w:rFonts w:ascii="Century Gothic" w:hAnsi="Century Gothic"/>
                                <w:sz w:val="32"/>
                                <w:szCs w:val="32"/>
                                <w:lang w:val="es-ES_tradnl"/>
                              </w:rPr>
                            </w:pPr>
                          </w:p>
                          <w:p w:rsidR="008F4F02" w:rsidRPr="00103622" w:rsidRDefault="008F4F02" w:rsidP="00BC21BB">
                            <w:pPr>
                              <w:ind w:right="930"/>
                              <w:jc w:val="center"/>
                              <w:rPr>
                                <w:rFonts w:ascii="Century Gothic" w:hAnsi="Century Gothic"/>
                                <w:sz w:val="32"/>
                                <w:szCs w:val="32"/>
                                <w:lang w:val="es-ES_tradnl"/>
                              </w:rPr>
                            </w:pPr>
                          </w:p>
                          <w:p w:rsidR="008F4F02" w:rsidRPr="00103622" w:rsidRDefault="008F4F02" w:rsidP="00BC21BB">
                            <w:pPr>
                              <w:ind w:right="930"/>
                              <w:jc w:val="center"/>
                              <w:rPr>
                                <w:rFonts w:ascii="Century Gothic" w:hAnsi="Century Gothic"/>
                                <w:sz w:val="32"/>
                                <w:szCs w:val="32"/>
                                <w:lang w:val="es-ES_tradnl"/>
                              </w:rPr>
                            </w:pPr>
                          </w:p>
                          <w:p w:rsidR="008F4F02" w:rsidRDefault="008F4F02" w:rsidP="00BC21BB">
                            <w:pPr>
                              <w:ind w:right="930"/>
                              <w:jc w:val="center"/>
                              <w:rPr>
                                <w:rFonts w:ascii="Century Gothic" w:hAnsi="Century Gothic"/>
                                <w:lang w:val="es-ES_tradnl"/>
                              </w:rPr>
                            </w:pPr>
                          </w:p>
                          <w:p w:rsidR="008F4F02" w:rsidRPr="009C5A35" w:rsidRDefault="008F4F0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8F4F02" w:rsidRPr="00B26F20" w:rsidRDefault="008F4F02" w:rsidP="00BC21BB">
                      <w:pPr>
                        <w:pStyle w:val="Ttulo1"/>
                        <w:ind w:left="142"/>
                        <w:jc w:val="center"/>
                        <w:rPr>
                          <w:rFonts w:ascii="Century Gothic" w:hAnsi="Century Gothic"/>
                          <w:sz w:val="10"/>
                          <w:szCs w:val="28"/>
                        </w:rPr>
                      </w:pPr>
                    </w:p>
                    <w:p w:rsidR="008F4F02" w:rsidRDefault="008F4F0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F4F02" w:rsidRPr="00196858" w:rsidRDefault="008F4F02" w:rsidP="00196858"/>
                    <w:p w:rsidR="008F4F02" w:rsidRDefault="008F4F02" w:rsidP="00BC21BB">
                      <w:pPr>
                        <w:ind w:left="142"/>
                        <w:jc w:val="center"/>
                        <w:rPr>
                          <w:rFonts w:ascii="Verdana" w:hAnsi="Verdana"/>
                          <w:b/>
                        </w:rPr>
                      </w:pPr>
                    </w:p>
                    <w:p w:rsidR="008F4F02" w:rsidRDefault="008F4F0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F4F02" w:rsidRPr="00103622" w:rsidRDefault="008F4F02" w:rsidP="00963B46">
                      <w:pPr>
                        <w:ind w:left="142"/>
                        <w:jc w:val="center"/>
                        <w:rPr>
                          <w:rFonts w:ascii="Century Gothic" w:hAnsi="Century Gothic" w:cs="Arial"/>
                          <w:b/>
                          <w:sz w:val="32"/>
                          <w:szCs w:val="32"/>
                          <w:lang w:val="es-MX"/>
                        </w:rPr>
                      </w:pPr>
                    </w:p>
                    <w:p w:rsidR="008F4F02" w:rsidRPr="00103622" w:rsidRDefault="008F4F0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F4F02" w:rsidRDefault="008F4F0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8F4F02" w:rsidRDefault="008F4F02" w:rsidP="00BC6236">
                      <w:pPr>
                        <w:jc w:val="center"/>
                        <w:rPr>
                          <w:rFonts w:ascii="Century Gothic" w:hAnsi="Century Gothic" w:cs="Arial"/>
                          <w:b/>
                          <w:sz w:val="28"/>
                          <w:szCs w:val="32"/>
                        </w:rPr>
                      </w:pPr>
                    </w:p>
                    <w:p w:rsidR="008F4F02" w:rsidRDefault="008F4F02" w:rsidP="00BC6236">
                      <w:pPr>
                        <w:jc w:val="center"/>
                        <w:rPr>
                          <w:rFonts w:ascii="Century Gothic" w:hAnsi="Century Gothic" w:cs="Arial"/>
                          <w:b/>
                          <w:sz w:val="28"/>
                          <w:szCs w:val="32"/>
                        </w:rPr>
                      </w:pPr>
                    </w:p>
                    <w:p w:rsidR="008F4F02" w:rsidRPr="00D94CE2" w:rsidRDefault="008F4F02"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F4F02" w:rsidRPr="00D94CE2" w:rsidRDefault="008F4F02"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8F4F02" w:rsidRPr="00F40D69" w:rsidRDefault="008F4F02" w:rsidP="003606AD">
                      <w:pPr>
                        <w:ind w:left="142"/>
                        <w:jc w:val="center"/>
                        <w:rPr>
                          <w:rFonts w:ascii="Century Gothic" w:hAnsi="Century Gothic" w:cs="Arial"/>
                          <w:b/>
                          <w:sz w:val="28"/>
                          <w:szCs w:val="28"/>
                        </w:rPr>
                      </w:pPr>
                    </w:p>
                    <w:p w:rsidR="008F4F02" w:rsidRDefault="008F4F02" w:rsidP="003606AD">
                      <w:pPr>
                        <w:ind w:left="142"/>
                        <w:jc w:val="center"/>
                        <w:rPr>
                          <w:rFonts w:ascii="Century Gothic" w:hAnsi="Century Gothic" w:cs="Arial"/>
                          <w:b/>
                          <w:sz w:val="28"/>
                          <w:szCs w:val="28"/>
                          <w:lang w:val="es-MX"/>
                        </w:rPr>
                      </w:pPr>
                    </w:p>
                    <w:p w:rsidR="008F4F02" w:rsidRPr="00103622" w:rsidRDefault="008F4F02"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F4F02" w:rsidRPr="005F6C94" w:rsidRDefault="008F4F02" w:rsidP="003606AD">
                      <w:pPr>
                        <w:ind w:left="142"/>
                        <w:rPr>
                          <w:rFonts w:ascii="Century Gothic" w:hAnsi="Century Gothic"/>
                          <w:b/>
                          <w:sz w:val="28"/>
                          <w:szCs w:val="28"/>
                          <w:lang w:val="es-MX"/>
                        </w:rPr>
                      </w:pPr>
                    </w:p>
                    <w:p w:rsidR="008F4F02" w:rsidRPr="00D94CE2" w:rsidRDefault="008F4F02"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SERVICIO DE </w:t>
                      </w:r>
                      <w:r>
                        <w:rPr>
                          <w:rFonts w:ascii="Century Gothic" w:hAnsi="Century Gothic" w:cs="Century Gothic"/>
                          <w:b/>
                          <w:bCs/>
                          <w:sz w:val="28"/>
                          <w:szCs w:val="28"/>
                        </w:rPr>
                        <w:t>TRANSPORTE DE GARRAFAS A ESTACIÓN DE SERVICIO MORELA DCOR-GESTIÓN 2017</w:t>
                      </w:r>
                    </w:p>
                    <w:p w:rsidR="008F4F02" w:rsidRPr="00D94CE2" w:rsidRDefault="008F4F02" w:rsidP="003606AD">
                      <w:pPr>
                        <w:jc w:val="center"/>
                        <w:rPr>
                          <w:rFonts w:ascii="Century Gothic" w:hAnsi="Century Gothic" w:cs="Century Gothic"/>
                          <w:b/>
                          <w:bCs/>
                          <w:color w:val="FF0000"/>
                          <w:sz w:val="28"/>
                          <w:szCs w:val="28"/>
                        </w:rPr>
                      </w:pPr>
                    </w:p>
                    <w:p w:rsidR="008F4F02" w:rsidRPr="00D94CE2" w:rsidRDefault="008F4F02"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379B5">
                        <w:rPr>
                          <w:rFonts w:ascii="Century Gothic" w:hAnsi="Century Gothic" w:cs="Century Gothic"/>
                          <w:b/>
                          <w:bCs/>
                          <w:sz w:val="28"/>
                          <w:szCs w:val="28"/>
                        </w:rPr>
                        <w:t>GCC-CDL-DC</w:t>
                      </w:r>
                      <w:r>
                        <w:rPr>
                          <w:rFonts w:ascii="Century Gothic" w:hAnsi="Century Gothic" w:cs="Century Gothic"/>
                          <w:b/>
                          <w:bCs/>
                          <w:sz w:val="28"/>
                          <w:szCs w:val="28"/>
                        </w:rPr>
                        <w:t>OR</w:t>
                      </w:r>
                      <w:r w:rsidRPr="002379B5">
                        <w:rPr>
                          <w:rFonts w:ascii="Century Gothic" w:hAnsi="Century Gothic" w:cs="Century Gothic"/>
                          <w:b/>
                          <w:bCs/>
                          <w:sz w:val="28"/>
                          <w:szCs w:val="28"/>
                        </w:rPr>
                        <w:t>-</w:t>
                      </w:r>
                      <w:r>
                        <w:rPr>
                          <w:rFonts w:ascii="Century Gothic" w:hAnsi="Century Gothic" w:cs="Century Gothic"/>
                          <w:b/>
                          <w:bCs/>
                          <w:sz w:val="28"/>
                          <w:szCs w:val="28"/>
                        </w:rPr>
                        <w:t>8</w:t>
                      </w:r>
                      <w:r w:rsidRPr="002379B5">
                        <w:rPr>
                          <w:rFonts w:ascii="Century Gothic" w:hAnsi="Century Gothic" w:cs="Century Gothic"/>
                          <w:b/>
                          <w:bCs/>
                          <w:sz w:val="28"/>
                          <w:szCs w:val="28"/>
                        </w:rPr>
                        <w:t>-1</w:t>
                      </w:r>
                      <w:r>
                        <w:rPr>
                          <w:rFonts w:ascii="Century Gothic" w:hAnsi="Century Gothic" w:cs="Century Gothic"/>
                          <w:b/>
                          <w:bCs/>
                          <w:sz w:val="28"/>
                          <w:szCs w:val="28"/>
                        </w:rPr>
                        <w:t>7</w:t>
                      </w:r>
                    </w:p>
                    <w:p w:rsidR="008F4F02" w:rsidRPr="00D94CE2" w:rsidRDefault="008F4F02" w:rsidP="003606AD">
                      <w:pPr>
                        <w:jc w:val="center"/>
                        <w:rPr>
                          <w:rFonts w:ascii="Century Gothic" w:hAnsi="Century Gothic" w:cs="Century Gothic"/>
                          <w:b/>
                          <w:bCs/>
                          <w:color w:val="FF0000"/>
                          <w:sz w:val="28"/>
                          <w:szCs w:val="28"/>
                        </w:rPr>
                      </w:pPr>
                    </w:p>
                    <w:p w:rsidR="008F4F02" w:rsidRPr="00D94CE2" w:rsidRDefault="008F4F02" w:rsidP="003606AD">
                      <w:pPr>
                        <w:jc w:val="center"/>
                        <w:rPr>
                          <w:rFonts w:ascii="Century Gothic" w:hAnsi="Century Gothic" w:cs="Century Gothic"/>
                          <w:b/>
                          <w:bCs/>
                          <w:color w:val="FF0000"/>
                          <w:sz w:val="28"/>
                          <w:szCs w:val="28"/>
                        </w:rPr>
                      </w:pPr>
                    </w:p>
                    <w:p w:rsidR="008F4F02" w:rsidRPr="00D94CE2" w:rsidRDefault="008F4F02" w:rsidP="008D142D">
                      <w:pPr>
                        <w:jc w:val="center"/>
                        <w:rPr>
                          <w:rFonts w:ascii="Century Gothic" w:hAnsi="Century Gothic"/>
                          <w:b/>
                          <w:color w:val="FF0000"/>
                          <w:sz w:val="28"/>
                          <w:szCs w:val="28"/>
                          <w:lang w:val="es-ES_tradnl"/>
                        </w:rPr>
                      </w:pPr>
                      <w:r w:rsidRPr="00647076">
                        <w:rPr>
                          <w:rFonts w:ascii="Century Gothic" w:hAnsi="Century Gothic" w:cs="Century Gothic"/>
                          <w:b/>
                          <w:bCs/>
                          <w:sz w:val="28"/>
                          <w:szCs w:val="28"/>
                        </w:rPr>
                        <w:t>(Primera Convocatoria</w:t>
                      </w:r>
                      <w:r w:rsidRPr="00647076">
                        <w:rPr>
                          <w:rFonts w:ascii="Century Gothic" w:hAnsi="Century Gothic"/>
                          <w:b/>
                          <w:sz w:val="28"/>
                          <w:szCs w:val="28"/>
                          <w:lang w:val="es-ES_tradnl"/>
                        </w:rPr>
                        <w:t>)</w:t>
                      </w:r>
                    </w:p>
                    <w:p w:rsidR="008F4F02" w:rsidRPr="00103622" w:rsidRDefault="008F4F02" w:rsidP="003606AD">
                      <w:pPr>
                        <w:jc w:val="center"/>
                        <w:rPr>
                          <w:rFonts w:ascii="Century Gothic" w:hAnsi="Century Gothic"/>
                          <w:sz w:val="32"/>
                          <w:szCs w:val="32"/>
                          <w:lang w:val="es-ES_tradnl"/>
                        </w:rPr>
                      </w:pPr>
                    </w:p>
                    <w:p w:rsidR="008F4F02" w:rsidRPr="00103622" w:rsidRDefault="008F4F02" w:rsidP="00BC21BB">
                      <w:pPr>
                        <w:ind w:right="930"/>
                        <w:jc w:val="center"/>
                        <w:rPr>
                          <w:rFonts w:ascii="Century Gothic" w:hAnsi="Century Gothic"/>
                          <w:sz w:val="32"/>
                          <w:szCs w:val="32"/>
                          <w:lang w:val="es-ES_tradnl"/>
                        </w:rPr>
                      </w:pPr>
                    </w:p>
                    <w:p w:rsidR="008F4F02" w:rsidRPr="00103622" w:rsidRDefault="008F4F02" w:rsidP="00BC21BB">
                      <w:pPr>
                        <w:ind w:right="930"/>
                        <w:jc w:val="center"/>
                        <w:rPr>
                          <w:rFonts w:ascii="Century Gothic" w:hAnsi="Century Gothic"/>
                          <w:sz w:val="32"/>
                          <w:szCs w:val="32"/>
                          <w:lang w:val="es-ES_tradnl"/>
                        </w:rPr>
                      </w:pPr>
                    </w:p>
                    <w:p w:rsidR="008F4F02" w:rsidRDefault="008F4F02" w:rsidP="00BC21BB">
                      <w:pPr>
                        <w:ind w:right="930"/>
                        <w:jc w:val="center"/>
                        <w:rPr>
                          <w:rFonts w:ascii="Century Gothic" w:hAnsi="Century Gothic"/>
                          <w:lang w:val="es-ES_tradnl"/>
                        </w:rPr>
                      </w:pPr>
                    </w:p>
                    <w:p w:rsidR="008F4F02" w:rsidRPr="009C5A35" w:rsidRDefault="008F4F02"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Default="005D50D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p w:rsidR="008F4F02" w:rsidRPr="00552079" w:rsidRDefault="008F4F02" w:rsidP="008F4F02">
            <w:pPr>
              <w:jc w:val="both"/>
              <w:rPr>
                <w:rFonts w:asciiTheme="minorHAnsi" w:eastAsia="Calibri" w:hAnsiTheme="minorHAnsi" w:cstheme="minorHAnsi"/>
                <w:b/>
                <w:i/>
                <w:sz w:val="22"/>
                <w:szCs w:val="22"/>
              </w:rPr>
            </w:pPr>
            <w:r w:rsidRPr="008F4F02">
              <w:rPr>
                <w:rFonts w:asciiTheme="minorHAnsi" w:eastAsia="Calibri" w:hAnsiTheme="minorHAnsi" w:cstheme="minorHAnsi"/>
                <w:b/>
                <w:sz w:val="22"/>
                <w:szCs w:val="22"/>
              </w:rPr>
              <w:t>Nota:</w:t>
            </w:r>
            <w:r>
              <w:rPr>
                <w:rFonts w:asciiTheme="minorHAnsi" w:eastAsia="Calibri" w:hAnsiTheme="minorHAnsi" w:cstheme="minorHAnsi"/>
                <w:b/>
                <w:i/>
                <w:sz w:val="22"/>
                <w:szCs w:val="22"/>
              </w:rPr>
              <w:t xml:space="preserve"> </w:t>
            </w:r>
            <w:r w:rsidRPr="008F4F02">
              <w:rPr>
                <w:rFonts w:asciiTheme="minorHAnsi" w:eastAsia="Calibri" w:hAnsiTheme="minorHAnsi" w:cstheme="minorHAnsi"/>
                <w:sz w:val="22"/>
                <w:szCs w:val="22"/>
              </w:rPr>
              <w:t>Para efectos de evaluación del precio evaluado más bajo se tomará en cuenta el total de la sumatoria de los precios unitarios, no pudiendo sobrepasar el precio unitario referencial establecido por YPFB.</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D50D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D50D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306"/>
        <w:gridCol w:w="3119"/>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5D50D1">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50"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9"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5D50D1">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7" w:type="dxa"/>
          </w:tcPr>
          <w:p w:rsidR="00103622" w:rsidRPr="00552079" w:rsidRDefault="00103622" w:rsidP="00B37050">
            <w:pPr>
              <w:rPr>
                <w:rFonts w:asciiTheme="minorHAnsi" w:hAnsiTheme="minorHAnsi" w:cstheme="minorHAnsi"/>
                <w:sz w:val="22"/>
                <w:szCs w:val="22"/>
              </w:rPr>
            </w:pPr>
          </w:p>
        </w:tc>
        <w:tc>
          <w:tcPr>
            <w:tcW w:w="2450" w:type="dxa"/>
            <w:gridSpan w:val="3"/>
          </w:tcPr>
          <w:p w:rsidR="00103622" w:rsidRPr="00552079" w:rsidRDefault="00103622" w:rsidP="00B37050">
            <w:pPr>
              <w:rPr>
                <w:rFonts w:asciiTheme="minorHAnsi" w:hAnsiTheme="minorHAnsi" w:cstheme="minorHAnsi"/>
                <w:sz w:val="22"/>
                <w:szCs w:val="22"/>
                <w:highlight w:val="yellow"/>
              </w:rPr>
            </w:pPr>
          </w:p>
        </w:tc>
        <w:tc>
          <w:tcPr>
            <w:tcW w:w="3119" w:type="dxa"/>
          </w:tcPr>
          <w:p w:rsidR="00103622" w:rsidRPr="00552079" w:rsidRDefault="00103622" w:rsidP="00B37050">
            <w:pPr>
              <w:rPr>
                <w:rFonts w:asciiTheme="minorHAnsi" w:hAnsiTheme="minorHAnsi" w:cstheme="minorHAnsi"/>
                <w:sz w:val="22"/>
                <w:szCs w:val="22"/>
              </w:rPr>
            </w:pPr>
          </w:p>
        </w:tc>
      </w:tr>
      <w:tr w:rsidR="00103622" w:rsidRPr="00552079" w:rsidTr="005D50D1">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306"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119" w:type="dxa"/>
            <w:vAlign w:val="center"/>
          </w:tcPr>
          <w:p w:rsidR="00103622" w:rsidRPr="00552079" w:rsidRDefault="005D50D1"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CORRESPONDE</w:t>
            </w:r>
          </w:p>
        </w:tc>
      </w:tr>
      <w:tr w:rsidR="00103622" w:rsidRPr="00552079" w:rsidTr="005D50D1">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450" w:type="dxa"/>
            <w:gridSpan w:val="3"/>
          </w:tcPr>
          <w:p w:rsidR="00103622" w:rsidRPr="00552079" w:rsidRDefault="00103622" w:rsidP="00B37050">
            <w:pPr>
              <w:jc w:val="center"/>
              <w:rPr>
                <w:rFonts w:asciiTheme="minorHAnsi" w:hAnsiTheme="minorHAnsi" w:cstheme="minorHAnsi"/>
                <w:sz w:val="22"/>
                <w:szCs w:val="22"/>
              </w:rPr>
            </w:pPr>
          </w:p>
        </w:tc>
        <w:tc>
          <w:tcPr>
            <w:tcW w:w="3119" w:type="dxa"/>
          </w:tcPr>
          <w:p w:rsidR="00103622" w:rsidRPr="00552079" w:rsidRDefault="00103622" w:rsidP="00B37050">
            <w:pPr>
              <w:jc w:val="both"/>
              <w:rPr>
                <w:rFonts w:asciiTheme="minorHAnsi" w:hAnsiTheme="minorHAnsi" w:cstheme="minorHAnsi"/>
                <w:sz w:val="22"/>
                <w:szCs w:val="22"/>
              </w:rPr>
            </w:pPr>
          </w:p>
        </w:tc>
      </w:tr>
      <w:tr w:rsidR="00103622" w:rsidRPr="00552079" w:rsidTr="005D50D1">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306"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119" w:type="dxa"/>
            <w:vAlign w:val="center"/>
          </w:tcPr>
          <w:p w:rsidR="00103622" w:rsidRPr="00552079" w:rsidRDefault="005D50D1" w:rsidP="00B37050">
            <w:pPr>
              <w:jc w:val="both"/>
              <w:rPr>
                <w:rFonts w:asciiTheme="minorHAnsi" w:hAnsiTheme="minorHAnsi" w:cstheme="minorHAnsi"/>
                <w:b/>
                <w:color w:val="000000"/>
                <w:sz w:val="22"/>
                <w:szCs w:val="22"/>
              </w:rPr>
            </w:pPr>
            <w:r>
              <w:rPr>
                <w:rFonts w:asciiTheme="minorHAnsi" w:hAnsiTheme="minorHAnsi" w:cstheme="minorHAnsi"/>
                <w:color w:val="000000"/>
                <w:sz w:val="22"/>
                <w:szCs w:val="22"/>
              </w:rPr>
              <w:t>NO CORRESPONDE</w:t>
            </w:r>
          </w:p>
        </w:tc>
      </w:tr>
      <w:tr w:rsidR="00103622" w:rsidRPr="00552079" w:rsidTr="005D50D1">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450" w:type="dxa"/>
            <w:gridSpan w:val="3"/>
          </w:tcPr>
          <w:p w:rsidR="00103622" w:rsidRPr="00552079" w:rsidRDefault="00103622" w:rsidP="00B37050">
            <w:pPr>
              <w:rPr>
                <w:rFonts w:asciiTheme="minorHAnsi" w:hAnsiTheme="minorHAnsi" w:cstheme="minorHAnsi"/>
                <w:sz w:val="22"/>
                <w:szCs w:val="22"/>
              </w:rPr>
            </w:pPr>
          </w:p>
        </w:tc>
        <w:tc>
          <w:tcPr>
            <w:tcW w:w="3119" w:type="dxa"/>
          </w:tcPr>
          <w:p w:rsidR="00103622" w:rsidRPr="00552079" w:rsidRDefault="00103622" w:rsidP="00B37050">
            <w:pPr>
              <w:rPr>
                <w:rFonts w:asciiTheme="minorHAnsi" w:hAnsiTheme="minorHAnsi" w:cstheme="minorHAnsi"/>
                <w:sz w:val="22"/>
                <w:szCs w:val="22"/>
              </w:rPr>
            </w:pPr>
          </w:p>
        </w:tc>
      </w:tr>
      <w:tr w:rsidR="00103622" w:rsidRPr="00552079" w:rsidTr="005D50D1">
        <w:trPr>
          <w:trHeight w:val="370"/>
        </w:trPr>
        <w:tc>
          <w:tcPr>
            <w:tcW w:w="433"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7"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306"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119" w:type="dxa"/>
          </w:tcPr>
          <w:p w:rsidR="00103622" w:rsidRPr="001B5615" w:rsidRDefault="005D50D1" w:rsidP="001B5615">
            <w:pPr>
              <w:rPr>
                <w:rFonts w:asciiTheme="minorHAnsi" w:hAnsiTheme="minorHAnsi" w:cstheme="minorHAnsi"/>
                <w:color w:val="FF0000"/>
                <w:sz w:val="22"/>
                <w:szCs w:val="22"/>
              </w:rPr>
            </w:pPr>
            <w:r>
              <w:rPr>
                <w:rFonts w:asciiTheme="minorHAnsi" w:hAnsiTheme="minorHAnsi" w:cstheme="minorHAnsi"/>
                <w:color w:val="000000"/>
                <w:sz w:val="22"/>
                <w:szCs w:val="22"/>
              </w:rPr>
              <w:t>NO CORRESPONDE</w:t>
            </w:r>
          </w:p>
        </w:tc>
      </w:tr>
      <w:tr w:rsidR="00103622" w:rsidRPr="00552079" w:rsidTr="005D50D1">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jc w:val="center"/>
              <w:rPr>
                <w:rFonts w:asciiTheme="minorHAnsi" w:hAnsiTheme="minorHAnsi" w:cstheme="minorHAnsi"/>
                <w:sz w:val="22"/>
                <w:szCs w:val="22"/>
              </w:rPr>
            </w:pPr>
          </w:p>
        </w:tc>
        <w:tc>
          <w:tcPr>
            <w:tcW w:w="2450" w:type="dxa"/>
            <w:gridSpan w:val="3"/>
            <w:vAlign w:val="center"/>
          </w:tcPr>
          <w:p w:rsidR="00103622" w:rsidRPr="00552079" w:rsidRDefault="00103622" w:rsidP="00B37050">
            <w:pPr>
              <w:jc w:val="center"/>
              <w:rPr>
                <w:rFonts w:asciiTheme="minorHAnsi" w:hAnsiTheme="minorHAnsi" w:cstheme="minorHAnsi"/>
                <w:sz w:val="22"/>
                <w:szCs w:val="22"/>
              </w:rPr>
            </w:pPr>
          </w:p>
        </w:tc>
        <w:tc>
          <w:tcPr>
            <w:tcW w:w="3119"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5D50D1">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5D50D1" w:rsidRPr="00552079" w:rsidRDefault="00BA7086" w:rsidP="00B37050">
            <w:pPr>
              <w:rPr>
                <w:rFonts w:asciiTheme="minorHAnsi" w:hAnsiTheme="minorHAnsi" w:cstheme="minorHAnsi"/>
                <w:sz w:val="22"/>
                <w:szCs w:val="22"/>
              </w:rPr>
            </w:pPr>
            <w:r>
              <w:rPr>
                <w:rFonts w:asciiTheme="minorHAnsi" w:hAnsiTheme="minorHAnsi" w:cstheme="minorHAnsi"/>
                <w:sz w:val="22"/>
                <w:szCs w:val="22"/>
              </w:rPr>
              <w:t>3</w:t>
            </w:r>
            <w:r w:rsidR="008F4F02">
              <w:rPr>
                <w:rFonts w:asciiTheme="minorHAnsi" w:hAnsiTheme="minorHAnsi" w:cstheme="minorHAnsi"/>
                <w:sz w:val="22"/>
                <w:szCs w:val="22"/>
              </w:rPr>
              <w:t>0</w:t>
            </w:r>
            <w:r w:rsidR="005D50D1">
              <w:rPr>
                <w:rFonts w:asciiTheme="minorHAnsi" w:hAnsiTheme="minorHAnsi" w:cstheme="minorHAnsi"/>
                <w:sz w:val="22"/>
                <w:szCs w:val="22"/>
              </w:rPr>
              <w:t>/</w:t>
            </w:r>
            <w:r>
              <w:rPr>
                <w:rFonts w:asciiTheme="minorHAnsi" w:hAnsiTheme="minorHAnsi" w:cstheme="minorHAnsi"/>
                <w:sz w:val="22"/>
                <w:szCs w:val="22"/>
              </w:rPr>
              <w:t>03</w:t>
            </w:r>
            <w:r w:rsidR="005D50D1">
              <w:rPr>
                <w:rFonts w:asciiTheme="minorHAnsi" w:hAnsiTheme="minorHAnsi" w:cstheme="minorHAnsi"/>
                <w:sz w:val="22"/>
                <w:szCs w:val="22"/>
              </w:rPr>
              <w:t>/1</w:t>
            </w:r>
            <w:r>
              <w:rPr>
                <w:rFonts w:asciiTheme="minorHAnsi" w:hAnsiTheme="minorHAnsi" w:cstheme="minorHAnsi"/>
                <w:sz w:val="22"/>
                <w:szCs w:val="22"/>
              </w:rPr>
              <w:t>7</w:t>
            </w:r>
          </w:p>
          <w:p w:rsidR="00103622" w:rsidRPr="00552079" w:rsidRDefault="00103622" w:rsidP="00B37050">
            <w:pPr>
              <w:rPr>
                <w:rFonts w:asciiTheme="minorHAnsi" w:hAnsiTheme="minorHAnsi" w:cstheme="minorHAnsi"/>
                <w:sz w:val="22"/>
                <w:szCs w:val="22"/>
              </w:rPr>
            </w:pPr>
          </w:p>
        </w:tc>
        <w:tc>
          <w:tcPr>
            <w:tcW w:w="1306" w:type="dxa"/>
            <w:vAlign w:val="center"/>
          </w:tcPr>
          <w:p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D50D1" w:rsidRPr="00552079" w:rsidRDefault="005D50D1" w:rsidP="00B37050">
            <w:pPr>
              <w:jc w:val="center"/>
              <w:rPr>
                <w:rFonts w:asciiTheme="minorHAnsi" w:hAnsiTheme="minorHAnsi" w:cstheme="minorHAnsi"/>
                <w:sz w:val="22"/>
                <w:szCs w:val="22"/>
              </w:rPr>
            </w:pPr>
            <w:r>
              <w:rPr>
                <w:rFonts w:asciiTheme="minorHAnsi" w:hAnsiTheme="minorHAnsi" w:cstheme="minorHAnsi"/>
                <w:sz w:val="22"/>
                <w:szCs w:val="22"/>
              </w:rPr>
              <w:t>1</w:t>
            </w:r>
            <w:r w:rsidR="00C01663">
              <w:rPr>
                <w:rFonts w:asciiTheme="minorHAnsi" w:hAnsiTheme="minorHAnsi" w:cstheme="minorHAnsi"/>
                <w:sz w:val="22"/>
                <w:szCs w:val="22"/>
              </w:rPr>
              <w:t>0</w:t>
            </w:r>
            <w:r w:rsidR="00BA7086">
              <w:rPr>
                <w:rFonts w:asciiTheme="minorHAnsi" w:hAnsiTheme="minorHAnsi" w:cstheme="minorHAnsi"/>
                <w:sz w:val="22"/>
                <w:szCs w:val="22"/>
              </w:rPr>
              <w:t>:3</w:t>
            </w:r>
            <w:r>
              <w:rPr>
                <w:rFonts w:asciiTheme="minorHAnsi" w:hAnsiTheme="minorHAnsi" w:cstheme="minorHAnsi"/>
                <w:sz w:val="22"/>
                <w:szCs w:val="22"/>
              </w:rPr>
              <w:t xml:space="preserve">0 </w:t>
            </w:r>
            <w:r w:rsidR="00C01663">
              <w:rPr>
                <w:rFonts w:asciiTheme="minorHAnsi" w:hAnsiTheme="minorHAnsi" w:cstheme="minorHAnsi"/>
                <w:sz w:val="22"/>
                <w:szCs w:val="22"/>
              </w:rPr>
              <w:t>a</w:t>
            </w:r>
            <w:r>
              <w:rPr>
                <w:rFonts w:asciiTheme="minorHAnsi" w:hAnsiTheme="minorHAnsi" w:cstheme="minorHAnsi"/>
                <w:sz w:val="22"/>
                <w:szCs w:val="22"/>
              </w:rPr>
              <w:t>.m.</w:t>
            </w:r>
          </w:p>
          <w:p w:rsidR="00103622" w:rsidRPr="00552079" w:rsidRDefault="00103622" w:rsidP="00B37050">
            <w:pPr>
              <w:rPr>
                <w:rFonts w:asciiTheme="minorHAnsi" w:hAnsiTheme="minorHAnsi" w:cstheme="minorHAnsi"/>
                <w:sz w:val="22"/>
                <w:szCs w:val="22"/>
              </w:rPr>
            </w:pPr>
          </w:p>
        </w:tc>
        <w:tc>
          <w:tcPr>
            <w:tcW w:w="3119" w:type="dxa"/>
          </w:tcPr>
          <w:p w:rsidR="005D50D1" w:rsidRPr="00192EDF" w:rsidRDefault="005D50D1" w:rsidP="005D50D1">
            <w:pPr>
              <w:jc w:val="both"/>
              <w:rPr>
                <w:rFonts w:ascii="Calibri" w:hAnsi="Calibri" w:cs="Arial"/>
                <w:sz w:val="18"/>
                <w:szCs w:val="18"/>
                <w:lang w:eastAsia="es-BO"/>
              </w:rPr>
            </w:pPr>
            <w:r w:rsidRPr="00192EDF">
              <w:rPr>
                <w:rFonts w:ascii="Calibri" w:hAnsi="Calibri" w:cs="Arial"/>
                <w:b/>
                <w:sz w:val="18"/>
                <w:szCs w:val="18"/>
              </w:rPr>
              <w:t xml:space="preserve">Lugar: </w:t>
            </w:r>
            <w:r w:rsidRPr="00192EDF">
              <w:rPr>
                <w:rFonts w:ascii="Calibri" w:hAnsi="Calibri" w:cs="Arial"/>
                <w:sz w:val="18"/>
                <w:szCs w:val="18"/>
                <w:lang w:eastAsia="es-BO"/>
              </w:rPr>
              <w:t>U</w:t>
            </w:r>
            <w:r>
              <w:rPr>
                <w:rFonts w:ascii="Calibri" w:hAnsi="Calibri" w:cs="Arial"/>
                <w:sz w:val="18"/>
                <w:szCs w:val="18"/>
                <w:lang w:eastAsia="es-BO"/>
              </w:rPr>
              <w:t xml:space="preserve">nidad de Contrataciones – </w:t>
            </w:r>
            <w:r w:rsidRPr="00192EDF">
              <w:rPr>
                <w:rFonts w:ascii="Calibri" w:hAnsi="Calibri" w:cs="Arial"/>
                <w:sz w:val="18"/>
                <w:szCs w:val="18"/>
                <w:lang w:eastAsia="es-BO"/>
              </w:rPr>
              <w:t>D</w:t>
            </w:r>
            <w:r>
              <w:rPr>
                <w:rFonts w:ascii="Calibri" w:hAnsi="Calibri" w:cs="Arial"/>
                <w:sz w:val="18"/>
                <w:szCs w:val="18"/>
                <w:lang w:eastAsia="es-BO"/>
              </w:rPr>
              <w:t xml:space="preserve">istrito </w:t>
            </w:r>
            <w:r w:rsidRPr="00192EDF">
              <w:rPr>
                <w:rFonts w:ascii="Calibri" w:hAnsi="Calibri" w:cs="Arial"/>
                <w:sz w:val="18"/>
                <w:szCs w:val="18"/>
                <w:lang w:eastAsia="es-BO"/>
              </w:rPr>
              <w:t>C</w:t>
            </w:r>
            <w:r>
              <w:rPr>
                <w:rFonts w:ascii="Calibri" w:hAnsi="Calibri" w:cs="Arial"/>
                <w:sz w:val="18"/>
                <w:szCs w:val="18"/>
                <w:lang w:eastAsia="es-BO"/>
              </w:rPr>
              <w:t xml:space="preserve">omercial </w:t>
            </w:r>
            <w:r w:rsidRPr="00192EDF">
              <w:rPr>
                <w:rFonts w:ascii="Calibri" w:hAnsi="Calibri" w:cs="Arial"/>
                <w:sz w:val="18"/>
                <w:szCs w:val="18"/>
                <w:lang w:eastAsia="es-BO"/>
              </w:rPr>
              <w:t>O</w:t>
            </w:r>
            <w:r>
              <w:rPr>
                <w:rFonts w:ascii="Calibri" w:hAnsi="Calibri" w:cs="Arial"/>
                <w:sz w:val="18"/>
                <w:szCs w:val="18"/>
                <w:lang w:eastAsia="es-BO"/>
              </w:rPr>
              <w:t>ruro</w:t>
            </w:r>
            <w:r w:rsidRPr="00192EDF">
              <w:rPr>
                <w:rFonts w:ascii="Calibri" w:hAnsi="Calibri" w:cs="Arial"/>
                <w:sz w:val="18"/>
                <w:szCs w:val="18"/>
                <w:lang w:eastAsia="es-BO"/>
              </w:rPr>
              <w:t>.</w:t>
            </w:r>
          </w:p>
          <w:p w:rsidR="005D50D1" w:rsidRPr="00192EDF" w:rsidRDefault="005D50D1" w:rsidP="005D50D1">
            <w:pPr>
              <w:jc w:val="both"/>
              <w:rPr>
                <w:rFonts w:ascii="Calibri" w:hAnsi="Calibri" w:cs="Arial"/>
                <w:sz w:val="18"/>
                <w:szCs w:val="18"/>
                <w:lang w:eastAsia="es-BO"/>
              </w:rPr>
            </w:pPr>
            <w:r w:rsidRPr="00192EDF">
              <w:rPr>
                <w:rFonts w:ascii="Calibri" w:hAnsi="Calibri" w:cs="Arial"/>
                <w:sz w:val="18"/>
                <w:szCs w:val="18"/>
                <w:lang w:eastAsia="es-BO"/>
              </w:rPr>
              <w:t>C</w:t>
            </w:r>
            <w:r>
              <w:rPr>
                <w:rFonts w:ascii="Calibri" w:hAnsi="Calibri" w:cs="Arial"/>
                <w:sz w:val="18"/>
                <w:szCs w:val="18"/>
                <w:lang w:eastAsia="es-BO"/>
              </w:rPr>
              <w:t xml:space="preserve">alle </w:t>
            </w:r>
            <w:r w:rsidRPr="00192EDF">
              <w:rPr>
                <w:rFonts w:ascii="Calibri" w:hAnsi="Calibri" w:cs="Arial"/>
                <w:sz w:val="18"/>
                <w:szCs w:val="18"/>
                <w:lang w:eastAsia="es-BO"/>
              </w:rPr>
              <w:t xml:space="preserve">6 </w:t>
            </w:r>
            <w:r>
              <w:rPr>
                <w:rFonts w:ascii="Calibri" w:hAnsi="Calibri" w:cs="Arial"/>
                <w:sz w:val="18"/>
                <w:szCs w:val="18"/>
                <w:lang w:eastAsia="es-BO"/>
              </w:rPr>
              <w:t xml:space="preserve">de </w:t>
            </w:r>
            <w:r w:rsidRPr="00192EDF">
              <w:rPr>
                <w:rFonts w:ascii="Calibri" w:hAnsi="Calibri" w:cs="Arial"/>
                <w:sz w:val="18"/>
                <w:szCs w:val="18"/>
                <w:lang w:eastAsia="es-BO"/>
              </w:rPr>
              <w:t>O</w:t>
            </w:r>
            <w:r>
              <w:rPr>
                <w:rFonts w:ascii="Calibri" w:hAnsi="Calibri" w:cs="Arial"/>
                <w:sz w:val="18"/>
                <w:szCs w:val="18"/>
                <w:lang w:eastAsia="es-BO"/>
              </w:rPr>
              <w:t>ctubre</w:t>
            </w:r>
            <w:r w:rsidRPr="00192EDF">
              <w:rPr>
                <w:rFonts w:ascii="Calibri" w:hAnsi="Calibri" w:cs="Arial"/>
                <w:sz w:val="18"/>
                <w:szCs w:val="18"/>
                <w:lang w:eastAsia="es-BO"/>
              </w:rPr>
              <w:t xml:space="preserve"> N</w:t>
            </w:r>
            <w:r>
              <w:rPr>
                <w:rFonts w:ascii="Calibri" w:hAnsi="Calibri" w:cs="Arial"/>
                <w:sz w:val="18"/>
                <w:szCs w:val="18"/>
                <w:lang w:eastAsia="es-BO"/>
              </w:rPr>
              <w:t>°</w:t>
            </w:r>
            <w:r w:rsidRPr="00192EDF">
              <w:rPr>
                <w:rFonts w:ascii="Calibri" w:hAnsi="Calibri" w:cs="Arial"/>
                <w:sz w:val="18"/>
                <w:szCs w:val="18"/>
                <w:lang w:eastAsia="es-BO"/>
              </w:rPr>
              <w:t xml:space="preserve"> 5595 C</w:t>
            </w:r>
            <w:r>
              <w:rPr>
                <w:rFonts w:ascii="Calibri" w:hAnsi="Calibri" w:cs="Arial"/>
                <w:sz w:val="18"/>
                <w:szCs w:val="18"/>
                <w:lang w:eastAsia="es-BO"/>
              </w:rPr>
              <w:t xml:space="preserve">asi </w:t>
            </w:r>
            <w:r w:rsidRPr="00192EDF">
              <w:rPr>
                <w:rFonts w:ascii="Calibri" w:hAnsi="Calibri" w:cs="Arial"/>
                <w:sz w:val="18"/>
                <w:szCs w:val="18"/>
                <w:lang w:eastAsia="es-BO"/>
              </w:rPr>
              <w:t>E</w:t>
            </w:r>
            <w:r>
              <w:rPr>
                <w:rFonts w:ascii="Calibri" w:hAnsi="Calibri" w:cs="Arial"/>
                <w:sz w:val="18"/>
                <w:szCs w:val="18"/>
                <w:lang w:eastAsia="es-BO"/>
              </w:rPr>
              <w:t xml:space="preserve">squina </w:t>
            </w:r>
            <w:r w:rsidRPr="00192EDF">
              <w:rPr>
                <w:rFonts w:ascii="Calibri" w:hAnsi="Calibri" w:cs="Arial"/>
                <w:sz w:val="18"/>
                <w:szCs w:val="18"/>
                <w:lang w:eastAsia="es-BO"/>
              </w:rPr>
              <w:t>C</w:t>
            </w:r>
            <w:r>
              <w:rPr>
                <w:rFonts w:ascii="Calibri" w:hAnsi="Calibri" w:cs="Arial"/>
                <w:sz w:val="18"/>
                <w:szCs w:val="18"/>
                <w:lang w:eastAsia="es-BO"/>
              </w:rPr>
              <w:t>aro</w:t>
            </w:r>
            <w:r w:rsidRPr="00192EDF">
              <w:rPr>
                <w:rFonts w:ascii="Calibri" w:hAnsi="Calibri" w:cs="Arial"/>
                <w:sz w:val="18"/>
                <w:szCs w:val="18"/>
                <w:lang w:eastAsia="es-BO"/>
              </w:rPr>
              <w:t xml:space="preserve"> </w:t>
            </w:r>
          </w:p>
          <w:p w:rsidR="00103622" w:rsidRPr="001B5615" w:rsidRDefault="005D50D1" w:rsidP="005D50D1">
            <w:pPr>
              <w:jc w:val="center"/>
              <w:rPr>
                <w:rFonts w:asciiTheme="minorHAnsi" w:hAnsiTheme="minorHAnsi" w:cstheme="minorHAnsi"/>
                <w:color w:val="FF0000"/>
                <w:sz w:val="22"/>
                <w:szCs w:val="22"/>
              </w:rPr>
            </w:pPr>
            <w:r w:rsidRPr="00192EDF">
              <w:rPr>
                <w:rFonts w:ascii="Calibri" w:hAnsi="Calibri" w:cs="Arial"/>
                <w:sz w:val="18"/>
                <w:szCs w:val="18"/>
                <w:lang w:eastAsia="es-BO"/>
              </w:rPr>
              <w:t>(O</w:t>
            </w:r>
            <w:r>
              <w:rPr>
                <w:rFonts w:ascii="Calibri" w:hAnsi="Calibri" w:cs="Arial"/>
                <w:sz w:val="18"/>
                <w:szCs w:val="18"/>
                <w:lang w:eastAsia="es-BO"/>
              </w:rPr>
              <w:t>ruro-</w:t>
            </w:r>
            <w:r w:rsidRPr="00192EDF">
              <w:rPr>
                <w:rFonts w:ascii="Calibri" w:hAnsi="Calibri" w:cs="Arial"/>
                <w:sz w:val="18"/>
                <w:szCs w:val="18"/>
                <w:lang w:eastAsia="es-BO"/>
              </w:rPr>
              <w:t>B</w:t>
            </w:r>
            <w:r>
              <w:rPr>
                <w:rFonts w:ascii="Calibri" w:hAnsi="Calibri" w:cs="Arial"/>
                <w:sz w:val="18"/>
                <w:szCs w:val="18"/>
                <w:lang w:eastAsia="es-BO"/>
              </w:rPr>
              <w:t>olivia</w:t>
            </w:r>
            <w:r w:rsidRPr="00192EDF">
              <w:rPr>
                <w:rFonts w:ascii="Calibri" w:hAnsi="Calibri" w:cs="Arial"/>
                <w:sz w:val="18"/>
                <w:szCs w:val="18"/>
                <w:lang w:eastAsia="es-BO"/>
              </w:rPr>
              <w:t>)</w:t>
            </w:r>
          </w:p>
        </w:tc>
      </w:tr>
      <w:tr w:rsidR="00103622" w:rsidRPr="00552079" w:rsidTr="005D50D1">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450" w:type="dxa"/>
            <w:gridSpan w:val="3"/>
            <w:vAlign w:val="center"/>
          </w:tcPr>
          <w:p w:rsidR="00103622" w:rsidRPr="00552079" w:rsidRDefault="00103622" w:rsidP="00B37050">
            <w:pPr>
              <w:jc w:val="center"/>
              <w:rPr>
                <w:rFonts w:asciiTheme="minorHAnsi" w:hAnsiTheme="minorHAnsi" w:cstheme="minorHAnsi"/>
                <w:sz w:val="22"/>
                <w:szCs w:val="22"/>
              </w:rPr>
            </w:pPr>
          </w:p>
        </w:tc>
        <w:tc>
          <w:tcPr>
            <w:tcW w:w="3119" w:type="dxa"/>
          </w:tcPr>
          <w:p w:rsidR="00103622" w:rsidRPr="001B5615" w:rsidRDefault="00103622" w:rsidP="001B5615">
            <w:pPr>
              <w:rPr>
                <w:rFonts w:asciiTheme="minorHAnsi" w:hAnsiTheme="minorHAnsi" w:cstheme="minorHAnsi"/>
                <w:color w:val="FF0000"/>
                <w:sz w:val="22"/>
                <w:szCs w:val="22"/>
              </w:rPr>
            </w:pPr>
          </w:p>
        </w:tc>
      </w:tr>
      <w:tr w:rsidR="00103622" w:rsidRPr="00552079" w:rsidTr="005D50D1">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5D50D1" w:rsidRPr="00552079" w:rsidRDefault="00BA7086" w:rsidP="00B37050">
            <w:pPr>
              <w:rPr>
                <w:rFonts w:asciiTheme="minorHAnsi" w:hAnsiTheme="minorHAnsi" w:cstheme="minorHAnsi"/>
                <w:sz w:val="22"/>
                <w:szCs w:val="22"/>
              </w:rPr>
            </w:pPr>
            <w:r>
              <w:rPr>
                <w:rFonts w:asciiTheme="minorHAnsi" w:hAnsiTheme="minorHAnsi" w:cstheme="minorHAnsi"/>
                <w:sz w:val="22"/>
                <w:szCs w:val="22"/>
              </w:rPr>
              <w:t>3</w:t>
            </w:r>
            <w:r w:rsidR="008F4F02">
              <w:rPr>
                <w:rFonts w:asciiTheme="minorHAnsi" w:hAnsiTheme="minorHAnsi" w:cstheme="minorHAnsi"/>
                <w:sz w:val="22"/>
                <w:szCs w:val="22"/>
              </w:rPr>
              <w:t>0</w:t>
            </w:r>
            <w:r w:rsidR="005D50D1">
              <w:rPr>
                <w:rFonts w:asciiTheme="minorHAnsi" w:hAnsiTheme="minorHAnsi" w:cstheme="minorHAnsi"/>
                <w:sz w:val="22"/>
                <w:szCs w:val="22"/>
              </w:rPr>
              <w:t>/</w:t>
            </w:r>
            <w:r>
              <w:rPr>
                <w:rFonts w:asciiTheme="minorHAnsi" w:hAnsiTheme="minorHAnsi" w:cstheme="minorHAnsi"/>
                <w:sz w:val="22"/>
                <w:szCs w:val="22"/>
              </w:rPr>
              <w:t>03</w:t>
            </w:r>
            <w:r w:rsidR="005D50D1">
              <w:rPr>
                <w:rFonts w:asciiTheme="minorHAnsi" w:hAnsiTheme="minorHAnsi" w:cstheme="minorHAnsi"/>
                <w:sz w:val="22"/>
                <w:szCs w:val="22"/>
              </w:rPr>
              <w:t>/1</w:t>
            </w:r>
            <w:r>
              <w:rPr>
                <w:rFonts w:asciiTheme="minorHAnsi" w:hAnsiTheme="minorHAnsi" w:cstheme="minorHAnsi"/>
                <w:sz w:val="22"/>
                <w:szCs w:val="22"/>
              </w:rPr>
              <w:t>7</w:t>
            </w:r>
          </w:p>
          <w:p w:rsidR="00103622" w:rsidRPr="00552079" w:rsidRDefault="00103622" w:rsidP="00B37050">
            <w:pPr>
              <w:rPr>
                <w:rFonts w:asciiTheme="minorHAnsi" w:hAnsiTheme="minorHAnsi" w:cstheme="minorHAnsi"/>
                <w:sz w:val="22"/>
                <w:szCs w:val="22"/>
              </w:rPr>
            </w:pPr>
          </w:p>
        </w:tc>
        <w:tc>
          <w:tcPr>
            <w:tcW w:w="1356" w:type="dxa"/>
            <w:gridSpan w:val="2"/>
            <w:vAlign w:val="center"/>
          </w:tcPr>
          <w:p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D50D1" w:rsidRPr="00552079" w:rsidRDefault="00BA7086" w:rsidP="00B37050">
            <w:pPr>
              <w:jc w:val="center"/>
              <w:rPr>
                <w:rFonts w:asciiTheme="minorHAnsi" w:hAnsiTheme="minorHAnsi" w:cstheme="minorHAnsi"/>
                <w:sz w:val="22"/>
                <w:szCs w:val="22"/>
              </w:rPr>
            </w:pPr>
            <w:r>
              <w:rPr>
                <w:rFonts w:asciiTheme="minorHAnsi" w:hAnsiTheme="minorHAnsi" w:cstheme="minorHAnsi"/>
                <w:sz w:val="22"/>
                <w:szCs w:val="22"/>
              </w:rPr>
              <w:t>1</w:t>
            </w:r>
            <w:r w:rsidR="00C01663">
              <w:rPr>
                <w:rFonts w:asciiTheme="minorHAnsi" w:hAnsiTheme="minorHAnsi" w:cstheme="minorHAnsi"/>
                <w:sz w:val="22"/>
                <w:szCs w:val="22"/>
              </w:rPr>
              <w:t>1</w:t>
            </w:r>
            <w:r w:rsidR="005D50D1">
              <w:rPr>
                <w:rFonts w:asciiTheme="minorHAnsi" w:hAnsiTheme="minorHAnsi" w:cstheme="minorHAnsi"/>
                <w:sz w:val="22"/>
                <w:szCs w:val="22"/>
              </w:rPr>
              <w:t xml:space="preserve">:00 </w:t>
            </w:r>
            <w:r w:rsidR="00C01663">
              <w:rPr>
                <w:rFonts w:asciiTheme="minorHAnsi" w:hAnsiTheme="minorHAnsi" w:cstheme="minorHAnsi"/>
                <w:sz w:val="22"/>
                <w:szCs w:val="22"/>
              </w:rPr>
              <w:t>a</w:t>
            </w:r>
            <w:r w:rsidR="005D50D1">
              <w:rPr>
                <w:rFonts w:asciiTheme="minorHAnsi" w:hAnsiTheme="minorHAnsi" w:cstheme="minorHAnsi"/>
                <w:sz w:val="22"/>
                <w:szCs w:val="22"/>
              </w:rPr>
              <w:t>.m.</w:t>
            </w:r>
          </w:p>
          <w:p w:rsidR="00103622" w:rsidRPr="00552079" w:rsidRDefault="00103622" w:rsidP="00B37050">
            <w:pPr>
              <w:rPr>
                <w:rFonts w:asciiTheme="minorHAnsi" w:hAnsiTheme="minorHAnsi" w:cstheme="minorHAnsi"/>
                <w:sz w:val="22"/>
                <w:szCs w:val="22"/>
              </w:rPr>
            </w:pPr>
          </w:p>
        </w:tc>
        <w:tc>
          <w:tcPr>
            <w:tcW w:w="3119" w:type="dxa"/>
            <w:vAlign w:val="center"/>
          </w:tcPr>
          <w:p w:rsidR="005D50D1" w:rsidRPr="00192EDF" w:rsidRDefault="005D50D1" w:rsidP="005D50D1">
            <w:pPr>
              <w:jc w:val="both"/>
              <w:rPr>
                <w:rFonts w:ascii="Calibri" w:hAnsi="Calibri" w:cs="Arial"/>
                <w:sz w:val="18"/>
                <w:szCs w:val="18"/>
                <w:lang w:eastAsia="es-BO"/>
              </w:rPr>
            </w:pPr>
            <w:r w:rsidRPr="00192EDF">
              <w:rPr>
                <w:rFonts w:ascii="Calibri" w:hAnsi="Calibri" w:cs="Arial"/>
                <w:b/>
                <w:sz w:val="18"/>
                <w:szCs w:val="18"/>
              </w:rPr>
              <w:t xml:space="preserve">Lugar: </w:t>
            </w:r>
            <w:r w:rsidRPr="00192EDF">
              <w:rPr>
                <w:rFonts w:ascii="Calibri" w:hAnsi="Calibri" w:cs="Arial"/>
                <w:sz w:val="18"/>
                <w:szCs w:val="18"/>
                <w:lang w:eastAsia="es-BO"/>
              </w:rPr>
              <w:t>U</w:t>
            </w:r>
            <w:r>
              <w:rPr>
                <w:rFonts w:ascii="Calibri" w:hAnsi="Calibri" w:cs="Arial"/>
                <w:sz w:val="18"/>
                <w:szCs w:val="18"/>
                <w:lang w:eastAsia="es-BO"/>
              </w:rPr>
              <w:t xml:space="preserve">nidad de Contrataciones – </w:t>
            </w:r>
            <w:r w:rsidRPr="00192EDF">
              <w:rPr>
                <w:rFonts w:ascii="Calibri" w:hAnsi="Calibri" w:cs="Arial"/>
                <w:sz w:val="18"/>
                <w:szCs w:val="18"/>
                <w:lang w:eastAsia="es-BO"/>
              </w:rPr>
              <w:t>D</w:t>
            </w:r>
            <w:r>
              <w:rPr>
                <w:rFonts w:ascii="Calibri" w:hAnsi="Calibri" w:cs="Arial"/>
                <w:sz w:val="18"/>
                <w:szCs w:val="18"/>
                <w:lang w:eastAsia="es-BO"/>
              </w:rPr>
              <w:t xml:space="preserve">istrito </w:t>
            </w:r>
            <w:r w:rsidRPr="00192EDF">
              <w:rPr>
                <w:rFonts w:ascii="Calibri" w:hAnsi="Calibri" w:cs="Arial"/>
                <w:sz w:val="18"/>
                <w:szCs w:val="18"/>
                <w:lang w:eastAsia="es-BO"/>
              </w:rPr>
              <w:t>C</w:t>
            </w:r>
            <w:r>
              <w:rPr>
                <w:rFonts w:ascii="Calibri" w:hAnsi="Calibri" w:cs="Arial"/>
                <w:sz w:val="18"/>
                <w:szCs w:val="18"/>
                <w:lang w:eastAsia="es-BO"/>
              </w:rPr>
              <w:t xml:space="preserve">omercial </w:t>
            </w:r>
            <w:r w:rsidRPr="00192EDF">
              <w:rPr>
                <w:rFonts w:ascii="Calibri" w:hAnsi="Calibri" w:cs="Arial"/>
                <w:sz w:val="18"/>
                <w:szCs w:val="18"/>
                <w:lang w:eastAsia="es-BO"/>
              </w:rPr>
              <w:t>O</w:t>
            </w:r>
            <w:r>
              <w:rPr>
                <w:rFonts w:ascii="Calibri" w:hAnsi="Calibri" w:cs="Arial"/>
                <w:sz w:val="18"/>
                <w:szCs w:val="18"/>
                <w:lang w:eastAsia="es-BO"/>
              </w:rPr>
              <w:t>ruro</w:t>
            </w:r>
            <w:r w:rsidRPr="00192EDF">
              <w:rPr>
                <w:rFonts w:ascii="Calibri" w:hAnsi="Calibri" w:cs="Arial"/>
                <w:sz w:val="18"/>
                <w:szCs w:val="18"/>
                <w:lang w:eastAsia="es-BO"/>
              </w:rPr>
              <w:t>.</w:t>
            </w:r>
          </w:p>
          <w:p w:rsidR="005D50D1" w:rsidRPr="00192EDF" w:rsidRDefault="005D50D1" w:rsidP="005D50D1">
            <w:pPr>
              <w:jc w:val="both"/>
              <w:rPr>
                <w:rFonts w:ascii="Calibri" w:hAnsi="Calibri" w:cs="Arial"/>
                <w:sz w:val="18"/>
                <w:szCs w:val="18"/>
                <w:lang w:eastAsia="es-BO"/>
              </w:rPr>
            </w:pPr>
            <w:r w:rsidRPr="00192EDF">
              <w:rPr>
                <w:rFonts w:ascii="Calibri" w:hAnsi="Calibri" w:cs="Arial"/>
                <w:sz w:val="18"/>
                <w:szCs w:val="18"/>
                <w:lang w:eastAsia="es-BO"/>
              </w:rPr>
              <w:t>C</w:t>
            </w:r>
            <w:r>
              <w:rPr>
                <w:rFonts w:ascii="Calibri" w:hAnsi="Calibri" w:cs="Arial"/>
                <w:sz w:val="18"/>
                <w:szCs w:val="18"/>
                <w:lang w:eastAsia="es-BO"/>
              </w:rPr>
              <w:t xml:space="preserve">alle </w:t>
            </w:r>
            <w:r w:rsidRPr="00192EDF">
              <w:rPr>
                <w:rFonts w:ascii="Calibri" w:hAnsi="Calibri" w:cs="Arial"/>
                <w:sz w:val="18"/>
                <w:szCs w:val="18"/>
                <w:lang w:eastAsia="es-BO"/>
              </w:rPr>
              <w:t xml:space="preserve">6 </w:t>
            </w:r>
            <w:r>
              <w:rPr>
                <w:rFonts w:ascii="Calibri" w:hAnsi="Calibri" w:cs="Arial"/>
                <w:sz w:val="18"/>
                <w:szCs w:val="18"/>
                <w:lang w:eastAsia="es-BO"/>
              </w:rPr>
              <w:t xml:space="preserve">de </w:t>
            </w:r>
            <w:r w:rsidRPr="00192EDF">
              <w:rPr>
                <w:rFonts w:ascii="Calibri" w:hAnsi="Calibri" w:cs="Arial"/>
                <w:sz w:val="18"/>
                <w:szCs w:val="18"/>
                <w:lang w:eastAsia="es-BO"/>
              </w:rPr>
              <w:t>O</w:t>
            </w:r>
            <w:r>
              <w:rPr>
                <w:rFonts w:ascii="Calibri" w:hAnsi="Calibri" w:cs="Arial"/>
                <w:sz w:val="18"/>
                <w:szCs w:val="18"/>
                <w:lang w:eastAsia="es-BO"/>
              </w:rPr>
              <w:t>ctubre</w:t>
            </w:r>
            <w:r w:rsidRPr="00192EDF">
              <w:rPr>
                <w:rFonts w:ascii="Calibri" w:hAnsi="Calibri" w:cs="Arial"/>
                <w:sz w:val="18"/>
                <w:szCs w:val="18"/>
                <w:lang w:eastAsia="es-BO"/>
              </w:rPr>
              <w:t xml:space="preserve"> N</w:t>
            </w:r>
            <w:r>
              <w:rPr>
                <w:rFonts w:ascii="Calibri" w:hAnsi="Calibri" w:cs="Arial"/>
                <w:sz w:val="18"/>
                <w:szCs w:val="18"/>
                <w:lang w:eastAsia="es-BO"/>
              </w:rPr>
              <w:t>°</w:t>
            </w:r>
            <w:r w:rsidRPr="00192EDF">
              <w:rPr>
                <w:rFonts w:ascii="Calibri" w:hAnsi="Calibri" w:cs="Arial"/>
                <w:sz w:val="18"/>
                <w:szCs w:val="18"/>
                <w:lang w:eastAsia="es-BO"/>
              </w:rPr>
              <w:t xml:space="preserve"> 5595 C</w:t>
            </w:r>
            <w:r>
              <w:rPr>
                <w:rFonts w:ascii="Calibri" w:hAnsi="Calibri" w:cs="Arial"/>
                <w:sz w:val="18"/>
                <w:szCs w:val="18"/>
                <w:lang w:eastAsia="es-BO"/>
              </w:rPr>
              <w:t xml:space="preserve">asi </w:t>
            </w:r>
            <w:r w:rsidRPr="00192EDF">
              <w:rPr>
                <w:rFonts w:ascii="Calibri" w:hAnsi="Calibri" w:cs="Arial"/>
                <w:sz w:val="18"/>
                <w:szCs w:val="18"/>
                <w:lang w:eastAsia="es-BO"/>
              </w:rPr>
              <w:t>E</w:t>
            </w:r>
            <w:r>
              <w:rPr>
                <w:rFonts w:ascii="Calibri" w:hAnsi="Calibri" w:cs="Arial"/>
                <w:sz w:val="18"/>
                <w:szCs w:val="18"/>
                <w:lang w:eastAsia="es-BO"/>
              </w:rPr>
              <w:t xml:space="preserve">squina </w:t>
            </w:r>
            <w:r w:rsidRPr="00192EDF">
              <w:rPr>
                <w:rFonts w:ascii="Calibri" w:hAnsi="Calibri" w:cs="Arial"/>
                <w:sz w:val="18"/>
                <w:szCs w:val="18"/>
                <w:lang w:eastAsia="es-BO"/>
              </w:rPr>
              <w:t>C</w:t>
            </w:r>
            <w:r>
              <w:rPr>
                <w:rFonts w:ascii="Calibri" w:hAnsi="Calibri" w:cs="Arial"/>
                <w:sz w:val="18"/>
                <w:szCs w:val="18"/>
                <w:lang w:eastAsia="es-BO"/>
              </w:rPr>
              <w:t>aro</w:t>
            </w:r>
            <w:r w:rsidRPr="00192EDF">
              <w:rPr>
                <w:rFonts w:ascii="Calibri" w:hAnsi="Calibri" w:cs="Arial"/>
                <w:sz w:val="18"/>
                <w:szCs w:val="18"/>
                <w:lang w:eastAsia="es-BO"/>
              </w:rPr>
              <w:t xml:space="preserve"> </w:t>
            </w:r>
          </w:p>
          <w:p w:rsidR="00103622" w:rsidRPr="001B5615" w:rsidRDefault="005D50D1" w:rsidP="005D50D1">
            <w:pPr>
              <w:jc w:val="center"/>
              <w:rPr>
                <w:rFonts w:asciiTheme="minorHAnsi" w:hAnsiTheme="minorHAnsi" w:cstheme="minorHAnsi"/>
                <w:color w:val="FF0000"/>
                <w:sz w:val="22"/>
                <w:szCs w:val="22"/>
                <w:lang w:val="es-BO"/>
              </w:rPr>
            </w:pPr>
            <w:r w:rsidRPr="00192EDF">
              <w:rPr>
                <w:rFonts w:ascii="Calibri" w:hAnsi="Calibri" w:cs="Arial"/>
                <w:sz w:val="18"/>
                <w:szCs w:val="18"/>
                <w:lang w:eastAsia="es-BO"/>
              </w:rPr>
              <w:t>(O</w:t>
            </w:r>
            <w:r>
              <w:rPr>
                <w:rFonts w:ascii="Calibri" w:hAnsi="Calibri" w:cs="Arial"/>
                <w:sz w:val="18"/>
                <w:szCs w:val="18"/>
                <w:lang w:eastAsia="es-BO"/>
              </w:rPr>
              <w:t>ruro-</w:t>
            </w:r>
            <w:r w:rsidRPr="00192EDF">
              <w:rPr>
                <w:rFonts w:ascii="Calibri" w:hAnsi="Calibri" w:cs="Arial"/>
                <w:sz w:val="18"/>
                <w:szCs w:val="18"/>
                <w:lang w:eastAsia="es-BO"/>
              </w:rPr>
              <w:t>B</w:t>
            </w:r>
            <w:r>
              <w:rPr>
                <w:rFonts w:ascii="Calibri" w:hAnsi="Calibri" w:cs="Arial"/>
                <w:sz w:val="18"/>
                <w:szCs w:val="18"/>
                <w:lang w:eastAsia="es-BO"/>
              </w:rPr>
              <w:t>olivia</w:t>
            </w:r>
            <w:r w:rsidRPr="00192EDF">
              <w:rPr>
                <w:rFonts w:ascii="Calibri" w:hAnsi="Calibri" w:cs="Arial"/>
                <w:sz w:val="18"/>
                <w:szCs w:val="18"/>
                <w:lang w:eastAsia="es-BO"/>
              </w:rPr>
              <w:t>)</w:t>
            </w:r>
          </w:p>
        </w:tc>
      </w:tr>
      <w:tr w:rsidR="00A73638" w:rsidRPr="00552079" w:rsidTr="005D50D1">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7"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356" w:type="dxa"/>
            <w:gridSpan w:val="2"/>
            <w:vAlign w:val="center"/>
          </w:tcPr>
          <w:p w:rsidR="00A73638" w:rsidRPr="00552079" w:rsidRDefault="00A73638" w:rsidP="00B37050">
            <w:pPr>
              <w:jc w:val="center"/>
              <w:rPr>
                <w:rFonts w:asciiTheme="minorHAnsi" w:hAnsiTheme="minorHAnsi" w:cstheme="minorHAnsi"/>
                <w:sz w:val="22"/>
                <w:szCs w:val="22"/>
              </w:rPr>
            </w:pPr>
          </w:p>
        </w:tc>
        <w:tc>
          <w:tcPr>
            <w:tcW w:w="3119"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Default="00103622" w:rsidP="00B37050">
      <w:pPr>
        <w:jc w:val="center"/>
        <w:rPr>
          <w:rFonts w:asciiTheme="minorHAnsi" w:hAnsiTheme="minorHAnsi" w:cstheme="minorHAnsi"/>
          <w:sz w:val="22"/>
          <w:szCs w:val="22"/>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04"/>
        <w:gridCol w:w="3402"/>
        <w:gridCol w:w="3119"/>
        <w:gridCol w:w="1134"/>
        <w:gridCol w:w="1701"/>
      </w:tblGrid>
      <w:tr w:rsidR="00BA7086" w:rsidRPr="00BA7086" w:rsidTr="00BA7086">
        <w:trPr>
          <w:trHeight w:val="175"/>
          <w:jc w:val="center"/>
        </w:trPr>
        <w:tc>
          <w:tcPr>
            <w:tcW w:w="10060" w:type="dxa"/>
            <w:gridSpan w:val="5"/>
            <w:shd w:val="clear" w:color="auto" w:fill="D9D9D9" w:themeFill="background1" w:themeFillShade="D9"/>
          </w:tcPr>
          <w:p w:rsidR="00BA7086" w:rsidRPr="00BA7086" w:rsidRDefault="00CD7DE0" w:rsidP="00610C64">
            <w:pPr>
              <w:jc w:val="center"/>
              <w:rPr>
                <w:rFonts w:asciiTheme="minorHAnsi" w:hAnsiTheme="minorHAnsi" w:cstheme="minorHAnsi"/>
                <w:b/>
                <w:sz w:val="18"/>
                <w:szCs w:val="18"/>
                <w:lang w:val="es-BO"/>
              </w:rPr>
            </w:pPr>
            <w:r w:rsidRPr="00552079">
              <w:rPr>
                <w:rFonts w:asciiTheme="minorHAnsi" w:hAnsiTheme="minorHAnsi" w:cstheme="minorHAnsi"/>
                <w:b/>
                <w:sz w:val="22"/>
                <w:szCs w:val="22"/>
              </w:rPr>
              <w:tab/>
            </w:r>
            <w:r w:rsidR="00BA7086" w:rsidRPr="00BA7086">
              <w:rPr>
                <w:rFonts w:asciiTheme="minorHAnsi" w:hAnsiTheme="minorHAnsi" w:cs="Calibri"/>
                <w:b/>
                <w:color w:val="000000"/>
                <w:sz w:val="18"/>
                <w:szCs w:val="18"/>
                <w:lang w:val="es-MX" w:eastAsia="es-BO"/>
              </w:rPr>
              <w:t>PRECIO REFERENCIAL EN BOLIVIANOS (Bs.)</w:t>
            </w:r>
          </w:p>
        </w:tc>
      </w:tr>
      <w:tr w:rsidR="00C01663" w:rsidRPr="00BA7086" w:rsidTr="00065E35">
        <w:trPr>
          <w:trHeight w:val="175"/>
          <w:jc w:val="center"/>
        </w:trPr>
        <w:tc>
          <w:tcPr>
            <w:tcW w:w="704" w:type="dxa"/>
            <w:vMerge w:val="restart"/>
            <w:shd w:val="clear" w:color="auto" w:fill="D9D9D9" w:themeFill="background1" w:themeFillShade="D9"/>
            <w:tcMar>
              <w:left w:w="0" w:type="dxa"/>
              <w:right w:w="0" w:type="dxa"/>
            </w:tcMar>
            <w:vAlign w:val="center"/>
          </w:tcPr>
          <w:p w:rsidR="00C01663" w:rsidRPr="00BA7086" w:rsidRDefault="00C01663" w:rsidP="00C01663">
            <w:pPr>
              <w:rPr>
                <w:rFonts w:asciiTheme="minorHAnsi" w:hAnsiTheme="minorHAnsi" w:cs="Calibri"/>
                <w:b/>
                <w:color w:val="000000"/>
                <w:sz w:val="18"/>
                <w:szCs w:val="18"/>
                <w:lang w:val="es-MX" w:eastAsia="es-BO"/>
              </w:rPr>
            </w:pPr>
            <w:r>
              <w:rPr>
                <w:rFonts w:asciiTheme="minorHAnsi" w:hAnsiTheme="minorHAnsi" w:cs="Calibri"/>
                <w:b/>
                <w:color w:val="000000"/>
                <w:sz w:val="18"/>
                <w:szCs w:val="18"/>
                <w:lang w:val="es-MX" w:eastAsia="es-BO"/>
              </w:rPr>
              <w:t>TRAMO</w:t>
            </w:r>
          </w:p>
        </w:tc>
        <w:tc>
          <w:tcPr>
            <w:tcW w:w="6521" w:type="dxa"/>
            <w:gridSpan w:val="2"/>
            <w:shd w:val="clear" w:color="auto" w:fill="D9D9D9" w:themeFill="background1" w:themeFillShade="D9"/>
            <w:vAlign w:val="center"/>
          </w:tcPr>
          <w:p w:rsidR="00C01663" w:rsidRPr="00BA7086" w:rsidRDefault="00C01663" w:rsidP="00610C64">
            <w:pPr>
              <w:jc w:val="center"/>
              <w:rPr>
                <w:rFonts w:asciiTheme="minorHAnsi" w:hAnsiTheme="minorHAnsi" w:cs="Calibri"/>
                <w:b/>
                <w:color w:val="000000"/>
                <w:sz w:val="18"/>
                <w:szCs w:val="18"/>
                <w:lang w:val="es-MX" w:eastAsia="es-BO"/>
              </w:rPr>
            </w:pPr>
            <w:r w:rsidRPr="00BA7086">
              <w:rPr>
                <w:rFonts w:asciiTheme="minorHAnsi" w:hAnsiTheme="minorHAnsi" w:cs="Calibri"/>
                <w:b/>
                <w:color w:val="000000"/>
                <w:sz w:val="18"/>
                <w:szCs w:val="18"/>
                <w:lang w:val="es-MX" w:eastAsia="es-BO"/>
              </w:rPr>
              <w:t>DESCRIPCIÓN DEL SERVICIO</w:t>
            </w:r>
          </w:p>
        </w:tc>
        <w:tc>
          <w:tcPr>
            <w:tcW w:w="1134" w:type="dxa"/>
            <w:vMerge w:val="restart"/>
            <w:shd w:val="clear" w:color="auto" w:fill="D9D9D9" w:themeFill="background1" w:themeFillShade="D9"/>
            <w:vAlign w:val="center"/>
          </w:tcPr>
          <w:p w:rsidR="00C01663" w:rsidRPr="00BA7086" w:rsidRDefault="00C01663" w:rsidP="00610C64">
            <w:pPr>
              <w:jc w:val="center"/>
              <w:rPr>
                <w:rFonts w:asciiTheme="minorHAnsi" w:hAnsiTheme="minorHAnsi" w:cs="Calibri"/>
                <w:b/>
                <w:color w:val="000000"/>
                <w:sz w:val="18"/>
                <w:szCs w:val="18"/>
                <w:lang w:val="es-MX" w:eastAsia="es-BO"/>
              </w:rPr>
            </w:pPr>
            <w:r w:rsidRPr="00BA7086">
              <w:rPr>
                <w:rFonts w:asciiTheme="minorHAnsi" w:hAnsiTheme="minorHAnsi" w:cs="Calibri"/>
                <w:b/>
                <w:color w:val="000000"/>
                <w:sz w:val="18"/>
                <w:szCs w:val="18"/>
                <w:lang w:val="es-MX" w:eastAsia="es-BO"/>
              </w:rPr>
              <w:t>UNIDAD DE MEDIDA</w:t>
            </w:r>
          </w:p>
        </w:tc>
        <w:tc>
          <w:tcPr>
            <w:tcW w:w="1701" w:type="dxa"/>
            <w:vMerge w:val="restart"/>
            <w:shd w:val="clear" w:color="auto" w:fill="D9D9D9" w:themeFill="background1" w:themeFillShade="D9"/>
            <w:vAlign w:val="center"/>
          </w:tcPr>
          <w:p w:rsidR="00C01663" w:rsidRPr="00BA7086" w:rsidRDefault="00C01663" w:rsidP="00BA7086">
            <w:pPr>
              <w:jc w:val="center"/>
              <w:rPr>
                <w:rFonts w:asciiTheme="minorHAnsi" w:hAnsiTheme="minorHAnsi" w:cs="Calibri"/>
                <w:b/>
                <w:color w:val="000000"/>
                <w:sz w:val="18"/>
                <w:szCs w:val="18"/>
                <w:lang w:val="es-MX" w:eastAsia="es-BO"/>
              </w:rPr>
            </w:pPr>
            <w:r w:rsidRPr="00BA7086">
              <w:rPr>
                <w:rFonts w:asciiTheme="minorHAnsi" w:hAnsiTheme="minorHAnsi" w:cs="Calibri"/>
                <w:b/>
                <w:color w:val="000000"/>
                <w:sz w:val="18"/>
                <w:szCs w:val="18"/>
                <w:lang w:val="es-MX" w:eastAsia="es-BO"/>
              </w:rPr>
              <w:t xml:space="preserve">PRECIO UNITARIO POR GARRAFA Bs. </w:t>
            </w:r>
          </w:p>
        </w:tc>
      </w:tr>
      <w:tr w:rsidR="00C01663" w:rsidRPr="00BA7086" w:rsidTr="00065E35">
        <w:trPr>
          <w:trHeight w:val="174"/>
          <w:jc w:val="center"/>
        </w:trPr>
        <w:tc>
          <w:tcPr>
            <w:tcW w:w="704" w:type="dxa"/>
            <w:vMerge/>
            <w:shd w:val="clear" w:color="auto" w:fill="D9D9D9" w:themeFill="background1" w:themeFillShade="D9"/>
            <w:tcMar>
              <w:left w:w="0" w:type="dxa"/>
              <w:right w:w="0" w:type="dxa"/>
            </w:tcMar>
            <w:vAlign w:val="center"/>
          </w:tcPr>
          <w:p w:rsidR="00C01663" w:rsidRPr="00BA7086" w:rsidRDefault="00C01663" w:rsidP="00610C64">
            <w:pPr>
              <w:jc w:val="center"/>
              <w:rPr>
                <w:rFonts w:asciiTheme="minorHAnsi" w:hAnsiTheme="minorHAnsi" w:cstheme="minorHAnsi"/>
                <w:sz w:val="18"/>
                <w:szCs w:val="18"/>
                <w:lang w:val="es-BO"/>
              </w:rPr>
            </w:pPr>
          </w:p>
        </w:tc>
        <w:tc>
          <w:tcPr>
            <w:tcW w:w="6521" w:type="dxa"/>
            <w:gridSpan w:val="2"/>
            <w:shd w:val="clear" w:color="auto" w:fill="D9D9D9" w:themeFill="background1" w:themeFillShade="D9"/>
          </w:tcPr>
          <w:p w:rsidR="00C01663" w:rsidRPr="00BA7086" w:rsidRDefault="00C01663" w:rsidP="00610C64">
            <w:pPr>
              <w:jc w:val="center"/>
              <w:rPr>
                <w:rFonts w:asciiTheme="minorHAnsi" w:hAnsiTheme="minorHAnsi" w:cs="Calibri"/>
                <w:b/>
                <w:color w:val="000000"/>
                <w:sz w:val="18"/>
                <w:szCs w:val="18"/>
                <w:lang w:val="es-MX" w:eastAsia="es-BO"/>
              </w:rPr>
            </w:pPr>
            <w:r w:rsidRPr="00BA7086">
              <w:rPr>
                <w:rFonts w:asciiTheme="minorHAnsi" w:hAnsiTheme="minorHAnsi" w:cs="Calibri"/>
                <w:b/>
                <w:color w:val="000000"/>
                <w:sz w:val="18"/>
                <w:szCs w:val="18"/>
                <w:lang w:val="es-MX" w:eastAsia="es-BO"/>
              </w:rPr>
              <w:t>TRAMO</w:t>
            </w:r>
            <w:r>
              <w:rPr>
                <w:rFonts w:asciiTheme="minorHAnsi" w:hAnsiTheme="minorHAnsi" w:cs="Calibri"/>
                <w:b/>
                <w:color w:val="000000"/>
                <w:sz w:val="18"/>
                <w:szCs w:val="18"/>
                <w:lang w:val="es-MX" w:eastAsia="es-BO"/>
              </w:rPr>
              <w:t>S</w:t>
            </w:r>
            <w:r w:rsidRPr="00BA7086">
              <w:rPr>
                <w:rFonts w:asciiTheme="minorHAnsi" w:hAnsiTheme="minorHAnsi" w:cs="Calibri"/>
                <w:b/>
                <w:color w:val="000000"/>
                <w:sz w:val="18"/>
                <w:szCs w:val="18"/>
                <w:lang w:val="es-MX" w:eastAsia="es-BO"/>
              </w:rPr>
              <w:t xml:space="preserve"> FIJO</w:t>
            </w:r>
            <w:r>
              <w:rPr>
                <w:rFonts w:asciiTheme="minorHAnsi" w:hAnsiTheme="minorHAnsi" w:cs="Calibri"/>
                <w:b/>
                <w:color w:val="000000"/>
                <w:sz w:val="18"/>
                <w:szCs w:val="18"/>
                <w:lang w:val="es-MX" w:eastAsia="es-BO"/>
              </w:rPr>
              <w:t>S</w:t>
            </w:r>
          </w:p>
        </w:tc>
        <w:tc>
          <w:tcPr>
            <w:tcW w:w="1134" w:type="dxa"/>
            <w:vMerge/>
            <w:shd w:val="clear" w:color="auto" w:fill="D9D9D9" w:themeFill="background1" w:themeFillShade="D9"/>
            <w:vAlign w:val="center"/>
          </w:tcPr>
          <w:p w:rsidR="00C01663" w:rsidRPr="00BA7086" w:rsidRDefault="00C01663" w:rsidP="00610C64">
            <w:pPr>
              <w:jc w:val="center"/>
              <w:rPr>
                <w:rFonts w:asciiTheme="minorHAnsi" w:hAnsiTheme="minorHAnsi" w:cs="Calibri"/>
                <w:b/>
                <w:color w:val="000000"/>
                <w:sz w:val="18"/>
                <w:szCs w:val="18"/>
                <w:lang w:val="es-MX" w:eastAsia="es-BO"/>
              </w:rPr>
            </w:pPr>
          </w:p>
        </w:tc>
        <w:tc>
          <w:tcPr>
            <w:tcW w:w="1701" w:type="dxa"/>
            <w:vMerge/>
            <w:shd w:val="clear" w:color="auto" w:fill="D9D9D9" w:themeFill="background1" w:themeFillShade="D9"/>
            <w:vAlign w:val="center"/>
          </w:tcPr>
          <w:p w:rsidR="00C01663" w:rsidRPr="00BA7086" w:rsidRDefault="00C01663" w:rsidP="00610C64">
            <w:pPr>
              <w:jc w:val="center"/>
              <w:rPr>
                <w:rFonts w:asciiTheme="minorHAnsi" w:hAnsiTheme="minorHAnsi" w:cs="Calibri"/>
                <w:b/>
                <w:color w:val="000000"/>
                <w:sz w:val="18"/>
                <w:szCs w:val="18"/>
                <w:lang w:val="es-MX" w:eastAsia="es-BO"/>
              </w:rPr>
            </w:pPr>
          </w:p>
        </w:tc>
      </w:tr>
      <w:tr w:rsidR="00C01663" w:rsidRPr="00BA7086" w:rsidTr="00065E35">
        <w:trPr>
          <w:trHeight w:val="136"/>
          <w:jc w:val="center"/>
        </w:trPr>
        <w:tc>
          <w:tcPr>
            <w:tcW w:w="704" w:type="dxa"/>
            <w:vMerge/>
            <w:shd w:val="clear" w:color="auto" w:fill="D9D9D9" w:themeFill="background1" w:themeFillShade="D9"/>
            <w:tcMar>
              <w:left w:w="0" w:type="dxa"/>
              <w:right w:w="0" w:type="dxa"/>
            </w:tcMar>
            <w:vAlign w:val="center"/>
          </w:tcPr>
          <w:p w:rsidR="00C01663" w:rsidRPr="00BA7086" w:rsidRDefault="00C01663" w:rsidP="00610C64">
            <w:pPr>
              <w:jc w:val="center"/>
              <w:rPr>
                <w:rFonts w:asciiTheme="minorHAnsi" w:hAnsiTheme="minorHAnsi" w:cstheme="minorHAnsi"/>
                <w:b/>
                <w:color w:val="000000"/>
                <w:sz w:val="18"/>
                <w:szCs w:val="18"/>
                <w:lang w:val="es-BO" w:eastAsia="es-BO"/>
              </w:rPr>
            </w:pPr>
          </w:p>
        </w:tc>
        <w:tc>
          <w:tcPr>
            <w:tcW w:w="3402" w:type="dxa"/>
            <w:shd w:val="clear" w:color="auto" w:fill="D9D9D9" w:themeFill="background1" w:themeFillShade="D9"/>
            <w:vAlign w:val="center"/>
          </w:tcPr>
          <w:p w:rsidR="00C01663" w:rsidRPr="00BA7086" w:rsidRDefault="00C01663" w:rsidP="00C01663">
            <w:pPr>
              <w:jc w:val="center"/>
              <w:rPr>
                <w:rFonts w:asciiTheme="minorHAnsi" w:hAnsiTheme="minorHAnsi" w:cs="Calibri"/>
                <w:b/>
                <w:color w:val="000000"/>
                <w:sz w:val="18"/>
                <w:szCs w:val="18"/>
                <w:lang w:val="es-MX" w:eastAsia="es-BO"/>
              </w:rPr>
            </w:pPr>
            <w:r w:rsidRPr="00BA7086">
              <w:rPr>
                <w:rFonts w:asciiTheme="minorHAnsi" w:hAnsiTheme="minorHAnsi" w:cs="Calibri"/>
                <w:b/>
                <w:color w:val="000000"/>
                <w:sz w:val="18"/>
                <w:szCs w:val="18"/>
                <w:lang w:val="es-MX" w:eastAsia="es-BO"/>
              </w:rPr>
              <w:t>D</w:t>
            </w:r>
            <w:r>
              <w:rPr>
                <w:rFonts w:asciiTheme="minorHAnsi" w:hAnsiTheme="minorHAnsi" w:cs="Calibri"/>
                <w:b/>
                <w:color w:val="000000"/>
                <w:sz w:val="18"/>
                <w:szCs w:val="18"/>
                <w:lang w:val="es-MX" w:eastAsia="es-BO"/>
              </w:rPr>
              <w:t>E</w:t>
            </w:r>
            <w:r w:rsidRPr="00BA7086">
              <w:rPr>
                <w:rFonts w:asciiTheme="minorHAnsi" w:hAnsiTheme="minorHAnsi" w:cs="Calibri"/>
                <w:b/>
                <w:color w:val="000000"/>
                <w:sz w:val="18"/>
                <w:szCs w:val="18"/>
                <w:lang w:val="es-MX" w:eastAsia="es-BO"/>
              </w:rPr>
              <w:t>:</w:t>
            </w:r>
          </w:p>
        </w:tc>
        <w:tc>
          <w:tcPr>
            <w:tcW w:w="3119" w:type="dxa"/>
            <w:shd w:val="clear" w:color="auto" w:fill="D9D9D9" w:themeFill="background1" w:themeFillShade="D9"/>
            <w:vAlign w:val="center"/>
          </w:tcPr>
          <w:p w:rsidR="00C01663" w:rsidRPr="00BA7086" w:rsidRDefault="00C01663" w:rsidP="00610C64">
            <w:pPr>
              <w:jc w:val="center"/>
              <w:rPr>
                <w:rFonts w:asciiTheme="minorHAnsi" w:hAnsiTheme="minorHAnsi" w:cs="Calibri"/>
                <w:b/>
                <w:color w:val="000000"/>
                <w:sz w:val="18"/>
                <w:szCs w:val="18"/>
                <w:lang w:val="es-MX" w:eastAsia="es-BO"/>
              </w:rPr>
            </w:pPr>
            <w:r w:rsidRPr="00BA7086">
              <w:rPr>
                <w:rFonts w:asciiTheme="minorHAnsi" w:hAnsiTheme="minorHAnsi" w:cs="Calibri"/>
                <w:b/>
                <w:color w:val="000000"/>
                <w:sz w:val="18"/>
                <w:szCs w:val="18"/>
                <w:lang w:val="es-MX" w:eastAsia="es-BO"/>
              </w:rPr>
              <w:t>A:</w:t>
            </w:r>
          </w:p>
        </w:tc>
        <w:tc>
          <w:tcPr>
            <w:tcW w:w="1134" w:type="dxa"/>
            <w:vMerge/>
            <w:shd w:val="clear" w:color="auto" w:fill="D9D9D9" w:themeFill="background1" w:themeFillShade="D9"/>
            <w:vAlign w:val="center"/>
          </w:tcPr>
          <w:p w:rsidR="00C01663" w:rsidRPr="00BA7086" w:rsidRDefault="00C01663" w:rsidP="00610C64">
            <w:pPr>
              <w:jc w:val="center"/>
              <w:rPr>
                <w:rFonts w:asciiTheme="minorHAnsi" w:hAnsiTheme="minorHAnsi" w:cs="Calibri"/>
                <w:b/>
                <w:color w:val="000000"/>
                <w:sz w:val="18"/>
                <w:szCs w:val="18"/>
                <w:lang w:val="es-MX" w:eastAsia="es-BO"/>
              </w:rPr>
            </w:pPr>
          </w:p>
        </w:tc>
        <w:tc>
          <w:tcPr>
            <w:tcW w:w="1701" w:type="dxa"/>
            <w:vMerge/>
            <w:shd w:val="clear" w:color="auto" w:fill="D9D9D9" w:themeFill="background1" w:themeFillShade="D9"/>
            <w:vAlign w:val="center"/>
          </w:tcPr>
          <w:p w:rsidR="00C01663" w:rsidRPr="00BA7086" w:rsidRDefault="00C01663" w:rsidP="00610C64">
            <w:pPr>
              <w:jc w:val="center"/>
              <w:rPr>
                <w:rFonts w:asciiTheme="minorHAnsi" w:hAnsiTheme="minorHAnsi" w:cs="Calibri"/>
                <w:b/>
                <w:color w:val="000000"/>
                <w:sz w:val="18"/>
                <w:szCs w:val="18"/>
                <w:lang w:val="es-MX" w:eastAsia="es-BO"/>
              </w:rPr>
            </w:pPr>
          </w:p>
        </w:tc>
      </w:tr>
      <w:tr w:rsidR="00065E35" w:rsidRPr="00BA7086" w:rsidTr="00065E35">
        <w:trPr>
          <w:trHeight w:val="490"/>
          <w:jc w:val="center"/>
        </w:trPr>
        <w:tc>
          <w:tcPr>
            <w:tcW w:w="704" w:type="dxa"/>
            <w:shd w:val="clear" w:color="auto" w:fill="FFFFFF"/>
            <w:tcMar>
              <w:left w:w="0" w:type="dxa"/>
              <w:right w:w="0" w:type="dxa"/>
            </w:tcMar>
            <w:vAlign w:val="center"/>
          </w:tcPr>
          <w:p w:rsidR="00065E35" w:rsidRPr="00BA7086" w:rsidRDefault="00065E35" w:rsidP="00065E35">
            <w:pPr>
              <w:jc w:val="center"/>
              <w:rPr>
                <w:rFonts w:asciiTheme="minorHAnsi" w:hAnsiTheme="minorHAnsi" w:cstheme="minorHAnsi"/>
                <w:color w:val="000000"/>
                <w:sz w:val="18"/>
                <w:szCs w:val="18"/>
                <w:lang w:val="es-BO" w:eastAsia="es-BO"/>
              </w:rPr>
            </w:pPr>
            <w:r w:rsidRPr="00BA7086">
              <w:rPr>
                <w:rFonts w:asciiTheme="minorHAnsi" w:hAnsiTheme="minorHAnsi" w:cstheme="minorHAnsi"/>
                <w:color w:val="000000"/>
                <w:sz w:val="18"/>
                <w:szCs w:val="18"/>
                <w:lang w:val="es-BO" w:eastAsia="es-BO"/>
              </w:rPr>
              <w:t>1</w:t>
            </w:r>
          </w:p>
        </w:tc>
        <w:tc>
          <w:tcPr>
            <w:tcW w:w="3402" w:type="dxa"/>
            <w:shd w:val="clear" w:color="auto" w:fill="FFFFFF"/>
            <w:vAlign w:val="center"/>
          </w:tcPr>
          <w:p w:rsidR="00065E35" w:rsidRPr="00B52F91" w:rsidRDefault="00065E35" w:rsidP="00065E35">
            <w:pPr>
              <w:pStyle w:val="Textosinformato1"/>
              <w:jc w:val="both"/>
              <w:rPr>
                <w:rFonts w:ascii="Calibri" w:hAnsi="Calibri"/>
                <w:color w:val="000000"/>
                <w:sz w:val="16"/>
                <w:szCs w:val="16"/>
                <w:lang w:val="es-BO"/>
              </w:rPr>
            </w:pPr>
            <w:r>
              <w:rPr>
                <w:rFonts w:ascii="Calibri" w:hAnsi="Calibri"/>
                <w:color w:val="000000"/>
                <w:sz w:val="16"/>
                <w:szCs w:val="16"/>
              </w:rPr>
              <w:t xml:space="preserve">Transporte de garrafas de </w:t>
            </w:r>
            <w:r w:rsidRPr="00B52F91">
              <w:rPr>
                <w:rFonts w:ascii="Calibri" w:hAnsi="Calibri"/>
                <w:color w:val="000000"/>
                <w:sz w:val="16"/>
                <w:szCs w:val="16"/>
              </w:rPr>
              <w:t>GLP</w:t>
            </w:r>
            <w:r>
              <w:rPr>
                <w:rFonts w:ascii="Calibri" w:hAnsi="Calibri"/>
                <w:color w:val="000000"/>
                <w:sz w:val="16"/>
                <w:szCs w:val="16"/>
              </w:rPr>
              <w:t xml:space="preserve"> de </w:t>
            </w:r>
            <w:r w:rsidRPr="00B52F91">
              <w:rPr>
                <w:rFonts w:ascii="Calibri" w:hAnsi="Calibri"/>
                <w:color w:val="000000"/>
                <w:sz w:val="16"/>
                <w:szCs w:val="16"/>
              </w:rPr>
              <w:t>P</w:t>
            </w:r>
            <w:r>
              <w:rPr>
                <w:rFonts w:ascii="Calibri" w:hAnsi="Calibri"/>
                <w:color w:val="000000"/>
                <w:sz w:val="16"/>
                <w:szCs w:val="16"/>
              </w:rPr>
              <w:t xml:space="preserve">lanta </w:t>
            </w:r>
            <w:r w:rsidRPr="00B52F91">
              <w:rPr>
                <w:rFonts w:ascii="Calibri" w:hAnsi="Calibri"/>
                <w:color w:val="000000"/>
                <w:sz w:val="16"/>
                <w:szCs w:val="16"/>
              </w:rPr>
              <w:t>E</w:t>
            </w:r>
            <w:r>
              <w:rPr>
                <w:rFonts w:ascii="Calibri" w:hAnsi="Calibri"/>
                <w:color w:val="000000"/>
                <w:sz w:val="16"/>
                <w:szCs w:val="16"/>
              </w:rPr>
              <w:t xml:space="preserve">ngarrafadora de </w:t>
            </w:r>
            <w:r w:rsidRPr="00B52F91">
              <w:rPr>
                <w:rFonts w:ascii="Calibri" w:hAnsi="Calibri"/>
                <w:color w:val="000000"/>
                <w:sz w:val="16"/>
                <w:szCs w:val="16"/>
              </w:rPr>
              <w:t>GLP S</w:t>
            </w:r>
            <w:r>
              <w:rPr>
                <w:rFonts w:ascii="Calibri" w:hAnsi="Calibri"/>
                <w:color w:val="000000"/>
                <w:sz w:val="16"/>
                <w:szCs w:val="16"/>
              </w:rPr>
              <w:t xml:space="preserve">an </w:t>
            </w:r>
            <w:r w:rsidRPr="00B52F91">
              <w:rPr>
                <w:rFonts w:ascii="Calibri" w:hAnsi="Calibri"/>
                <w:color w:val="000000"/>
                <w:sz w:val="16"/>
                <w:szCs w:val="16"/>
              </w:rPr>
              <w:t>P</w:t>
            </w:r>
            <w:r>
              <w:rPr>
                <w:rFonts w:ascii="Calibri" w:hAnsi="Calibri"/>
                <w:color w:val="000000"/>
                <w:sz w:val="16"/>
                <w:szCs w:val="16"/>
              </w:rPr>
              <w:t>edro</w:t>
            </w:r>
            <w:r w:rsidRPr="00B52F91">
              <w:rPr>
                <w:rFonts w:ascii="Calibri" w:hAnsi="Calibri"/>
                <w:color w:val="000000"/>
                <w:sz w:val="16"/>
                <w:szCs w:val="16"/>
              </w:rPr>
              <w:t xml:space="preserve"> (Garrafas llenas con GLP) </w:t>
            </w:r>
          </w:p>
        </w:tc>
        <w:tc>
          <w:tcPr>
            <w:tcW w:w="3119" w:type="dxa"/>
            <w:shd w:val="clear" w:color="auto" w:fill="FFFFFF"/>
            <w:vAlign w:val="center"/>
          </w:tcPr>
          <w:p w:rsidR="00065E35" w:rsidRPr="00BA7086" w:rsidRDefault="00065E35" w:rsidP="00065E35">
            <w:pPr>
              <w:jc w:val="center"/>
              <w:rPr>
                <w:rFonts w:asciiTheme="minorHAnsi" w:hAnsiTheme="minorHAnsi" w:cstheme="minorHAnsi"/>
                <w:color w:val="000000"/>
                <w:sz w:val="18"/>
                <w:szCs w:val="18"/>
                <w:lang w:val="es-BO" w:eastAsia="es-BO"/>
              </w:rPr>
            </w:pPr>
            <w:r w:rsidRPr="00B52F91">
              <w:rPr>
                <w:rFonts w:ascii="Calibri" w:hAnsi="Calibri"/>
                <w:color w:val="000000"/>
                <w:sz w:val="16"/>
                <w:szCs w:val="16"/>
              </w:rPr>
              <w:t>E</w:t>
            </w:r>
            <w:r>
              <w:rPr>
                <w:rFonts w:ascii="Calibri" w:hAnsi="Calibri"/>
                <w:color w:val="000000"/>
                <w:sz w:val="16"/>
                <w:szCs w:val="16"/>
              </w:rPr>
              <w:t xml:space="preserve">stación de </w:t>
            </w:r>
            <w:r w:rsidRPr="00B52F91">
              <w:rPr>
                <w:rFonts w:ascii="Calibri" w:hAnsi="Calibri"/>
                <w:color w:val="000000"/>
                <w:sz w:val="16"/>
                <w:szCs w:val="16"/>
              </w:rPr>
              <w:t>S</w:t>
            </w:r>
            <w:r>
              <w:rPr>
                <w:rFonts w:ascii="Calibri" w:hAnsi="Calibri"/>
                <w:color w:val="000000"/>
                <w:sz w:val="16"/>
                <w:szCs w:val="16"/>
              </w:rPr>
              <w:t xml:space="preserve">ervicio </w:t>
            </w:r>
            <w:r w:rsidRPr="00B52F91">
              <w:rPr>
                <w:rFonts w:ascii="Calibri" w:hAnsi="Calibri"/>
                <w:color w:val="000000"/>
                <w:sz w:val="16"/>
                <w:szCs w:val="16"/>
              </w:rPr>
              <w:t>M</w:t>
            </w:r>
            <w:r>
              <w:rPr>
                <w:rFonts w:ascii="Calibri" w:hAnsi="Calibri"/>
                <w:color w:val="000000"/>
                <w:sz w:val="16"/>
                <w:szCs w:val="16"/>
              </w:rPr>
              <w:t>orela</w:t>
            </w:r>
            <w:r w:rsidRPr="00B52F91">
              <w:rPr>
                <w:rFonts w:ascii="Calibri" w:hAnsi="Calibri"/>
                <w:color w:val="000000"/>
                <w:sz w:val="16"/>
                <w:szCs w:val="16"/>
              </w:rPr>
              <w:t xml:space="preserve"> </w:t>
            </w:r>
          </w:p>
        </w:tc>
        <w:tc>
          <w:tcPr>
            <w:tcW w:w="1134" w:type="dxa"/>
            <w:shd w:val="clear" w:color="auto" w:fill="FFFFFF"/>
            <w:vAlign w:val="center"/>
          </w:tcPr>
          <w:p w:rsidR="00065E35" w:rsidRPr="00BA7086" w:rsidRDefault="00065E35" w:rsidP="00065E35">
            <w:pPr>
              <w:jc w:val="center"/>
              <w:rPr>
                <w:rFonts w:asciiTheme="minorHAnsi" w:hAnsiTheme="minorHAnsi" w:cstheme="minorHAnsi"/>
                <w:color w:val="000000"/>
                <w:sz w:val="18"/>
                <w:szCs w:val="18"/>
                <w:lang w:val="es-BO" w:eastAsia="es-BO"/>
              </w:rPr>
            </w:pPr>
            <w:r w:rsidRPr="00BA7086">
              <w:rPr>
                <w:rFonts w:asciiTheme="minorHAnsi" w:hAnsiTheme="minorHAnsi" w:cstheme="minorHAnsi"/>
                <w:color w:val="000000"/>
                <w:sz w:val="18"/>
                <w:szCs w:val="18"/>
                <w:lang w:val="es-BO" w:eastAsia="es-BO"/>
              </w:rPr>
              <w:t>GARRAFA</w:t>
            </w:r>
          </w:p>
        </w:tc>
        <w:tc>
          <w:tcPr>
            <w:tcW w:w="1701" w:type="dxa"/>
            <w:shd w:val="clear" w:color="auto" w:fill="FFFFFF"/>
            <w:vAlign w:val="center"/>
          </w:tcPr>
          <w:p w:rsidR="00065E35" w:rsidRPr="00BA7086" w:rsidRDefault="00065E35" w:rsidP="00065E35">
            <w:pPr>
              <w:jc w:val="center"/>
              <w:rPr>
                <w:rFonts w:asciiTheme="minorHAnsi" w:hAnsiTheme="minorHAnsi"/>
                <w:color w:val="000000"/>
                <w:sz w:val="18"/>
                <w:szCs w:val="18"/>
              </w:rPr>
            </w:pPr>
            <w:r w:rsidRPr="00BA7086">
              <w:rPr>
                <w:rFonts w:asciiTheme="minorHAnsi" w:hAnsiTheme="minorHAnsi" w:cs="Calibri"/>
                <w:color w:val="000000"/>
                <w:sz w:val="18"/>
                <w:szCs w:val="18"/>
                <w:lang w:eastAsia="es-BO"/>
              </w:rPr>
              <w:t>2,00</w:t>
            </w:r>
          </w:p>
        </w:tc>
      </w:tr>
      <w:tr w:rsidR="00065E35" w:rsidRPr="00BA7086" w:rsidTr="00065E35">
        <w:trPr>
          <w:trHeight w:val="490"/>
          <w:jc w:val="center"/>
        </w:trPr>
        <w:tc>
          <w:tcPr>
            <w:tcW w:w="704" w:type="dxa"/>
            <w:shd w:val="clear" w:color="auto" w:fill="FFFFFF"/>
            <w:tcMar>
              <w:left w:w="0" w:type="dxa"/>
              <w:right w:w="0" w:type="dxa"/>
            </w:tcMar>
            <w:vAlign w:val="center"/>
          </w:tcPr>
          <w:p w:rsidR="00065E35" w:rsidRPr="00BA7086" w:rsidRDefault="00065E35" w:rsidP="00065E3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402" w:type="dxa"/>
            <w:shd w:val="clear" w:color="auto" w:fill="FFFFFF"/>
            <w:vAlign w:val="center"/>
          </w:tcPr>
          <w:p w:rsidR="00065E35" w:rsidRPr="00B52F91" w:rsidRDefault="00065E35" w:rsidP="00065E35">
            <w:pPr>
              <w:pStyle w:val="Textosinformato1"/>
              <w:jc w:val="both"/>
              <w:rPr>
                <w:rFonts w:ascii="Calibri" w:hAnsi="Calibri"/>
                <w:color w:val="000000"/>
                <w:sz w:val="16"/>
                <w:szCs w:val="16"/>
                <w:lang w:val="es-BO"/>
              </w:rPr>
            </w:pPr>
            <w:r w:rsidRPr="00B52F91">
              <w:rPr>
                <w:rFonts w:ascii="Calibri" w:hAnsi="Calibri"/>
                <w:color w:val="000000"/>
                <w:sz w:val="16"/>
                <w:szCs w:val="16"/>
              </w:rPr>
              <w:t>T</w:t>
            </w:r>
            <w:r>
              <w:rPr>
                <w:rFonts w:ascii="Calibri" w:hAnsi="Calibri"/>
                <w:color w:val="000000"/>
                <w:sz w:val="16"/>
                <w:szCs w:val="16"/>
              </w:rPr>
              <w:t xml:space="preserve">ransporte de garrafas de Estación de </w:t>
            </w:r>
            <w:r w:rsidRPr="00B52F91">
              <w:rPr>
                <w:rFonts w:ascii="Calibri" w:hAnsi="Calibri"/>
                <w:color w:val="000000"/>
                <w:sz w:val="16"/>
                <w:szCs w:val="16"/>
              </w:rPr>
              <w:t>S</w:t>
            </w:r>
            <w:r>
              <w:rPr>
                <w:rFonts w:ascii="Calibri" w:hAnsi="Calibri"/>
                <w:color w:val="000000"/>
                <w:sz w:val="16"/>
                <w:szCs w:val="16"/>
              </w:rPr>
              <w:t xml:space="preserve">ervicio </w:t>
            </w:r>
            <w:r w:rsidRPr="00B52F91">
              <w:rPr>
                <w:rFonts w:ascii="Calibri" w:hAnsi="Calibri"/>
                <w:color w:val="000000"/>
                <w:sz w:val="16"/>
                <w:szCs w:val="16"/>
              </w:rPr>
              <w:t>M</w:t>
            </w:r>
            <w:r>
              <w:rPr>
                <w:rFonts w:ascii="Calibri" w:hAnsi="Calibri"/>
                <w:color w:val="000000"/>
                <w:sz w:val="16"/>
                <w:szCs w:val="16"/>
              </w:rPr>
              <w:t xml:space="preserve">orela </w:t>
            </w:r>
            <w:r w:rsidRPr="00B52F91">
              <w:rPr>
                <w:rFonts w:ascii="Calibri" w:hAnsi="Calibri"/>
                <w:color w:val="000000"/>
                <w:sz w:val="16"/>
                <w:szCs w:val="16"/>
              </w:rPr>
              <w:t>(Recojo de garrafas vacías sin GLP)</w:t>
            </w:r>
          </w:p>
        </w:tc>
        <w:tc>
          <w:tcPr>
            <w:tcW w:w="3119" w:type="dxa"/>
            <w:shd w:val="clear" w:color="auto" w:fill="FFFFFF"/>
            <w:vAlign w:val="center"/>
          </w:tcPr>
          <w:p w:rsidR="00065E35" w:rsidRPr="00BA7086" w:rsidRDefault="00065E35" w:rsidP="00065E35">
            <w:pPr>
              <w:jc w:val="center"/>
              <w:rPr>
                <w:rFonts w:asciiTheme="minorHAnsi" w:hAnsiTheme="minorHAnsi" w:cstheme="minorHAnsi"/>
                <w:color w:val="000000"/>
                <w:sz w:val="18"/>
                <w:szCs w:val="18"/>
                <w:lang w:val="es-BO" w:eastAsia="es-BO"/>
              </w:rPr>
            </w:pPr>
            <w:r w:rsidRPr="00B52F91">
              <w:rPr>
                <w:rFonts w:ascii="Calibri" w:hAnsi="Calibri"/>
                <w:color w:val="000000"/>
                <w:sz w:val="16"/>
                <w:szCs w:val="16"/>
              </w:rPr>
              <w:t>P</w:t>
            </w:r>
            <w:r>
              <w:rPr>
                <w:rFonts w:ascii="Calibri" w:hAnsi="Calibri"/>
                <w:color w:val="000000"/>
                <w:sz w:val="16"/>
                <w:szCs w:val="16"/>
              </w:rPr>
              <w:t xml:space="preserve">lanta </w:t>
            </w:r>
            <w:r w:rsidRPr="00B52F91">
              <w:rPr>
                <w:rFonts w:ascii="Calibri" w:hAnsi="Calibri"/>
                <w:color w:val="000000"/>
                <w:sz w:val="16"/>
                <w:szCs w:val="16"/>
              </w:rPr>
              <w:t>E</w:t>
            </w:r>
            <w:r>
              <w:rPr>
                <w:rFonts w:ascii="Calibri" w:hAnsi="Calibri"/>
                <w:color w:val="000000"/>
                <w:sz w:val="16"/>
                <w:szCs w:val="16"/>
              </w:rPr>
              <w:t>ngarrafadora de</w:t>
            </w:r>
            <w:r w:rsidRPr="00B52F91">
              <w:rPr>
                <w:rFonts w:ascii="Calibri" w:hAnsi="Calibri"/>
                <w:color w:val="000000"/>
                <w:sz w:val="16"/>
                <w:szCs w:val="16"/>
              </w:rPr>
              <w:t xml:space="preserve"> GLP S</w:t>
            </w:r>
            <w:r>
              <w:rPr>
                <w:rFonts w:ascii="Calibri" w:hAnsi="Calibri"/>
                <w:color w:val="000000"/>
                <w:sz w:val="16"/>
                <w:szCs w:val="16"/>
              </w:rPr>
              <w:t xml:space="preserve">an </w:t>
            </w:r>
            <w:r w:rsidRPr="00B52F91">
              <w:rPr>
                <w:rFonts w:ascii="Calibri" w:hAnsi="Calibri"/>
                <w:color w:val="000000"/>
                <w:sz w:val="16"/>
                <w:szCs w:val="16"/>
              </w:rPr>
              <w:t>P</w:t>
            </w:r>
            <w:r>
              <w:rPr>
                <w:rFonts w:ascii="Calibri" w:hAnsi="Calibri"/>
                <w:color w:val="000000"/>
                <w:sz w:val="16"/>
                <w:szCs w:val="16"/>
              </w:rPr>
              <w:t>edro</w:t>
            </w:r>
          </w:p>
        </w:tc>
        <w:tc>
          <w:tcPr>
            <w:tcW w:w="1134" w:type="dxa"/>
            <w:shd w:val="clear" w:color="auto" w:fill="FFFFFF"/>
            <w:vAlign w:val="center"/>
          </w:tcPr>
          <w:p w:rsidR="00065E35" w:rsidRPr="00BA7086" w:rsidRDefault="00065E35" w:rsidP="00065E35">
            <w:pPr>
              <w:jc w:val="center"/>
              <w:rPr>
                <w:rFonts w:asciiTheme="minorHAnsi" w:hAnsiTheme="minorHAnsi" w:cstheme="minorHAnsi"/>
                <w:color w:val="000000"/>
                <w:sz w:val="18"/>
                <w:szCs w:val="18"/>
                <w:lang w:val="es-BO" w:eastAsia="es-BO"/>
              </w:rPr>
            </w:pPr>
            <w:r w:rsidRPr="00BA7086">
              <w:rPr>
                <w:rFonts w:asciiTheme="minorHAnsi" w:hAnsiTheme="minorHAnsi" w:cstheme="minorHAnsi"/>
                <w:color w:val="000000"/>
                <w:sz w:val="18"/>
                <w:szCs w:val="18"/>
                <w:lang w:val="es-BO" w:eastAsia="es-BO"/>
              </w:rPr>
              <w:t>GARRAFA</w:t>
            </w:r>
          </w:p>
        </w:tc>
        <w:tc>
          <w:tcPr>
            <w:tcW w:w="1701" w:type="dxa"/>
            <w:shd w:val="clear" w:color="auto" w:fill="FFFFFF"/>
            <w:vAlign w:val="center"/>
          </w:tcPr>
          <w:p w:rsidR="00065E35" w:rsidRPr="00BA7086" w:rsidRDefault="00065E35" w:rsidP="00065E35">
            <w:pPr>
              <w:jc w:val="center"/>
              <w:rPr>
                <w:rFonts w:asciiTheme="minorHAnsi" w:hAnsiTheme="minorHAnsi" w:cs="Calibri"/>
                <w:color w:val="000000"/>
                <w:sz w:val="18"/>
                <w:szCs w:val="18"/>
                <w:lang w:eastAsia="es-BO"/>
              </w:rPr>
            </w:pPr>
            <w:r w:rsidRPr="00BA7086">
              <w:rPr>
                <w:rFonts w:asciiTheme="minorHAnsi" w:hAnsiTheme="minorHAnsi" w:cs="Calibri"/>
                <w:color w:val="000000"/>
                <w:sz w:val="18"/>
                <w:szCs w:val="18"/>
                <w:lang w:eastAsia="es-BO"/>
              </w:rPr>
              <w:t>2,00</w:t>
            </w:r>
          </w:p>
        </w:tc>
      </w:tr>
    </w:tbl>
    <w:p w:rsidR="00BA7086" w:rsidRDefault="00BA7086" w:rsidP="00BA7086">
      <w:pPr>
        <w:jc w:val="center"/>
        <w:rPr>
          <w:rFonts w:ascii="Calibri" w:hAnsi="Calibri" w:cs="Calibri"/>
          <w:b/>
          <w:sz w:val="22"/>
          <w:szCs w:val="22"/>
        </w:rPr>
      </w:pPr>
      <w:r w:rsidRPr="00B5070E">
        <w:rPr>
          <w:rFonts w:ascii="Calibri" w:hAnsi="Calibri" w:cs="Calibri"/>
          <w:b/>
          <w:sz w:val="22"/>
          <w:szCs w:val="22"/>
        </w:rPr>
        <w:t xml:space="preserve">EL PRESUPUESTO ASIGNADO PARA LA GESTION 2017: Bs. </w:t>
      </w:r>
      <w:r>
        <w:rPr>
          <w:rFonts w:ascii="Calibri" w:hAnsi="Calibri" w:cs="Calibri"/>
          <w:b/>
          <w:sz w:val="22"/>
          <w:szCs w:val="22"/>
        </w:rPr>
        <w:t>115</w:t>
      </w:r>
      <w:r w:rsidRPr="00B5070E">
        <w:rPr>
          <w:rFonts w:ascii="Calibri" w:hAnsi="Calibri" w:cs="Calibri"/>
          <w:b/>
          <w:sz w:val="22"/>
          <w:szCs w:val="22"/>
        </w:rPr>
        <w:t>.</w:t>
      </w:r>
      <w:r>
        <w:rPr>
          <w:rFonts w:ascii="Calibri" w:hAnsi="Calibri" w:cs="Calibri"/>
          <w:b/>
          <w:sz w:val="22"/>
          <w:szCs w:val="22"/>
        </w:rPr>
        <w:t>0</w:t>
      </w:r>
      <w:r w:rsidRPr="00B5070E">
        <w:rPr>
          <w:rFonts w:ascii="Calibri" w:hAnsi="Calibri" w:cs="Calibri"/>
          <w:b/>
          <w:sz w:val="22"/>
          <w:szCs w:val="22"/>
        </w:rPr>
        <w:t>00,00</w:t>
      </w:r>
      <w:r>
        <w:rPr>
          <w:rFonts w:ascii="Calibri" w:hAnsi="Calibri" w:cs="Calibri"/>
          <w:b/>
          <w:sz w:val="22"/>
          <w:szCs w:val="22"/>
        </w:rPr>
        <w:t xml:space="preserve"> </w:t>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704F55">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704F55">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704F55">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704F55">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704F55">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704F55">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704F5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704F5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704F5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704F5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704F5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04F5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704F5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704F5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704F5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704F5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704F5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704F55">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704F5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704F5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704F5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704F5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704F55">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704F55">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704F5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704F5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704F5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704F5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704F5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704F5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704F5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704F5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704F5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704F5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704F5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704F5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704F5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704F5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704F5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704F5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704F5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0E33F0" w:rsidRPr="00BD2861" w:rsidRDefault="00900663" w:rsidP="00610C64">
      <w:pPr>
        <w:pStyle w:val="Prrafodelista"/>
        <w:numPr>
          <w:ilvl w:val="0"/>
          <w:numId w:val="3"/>
        </w:numPr>
        <w:ind w:left="426" w:hanging="426"/>
        <w:jc w:val="both"/>
        <w:rPr>
          <w:rFonts w:asciiTheme="minorHAnsi" w:hAnsiTheme="minorHAnsi" w:cstheme="minorHAnsi"/>
          <w:i/>
          <w:color w:val="FF0000"/>
          <w:sz w:val="22"/>
          <w:szCs w:val="22"/>
          <w:lang w:val="es-ES_tradnl"/>
        </w:rPr>
      </w:pPr>
      <w:r w:rsidRPr="00BD2861">
        <w:rPr>
          <w:rFonts w:asciiTheme="minorHAnsi" w:hAnsiTheme="minorHAnsi" w:cstheme="minorHAnsi"/>
          <w:b/>
          <w:sz w:val="22"/>
          <w:szCs w:val="22"/>
        </w:rPr>
        <w:t>INSPECCIÓN PREVIA</w:t>
      </w:r>
      <w:r w:rsidR="00BD2861">
        <w:rPr>
          <w:rFonts w:asciiTheme="minorHAnsi" w:hAnsiTheme="minorHAnsi" w:cstheme="minorHAnsi"/>
          <w:b/>
          <w:sz w:val="22"/>
          <w:szCs w:val="22"/>
        </w:rPr>
        <w:t xml:space="preserve"> </w:t>
      </w:r>
      <w:r w:rsidR="00A72EED" w:rsidRPr="00BD2861">
        <w:rPr>
          <w:rFonts w:asciiTheme="minorHAnsi" w:hAnsiTheme="minorHAnsi" w:cstheme="minorHAnsi"/>
          <w:i/>
          <w:color w:val="FF0000"/>
          <w:sz w:val="22"/>
          <w:szCs w:val="22"/>
          <w:lang w:val="es-ES_tradnl"/>
        </w:rPr>
        <w:t>“</w:t>
      </w:r>
      <w:r w:rsidR="000E33F0" w:rsidRPr="00BD2861">
        <w:rPr>
          <w:rFonts w:asciiTheme="minorHAnsi" w:hAnsiTheme="minorHAnsi" w:cstheme="minorHAnsi"/>
          <w:b/>
          <w:i/>
          <w:color w:val="FF0000"/>
          <w:sz w:val="22"/>
          <w:szCs w:val="22"/>
          <w:lang w:val="es-ES_tradnl"/>
        </w:rPr>
        <w:t>NO APLICA</w:t>
      </w:r>
      <w:r w:rsidR="00A72EED" w:rsidRPr="00BD2861">
        <w:rPr>
          <w:rFonts w:asciiTheme="minorHAnsi" w:hAnsiTheme="minorHAnsi" w:cstheme="minorHAnsi"/>
          <w:i/>
          <w:color w:val="FF0000"/>
          <w:sz w:val="22"/>
          <w:szCs w:val="22"/>
          <w:lang w:val="es-ES_tradnl"/>
        </w:rPr>
        <w:t>”</w:t>
      </w:r>
      <w:r w:rsidR="00E545E7" w:rsidRPr="00BD2861">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0E33F0" w:rsidRPr="00BD2861" w:rsidRDefault="00900663" w:rsidP="00610C64">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BD2861">
        <w:rPr>
          <w:rFonts w:asciiTheme="minorHAnsi" w:hAnsiTheme="minorHAnsi" w:cstheme="minorHAnsi"/>
          <w:b/>
          <w:sz w:val="22"/>
          <w:szCs w:val="22"/>
        </w:rPr>
        <w:t>CONSULTAS ESCRITAS AL DBC</w:t>
      </w:r>
      <w:r w:rsidR="00BD2861" w:rsidRPr="00BD2861">
        <w:rPr>
          <w:rFonts w:asciiTheme="minorHAnsi" w:hAnsiTheme="minorHAnsi" w:cstheme="minorHAnsi"/>
          <w:b/>
          <w:sz w:val="22"/>
          <w:szCs w:val="22"/>
        </w:rPr>
        <w:t xml:space="preserve"> </w:t>
      </w:r>
      <w:r w:rsidR="00A72EED" w:rsidRPr="00BD2861">
        <w:rPr>
          <w:rFonts w:asciiTheme="minorHAnsi" w:hAnsiTheme="minorHAnsi" w:cstheme="minorHAnsi"/>
          <w:i/>
          <w:color w:val="FF0000"/>
          <w:sz w:val="22"/>
          <w:szCs w:val="22"/>
        </w:rPr>
        <w:t>“</w:t>
      </w:r>
      <w:r w:rsidR="000E33F0" w:rsidRPr="00BD2861">
        <w:rPr>
          <w:rFonts w:asciiTheme="minorHAnsi" w:hAnsiTheme="minorHAnsi" w:cstheme="minorHAnsi"/>
          <w:b/>
          <w:i/>
          <w:color w:val="FF0000"/>
          <w:sz w:val="22"/>
          <w:szCs w:val="22"/>
        </w:rPr>
        <w:t>NO APLICA</w:t>
      </w:r>
      <w:r w:rsidR="00A72EED" w:rsidRPr="00BD2861">
        <w:rPr>
          <w:rFonts w:asciiTheme="minorHAnsi" w:hAnsiTheme="minorHAnsi" w:cstheme="minorHAnsi"/>
          <w:b/>
          <w:i/>
          <w:color w:val="FF0000"/>
          <w:sz w:val="22"/>
          <w:szCs w:val="22"/>
        </w:rPr>
        <w:t>”</w:t>
      </w:r>
      <w:r w:rsidR="00E545E7" w:rsidRPr="00BD2861">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BD2861" w:rsidRDefault="005F6C94" w:rsidP="00610C64">
      <w:pPr>
        <w:pStyle w:val="Prrafodelista"/>
        <w:numPr>
          <w:ilvl w:val="0"/>
          <w:numId w:val="3"/>
        </w:numPr>
        <w:ind w:left="426" w:hanging="426"/>
        <w:jc w:val="both"/>
        <w:rPr>
          <w:rFonts w:asciiTheme="minorHAnsi" w:hAnsiTheme="minorHAnsi" w:cstheme="minorHAnsi"/>
          <w:b/>
          <w:i/>
          <w:color w:val="FF0000"/>
          <w:sz w:val="22"/>
          <w:szCs w:val="22"/>
        </w:rPr>
      </w:pPr>
      <w:r w:rsidRPr="00BD2861">
        <w:rPr>
          <w:rFonts w:asciiTheme="minorHAnsi" w:hAnsiTheme="minorHAnsi" w:cstheme="minorHAnsi"/>
          <w:b/>
          <w:sz w:val="22"/>
          <w:szCs w:val="22"/>
        </w:rPr>
        <w:t>REUNIÓN DE ACLARACIÓN</w:t>
      </w:r>
      <w:r w:rsidR="00BD2861" w:rsidRPr="00BD2861">
        <w:rPr>
          <w:rFonts w:asciiTheme="minorHAnsi" w:hAnsiTheme="minorHAnsi" w:cstheme="minorHAnsi"/>
          <w:b/>
          <w:sz w:val="22"/>
          <w:szCs w:val="22"/>
        </w:rPr>
        <w:t xml:space="preserve"> </w:t>
      </w:r>
      <w:r w:rsidR="00A72EED" w:rsidRPr="00BD2861">
        <w:rPr>
          <w:rFonts w:asciiTheme="minorHAnsi" w:hAnsiTheme="minorHAnsi" w:cstheme="minorHAnsi"/>
          <w:i/>
          <w:color w:val="FF0000"/>
          <w:sz w:val="22"/>
          <w:szCs w:val="22"/>
        </w:rPr>
        <w:t>“</w:t>
      </w:r>
      <w:r w:rsidR="000E33F0" w:rsidRPr="00BD2861">
        <w:rPr>
          <w:rFonts w:asciiTheme="minorHAnsi" w:hAnsiTheme="minorHAnsi" w:cstheme="minorHAnsi"/>
          <w:b/>
          <w:i/>
          <w:color w:val="FF0000"/>
          <w:sz w:val="22"/>
          <w:szCs w:val="22"/>
        </w:rPr>
        <w:t>NO APLICA</w:t>
      </w:r>
      <w:r w:rsidR="00A72EED" w:rsidRPr="00BD2861">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BD2861" w:rsidRDefault="00BD2861" w:rsidP="00897820">
      <w:pPr>
        <w:ind w:firstLine="426"/>
        <w:jc w:val="center"/>
        <w:rPr>
          <w:rFonts w:asciiTheme="minorHAnsi" w:hAnsiTheme="minorHAnsi" w:cstheme="minorHAnsi"/>
          <w:b/>
          <w:sz w:val="22"/>
          <w:szCs w:val="22"/>
        </w:rPr>
      </w:pPr>
    </w:p>
    <w:p w:rsidR="00BD2861" w:rsidRDefault="00BD2861" w:rsidP="00897820">
      <w:pPr>
        <w:ind w:firstLine="426"/>
        <w:jc w:val="center"/>
        <w:rPr>
          <w:rFonts w:asciiTheme="minorHAnsi" w:hAnsiTheme="minorHAnsi" w:cstheme="minorHAnsi"/>
          <w:b/>
          <w:sz w:val="22"/>
          <w:szCs w:val="22"/>
        </w:rPr>
      </w:pPr>
    </w:p>
    <w:p w:rsidR="00BD2861" w:rsidRDefault="00BD2861" w:rsidP="00897820">
      <w:pPr>
        <w:ind w:firstLine="426"/>
        <w:jc w:val="center"/>
        <w:rPr>
          <w:rFonts w:asciiTheme="minorHAnsi" w:hAnsiTheme="minorHAnsi" w:cstheme="minorHAnsi"/>
          <w:b/>
          <w:sz w:val="22"/>
          <w:szCs w:val="22"/>
        </w:rPr>
      </w:pPr>
    </w:p>
    <w:p w:rsidR="00BD2861" w:rsidRDefault="00BD2861" w:rsidP="00897820">
      <w:pPr>
        <w:ind w:firstLine="426"/>
        <w:jc w:val="center"/>
        <w:rPr>
          <w:rFonts w:asciiTheme="minorHAnsi" w:hAnsiTheme="minorHAnsi" w:cstheme="minorHAnsi"/>
          <w:b/>
          <w:sz w:val="22"/>
          <w:szCs w:val="22"/>
        </w:rPr>
      </w:pPr>
    </w:p>
    <w:p w:rsidR="00BD2861" w:rsidRDefault="00BD2861" w:rsidP="00897820">
      <w:pPr>
        <w:ind w:firstLine="426"/>
        <w:jc w:val="center"/>
        <w:rPr>
          <w:rFonts w:asciiTheme="minorHAnsi" w:hAnsiTheme="minorHAnsi" w:cstheme="minorHAnsi"/>
          <w:b/>
          <w:sz w:val="22"/>
          <w:szCs w:val="22"/>
        </w:rPr>
      </w:pPr>
    </w:p>
    <w:p w:rsidR="00BD2861" w:rsidRDefault="00BD2861" w:rsidP="00897820">
      <w:pPr>
        <w:ind w:firstLine="426"/>
        <w:jc w:val="center"/>
        <w:rPr>
          <w:rFonts w:asciiTheme="minorHAnsi" w:hAnsiTheme="minorHAnsi" w:cstheme="minorHAnsi"/>
          <w:b/>
          <w:sz w:val="22"/>
          <w:szCs w:val="22"/>
        </w:rPr>
      </w:pPr>
    </w:p>
    <w:p w:rsidR="00BD2861" w:rsidRDefault="00BD2861" w:rsidP="00897820">
      <w:pPr>
        <w:ind w:firstLine="426"/>
        <w:jc w:val="center"/>
        <w:rPr>
          <w:rFonts w:asciiTheme="minorHAnsi" w:hAnsiTheme="minorHAnsi" w:cstheme="minorHAnsi"/>
          <w:b/>
          <w:sz w:val="22"/>
          <w:szCs w:val="22"/>
        </w:rPr>
      </w:pPr>
    </w:p>
    <w:p w:rsidR="00BD2861" w:rsidRDefault="00BD2861" w:rsidP="00897820">
      <w:pPr>
        <w:ind w:firstLine="426"/>
        <w:jc w:val="center"/>
        <w:rPr>
          <w:rFonts w:asciiTheme="minorHAnsi" w:hAnsiTheme="minorHAnsi" w:cstheme="minorHAnsi"/>
          <w:b/>
          <w:sz w:val="22"/>
          <w:szCs w:val="22"/>
        </w:rPr>
      </w:pPr>
    </w:p>
    <w:p w:rsidR="00BD2861" w:rsidRDefault="00BD2861" w:rsidP="00897820">
      <w:pPr>
        <w:ind w:firstLine="426"/>
        <w:jc w:val="center"/>
        <w:rPr>
          <w:rFonts w:asciiTheme="minorHAnsi" w:hAnsiTheme="minorHAnsi" w:cstheme="minorHAnsi"/>
          <w:b/>
          <w:sz w:val="22"/>
          <w:szCs w:val="22"/>
        </w:rPr>
      </w:pPr>
    </w:p>
    <w:p w:rsidR="00BD2861" w:rsidRDefault="00BD2861" w:rsidP="00897820">
      <w:pPr>
        <w:ind w:firstLine="426"/>
        <w:jc w:val="center"/>
        <w:rPr>
          <w:rFonts w:asciiTheme="minorHAnsi" w:hAnsiTheme="minorHAnsi" w:cstheme="minorHAnsi"/>
          <w:b/>
          <w:sz w:val="22"/>
          <w:szCs w:val="22"/>
        </w:rPr>
      </w:pPr>
    </w:p>
    <w:p w:rsidR="004E423A" w:rsidRDefault="004E423A" w:rsidP="00897820">
      <w:pPr>
        <w:ind w:firstLine="426"/>
        <w:jc w:val="center"/>
        <w:rPr>
          <w:rFonts w:asciiTheme="minorHAnsi" w:hAnsiTheme="minorHAnsi" w:cstheme="minorHAnsi"/>
          <w:b/>
          <w:sz w:val="22"/>
          <w:szCs w:val="22"/>
        </w:rPr>
      </w:pPr>
    </w:p>
    <w:p w:rsidR="004E423A" w:rsidRDefault="004E423A" w:rsidP="00897820">
      <w:pPr>
        <w:ind w:firstLine="426"/>
        <w:jc w:val="center"/>
        <w:rPr>
          <w:rFonts w:asciiTheme="minorHAnsi" w:hAnsiTheme="minorHAnsi" w:cstheme="minorHAnsi"/>
          <w:b/>
          <w:sz w:val="22"/>
          <w:szCs w:val="22"/>
        </w:rPr>
      </w:pPr>
    </w:p>
    <w:p w:rsidR="004E423A" w:rsidRDefault="004E423A" w:rsidP="00897820">
      <w:pPr>
        <w:ind w:firstLine="426"/>
        <w:jc w:val="center"/>
        <w:rPr>
          <w:rFonts w:asciiTheme="minorHAnsi" w:hAnsiTheme="minorHAnsi" w:cstheme="minorHAnsi"/>
          <w:b/>
          <w:sz w:val="22"/>
          <w:szCs w:val="22"/>
        </w:rPr>
      </w:pPr>
    </w:p>
    <w:p w:rsidR="004E423A" w:rsidRDefault="004E423A"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BD2861" w:rsidRDefault="00BD2861" w:rsidP="003A1C43">
      <w:pPr>
        <w:ind w:left="426"/>
        <w:jc w:val="center"/>
        <w:rPr>
          <w:rFonts w:asciiTheme="minorHAnsi" w:hAnsiTheme="minorHAnsi" w:cstheme="minorHAnsi"/>
          <w:b/>
          <w:sz w:val="22"/>
          <w:szCs w:val="22"/>
        </w:rPr>
      </w:pPr>
    </w:p>
    <w:p w:rsidR="00BD2861" w:rsidRDefault="00BD2861" w:rsidP="003A1C43">
      <w:pPr>
        <w:ind w:left="426"/>
        <w:jc w:val="center"/>
        <w:rPr>
          <w:rFonts w:asciiTheme="minorHAnsi" w:hAnsiTheme="minorHAnsi" w:cstheme="minorHAnsi"/>
          <w:b/>
          <w:sz w:val="22"/>
          <w:szCs w:val="22"/>
        </w:rPr>
      </w:pPr>
    </w:p>
    <w:p w:rsidR="00BD2861" w:rsidRDefault="00BD2861" w:rsidP="003A1C43">
      <w:pPr>
        <w:ind w:left="426"/>
        <w:jc w:val="center"/>
        <w:rPr>
          <w:rFonts w:asciiTheme="minorHAnsi" w:hAnsiTheme="minorHAnsi" w:cstheme="minorHAnsi"/>
          <w:b/>
          <w:sz w:val="22"/>
          <w:szCs w:val="22"/>
        </w:rPr>
      </w:pPr>
    </w:p>
    <w:p w:rsidR="00BD2861" w:rsidRDefault="00BD2861" w:rsidP="003A1C43">
      <w:pPr>
        <w:ind w:left="426"/>
        <w:jc w:val="center"/>
        <w:rPr>
          <w:rFonts w:asciiTheme="minorHAnsi" w:hAnsiTheme="minorHAnsi" w:cstheme="minorHAnsi"/>
          <w:b/>
          <w:sz w:val="22"/>
          <w:szCs w:val="22"/>
        </w:rPr>
      </w:pPr>
    </w:p>
    <w:p w:rsidR="00BD2861" w:rsidRDefault="00BD2861" w:rsidP="003A1C43">
      <w:pPr>
        <w:ind w:left="426"/>
        <w:jc w:val="center"/>
        <w:rPr>
          <w:rFonts w:asciiTheme="minorHAnsi" w:hAnsiTheme="minorHAnsi" w:cstheme="minorHAnsi"/>
          <w:b/>
          <w:sz w:val="22"/>
          <w:szCs w:val="22"/>
        </w:rPr>
      </w:pPr>
    </w:p>
    <w:p w:rsidR="00BD2861" w:rsidRDefault="00BD2861" w:rsidP="003A1C43">
      <w:pPr>
        <w:ind w:left="426"/>
        <w:jc w:val="center"/>
        <w:rPr>
          <w:rFonts w:asciiTheme="minorHAnsi" w:hAnsiTheme="minorHAnsi" w:cstheme="minorHAnsi"/>
          <w:b/>
          <w:sz w:val="22"/>
          <w:szCs w:val="22"/>
        </w:rPr>
      </w:pPr>
    </w:p>
    <w:p w:rsidR="00BD2861" w:rsidRDefault="00BD2861" w:rsidP="003A1C43">
      <w:pPr>
        <w:ind w:left="426"/>
        <w:jc w:val="center"/>
        <w:rPr>
          <w:rFonts w:asciiTheme="minorHAnsi" w:hAnsiTheme="minorHAnsi" w:cstheme="minorHAnsi"/>
          <w:b/>
          <w:sz w:val="22"/>
          <w:szCs w:val="22"/>
        </w:rPr>
      </w:pPr>
    </w:p>
    <w:p w:rsidR="00BD2861" w:rsidRDefault="00BD2861" w:rsidP="003A1C43">
      <w:pPr>
        <w:ind w:left="426"/>
        <w:jc w:val="center"/>
        <w:rPr>
          <w:rFonts w:asciiTheme="minorHAnsi" w:hAnsiTheme="minorHAnsi" w:cstheme="minorHAnsi"/>
          <w:b/>
          <w:sz w:val="22"/>
          <w:szCs w:val="22"/>
        </w:rPr>
      </w:pPr>
    </w:p>
    <w:p w:rsidR="00BD2861" w:rsidRDefault="00BD2861" w:rsidP="003A1C43">
      <w:pPr>
        <w:ind w:left="426"/>
        <w:jc w:val="center"/>
        <w:rPr>
          <w:rFonts w:asciiTheme="minorHAnsi" w:hAnsiTheme="minorHAnsi" w:cstheme="minorHAnsi"/>
          <w:b/>
          <w:sz w:val="22"/>
          <w:szCs w:val="22"/>
        </w:rPr>
      </w:pPr>
    </w:p>
    <w:p w:rsidR="00BD2861" w:rsidRDefault="00BD286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704F55">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704F55">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BD2861" w:rsidRDefault="00BD2861" w:rsidP="00B37050">
      <w:pPr>
        <w:jc w:val="center"/>
        <w:rPr>
          <w:rFonts w:asciiTheme="minorHAnsi" w:hAnsiTheme="minorHAnsi" w:cstheme="minorHAnsi"/>
          <w:b/>
          <w:sz w:val="22"/>
          <w:szCs w:val="22"/>
        </w:rPr>
      </w:pPr>
    </w:p>
    <w:p w:rsidR="00BD2861" w:rsidRDefault="00BD2861" w:rsidP="00B37050">
      <w:pPr>
        <w:jc w:val="center"/>
        <w:rPr>
          <w:rFonts w:asciiTheme="minorHAnsi" w:hAnsiTheme="minorHAnsi" w:cstheme="minorHAnsi"/>
          <w:b/>
          <w:sz w:val="22"/>
          <w:szCs w:val="22"/>
        </w:rPr>
      </w:pPr>
    </w:p>
    <w:p w:rsidR="00BD2861" w:rsidRDefault="00BD2861" w:rsidP="00B37050">
      <w:pPr>
        <w:jc w:val="center"/>
        <w:rPr>
          <w:rFonts w:asciiTheme="minorHAnsi" w:hAnsiTheme="minorHAnsi" w:cstheme="minorHAnsi"/>
          <w:b/>
          <w:sz w:val="22"/>
          <w:szCs w:val="22"/>
        </w:rPr>
      </w:pPr>
    </w:p>
    <w:p w:rsidR="00BD2861" w:rsidRDefault="00BD2861" w:rsidP="00B37050">
      <w:pPr>
        <w:jc w:val="center"/>
        <w:rPr>
          <w:rFonts w:asciiTheme="minorHAnsi" w:hAnsiTheme="minorHAnsi" w:cstheme="minorHAnsi"/>
          <w:b/>
          <w:sz w:val="22"/>
          <w:szCs w:val="22"/>
        </w:rPr>
      </w:pPr>
    </w:p>
    <w:p w:rsidR="00BD2861" w:rsidRDefault="00BD2861" w:rsidP="00B37050">
      <w:pPr>
        <w:jc w:val="center"/>
        <w:rPr>
          <w:rFonts w:asciiTheme="minorHAnsi" w:hAnsiTheme="minorHAnsi" w:cstheme="minorHAnsi"/>
          <w:b/>
          <w:sz w:val="22"/>
          <w:szCs w:val="22"/>
        </w:rPr>
      </w:pPr>
    </w:p>
    <w:p w:rsidR="00BD2861" w:rsidRDefault="00BD2861" w:rsidP="00B37050">
      <w:pPr>
        <w:jc w:val="center"/>
        <w:rPr>
          <w:rFonts w:asciiTheme="minorHAnsi" w:hAnsiTheme="minorHAnsi" w:cstheme="minorHAnsi"/>
          <w:b/>
          <w:sz w:val="22"/>
          <w:szCs w:val="22"/>
        </w:rPr>
      </w:pPr>
    </w:p>
    <w:p w:rsidR="00BD2861" w:rsidRDefault="00BD2861"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C9522A" w:rsidRDefault="00C9522A" w:rsidP="00BD2861">
      <w:pPr>
        <w:rPr>
          <w:rFonts w:asciiTheme="minorHAnsi" w:hAnsiTheme="minorHAnsi" w:cs="Calibri"/>
          <w:b/>
          <w:sz w:val="22"/>
          <w:szCs w:val="22"/>
        </w:rPr>
      </w:pPr>
    </w:p>
    <w:p w:rsidR="00F50C94" w:rsidRDefault="00BD2861" w:rsidP="00BD2861">
      <w:pPr>
        <w:rPr>
          <w:rFonts w:asciiTheme="minorHAnsi" w:hAnsiTheme="minorHAnsi" w:cstheme="minorHAnsi"/>
          <w:b/>
          <w:sz w:val="22"/>
          <w:szCs w:val="22"/>
          <w:lang w:val="es-ES_tradnl"/>
        </w:rPr>
      </w:pPr>
      <w:r w:rsidRPr="009D4FBC">
        <w:rPr>
          <w:rFonts w:asciiTheme="minorHAnsi" w:hAnsiTheme="minorHAnsi" w:cs="Calibri"/>
          <w:b/>
          <w:sz w:val="22"/>
          <w:szCs w:val="22"/>
        </w:rPr>
        <w:t>GARANTIA DE SERIEDAD DE PROPUESTA</w:t>
      </w:r>
    </w:p>
    <w:p w:rsidR="0002531B" w:rsidRDefault="0002531B" w:rsidP="00B37050">
      <w:pPr>
        <w:jc w:val="center"/>
        <w:rPr>
          <w:rFonts w:asciiTheme="minorHAnsi" w:hAnsiTheme="minorHAnsi" w:cstheme="minorHAnsi"/>
          <w:b/>
          <w:sz w:val="22"/>
          <w:szCs w:val="22"/>
          <w:lang w:val="es-ES_tradnl"/>
        </w:rPr>
      </w:pPr>
    </w:p>
    <w:p w:rsidR="00C9522A" w:rsidRDefault="00C9522A" w:rsidP="00C9522A">
      <w:pPr>
        <w:jc w:val="both"/>
        <w:rPr>
          <w:rFonts w:asciiTheme="minorHAnsi" w:hAnsiTheme="minorHAnsi" w:cs="Calibri"/>
          <w:color w:val="000000"/>
          <w:sz w:val="22"/>
          <w:szCs w:val="22"/>
        </w:rPr>
      </w:pPr>
      <w:r w:rsidRPr="00504D6B">
        <w:rPr>
          <w:rFonts w:asciiTheme="minorHAnsi" w:hAnsiTheme="minorHAnsi" w:cs="Calibri"/>
          <w:color w:val="000000"/>
          <w:sz w:val="22"/>
          <w:szCs w:val="22"/>
        </w:rPr>
        <w:t>A elección de</w:t>
      </w:r>
      <w:r w:rsidR="008F4F02">
        <w:rPr>
          <w:rFonts w:asciiTheme="minorHAnsi" w:hAnsiTheme="minorHAnsi" w:cs="Calibri"/>
          <w:color w:val="000000"/>
          <w:sz w:val="22"/>
          <w:szCs w:val="22"/>
        </w:rPr>
        <w:t xml:space="preserve"> </w:t>
      </w:r>
      <w:r w:rsidRPr="00504D6B">
        <w:rPr>
          <w:rFonts w:asciiTheme="minorHAnsi" w:hAnsiTheme="minorHAnsi" w:cs="Calibri"/>
          <w:color w:val="000000"/>
          <w:sz w:val="22"/>
          <w:szCs w:val="22"/>
        </w:rPr>
        <w:t>l</w:t>
      </w:r>
      <w:r w:rsidR="008F4F02">
        <w:rPr>
          <w:rFonts w:asciiTheme="minorHAnsi" w:hAnsiTheme="minorHAnsi" w:cs="Calibri"/>
          <w:color w:val="000000"/>
          <w:sz w:val="22"/>
          <w:szCs w:val="22"/>
        </w:rPr>
        <w:t>a empresa</w:t>
      </w:r>
      <w:r w:rsidRPr="00504D6B">
        <w:rPr>
          <w:rFonts w:asciiTheme="minorHAnsi" w:hAnsiTheme="minorHAnsi" w:cs="Calibri"/>
          <w:color w:val="000000"/>
          <w:sz w:val="22"/>
          <w:szCs w:val="22"/>
        </w:rPr>
        <w:t xml:space="preserve"> proponente, </w:t>
      </w:r>
      <w:r w:rsidR="008F4F02">
        <w:rPr>
          <w:rFonts w:asciiTheme="minorHAnsi" w:hAnsiTheme="minorHAnsi" w:cs="Calibri"/>
          <w:color w:val="000000"/>
          <w:sz w:val="22"/>
          <w:szCs w:val="22"/>
        </w:rPr>
        <w:t xml:space="preserve">esta </w:t>
      </w:r>
      <w:r w:rsidRPr="00504D6B">
        <w:rPr>
          <w:rFonts w:asciiTheme="minorHAnsi" w:hAnsiTheme="minorHAnsi" w:cs="Calibri"/>
          <w:color w:val="000000"/>
          <w:sz w:val="22"/>
          <w:szCs w:val="22"/>
        </w:rPr>
        <w:t xml:space="preserve">podrá optar por los siguientes instrumentos </w:t>
      </w:r>
      <w:r w:rsidR="008F4F02">
        <w:rPr>
          <w:rFonts w:asciiTheme="minorHAnsi" w:hAnsiTheme="minorHAnsi" w:cs="Calibri"/>
          <w:color w:val="000000"/>
          <w:sz w:val="22"/>
          <w:szCs w:val="22"/>
        </w:rPr>
        <w:t>financieros:</w:t>
      </w:r>
      <w:r w:rsidRPr="00504D6B">
        <w:rPr>
          <w:rFonts w:asciiTheme="minorHAnsi" w:hAnsiTheme="minorHAnsi" w:cs="Calibri"/>
          <w:color w:val="000000"/>
          <w:sz w:val="22"/>
          <w:szCs w:val="22"/>
        </w:rPr>
        <w:t xml:space="preserve"> </w:t>
      </w:r>
    </w:p>
    <w:p w:rsidR="00C9522A" w:rsidRDefault="00C9522A" w:rsidP="00C9522A">
      <w:pPr>
        <w:jc w:val="both"/>
        <w:rPr>
          <w:rFonts w:asciiTheme="minorHAnsi" w:hAnsiTheme="minorHAnsi" w:cs="Calibri"/>
          <w:color w:val="000000"/>
          <w:sz w:val="22"/>
          <w:szCs w:val="22"/>
        </w:rPr>
      </w:pPr>
    </w:p>
    <w:p w:rsidR="009A71A0" w:rsidRPr="005A2081" w:rsidRDefault="009A71A0" w:rsidP="005A2081">
      <w:pPr>
        <w:spacing w:after="240"/>
        <w:jc w:val="both"/>
        <w:rPr>
          <w:rFonts w:asciiTheme="minorHAnsi" w:hAnsiTheme="minorHAnsi"/>
          <w:sz w:val="22"/>
          <w:szCs w:val="22"/>
        </w:rPr>
      </w:pPr>
      <w:r w:rsidRPr="005A2081">
        <w:rPr>
          <w:rFonts w:asciiTheme="minorHAnsi" w:hAnsiTheme="minorHAnsi"/>
          <w:b/>
          <w:bCs/>
          <w:sz w:val="22"/>
          <w:szCs w:val="22"/>
          <w:u w:val="single"/>
        </w:rPr>
        <w:t>Boleta de Garantía</w:t>
      </w:r>
      <w:r w:rsidRPr="005A2081">
        <w:rPr>
          <w:rFonts w:asciiTheme="minorHAnsi" w:hAnsiTheme="minorHAnsi"/>
          <w:b/>
          <w:bCs/>
          <w:sz w:val="22"/>
          <w:szCs w:val="22"/>
        </w:rPr>
        <w:t>,</w:t>
      </w:r>
      <w:r w:rsidRPr="005A2081">
        <w:rPr>
          <w:rFonts w:asciiTheme="minorHAnsi" w:hAnsiTheme="minorHAnsi"/>
          <w:sz w:val="22"/>
          <w:szCs w:val="22"/>
        </w:rPr>
        <w:t xml:space="preserve"> emitida por una Entidad de Intermediación Financiera (</w:t>
      </w:r>
      <w:r w:rsidRPr="005A2081">
        <w:rPr>
          <w:rFonts w:asciiTheme="minorHAnsi" w:hAnsiTheme="minorHAnsi"/>
          <w:b/>
          <w:bCs/>
          <w:sz w:val="22"/>
          <w:szCs w:val="22"/>
          <w:u w:val="single"/>
        </w:rPr>
        <w:t>Bancaria)</w:t>
      </w:r>
      <w:r w:rsidRPr="005A2081">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C9522A" w:rsidRPr="009A71A0" w:rsidRDefault="005A2081" w:rsidP="005A2081">
      <w:pPr>
        <w:jc w:val="both"/>
        <w:rPr>
          <w:rFonts w:asciiTheme="minorHAnsi" w:hAnsiTheme="minorHAnsi" w:cs="Calibri"/>
          <w:bCs/>
          <w:sz w:val="22"/>
          <w:szCs w:val="22"/>
        </w:rPr>
      </w:pPr>
      <w:proofErr w:type="gramStart"/>
      <w:r w:rsidRPr="009A71A0">
        <w:rPr>
          <w:rFonts w:asciiTheme="minorHAnsi" w:hAnsiTheme="minorHAnsi" w:cs="Calibri"/>
          <w:bCs/>
          <w:sz w:val="22"/>
          <w:szCs w:val="22"/>
        </w:rPr>
        <w:t>calculada</w:t>
      </w:r>
      <w:proofErr w:type="gramEnd"/>
      <w:r w:rsidR="00C9522A" w:rsidRPr="009A71A0">
        <w:rPr>
          <w:rFonts w:asciiTheme="minorHAnsi" w:hAnsiTheme="minorHAnsi" w:cs="Calibri"/>
          <w:bCs/>
          <w:sz w:val="22"/>
          <w:szCs w:val="22"/>
        </w:rPr>
        <w:t xml:space="preserve"> de la siguiente manera:</w:t>
      </w:r>
    </w:p>
    <w:p w:rsidR="00C9522A" w:rsidRPr="009A71A0" w:rsidRDefault="00C9522A" w:rsidP="00C9522A">
      <w:pPr>
        <w:pStyle w:val="Prrafodelista"/>
        <w:jc w:val="both"/>
        <w:rPr>
          <w:rFonts w:asciiTheme="minorHAnsi" w:hAnsiTheme="minorHAnsi" w:cs="Calibri"/>
          <w:bCs/>
          <w:sz w:val="22"/>
          <w:szCs w:val="22"/>
        </w:rPr>
      </w:pPr>
    </w:p>
    <w:p w:rsidR="00C9522A" w:rsidRPr="009A71A0" w:rsidRDefault="00C9522A" w:rsidP="005A2081">
      <w:pPr>
        <w:pStyle w:val="Prrafodelista"/>
        <w:ind w:left="2844" w:firstLine="696"/>
        <w:rPr>
          <w:rFonts w:asciiTheme="minorHAnsi" w:hAnsiTheme="minorHAnsi" w:cs="Calibri"/>
          <w:b/>
          <w:snapToGrid w:val="0"/>
          <w:sz w:val="22"/>
          <w:szCs w:val="22"/>
        </w:rPr>
      </w:pPr>
      <w:r w:rsidRPr="009A71A0">
        <w:rPr>
          <w:rFonts w:asciiTheme="minorHAnsi" w:hAnsiTheme="minorHAnsi" w:cs="Calibri"/>
          <w:b/>
          <w:snapToGrid w:val="0"/>
          <w:sz w:val="22"/>
          <w:szCs w:val="22"/>
        </w:rPr>
        <w:t>BG = CTO x PTP x 0,01</w:t>
      </w:r>
    </w:p>
    <w:p w:rsidR="00C9522A" w:rsidRPr="009A71A0" w:rsidRDefault="00C9522A" w:rsidP="00C9522A">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Donde:</w:t>
      </w:r>
    </w:p>
    <w:p w:rsidR="00C9522A" w:rsidRPr="009A71A0" w:rsidRDefault="00C9522A" w:rsidP="00C9522A">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BG = Monto de la Boleta de Garantía de Seriedad de Propuesta (Bs)</w:t>
      </w:r>
    </w:p>
    <w:p w:rsidR="00C9522A" w:rsidRPr="009A71A0" w:rsidRDefault="00C9522A" w:rsidP="00C9522A">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CTO = Cantidad de Garrafas a Transportar en el periodo (Garrafas)</w:t>
      </w:r>
    </w:p>
    <w:p w:rsidR="00C9522A" w:rsidRPr="009A71A0" w:rsidRDefault="00C9522A" w:rsidP="00C9522A">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PTP = Promedio de Tarifas Propuestas (Bs/Garrafa)</w:t>
      </w:r>
    </w:p>
    <w:p w:rsidR="00C9522A" w:rsidRPr="009A71A0" w:rsidRDefault="00C9522A" w:rsidP="00C9522A">
      <w:pPr>
        <w:jc w:val="both"/>
        <w:rPr>
          <w:rFonts w:asciiTheme="minorHAnsi" w:hAnsiTheme="minorHAnsi" w:cs="Calibri"/>
          <w:bCs/>
          <w:sz w:val="22"/>
          <w:szCs w:val="22"/>
        </w:rPr>
      </w:pPr>
    </w:p>
    <w:p w:rsidR="009A71A0" w:rsidRPr="005A2081" w:rsidRDefault="009A71A0" w:rsidP="005A2081">
      <w:pPr>
        <w:jc w:val="both"/>
        <w:rPr>
          <w:rFonts w:asciiTheme="minorHAnsi" w:hAnsiTheme="minorHAnsi"/>
          <w:sz w:val="22"/>
          <w:szCs w:val="22"/>
        </w:rPr>
      </w:pPr>
      <w:r w:rsidRPr="005A2081">
        <w:rPr>
          <w:rFonts w:asciiTheme="minorHAnsi" w:hAnsiTheme="minorHAnsi"/>
          <w:b/>
          <w:bCs/>
          <w:sz w:val="22"/>
          <w:szCs w:val="22"/>
          <w:u w:val="single"/>
        </w:rPr>
        <w:t>Garantía a Primer Requerimiento</w:t>
      </w:r>
      <w:r w:rsidRPr="005A2081">
        <w:rPr>
          <w:rFonts w:asciiTheme="minorHAnsi" w:hAnsiTheme="minorHAnsi"/>
          <w:sz w:val="22"/>
          <w:szCs w:val="22"/>
        </w:rPr>
        <w:t>, emitida por una Entidad de Intermediación Financiera (</w:t>
      </w:r>
      <w:r w:rsidRPr="005A2081">
        <w:rPr>
          <w:rFonts w:asciiTheme="minorHAnsi" w:hAnsiTheme="minorHAnsi"/>
          <w:b/>
          <w:bCs/>
          <w:sz w:val="22"/>
          <w:szCs w:val="22"/>
          <w:u w:val="single"/>
        </w:rPr>
        <w:t>Bancaria)</w:t>
      </w:r>
      <w:r w:rsidRPr="005A2081">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5A2081" w:rsidRPr="005A2081">
        <w:rPr>
          <w:rFonts w:asciiTheme="minorHAnsi" w:hAnsiTheme="minorHAnsi"/>
          <w:sz w:val="22"/>
          <w:szCs w:val="22"/>
        </w:rPr>
        <w:t>90</w:t>
      </w:r>
      <w:r w:rsidRPr="005A2081">
        <w:rPr>
          <w:rFonts w:asciiTheme="minorHAnsi" w:hAnsiTheme="minorHAnsi"/>
          <w:sz w:val="22"/>
          <w:szCs w:val="22"/>
        </w:rPr>
        <w:t xml:space="preserve"> días calendario computables a partir de la fecha de Presentación de Propuestas, por un monto equivalente de  al menos 1 % del valor total la propuesta económica.</w:t>
      </w:r>
    </w:p>
    <w:p w:rsidR="009A71A0" w:rsidRPr="009A71A0" w:rsidRDefault="009A71A0" w:rsidP="005A2081">
      <w:pPr>
        <w:ind w:left="720"/>
        <w:jc w:val="both"/>
        <w:rPr>
          <w:rFonts w:asciiTheme="minorHAnsi" w:hAnsiTheme="minorHAnsi" w:cs="Calibri"/>
          <w:bCs/>
          <w:sz w:val="22"/>
          <w:szCs w:val="22"/>
        </w:rPr>
      </w:pPr>
    </w:p>
    <w:p w:rsidR="005A2081" w:rsidRPr="009A71A0" w:rsidRDefault="005A2081" w:rsidP="005A2081">
      <w:pPr>
        <w:jc w:val="both"/>
        <w:rPr>
          <w:rFonts w:asciiTheme="minorHAnsi" w:hAnsiTheme="minorHAnsi" w:cs="Calibri"/>
          <w:bCs/>
          <w:sz w:val="22"/>
          <w:szCs w:val="22"/>
        </w:rPr>
      </w:pPr>
      <w:proofErr w:type="gramStart"/>
      <w:r w:rsidRPr="009A71A0">
        <w:rPr>
          <w:rFonts w:asciiTheme="minorHAnsi" w:hAnsiTheme="minorHAnsi" w:cs="Calibri"/>
          <w:bCs/>
          <w:sz w:val="22"/>
          <w:szCs w:val="22"/>
        </w:rPr>
        <w:t>calculada</w:t>
      </w:r>
      <w:proofErr w:type="gramEnd"/>
      <w:r w:rsidRPr="009A71A0">
        <w:rPr>
          <w:rFonts w:asciiTheme="minorHAnsi" w:hAnsiTheme="minorHAnsi" w:cs="Calibri"/>
          <w:bCs/>
          <w:sz w:val="22"/>
          <w:szCs w:val="22"/>
        </w:rPr>
        <w:t xml:space="preserve"> de la siguiente manera:</w:t>
      </w:r>
    </w:p>
    <w:p w:rsidR="005A2081" w:rsidRPr="009A71A0" w:rsidRDefault="005A2081" w:rsidP="005A2081">
      <w:pPr>
        <w:pStyle w:val="Prrafodelista"/>
        <w:jc w:val="both"/>
        <w:rPr>
          <w:rFonts w:asciiTheme="minorHAnsi" w:hAnsiTheme="minorHAnsi" w:cs="Calibri"/>
          <w:bCs/>
          <w:sz w:val="22"/>
          <w:szCs w:val="22"/>
        </w:rPr>
      </w:pPr>
    </w:p>
    <w:p w:rsidR="005A2081" w:rsidRPr="009A71A0" w:rsidRDefault="005A2081" w:rsidP="005A2081">
      <w:pPr>
        <w:pStyle w:val="Prrafodelista"/>
        <w:ind w:left="2844" w:firstLine="696"/>
        <w:rPr>
          <w:rFonts w:asciiTheme="minorHAnsi" w:hAnsiTheme="minorHAnsi" w:cs="Calibri"/>
          <w:b/>
          <w:snapToGrid w:val="0"/>
          <w:sz w:val="22"/>
          <w:szCs w:val="22"/>
        </w:rPr>
      </w:pPr>
      <w:r w:rsidRPr="009A71A0">
        <w:rPr>
          <w:rFonts w:asciiTheme="minorHAnsi" w:hAnsiTheme="minorHAnsi" w:cs="Calibri"/>
          <w:b/>
          <w:snapToGrid w:val="0"/>
          <w:sz w:val="22"/>
          <w:szCs w:val="22"/>
        </w:rPr>
        <w:t>BG = CTO x PTP x 0,01</w:t>
      </w:r>
    </w:p>
    <w:p w:rsidR="005A2081" w:rsidRPr="009A71A0"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Donde:</w:t>
      </w:r>
    </w:p>
    <w:p w:rsidR="005A2081" w:rsidRPr="009A71A0"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BG = Monto de la Boleta de Garantía de Seriedad de Propuesta (Bs)</w:t>
      </w:r>
    </w:p>
    <w:p w:rsidR="005A2081" w:rsidRPr="009A71A0"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CTO = Cantidad de Garrafas a Transportar en el periodo (Garrafas)</w:t>
      </w:r>
    </w:p>
    <w:p w:rsidR="005A2081" w:rsidRPr="009A71A0"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PTP = Promedio de Tarifas Propuestas (Bs/Garrafa)</w:t>
      </w:r>
    </w:p>
    <w:p w:rsidR="009A71A0" w:rsidRPr="009A71A0" w:rsidRDefault="009A71A0" w:rsidP="005A2081">
      <w:pPr>
        <w:ind w:left="720"/>
        <w:jc w:val="both"/>
        <w:rPr>
          <w:rFonts w:asciiTheme="minorHAnsi" w:hAnsiTheme="minorHAnsi" w:cs="Calibri"/>
          <w:bCs/>
          <w:sz w:val="22"/>
          <w:szCs w:val="22"/>
        </w:rPr>
      </w:pPr>
    </w:p>
    <w:p w:rsidR="009A71A0" w:rsidRPr="005A2081" w:rsidRDefault="009A71A0" w:rsidP="005A2081">
      <w:pPr>
        <w:jc w:val="both"/>
        <w:rPr>
          <w:rFonts w:asciiTheme="minorHAnsi" w:hAnsiTheme="minorHAnsi"/>
          <w:sz w:val="22"/>
          <w:szCs w:val="22"/>
        </w:rPr>
      </w:pPr>
      <w:r w:rsidRPr="005A2081">
        <w:rPr>
          <w:rFonts w:asciiTheme="minorHAnsi" w:hAnsiTheme="minorHAnsi"/>
          <w:b/>
          <w:bCs/>
          <w:sz w:val="22"/>
          <w:szCs w:val="22"/>
          <w:u w:val="single"/>
        </w:rPr>
        <w:t>Póliza de caución a Primer requerimiento para Entidades Públicas</w:t>
      </w:r>
      <w:r w:rsidRPr="005A2081">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w:t>
      </w:r>
      <w:r w:rsidR="005A2081" w:rsidRPr="005A2081">
        <w:rPr>
          <w:rFonts w:asciiTheme="minorHAnsi" w:hAnsiTheme="minorHAnsi"/>
          <w:sz w:val="22"/>
          <w:szCs w:val="22"/>
        </w:rPr>
        <w:t xml:space="preserve"> 90 </w:t>
      </w:r>
      <w:r w:rsidRPr="005A2081">
        <w:rPr>
          <w:rFonts w:asciiTheme="minorHAnsi" w:hAnsiTheme="minorHAnsi"/>
          <w:sz w:val="22"/>
          <w:szCs w:val="22"/>
        </w:rPr>
        <w:t>días calendario computables a partir de la fecha de Presentación de Propuestas, por un monto equivalente de  al menos  1 % del valor total de la propuesta económica.</w:t>
      </w:r>
    </w:p>
    <w:p w:rsidR="00C9522A" w:rsidRPr="009A71A0" w:rsidRDefault="00C9522A" w:rsidP="005A2081">
      <w:pPr>
        <w:jc w:val="both"/>
        <w:rPr>
          <w:rFonts w:asciiTheme="minorHAnsi" w:hAnsiTheme="minorHAnsi" w:cs="Calibri"/>
          <w:bCs/>
          <w:sz w:val="22"/>
          <w:szCs w:val="22"/>
        </w:rPr>
      </w:pPr>
      <w:proofErr w:type="gramStart"/>
      <w:r w:rsidRPr="009A71A0">
        <w:rPr>
          <w:rFonts w:asciiTheme="minorHAnsi" w:hAnsiTheme="minorHAnsi" w:cs="Calibri"/>
          <w:bCs/>
          <w:sz w:val="22"/>
          <w:szCs w:val="22"/>
        </w:rPr>
        <w:lastRenderedPageBreak/>
        <w:t>calculada</w:t>
      </w:r>
      <w:proofErr w:type="gramEnd"/>
      <w:r w:rsidRPr="009A71A0">
        <w:rPr>
          <w:rFonts w:asciiTheme="minorHAnsi" w:hAnsiTheme="minorHAnsi" w:cs="Calibri"/>
          <w:bCs/>
          <w:sz w:val="22"/>
          <w:szCs w:val="22"/>
        </w:rPr>
        <w:t xml:space="preserve"> de la siguiente manera:</w:t>
      </w:r>
    </w:p>
    <w:p w:rsidR="00C9522A" w:rsidRPr="009A71A0" w:rsidRDefault="00C9522A" w:rsidP="00C9522A">
      <w:pPr>
        <w:pStyle w:val="Prrafodelista"/>
        <w:jc w:val="both"/>
        <w:rPr>
          <w:rFonts w:asciiTheme="minorHAnsi" w:hAnsiTheme="minorHAnsi" w:cs="Calibri"/>
          <w:bCs/>
          <w:sz w:val="22"/>
          <w:szCs w:val="22"/>
        </w:rPr>
      </w:pPr>
    </w:p>
    <w:p w:rsidR="00C9522A" w:rsidRPr="009A71A0" w:rsidRDefault="00C9522A" w:rsidP="005A2081">
      <w:pPr>
        <w:pStyle w:val="Prrafodelista"/>
        <w:ind w:left="2844" w:firstLine="696"/>
        <w:rPr>
          <w:rFonts w:asciiTheme="minorHAnsi" w:hAnsiTheme="minorHAnsi" w:cs="Calibri"/>
          <w:b/>
          <w:snapToGrid w:val="0"/>
          <w:sz w:val="22"/>
          <w:szCs w:val="22"/>
        </w:rPr>
      </w:pPr>
      <w:r w:rsidRPr="009A71A0">
        <w:rPr>
          <w:rFonts w:asciiTheme="minorHAnsi" w:hAnsiTheme="minorHAnsi" w:cs="Calibri"/>
          <w:b/>
          <w:snapToGrid w:val="0"/>
          <w:sz w:val="22"/>
          <w:szCs w:val="22"/>
        </w:rPr>
        <w:t>BG = CTO x PTP x 0,01</w:t>
      </w:r>
    </w:p>
    <w:p w:rsidR="00C9522A" w:rsidRPr="009A71A0" w:rsidRDefault="00C9522A" w:rsidP="00C9522A">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Donde:</w:t>
      </w:r>
    </w:p>
    <w:p w:rsidR="00C9522A" w:rsidRPr="009A71A0" w:rsidRDefault="00C9522A" w:rsidP="00C9522A">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BG = Monto de la Boleta de Garantía de Seriedad de Propuesta (Bs)</w:t>
      </w:r>
    </w:p>
    <w:p w:rsidR="00C9522A" w:rsidRPr="009A71A0" w:rsidRDefault="00C9522A" w:rsidP="00C9522A">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CTO = Cantidad de Garrafas a Transportar en el periodo (Garrafas)</w:t>
      </w:r>
    </w:p>
    <w:p w:rsidR="00C9522A" w:rsidRPr="009A71A0" w:rsidRDefault="00C9522A" w:rsidP="00C9522A">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PTP = Promedio de Tarifas Propuestas (Bs/Garrafa)</w:t>
      </w:r>
    </w:p>
    <w:p w:rsidR="005A2081" w:rsidRDefault="005A2081" w:rsidP="00C9522A">
      <w:pPr>
        <w:rPr>
          <w:rFonts w:asciiTheme="minorHAnsi" w:hAnsiTheme="minorHAnsi" w:cs="Calibri"/>
          <w:b/>
          <w:sz w:val="22"/>
          <w:szCs w:val="22"/>
        </w:rPr>
      </w:pPr>
    </w:p>
    <w:p w:rsidR="00C9522A" w:rsidRPr="009A71A0" w:rsidRDefault="00C9522A" w:rsidP="00C9522A">
      <w:pPr>
        <w:rPr>
          <w:rFonts w:asciiTheme="minorHAnsi" w:hAnsiTheme="minorHAnsi" w:cstheme="minorHAnsi"/>
          <w:b/>
          <w:sz w:val="22"/>
          <w:szCs w:val="22"/>
        </w:rPr>
      </w:pPr>
      <w:r w:rsidRPr="009A71A0">
        <w:rPr>
          <w:rFonts w:asciiTheme="minorHAnsi" w:hAnsiTheme="minorHAnsi" w:cs="Calibri"/>
          <w:b/>
          <w:sz w:val="22"/>
          <w:szCs w:val="22"/>
        </w:rPr>
        <w:t>GARANTIA DE CUMPLIMIENTO DE CONTRATO</w:t>
      </w:r>
    </w:p>
    <w:p w:rsidR="00C9522A" w:rsidRPr="009A71A0" w:rsidRDefault="00C9522A" w:rsidP="00B37050">
      <w:pPr>
        <w:jc w:val="center"/>
        <w:rPr>
          <w:rFonts w:asciiTheme="minorHAnsi" w:hAnsiTheme="minorHAnsi" w:cstheme="minorHAnsi"/>
          <w:b/>
          <w:sz w:val="22"/>
          <w:szCs w:val="22"/>
        </w:rPr>
      </w:pPr>
    </w:p>
    <w:p w:rsidR="00C9522A" w:rsidRPr="009A71A0" w:rsidRDefault="00C9522A" w:rsidP="00C9522A">
      <w:pPr>
        <w:autoSpaceDE w:val="0"/>
        <w:autoSpaceDN w:val="0"/>
        <w:adjustRightInd w:val="0"/>
        <w:jc w:val="both"/>
        <w:rPr>
          <w:rFonts w:asciiTheme="minorHAnsi" w:hAnsiTheme="minorHAnsi" w:cs="Calibri"/>
          <w:sz w:val="22"/>
          <w:szCs w:val="22"/>
        </w:rPr>
      </w:pPr>
      <w:r w:rsidRPr="009A71A0">
        <w:rPr>
          <w:rFonts w:asciiTheme="minorHAnsi" w:hAnsiTheme="minorHAnsi" w:cs="Calibri"/>
          <w:sz w:val="22"/>
          <w:szCs w:val="22"/>
        </w:rPr>
        <w:t xml:space="preserve">A elección de la empresa adjudicada está podrá optar por uno de los siguientes instrumentos </w:t>
      </w:r>
      <w:r w:rsidR="009A71A0" w:rsidRPr="009A71A0">
        <w:rPr>
          <w:rFonts w:asciiTheme="minorHAnsi" w:hAnsiTheme="minorHAnsi" w:cs="Calibri"/>
          <w:sz w:val="22"/>
          <w:szCs w:val="22"/>
        </w:rPr>
        <w:t>financieros</w:t>
      </w:r>
      <w:r w:rsidRPr="009A71A0">
        <w:rPr>
          <w:rFonts w:asciiTheme="minorHAnsi" w:hAnsiTheme="minorHAnsi" w:cs="Calibri"/>
          <w:sz w:val="22"/>
          <w:szCs w:val="22"/>
        </w:rPr>
        <w:t>:</w:t>
      </w:r>
    </w:p>
    <w:p w:rsidR="00C9522A" w:rsidRPr="009A71A0" w:rsidRDefault="00C9522A" w:rsidP="00C9522A">
      <w:pPr>
        <w:autoSpaceDE w:val="0"/>
        <w:autoSpaceDN w:val="0"/>
        <w:adjustRightInd w:val="0"/>
        <w:jc w:val="both"/>
        <w:rPr>
          <w:rFonts w:asciiTheme="minorHAnsi" w:hAnsiTheme="minorHAnsi" w:cs="Calibri"/>
          <w:sz w:val="22"/>
          <w:szCs w:val="22"/>
        </w:rPr>
      </w:pPr>
    </w:p>
    <w:p w:rsidR="009A71A0" w:rsidRDefault="009A71A0" w:rsidP="009A71A0">
      <w:pPr>
        <w:jc w:val="both"/>
        <w:rPr>
          <w:rFonts w:asciiTheme="minorHAnsi" w:hAnsiTheme="minorHAnsi"/>
          <w:sz w:val="22"/>
          <w:szCs w:val="22"/>
        </w:rPr>
      </w:pPr>
      <w:r w:rsidRPr="009A71A0">
        <w:rPr>
          <w:rFonts w:asciiTheme="minorHAnsi" w:hAnsiTheme="minorHAnsi"/>
          <w:b/>
          <w:bCs/>
          <w:sz w:val="22"/>
          <w:szCs w:val="22"/>
          <w:u w:val="single"/>
        </w:rPr>
        <w:t>Boleta de Garantía</w:t>
      </w:r>
      <w:r w:rsidRPr="009A71A0">
        <w:rPr>
          <w:rFonts w:asciiTheme="minorHAnsi" w:hAnsiTheme="minorHAnsi"/>
          <w:sz w:val="22"/>
          <w:szCs w:val="22"/>
        </w:rPr>
        <w:t xml:space="preserve">, emitida por una Entidad de Intermediación Financiera </w:t>
      </w:r>
      <w:r w:rsidRPr="009A71A0">
        <w:rPr>
          <w:rFonts w:asciiTheme="minorHAnsi" w:hAnsiTheme="minorHAnsi"/>
          <w:b/>
          <w:bCs/>
          <w:sz w:val="22"/>
          <w:szCs w:val="22"/>
          <w:u w:val="single"/>
        </w:rPr>
        <w:t>(Bancaria)</w:t>
      </w:r>
      <w:r w:rsidRPr="009A71A0">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5A2081" w:rsidRDefault="005A2081" w:rsidP="009A71A0">
      <w:pPr>
        <w:jc w:val="both"/>
        <w:rPr>
          <w:rFonts w:asciiTheme="minorHAnsi" w:hAnsiTheme="minorHAnsi"/>
          <w:sz w:val="22"/>
          <w:szCs w:val="22"/>
        </w:rPr>
      </w:pPr>
    </w:p>
    <w:p w:rsidR="005A2081" w:rsidRPr="009A71A0" w:rsidRDefault="005A2081" w:rsidP="005A2081">
      <w:pPr>
        <w:autoSpaceDE w:val="0"/>
        <w:autoSpaceDN w:val="0"/>
        <w:adjustRightInd w:val="0"/>
        <w:jc w:val="both"/>
        <w:rPr>
          <w:rFonts w:asciiTheme="minorHAnsi" w:hAnsiTheme="minorHAnsi" w:cs="Calibri"/>
          <w:sz w:val="22"/>
          <w:szCs w:val="22"/>
        </w:rPr>
      </w:pPr>
      <w:proofErr w:type="gramStart"/>
      <w:r w:rsidRPr="009A71A0">
        <w:rPr>
          <w:rFonts w:asciiTheme="minorHAnsi" w:hAnsiTheme="minorHAnsi" w:cs="Calibri"/>
          <w:bCs/>
          <w:sz w:val="22"/>
          <w:szCs w:val="22"/>
        </w:rPr>
        <w:t>calculada</w:t>
      </w:r>
      <w:proofErr w:type="gramEnd"/>
      <w:r w:rsidRPr="009A71A0">
        <w:rPr>
          <w:rFonts w:asciiTheme="minorHAnsi" w:hAnsiTheme="minorHAnsi" w:cs="Calibri"/>
          <w:bCs/>
          <w:sz w:val="22"/>
          <w:szCs w:val="22"/>
        </w:rPr>
        <w:t xml:space="preserve"> de la siguiente manera:</w:t>
      </w:r>
    </w:p>
    <w:p w:rsidR="009A71A0" w:rsidRPr="009A71A0" w:rsidRDefault="009A71A0" w:rsidP="009A71A0">
      <w:pPr>
        <w:jc w:val="both"/>
        <w:rPr>
          <w:rFonts w:asciiTheme="minorHAnsi" w:hAnsiTheme="minorHAnsi"/>
          <w:sz w:val="22"/>
          <w:szCs w:val="22"/>
        </w:rPr>
      </w:pPr>
    </w:p>
    <w:p w:rsidR="00C9522A" w:rsidRPr="009A71A0" w:rsidRDefault="00C9522A" w:rsidP="00C9522A">
      <w:pPr>
        <w:pStyle w:val="Prrafodelista"/>
        <w:jc w:val="center"/>
        <w:rPr>
          <w:rFonts w:asciiTheme="minorHAnsi" w:hAnsiTheme="minorHAnsi" w:cs="Calibri"/>
          <w:b/>
          <w:snapToGrid w:val="0"/>
          <w:sz w:val="22"/>
          <w:szCs w:val="22"/>
          <w:lang w:val="en-US"/>
        </w:rPr>
      </w:pPr>
      <w:r w:rsidRPr="009A71A0">
        <w:rPr>
          <w:rFonts w:asciiTheme="minorHAnsi" w:hAnsiTheme="minorHAnsi" w:cs="Calibri"/>
          <w:b/>
          <w:snapToGrid w:val="0"/>
          <w:sz w:val="22"/>
          <w:szCs w:val="22"/>
          <w:lang w:val="en-US"/>
        </w:rPr>
        <w:t>BGC = CT x PTP x 0</w:t>
      </w:r>
      <w:proofErr w:type="gramStart"/>
      <w:r w:rsidRPr="009A71A0">
        <w:rPr>
          <w:rFonts w:asciiTheme="minorHAnsi" w:hAnsiTheme="minorHAnsi" w:cs="Calibri"/>
          <w:b/>
          <w:snapToGrid w:val="0"/>
          <w:sz w:val="22"/>
          <w:szCs w:val="22"/>
          <w:lang w:val="en-US"/>
        </w:rPr>
        <w:t>,07</w:t>
      </w:r>
      <w:proofErr w:type="gramEnd"/>
    </w:p>
    <w:p w:rsidR="00C9522A" w:rsidRPr="009A71A0" w:rsidRDefault="00C9522A" w:rsidP="00C9522A">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Dónde:</w:t>
      </w:r>
    </w:p>
    <w:p w:rsidR="00C9522A" w:rsidRPr="009A71A0" w:rsidRDefault="00C9522A" w:rsidP="00C9522A">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BGC = Monto de la Boleta de Garantía de Cumplimiento de Contrato (Bs)</w:t>
      </w:r>
    </w:p>
    <w:p w:rsidR="00C9522A" w:rsidRPr="009A71A0" w:rsidRDefault="00C9522A" w:rsidP="00C9522A">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CT = Cantidad de Garrafas a Transportar en el periodo (Garrafas)</w:t>
      </w:r>
    </w:p>
    <w:p w:rsidR="00C9522A" w:rsidRPr="009A71A0" w:rsidRDefault="00C9522A" w:rsidP="00C9522A">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PTP = Promedio Tarifas Adjudicadas (Bs/Garrafa)</w:t>
      </w:r>
    </w:p>
    <w:p w:rsidR="00C9522A" w:rsidRPr="009A71A0" w:rsidRDefault="00C9522A" w:rsidP="00C9522A">
      <w:pPr>
        <w:ind w:left="567"/>
        <w:rPr>
          <w:rFonts w:asciiTheme="minorHAnsi" w:hAnsiTheme="minorHAnsi" w:cs="Calibri"/>
          <w:snapToGrid w:val="0"/>
          <w:sz w:val="22"/>
          <w:szCs w:val="22"/>
        </w:rPr>
      </w:pPr>
    </w:p>
    <w:p w:rsidR="009A71A0" w:rsidRPr="005A2081" w:rsidRDefault="009A71A0" w:rsidP="005A2081">
      <w:pPr>
        <w:jc w:val="both"/>
        <w:rPr>
          <w:rFonts w:asciiTheme="minorHAnsi" w:hAnsiTheme="minorHAnsi"/>
          <w:sz w:val="22"/>
          <w:szCs w:val="22"/>
        </w:rPr>
      </w:pPr>
      <w:r w:rsidRPr="005A2081">
        <w:rPr>
          <w:rFonts w:asciiTheme="minorHAnsi" w:hAnsiTheme="minorHAnsi"/>
          <w:b/>
          <w:bCs/>
          <w:sz w:val="22"/>
          <w:szCs w:val="22"/>
          <w:u w:val="single"/>
        </w:rPr>
        <w:t>Garantía a Primer Requerimiento</w:t>
      </w:r>
      <w:r w:rsidRPr="005A2081">
        <w:rPr>
          <w:rFonts w:asciiTheme="minorHAnsi" w:hAnsiTheme="minorHAnsi"/>
          <w:sz w:val="22"/>
          <w:szCs w:val="22"/>
        </w:rPr>
        <w:t>, emitida por una Entidad de Intermediación Financiera (</w:t>
      </w:r>
      <w:r w:rsidRPr="005A2081">
        <w:rPr>
          <w:rFonts w:asciiTheme="minorHAnsi" w:hAnsiTheme="minorHAnsi"/>
          <w:b/>
          <w:bCs/>
          <w:sz w:val="22"/>
          <w:szCs w:val="22"/>
          <w:u w:val="single"/>
        </w:rPr>
        <w:t>Bancaria)</w:t>
      </w:r>
      <w:r w:rsidRPr="005A2081">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A71A0" w:rsidRPr="009A71A0" w:rsidRDefault="009A71A0" w:rsidP="009A71A0">
      <w:pPr>
        <w:pStyle w:val="Prrafodelista"/>
        <w:jc w:val="both"/>
        <w:rPr>
          <w:rFonts w:asciiTheme="minorHAnsi" w:hAnsiTheme="minorHAnsi"/>
          <w:sz w:val="22"/>
          <w:szCs w:val="22"/>
        </w:rPr>
      </w:pPr>
    </w:p>
    <w:p w:rsidR="00C9522A" w:rsidRPr="009A71A0" w:rsidRDefault="00C9522A" w:rsidP="005A2081">
      <w:pPr>
        <w:autoSpaceDE w:val="0"/>
        <w:autoSpaceDN w:val="0"/>
        <w:adjustRightInd w:val="0"/>
        <w:jc w:val="both"/>
        <w:rPr>
          <w:rFonts w:asciiTheme="minorHAnsi" w:hAnsiTheme="minorHAnsi" w:cs="Calibri"/>
          <w:sz w:val="22"/>
          <w:szCs w:val="22"/>
        </w:rPr>
      </w:pPr>
      <w:proofErr w:type="gramStart"/>
      <w:r w:rsidRPr="009A71A0">
        <w:rPr>
          <w:rFonts w:asciiTheme="minorHAnsi" w:hAnsiTheme="minorHAnsi" w:cs="Calibri"/>
          <w:bCs/>
          <w:sz w:val="22"/>
          <w:szCs w:val="22"/>
        </w:rPr>
        <w:t>calculada</w:t>
      </w:r>
      <w:proofErr w:type="gramEnd"/>
      <w:r w:rsidRPr="009A71A0">
        <w:rPr>
          <w:rFonts w:asciiTheme="minorHAnsi" w:hAnsiTheme="minorHAnsi" w:cs="Calibri"/>
          <w:bCs/>
          <w:sz w:val="22"/>
          <w:szCs w:val="22"/>
        </w:rPr>
        <w:t xml:space="preserve"> de la siguiente manera:</w:t>
      </w:r>
    </w:p>
    <w:p w:rsidR="005A2081" w:rsidRDefault="005A2081" w:rsidP="00C9522A">
      <w:pPr>
        <w:pStyle w:val="Prrafodelista"/>
        <w:jc w:val="center"/>
        <w:rPr>
          <w:rFonts w:asciiTheme="minorHAnsi" w:hAnsiTheme="minorHAnsi" w:cs="Calibri"/>
          <w:b/>
          <w:snapToGrid w:val="0"/>
          <w:sz w:val="22"/>
          <w:szCs w:val="22"/>
        </w:rPr>
      </w:pPr>
    </w:p>
    <w:p w:rsidR="00C9522A" w:rsidRPr="009A71A0" w:rsidRDefault="00C9522A" w:rsidP="00C9522A">
      <w:pPr>
        <w:pStyle w:val="Prrafodelista"/>
        <w:jc w:val="center"/>
        <w:rPr>
          <w:rFonts w:asciiTheme="minorHAnsi" w:hAnsiTheme="minorHAnsi" w:cs="Calibri"/>
          <w:b/>
          <w:snapToGrid w:val="0"/>
          <w:sz w:val="22"/>
          <w:szCs w:val="22"/>
          <w:lang w:val="en-US"/>
        </w:rPr>
      </w:pPr>
      <w:r w:rsidRPr="009A71A0">
        <w:rPr>
          <w:rFonts w:asciiTheme="minorHAnsi" w:hAnsiTheme="minorHAnsi" w:cs="Calibri"/>
          <w:b/>
          <w:snapToGrid w:val="0"/>
          <w:sz w:val="22"/>
          <w:szCs w:val="22"/>
          <w:lang w:val="en-US"/>
        </w:rPr>
        <w:t>BGC = CT x PTP x 0</w:t>
      </w:r>
      <w:proofErr w:type="gramStart"/>
      <w:r w:rsidRPr="009A71A0">
        <w:rPr>
          <w:rFonts w:asciiTheme="minorHAnsi" w:hAnsiTheme="minorHAnsi" w:cs="Calibri"/>
          <w:b/>
          <w:snapToGrid w:val="0"/>
          <w:sz w:val="22"/>
          <w:szCs w:val="22"/>
          <w:lang w:val="en-US"/>
        </w:rPr>
        <w:t>,07</w:t>
      </w:r>
      <w:proofErr w:type="gramEnd"/>
    </w:p>
    <w:p w:rsidR="00C9522A" w:rsidRPr="009A71A0" w:rsidRDefault="00C9522A" w:rsidP="00C9522A">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Dónde:</w:t>
      </w:r>
    </w:p>
    <w:p w:rsidR="00C9522A" w:rsidRPr="009A71A0" w:rsidRDefault="00C9522A" w:rsidP="00C9522A">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BGC = Monto de la Boleta de Garantía de Cumplimiento de Contrato (Bs)</w:t>
      </w:r>
    </w:p>
    <w:p w:rsidR="00C9522A" w:rsidRPr="009A71A0" w:rsidRDefault="00C9522A" w:rsidP="00C9522A">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CT = Cantidad de Garrafas a Transportar en el periodo (Garrafas)</w:t>
      </w:r>
    </w:p>
    <w:p w:rsidR="00C9522A" w:rsidRPr="009A71A0" w:rsidRDefault="00C9522A" w:rsidP="00C9522A">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PTP = Promedio Tarifas Adjudicadas (Bs/Garrafa)</w:t>
      </w:r>
    </w:p>
    <w:p w:rsidR="009A71A0" w:rsidRPr="009A71A0" w:rsidRDefault="009A71A0" w:rsidP="00C9522A">
      <w:pPr>
        <w:ind w:left="567"/>
        <w:rPr>
          <w:rFonts w:asciiTheme="minorHAnsi" w:hAnsiTheme="minorHAnsi" w:cs="Calibri"/>
          <w:snapToGrid w:val="0"/>
          <w:sz w:val="22"/>
          <w:szCs w:val="22"/>
        </w:rPr>
      </w:pPr>
    </w:p>
    <w:p w:rsidR="009A71A0" w:rsidRPr="009A71A0" w:rsidRDefault="009A71A0" w:rsidP="009A71A0">
      <w:pPr>
        <w:jc w:val="both"/>
        <w:rPr>
          <w:rFonts w:asciiTheme="minorHAnsi" w:hAnsiTheme="minorHAnsi"/>
          <w:sz w:val="22"/>
          <w:szCs w:val="22"/>
        </w:rPr>
      </w:pPr>
      <w:r w:rsidRPr="009A71A0">
        <w:rPr>
          <w:rFonts w:asciiTheme="minorHAnsi" w:hAnsiTheme="minorHAnsi"/>
          <w:b/>
          <w:bCs/>
          <w:sz w:val="22"/>
          <w:szCs w:val="22"/>
          <w:u w:val="single"/>
        </w:rPr>
        <w:t>Póliza de caución a Primer requerimiento para Entidades Públicas</w:t>
      </w:r>
      <w:r w:rsidRPr="009A71A0">
        <w:rPr>
          <w:rFonts w:asciiTheme="minorHAnsi" w:hAnsi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9A71A0">
        <w:rPr>
          <w:rFonts w:asciiTheme="minorHAnsi" w:hAnsiTheme="minorHAnsi"/>
          <w:sz w:val="22"/>
          <w:szCs w:val="22"/>
        </w:rPr>
        <w:lastRenderedPageBreak/>
        <w:t>renovable, irrevocable y de ejecución a primer requerimiento con vigencia de 60 días calendario adicionales a la vigencia del contrato, por un monto equivalente al 7% del valor total del contrato.</w:t>
      </w:r>
    </w:p>
    <w:p w:rsidR="009A71A0" w:rsidRPr="009A71A0" w:rsidRDefault="009A71A0" w:rsidP="00C9522A">
      <w:pPr>
        <w:ind w:left="567"/>
        <w:rPr>
          <w:rFonts w:asciiTheme="minorHAnsi" w:hAnsiTheme="minorHAnsi" w:cs="Calibri"/>
          <w:snapToGrid w:val="0"/>
          <w:sz w:val="22"/>
          <w:szCs w:val="22"/>
        </w:rPr>
      </w:pPr>
    </w:p>
    <w:p w:rsidR="00C9522A" w:rsidRPr="005A2081" w:rsidRDefault="00C9522A" w:rsidP="005A2081">
      <w:pPr>
        <w:autoSpaceDE w:val="0"/>
        <w:autoSpaceDN w:val="0"/>
        <w:adjustRightInd w:val="0"/>
        <w:jc w:val="both"/>
        <w:rPr>
          <w:rFonts w:asciiTheme="minorHAnsi" w:hAnsiTheme="minorHAnsi" w:cs="Calibri"/>
          <w:bCs/>
          <w:sz w:val="22"/>
          <w:szCs w:val="22"/>
        </w:rPr>
      </w:pPr>
      <w:proofErr w:type="gramStart"/>
      <w:r w:rsidRPr="005A2081">
        <w:rPr>
          <w:rFonts w:asciiTheme="minorHAnsi" w:hAnsiTheme="minorHAnsi" w:cs="Calibri"/>
          <w:bCs/>
          <w:sz w:val="22"/>
          <w:szCs w:val="22"/>
        </w:rPr>
        <w:t>calculada</w:t>
      </w:r>
      <w:proofErr w:type="gramEnd"/>
      <w:r w:rsidRPr="005A2081">
        <w:rPr>
          <w:rFonts w:asciiTheme="minorHAnsi" w:hAnsiTheme="minorHAnsi" w:cs="Calibri"/>
          <w:bCs/>
          <w:sz w:val="22"/>
          <w:szCs w:val="22"/>
        </w:rPr>
        <w:t xml:space="preserve"> de la siguiente manera:</w:t>
      </w:r>
    </w:p>
    <w:p w:rsidR="00C9522A" w:rsidRPr="009A71A0" w:rsidRDefault="00C9522A" w:rsidP="00C9522A">
      <w:pPr>
        <w:pStyle w:val="Prrafodelista"/>
        <w:autoSpaceDE w:val="0"/>
        <w:autoSpaceDN w:val="0"/>
        <w:adjustRightInd w:val="0"/>
        <w:rPr>
          <w:rFonts w:asciiTheme="minorHAnsi" w:hAnsiTheme="minorHAnsi" w:cs="Calibri"/>
          <w:sz w:val="22"/>
          <w:szCs w:val="22"/>
        </w:rPr>
      </w:pPr>
    </w:p>
    <w:p w:rsidR="00C9522A" w:rsidRPr="009A71A0" w:rsidRDefault="00C9522A" w:rsidP="00C9522A">
      <w:pPr>
        <w:pStyle w:val="Prrafodelista"/>
        <w:jc w:val="center"/>
        <w:rPr>
          <w:rFonts w:asciiTheme="minorHAnsi" w:hAnsiTheme="minorHAnsi" w:cs="Calibri"/>
          <w:b/>
          <w:snapToGrid w:val="0"/>
          <w:sz w:val="22"/>
          <w:szCs w:val="22"/>
        </w:rPr>
      </w:pPr>
      <w:r w:rsidRPr="009A71A0">
        <w:rPr>
          <w:rFonts w:asciiTheme="minorHAnsi" w:hAnsiTheme="minorHAnsi" w:cs="Calibri"/>
          <w:b/>
          <w:snapToGrid w:val="0"/>
          <w:sz w:val="22"/>
          <w:szCs w:val="22"/>
        </w:rPr>
        <w:t>BGC = CTO x PTP x 0.07</w:t>
      </w:r>
    </w:p>
    <w:p w:rsidR="00C9522A" w:rsidRPr="009A71A0" w:rsidRDefault="00C9522A" w:rsidP="00C9522A">
      <w:pPr>
        <w:ind w:left="708"/>
        <w:rPr>
          <w:rFonts w:asciiTheme="minorHAnsi" w:hAnsiTheme="minorHAnsi" w:cs="Calibri"/>
          <w:snapToGrid w:val="0"/>
          <w:sz w:val="22"/>
          <w:szCs w:val="22"/>
        </w:rPr>
      </w:pPr>
      <w:r w:rsidRPr="009A71A0">
        <w:rPr>
          <w:rFonts w:asciiTheme="minorHAnsi" w:hAnsiTheme="minorHAnsi" w:cs="Calibri"/>
          <w:snapToGrid w:val="0"/>
          <w:sz w:val="22"/>
          <w:szCs w:val="22"/>
        </w:rPr>
        <w:t>Dónde:</w:t>
      </w:r>
    </w:p>
    <w:p w:rsidR="00C9522A" w:rsidRPr="009A71A0" w:rsidRDefault="00C9522A" w:rsidP="00C9522A">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BGC = Monto de la Boleta de Garantía de Cumplimiento de Contrato (Bs)</w:t>
      </w:r>
    </w:p>
    <w:p w:rsidR="00C9522A" w:rsidRPr="009A71A0" w:rsidRDefault="00C9522A" w:rsidP="00C9522A">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CT = Cantidad de Garrafas a Transportar en el periodo (Garrafas)</w:t>
      </w:r>
    </w:p>
    <w:p w:rsidR="005A2081" w:rsidRDefault="00C9522A"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PTP = Promedio Tarifas Adjudicadas (Bs/Garrafa)</w:t>
      </w:r>
    </w:p>
    <w:p w:rsidR="005A2081" w:rsidRDefault="005A2081" w:rsidP="005A2081">
      <w:pPr>
        <w:rPr>
          <w:rFonts w:asciiTheme="minorHAnsi" w:hAnsiTheme="minorHAnsi"/>
          <w:b/>
          <w:bCs/>
          <w:sz w:val="22"/>
          <w:szCs w:val="22"/>
        </w:rPr>
      </w:pPr>
    </w:p>
    <w:p w:rsidR="005A2081" w:rsidRDefault="009A71A0" w:rsidP="005A2081">
      <w:pPr>
        <w:jc w:val="both"/>
        <w:rPr>
          <w:rFonts w:asciiTheme="minorHAnsi" w:hAnsiTheme="minorHAnsi"/>
          <w:sz w:val="22"/>
          <w:szCs w:val="22"/>
        </w:rPr>
      </w:pPr>
      <w:r w:rsidRPr="005A2081">
        <w:rPr>
          <w:rFonts w:asciiTheme="minorHAnsi" w:hAnsiTheme="minorHAnsi"/>
          <w:b/>
          <w:bCs/>
          <w:sz w:val="22"/>
          <w:szCs w:val="22"/>
        </w:rPr>
        <w:t>RETENCIONES.</w:t>
      </w:r>
      <w:r w:rsidRPr="005A2081">
        <w:rPr>
          <w:rFonts w:asciiTheme="minorHAnsi" w:hAnsiTheme="minorHAnsi"/>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w:t>
      </w:r>
      <w:r w:rsidR="00774C42">
        <w:rPr>
          <w:rFonts w:asciiTheme="minorHAnsi" w:hAnsiTheme="minorHAnsi"/>
          <w:sz w:val="22"/>
          <w:szCs w:val="22"/>
        </w:rPr>
        <w:t xml:space="preserve">. </w:t>
      </w:r>
    </w:p>
    <w:p w:rsidR="00774C42" w:rsidRDefault="00774C42" w:rsidP="005A2081">
      <w:pPr>
        <w:jc w:val="both"/>
        <w:rPr>
          <w:rFonts w:asciiTheme="minorHAnsi" w:hAnsiTheme="minorHAnsi"/>
          <w:sz w:val="22"/>
          <w:szCs w:val="22"/>
        </w:rPr>
      </w:pPr>
    </w:p>
    <w:p w:rsidR="00774C42" w:rsidRDefault="00774C42" w:rsidP="005A2081">
      <w:pPr>
        <w:jc w:val="both"/>
        <w:rPr>
          <w:rFonts w:asciiTheme="minorHAnsi" w:hAnsiTheme="minorHAnsi"/>
          <w:sz w:val="22"/>
          <w:szCs w:val="22"/>
        </w:rPr>
      </w:pPr>
    </w:p>
    <w:p w:rsidR="005A2081" w:rsidRPr="005A2081" w:rsidRDefault="005A2081" w:rsidP="005A2081">
      <w:pPr>
        <w:jc w:val="both"/>
        <w:rPr>
          <w:rFonts w:asciiTheme="minorHAnsi" w:hAnsiTheme="minorHAnsi" w:cs="Calibri"/>
          <w:snapToGrid w:val="0"/>
          <w:sz w:val="22"/>
          <w:szCs w:val="22"/>
        </w:rPr>
      </w:pPr>
      <w:r>
        <w:rPr>
          <w:rFonts w:asciiTheme="minorHAnsi" w:hAnsiTheme="minorHAnsi"/>
          <w:sz w:val="22"/>
          <w:szCs w:val="22"/>
        </w:rPr>
        <w:t>La modalidad de garantía de contrato (boleta de garantía o retención de cada pago) elegida por el proponente no podrá ser modificada durante la vigencia del contrato.</w:t>
      </w:r>
    </w:p>
    <w:p w:rsidR="00BD2861" w:rsidRPr="009A71A0" w:rsidRDefault="00BD2861" w:rsidP="00B37050">
      <w:pPr>
        <w:jc w:val="center"/>
        <w:rPr>
          <w:rFonts w:asciiTheme="minorHAnsi" w:hAnsiTheme="minorHAnsi" w:cstheme="minorHAnsi"/>
          <w:b/>
          <w:sz w:val="22"/>
          <w:szCs w:val="22"/>
          <w:lang w:val="es-ES_tradnl"/>
        </w:rPr>
      </w:pPr>
    </w:p>
    <w:p w:rsidR="00BD2861" w:rsidRPr="009A71A0" w:rsidRDefault="00BD2861" w:rsidP="00B37050">
      <w:pPr>
        <w:jc w:val="center"/>
        <w:rPr>
          <w:rFonts w:asciiTheme="minorHAnsi" w:hAnsiTheme="minorHAnsi" w:cstheme="minorHAnsi"/>
          <w:b/>
          <w:sz w:val="22"/>
          <w:szCs w:val="22"/>
          <w:lang w:val="es-ES_tradnl"/>
        </w:rPr>
      </w:pPr>
    </w:p>
    <w:p w:rsidR="00BD2861" w:rsidRPr="009A71A0" w:rsidRDefault="00BD2861" w:rsidP="00B37050">
      <w:pPr>
        <w:jc w:val="center"/>
        <w:rPr>
          <w:rFonts w:asciiTheme="minorHAnsi" w:hAnsiTheme="minorHAnsi" w:cstheme="minorHAnsi"/>
          <w:b/>
          <w:sz w:val="22"/>
          <w:szCs w:val="22"/>
          <w:lang w:val="es-ES_tradnl"/>
        </w:rPr>
      </w:pPr>
    </w:p>
    <w:p w:rsidR="00C9522A" w:rsidRPr="009A71A0" w:rsidRDefault="00C9522A" w:rsidP="00B37050">
      <w:pPr>
        <w:jc w:val="center"/>
        <w:rPr>
          <w:rFonts w:asciiTheme="minorHAnsi" w:hAnsiTheme="minorHAnsi" w:cstheme="minorHAnsi"/>
          <w:b/>
          <w:sz w:val="22"/>
          <w:szCs w:val="22"/>
          <w:lang w:val="es-ES_tradnl"/>
        </w:rPr>
      </w:pPr>
    </w:p>
    <w:p w:rsidR="00C9522A" w:rsidRPr="009A71A0" w:rsidRDefault="00C9522A" w:rsidP="00B37050">
      <w:pPr>
        <w:jc w:val="center"/>
        <w:rPr>
          <w:rFonts w:asciiTheme="minorHAnsi" w:hAnsiTheme="minorHAnsi" w:cstheme="minorHAnsi"/>
          <w:b/>
          <w:sz w:val="22"/>
          <w:szCs w:val="22"/>
          <w:lang w:val="es-ES_tradnl"/>
        </w:rPr>
      </w:pPr>
    </w:p>
    <w:p w:rsidR="00C9522A" w:rsidRPr="009A71A0" w:rsidRDefault="00C9522A" w:rsidP="00B37050">
      <w:pPr>
        <w:jc w:val="center"/>
        <w:rPr>
          <w:rFonts w:asciiTheme="minorHAnsi" w:hAnsiTheme="minorHAnsi" w:cstheme="minorHAnsi"/>
          <w:b/>
          <w:sz w:val="22"/>
          <w:szCs w:val="22"/>
          <w:lang w:val="es-ES_tradnl"/>
        </w:rPr>
      </w:pPr>
    </w:p>
    <w:p w:rsidR="00C9522A" w:rsidRPr="009A71A0" w:rsidRDefault="00C9522A" w:rsidP="00B37050">
      <w:pPr>
        <w:jc w:val="center"/>
        <w:rPr>
          <w:rFonts w:asciiTheme="minorHAnsi" w:hAnsiTheme="minorHAnsi" w:cstheme="minorHAnsi"/>
          <w:b/>
          <w:sz w:val="22"/>
          <w:szCs w:val="22"/>
          <w:lang w:val="es-ES_tradnl"/>
        </w:rPr>
      </w:pPr>
    </w:p>
    <w:p w:rsidR="00C9522A" w:rsidRPr="009A71A0" w:rsidRDefault="00C9522A" w:rsidP="00B37050">
      <w:pPr>
        <w:jc w:val="center"/>
        <w:rPr>
          <w:rFonts w:asciiTheme="minorHAnsi" w:hAnsiTheme="minorHAnsi" w:cstheme="minorHAnsi"/>
          <w:b/>
          <w:sz w:val="22"/>
          <w:szCs w:val="22"/>
          <w:lang w:val="es-ES_tradnl"/>
        </w:rPr>
      </w:pPr>
    </w:p>
    <w:p w:rsidR="00C9522A" w:rsidRPr="009A71A0" w:rsidRDefault="00C9522A" w:rsidP="00B37050">
      <w:pPr>
        <w:jc w:val="center"/>
        <w:rPr>
          <w:rFonts w:asciiTheme="minorHAnsi" w:hAnsiTheme="minorHAnsi" w:cstheme="minorHAnsi"/>
          <w:b/>
          <w:sz w:val="22"/>
          <w:szCs w:val="22"/>
          <w:lang w:val="es-ES_tradnl"/>
        </w:rPr>
      </w:pPr>
    </w:p>
    <w:p w:rsidR="00C9522A" w:rsidRPr="009A71A0" w:rsidRDefault="00C9522A" w:rsidP="00B37050">
      <w:pPr>
        <w:jc w:val="center"/>
        <w:rPr>
          <w:rFonts w:asciiTheme="minorHAnsi" w:hAnsiTheme="minorHAnsi" w:cstheme="minorHAnsi"/>
          <w:b/>
          <w:sz w:val="22"/>
          <w:szCs w:val="22"/>
          <w:lang w:val="es-ES_tradnl"/>
        </w:rPr>
      </w:pPr>
    </w:p>
    <w:p w:rsidR="00C9522A" w:rsidRPr="009A71A0" w:rsidRDefault="00C9522A" w:rsidP="00B37050">
      <w:pPr>
        <w:jc w:val="center"/>
        <w:rPr>
          <w:rFonts w:asciiTheme="minorHAnsi" w:hAnsiTheme="minorHAnsi" w:cstheme="minorHAnsi"/>
          <w:b/>
          <w:sz w:val="22"/>
          <w:szCs w:val="22"/>
          <w:lang w:val="es-ES_tradnl"/>
        </w:rPr>
      </w:pPr>
    </w:p>
    <w:p w:rsidR="00C9522A" w:rsidRPr="009A71A0" w:rsidRDefault="00C9522A" w:rsidP="00B37050">
      <w:pPr>
        <w:jc w:val="center"/>
        <w:rPr>
          <w:rFonts w:asciiTheme="minorHAnsi" w:hAnsiTheme="minorHAnsi" w:cstheme="minorHAnsi"/>
          <w:b/>
          <w:sz w:val="22"/>
          <w:szCs w:val="22"/>
          <w:lang w:val="es-ES_tradnl"/>
        </w:rPr>
      </w:pPr>
    </w:p>
    <w:p w:rsidR="00C9522A" w:rsidRPr="009A71A0" w:rsidRDefault="00C9522A" w:rsidP="00B37050">
      <w:pPr>
        <w:jc w:val="center"/>
        <w:rPr>
          <w:rFonts w:asciiTheme="minorHAnsi" w:hAnsiTheme="minorHAnsi" w:cstheme="minorHAnsi"/>
          <w:b/>
          <w:sz w:val="22"/>
          <w:szCs w:val="22"/>
          <w:lang w:val="es-ES_tradnl"/>
        </w:rPr>
      </w:pPr>
    </w:p>
    <w:p w:rsidR="00C9522A" w:rsidRPr="009A71A0" w:rsidRDefault="00C9522A" w:rsidP="00B37050">
      <w:pPr>
        <w:jc w:val="center"/>
        <w:rPr>
          <w:rFonts w:asciiTheme="minorHAnsi" w:hAnsiTheme="minorHAnsi" w:cstheme="minorHAnsi"/>
          <w:b/>
          <w:sz w:val="22"/>
          <w:szCs w:val="22"/>
          <w:lang w:val="es-ES_tradnl"/>
        </w:rPr>
      </w:pPr>
    </w:p>
    <w:p w:rsidR="00C9522A" w:rsidRPr="009A71A0" w:rsidRDefault="00C9522A" w:rsidP="00B37050">
      <w:pPr>
        <w:jc w:val="center"/>
        <w:rPr>
          <w:rFonts w:asciiTheme="minorHAnsi" w:hAnsiTheme="minorHAnsi" w:cstheme="minorHAnsi"/>
          <w:b/>
          <w:sz w:val="22"/>
          <w:szCs w:val="22"/>
          <w:lang w:val="es-ES_tradnl"/>
        </w:rPr>
      </w:pPr>
    </w:p>
    <w:p w:rsidR="00C9522A" w:rsidRPr="009A71A0" w:rsidRDefault="00C9522A" w:rsidP="00B37050">
      <w:pPr>
        <w:jc w:val="center"/>
        <w:rPr>
          <w:rFonts w:asciiTheme="minorHAnsi" w:hAnsiTheme="minorHAnsi" w:cstheme="minorHAnsi"/>
          <w:b/>
          <w:sz w:val="22"/>
          <w:szCs w:val="22"/>
          <w:lang w:val="es-ES_tradnl"/>
        </w:rPr>
      </w:pPr>
    </w:p>
    <w:p w:rsidR="00C9522A" w:rsidRPr="009A71A0" w:rsidRDefault="00C9522A" w:rsidP="00B37050">
      <w:pPr>
        <w:jc w:val="center"/>
        <w:rPr>
          <w:rFonts w:asciiTheme="minorHAnsi" w:hAnsiTheme="minorHAnsi" w:cstheme="minorHAnsi"/>
          <w:b/>
          <w:sz w:val="22"/>
          <w:szCs w:val="22"/>
          <w:lang w:val="es-ES_tradnl"/>
        </w:rPr>
      </w:pPr>
    </w:p>
    <w:p w:rsidR="00C9522A" w:rsidRPr="009A71A0" w:rsidRDefault="00C9522A" w:rsidP="00B37050">
      <w:pPr>
        <w:jc w:val="center"/>
        <w:rPr>
          <w:rFonts w:asciiTheme="minorHAnsi" w:hAnsiTheme="minorHAnsi" w:cstheme="minorHAnsi"/>
          <w:b/>
          <w:sz w:val="22"/>
          <w:szCs w:val="22"/>
          <w:lang w:val="es-ES_tradnl"/>
        </w:rPr>
      </w:pPr>
    </w:p>
    <w:p w:rsidR="00C9522A" w:rsidRPr="009A71A0" w:rsidRDefault="00C9522A" w:rsidP="00B37050">
      <w:pPr>
        <w:jc w:val="center"/>
        <w:rPr>
          <w:rFonts w:asciiTheme="minorHAnsi" w:hAnsiTheme="minorHAnsi" w:cstheme="minorHAnsi"/>
          <w:b/>
          <w:sz w:val="22"/>
          <w:szCs w:val="22"/>
          <w:lang w:val="es-ES_tradnl"/>
        </w:rPr>
      </w:pPr>
    </w:p>
    <w:p w:rsidR="00C9522A" w:rsidRPr="009A71A0" w:rsidRDefault="00C9522A" w:rsidP="00B37050">
      <w:pPr>
        <w:jc w:val="center"/>
        <w:rPr>
          <w:rFonts w:asciiTheme="minorHAnsi" w:hAnsiTheme="minorHAnsi" w:cstheme="minorHAnsi"/>
          <w:b/>
          <w:sz w:val="22"/>
          <w:szCs w:val="22"/>
          <w:lang w:val="es-ES_tradnl"/>
        </w:rPr>
      </w:pPr>
    </w:p>
    <w:p w:rsidR="00C9522A" w:rsidRPr="009A71A0" w:rsidRDefault="00C9522A" w:rsidP="00B37050">
      <w:pPr>
        <w:jc w:val="center"/>
        <w:rPr>
          <w:rFonts w:asciiTheme="minorHAnsi" w:hAnsiTheme="minorHAnsi" w:cstheme="minorHAnsi"/>
          <w:b/>
          <w:sz w:val="22"/>
          <w:szCs w:val="22"/>
          <w:lang w:val="es-ES_tradnl"/>
        </w:rPr>
      </w:pPr>
    </w:p>
    <w:p w:rsidR="00C9522A" w:rsidRPr="009A71A0" w:rsidRDefault="00C9522A" w:rsidP="00B37050">
      <w:pPr>
        <w:jc w:val="center"/>
        <w:rPr>
          <w:rFonts w:asciiTheme="minorHAnsi" w:hAnsiTheme="minorHAnsi" w:cstheme="minorHAnsi"/>
          <w:b/>
          <w:sz w:val="22"/>
          <w:szCs w:val="22"/>
          <w:lang w:val="es-ES_tradnl"/>
        </w:rPr>
      </w:pPr>
    </w:p>
    <w:p w:rsidR="00C9522A" w:rsidRPr="009A71A0" w:rsidRDefault="00C9522A" w:rsidP="00B37050">
      <w:pPr>
        <w:jc w:val="center"/>
        <w:rPr>
          <w:rFonts w:asciiTheme="minorHAnsi" w:hAnsiTheme="minorHAnsi" w:cstheme="minorHAnsi"/>
          <w:b/>
          <w:sz w:val="22"/>
          <w:szCs w:val="22"/>
          <w:lang w:val="es-ES_tradnl"/>
        </w:rPr>
      </w:pPr>
    </w:p>
    <w:p w:rsidR="00C9522A" w:rsidRPr="009A71A0" w:rsidRDefault="00C9522A" w:rsidP="00B37050">
      <w:pPr>
        <w:jc w:val="center"/>
        <w:rPr>
          <w:rFonts w:asciiTheme="minorHAnsi" w:hAnsiTheme="minorHAnsi" w:cstheme="minorHAnsi"/>
          <w:b/>
          <w:sz w:val="22"/>
          <w:szCs w:val="22"/>
          <w:lang w:val="es-ES_tradnl"/>
        </w:rPr>
      </w:pPr>
    </w:p>
    <w:p w:rsidR="00C9522A" w:rsidRPr="009A71A0" w:rsidRDefault="00C9522A" w:rsidP="00B37050">
      <w:pPr>
        <w:jc w:val="center"/>
        <w:rPr>
          <w:rFonts w:asciiTheme="minorHAnsi" w:hAnsiTheme="minorHAnsi" w:cstheme="minorHAnsi"/>
          <w:b/>
          <w:sz w:val="22"/>
          <w:szCs w:val="22"/>
          <w:lang w:val="es-ES_tradnl"/>
        </w:rPr>
      </w:pPr>
    </w:p>
    <w:p w:rsidR="00C9522A" w:rsidRPr="009A71A0" w:rsidRDefault="00C9522A" w:rsidP="00B37050">
      <w:pPr>
        <w:jc w:val="center"/>
        <w:rPr>
          <w:rFonts w:asciiTheme="minorHAnsi" w:hAnsiTheme="minorHAnsi" w:cstheme="minorHAnsi"/>
          <w:b/>
          <w:sz w:val="22"/>
          <w:szCs w:val="22"/>
          <w:lang w:val="es-ES_tradnl"/>
        </w:rPr>
      </w:pPr>
    </w:p>
    <w:p w:rsidR="00C9522A" w:rsidRPr="009A71A0" w:rsidRDefault="00C9522A" w:rsidP="00B37050">
      <w:pPr>
        <w:jc w:val="center"/>
        <w:rPr>
          <w:rFonts w:asciiTheme="minorHAnsi" w:hAnsiTheme="minorHAnsi" w:cstheme="minorHAnsi"/>
          <w:b/>
          <w:sz w:val="22"/>
          <w:szCs w:val="22"/>
          <w:lang w:val="es-ES_tradnl"/>
        </w:rPr>
      </w:pPr>
    </w:p>
    <w:p w:rsidR="00C9522A" w:rsidRDefault="00C9522A" w:rsidP="00B37050">
      <w:pPr>
        <w:jc w:val="center"/>
        <w:rPr>
          <w:rFonts w:asciiTheme="minorHAnsi" w:hAnsiTheme="minorHAnsi" w:cstheme="minorHAnsi"/>
          <w:b/>
          <w:sz w:val="22"/>
          <w:szCs w:val="22"/>
          <w:lang w:val="es-ES_tradnl"/>
        </w:rPr>
      </w:pPr>
    </w:p>
    <w:p w:rsidR="00774C42" w:rsidRPr="009A71A0" w:rsidRDefault="00774C42"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rsidR="00C9522A" w:rsidRDefault="00C9522A" w:rsidP="00C9522A">
      <w:pPr>
        <w:rPr>
          <w:rFonts w:eastAsia="Arial Unicode MS"/>
        </w:rPr>
      </w:pPr>
    </w:p>
    <w:bookmarkEnd w:id="2"/>
    <w:bookmarkEnd w:id="3"/>
    <w:bookmarkEnd w:id="4"/>
    <w:p w:rsidR="00C9522A" w:rsidRDefault="00C9522A" w:rsidP="00C9522A">
      <w:pPr>
        <w:jc w:val="center"/>
        <w:rPr>
          <w:rFonts w:ascii="Calibri" w:eastAsia="Arial Unicode MS" w:hAnsi="Calibri" w:cs="Calibri"/>
          <w:b/>
          <w:sz w:val="22"/>
          <w:szCs w:val="22"/>
          <w:lang w:val="es-MX"/>
        </w:rPr>
      </w:pPr>
      <w:r w:rsidRPr="00D16EFE">
        <w:rPr>
          <w:rFonts w:ascii="Calibri" w:eastAsia="Arial Unicode MS" w:hAnsi="Calibri" w:cs="Calibri"/>
          <w:b/>
          <w:sz w:val="22"/>
          <w:szCs w:val="22"/>
          <w:lang w:val="es-MX"/>
        </w:rPr>
        <w:t>OBJETO: SERVICIO DE TRA</w:t>
      </w:r>
      <w:r>
        <w:rPr>
          <w:rFonts w:ascii="Calibri" w:eastAsia="Arial Unicode MS" w:hAnsi="Calibri" w:cs="Calibri"/>
          <w:b/>
          <w:sz w:val="22"/>
          <w:szCs w:val="22"/>
          <w:lang w:val="es-MX"/>
        </w:rPr>
        <w:t>NSPORTE DE GARRAFAS A ESTACION</w:t>
      </w:r>
      <w:r w:rsidRPr="00D16EFE">
        <w:rPr>
          <w:rFonts w:ascii="Calibri" w:eastAsia="Arial Unicode MS" w:hAnsi="Calibri" w:cs="Calibri"/>
          <w:b/>
          <w:sz w:val="22"/>
          <w:szCs w:val="22"/>
          <w:lang w:val="es-MX"/>
        </w:rPr>
        <w:t xml:space="preserve"> DE </w:t>
      </w:r>
    </w:p>
    <w:p w:rsidR="00C9522A" w:rsidRDefault="00C9522A" w:rsidP="00C9522A">
      <w:pPr>
        <w:jc w:val="center"/>
        <w:rPr>
          <w:rFonts w:ascii="Calibri" w:hAnsi="Calibri" w:cs="Calibri"/>
          <w:b/>
          <w:sz w:val="22"/>
          <w:szCs w:val="22"/>
          <w:lang w:val="es-MX"/>
        </w:rPr>
      </w:pPr>
      <w:r w:rsidRPr="00D16EFE">
        <w:rPr>
          <w:rFonts w:ascii="Calibri" w:eastAsia="Arial Unicode MS" w:hAnsi="Calibri" w:cs="Calibri"/>
          <w:b/>
          <w:sz w:val="22"/>
          <w:szCs w:val="22"/>
          <w:lang w:val="es-MX"/>
        </w:rPr>
        <w:t>SERVICIO</w:t>
      </w:r>
      <w:r w:rsidRPr="00D16EFE" w:rsidDel="00E318AD">
        <w:rPr>
          <w:rFonts w:ascii="Calibri" w:eastAsia="Arial Unicode MS" w:hAnsi="Calibri" w:cs="Calibri"/>
          <w:b/>
          <w:sz w:val="22"/>
          <w:szCs w:val="22"/>
          <w:lang w:val="es-MX"/>
        </w:rPr>
        <w:t xml:space="preserve"> </w:t>
      </w:r>
      <w:r>
        <w:rPr>
          <w:rFonts w:ascii="Calibri" w:eastAsia="Arial Unicode MS" w:hAnsi="Calibri" w:cs="Calibri"/>
          <w:b/>
          <w:sz w:val="22"/>
          <w:szCs w:val="22"/>
          <w:lang w:val="es-MX"/>
        </w:rPr>
        <w:t>MORELA DCOR – GESTION 2017</w:t>
      </w:r>
    </w:p>
    <w:p w:rsidR="00C9522A" w:rsidRPr="00EF16A2" w:rsidRDefault="00C9522A" w:rsidP="00C9522A">
      <w:pPr>
        <w:jc w:val="center"/>
        <w:rPr>
          <w:rFonts w:ascii="Calibri" w:hAnsi="Calibri" w:cs="Calibri"/>
          <w:b/>
          <w:sz w:val="22"/>
          <w:szCs w:val="22"/>
          <w:lang w:val="es-MX"/>
        </w:rPr>
      </w:pPr>
    </w:p>
    <w:p w:rsidR="00C9522A" w:rsidRPr="00D16EFE" w:rsidRDefault="00C9522A" w:rsidP="00704F55">
      <w:pPr>
        <w:pStyle w:val="Prrafodelista"/>
        <w:numPr>
          <w:ilvl w:val="0"/>
          <w:numId w:val="33"/>
        </w:numPr>
        <w:ind w:left="284" w:hanging="284"/>
        <w:contextualSpacing/>
        <w:jc w:val="both"/>
        <w:rPr>
          <w:rFonts w:ascii="Calibri" w:hAnsi="Calibri" w:cs="Calibri"/>
          <w:b/>
          <w:bCs/>
          <w:sz w:val="22"/>
          <w:szCs w:val="22"/>
          <w:lang w:eastAsia="es-BO"/>
        </w:rPr>
      </w:pPr>
      <w:r w:rsidRPr="00D16EFE">
        <w:rPr>
          <w:rFonts w:ascii="Calibri" w:hAnsi="Calibri" w:cs="Calibri"/>
          <w:b/>
          <w:bCs/>
          <w:sz w:val="22"/>
          <w:szCs w:val="22"/>
          <w:lang w:eastAsia="es-BO"/>
        </w:rPr>
        <w:t>CARACTERÍSTICAS TÉCNICAS DEL SERVICIO</w:t>
      </w:r>
    </w:p>
    <w:p w:rsidR="00C9522A" w:rsidRPr="00D16EFE" w:rsidRDefault="00C9522A" w:rsidP="00C9522A">
      <w:pPr>
        <w:autoSpaceDE w:val="0"/>
        <w:autoSpaceDN w:val="0"/>
        <w:adjustRightInd w:val="0"/>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9522A" w:rsidRPr="00883FCD" w:rsidTr="00610C64">
        <w:trPr>
          <w:jc w:val="center"/>
        </w:trPr>
        <w:tc>
          <w:tcPr>
            <w:tcW w:w="9113" w:type="dxa"/>
            <w:shd w:val="clear" w:color="auto" w:fill="D9D9D9" w:themeFill="background1" w:themeFillShade="D9"/>
          </w:tcPr>
          <w:p w:rsidR="00C9522A" w:rsidRPr="00D16EFE" w:rsidRDefault="00C9522A" w:rsidP="00610C64">
            <w:pPr>
              <w:autoSpaceDE w:val="0"/>
              <w:autoSpaceDN w:val="0"/>
              <w:adjustRightInd w:val="0"/>
              <w:rPr>
                <w:rFonts w:ascii="Calibri" w:hAnsi="Calibri" w:cs="Calibri"/>
                <w:b/>
                <w:bCs/>
                <w:sz w:val="22"/>
                <w:szCs w:val="22"/>
              </w:rPr>
            </w:pPr>
            <w:r w:rsidRPr="00D16EFE">
              <w:rPr>
                <w:rFonts w:ascii="Calibri" w:hAnsi="Calibri" w:cs="Calibri"/>
                <w:b/>
                <w:bCs/>
                <w:sz w:val="22"/>
                <w:szCs w:val="22"/>
              </w:rPr>
              <w:t>ALCANCE DEL SERVICI</w:t>
            </w:r>
            <w:r>
              <w:rPr>
                <w:rFonts w:ascii="Calibri" w:hAnsi="Calibri" w:cs="Calibri"/>
                <w:b/>
                <w:bCs/>
                <w:sz w:val="22"/>
                <w:szCs w:val="22"/>
              </w:rPr>
              <w:t>O</w:t>
            </w:r>
          </w:p>
        </w:tc>
      </w:tr>
      <w:tr w:rsidR="00C9522A" w:rsidRPr="00883FCD" w:rsidTr="00610C64">
        <w:trPr>
          <w:trHeight w:val="3377"/>
          <w:jc w:val="center"/>
        </w:trPr>
        <w:tc>
          <w:tcPr>
            <w:tcW w:w="9113" w:type="dxa"/>
            <w:shd w:val="clear" w:color="auto" w:fill="auto"/>
          </w:tcPr>
          <w:p w:rsidR="00C9522A" w:rsidRDefault="00C9522A" w:rsidP="00610C64">
            <w:pPr>
              <w:spacing w:before="60" w:after="60"/>
              <w:ind w:left="29"/>
              <w:jc w:val="both"/>
              <w:rPr>
                <w:rFonts w:ascii="Calibri" w:hAnsi="Calibri" w:cs="Calibri"/>
                <w:sz w:val="22"/>
                <w:szCs w:val="22"/>
              </w:rPr>
            </w:pPr>
          </w:p>
          <w:p w:rsidR="00C9522A" w:rsidRDefault="00C9522A" w:rsidP="00610C64">
            <w:pPr>
              <w:spacing w:before="60" w:after="60"/>
              <w:ind w:left="29"/>
              <w:jc w:val="both"/>
              <w:rPr>
                <w:rFonts w:ascii="Calibri" w:hAnsi="Calibri" w:cs="Calibri"/>
                <w:sz w:val="22"/>
                <w:szCs w:val="22"/>
                <w:lang w:val="es-BO"/>
              </w:rPr>
            </w:pPr>
            <w:r w:rsidRPr="00883FCD">
              <w:rPr>
                <w:rFonts w:ascii="Calibri" w:hAnsi="Calibri" w:cs="Calibri"/>
                <w:sz w:val="22"/>
                <w:szCs w:val="22"/>
              </w:rPr>
              <w:t xml:space="preserve">Ejecutar el servicio de </w:t>
            </w:r>
            <w:r w:rsidRPr="00883FCD">
              <w:rPr>
                <w:rFonts w:ascii="Calibri" w:hAnsi="Calibri" w:cs="Calibri"/>
                <w:sz w:val="22"/>
                <w:szCs w:val="22"/>
                <w:lang w:val="es-BO"/>
              </w:rPr>
              <w:t xml:space="preserve">transporte de </w:t>
            </w:r>
            <w:r w:rsidRPr="006A628E">
              <w:rPr>
                <w:rFonts w:ascii="Calibri" w:hAnsi="Calibri" w:cs="Calibri"/>
                <w:sz w:val="22"/>
                <w:szCs w:val="22"/>
                <w:lang w:val="es-BO"/>
              </w:rPr>
              <w:t>garrafas con y sin GLP, desde</w:t>
            </w:r>
            <w:r>
              <w:rPr>
                <w:rFonts w:ascii="Calibri" w:hAnsi="Calibri" w:cs="Calibri"/>
                <w:sz w:val="22"/>
                <w:szCs w:val="22"/>
                <w:lang w:val="es-BO"/>
              </w:rPr>
              <w:t xml:space="preserve"> la Planta Engarrafadora San Pedro hasta los puntos de venta,</w:t>
            </w:r>
            <w:r w:rsidRPr="00D44913">
              <w:rPr>
                <w:rFonts w:ascii="Calibri" w:hAnsi="Calibri" w:cs="Calibri"/>
                <w:sz w:val="22"/>
                <w:szCs w:val="22"/>
                <w:lang w:val="es-BO"/>
              </w:rPr>
              <w:t xml:space="preserve"> </w:t>
            </w:r>
            <w:r>
              <w:rPr>
                <w:rFonts w:ascii="Calibri" w:hAnsi="Calibri" w:cs="Calibri"/>
                <w:sz w:val="22"/>
                <w:szCs w:val="22"/>
                <w:lang w:val="es-BO"/>
              </w:rPr>
              <w:t>de acuerdo a la siguiente descripción:</w:t>
            </w:r>
          </w:p>
          <w:p w:rsidR="00C9522A" w:rsidRDefault="00C9522A" w:rsidP="00610C64">
            <w:pPr>
              <w:pStyle w:val="Textosinformato1"/>
              <w:jc w:val="both"/>
              <w:rPr>
                <w:rFonts w:ascii="Calibri" w:hAnsi="Calibri" w:cs="Calibri"/>
                <w:sz w:val="18"/>
                <w:szCs w:val="18"/>
                <w:lang w:val="es-BO"/>
              </w:rPr>
            </w:pPr>
          </w:p>
          <w:tbl>
            <w:tblPr>
              <w:tblW w:w="8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0"/>
              <w:gridCol w:w="2043"/>
              <w:gridCol w:w="1837"/>
              <w:gridCol w:w="1496"/>
              <w:gridCol w:w="1481"/>
              <w:gridCol w:w="1134"/>
            </w:tblGrid>
            <w:tr w:rsidR="00C9522A" w:rsidRPr="00B52F91" w:rsidTr="00610C64">
              <w:trPr>
                <w:trHeight w:val="511"/>
                <w:jc w:val="center"/>
              </w:trPr>
              <w:tc>
                <w:tcPr>
                  <w:tcW w:w="680" w:type="dxa"/>
                  <w:vMerge w:val="restart"/>
                  <w:shd w:val="clear" w:color="auto" w:fill="D9D9D9" w:themeFill="background1" w:themeFillShade="D9"/>
                  <w:vAlign w:val="center"/>
                  <w:hideMark/>
                </w:tcPr>
                <w:p w:rsidR="00C9522A" w:rsidRPr="00B52F91" w:rsidRDefault="00C9522A" w:rsidP="00610C64">
                  <w:pPr>
                    <w:jc w:val="center"/>
                    <w:rPr>
                      <w:rFonts w:ascii="Calibri" w:hAnsi="Calibri"/>
                      <w:b/>
                      <w:bCs/>
                      <w:color w:val="000000"/>
                      <w:sz w:val="16"/>
                      <w:szCs w:val="16"/>
                      <w:lang w:val="es-BO" w:eastAsia="es-BO"/>
                    </w:rPr>
                  </w:pPr>
                  <w:r w:rsidRPr="00B52F91">
                    <w:rPr>
                      <w:rFonts w:ascii="Calibri" w:hAnsi="Calibri"/>
                      <w:b/>
                      <w:bCs/>
                      <w:color w:val="000000"/>
                      <w:sz w:val="16"/>
                      <w:szCs w:val="16"/>
                    </w:rPr>
                    <w:t>TRAMO</w:t>
                  </w:r>
                </w:p>
              </w:tc>
              <w:tc>
                <w:tcPr>
                  <w:tcW w:w="3880" w:type="dxa"/>
                  <w:gridSpan w:val="2"/>
                  <w:shd w:val="clear" w:color="auto" w:fill="D9D9D9" w:themeFill="background1" w:themeFillShade="D9"/>
                  <w:vAlign w:val="center"/>
                  <w:hideMark/>
                </w:tcPr>
                <w:p w:rsidR="00C9522A" w:rsidRPr="00B52F91" w:rsidRDefault="00C9522A" w:rsidP="00610C64">
                  <w:pPr>
                    <w:jc w:val="center"/>
                    <w:rPr>
                      <w:rFonts w:ascii="Calibri" w:hAnsi="Calibri"/>
                      <w:b/>
                      <w:bCs/>
                      <w:color w:val="000000"/>
                      <w:sz w:val="16"/>
                      <w:szCs w:val="16"/>
                    </w:rPr>
                  </w:pPr>
                  <w:r w:rsidRPr="00B52F91">
                    <w:rPr>
                      <w:rFonts w:ascii="Calibri" w:hAnsi="Calibri"/>
                      <w:b/>
                      <w:bCs/>
                      <w:color w:val="000000"/>
                      <w:sz w:val="16"/>
                      <w:szCs w:val="16"/>
                    </w:rPr>
                    <w:t>DETALLE DEL SERVICIO</w:t>
                  </w:r>
                </w:p>
              </w:tc>
              <w:tc>
                <w:tcPr>
                  <w:tcW w:w="1496" w:type="dxa"/>
                  <w:vMerge w:val="restart"/>
                  <w:shd w:val="clear" w:color="auto" w:fill="D9D9D9" w:themeFill="background1" w:themeFillShade="D9"/>
                </w:tcPr>
                <w:p w:rsidR="00C9522A" w:rsidRPr="00B52F91" w:rsidRDefault="00C9522A" w:rsidP="00610C64">
                  <w:pPr>
                    <w:jc w:val="center"/>
                    <w:rPr>
                      <w:rFonts w:asciiTheme="minorHAnsi" w:hAnsiTheme="minorHAnsi" w:cstheme="minorHAnsi"/>
                      <w:b/>
                      <w:sz w:val="16"/>
                      <w:szCs w:val="16"/>
                      <w:lang w:val="es-BO"/>
                    </w:rPr>
                  </w:pPr>
                  <w:r w:rsidRPr="00B52F91">
                    <w:rPr>
                      <w:rFonts w:asciiTheme="minorHAnsi" w:hAnsiTheme="minorHAnsi" w:cstheme="minorHAnsi"/>
                      <w:b/>
                      <w:sz w:val="16"/>
                      <w:szCs w:val="16"/>
                      <w:lang w:val="es-BO"/>
                    </w:rPr>
                    <w:t xml:space="preserve">CANTIDAD ESTIMADA DE GARRAFAS A TRANSPORTAR POR </w:t>
                  </w:r>
                  <w:r>
                    <w:rPr>
                      <w:rFonts w:asciiTheme="minorHAnsi" w:hAnsiTheme="minorHAnsi" w:cstheme="minorHAnsi"/>
                      <w:b/>
                      <w:sz w:val="16"/>
                      <w:szCs w:val="16"/>
                      <w:lang w:val="es-BO"/>
                    </w:rPr>
                    <w:t xml:space="preserve">TRAMO </w:t>
                  </w:r>
                  <w:r w:rsidRPr="00B52F91">
                    <w:rPr>
                      <w:rFonts w:asciiTheme="minorHAnsi" w:hAnsiTheme="minorHAnsi" w:cstheme="minorHAnsi"/>
                      <w:b/>
                      <w:sz w:val="16"/>
                      <w:szCs w:val="16"/>
                      <w:lang w:val="es-BO"/>
                    </w:rPr>
                    <w:t>(*)</w:t>
                  </w:r>
                </w:p>
              </w:tc>
              <w:tc>
                <w:tcPr>
                  <w:tcW w:w="1481" w:type="dxa"/>
                  <w:vMerge w:val="restart"/>
                  <w:shd w:val="clear" w:color="auto" w:fill="D9D9D9" w:themeFill="background1" w:themeFillShade="D9"/>
                  <w:vAlign w:val="center"/>
                  <w:hideMark/>
                </w:tcPr>
                <w:p w:rsidR="00C9522A" w:rsidRPr="00B52F91" w:rsidRDefault="00C9522A" w:rsidP="00610C64">
                  <w:pPr>
                    <w:jc w:val="center"/>
                    <w:rPr>
                      <w:rFonts w:ascii="Calibri" w:hAnsi="Calibri"/>
                      <w:b/>
                      <w:bCs/>
                      <w:color w:val="000000"/>
                      <w:sz w:val="16"/>
                      <w:szCs w:val="16"/>
                    </w:rPr>
                  </w:pPr>
                  <w:r w:rsidRPr="00B52F91">
                    <w:rPr>
                      <w:rFonts w:asciiTheme="minorHAnsi" w:hAnsiTheme="minorHAnsi" w:cstheme="minorHAnsi"/>
                      <w:b/>
                      <w:sz w:val="16"/>
                      <w:szCs w:val="16"/>
                      <w:lang w:val="es-BO"/>
                    </w:rPr>
                    <w:t xml:space="preserve">CANTIDAD APROX. DE GARRAFAS A TRANSPORTAR </w:t>
                  </w:r>
                  <w:r>
                    <w:rPr>
                      <w:rFonts w:asciiTheme="minorHAnsi" w:hAnsiTheme="minorHAnsi" w:cstheme="minorHAnsi"/>
                      <w:b/>
                      <w:sz w:val="16"/>
                      <w:szCs w:val="16"/>
                      <w:lang w:val="es-BO"/>
                    </w:rPr>
                    <w:t xml:space="preserve">EN LA GESTIÓN </w:t>
                  </w:r>
                  <w:r w:rsidRPr="00B52F91">
                    <w:rPr>
                      <w:rFonts w:asciiTheme="minorHAnsi" w:hAnsiTheme="minorHAnsi" w:cstheme="minorHAnsi"/>
                      <w:b/>
                      <w:sz w:val="16"/>
                      <w:szCs w:val="16"/>
                      <w:lang w:val="es-BO"/>
                    </w:rPr>
                    <w:t>(*)</w:t>
                  </w:r>
                </w:p>
              </w:tc>
              <w:tc>
                <w:tcPr>
                  <w:tcW w:w="1134" w:type="dxa"/>
                  <w:vMerge w:val="restart"/>
                  <w:shd w:val="clear" w:color="auto" w:fill="D9D9D9" w:themeFill="background1" w:themeFillShade="D9"/>
                  <w:vAlign w:val="center"/>
                  <w:hideMark/>
                </w:tcPr>
                <w:p w:rsidR="00C9522A" w:rsidRPr="00B52F91" w:rsidRDefault="00C9522A" w:rsidP="00610C64">
                  <w:pPr>
                    <w:jc w:val="center"/>
                    <w:rPr>
                      <w:rFonts w:ascii="Calibri" w:hAnsi="Calibri"/>
                      <w:b/>
                      <w:bCs/>
                      <w:color w:val="000000"/>
                      <w:sz w:val="16"/>
                      <w:szCs w:val="16"/>
                    </w:rPr>
                  </w:pPr>
                  <w:r w:rsidRPr="00B52F91">
                    <w:rPr>
                      <w:rFonts w:ascii="Calibri" w:hAnsi="Calibri"/>
                      <w:b/>
                      <w:bCs/>
                      <w:color w:val="000000"/>
                      <w:sz w:val="16"/>
                      <w:szCs w:val="16"/>
                    </w:rPr>
                    <w:t>UNIDAD DE MEDIDA</w:t>
                  </w:r>
                </w:p>
              </w:tc>
            </w:tr>
            <w:tr w:rsidR="00C9522A" w:rsidRPr="00B52F91" w:rsidTr="00610C64">
              <w:trPr>
                <w:trHeight w:val="177"/>
                <w:jc w:val="center"/>
              </w:trPr>
              <w:tc>
                <w:tcPr>
                  <w:tcW w:w="680" w:type="dxa"/>
                  <w:vMerge/>
                  <w:shd w:val="clear" w:color="000000" w:fill="DDEBF7"/>
                  <w:vAlign w:val="center"/>
                </w:tcPr>
                <w:p w:rsidR="00C9522A" w:rsidRPr="00B52F91" w:rsidRDefault="00C9522A" w:rsidP="00610C64">
                  <w:pPr>
                    <w:jc w:val="center"/>
                    <w:rPr>
                      <w:rFonts w:ascii="Calibri" w:hAnsi="Calibri"/>
                      <w:b/>
                      <w:bCs/>
                      <w:color w:val="000000"/>
                      <w:sz w:val="16"/>
                      <w:szCs w:val="16"/>
                    </w:rPr>
                  </w:pPr>
                </w:p>
              </w:tc>
              <w:tc>
                <w:tcPr>
                  <w:tcW w:w="3880" w:type="dxa"/>
                  <w:gridSpan w:val="2"/>
                  <w:shd w:val="clear" w:color="auto" w:fill="D9D9D9" w:themeFill="background1" w:themeFillShade="D9"/>
                  <w:vAlign w:val="center"/>
                </w:tcPr>
                <w:p w:rsidR="00C9522A" w:rsidRPr="00B52F91" w:rsidRDefault="00C9522A" w:rsidP="00610C64">
                  <w:pPr>
                    <w:jc w:val="center"/>
                    <w:rPr>
                      <w:rFonts w:ascii="Calibri" w:hAnsi="Calibri"/>
                      <w:b/>
                      <w:bCs/>
                      <w:color w:val="000000"/>
                      <w:sz w:val="16"/>
                      <w:szCs w:val="16"/>
                    </w:rPr>
                  </w:pPr>
                  <w:r w:rsidRPr="00B52F91">
                    <w:rPr>
                      <w:rFonts w:asciiTheme="minorHAnsi" w:hAnsiTheme="minorHAnsi" w:cstheme="minorHAnsi"/>
                      <w:b/>
                      <w:sz w:val="16"/>
                      <w:szCs w:val="16"/>
                      <w:lang w:val="es-BO"/>
                    </w:rPr>
                    <w:t>TRAMO</w:t>
                  </w:r>
                  <w:r>
                    <w:rPr>
                      <w:rFonts w:asciiTheme="minorHAnsi" w:hAnsiTheme="minorHAnsi" w:cstheme="minorHAnsi"/>
                      <w:b/>
                      <w:sz w:val="16"/>
                      <w:szCs w:val="16"/>
                      <w:lang w:val="es-BO"/>
                    </w:rPr>
                    <w:t>S</w:t>
                  </w:r>
                  <w:r w:rsidRPr="00B52F91">
                    <w:rPr>
                      <w:rFonts w:asciiTheme="minorHAnsi" w:hAnsiTheme="minorHAnsi" w:cstheme="minorHAnsi"/>
                      <w:b/>
                      <w:sz w:val="16"/>
                      <w:szCs w:val="16"/>
                      <w:lang w:val="es-BO"/>
                    </w:rPr>
                    <w:t xml:space="preserve"> FIJO</w:t>
                  </w:r>
                  <w:r>
                    <w:rPr>
                      <w:rFonts w:asciiTheme="minorHAnsi" w:hAnsiTheme="minorHAnsi" w:cstheme="minorHAnsi"/>
                      <w:b/>
                      <w:sz w:val="16"/>
                      <w:szCs w:val="16"/>
                      <w:lang w:val="es-BO"/>
                    </w:rPr>
                    <w:t>S</w:t>
                  </w:r>
                </w:p>
              </w:tc>
              <w:tc>
                <w:tcPr>
                  <w:tcW w:w="1496" w:type="dxa"/>
                  <w:vMerge/>
                  <w:shd w:val="clear" w:color="000000" w:fill="DDEBF7"/>
                </w:tcPr>
                <w:p w:rsidR="00C9522A" w:rsidRPr="00B52F91" w:rsidRDefault="00C9522A" w:rsidP="00610C64">
                  <w:pPr>
                    <w:jc w:val="center"/>
                    <w:rPr>
                      <w:rFonts w:asciiTheme="minorHAnsi" w:hAnsiTheme="minorHAnsi" w:cstheme="minorHAnsi"/>
                      <w:b/>
                      <w:sz w:val="16"/>
                      <w:szCs w:val="16"/>
                      <w:lang w:val="es-BO"/>
                    </w:rPr>
                  </w:pPr>
                </w:p>
              </w:tc>
              <w:tc>
                <w:tcPr>
                  <w:tcW w:w="1481" w:type="dxa"/>
                  <w:vMerge/>
                  <w:shd w:val="clear" w:color="000000" w:fill="DDEBF7"/>
                  <w:vAlign w:val="center"/>
                </w:tcPr>
                <w:p w:rsidR="00C9522A" w:rsidRPr="00B52F91" w:rsidRDefault="00C9522A" w:rsidP="00610C64">
                  <w:pPr>
                    <w:jc w:val="center"/>
                    <w:rPr>
                      <w:rFonts w:asciiTheme="minorHAnsi" w:hAnsiTheme="minorHAnsi" w:cstheme="minorHAnsi"/>
                      <w:b/>
                      <w:sz w:val="16"/>
                      <w:szCs w:val="16"/>
                      <w:lang w:val="es-BO"/>
                    </w:rPr>
                  </w:pPr>
                </w:p>
              </w:tc>
              <w:tc>
                <w:tcPr>
                  <w:tcW w:w="1134" w:type="dxa"/>
                  <w:vMerge/>
                  <w:shd w:val="clear" w:color="000000" w:fill="DDEBF7"/>
                  <w:vAlign w:val="center"/>
                </w:tcPr>
                <w:p w:rsidR="00C9522A" w:rsidRPr="00B52F91" w:rsidRDefault="00C9522A" w:rsidP="00610C64">
                  <w:pPr>
                    <w:jc w:val="center"/>
                    <w:rPr>
                      <w:rFonts w:ascii="Calibri" w:hAnsi="Calibri"/>
                      <w:b/>
                      <w:bCs/>
                      <w:color w:val="000000"/>
                      <w:sz w:val="16"/>
                      <w:szCs w:val="16"/>
                    </w:rPr>
                  </w:pPr>
                </w:p>
              </w:tc>
            </w:tr>
            <w:tr w:rsidR="00C9522A" w:rsidRPr="00B52F91" w:rsidTr="00610C64">
              <w:trPr>
                <w:trHeight w:val="276"/>
                <w:jc w:val="center"/>
              </w:trPr>
              <w:tc>
                <w:tcPr>
                  <w:tcW w:w="680" w:type="dxa"/>
                  <w:vMerge/>
                  <w:shd w:val="clear" w:color="000000" w:fill="DDEBF7"/>
                  <w:vAlign w:val="center"/>
                </w:tcPr>
                <w:p w:rsidR="00C9522A" w:rsidRPr="00B52F91" w:rsidRDefault="00C9522A" w:rsidP="00610C64">
                  <w:pPr>
                    <w:jc w:val="center"/>
                    <w:rPr>
                      <w:rFonts w:ascii="Calibri" w:hAnsi="Calibri"/>
                      <w:b/>
                      <w:bCs/>
                      <w:color w:val="000000"/>
                      <w:sz w:val="16"/>
                      <w:szCs w:val="16"/>
                    </w:rPr>
                  </w:pPr>
                </w:p>
              </w:tc>
              <w:tc>
                <w:tcPr>
                  <w:tcW w:w="2043" w:type="dxa"/>
                  <w:shd w:val="clear" w:color="auto" w:fill="D9D9D9" w:themeFill="background1" w:themeFillShade="D9"/>
                  <w:vAlign w:val="center"/>
                </w:tcPr>
                <w:p w:rsidR="00C9522A" w:rsidRPr="00B52F91" w:rsidRDefault="00C9522A" w:rsidP="00610C64">
                  <w:pPr>
                    <w:jc w:val="center"/>
                    <w:rPr>
                      <w:rFonts w:ascii="Calibri" w:hAnsi="Calibri"/>
                      <w:b/>
                      <w:bCs/>
                      <w:color w:val="000000"/>
                      <w:sz w:val="16"/>
                      <w:szCs w:val="16"/>
                    </w:rPr>
                  </w:pPr>
                  <w:r>
                    <w:rPr>
                      <w:rFonts w:asciiTheme="minorHAnsi" w:hAnsiTheme="minorHAnsi" w:cstheme="minorHAnsi"/>
                      <w:b/>
                      <w:sz w:val="16"/>
                      <w:szCs w:val="16"/>
                      <w:lang w:val="es-BO"/>
                    </w:rPr>
                    <w:t>ORIGEN</w:t>
                  </w:r>
                  <w:r w:rsidRPr="00B52F91">
                    <w:rPr>
                      <w:rFonts w:asciiTheme="minorHAnsi" w:hAnsiTheme="minorHAnsi" w:cstheme="minorHAnsi"/>
                      <w:b/>
                      <w:sz w:val="16"/>
                      <w:szCs w:val="16"/>
                      <w:lang w:val="es-BO"/>
                    </w:rPr>
                    <w:t>:</w:t>
                  </w:r>
                </w:p>
              </w:tc>
              <w:tc>
                <w:tcPr>
                  <w:tcW w:w="1837" w:type="dxa"/>
                  <w:shd w:val="clear" w:color="auto" w:fill="D9D9D9" w:themeFill="background1" w:themeFillShade="D9"/>
                  <w:vAlign w:val="center"/>
                </w:tcPr>
                <w:p w:rsidR="00C9522A" w:rsidRPr="00B52F91" w:rsidRDefault="00C9522A" w:rsidP="00610C64">
                  <w:pPr>
                    <w:jc w:val="center"/>
                    <w:rPr>
                      <w:rFonts w:ascii="Calibri" w:hAnsi="Calibri"/>
                      <w:b/>
                      <w:bCs/>
                      <w:color w:val="000000"/>
                      <w:sz w:val="16"/>
                      <w:szCs w:val="16"/>
                    </w:rPr>
                  </w:pPr>
                  <w:r>
                    <w:rPr>
                      <w:rFonts w:asciiTheme="minorHAnsi" w:hAnsiTheme="minorHAnsi" w:cstheme="minorHAnsi"/>
                      <w:b/>
                      <w:sz w:val="16"/>
                      <w:szCs w:val="16"/>
                      <w:lang w:val="es-BO"/>
                    </w:rPr>
                    <w:t>DESTINO:</w:t>
                  </w:r>
                </w:p>
              </w:tc>
              <w:tc>
                <w:tcPr>
                  <w:tcW w:w="1496" w:type="dxa"/>
                  <w:vMerge/>
                  <w:shd w:val="clear" w:color="000000" w:fill="DDEBF7"/>
                </w:tcPr>
                <w:p w:rsidR="00C9522A" w:rsidRPr="00B52F91" w:rsidRDefault="00C9522A" w:rsidP="00610C64">
                  <w:pPr>
                    <w:jc w:val="center"/>
                    <w:rPr>
                      <w:rFonts w:asciiTheme="minorHAnsi" w:hAnsiTheme="minorHAnsi" w:cstheme="minorHAnsi"/>
                      <w:b/>
                      <w:sz w:val="16"/>
                      <w:szCs w:val="16"/>
                      <w:lang w:val="es-BO"/>
                    </w:rPr>
                  </w:pPr>
                </w:p>
              </w:tc>
              <w:tc>
                <w:tcPr>
                  <w:tcW w:w="1481" w:type="dxa"/>
                  <w:vMerge/>
                  <w:shd w:val="clear" w:color="000000" w:fill="DDEBF7"/>
                  <w:vAlign w:val="center"/>
                </w:tcPr>
                <w:p w:rsidR="00C9522A" w:rsidRPr="00B52F91" w:rsidRDefault="00C9522A" w:rsidP="00610C64">
                  <w:pPr>
                    <w:jc w:val="center"/>
                    <w:rPr>
                      <w:rFonts w:asciiTheme="minorHAnsi" w:hAnsiTheme="minorHAnsi" w:cstheme="minorHAnsi"/>
                      <w:b/>
                      <w:sz w:val="16"/>
                      <w:szCs w:val="16"/>
                      <w:lang w:val="es-BO"/>
                    </w:rPr>
                  </w:pPr>
                </w:p>
              </w:tc>
              <w:tc>
                <w:tcPr>
                  <w:tcW w:w="1134" w:type="dxa"/>
                  <w:vMerge/>
                  <w:shd w:val="clear" w:color="000000" w:fill="DDEBF7"/>
                  <w:vAlign w:val="center"/>
                </w:tcPr>
                <w:p w:rsidR="00C9522A" w:rsidRPr="00B52F91" w:rsidRDefault="00C9522A" w:rsidP="00610C64">
                  <w:pPr>
                    <w:jc w:val="center"/>
                    <w:rPr>
                      <w:rFonts w:ascii="Calibri" w:hAnsi="Calibri"/>
                      <w:b/>
                      <w:bCs/>
                      <w:color w:val="000000"/>
                      <w:sz w:val="16"/>
                      <w:szCs w:val="16"/>
                    </w:rPr>
                  </w:pPr>
                </w:p>
              </w:tc>
            </w:tr>
            <w:tr w:rsidR="00C9522A" w:rsidRPr="00B52F91" w:rsidTr="00610C64">
              <w:trPr>
                <w:trHeight w:val="842"/>
                <w:jc w:val="center"/>
              </w:trPr>
              <w:tc>
                <w:tcPr>
                  <w:tcW w:w="680" w:type="dxa"/>
                  <w:shd w:val="clear" w:color="auto" w:fill="auto"/>
                  <w:vAlign w:val="center"/>
                  <w:hideMark/>
                </w:tcPr>
                <w:p w:rsidR="00C9522A" w:rsidRPr="00B52F91" w:rsidRDefault="00C9522A" w:rsidP="00610C64">
                  <w:pPr>
                    <w:jc w:val="center"/>
                    <w:rPr>
                      <w:rFonts w:ascii="Calibri" w:hAnsi="Calibri"/>
                      <w:color w:val="000000"/>
                      <w:sz w:val="16"/>
                      <w:szCs w:val="16"/>
                    </w:rPr>
                  </w:pPr>
                  <w:r>
                    <w:rPr>
                      <w:rFonts w:ascii="Calibri" w:hAnsi="Calibri"/>
                      <w:color w:val="000000"/>
                      <w:sz w:val="16"/>
                      <w:szCs w:val="16"/>
                    </w:rPr>
                    <w:t>1</w:t>
                  </w:r>
                </w:p>
              </w:tc>
              <w:tc>
                <w:tcPr>
                  <w:tcW w:w="2043" w:type="dxa"/>
                  <w:shd w:val="clear" w:color="auto" w:fill="auto"/>
                  <w:vAlign w:val="center"/>
                  <w:hideMark/>
                </w:tcPr>
                <w:p w:rsidR="00C9522A" w:rsidRPr="00B52F91" w:rsidRDefault="00C9522A" w:rsidP="00610C64">
                  <w:pPr>
                    <w:pStyle w:val="Textosinformato1"/>
                    <w:jc w:val="both"/>
                    <w:rPr>
                      <w:rFonts w:ascii="Calibri" w:hAnsi="Calibri"/>
                      <w:color w:val="000000"/>
                      <w:sz w:val="16"/>
                      <w:szCs w:val="16"/>
                      <w:lang w:val="es-BO"/>
                    </w:rPr>
                  </w:pPr>
                  <w:r w:rsidRPr="00B52F91">
                    <w:rPr>
                      <w:rFonts w:ascii="Calibri" w:hAnsi="Calibri"/>
                      <w:color w:val="000000"/>
                      <w:sz w:val="16"/>
                      <w:szCs w:val="16"/>
                    </w:rPr>
                    <w:t>T</w:t>
                  </w:r>
                  <w:r>
                    <w:rPr>
                      <w:rFonts w:ascii="Calibri" w:hAnsi="Calibri"/>
                      <w:color w:val="000000"/>
                      <w:sz w:val="16"/>
                      <w:szCs w:val="16"/>
                    </w:rPr>
                    <w:t xml:space="preserve">ransporte de garrafas de </w:t>
                  </w:r>
                  <w:r w:rsidRPr="00B52F91">
                    <w:rPr>
                      <w:rFonts w:ascii="Calibri" w:hAnsi="Calibri"/>
                      <w:color w:val="000000"/>
                      <w:sz w:val="16"/>
                      <w:szCs w:val="16"/>
                    </w:rPr>
                    <w:t xml:space="preserve">GLP </w:t>
                  </w:r>
                  <w:r>
                    <w:rPr>
                      <w:rFonts w:ascii="Calibri" w:hAnsi="Calibri"/>
                      <w:color w:val="000000"/>
                      <w:sz w:val="16"/>
                      <w:szCs w:val="16"/>
                    </w:rPr>
                    <w:t xml:space="preserve">de </w:t>
                  </w:r>
                  <w:r w:rsidRPr="00B52F91">
                    <w:rPr>
                      <w:rFonts w:ascii="Calibri" w:hAnsi="Calibri"/>
                      <w:color w:val="000000"/>
                      <w:sz w:val="16"/>
                      <w:szCs w:val="16"/>
                    </w:rPr>
                    <w:t>P</w:t>
                  </w:r>
                  <w:r>
                    <w:rPr>
                      <w:rFonts w:ascii="Calibri" w:hAnsi="Calibri"/>
                      <w:color w:val="000000"/>
                      <w:sz w:val="16"/>
                      <w:szCs w:val="16"/>
                    </w:rPr>
                    <w:t xml:space="preserve">lanta </w:t>
                  </w:r>
                  <w:r w:rsidRPr="00B52F91">
                    <w:rPr>
                      <w:rFonts w:ascii="Calibri" w:hAnsi="Calibri"/>
                      <w:color w:val="000000"/>
                      <w:sz w:val="16"/>
                      <w:szCs w:val="16"/>
                    </w:rPr>
                    <w:t>E</w:t>
                  </w:r>
                  <w:r>
                    <w:rPr>
                      <w:rFonts w:ascii="Calibri" w:hAnsi="Calibri"/>
                      <w:color w:val="000000"/>
                      <w:sz w:val="16"/>
                      <w:szCs w:val="16"/>
                    </w:rPr>
                    <w:t xml:space="preserve">ngarrafadora de </w:t>
                  </w:r>
                  <w:r w:rsidRPr="00B52F91">
                    <w:rPr>
                      <w:rFonts w:ascii="Calibri" w:hAnsi="Calibri"/>
                      <w:color w:val="000000"/>
                      <w:sz w:val="16"/>
                      <w:szCs w:val="16"/>
                    </w:rPr>
                    <w:t>GLP S</w:t>
                  </w:r>
                  <w:r>
                    <w:rPr>
                      <w:rFonts w:ascii="Calibri" w:hAnsi="Calibri"/>
                      <w:color w:val="000000"/>
                      <w:sz w:val="16"/>
                      <w:szCs w:val="16"/>
                    </w:rPr>
                    <w:t xml:space="preserve">an </w:t>
                  </w:r>
                  <w:r w:rsidRPr="00B52F91">
                    <w:rPr>
                      <w:rFonts w:ascii="Calibri" w:hAnsi="Calibri"/>
                      <w:color w:val="000000"/>
                      <w:sz w:val="16"/>
                      <w:szCs w:val="16"/>
                    </w:rPr>
                    <w:t>P</w:t>
                  </w:r>
                  <w:r>
                    <w:rPr>
                      <w:rFonts w:ascii="Calibri" w:hAnsi="Calibri"/>
                      <w:color w:val="000000"/>
                      <w:sz w:val="16"/>
                      <w:szCs w:val="16"/>
                    </w:rPr>
                    <w:t>edro</w:t>
                  </w:r>
                  <w:r w:rsidRPr="00B52F91">
                    <w:rPr>
                      <w:rFonts w:ascii="Calibri" w:hAnsi="Calibri"/>
                      <w:color w:val="000000"/>
                      <w:sz w:val="16"/>
                      <w:szCs w:val="16"/>
                    </w:rPr>
                    <w:t xml:space="preserve"> (Garrafas llenas con GLP) </w:t>
                  </w:r>
                </w:p>
              </w:tc>
              <w:tc>
                <w:tcPr>
                  <w:tcW w:w="1837" w:type="dxa"/>
                  <w:shd w:val="clear" w:color="auto" w:fill="auto"/>
                  <w:vAlign w:val="center"/>
                </w:tcPr>
                <w:p w:rsidR="00C9522A" w:rsidRPr="00B52F91" w:rsidRDefault="00C9522A" w:rsidP="00610C64">
                  <w:pPr>
                    <w:pStyle w:val="Textosinformato1"/>
                    <w:jc w:val="both"/>
                    <w:rPr>
                      <w:rFonts w:ascii="Calibri" w:hAnsi="Calibri"/>
                      <w:color w:val="000000"/>
                      <w:sz w:val="16"/>
                      <w:szCs w:val="16"/>
                      <w:lang w:val="es-BO"/>
                    </w:rPr>
                  </w:pPr>
                  <w:r w:rsidRPr="00B52F91">
                    <w:rPr>
                      <w:rFonts w:ascii="Calibri" w:hAnsi="Calibri"/>
                      <w:color w:val="000000"/>
                      <w:sz w:val="16"/>
                      <w:szCs w:val="16"/>
                    </w:rPr>
                    <w:t>E</w:t>
                  </w:r>
                  <w:r>
                    <w:rPr>
                      <w:rFonts w:ascii="Calibri" w:hAnsi="Calibri"/>
                      <w:color w:val="000000"/>
                      <w:sz w:val="16"/>
                      <w:szCs w:val="16"/>
                    </w:rPr>
                    <w:t xml:space="preserve">stación de </w:t>
                  </w:r>
                  <w:r w:rsidRPr="00B52F91">
                    <w:rPr>
                      <w:rFonts w:ascii="Calibri" w:hAnsi="Calibri"/>
                      <w:color w:val="000000"/>
                      <w:sz w:val="16"/>
                      <w:szCs w:val="16"/>
                    </w:rPr>
                    <w:t>S</w:t>
                  </w:r>
                  <w:r>
                    <w:rPr>
                      <w:rFonts w:ascii="Calibri" w:hAnsi="Calibri"/>
                      <w:color w:val="000000"/>
                      <w:sz w:val="16"/>
                      <w:szCs w:val="16"/>
                    </w:rPr>
                    <w:t>ervicio Morela</w:t>
                  </w:r>
                  <w:r w:rsidRPr="00B52F91">
                    <w:rPr>
                      <w:rFonts w:ascii="Calibri" w:hAnsi="Calibri"/>
                      <w:color w:val="000000"/>
                      <w:sz w:val="16"/>
                      <w:szCs w:val="16"/>
                    </w:rPr>
                    <w:t xml:space="preserve"> </w:t>
                  </w:r>
                </w:p>
              </w:tc>
              <w:tc>
                <w:tcPr>
                  <w:tcW w:w="1496" w:type="dxa"/>
                </w:tcPr>
                <w:p w:rsidR="00C9522A" w:rsidRDefault="00C9522A" w:rsidP="00610C64">
                  <w:pPr>
                    <w:jc w:val="center"/>
                    <w:rPr>
                      <w:rFonts w:ascii="Calibri" w:hAnsi="Calibri"/>
                      <w:color w:val="000000"/>
                      <w:sz w:val="16"/>
                      <w:szCs w:val="16"/>
                    </w:rPr>
                  </w:pPr>
                </w:p>
                <w:p w:rsidR="00C9522A" w:rsidRDefault="00C9522A" w:rsidP="00610C64">
                  <w:pPr>
                    <w:jc w:val="center"/>
                    <w:rPr>
                      <w:rFonts w:ascii="Calibri" w:hAnsi="Calibri"/>
                      <w:color w:val="000000"/>
                      <w:sz w:val="16"/>
                      <w:szCs w:val="16"/>
                    </w:rPr>
                  </w:pPr>
                </w:p>
                <w:p w:rsidR="00C9522A" w:rsidRPr="00B52F91" w:rsidRDefault="00C9522A" w:rsidP="00610C64">
                  <w:pPr>
                    <w:jc w:val="center"/>
                    <w:rPr>
                      <w:rFonts w:ascii="Calibri" w:hAnsi="Calibri"/>
                      <w:color w:val="000000"/>
                      <w:sz w:val="16"/>
                      <w:szCs w:val="16"/>
                    </w:rPr>
                  </w:pPr>
                  <w:r>
                    <w:rPr>
                      <w:rFonts w:ascii="Calibri" w:hAnsi="Calibri"/>
                      <w:color w:val="000000"/>
                      <w:sz w:val="16"/>
                      <w:szCs w:val="16"/>
                    </w:rPr>
                    <w:t>200</w:t>
                  </w:r>
                </w:p>
              </w:tc>
              <w:tc>
                <w:tcPr>
                  <w:tcW w:w="1481" w:type="dxa"/>
                  <w:vMerge w:val="restart"/>
                  <w:shd w:val="clear" w:color="auto" w:fill="auto"/>
                  <w:vAlign w:val="center"/>
                  <w:hideMark/>
                </w:tcPr>
                <w:p w:rsidR="00C9522A" w:rsidRPr="00B52F91" w:rsidRDefault="00C9522A" w:rsidP="00610C64">
                  <w:pPr>
                    <w:jc w:val="center"/>
                    <w:rPr>
                      <w:rFonts w:ascii="Calibri" w:hAnsi="Calibri"/>
                      <w:color w:val="000000"/>
                      <w:sz w:val="16"/>
                      <w:szCs w:val="16"/>
                    </w:rPr>
                  </w:pPr>
                  <w:r w:rsidRPr="00B52F91">
                    <w:rPr>
                      <w:rFonts w:ascii="Calibri" w:hAnsi="Calibri"/>
                      <w:color w:val="000000"/>
                      <w:sz w:val="16"/>
                      <w:szCs w:val="16"/>
                    </w:rPr>
                    <w:t>57.500</w:t>
                  </w:r>
                </w:p>
              </w:tc>
              <w:tc>
                <w:tcPr>
                  <w:tcW w:w="1134" w:type="dxa"/>
                  <w:vMerge w:val="restart"/>
                  <w:shd w:val="clear" w:color="auto" w:fill="auto"/>
                  <w:vAlign w:val="center"/>
                  <w:hideMark/>
                </w:tcPr>
                <w:p w:rsidR="00C9522A" w:rsidRPr="00B52F91" w:rsidRDefault="00C9522A" w:rsidP="00610C64">
                  <w:pPr>
                    <w:jc w:val="center"/>
                    <w:rPr>
                      <w:rFonts w:ascii="Calibri" w:hAnsi="Calibri"/>
                      <w:color w:val="000000"/>
                      <w:sz w:val="16"/>
                      <w:szCs w:val="16"/>
                    </w:rPr>
                  </w:pPr>
                  <w:r w:rsidRPr="00B52F91">
                    <w:rPr>
                      <w:rFonts w:ascii="Calibri" w:hAnsi="Calibri"/>
                      <w:color w:val="000000"/>
                      <w:sz w:val="16"/>
                      <w:szCs w:val="16"/>
                    </w:rPr>
                    <w:t>GARRAFA</w:t>
                  </w:r>
                </w:p>
              </w:tc>
            </w:tr>
            <w:tr w:rsidR="00C9522A" w:rsidRPr="00B52F91" w:rsidTr="00610C64">
              <w:trPr>
                <w:trHeight w:val="842"/>
                <w:jc w:val="center"/>
              </w:trPr>
              <w:tc>
                <w:tcPr>
                  <w:tcW w:w="680" w:type="dxa"/>
                  <w:shd w:val="clear" w:color="auto" w:fill="auto"/>
                  <w:vAlign w:val="center"/>
                </w:tcPr>
                <w:p w:rsidR="00C9522A" w:rsidRPr="00B52F91" w:rsidRDefault="00C9522A" w:rsidP="00610C64">
                  <w:pPr>
                    <w:jc w:val="center"/>
                    <w:rPr>
                      <w:rFonts w:ascii="Calibri" w:hAnsi="Calibri"/>
                      <w:color w:val="000000"/>
                      <w:sz w:val="16"/>
                      <w:szCs w:val="16"/>
                    </w:rPr>
                  </w:pPr>
                  <w:r>
                    <w:rPr>
                      <w:rFonts w:ascii="Calibri" w:hAnsi="Calibri"/>
                      <w:color w:val="000000"/>
                      <w:sz w:val="16"/>
                      <w:szCs w:val="16"/>
                    </w:rPr>
                    <w:t>2</w:t>
                  </w:r>
                </w:p>
              </w:tc>
              <w:tc>
                <w:tcPr>
                  <w:tcW w:w="2043" w:type="dxa"/>
                  <w:shd w:val="clear" w:color="auto" w:fill="auto"/>
                  <w:vAlign w:val="center"/>
                </w:tcPr>
                <w:p w:rsidR="00C9522A" w:rsidRPr="00B52F91" w:rsidRDefault="00C9522A" w:rsidP="00610C64">
                  <w:pPr>
                    <w:pStyle w:val="Textosinformato1"/>
                    <w:jc w:val="both"/>
                    <w:rPr>
                      <w:rFonts w:ascii="Calibri" w:hAnsi="Calibri"/>
                      <w:color w:val="000000"/>
                      <w:sz w:val="16"/>
                      <w:szCs w:val="16"/>
                      <w:lang w:val="es-BO"/>
                    </w:rPr>
                  </w:pPr>
                  <w:r w:rsidRPr="00B52F91">
                    <w:rPr>
                      <w:rFonts w:ascii="Calibri" w:hAnsi="Calibri"/>
                      <w:color w:val="000000"/>
                      <w:sz w:val="16"/>
                      <w:szCs w:val="16"/>
                    </w:rPr>
                    <w:t>T</w:t>
                  </w:r>
                  <w:r>
                    <w:rPr>
                      <w:rFonts w:ascii="Calibri" w:hAnsi="Calibri"/>
                      <w:color w:val="000000"/>
                      <w:sz w:val="16"/>
                      <w:szCs w:val="16"/>
                    </w:rPr>
                    <w:t xml:space="preserve">ransporte de garrafas de Estación de </w:t>
                  </w:r>
                  <w:r w:rsidRPr="00B52F91">
                    <w:rPr>
                      <w:rFonts w:ascii="Calibri" w:hAnsi="Calibri"/>
                      <w:color w:val="000000"/>
                      <w:sz w:val="16"/>
                      <w:szCs w:val="16"/>
                    </w:rPr>
                    <w:t>S</w:t>
                  </w:r>
                  <w:r>
                    <w:rPr>
                      <w:rFonts w:ascii="Calibri" w:hAnsi="Calibri"/>
                      <w:color w:val="000000"/>
                      <w:sz w:val="16"/>
                      <w:szCs w:val="16"/>
                    </w:rPr>
                    <w:t xml:space="preserve">ervicio </w:t>
                  </w:r>
                  <w:r w:rsidRPr="00B52F91">
                    <w:rPr>
                      <w:rFonts w:ascii="Calibri" w:hAnsi="Calibri"/>
                      <w:color w:val="000000"/>
                      <w:sz w:val="16"/>
                      <w:szCs w:val="16"/>
                    </w:rPr>
                    <w:t>M</w:t>
                  </w:r>
                  <w:r>
                    <w:rPr>
                      <w:rFonts w:ascii="Calibri" w:hAnsi="Calibri"/>
                      <w:color w:val="000000"/>
                      <w:sz w:val="16"/>
                      <w:szCs w:val="16"/>
                    </w:rPr>
                    <w:t xml:space="preserve">orela </w:t>
                  </w:r>
                  <w:r w:rsidRPr="00B52F91">
                    <w:rPr>
                      <w:rFonts w:ascii="Calibri" w:hAnsi="Calibri"/>
                      <w:color w:val="000000"/>
                      <w:sz w:val="16"/>
                      <w:szCs w:val="16"/>
                    </w:rPr>
                    <w:t>(Recojo de garrafas vacías sin GLP)</w:t>
                  </w:r>
                </w:p>
              </w:tc>
              <w:tc>
                <w:tcPr>
                  <w:tcW w:w="1837" w:type="dxa"/>
                  <w:shd w:val="clear" w:color="auto" w:fill="auto"/>
                  <w:vAlign w:val="center"/>
                </w:tcPr>
                <w:p w:rsidR="00C9522A" w:rsidRPr="00B52F91" w:rsidRDefault="00C9522A" w:rsidP="00610C64">
                  <w:pPr>
                    <w:jc w:val="both"/>
                    <w:rPr>
                      <w:rFonts w:ascii="Calibri" w:hAnsi="Calibri"/>
                      <w:color w:val="000000"/>
                      <w:sz w:val="16"/>
                      <w:szCs w:val="16"/>
                    </w:rPr>
                  </w:pPr>
                  <w:r w:rsidRPr="00B52F91">
                    <w:rPr>
                      <w:rFonts w:ascii="Calibri" w:hAnsi="Calibri"/>
                      <w:color w:val="000000"/>
                      <w:sz w:val="16"/>
                      <w:szCs w:val="16"/>
                    </w:rPr>
                    <w:t>P</w:t>
                  </w:r>
                  <w:r>
                    <w:rPr>
                      <w:rFonts w:ascii="Calibri" w:hAnsi="Calibri"/>
                      <w:color w:val="000000"/>
                      <w:sz w:val="16"/>
                      <w:szCs w:val="16"/>
                    </w:rPr>
                    <w:t xml:space="preserve">lanta </w:t>
                  </w:r>
                  <w:r w:rsidRPr="00B52F91">
                    <w:rPr>
                      <w:rFonts w:ascii="Calibri" w:hAnsi="Calibri"/>
                      <w:color w:val="000000"/>
                      <w:sz w:val="16"/>
                      <w:szCs w:val="16"/>
                    </w:rPr>
                    <w:t>E</w:t>
                  </w:r>
                  <w:r>
                    <w:rPr>
                      <w:rFonts w:ascii="Calibri" w:hAnsi="Calibri"/>
                      <w:color w:val="000000"/>
                      <w:sz w:val="16"/>
                      <w:szCs w:val="16"/>
                    </w:rPr>
                    <w:t xml:space="preserve">ngarrafadora de </w:t>
                  </w:r>
                  <w:r w:rsidRPr="00B52F91">
                    <w:rPr>
                      <w:rFonts w:ascii="Calibri" w:hAnsi="Calibri"/>
                      <w:color w:val="000000"/>
                      <w:sz w:val="16"/>
                      <w:szCs w:val="16"/>
                    </w:rPr>
                    <w:t>GLP S</w:t>
                  </w:r>
                  <w:r>
                    <w:rPr>
                      <w:rFonts w:ascii="Calibri" w:hAnsi="Calibri"/>
                      <w:color w:val="000000"/>
                      <w:sz w:val="16"/>
                      <w:szCs w:val="16"/>
                    </w:rPr>
                    <w:t xml:space="preserve">an </w:t>
                  </w:r>
                  <w:r w:rsidRPr="00B52F91">
                    <w:rPr>
                      <w:rFonts w:ascii="Calibri" w:hAnsi="Calibri"/>
                      <w:color w:val="000000"/>
                      <w:sz w:val="16"/>
                      <w:szCs w:val="16"/>
                    </w:rPr>
                    <w:t>P</w:t>
                  </w:r>
                  <w:r>
                    <w:rPr>
                      <w:rFonts w:ascii="Calibri" w:hAnsi="Calibri"/>
                      <w:color w:val="000000"/>
                      <w:sz w:val="16"/>
                      <w:szCs w:val="16"/>
                    </w:rPr>
                    <w:t>edro</w:t>
                  </w:r>
                </w:p>
              </w:tc>
              <w:tc>
                <w:tcPr>
                  <w:tcW w:w="1496" w:type="dxa"/>
                </w:tcPr>
                <w:p w:rsidR="00C9522A" w:rsidRDefault="00C9522A" w:rsidP="00610C64">
                  <w:pPr>
                    <w:jc w:val="center"/>
                    <w:rPr>
                      <w:rFonts w:ascii="Calibri" w:hAnsi="Calibri"/>
                      <w:color w:val="000000"/>
                      <w:sz w:val="16"/>
                      <w:szCs w:val="16"/>
                    </w:rPr>
                  </w:pPr>
                </w:p>
                <w:p w:rsidR="00C9522A" w:rsidRPr="00B52F91" w:rsidRDefault="00C9522A" w:rsidP="00610C64">
                  <w:pPr>
                    <w:jc w:val="center"/>
                    <w:rPr>
                      <w:rFonts w:ascii="Calibri" w:hAnsi="Calibri"/>
                      <w:color w:val="000000"/>
                      <w:sz w:val="16"/>
                      <w:szCs w:val="16"/>
                    </w:rPr>
                  </w:pPr>
                  <w:r>
                    <w:rPr>
                      <w:rFonts w:ascii="Calibri" w:hAnsi="Calibri"/>
                      <w:color w:val="000000"/>
                      <w:sz w:val="16"/>
                      <w:szCs w:val="16"/>
                    </w:rPr>
                    <w:t>200</w:t>
                  </w:r>
                </w:p>
              </w:tc>
              <w:tc>
                <w:tcPr>
                  <w:tcW w:w="1481" w:type="dxa"/>
                  <w:vMerge/>
                  <w:shd w:val="clear" w:color="auto" w:fill="auto"/>
                  <w:vAlign w:val="center"/>
                </w:tcPr>
                <w:p w:rsidR="00C9522A" w:rsidRPr="00B52F91" w:rsidRDefault="00C9522A" w:rsidP="00610C64">
                  <w:pPr>
                    <w:jc w:val="center"/>
                    <w:rPr>
                      <w:rFonts w:ascii="Calibri" w:hAnsi="Calibri"/>
                      <w:color w:val="000000"/>
                      <w:sz w:val="16"/>
                      <w:szCs w:val="16"/>
                    </w:rPr>
                  </w:pPr>
                </w:p>
              </w:tc>
              <w:tc>
                <w:tcPr>
                  <w:tcW w:w="1134" w:type="dxa"/>
                  <w:vMerge/>
                  <w:shd w:val="clear" w:color="auto" w:fill="auto"/>
                  <w:vAlign w:val="center"/>
                </w:tcPr>
                <w:p w:rsidR="00C9522A" w:rsidRPr="00B52F91" w:rsidRDefault="00C9522A" w:rsidP="00610C64">
                  <w:pPr>
                    <w:jc w:val="center"/>
                    <w:rPr>
                      <w:rFonts w:ascii="Calibri" w:hAnsi="Calibri"/>
                      <w:color w:val="000000"/>
                      <w:sz w:val="16"/>
                      <w:szCs w:val="16"/>
                    </w:rPr>
                  </w:pPr>
                </w:p>
              </w:tc>
            </w:tr>
          </w:tbl>
          <w:p w:rsidR="00C9522A" w:rsidRDefault="00C9522A" w:rsidP="00610C64">
            <w:pPr>
              <w:pStyle w:val="Textosinformato1"/>
              <w:jc w:val="both"/>
              <w:rPr>
                <w:rFonts w:ascii="Calibri" w:hAnsi="Calibri" w:cs="Calibri"/>
                <w:sz w:val="18"/>
                <w:szCs w:val="18"/>
                <w:lang w:val="es-BO"/>
              </w:rPr>
            </w:pPr>
          </w:p>
          <w:p w:rsidR="00C9522A" w:rsidRPr="001569C8" w:rsidRDefault="00C9522A" w:rsidP="00610C64">
            <w:pPr>
              <w:pStyle w:val="Textosinformato1"/>
              <w:jc w:val="both"/>
              <w:rPr>
                <w:rFonts w:ascii="Calibri" w:hAnsi="Calibri" w:cs="Calibri"/>
                <w:sz w:val="18"/>
                <w:szCs w:val="18"/>
                <w:lang w:val="es-BO"/>
              </w:rPr>
            </w:pPr>
            <w:r w:rsidRPr="00ED5630">
              <w:rPr>
                <w:rFonts w:ascii="Calibri" w:hAnsi="Calibri" w:cs="Calibri"/>
                <w:sz w:val="18"/>
                <w:szCs w:val="18"/>
                <w:lang w:val="es-BO"/>
              </w:rPr>
              <w:t>(*) Es variable según la necesidad o requerimiento de YPFB o punto de venta.</w:t>
            </w:r>
          </w:p>
        </w:tc>
      </w:tr>
      <w:tr w:rsidR="00C9522A" w:rsidRPr="00883FCD" w:rsidTr="00610C64">
        <w:trPr>
          <w:jc w:val="center"/>
        </w:trPr>
        <w:tc>
          <w:tcPr>
            <w:tcW w:w="9113" w:type="dxa"/>
            <w:shd w:val="clear" w:color="auto" w:fill="D9D9D9" w:themeFill="background1" w:themeFillShade="D9"/>
          </w:tcPr>
          <w:p w:rsidR="00C9522A" w:rsidDel="005557FC" w:rsidRDefault="00C9522A" w:rsidP="00610C64">
            <w:pPr>
              <w:pStyle w:val="Textoindependiente"/>
              <w:jc w:val="both"/>
              <w:rPr>
                <w:rFonts w:ascii="Calibri" w:hAnsi="Calibri"/>
                <w:sz w:val="22"/>
                <w:szCs w:val="22"/>
                <w:lang w:val="es-BO"/>
              </w:rPr>
            </w:pPr>
            <w:r>
              <w:rPr>
                <w:rFonts w:ascii="Calibri" w:hAnsi="Calibri" w:cs="Calibri"/>
                <w:b/>
                <w:sz w:val="22"/>
                <w:szCs w:val="22"/>
              </w:rPr>
              <w:t>CAMIONES Y CAPACIDAD REQUERIDA</w:t>
            </w:r>
          </w:p>
        </w:tc>
      </w:tr>
      <w:tr w:rsidR="00C9522A" w:rsidRPr="00883FCD" w:rsidTr="00610C64">
        <w:trPr>
          <w:jc w:val="center"/>
        </w:trPr>
        <w:tc>
          <w:tcPr>
            <w:tcW w:w="9113" w:type="dxa"/>
            <w:shd w:val="clear" w:color="auto" w:fill="auto"/>
          </w:tcPr>
          <w:p w:rsidR="00C9522A" w:rsidRDefault="00C9522A" w:rsidP="00610C64">
            <w:pPr>
              <w:pStyle w:val="Prrafodelista"/>
              <w:ind w:left="0"/>
              <w:jc w:val="both"/>
              <w:rPr>
                <w:rFonts w:ascii="Calibri" w:hAnsi="Calibri" w:cs="Calibri"/>
                <w:sz w:val="22"/>
                <w:szCs w:val="22"/>
              </w:rPr>
            </w:pPr>
          </w:p>
          <w:p w:rsidR="00C9522A" w:rsidRDefault="00C9522A" w:rsidP="00610C64">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C9522A" w:rsidRDefault="00C9522A" w:rsidP="00610C64">
            <w:pPr>
              <w:rPr>
                <w:rFonts w:ascii="Calibri" w:hAnsi="Calibri" w:cs="Calibri"/>
                <w:sz w:val="16"/>
                <w:szCs w:val="16"/>
              </w:rPr>
            </w:pPr>
          </w:p>
          <w:tbl>
            <w:tblPr>
              <w:tblW w:w="0" w:type="auto"/>
              <w:jc w:val="center"/>
              <w:tblCellMar>
                <w:left w:w="70" w:type="dxa"/>
                <w:right w:w="70" w:type="dxa"/>
              </w:tblCellMar>
              <w:tblLook w:val="00A0" w:firstRow="1" w:lastRow="0" w:firstColumn="1" w:lastColumn="0" w:noHBand="0" w:noVBand="0"/>
            </w:tblPr>
            <w:tblGrid>
              <w:gridCol w:w="301"/>
              <w:gridCol w:w="1274"/>
              <w:gridCol w:w="1079"/>
              <w:gridCol w:w="878"/>
              <w:gridCol w:w="878"/>
              <w:gridCol w:w="1892"/>
              <w:gridCol w:w="1937"/>
            </w:tblGrid>
            <w:tr w:rsidR="00C9522A" w:rsidRPr="00F27A10" w:rsidTr="00610C64">
              <w:trPr>
                <w:trHeight w:val="60"/>
                <w:jc w:val="center"/>
              </w:trPr>
              <w:tc>
                <w:tcPr>
                  <w:tcW w:w="0" w:type="auto"/>
                  <w:vMerge w:val="restart"/>
                  <w:tcBorders>
                    <w:top w:val="single" w:sz="8" w:space="0" w:color="auto"/>
                    <w:left w:val="single" w:sz="8" w:space="0" w:color="auto"/>
                    <w:bottom w:val="single" w:sz="8" w:space="0" w:color="000000"/>
                    <w:right w:val="single" w:sz="2" w:space="0" w:color="auto"/>
                  </w:tcBorders>
                  <w:shd w:val="clear" w:color="auto" w:fill="BFBFBF"/>
                  <w:noWrap/>
                  <w:vAlign w:val="center"/>
                </w:tcPr>
                <w:p w:rsidR="00C9522A" w:rsidRPr="00F27A10" w:rsidRDefault="00C9522A" w:rsidP="00610C64">
                  <w:pPr>
                    <w:jc w:val="center"/>
                    <w:rPr>
                      <w:rFonts w:ascii="Calibri" w:hAnsi="Calibri" w:cs="Calibri"/>
                      <w:b/>
                      <w:bCs/>
                      <w:sz w:val="16"/>
                      <w:szCs w:val="16"/>
                    </w:rPr>
                  </w:pPr>
                  <w:r w:rsidRPr="00F27A10">
                    <w:rPr>
                      <w:rFonts w:ascii="Calibri" w:hAnsi="Calibri" w:cs="Calibri"/>
                      <w:b/>
                      <w:bCs/>
                      <w:sz w:val="16"/>
                      <w:szCs w:val="16"/>
                    </w:rPr>
                    <w:t>N°</w:t>
                  </w:r>
                </w:p>
              </w:tc>
              <w:tc>
                <w:tcPr>
                  <w:tcW w:w="7893" w:type="dxa"/>
                  <w:gridSpan w:val="6"/>
                  <w:tcBorders>
                    <w:top w:val="single" w:sz="8" w:space="0" w:color="auto"/>
                    <w:left w:val="single" w:sz="2" w:space="0" w:color="auto"/>
                    <w:bottom w:val="single" w:sz="4" w:space="0" w:color="auto"/>
                    <w:right w:val="single" w:sz="8" w:space="0" w:color="auto"/>
                  </w:tcBorders>
                  <w:shd w:val="clear" w:color="auto" w:fill="BFBFBF"/>
                  <w:noWrap/>
                  <w:vAlign w:val="center"/>
                </w:tcPr>
                <w:p w:rsidR="00C9522A" w:rsidRDefault="00C9522A" w:rsidP="00610C64">
                  <w:pPr>
                    <w:jc w:val="center"/>
                    <w:rPr>
                      <w:rFonts w:ascii="Calibri" w:hAnsi="Calibri" w:cs="Calibri"/>
                      <w:b/>
                      <w:bCs/>
                      <w:sz w:val="16"/>
                      <w:szCs w:val="16"/>
                    </w:rPr>
                  </w:pPr>
                  <w:r>
                    <w:rPr>
                      <w:rFonts w:ascii="Calibri" w:hAnsi="Calibri" w:cs="Calibri"/>
                      <w:b/>
                      <w:bCs/>
                      <w:sz w:val="16"/>
                      <w:szCs w:val="16"/>
                    </w:rPr>
                    <w:t>DETALLE DE CAMIONES</w:t>
                  </w:r>
                </w:p>
              </w:tc>
            </w:tr>
            <w:tr w:rsidR="00C9522A" w:rsidRPr="00F27A10" w:rsidTr="00610C64">
              <w:trPr>
                <w:trHeight w:val="316"/>
                <w:jc w:val="center"/>
              </w:trPr>
              <w:tc>
                <w:tcPr>
                  <w:tcW w:w="0" w:type="auto"/>
                  <w:vMerge/>
                  <w:tcBorders>
                    <w:top w:val="single" w:sz="8" w:space="0" w:color="auto"/>
                    <w:left w:val="single" w:sz="8" w:space="0" w:color="auto"/>
                    <w:bottom w:val="single" w:sz="8" w:space="0" w:color="000000"/>
                    <w:right w:val="single" w:sz="2" w:space="0" w:color="auto"/>
                  </w:tcBorders>
                  <w:shd w:val="clear" w:color="auto" w:fill="BFBFBF"/>
                  <w:vAlign w:val="center"/>
                </w:tcPr>
                <w:p w:rsidR="00C9522A" w:rsidRPr="00F27A10" w:rsidRDefault="00C9522A" w:rsidP="00610C64">
                  <w:pPr>
                    <w:rPr>
                      <w:rFonts w:ascii="Calibri" w:hAnsi="Calibri" w:cs="Calibri"/>
                      <w:b/>
                      <w:bCs/>
                      <w:sz w:val="16"/>
                      <w:szCs w:val="16"/>
                    </w:rPr>
                  </w:pPr>
                </w:p>
              </w:tc>
              <w:tc>
                <w:tcPr>
                  <w:tcW w:w="1274" w:type="dxa"/>
                  <w:tcBorders>
                    <w:top w:val="nil"/>
                    <w:left w:val="single" w:sz="2" w:space="0" w:color="auto"/>
                    <w:bottom w:val="single" w:sz="8" w:space="0" w:color="auto"/>
                    <w:right w:val="single" w:sz="4" w:space="0" w:color="auto"/>
                  </w:tcBorders>
                  <w:shd w:val="clear" w:color="auto" w:fill="BFBFBF"/>
                  <w:vAlign w:val="center"/>
                </w:tcPr>
                <w:p w:rsidR="00C9522A" w:rsidRPr="00F27A10" w:rsidRDefault="00C9522A" w:rsidP="00610C64">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C9522A" w:rsidRPr="00F27A10" w:rsidRDefault="00C9522A" w:rsidP="00610C64">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C9522A" w:rsidRPr="00F27A10" w:rsidRDefault="00C9522A" w:rsidP="00610C64">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2" w:space="0" w:color="auto"/>
                  </w:tcBorders>
                  <w:shd w:val="clear" w:color="auto" w:fill="BFBFBF"/>
                  <w:vAlign w:val="center"/>
                </w:tcPr>
                <w:p w:rsidR="00C9522A" w:rsidRPr="00F27A10" w:rsidRDefault="00C9522A" w:rsidP="00610C64">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single" w:sz="2" w:space="0" w:color="auto"/>
                    <w:bottom w:val="single" w:sz="8" w:space="0" w:color="auto"/>
                    <w:right w:val="single" w:sz="4" w:space="0" w:color="auto"/>
                  </w:tcBorders>
                  <w:shd w:val="clear" w:color="auto" w:fill="BFBFBF"/>
                  <w:vAlign w:val="center"/>
                </w:tcPr>
                <w:p w:rsidR="00C9522A" w:rsidRPr="00F27A10" w:rsidRDefault="00C9522A" w:rsidP="00610C64">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 KG.</w:t>
                  </w:r>
                </w:p>
              </w:tc>
              <w:tc>
                <w:tcPr>
                  <w:tcW w:w="1892" w:type="dxa"/>
                  <w:tcBorders>
                    <w:top w:val="nil"/>
                    <w:left w:val="nil"/>
                    <w:bottom w:val="single" w:sz="8" w:space="0" w:color="auto"/>
                    <w:right w:val="single" w:sz="8" w:space="0" w:color="auto"/>
                  </w:tcBorders>
                  <w:shd w:val="clear" w:color="auto" w:fill="BFBFBF"/>
                  <w:vAlign w:val="center"/>
                </w:tcPr>
                <w:p w:rsidR="00C9522A" w:rsidRPr="00F27A10" w:rsidRDefault="00C9522A" w:rsidP="00610C64">
                  <w:pPr>
                    <w:jc w:val="center"/>
                    <w:rPr>
                      <w:rFonts w:ascii="Calibri" w:hAnsi="Calibri" w:cs="Calibri"/>
                      <w:b/>
                      <w:bCs/>
                      <w:sz w:val="16"/>
                      <w:szCs w:val="16"/>
                    </w:rPr>
                  </w:pPr>
                  <w:r>
                    <w:rPr>
                      <w:rFonts w:ascii="Calibri" w:hAnsi="Calibri" w:cs="Calibri"/>
                      <w:b/>
                      <w:bCs/>
                      <w:sz w:val="16"/>
                      <w:szCs w:val="16"/>
                    </w:rPr>
                    <w:t>PROPIO/SUBCONTRATADA</w:t>
                  </w:r>
                </w:p>
              </w:tc>
            </w:tr>
            <w:tr w:rsidR="00C9522A" w:rsidRPr="00F27A10" w:rsidTr="00C9522A">
              <w:trPr>
                <w:trHeight w:val="613"/>
                <w:jc w:val="center"/>
              </w:trPr>
              <w:tc>
                <w:tcPr>
                  <w:tcW w:w="0" w:type="auto"/>
                  <w:tcBorders>
                    <w:top w:val="nil"/>
                    <w:left w:val="single" w:sz="8" w:space="0" w:color="auto"/>
                    <w:bottom w:val="single" w:sz="4" w:space="0" w:color="auto"/>
                    <w:right w:val="single" w:sz="4" w:space="0" w:color="auto"/>
                  </w:tcBorders>
                  <w:noWrap/>
                  <w:vAlign w:val="center"/>
                </w:tcPr>
                <w:p w:rsidR="00C9522A" w:rsidRPr="00F27A10" w:rsidRDefault="00C9522A" w:rsidP="00610C64">
                  <w:pPr>
                    <w:rPr>
                      <w:rFonts w:ascii="Calibri" w:hAnsi="Calibri" w:cs="Calibri"/>
                      <w:sz w:val="16"/>
                      <w:szCs w:val="16"/>
                    </w:rPr>
                  </w:pPr>
                  <w:r w:rsidRPr="00F27A10">
                    <w:rPr>
                      <w:rFonts w:ascii="Calibri" w:hAnsi="Calibri" w:cs="Calibri"/>
                      <w:sz w:val="16"/>
                      <w:szCs w:val="16"/>
                    </w:rPr>
                    <w:t> </w:t>
                  </w:r>
                </w:p>
              </w:tc>
              <w:tc>
                <w:tcPr>
                  <w:tcW w:w="1274" w:type="dxa"/>
                  <w:tcBorders>
                    <w:top w:val="single" w:sz="8" w:space="0" w:color="auto"/>
                    <w:left w:val="single" w:sz="4" w:space="0" w:color="auto"/>
                    <w:bottom w:val="single" w:sz="4" w:space="0" w:color="auto"/>
                    <w:right w:val="single" w:sz="4" w:space="0" w:color="auto"/>
                  </w:tcBorders>
                  <w:noWrap/>
                  <w:vAlign w:val="center"/>
                </w:tcPr>
                <w:p w:rsidR="00C9522A" w:rsidRPr="00F27A10" w:rsidRDefault="00C9522A" w:rsidP="00610C64">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C9522A" w:rsidRPr="00F27A10" w:rsidRDefault="00C9522A" w:rsidP="00610C64">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C9522A" w:rsidRPr="00F27A10" w:rsidRDefault="00C9522A" w:rsidP="00610C64">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C9522A" w:rsidRPr="00F27A10" w:rsidRDefault="00C9522A" w:rsidP="00610C64">
                  <w:pPr>
                    <w:rPr>
                      <w:rFonts w:ascii="Calibri" w:hAnsi="Calibri" w:cs="Calibri"/>
                      <w:sz w:val="16"/>
                      <w:szCs w:val="16"/>
                    </w:rPr>
                  </w:pPr>
                  <w:r w:rsidRPr="00F27A10">
                    <w:rPr>
                      <w:rFonts w:ascii="Calibri" w:hAnsi="Calibri" w:cs="Calibri"/>
                      <w:sz w:val="16"/>
                      <w:szCs w:val="16"/>
                    </w:rPr>
                    <w:t> </w:t>
                  </w:r>
                </w:p>
              </w:tc>
              <w:tc>
                <w:tcPr>
                  <w:tcW w:w="1892" w:type="dxa"/>
                  <w:tcBorders>
                    <w:top w:val="single" w:sz="8" w:space="0" w:color="auto"/>
                    <w:left w:val="single" w:sz="4" w:space="0" w:color="auto"/>
                    <w:bottom w:val="single" w:sz="4" w:space="0" w:color="auto"/>
                    <w:right w:val="single" w:sz="4" w:space="0" w:color="auto"/>
                  </w:tcBorders>
                </w:tcPr>
                <w:p w:rsidR="00C9522A" w:rsidRPr="00F27A10" w:rsidRDefault="00C9522A" w:rsidP="00610C64">
                  <w:pPr>
                    <w:rPr>
                      <w:rFonts w:ascii="Calibri" w:hAnsi="Calibri" w:cs="Calibri"/>
                      <w:sz w:val="16"/>
                      <w:szCs w:val="16"/>
                    </w:rPr>
                  </w:pPr>
                </w:p>
              </w:tc>
              <w:tc>
                <w:tcPr>
                  <w:tcW w:w="1892" w:type="dxa"/>
                  <w:tcBorders>
                    <w:top w:val="nil"/>
                    <w:left w:val="nil"/>
                    <w:bottom w:val="single" w:sz="4" w:space="0" w:color="auto"/>
                    <w:right w:val="single" w:sz="8" w:space="0" w:color="auto"/>
                  </w:tcBorders>
                </w:tcPr>
                <w:p w:rsidR="00C9522A" w:rsidRPr="00F27A10" w:rsidRDefault="00C9522A" w:rsidP="00610C64">
                  <w:pPr>
                    <w:rPr>
                      <w:rFonts w:ascii="Calibri" w:hAnsi="Calibri" w:cs="Calibri"/>
                      <w:sz w:val="16"/>
                      <w:szCs w:val="16"/>
                    </w:rPr>
                  </w:pPr>
                </w:p>
              </w:tc>
            </w:tr>
            <w:tr w:rsidR="00C9522A" w:rsidRPr="00F27A10" w:rsidTr="00C9522A">
              <w:trPr>
                <w:trHeight w:val="621"/>
                <w:jc w:val="center"/>
              </w:trPr>
              <w:tc>
                <w:tcPr>
                  <w:tcW w:w="0" w:type="auto"/>
                  <w:tcBorders>
                    <w:top w:val="single" w:sz="4" w:space="0" w:color="auto"/>
                    <w:left w:val="single" w:sz="8" w:space="0" w:color="auto"/>
                    <w:bottom w:val="single" w:sz="2" w:space="0" w:color="auto"/>
                    <w:right w:val="single" w:sz="4" w:space="0" w:color="auto"/>
                  </w:tcBorders>
                  <w:noWrap/>
                  <w:vAlign w:val="center"/>
                </w:tcPr>
                <w:p w:rsidR="00C9522A" w:rsidRPr="00F27A10" w:rsidRDefault="00C9522A" w:rsidP="00610C64">
                  <w:pPr>
                    <w:rPr>
                      <w:rFonts w:ascii="Calibri" w:hAnsi="Calibri" w:cs="Calibri"/>
                      <w:sz w:val="16"/>
                      <w:szCs w:val="16"/>
                    </w:rPr>
                  </w:pPr>
                </w:p>
              </w:tc>
              <w:tc>
                <w:tcPr>
                  <w:tcW w:w="1274" w:type="dxa"/>
                  <w:tcBorders>
                    <w:top w:val="single" w:sz="4" w:space="0" w:color="auto"/>
                    <w:left w:val="single" w:sz="4" w:space="0" w:color="auto"/>
                    <w:bottom w:val="single" w:sz="2" w:space="0" w:color="auto"/>
                    <w:right w:val="single" w:sz="4" w:space="0" w:color="auto"/>
                  </w:tcBorders>
                  <w:noWrap/>
                  <w:vAlign w:val="center"/>
                </w:tcPr>
                <w:p w:rsidR="00C9522A" w:rsidRPr="00F27A10" w:rsidRDefault="00C9522A" w:rsidP="00610C64">
                  <w:pPr>
                    <w:rPr>
                      <w:rFonts w:ascii="Calibri" w:hAnsi="Calibri" w:cs="Calibri"/>
                      <w:sz w:val="16"/>
                      <w:szCs w:val="16"/>
                    </w:rPr>
                  </w:pPr>
                </w:p>
              </w:tc>
              <w:tc>
                <w:tcPr>
                  <w:tcW w:w="1079" w:type="dxa"/>
                  <w:tcBorders>
                    <w:top w:val="single" w:sz="4" w:space="0" w:color="auto"/>
                    <w:left w:val="nil"/>
                    <w:bottom w:val="single" w:sz="2" w:space="0" w:color="auto"/>
                    <w:right w:val="single" w:sz="4" w:space="0" w:color="auto"/>
                  </w:tcBorders>
                  <w:noWrap/>
                  <w:vAlign w:val="center"/>
                </w:tcPr>
                <w:p w:rsidR="00C9522A" w:rsidRPr="00F27A10" w:rsidRDefault="00C9522A" w:rsidP="00610C64">
                  <w:pPr>
                    <w:rPr>
                      <w:rFonts w:ascii="Calibri" w:hAnsi="Calibri" w:cs="Calibri"/>
                      <w:sz w:val="16"/>
                      <w:szCs w:val="16"/>
                    </w:rPr>
                  </w:pPr>
                </w:p>
              </w:tc>
              <w:tc>
                <w:tcPr>
                  <w:tcW w:w="878" w:type="dxa"/>
                  <w:tcBorders>
                    <w:top w:val="single" w:sz="4" w:space="0" w:color="auto"/>
                    <w:left w:val="nil"/>
                    <w:bottom w:val="single" w:sz="2" w:space="0" w:color="auto"/>
                    <w:right w:val="single" w:sz="4" w:space="0" w:color="auto"/>
                  </w:tcBorders>
                  <w:noWrap/>
                  <w:vAlign w:val="center"/>
                </w:tcPr>
                <w:p w:rsidR="00C9522A" w:rsidRPr="00F27A10" w:rsidRDefault="00C9522A" w:rsidP="00610C64">
                  <w:pPr>
                    <w:rPr>
                      <w:rFonts w:ascii="Calibri" w:hAnsi="Calibri" w:cs="Calibri"/>
                      <w:sz w:val="16"/>
                      <w:szCs w:val="16"/>
                    </w:rPr>
                  </w:pPr>
                </w:p>
              </w:tc>
              <w:tc>
                <w:tcPr>
                  <w:tcW w:w="878" w:type="dxa"/>
                  <w:tcBorders>
                    <w:top w:val="single" w:sz="4" w:space="0" w:color="auto"/>
                    <w:left w:val="nil"/>
                    <w:bottom w:val="single" w:sz="2" w:space="0" w:color="auto"/>
                    <w:right w:val="single" w:sz="4" w:space="0" w:color="auto"/>
                  </w:tcBorders>
                  <w:noWrap/>
                  <w:vAlign w:val="center"/>
                </w:tcPr>
                <w:p w:rsidR="00C9522A" w:rsidRPr="00F27A10" w:rsidRDefault="00C9522A" w:rsidP="00610C64">
                  <w:pPr>
                    <w:rPr>
                      <w:rFonts w:ascii="Calibri" w:hAnsi="Calibri" w:cs="Calibri"/>
                      <w:sz w:val="16"/>
                      <w:szCs w:val="16"/>
                    </w:rPr>
                  </w:pPr>
                </w:p>
              </w:tc>
              <w:tc>
                <w:tcPr>
                  <w:tcW w:w="1892" w:type="dxa"/>
                  <w:tcBorders>
                    <w:top w:val="single" w:sz="4" w:space="0" w:color="auto"/>
                    <w:left w:val="single" w:sz="4" w:space="0" w:color="auto"/>
                    <w:bottom w:val="single" w:sz="2" w:space="0" w:color="auto"/>
                    <w:right w:val="single" w:sz="4" w:space="0" w:color="auto"/>
                  </w:tcBorders>
                </w:tcPr>
                <w:p w:rsidR="00C9522A" w:rsidRPr="00F27A10" w:rsidRDefault="00C9522A" w:rsidP="00610C64">
                  <w:pPr>
                    <w:rPr>
                      <w:rFonts w:ascii="Calibri" w:hAnsi="Calibri" w:cs="Calibri"/>
                      <w:sz w:val="16"/>
                      <w:szCs w:val="16"/>
                    </w:rPr>
                  </w:pPr>
                </w:p>
              </w:tc>
              <w:tc>
                <w:tcPr>
                  <w:tcW w:w="1892" w:type="dxa"/>
                  <w:tcBorders>
                    <w:top w:val="single" w:sz="4" w:space="0" w:color="auto"/>
                    <w:left w:val="nil"/>
                    <w:bottom w:val="single" w:sz="2" w:space="0" w:color="auto"/>
                    <w:right w:val="single" w:sz="8" w:space="0" w:color="auto"/>
                  </w:tcBorders>
                </w:tcPr>
                <w:p w:rsidR="00C9522A" w:rsidRPr="00F27A10" w:rsidRDefault="00C9522A" w:rsidP="00610C64">
                  <w:pPr>
                    <w:rPr>
                      <w:rFonts w:ascii="Calibri" w:hAnsi="Calibri" w:cs="Calibri"/>
                      <w:sz w:val="16"/>
                      <w:szCs w:val="16"/>
                    </w:rPr>
                  </w:pPr>
                </w:p>
              </w:tc>
            </w:tr>
          </w:tbl>
          <w:p w:rsidR="00C9522A" w:rsidRDefault="00C9522A" w:rsidP="00610C64">
            <w:pPr>
              <w:autoSpaceDE w:val="0"/>
              <w:autoSpaceDN w:val="0"/>
              <w:adjustRightInd w:val="0"/>
              <w:jc w:val="both"/>
              <w:rPr>
                <w:rFonts w:ascii="Calibri" w:hAnsi="Calibri" w:cs="Calibri"/>
                <w:sz w:val="22"/>
                <w:szCs w:val="22"/>
              </w:rPr>
            </w:pPr>
          </w:p>
          <w:p w:rsidR="00C9522A" w:rsidRDefault="00C9522A" w:rsidP="00610C64">
            <w:pPr>
              <w:autoSpaceDE w:val="0"/>
              <w:autoSpaceDN w:val="0"/>
              <w:adjustRightInd w:val="0"/>
              <w:jc w:val="both"/>
              <w:rPr>
                <w:rFonts w:ascii="Calibri" w:hAnsi="Calibri" w:cs="Calibri"/>
                <w:sz w:val="22"/>
                <w:szCs w:val="22"/>
              </w:rPr>
            </w:pPr>
            <w:r>
              <w:rPr>
                <w:rFonts w:ascii="Calibri" w:hAnsi="Calibri" w:cs="Calibri"/>
                <w:sz w:val="22"/>
                <w:szCs w:val="22"/>
              </w:rPr>
              <w:t xml:space="preserve">Nota: la cantidad mínima de camiones requeridas </w:t>
            </w:r>
            <w:r w:rsidRPr="00E75487">
              <w:rPr>
                <w:rFonts w:ascii="Calibri" w:hAnsi="Calibri" w:cs="Calibri"/>
                <w:sz w:val="22"/>
                <w:szCs w:val="22"/>
              </w:rPr>
              <w:t>es de 2 (dos)</w:t>
            </w:r>
            <w:r>
              <w:rPr>
                <w:rFonts w:ascii="Calibri" w:hAnsi="Calibri" w:cs="Calibri"/>
                <w:sz w:val="22"/>
                <w:szCs w:val="22"/>
              </w:rPr>
              <w:t xml:space="preserve"> camiones</w:t>
            </w:r>
            <w:r w:rsidRPr="00E75487">
              <w:rPr>
                <w:rFonts w:ascii="Calibri" w:hAnsi="Calibri" w:cs="Calibri"/>
                <w:sz w:val="22"/>
                <w:szCs w:val="22"/>
              </w:rPr>
              <w:t>.</w:t>
            </w:r>
          </w:p>
          <w:p w:rsidR="00C9522A" w:rsidRPr="00124C6B" w:rsidRDefault="00C9522A" w:rsidP="00610C64">
            <w:pPr>
              <w:pStyle w:val="Prrafodelista"/>
              <w:ind w:left="0"/>
              <w:jc w:val="both"/>
              <w:rPr>
                <w:rFonts w:ascii="Calibri" w:hAnsi="Calibri" w:cs="Calibri"/>
                <w:sz w:val="22"/>
                <w:szCs w:val="22"/>
              </w:rPr>
            </w:pPr>
            <w:r>
              <w:rPr>
                <w:rFonts w:ascii="Calibri" w:hAnsi="Calibri" w:cs="Calibri"/>
                <w:sz w:val="22"/>
                <w:szCs w:val="22"/>
              </w:rPr>
              <w:t xml:space="preserve">Los camiones propuestos deben tener una capacidad mínima de transporte de 200 garrafas. </w:t>
            </w:r>
          </w:p>
          <w:p w:rsidR="00C9522A" w:rsidRDefault="00C9522A" w:rsidP="00610C64">
            <w:pPr>
              <w:jc w:val="both"/>
              <w:rPr>
                <w:rFonts w:ascii="Calibri" w:hAnsi="Calibri" w:cs="Calibri"/>
                <w:sz w:val="22"/>
                <w:szCs w:val="22"/>
              </w:rPr>
            </w:pPr>
          </w:p>
          <w:p w:rsidR="00C9522A" w:rsidRPr="00386B45" w:rsidRDefault="00C9522A" w:rsidP="00610C64">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C9522A" w:rsidRPr="00386B45" w:rsidRDefault="00C9522A" w:rsidP="00610C64">
            <w:pPr>
              <w:jc w:val="both"/>
              <w:rPr>
                <w:rFonts w:ascii="Calibri" w:hAnsi="Calibri" w:cs="Calibri"/>
                <w:sz w:val="22"/>
                <w:szCs w:val="22"/>
              </w:rPr>
            </w:pPr>
          </w:p>
          <w:p w:rsidR="00C9522A" w:rsidRDefault="00C9522A" w:rsidP="00704F55">
            <w:pPr>
              <w:numPr>
                <w:ilvl w:val="0"/>
                <w:numId w:val="37"/>
              </w:numPr>
              <w:autoSpaceDE w:val="0"/>
              <w:autoSpaceDN w:val="0"/>
              <w:adjustRightInd w:val="0"/>
              <w:jc w:val="both"/>
              <w:rPr>
                <w:rFonts w:ascii="Calibri" w:hAnsi="Calibri" w:cs="Calibri"/>
                <w:sz w:val="22"/>
                <w:szCs w:val="22"/>
              </w:rPr>
            </w:pPr>
            <w:r w:rsidRPr="00441ACA">
              <w:rPr>
                <w:rFonts w:ascii="Calibri" w:hAnsi="Calibri" w:cs="Calibri"/>
                <w:sz w:val="22"/>
                <w:szCs w:val="22"/>
              </w:rPr>
              <w:t>Certificado de la FELCN y REJAP, de los representantes legales, subcontratistas, asociados, socios y/o accionistas, de los proponentes y de lo</w:t>
            </w:r>
            <w:r>
              <w:rPr>
                <w:rFonts w:ascii="Calibri" w:hAnsi="Calibri" w:cs="Calibri"/>
                <w:sz w:val="22"/>
                <w:szCs w:val="22"/>
              </w:rPr>
              <w:t>s propietarios de los camiones, mismos que deberán estar vigentes (a partir de la publicación del proceso y/o invitación).</w:t>
            </w:r>
          </w:p>
          <w:p w:rsidR="00C9522A" w:rsidRDefault="00C9522A" w:rsidP="00704F55">
            <w:pPr>
              <w:numPr>
                <w:ilvl w:val="0"/>
                <w:numId w:val="37"/>
              </w:numPr>
              <w:autoSpaceDE w:val="0"/>
              <w:autoSpaceDN w:val="0"/>
              <w:adjustRightInd w:val="0"/>
              <w:jc w:val="both"/>
              <w:rPr>
                <w:rFonts w:ascii="Calibri" w:hAnsi="Calibri" w:cs="Calibri"/>
                <w:sz w:val="22"/>
                <w:szCs w:val="22"/>
              </w:rPr>
            </w:pPr>
            <w:r w:rsidRPr="0021666F">
              <w:rPr>
                <w:rFonts w:ascii="Calibri" w:hAnsi="Calibri" w:cs="Calibri"/>
                <w:sz w:val="22"/>
                <w:szCs w:val="22"/>
              </w:rPr>
              <w:lastRenderedPageBreak/>
              <w:t>En caso de que exista administración del camión se deberá presentar el poder de administración del mismo, conjuntamente los certificados de la FELCN y REJAP de (los) propietario(s)</w:t>
            </w:r>
            <w:r>
              <w:rPr>
                <w:rFonts w:ascii="Calibri" w:hAnsi="Calibri" w:cs="Calibri"/>
                <w:sz w:val="22"/>
                <w:szCs w:val="22"/>
              </w:rPr>
              <w:t xml:space="preserve"> y del administrador del camión, mismos que deberán estar vigentes (a partir de la publicación del proceso y/o invitación).</w:t>
            </w:r>
          </w:p>
          <w:p w:rsidR="00C9522A" w:rsidRPr="0021666F" w:rsidRDefault="00C9522A" w:rsidP="00704F55">
            <w:pPr>
              <w:numPr>
                <w:ilvl w:val="0"/>
                <w:numId w:val="37"/>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 debiendo adjuntar fotocopia simple del RUAT de cada uno de los camiones ofertad</w:t>
            </w:r>
            <w:r>
              <w:rPr>
                <w:rFonts w:ascii="Calibri" w:hAnsi="Calibri" w:cs="Calibri"/>
                <w:sz w:val="22"/>
                <w:szCs w:val="22"/>
              </w:rPr>
              <w:t>os</w:t>
            </w:r>
            <w:r w:rsidRPr="0021666F">
              <w:rPr>
                <w:rFonts w:ascii="Calibri" w:hAnsi="Calibri" w:cs="Calibri"/>
                <w:sz w:val="22"/>
                <w:szCs w:val="22"/>
              </w:rPr>
              <w:t>.</w:t>
            </w:r>
          </w:p>
          <w:p w:rsidR="00C9522A" w:rsidRPr="007C0507" w:rsidRDefault="00C9522A" w:rsidP="00704F55">
            <w:pPr>
              <w:numPr>
                <w:ilvl w:val="0"/>
                <w:numId w:val="37"/>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una fotocopia simple del comprobante de pago de IMT (Impuesto Municipal a </w:t>
            </w:r>
            <w:r w:rsidRPr="007C0507">
              <w:rPr>
                <w:rFonts w:ascii="Calibri" w:hAnsi="Calibri" w:cs="Calibri"/>
                <w:sz w:val="22"/>
                <w:szCs w:val="22"/>
              </w:rPr>
              <w:t>la Transferencia) de cada uno de los camiones ofertadas.</w:t>
            </w:r>
          </w:p>
          <w:p w:rsidR="00C9522A" w:rsidRPr="007C0507" w:rsidRDefault="00C9522A" w:rsidP="00704F55">
            <w:pPr>
              <w:numPr>
                <w:ilvl w:val="0"/>
                <w:numId w:val="37"/>
              </w:numPr>
              <w:autoSpaceDE w:val="0"/>
              <w:autoSpaceDN w:val="0"/>
              <w:adjustRightInd w:val="0"/>
              <w:jc w:val="both"/>
              <w:rPr>
                <w:rFonts w:ascii="Calibri" w:hAnsi="Calibri" w:cs="Calibri"/>
                <w:sz w:val="22"/>
                <w:szCs w:val="22"/>
              </w:rPr>
            </w:pPr>
            <w:r w:rsidRPr="007C0507">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C9522A" w:rsidRPr="007C0507" w:rsidRDefault="00C9522A" w:rsidP="00704F55">
            <w:pPr>
              <w:numPr>
                <w:ilvl w:val="0"/>
                <w:numId w:val="37"/>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w:t>
            </w:r>
            <w:r w:rsidRPr="007C0507">
              <w:rPr>
                <w:rFonts w:ascii="Calibri" w:hAnsi="Calibri" w:cs="Calibri"/>
                <w:sz w:val="22"/>
                <w:szCs w:val="22"/>
              </w:rPr>
              <w:t>Seguro Obligatorio de Accidentes de Tránsito (SOAT) vigente, de</w:t>
            </w:r>
            <w:r>
              <w:rPr>
                <w:rFonts w:ascii="Calibri" w:hAnsi="Calibri" w:cs="Calibri"/>
                <w:sz w:val="22"/>
                <w:szCs w:val="22"/>
              </w:rPr>
              <w:t xml:space="preserve"> cada </w:t>
            </w:r>
            <w:r w:rsidRPr="007C0507">
              <w:rPr>
                <w:rFonts w:ascii="Calibri" w:hAnsi="Calibri" w:cs="Calibri"/>
                <w:sz w:val="22"/>
                <w:szCs w:val="22"/>
              </w:rPr>
              <w:t>unidad</w:t>
            </w:r>
            <w:r>
              <w:rPr>
                <w:rFonts w:ascii="Calibri" w:hAnsi="Calibri" w:cs="Calibri"/>
                <w:sz w:val="22"/>
                <w:szCs w:val="22"/>
              </w:rPr>
              <w:t xml:space="preserve"> propuesta</w:t>
            </w:r>
            <w:r w:rsidRPr="007C0507">
              <w:rPr>
                <w:rFonts w:ascii="Calibri" w:hAnsi="Calibri" w:cs="Calibri"/>
                <w:sz w:val="22"/>
                <w:szCs w:val="22"/>
              </w:rPr>
              <w:t>.</w:t>
            </w:r>
          </w:p>
          <w:p w:rsidR="00C9522A" w:rsidRPr="007C0507" w:rsidRDefault="00C9522A" w:rsidP="00704F55">
            <w:pPr>
              <w:numPr>
                <w:ilvl w:val="0"/>
                <w:numId w:val="37"/>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Fotocopia simple de Certificado de Inspección Técnica Vehicular de </w:t>
            </w:r>
            <w:r>
              <w:rPr>
                <w:rFonts w:ascii="Calibri" w:hAnsi="Calibri" w:cs="Calibri"/>
                <w:sz w:val="22"/>
                <w:szCs w:val="22"/>
              </w:rPr>
              <w:t xml:space="preserve">cada unidad propuesta </w:t>
            </w:r>
            <w:r w:rsidRPr="007C0507">
              <w:rPr>
                <w:rFonts w:ascii="Calibri" w:hAnsi="Calibri" w:cs="Calibri"/>
                <w:sz w:val="22"/>
                <w:szCs w:val="22"/>
              </w:rPr>
              <w:t>emitido por el Organismo Operativo de Tránsito (vigente).</w:t>
            </w:r>
          </w:p>
          <w:p w:rsidR="00C9522A" w:rsidRPr="007C0507" w:rsidRDefault="00C9522A" w:rsidP="00704F55">
            <w:pPr>
              <w:numPr>
                <w:ilvl w:val="0"/>
                <w:numId w:val="37"/>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En cuanto a los chóferes asignados, adjuntar </w:t>
            </w:r>
            <w:r>
              <w:rPr>
                <w:rFonts w:ascii="Calibri" w:hAnsi="Calibri" w:cs="Calibri"/>
                <w:sz w:val="22"/>
                <w:szCs w:val="22"/>
              </w:rPr>
              <w:t xml:space="preserve">fotocopias simples de </w:t>
            </w:r>
            <w:r w:rsidRPr="007C0507">
              <w:rPr>
                <w:rFonts w:ascii="Calibri" w:hAnsi="Calibri" w:cs="Calibri"/>
                <w:sz w:val="22"/>
                <w:szCs w:val="22"/>
              </w:rPr>
              <w:t>las Licencias de Conducir, Categoría Profesional “C”.</w:t>
            </w:r>
          </w:p>
          <w:p w:rsidR="00C9522A" w:rsidRPr="00386B45" w:rsidRDefault="00C9522A" w:rsidP="00610C64">
            <w:pPr>
              <w:pStyle w:val="Prrafodelista"/>
              <w:ind w:left="0"/>
              <w:rPr>
                <w:rFonts w:ascii="Calibri" w:hAnsi="Calibri" w:cs="Calibri"/>
                <w:sz w:val="22"/>
                <w:szCs w:val="22"/>
              </w:rPr>
            </w:pPr>
          </w:p>
          <w:p w:rsidR="00C9522A" w:rsidRPr="00441ACA" w:rsidRDefault="00C9522A" w:rsidP="00610C64">
            <w:pPr>
              <w:autoSpaceDE w:val="0"/>
              <w:autoSpaceDN w:val="0"/>
              <w:adjustRightInd w:val="0"/>
              <w:jc w:val="both"/>
              <w:rPr>
                <w:rFonts w:ascii="Calibri" w:hAnsi="Calibri" w:cs="Calibri"/>
                <w:sz w:val="22"/>
                <w:szCs w:val="22"/>
              </w:rPr>
            </w:pPr>
            <w:r w:rsidRPr="00441ACA">
              <w:rPr>
                <w:rFonts w:ascii="Calibri" w:hAnsi="Calibri" w:cs="Calibri"/>
                <w:sz w:val="22"/>
                <w:szCs w:val="22"/>
              </w:rPr>
              <w:t>Durante la etapa de calificación se considerará los siguientes criterios:</w:t>
            </w:r>
          </w:p>
          <w:p w:rsidR="00C9522A" w:rsidRPr="00441ACA" w:rsidRDefault="00C9522A" w:rsidP="00610C64">
            <w:pPr>
              <w:autoSpaceDE w:val="0"/>
              <w:autoSpaceDN w:val="0"/>
              <w:adjustRightInd w:val="0"/>
              <w:jc w:val="both"/>
              <w:rPr>
                <w:rFonts w:ascii="Calibri" w:hAnsi="Calibri" w:cs="Calibri"/>
                <w:sz w:val="22"/>
                <w:szCs w:val="22"/>
              </w:rPr>
            </w:pPr>
          </w:p>
          <w:p w:rsidR="00C9522A" w:rsidRPr="00482F2C" w:rsidRDefault="00C9522A" w:rsidP="00704F55">
            <w:pPr>
              <w:numPr>
                <w:ilvl w:val="0"/>
                <w:numId w:val="39"/>
              </w:numPr>
              <w:autoSpaceDE w:val="0"/>
              <w:autoSpaceDN w:val="0"/>
              <w:adjustRightInd w:val="0"/>
              <w:jc w:val="both"/>
              <w:rPr>
                <w:rFonts w:ascii="Calibri" w:hAnsi="Calibri" w:cs="Calibri"/>
                <w:sz w:val="22"/>
                <w:szCs w:val="22"/>
              </w:rPr>
            </w:pPr>
            <w:r w:rsidRPr="00441ACA">
              <w:rPr>
                <w:rFonts w:ascii="Calibri" w:hAnsi="Calibri" w:cs="Calibri"/>
                <w:sz w:val="22"/>
                <w:szCs w:val="22"/>
              </w:rPr>
              <w:t>Las unidades (propias y</w:t>
            </w:r>
            <w:r>
              <w:rPr>
                <w:rFonts w:ascii="Calibri" w:hAnsi="Calibri" w:cs="Calibri"/>
                <w:sz w:val="22"/>
                <w:szCs w:val="22"/>
              </w:rPr>
              <w:t>/o</w:t>
            </w:r>
            <w:r w:rsidRPr="00441ACA">
              <w:rPr>
                <w:rFonts w:ascii="Calibri" w:hAnsi="Calibri" w:cs="Calibri"/>
                <w:sz w:val="22"/>
                <w:szCs w:val="22"/>
              </w:rPr>
              <w:t xml:space="preserve"> subcontratadas) podrán ser descontadas  cuando se evidencie que éstas forman parte de la oferta presentada por:</w:t>
            </w:r>
          </w:p>
          <w:p w:rsidR="00C9522A" w:rsidRDefault="00C9522A" w:rsidP="00704F55">
            <w:pPr>
              <w:numPr>
                <w:ilvl w:val="0"/>
                <w:numId w:val="38"/>
              </w:numPr>
              <w:autoSpaceDE w:val="0"/>
              <w:autoSpaceDN w:val="0"/>
              <w:adjustRightInd w:val="0"/>
              <w:ind w:left="1134"/>
              <w:jc w:val="both"/>
              <w:rPr>
                <w:rFonts w:ascii="Calibri" w:hAnsi="Calibri" w:cs="Calibri"/>
                <w:sz w:val="22"/>
                <w:szCs w:val="22"/>
              </w:rPr>
            </w:pPr>
            <w:r w:rsidRPr="00441ACA">
              <w:rPr>
                <w:rFonts w:ascii="Calibri" w:hAnsi="Calibri" w:cs="Calibri"/>
                <w:sz w:val="22"/>
                <w:szCs w:val="22"/>
              </w:rPr>
              <w:t xml:space="preserve">Alguna persona natural y/o jurídica, sus representantes </w:t>
            </w:r>
            <w:r>
              <w:rPr>
                <w:rFonts w:ascii="Calibri" w:hAnsi="Calibri" w:cs="Calibri"/>
                <w:sz w:val="22"/>
                <w:szCs w:val="22"/>
              </w:rPr>
              <w:t>legales, accionistas y/o socios</w:t>
            </w:r>
            <w:r w:rsidRPr="00441ACA">
              <w:rPr>
                <w:rFonts w:ascii="Calibri" w:hAnsi="Calibri" w:cs="Calibri"/>
                <w:sz w:val="22"/>
                <w:szCs w:val="22"/>
              </w:rPr>
              <w:t xml:space="preserve">, con la que YPFB haya resuelto contrato, o </w:t>
            </w:r>
          </w:p>
          <w:p w:rsidR="00C9522A" w:rsidRDefault="00C9522A" w:rsidP="00704F55">
            <w:pPr>
              <w:numPr>
                <w:ilvl w:val="0"/>
                <w:numId w:val="38"/>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Alguna persona natural y/o jurídica,  sus representantes legales, accionistas y/o socios ,  que se encuentre impedida de participar, o</w:t>
            </w:r>
          </w:p>
          <w:p w:rsidR="00C9522A" w:rsidRPr="00AA4EDD" w:rsidRDefault="00C9522A" w:rsidP="00704F55">
            <w:pPr>
              <w:numPr>
                <w:ilvl w:val="0"/>
                <w:numId w:val="38"/>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w:t>
            </w:r>
            <w:r w:rsidRPr="00AA4EDD">
              <w:rPr>
                <w:rFonts w:ascii="Calibri" w:hAnsi="Calibri" w:cs="Calibri"/>
                <w:sz w:val="22"/>
                <w:szCs w:val="22"/>
              </w:rPr>
              <w:t xml:space="preserve">en concordancia con la Ley N° 2492 de 02 de agosto de 2003 - Código Tributario. </w:t>
            </w:r>
          </w:p>
          <w:p w:rsidR="00C9522A" w:rsidRDefault="00C9522A" w:rsidP="00704F55">
            <w:pPr>
              <w:numPr>
                <w:ilvl w:val="0"/>
                <w:numId w:val="39"/>
              </w:numPr>
              <w:autoSpaceDE w:val="0"/>
              <w:autoSpaceDN w:val="0"/>
              <w:adjustRightInd w:val="0"/>
              <w:jc w:val="both"/>
              <w:rPr>
                <w:rFonts w:ascii="Calibri" w:hAnsi="Calibri" w:cs="Calibri"/>
                <w:sz w:val="22"/>
                <w:szCs w:val="22"/>
              </w:rPr>
            </w:pPr>
            <w:r w:rsidRPr="00AA4EDD">
              <w:rPr>
                <w:rFonts w:ascii="Calibri" w:hAnsi="Calibri" w:cs="Calibri"/>
                <w:sz w:val="22"/>
                <w:szCs w:val="22"/>
              </w:rPr>
              <w:t>Se descontarán las unidades presentadas que se repitan en otra empresa que también presente su propuesta. Para la evaluación de la capacidad de carga se consideraran únicamente camiones con placa de circulación nacional.</w:t>
            </w:r>
          </w:p>
          <w:p w:rsidR="00C9522A" w:rsidRDefault="00C9522A" w:rsidP="00704F55">
            <w:pPr>
              <w:numPr>
                <w:ilvl w:val="0"/>
                <w:numId w:val="39"/>
              </w:numPr>
              <w:autoSpaceDE w:val="0"/>
              <w:autoSpaceDN w:val="0"/>
              <w:adjustRightInd w:val="0"/>
              <w:jc w:val="both"/>
              <w:rPr>
                <w:rFonts w:ascii="Calibri" w:hAnsi="Calibri" w:cs="Calibri"/>
                <w:sz w:val="22"/>
                <w:szCs w:val="22"/>
              </w:rPr>
            </w:pPr>
            <w:r w:rsidRPr="008F1311">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p w:rsidR="00C9522A" w:rsidRPr="008F1311" w:rsidDel="005557FC" w:rsidRDefault="00C9522A" w:rsidP="00C9522A">
            <w:pPr>
              <w:autoSpaceDE w:val="0"/>
              <w:autoSpaceDN w:val="0"/>
              <w:adjustRightInd w:val="0"/>
              <w:ind w:left="720"/>
              <w:jc w:val="both"/>
              <w:rPr>
                <w:rFonts w:ascii="Calibri" w:hAnsi="Calibri" w:cs="Calibri"/>
                <w:sz w:val="22"/>
                <w:szCs w:val="22"/>
              </w:rPr>
            </w:pPr>
          </w:p>
        </w:tc>
      </w:tr>
      <w:tr w:rsidR="00C9522A" w:rsidRPr="009D4FBC" w:rsidTr="00610C64">
        <w:trPr>
          <w:trHeight w:val="13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9522A" w:rsidRPr="009D4FBC" w:rsidRDefault="00C9522A" w:rsidP="00610C64">
            <w:pPr>
              <w:jc w:val="both"/>
              <w:rPr>
                <w:rFonts w:asciiTheme="minorHAnsi" w:hAnsiTheme="minorHAnsi" w:cs="Calibri"/>
                <w:b/>
                <w:sz w:val="22"/>
                <w:szCs w:val="22"/>
              </w:rPr>
            </w:pPr>
            <w:r w:rsidRPr="009D4FBC">
              <w:rPr>
                <w:rFonts w:asciiTheme="minorHAnsi" w:hAnsiTheme="minorHAnsi" w:cs="Calibri"/>
                <w:b/>
                <w:sz w:val="22"/>
                <w:szCs w:val="22"/>
              </w:rPr>
              <w:lastRenderedPageBreak/>
              <w:t>CARGA Y DESCARGA:</w:t>
            </w:r>
          </w:p>
        </w:tc>
      </w:tr>
      <w:tr w:rsidR="00C9522A" w:rsidRPr="009D4FBC" w:rsidTr="00610C64">
        <w:trPr>
          <w:trHeight w:val="258"/>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9522A" w:rsidRPr="009D4FBC" w:rsidRDefault="00C9522A" w:rsidP="00610C64">
            <w:pPr>
              <w:spacing w:before="60" w:after="60"/>
              <w:jc w:val="both"/>
              <w:rPr>
                <w:rFonts w:asciiTheme="minorHAnsi" w:hAnsiTheme="minorHAnsi" w:cs="Calibri"/>
                <w:sz w:val="22"/>
                <w:szCs w:val="22"/>
              </w:rPr>
            </w:pPr>
            <w:r w:rsidRPr="009D4FBC">
              <w:rPr>
                <w:rFonts w:asciiTheme="minorHAnsi" w:hAnsiTheme="minorHAnsi" w:cs="Calibri"/>
                <w:sz w:val="22"/>
                <w:szCs w:val="22"/>
              </w:rPr>
              <w:t xml:space="preserve">La empresa contratada, deberá cubrir el carguío y </w:t>
            </w:r>
            <w:proofErr w:type="spellStart"/>
            <w:r w:rsidRPr="009D4FBC">
              <w:rPr>
                <w:rFonts w:asciiTheme="minorHAnsi" w:hAnsiTheme="minorHAnsi" w:cs="Calibri"/>
                <w:sz w:val="22"/>
                <w:szCs w:val="22"/>
              </w:rPr>
              <w:t>descarguío</w:t>
            </w:r>
            <w:proofErr w:type="spellEnd"/>
            <w:r w:rsidRPr="009D4FBC">
              <w:rPr>
                <w:rFonts w:asciiTheme="minorHAnsi" w:hAnsiTheme="minorHAnsi" w:cs="Calibri"/>
                <w:sz w:val="22"/>
                <w:szCs w:val="22"/>
              </w:rPr>
              <w:t xml:space="preserve"> de las garrafas en punto ORIGEN y DESTINO.</w:t>
            </w:r>
          </w:p>
        </w:tc>
      </w:tr>
      <w:tr w:rsidR="00C9522A" w:rsidRPr="009D4FBC" w:rsidTr="00610C64">
        <w:trPr>
          <w:trHeight w:val="13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9522A" w:rsidRPr="009D4FBC" w:rsidRDefault="00C9522A" w:rsidP="00610C64">
            <w:pPr>
              <w:jc w:val="both"/>
              <w:rPr>
                <w:rFonts w:asciiTheme="minorHAnsi" w:hAnsiTheme="minorHAnsi" w:cs="Calibri"/>
                <w:b/>
                <w:sz w:val="22"/>
                <w:szCs w:val="22"/>
              </w:rPr>
            </w:pPr>
            <w:r w:rsidRPr="009D4FBC">
              <w:rPr>
                <w:rFonts w:asciiTheme="minorHAnsi" w:hAnsiTheme="minorHAnsi" w:cs="Calibri"/>
                <w:b/>
                <w:sz w:val="22"/>
                <w:szCs w:val="22"/>
              </w:rPr>
              <w:lastRenderedPageBreak/>
              <w:t>NOMINACION</w:t>
            </w:r>
          </w:p>
        </w:tc>
      </w:tr>
      <w:tr w:rsidR="00C9522A" w:rsidRPr="009D4FBC" w:rsidTr="00610C64">
        <w:trPr>
          <w:trHeight w:val="642"/>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9522A" w:rsidRPr="009D4FBC" w:rsidRDefault="00C9522A" w:rsidP="00610C64">
            <w:pPr>
              <w:jc w:val="both"/>
              <w:rPr>
                <w:rFonts w:asciiTheme="minorHAnsi" w:hAnsiTheme="minorHAnsi" w:cs="Calibri"/>
                <w:sz w:val="22"/>
                <w:szCs w:val="22"/>
              </w:rPr>
            </w:pPr>
            <w:r w:rsidRPr="009D4FBC">
              <w:rPr>
                <w:rFonts w:asciiTheme="minorHAnsi" w:hAnsiTheme="minorHAnsi" w:cs="Calibri"/>
                <w:sz w:val="22"/>
                <w:szCs w:val="22"/>
              </w:rPr>
              <w:t>YPFB comunicará a la empresa contratada dentro de las veinticuatro (24) horas de anticipación la cantidad de garrafas, fecha y hora para el carguío, ya sean con GLP o sin GLP.</w:t>
            </w:r>
          </w:p>
        </w:tc>
      </w:tr>
      <w:tr w:rsidR="00C9522A" w:rsidRPr="009D4FBC" w:rsidTr="00610C64">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9522A" w:rsidRPr="009D4FBC" w:rsidRDefault="00C9522A" w:rsidP="00610C64">
            <w:pPr>
              <w:jc w:val="both"/>
              <w:rPr>
                <w:rFonts w:asciiTheme="minorHAnsi" w:hAnsiTheme="minorHAnsi" w:cstheme="minorHAnsi"/>
                <w:b/>
                <w:sz w:val="22"/>
                <w:szCs w:val="22"/>
              </w:rPr>
            </w:pPr>
            <w:r w:rsidRPr="009D4FBC">
              <w:rPr>
                <w:rFonts w:asciiTheme="minorHAnsi" w:hAnsiTheme="minorHAnsi" w:cs="Calibri"/>
                <w:b/>
                <w:bCs/>
                <w:color w:val="000000"/>
                <w:sz w:val="22"/>
                <w:szCs w:val="22"/>
              </w:rPr>
              <w:t>PROCEDIMIENTO DE CARGA Y DESCARGA DE GARRAFAS</w:t>
            </w:r>
          </w:p>
        </w:tc>
      </w:tr>
      <w:tr w:rsidR="00C9522A" w:rsidRPr="009D4FBC" w:rsidTr="00610C64">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FFFFFF" w:themeFill="background1"/>
          </w:tcPr>
          <w:p w:rsidR="00C9522A" w:rsidRPr="009D4FBC" w:rsidRDefault="00C9522A" w:rsidP="00610C64">
            <w:pPr>
              <w:jc w:val="both"/>
              <w:rPr>
                <w:rFonts w:asciiTheme="minorHAnsi" w:hAnsiTheme="minorHAnsi" w:cs="Calibri"/>
                <w:sz w:val="22"/>
                <w:szCs w:val="22"/>
              </w:rPr>
            </w:pPr>
            <w:r w:rsidRPr="009D4FBC">
              <w:rPr>
                <w:rFonts w:asciiTheme="minorHAnsi" w:hAnsiTheme="minorHAnsi" w:cs="Calibri"/>
                <w:sz w:val="22"/>
                <w:szCs w:val="22"/>
              </w:rPr>
              <w:t>Personal responsable del despacho de las garrafas llenas/vacías en punto de ORIGEN, entregará a personal de la empresa contratada, las garrafas generando el siguiente documento; Orden de Despacho/Retorno.</w:t>
            </w:r>
          </w:p>
          <w:p w:rsidR="00C9522A" w:rsidRPr="009D4FBC" w:rsidRDefault="00C9522A" w:rsidP="00610C64">
            <w:pPr>
              <w:rPr>
                <w:rFonts w:asciiTheme="minorHAnsi" w:hAnsiTheme="minorHAnsi" w:cs="Calibri"/>
                <w:sz w:val="22"/>
                <w:szCs w:val="22"/>
              </w:rPr>
            </w:pPr>
          </w:p>
          <w:p w:rsidR="00C9522A" w:rsidRPr="009D4FBC" w:rsidRDefault="00C9522A" w:rsidP="00704F55">
            <w:pPr>
              <w:pStyle w:val="Prrafodelista"/>
              <w:numPr>
                <w:ilvl w:val="0"/>
                <w:numId w:val="34"/>
              </w:numPr>
              <w:jc w:val="both"/>
              <w:rPr>
                <w:rFonts w:asciiTheme="minorHAnsi" w:hAnsiTheme="minorHAnsi" w:cs="Calibri"/>
                <w:sz w:val="22"/>
                <w:szCs w:val="22"/>
              </w:rPr>
            </w:pPr>
            <w:r w:rsidRPr="009D4FBC">
              <w:rPr>
                <w:rFonts w:asciiTheme="minorHAnsi" w:hAnsiTheme="minorHAnsi" w:cs="Calibri"/>
                <w:sz w:val="22"/>
                <w:szCs w:val="22"/>
              </w:rPr>
              <w:t>La empresa Contratada, se hará cargo de la custodia de las garrafas a transportar con o sin GLP, en todo el tramo recorrido.</w:t>
            </w:r>
          </w:p>
          <w:p w:rsidR="00C9522A" w:rsidRPr="009D4FBC" w:rsidRDefault="00C9522A" w:rsidP="00704F55">
            <w:pPr>
              <w:pStyle w:val="Prrafodelista"/>
              <w:numPr>
                <w:ilvl w:val="0"/>
                <w:numId w:val="36"/>
              </w:numPr>
              <w:autoSpaceDE w:val="0"/>
              <w:autoSpaceDN w:val="0"/>
              <w:adjustRightInd w:val="0"/>
              <w:contextualSpacing/>
              <w:jc w:val="both"/>
              <w:rPr>
                <w:rFonts w:asciiTheme="minorHAnsi" w:hAnsiTheme="minorHAnsi" w:cs="Calibri"/>
                <w:bCs/>
                <w:sz w:val="22"/>
                <w:szCs w:val="22"/>
                <w:lang w:val="es"/>
              </w:rPr>
            </w:pPr>
            <w:r w:rsidRPr="009D4FBC">
              <w:rPr>
                <w:rFonts w:asciiTheme="minorHAnsi" w:hAnsiTheme="minorHAnsi" w:cs="Calibri"/>
                <w:b/>
                <w:bCs/>
                <w:sz w:val="22"/>
                <w:szCs w:val="22"/>
                <w:lang w:val="es"/>
              </w:rPr>
              <w:t>YPFB</w:t>
            </w:r>
            <w:r w:rsidRPr="009D4FBC">
              <w:rPr>
                <w:rFonts w:asciiTheme="minorHAnsi" w:hAnsiTheme="minorHAnsi" w:cs="Calibri"/>
                <w:bCs/>
                <w:sz w:val="22"/>
                <w:szCs w:val="22"/>
                <w:lang w:val="es"/>
              </w:rPr>
              <w:t xml:space="preserve"> dará su conformidad a las cantidades de recepción y/o a las cantidades de entrega, firmando el Certificado de Recepción/Entrega de Productos, según lo establecido en el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9D4FBC">
              <w:rPr>
                <w:rFonts w:asciiTheme="minorHAnsi" w:hAnsiTheme="minorHAnsi" w:cs="Calibri"/>
                <w:b/>
                <w:bCs/>
                <w:sz w:val="22"/>
                <w:szCs w:val="22"/>
                <w:lang w:val="es"/>
              </w:rPr>
              <w:t>YPFB</w:t>
            </w:r>
            <w:r w:rsidRPr="009D4FBC">
              <w:rPr>
                <w:rFonts w:asciiTheme="minorHAnsi" w:hAnsiTheme="minorHAnsi" w:cs="Calibri"/>
                <w:bCs/>
                <w:sz w:val="22"/>
                <w:szCs w:val="22"/>
                <w:lang w:val="es"/>
              </w:rPr>
              <w:t xml:space="preserve"> evaluará para considerar fallas en el engarrafado de las garrafas de GLP.</w:t>
            </w:r>
          </w:p>
          <w:p w:rsidR="00C9522A" w:rsidRPr="009D4FBC" w:rsidRDefault="00C9522A" w:rsidP="00704F55">
            <w:pPr>
              <w:pStyle w:val="Prrafodelista"/>
              <w:numPr>
                <w:ilvl w:val="0"/>
                <w:numId w:val="36"/>
              </w:numPr>
              <w:autoSpaceDE w:val="0"/>
              <w:autoSpaceDN w:val="0"/>
              <w:adjustRightInd w:val="0"/>
              <w:contextualSpacing/>
              <w:jc w:val="both"/>
              <w:rPr>
                <w:rFonts w:asciiTheme="minorHAnsi" w:hAnsiTheme="minorHAnsi" w:cs="Calibri"/>
                <w:bCs/>
                <w:sz w:val="22"/>
                <w:szCs w:val="22"/>
                <w:lang w:val="es"/>
              </w:rPr>
            </w:pPr>
            <w:r w:rsidRPr="009D4FBC">
              <w:rPr>
                <w:rFonts w:asciiTheme="minorHAnsi" w:hAnsiTheme="minorHAnsi" w:cs="Calibri"/>
                <w:bCs/>
                <w:sz w:val="22"/>
                <w:szCs w:val="22"/>
                <w:lang w:val="es"/>
              </w:rPr>
              <w:t>Será de entera responsabilidad del</w:t>
            </w:r>
            <w:r w:rsidRPr="009D4FBC">
              <w:rPr>
                <w:rFonts w:asciiTheme="minorHAnsi" w:hAnsiTheme="minorHAnsi" w:cs="Calibri"/>
                <w:bCs/>
                <w:sz w:val="22"/>
                <w:szCs w:val="22"/>
                <w:lang w:val="es-ES_tradnl"/>
              </w:rPr>
              <w:t xml:space="preserve"> </w:t>
            </w:r>
            <w:r w:rsidRPr="009D4FBC">
              <w:rPr>
                <w:rFonts w:asciiTheme="minorHAnsi" w:hAnsiTheme="minorHAnsi" w:cs="Calibri"/>
                <w:b/>
                <w:sz w:val="22"/>
                <w:szCs w:val="22"/>
                <w:lang w:val="es-ES_tradnl"/>
              </w:rPr>
              <w:t>Transportista</w:t>
            </w:r>
            <w:r w:rsidRPr="009D4FBC">
              <w:rPr>
                <w:rFonts w:asciiTheme="minorHAnsi" w:hAnsiTheme="minorHAnsi" w:cs="Calibri"/>
                <w:bCs/>
                <w:sz w:val="22"/>
                <w:szCs w:val="22"/>
                <w:lang w:val="es"/>
              </w:rPr>
              <w:t xml:space="preserve"> la diferencia de Garrafas, entre la cantidad de recepción y la cantidad de entrega, así como de la pérdida de las mismas.</w:t>
            </w:r>
          </w:p>
          <w:p w:rsidR="00C9522A" w:rsidRPr="009D4FBC" w:rsidRDefault="00C9522A" w:rsidP="00704F55">
            <w:pPr>
              <w:pStyle w:val="Prrafodelista"/>
              <w:numPr>
                <w:ilvl w:val="0"/>
                <w:numId w:val="36"/>
              </w:numPr>
              <w:autoSpaceDE w:val="0"/>
              <w:autoSpaceDN w:val="0"/>
              <w:adjustRightInd w:val="0"/>
              <w:contextualSpacing/>
              <w:jc w:val="both"/>
              <w:rPr>
                <w:rFonts w:asciiTheme="minorHAnsi" w:hAnsiTheme="minorHAnsi" w:cs="Calibri"/>
                <w:bCs/>
                <w:sz w:val="22"/>
                <w:szCs w:val="22"/>
                <w:lang w:val="es"/>
              </w:rPr>
            </w:pPr>
            <w:r w:rsidRPr="009D4FBC">
              <w:rPr>
                <w:rFonts w:asciiTheme="minorHAnsi" w:hAnsiTheme="minorHAnsi" w:cs="Calibri"/>
                <w:b/>
                <w:bCs/>
                <w:sz w:val="22"/>
                <w:szCs w:val="22"/>
                <w:lang w:val="es"/>
              </w:rPr>
              <w:t xml:space="preserve">YPFB </w:t>
            </w:r>
            <w:r w:rsidRPr="009D4FBC">
              <w:rPr>
                <w:rFonts w:asciiTheme="minorHAnsi" w:hAnsiTheme="minorHAnsi" w:cs="Calibri"/>
                <w:bCs/>
                <w:sz w:val="22"/>
                <w:szCs w:val="22"/>
                <w:lang w:val="es"/>
              </w:rPr>
              <w:t>no reconocerá ninguna pérdida de Garrafas cuando el Transportista declare pérdidas, en caso de existir una pérdida se descontará al valor del precio final al consumidor.</w:t>
            </w:r>
          </w:p>
          <w:p w:rsidR="00C9522A" w:rsidRPr="009D4FBC" w:rsidRDefault="00C9522A" w:rsidP="00704F55">
            <w:pPr>
              <w:pStyle w:val="Prrafodelista"/>
              <w:numPr>
                <w:ilvl w:val="0"/>
                <w:numId w:val="36"/>
              </w:numPr>
              <w:autoSpaceDE w:val="0"/>
              <w:autoSpaceDN w:val="0"/>
              <w:adjustRightInd w:val="0"/>
              <w:contextualSpacing/>
              <w:jc w:val="both"/>
              <w:rPr>
                <w:rFonts w:asciiTheme="minorHAnsi" w:hAnsiTheme="minorHAnsi" w:cs="Calibri"/>
                <w:bCs/>
                <w:sz w:val="22"/>
                <w:szCs w:val="22"/>
                <w:lang w:val="es"/>
              </w:rPr>
            </w:pPr>
            <w:r w:rsidRPr="009D4FBC">
              <w:rPr>
                <w:rFonts w:asciiTheme="minorHAnsi" w:hAnsiTheme="minorHAnsi" w:cs="Calibri"/>
                <w:bCs/>
                <w:sz w:val="22"/>
                <w:szCs w:val="22"/>
                <w:lang w:val="es"/>
              </w:rPr>
              <w:t xml:space="preserve">El carguío y </w:t>
            </w:r>
            <w:proofErr w:type="spellStart"/>
            <w:r w:rsidRPr="009D4FBC">
              <w:rPr>
                <w:rFonts w:asciiTheme="minorHAnsi" w:hAnsiTheme="minorHAnsi" w:cs="Calibri"/>
                <w:bCs/>
                <w:sz w:val="22"/>
                <w:szCs w:val="22"/>
                <w:lang w:val="es"/>
              </w:rPr>
              <w:t>descarguío</w:t>
            </w:r>
            <w:proofErr w:type="spellEnd"/>
            <w:r w:rsidRPr="009D4FBC">
              <w:rPr>
                <w:rFonts w:asciiTheme="minorHAnsi" w:hAnsiTheme="minorHAnsi" w:cs="Calibri"/>
                <w:bCs/>
                <w:sz w:val="22"/>
                <w:szCs w:val="22"/>
                <w:lang w:val="es"/>
              </w:rPr>
              <w:t xml:space="preserve"> de Garrafas al Medio de Transporte será realizado por el Transportista.</w:t>
            </w:r>
          </w:p>
        </w:tc>
      </w:tr>
      <w:tr w:rsidR="00C9522A" w:rsidRPr="009D4FBC" w:rsidTr="00610C64">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9522A" w:rsidRPr="009D4FBC" w:rsidRDefault="00C9522A" w:rsidP="00610C64">
            <w:pPr>
              <w:jc w:val="both"/>
              <w:rPr>
                <w:rFonts w:asciiTheme="minorHAnsi" w:hAnsiTheme="minorHAnsi" w:cstheme="minorHAnsi"/>
                <w:b/>
                <w:sz w:val="22"/>
                <w:szCs w:val="22"/>
              </w:rPr>
            </w:pPr>
            <w:r w:rsidRPr="009D4FBC">
              <w:rPr>
                <w:rFonts w:asciiTheme="minorHAnsi" w:hAnsiTheme="minorHAnsi" w:cs="Calibri"/>
                <w:b/>
                <w:bCs/>
                <w:color w:val="000000"/>
                <w:sz w:val="22"/>
                <w:szCs w:val="22"/>
              </w:rPr>
              <w:t>TARIFA</w:t>
            </w:r>
          </w:p>
        </w:tc>
      </w:tr>
      <w:tr w:rsidR="00C9522A" w:rsidRPr="009D4FBC" w:rsidTr="00610C64">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9522A" w:rsidRPr="009D4FBC" w:rsidRDefault="00C9522A" w:rsidP="00610C64">
            <w:pPr>
              <w:jc w:val="both"/>
              <w:rPr>
                <w:rFonts w:asciiTheme="minorHAnsi" w:hAnsiTheme="minorHAnsi" w:cs="Calibri"/>
                <w:b/>
                <w:bCs/>
                <w:sz w:val="22"/>
                <w:szCs w:val="22"/>
              </w:rPr>
            </w:pPr>
            <w:r w:rsidRPr="009D4FBC">
              <w:rPr>
                <w:rFonts w:asciiTheme="minorHAnsi" w:hAnsiTheme="minorHAnsi" w:cs="Calibri"/>
                <w:sz w:val="22"/>
                <w:szCs w:val="22"/>
                <w:lang w:val="es"/>
              </w:rPr>
              <w:t>La tarifa propuesta debe cubrir los gastos administrativos y operativos resultantes de las operaciones del transporte durante la travesía desde el Punto de Recepción hasta el Punto de Entrega.</w:t>
            </w:r>
          </w:p>
        </w:tc>
      </w:tr>
      <w:tr w:rsidR="00C9522A" w:rsidRPr="009D4FBC" w:rsidTr="00610C64">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9522A" w:rsidRPr="009D4FBC" w:rsidRDefault="00C9522A" w:rsidP="00610C64">
            <w:pPr>
              <w:jc w:val="both"/>
              <w:rPr>
                <w:rFonts w:asciiTheme="minorHAnsi" w:hAnsiTheme="minorHAnsi" w:cs="Calibri"/>
                <w:b/>
                <w:bCs/>
                <w:sz w:val="22"/>
                <w:szCs w:val="22"/>
              </w:rPr>
            </w:pPr>
            <w:r w:rsidRPr="009D4FBC">
              <w:rPr>
                <w:rFonts w:asciiTheme="minorHAnsi" w:hAnsiTheme="minorHAnsi" w:cs="Calibri"/>
                <w:b/>
                <w:bCs/>
                <w:sz w:val="22"/>
                <w:szCs w:val="22"/>
              </w:rPr>
              <w:t>OBLIGACIONES DEL TRANSPORTISTA</w:t>
            </w:r>
          </w:p>
        </w:tc>
      </w:tr>
      <w:tr w:rsidR="00C9522A" w:rsidRPr="009D4FBC" w:rsidTr="00610C64">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9522A" w:rsidRPr="009D4FBC" w:rsidRDefault="00C9522A" w:rsidP="00610C64">
            <w:pPr>
              <w:autoSpaceDE w:val="0"/>
              <w:autoSpaceDN w:val="0"/>
              <w:adjustRightInd w:val="0"/>
              <w:jc w:val="both"/>
              <w:rPr>
                <w:rFonts w:asciiTheme="minorHAnsi" w:hAnsiTheme="minorHAnsi" w:cs="Calibri"/>
                <w:sz w:val="22"/>
                <w:szCs w:val="22"/>
                <w:lang w:val="es"/>
              </w:rPr>
            </w:pPr>
            <w:r w:rsidRPr="009D4FBC">
              <w:rPr>
                <w:rFonts w:asciiTheme="minorHAnsi" w:hAnsiTheme="minorHAnsi" w:cs="Calibri"/>
                <w:sz w:val="22"/>
                <w:szCs w:val="22"/>
                <w:lang w:val="es"/>
              </w:rPr>
              <w:t>El</w:t>
            </w:r>
            <w:r w:rsidRPr="009D4FBC">
              <w:rPr>
                <w:rFonts w:asciiTheme="minorHAnsi" w:hAnsiTheme="minorHAnsi" w:cs="Calibri"/>
                <w:b/>
                <w:bCs/>
                <w:sz w:val="22"/>
                <w:szCs w:val="22"/>
                <w:lang w:val="es"/>
              </w:rPr>
              <w:t xml:space="preserve"> </w:t>
            </w:r>
            <w:r w:rsidRPr="009D4FBC">
              <w:rPr>
                <w:rFonts w:asciiTheme="minorHAnsi" w:hAnsiTheme="minorHAnsi" w:cs="Calibri"/>
                <w:b/>
                <w:sz w:val="22"/>
                <w:szCs w:val="22"/>
                <w:lang w:val="es-ES_tradnl"/>
              </w:rPr>
              <w:t>Transportista</w:t>
            </w:r>
            <w:r w:rsidRPr="009D4FBC">
              <w:rPr>
                <w:rFonts w:asciiTheme="minorHAnsi" w:hAnsiTheme="minorHAnsi" w:cs="Calibri"/>
                <w:sz w:val="22"/>
                <w:szCs w:val="22"/>
                <w:lang w:val="es"/>
              </w:rPr>
              <w:t>,</w:t>
            </w:r>
            <w:r w:rsidRPr="009D4FBC">
              <w:rPr>
                <w:rFonts w:asciiTheme="minorHAnsi" w:hAnsiTheme="minorHAnsi" w:cs="Calibri"/>
                <w:b/>
                <w:bCs/>
                <w:sz w:val="22"/>
                <w:szCs w:val="22"/>
                <w:lang w:val="es"/>
              </w:rPr>
              <w:t xml:space="preserve"> </w:t>
            </w:r>
            <w:r w:rsidRPr="009D4FBC">
              <w:rPr>
                <w:rFonts w:asciiTheme="minorHAnsi" w:hAnsiTheme="minorHAnsi" w:cs="Calibri"/>
                <w:sz w:val="22"/>
                <w:szCs w:val="22"/>
                <w:lang w:val="es"/>
              </w:rPr>
              <w:t>deberá:</w:t>
            </w:r>
          </w:p>
          <w:p w:rsidR="00C9522A" w:rsidRPr="009D4FBC" w:rsidRDefault="00C9522A" w:rsidP="00610C64">
            <w:pPr>
              <w:autoSpaceDE w:val="0"/>
              <w:autoSpaceDN w:val="0"/>
              <w:adjustRightInd w:val="0"/>
              <w:jc w:val="both"/>
              <w:rPr>
                <w:rFonts w:asciiTheme="minorHAnsi" w:hAnsiTheme="minorHAnsi" w:cs="Calibri"/>
                <w:sz w:val="22"/>
                <w:szCs w:val="22"/>
                <w:lang w:val="es"/>
              </w:rPr>
            </w:pPr>
          </w:p>
          <w:p w:rsidR="00C9522A" w:rsidRPr="009D4FBC" w:rsidRDefault="00C9522A" w:rsidP="00704F55">
            <w:pPr>
              <w:pStyle w:val="Prrafodelista"/>
              <w:numPr>
                <w:ilvl w:val="0"/>
                <w:numId w:val="40"/>
              </w:numPr>
              <w:ind w:left="709"/>
              <w:jc w:val="both"/>
              <w:rPr>
                <w:rFonts w:asciiTheme="minorHAnsi" w:hAnsiTheme="minorHAnsi" w:cs="Calibri"/>
                <w:color w:val="000000"/>
                <w:sz w:val="22"/>
                <w:szCs w:val="22"/>
                <w:lang w:val="es-BO"/>
              </w:rPr>
            </w:pPr>
            <w:r w:rsidRPr="009D4FBC">
              <w:rPr>
                <w:rFonts w:asciiTheme="minorHAnsi" w:hAnsiTheme="minorHAnsi" w:cs="Calibri"/>
                <w:color w:val="000000"/>
                <w:sz w:val="22"/>
                <w:szCs w:val="22"/>
              </w:rPr>
              <w:t>Cumplir el Servicio con el personal y dentro de las especificaciones establecidas en el Contrato y conforme a procedimientos y normas técnicas usuales en trabajos de esta naturaleza.</w:t>
            </w:r>
          </w:p>
          <w:p w:rsidR="00C9522A" w:rsidRPr="009D4FBC" w:rsidRDefault="00C9522A" w:rsidP="00704F55">
            <w:pPr>
              <w:pStyle w:val="Prrafodelista"/>
              <w:numPr>
                <w:ilvl w:val="0"/>
                <w:numId w:val="40"/>
              </w:numPr>
              <w:ind w:left="709"/>
              <w:jc w:val="both"/>
              <w:rPr>
                <w:rFonts w:asciiTheme="minorHAnsi" w:hAnsiTheme="minorHAnsi" w:cs="Calibri"/>
                <w:color w:val="000000"/>
                <w:sz w:val="22"/>
                <w:szCs w:val="22"/>
              </w:rPr>
            </w:pPr>
            <w:r w:rsidRPr="009D4FBC">
              <w:rPr>
                <w:rFonts w:asciiTheme="minorHAnsi" w:hAnsiTheme="minorHAnsi" w:cs="Calibri"/>
                <w:color w:val="000000"/>
                <w:sz w:val="22"/>
                <w:szCs w:val="22"/>
              </w:rPr>
              <w:t>Mantener indemne al Contratante de cualquier reclamo, acción, proceso, que terceros efectúen por aspectos relacionados a las operaciones de transporte del Producto, debiendo mantener informado al Contratante de todos los reclamos que hubiera, haciendo llegar la documentación que corresponda.</w:t>
            </w:r>
          </w:p>
          <w:p w:rsidR="00C9522A" w:rsidRPr="009D4FBC" w:rsidRDefault="00C9522A" w:rsidP="00704F55">
            <w:pPr>
              <w:pStyle w:val="Prrafodelista"/>
              <w:numPr>
                <w:ilvl w:val="0"/>
                <w:numId w:val="40"/>
              </w:numPr>
              <w:ind w:left="709"/>
              <w:jc w:val="both"/>
              <w:rPr>
                <w:rFonts w:asciiTheme="minorHAnsi" w:hAnsiTheme="minorHAnsi" w:cs="Calibri"/>
                <w:color w:val="000000"/>
                <w:sz w:val="22"/>
                <w:szCs w:val="22"/>
              </w:rPr>
            </w:pPr>
            <w:r w:rsidRPr="009D4FBC">
              <w:rPr>
                <w:rFonts w:asciiTheme="minorHAnsi" w:hAnsiTheme="minorHAnsi" w:cs="Calibri"/>
                <w:color w:val="000000"/>
                <w:sz w:val="22"/>
                <w:szCs w:val="22"/>
              </w:rPr>
              <w:t>Cumplir con las normas laborales vigentes, las cuales deben ser asumidas por cuenta y cargo del transportista.</w:t>
            </w:r>
          </w:p>
          <w:p w:rsidR="00C9522A" w:rsidRPr="009D4FBC" w:rsidRDefault="00C9522A" w:rsidP="00704F55">
            <w:pPr>
              <w:pStyle w:val="Prrafodelista"/>
              <w:numPr>
                <w:ilvl w:val="0"/>
                <w:numId w:val="40"/>
              </w:numPr>
              <w:ind w:left="709"/>
              <w:jc w:val="both"/>
              <w:rPr>
                <w:rFonts w:asciiTheme="minorHAnsi" w:hAnsiTheme="minorHAnsi" w:cs="Calibri"/>
                <w:sz w:val="22"/>
                <w:szCs w:val="22"/>
                <w:lang w:val="es-ES_tradnl"/>
              </w:rPr>
            </w:pPr>
            <w:r w:rsidRPr="009D4FBC">
              <w:rPr>
                <w:rFonts w:asciiTheme="minorHAnsi" w:hAnsiTheme="minorHAnsi" w:cs="Calibri"/>
                <w:color w:val="000000"/>
                <w:sz w:val="22"/>
                <w:szCs w:val="22"/>
              </w:rPr>
              <w:t>Salvaguardar, liberar y mantener indemne al Contratante de la responsabilidad de todos y cualquiera reivindicaciones, reclamos, representaciones y procesos judiciales de cualquier naturaleza</w:t>
            </w:r>
            <w:r w:rsidRPr="009D4FBC">
              <w:rPr>
                <w:rFonts w:asciiTheme="minorHAnsi" w:hAnsiTheme="minorHAnsi" w:cs="Calibri"/>
                <w:sz w:val="22"/>
                <w:szCs w:val="22"/>
                <w:lang w:val="es-ES_tradnl"/>
              </w:rPr>
              <w:t>, relacionados con la ejecución del Contrato, cuya prestación es obligación del Transportista, así como reclamos de su personal y/o proveedores.</w:t>
            </w:r>
          </w:p>
          <w:p w:rsidR="00C9522A" w:rsidRPr="009D4FBC" w:rsidRDefault="00C9522A" w:rsidP="00704F55">
            <w:pPr>
              <w:pStyle w:val="Prrafodelista"/>
              <w:numPr>
                <w:ilvl w:val="0"/>
                <w:numId w:val="40"/>
              </w:numPr>
              <w:ind w:left="709"/>
              <w:jc w:val="both"/>
              <w:rPr>
                <w:rFonts w:asciiTheme="minorHAnsi" w:hAnsiTheme="minorHAnsi" w:cs="Calibri"/>
                <w:sz w:val="22"/>
                <w:szCs w:val="22"/>
                <w:lang w:val="es-ES_tradnl"/>
              </w:rPr>
            </w:pPr>
            <w:r w:rsidRPr="009D4FBC">
              <w:rPr>
                <w:rFonts w:asciiTheme="minorHAnsi" w:hAnsiTheme="minorHAnsi" w:cs="Calibri"/>
                <w:sz w:val="22"/>
                <w:szCs w:val="22"/>
                <w:lang w:val="es-ES_tradnl"/>
              </w:rPr>
              <w:t>Realizar el transporte del Producto de acuerdo a la Ley Aplicable y las autorizaciones y asegurar el cumplimiento de las mismas por parte de sus trabajadores y sus subcontratistas.</w:t>
            </w:r>
          </w:p>
          <w:p w:rsidR="00C9522A" w:rsidRPr="009D4FBC" w:rsidRDefault="00C9522A" w:rsidP="00704F55">
            <w:pPr>
              <w:pStyle w:val="Prrafodelista"/>
              <w:numPr>
                <w:ilvl w:val="0"/>
                <w:numId w:val="40"/>
              </w:numPr>
              <w:ind w:left="709"/>
              <w:jc w:val="both"/>
              <w:rPr>
                <w:rFonts w:asciiTheme="minorHAnsi" w:hAnsiTheme="minorHAnsi" w:cs="Calibri"/>
                <w:sz w:val="22"/>
                <w:szCs w:val="22"/>
                <w:lang w:val="es-ES_tradnl"/>
              </w:rPr>
            </w:pPr>
            <w:r w:rsidRPr="009D4FBC">
              <w:rPr>
                <w:rFonts w:asciiTheme="minorHAnsi" w:hAnsiTheme="minorHAnsi" w:cs="Calibri"/>
                <w:color w:val="000000"/>
                <w:sz w:val="22"/>
                <w:szCs w:val="22"/>
                <w:lang w:val="es-BO"/>
              </w:rPr>
              <w:lastRenderedPageBreak/>
              <w:t xml:space="preserve">Cumplir y acatar por sí, por su personal, subcontratistas, las estipulaciones contenidas en toda norma de medio ambiente, salud, seguridad, así como normas del sector </w:t>
            </w:r>
            <w:proofErr w:type="spellStart"/>
            <w:r w:rsidRPr="009D4FBC">
              <w:rPr>
                <w:rFonts w:asciiTheme="minorHAnsi" w:hAnsiTheme="minorHAnsi" w:cs="Calibri"/>
                <w:color w:val="000000"/>
                <w:sz w:val="22"/>
                <w:szCs w:val="22"/>
                <w:lang w:val="es-BO"/>
              </w:rPr>
              <w:t>Hidrocarburíferas</w:t>
            </w:r>
            <w:proofErr w:type="spellEnd"/>
            <w:r w:rsidRPr="009D4FBC">
              <w:rPr>
                <w:rFonts w:asciiTheme="minorHAnsi" w:hAnsiTheme="minorHAnsi" w:cs="Calibri"/>
                <w:color w:val="000000"/>
                <w:sz w:val="22"/>
                <w:szCs w:val="22"/>
                <w:lang w:val="es-BO"/>
              </w:rPr>
              <w:t xml:space="preserve"> y procedimientos internos de YPFB.</w:t>
            </w:r>
          </w:p>
          <w:p w:rsidR="00C9522A" w:rsidRPr="009D4FBC" w:rsidRDefault="00C9522A" w:rsidP="00704F55">
            <w:pPr>
              <w:pStyle w:val="Prrafodelista"/>
              <w:numPr>
                <w:ilvl w:val="0"/>
                <w:numId w:val="40"/>
              </w:numPr>
              <w:ind w:left="709"/>
              <w:jc w:val="both"/>
              <w:rPr>
                <w:rFonts w:asciiTheme="minorHAnsi" w:hAnsiTheme="minorHAnsi" w:cs="Calibri"/>
                <w:sz w:val="22"/>
                <w:szCs w:val="22"/>
                <w:lang w:val="es-ES_tradnl"/>
              </w:rPr>
            </w:pPr>
            <w:r w:rsidRPr="009D4FBC">
              <w:rPr>
                <w:rFonts w:asciiTheme="minorHAnsi" w:hAnsiTheme="minorHAnsi" w:cs="Calibri"/>
                <w:color w:val="000000"/>
                <w:sz w:val="22"/>
                <w:szCs w:val="22"/>
                <w:lang w:val="es-BO"/>
              </w:rPr>
              <w:t>Responsabilizarse por cualquiera de los Camiones propios y/o subcontratados utilizados para el transporte del Producto en caso de siniestro, pérdida de Producto, incluyendo pero no limitándose a hurtos y robos, independientemente de dolo o culpa del Transportista y/o subcontratista.</w:t>
            </w:r>
          </w:p>
          <w:p w:rsidR="00C9522A" w:rsidRPr="009D4FBC" w:rsidRDefault="00C9522A" w:rsidP="00704F55">
            <w:pPr>
              <w:pStyle w:val="Prrafodelista"/>
              <w:numPr>
                <w:ilvl w:val="0"/>
                <w:numId w:val="40"/>
              </w:numPr>
              <w:ind w:left="709"/>
              <w:jc w:val="both"/>
              <w:rPr>
                <w:rFonts w:asciiTheme="minorHAnsi" w:hAnsiTheme="minorHAnsi" w:cs="Calibri"/>
                <w:sz w:val="22"/>
                <w:szCs w:val="22"/>
                <w:lang w:val="es-ES_tradnl"/>
              </w:rPr>
            </w:pPr>
            <w:r w:rsidRPr="009D4FBC">
              <w:rPr>
                <w:rFonts w:asciiTheme="minorHAnsi" w:hAnsiTheme="minorHAnsi" w:cs="Calibri"/>
                <w:sz w:val="22"/>
                <w:szCs w:val="22"/>
              </w:rPr>
              <w:t xml:space="preserve">Coordinar con el </w:t>
            </w:r>
            <w:r w:rsidRPr="009D4FBC">
              <w:rPr>
                <w:rFonts w:asciiTheme="minorHAnsi" w:hAnsiTheme="minorHAnsi" w:cs="Calibri"/>
                <w:bCs/>
                <w:sz w:val="22"/>
                <w:szCs w:val="22"/>
              </w:rPr>
              <w:t>Contratante</w:t>
            </w:r>
            <w:r w:rsidRPr="009D4FBC">
              <w:rPr>
                <w:rFonts w:asciiTheme="minorHAnsi" w:hAnsiTheme="minorHAnsi" w:cs="Calibri"/>
                <w:sz w:val="22"/>
                <w:szCs w:val="22"/>
              </w:rPr>
              <w:t xml:space="preserve">, las garrafas con o sin GLP a ser </w:t>
            </w:r>
            <w:r w:rsidRPr="009D4FBC">
              <w:rPr>
                <w:rFonts w:asciiTheme="minorHAnsi" w:hAnsiTheme="minorHAnsi" w:cs="Calibri"/>
                <w:bCs/>
                <w:sz w:val="22"/>
                <w:szCs w:val="22"/>
              </w:rPr>
              <w:t xml:space="preserve">entregados en el </w:t>
            </w:r>
            <w:r w:rsidRPr="009D4FBC">
              <w:rPr>
                <w:rFonts w:asciiTheme="minorHAnsi" w:hAnsiTheme="minorHAnsi" w:cs="Calibri"/>
                <w:sz w:val="22"/>
                <w:szCs w:val="22"/>
              </w:rPr>
              <w:t xml:space="preserve">Punto de Entrega. </w:t>
            </w:r>
          </w:p>
          <w:p w:rsidR="00C9522A" w:rsidRPr="009D4FBC" w:rsidRDefault="00C9522A" w:rsidP="00704F55">
            <w:pPr>
              <w:pStyle w:val="Prrafodelista"/>
              <w:numPr>
                <w:ilvl w:val="0"/>
                <w:numId w:val="40"/>
              </w:numPr>
              <w:ind w:left="709"/>
              <w:jc w:val="both"/>
              <w:rPr>
                <w:rFonts w:asciiTheme="minorHAnsi" w:hAnsiTheme="minorHAnsi" w:cs="Calibri"/>
                <w:sz w:val="22"/>
                <w:szCs w:val="22"/>
                <w:lang w:val="es-ES_tradnl"/>
              </w:rPr>
            </w:pPr>
            <w:r w:rsidRPr="009D4FBC">
              <w:rPr>
                <w:rFonts w:asciiTheme="minorHAnsi" w:hAnsiTheme="minorHAnsi" w:cs="Calibri"/>
                <w:sz w:val="22"/>
                <w:szCs w:val="22"/>
              </w:rPr>
              <w:t>Mantener las garrafas con y sin GLP a ser transportado en las mismas condiciones de calidad y cantidad, mientras se encuentra bajo su responsabilidad, control y riesgo del Transportista.</w:t>
            </w:r>
          </w:p>
          <w:p w:rsidR="00C9522A" w:rsidRPr="009D4FBC" w:rsidRDefault="00C9522A" w:rsidP="00704F55">
            <w:pPr>
              <w:pStyle w:val="Prrafodelista"/>
              <w:numPr>
                <w:ilvl w:val="0"/>
                <w:numId w:val="40"/>
              </w:numPr>
              <w:ind w:left="709"/>
              <w:jc w:val="both"/>
              <w:rPr>
                <w:rFonts w:asciiTheme="minorHAnsi" w:hAnsiTheme="minorHAnsi" w:cs="Calibri"/>
                <w:sz w:val="22"/>
                <w:szCs w:val="22"/>
                <w:lang w:val="es-ES_tradnl"/>
              </w:rPr>
            </w:pPr>
            <w:r w:rsidRPr="009D4FBC">
              <w:rPr>
                <w:rFonts w:asciiTheme="minorHAnsi" w:hAnsiTheme="minorHAnsi" w:cs="Calibri"/>
                <w:sz w:val="22"/>
                <w:szCs w:val="22"/>
                <w:lang w:val="es-ES_tradnl"/>
              </w:rPr>
              <w:t>Cumplir con los requisitos mínimos establecidos en los Anexos del Contrato.</w:t>
            </w:r>
          </w:p>
          <w:p w:rsidR="00C9522A" w:rsidRPr="009D4FBC" w:rsidRDefault="00C9522A" w:rsidP="00704F55">
            <w:pPr>
              <w:pStyle w:val="Prrafodelista"/>
              <w:numPr>
                <w:ilvl w:val="0"/>
                <w:numId w:val="40"/>
              </w:numPr>
              <w:ind w:left="709"/>
              <w:jc w:val="both"/>
              <w:rPr>
                <w:rFonts w:asciiTheme="minorHAnsi" w:hAnsiTheme="minorHAnsi" w:cs="Calibri"/>
                <w:sz w:val="22"/>
                <w:szCs w:val="22"/>
                <w:lang w:val="es-ES_tradnl"/>
              </w:rPr>
            </w:pPr>
            <w:r w:rsidRPr="009D4FBC">
              <w:rPr>
                <w:rFonts w:asciiTheme="minorHAnsi" w:hAnsiTheme="minorHAnsi" w:cs="Calibri"/>
                <w:color w:val="000000"/>
                <w:sz w:val="22"/>
                <w:szCs w:val="22"/>
                <w:lang w:val="es-BO"/>
              </w:rPr>
              <w:t>El Transportista será responsable de mantener vigente y renovar las pólizas de seguro exigidas por el Contrato.</w:t>
            </w:r>
          </w:p>
          <w:p w:rsidR="00C9522A" w:rsidRPr="009D4FBC" w:rsidRDefault="00C9522A" w:rsidP="00704F55">
            <w:pPr>
              <w:pStyle w:val="Prrafodelista"/>
              <w:numPr>
                <w:ilvl w:val="0"/>
                <w:numId w:val="40"/>
              </w:numPr>
              <w:ind w:left="709"/>
              <w:jc w:val="both"/>
              <w:rPr>
                <w:rFonts w:asciiTheme="minorHAnsi" w:hAnsiTheme="minorHAnsi" w:cs="Calibri"/>
                <w:sz w:val="22"/>
                <w:szCs w:val="22"/>
                <w:lang w:val="es-ES_tradnl"/>
              </w:rPr>
            </w:pPr>
            <w:r w:rsidRPr="009D4FBC">
              <w:rPr>
                <w:rFonts w:asciiTheme="minorHAnsi" w:hAnsiTheme="minorHAnsi" w:cs="Calibri"/>
                <w:color w:val="000000"/>
                <w:sz w:val="22"/>
                <w:szCs w:val="22"/>
                <w:lang w:val="es-BO"/>
              </w:rPr>
              <w:t>Ninguna subcontratación liberará al Transportista de cualquier responsabilidad bajo el Contrato.</w:t>
            </w:r>
          </w:p>
          <w:p w:rsidR="00C9522A" w:rsidRPr="009D4FBC" w:rsidRDefault="00C9522A" w:rsidP="00704F55">
            <w:pPr>
              <w:pStyle w:val="Prrafodelista"/>
              <w:numPr>
                <w:ilvl w:val="0"/>
                <w:numId w:val="40"/>
              </w:numPr>
              <w:ind w:left="709"/>
              <w:jc w:val="both"/>
              <w:rPr>
                <w:rFonts w:asciiTheme="minorHAnsi" w:hAnsiTheme="minorHAnsi" w:cs="Calibri"/>
                <w:sz w:val="22"/>
                <w:szCs w:val="22"/>
                <w:lang w:val="es-ES_tradnl"/>
              </w:rPr>
            </w:pPr>
            <w:r w:rsidRPr="009D4FBC">
              <w:rPr>
                <w:rFonts w:asciiTheme="minorHAnsi" w:hAnsiTheme="minorHAnsi" w:cs="Calibri"/>
                <w:color w:val="000000"/>
                <w:sz w:val="22"/>
                <w:szCs w:val="22"/>
                <w:lang w:val="es-BO"/>
              </w:rPr>
              <w:t>De ocurrir desabastecimiento y/o incumplimiento en el servicio de transporte del Producto, por causas atribuibles al Transportista; este será responsable de los daños, perjuicios y sanciones emergentes.</w:t>
            </w:r>
          </w:p>
          <w:p w:rsidR="00C9522A" w:rsidRPr="009D4FBC" w:rsidRDefault="00C9522A" w:rsidP="00704F55">
            <w:pPr>
              <w:pStyle w:val="Prrafodelista"/>
              <w:numPr>
                <w:ilvl w:val="0"/>
                <w:numId w:val="40"/>
              </w:numPr>
              <w:jc w:val="both"/>
              <w:rPr>
                <w:rFonts w:asciiTheme="minorHAnsi" w:hAnsiTheme="minorHAnsi" w:cs="Calibri"/>
                <w:sz w:val="22"/>
                <w:szCs w:val="22"/>
                <w:lang w:val="es-ES_tradnl"/>
              </w:rPr>
            </w:pPr>
            <w:r w:rsidRPr="009D4FBC">
              <w:rPr>
                <w:rFonts w:asciiTheme="minorHAnsi" w:hAnsiTheme="minorHAns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C9522A" w:rsidRPr="009D4FBC" w:rsidRDefault="00C9522A" w:rsidP="00704F55">
            <w:pPr>
              <w:numPr>
                <w:ilvl w:val="0"/>
                <w:numId w:val="40"/>
              </w:numPr>
              <w:tabs>
                <w:tab w:val="left" w:pos="709"/>
              </w:tabs>
              <w:jc w:val="both"/>
              <w:rPr>
                <w:rFonts w:asciiTheme="minorHAnsi" w:hAnsiTheme="minorHAnsi" w:cs="Calibri"/>
                <w:sz w:val="22"/>
                <w:szCs w:val="22"/>
              </w:rPr>
            </w:pPr>
            <w:r w:rsidRPr="009D4FBC">
              <w:rPr>
                <w:rFonts w:asciiTheme="minorHAnsi" w:hAnsiTheme="minorHAnsi" w:cs="Calibri"/>
                <w:sz w:val="22"/>
                <w:szCs w:val="22"/>
              </w:rPr>
              <w:t>El Contratante podrá exigir, sin expresión de causa, la sustitución de cualquier miembro del personal del Transportista que participe durante la ejecución del Servicio.</w:t>
            </w:r>
          </w:p>
          <w:p w:rsidR="00C9522A" w:rsidRPr="009D4FBC" w:rsidRDefault="00C9522A" w:rsidP="00704F55">
            <w:pPr>
              <w:numPr>
                <w:ilvl w:val="0"/>
                <w:numId w:val="40"/>
              </w:numPr>
              <w:tabs>
                <w:tab w:val="left" w:pos="709"/>
              </w:tabs>
              <w:jc w:val="both"/>
              <w:rPr>
                <w:rFonts w:asciiTheme="minorHAnsi" w:hAnsiTheme="minorHAnsi" w:cs="Calibri"/>
                <w:sz w:val="22"/>
                <w:szCs w:val="22"/>
              </w:rPr>
            </w:pPr>
            <w:r w:rsidRPr="009D4FBC">
              <w:rPr>
                <w:rFonts w:asciiTheme="minorHAnsi" w:hAnsiTheme="minorHAnsi" w:cs="Calibri"/>
                <w:sz w:val="22"/>
                <w:szCs w:val="22"/>
              </w:rPr>
              <w:t>El Transportista se obliga a mantener en perfectas condiciones de operatividad los Camiones y equipos complementarios, sin limitar los de seguridad, control contra incendios, derrames y primeros auxilios.</w:t>
            </w:r>
          </w:p>
          <w:p w:rsidR="00C9522A" w:rsidRPr="009D4FBC" w:rsidRDefault="00C9522A" w:rsidP="00704F55">
            <w:pPr>
              <w:pStyle w:val="Prrafodelista"/>
              <w:numPr>
                <w:ilvl w:val="0"/>
                <w:numId w:val="40"/>
              </w:numPr>
              <w:jc w:val="both"/>
              <w:rPr>
                <w:rFonts w:asciiTheme="minorHAnsi" w:hAnsiTheme="minorHAnsi" w:cs="Calibri"/>
                <w:sz w:val="22"/>
                <w:szCs w:val="22"/>
                <w:lang w:val="es-ES_tradnl"/>
              </w:rPr>
            </w:pPr>
            <w:r w:rsidRPr="009D4FBC">
              <w:rPr>
                <w:rFonts w:asciiTheme="minorHAnsi" w:hAnsiTheme="minorHAnsi" w:cs="Calibri"/>
                <w:sz w:val="22"/>
                <w:szCs w:val="22"/>
              </w:rPr>
              <w:t>El Personal del Transportista deberá contar con Equipo de Protección Personal (EPP), completo y en buen estado.</w:t>
            </w:r>
          </w:p>
          <w:p w:rsidR="00C9522A" w:rsidRPr="009D4FBC" w:rsidRDefault="00C9522A" w:rsidP="00704F55">
            <w:pPr>
              <w:keepNext/>
              <w:numPr>
                <w:ilvl w:val="0"/>
                <w:numId w:val="40"/>
              </w:numPr>
              <w:autoSpaceDE w:val="0"/>
              <w:autoSpaceDN w:val="0"/>
              <w:adjustRightInd w:val="0"/>
              <w:jc w:val="both"/>
              <w:rPr>
                <w:rFonts w:asciiTheme="minorHAnsi" w:hAnsiTheme="minorHAnsi" w:cs="Calibri"/>
                <w:color w:val="000000"/>
                <w:sz w:val="22"/>
                <w:szCs w:val="22"/>
                <w:lang w:val="es-BO"/>
              </w:rPr>
            </w:pPr>
            <w:r w:rsidRPr="009D4FBC">
              <w:rPr>
                <w:rFonts w:asciiTheme="minorHAnsi" w:hAnsiTheme="minorHAnsi" w:cs="Calibri"/>
                <w:color w:val="000000"/>
                <w:sz w:val="22"/>
                <w:szCs w:val="22"/>
                <w:lang w:val="es-BO"/>
              </w:rPr>
              <w:t>La provisión de combustibles, lubricantes, mantenimiento y reparación de los Camiones, correrán por cuenta del Transportista. Los Camiones deberán encontrarse siempre en excelente estado de operatividad con un mantenimiento adecuado que garantice la seguridad del Personal, terceros y del Producto.</w:t>
            </w:r>
          </w:p>
          <w:p w:rsidR="00C9522A" w:rsidRPr="009D4FBC" w:rsidRDefault="00C9522A" w:rsidP="00704F55">
            <w:pPr>
              <w:pStyle w:val="Prrafodelista"/>
              <w:numPr>
                <w:ilvl w:val="0"/>
                <w:numId w:val="40"/>
              </w:numPr>
              <w:jc w:val="both"/>
              <w:rPr>
                <w:rFonts w:asciiTheme="minorHAnsi" w:hAnsiTheme="minorHAnsi" w:cs="Calibri"/>
                <w:sz w:val="22"/>
                <w:szCs w:val="22"/>
                <w:lang w:val="es-ES_tradnl"/>
              </w:rPr>
            </w:pPr>
            <w:r w:rsidRPr="009D4FBC">
              <w:rPr>
                <w:rFonts w:asciiTheme="minorHAnsi" w:hAnsiTheme="minorHAnsi" w:cs="Calibri"/>
                <w:color w:val="000000"/>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C9522A" w:rsidRPr="009D4FBC" w:rsidRDefault="00C9522A" w:rsidP="00704F55">
            <w:pPr>
              <w:pStyle w:val="Prrafodelista"/>
              <w:numPr>
                <w:ilvl w:val="0"/>
                <w:numId w:val="40"/>
              </w:numPr>
              <w:jc w:val="both"/>
              <w:rPr>
                <w:rFonts w:asciiTheme="minorHAnsi" w:hAnsiTheme="minorHAnsi" w:cs="Calibri"/>
                <w:sz w:val="22"/>
                <w:szCs w:val="22"/>
                <w:lang w:val="es-ES_tradnl"/>
              </w:rPr>
            </w:pPr>
            <w:r w:rsidRPr="009D4FBC">
              <w:rPr>
                <w:rFonts w:asciiTheme="minorHAnsi" w:hAnsiTheme="minorHAnsi" w:cs="Calibri"/>
                <w:color w:val="000000"/>
                <w:sz w:val="22"/>
                <w:szCs w:val="22"/>
                <w:lang w:val="es-BO"/>
              </w:rPr>
              <w:t>En caso de que la empresa contratada llegara a perder garrafas con o sin GLP, durante el servicio prestado, la empresa contratada deberá reponer con las mismas condiciones en un plazo máximo de 24 horas, mismas serán computadas desde la hora de llegar a destino.</w:t>
            </w:r>
          </w:p>
          <w:p w:rsidR="00C9522A" w:rsidRPr="009D4FBC" w:rsidRDefault="00C9522A" w:rsidP="00704F55">
            <w:pPr>
              <w:pStyle w:val="Prrafodelista"/>
              <w:numPr>
                <w:ilvl w:val="0"/>
                <w:numId w:val="40"/>
              </w:numPr>
              <w:jc w:val="both"/>
              <w:rPr>
                <w:rFonts w:asciiTheme="minorHAnsi" w:hAnsiTheme="minorHAnsi" w:cs="Calibri"/>
                <w:sz w:val="22"/>
                <w:szCs w:val="22"/>
                <w:lang w:val="es-ES_tradnl"/>
              </w:rPr>
            </w:pPr>
            <w:r w:rsidRPr="009D4FBC">
              <w:rPr>
                <w:rFonts w:asciiTheme="minorHAnsi" w:hAnsiTheme="minorHAnsi" w:cs="Calibri"/>
                <w:sz w:val="22"/>
                <w:szCs w:val="22"/>
                <w:lang w:val="es-ES_tradnl"/>
              </w:rPr>
              <w:t>Se deberá realizar el transporte de las garrafas apiladas una sobre otra en un máximo de tres unidades.</w:t>
            </w:r>
          </w:p>
        </w:tc>
      </w:tr>
      <w:tr w:rsidR="00C9522A" w:rsidRPr="009D4FBC" w:rsidTr="00610C64">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9522A" w:rsidRPr="009D4FBC" w:rsidRDefault="00C9522A" w:rsidP="00610C64">
            <w:pPr>
              <w:tabs>
                <w:tab w:val="left" w:pos="5610"/>
              </w:tabs>
              <w:jc w:val="both"/>
              <w:rPr>
                <w:rFonts w:asciiTheme="minorHAnsi" w:hAnsiTheme="minorHAnsi" w:cstheme="minorHAnsi"/>
                <w:b/>
                <w:sz w:val="22"/>
                <w:szCs w:val="22"/>
                <w:highlight w:val="yellow"/>
              </w:rPr>
            </w:pPr>
            <w:r w:rsidRPr="009D4FBC">
              <w:rPr>
                <w:rFonts w:asciiTheme="minorHAnsi" w:hAnsiTheme="minorHAnsi" w:cstheme="minorHAnsi"/>
                <w:b/>
                <w:sz w:val="22"/>
                <w:szCs w:val="22"/>
              </w:rPr>
              <w:lastRenderedPageBreak/>
              <w:t>REQUISITOS A CUMPLIR POR EL CAMIÓN QUE PRESTARÁ EL SERVICIO</w:t>
            </w:r>
          </w:p>
        </w:tc>
      </w:tr>
      <w:tr w:rsidR="00C9522A" w:rsidRPr="009D4FBC" w:rsidTr="00610C64">
        <w:trPr>
          <w:trHeight w:val="218"/>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9522A" w:rsidRPr="009D4FBC" w:rsidRDefault="00C9522A" w:rsidP="00610C64">
            <w:pPr>
              <w:jc w:val="both"/>
              <w:rPr>
                <w:rFonts w:asciiTheme="minorHAnsi" w:hAnsiTheme="minorHAnsi" w:cs="Calibri"/>
                <w:sz w:val="22"/>
                <w:szCs w:val="22"/>
              </w:rPr>
            </w:pPr>
            <w:r w:rsidRPr="009D4FBC">
              <w:rPr>
                <w:rFonts w:asciiTheme="minorHAnsi" w:hAnsiTheme="minorHAnsi" w:cs="Calibri"/>
                <w:sz w:val="22"/>
                <w:szCs w:val="22"/>
              </w:rPr>
              <w:t xml:space="preserve">La empresa </w:t>
            </w:r>
            <w:r>
              <w:rPr>
                <w:rFonts w:asciiTheme="minorHAnsi" w:hAnsiTheme="minorHAnsi" w:cs="Calibri"/>
                <w:sz w:val="22"/>
                <w:szCs w:val="22"/>
              </w:rPr>
              <w:t xml:space="preserve">contratada deberá equipar cada camión para la prestación del </w:t>
            </w:r>
            <w:r w:rsidRPr="009D4FBC">
              <w:rPr>
                <w:rFonts w:asciiTheme="minorHAnsi" w:hAnsiTheme="minorHAnsi" w:cs="Calibri"/>
                <w:sz w:val="22"/>
                <w:szCs w:val="22"/>
              </w:rPr>
              <w:t>servicio con el siguiente detalle:</w:t>
            </w:r>
          </w:p>
          <w:p w:rsidR="00C9522A" w:rsidRPr="009D4FBC" w:rsidRDefault="00C9522A" w:rsidP="00610C64">
            <w:pPr>
              <w:jc w:val="both"/>
              <w:rPr>
                <w:rFonts w:asciiTheme="minorHAnsi" w:hAnsiTheme="minorHAnsi" w:cs="Calibri"/>
                <w:sz w:val="22"/>
                <w:szCs w:val="22"/>
              </w:rPr>
            </w:pPr>
          </w:p>
          <w:p w:rsidR="00C9522A" w:rsidRPr="006E2DBE" w:rsidRDefault="00C9522A" w:rsidP="00704F55">
            <w:pPr>
              <w:pStyle w:val="Prrafodelista"/>
              <w:numPr>
                <w:ilvl w:val="0"/>
                <w:numId w:val="55"/>
              </w:numPr>
              <w:ind w:right="281"/>
              <w:jc w:val="both"/>
              <w:rPr>
                <w:rFonts w:asciiTheme="minorHAnsi" w:hAnsiTheme="minorHAnsi" w:cs="Calibri"/>
                <w:sz w:val="22"/>
                <w:szCs w:val="22"/>
              </w:rPr>
            </w:pPr>
            <w:r w:rsidRPr="006E2DBE">
              <w:rPr>
                <w:rFonts w:asciiTheme="minorHAnsi" w:hAnsiTheme="minorHAnsi" w:cs="Calibri"/>
                <w:sz w:val="22"/>
                <w:szCs w:val="22"/>
              </w:rPr>
              <w:lastRenderedPageBreak/>
              <w:t>2 extintores como mínimo con Dióxido de Carbono (CO2) o PQS, (para fuego clase ABC), de 12 lb de capacidad o superior.</w:t>
            </w:r>
          </w:p>
          <w:p w:rsidR="00C9522A" w:rsidRPr="006E2DBE" w:rsidRDefault="00C9522A" w:rsidP="00704F55">
            <w:pPr>
              <w:pStyle w:val="Prrafodelista"/>
              <w:numPr>
                <w:ilvl w:val="0"/>
                <w:numId w:val="55"/>
              </w:numPr>
              <w:ind w:right="281"/>
              <w:jc w:val="both"/>
              <w:rPr>
                <w:rFonts w:asciiTheme="minorHAnsi" w:hAnsiTheme="minorHAnsi" w:cs="Calibri"/>
                <w:sz w:val="22"/>
                <w:szCs w:val="22"/>
              </w:rPr>
            </w:pPr>
            <w:proofErr w:type="spellStart"/>
            <w:r w:rsidRPr="006E2DBE">
              <w:rPr>
                <w:rFonts w:asciiTheme="minorHAnsi" w:hAnsiTheme="minorHAnsi" w:cs="Calibri"/>
                <w:sz w:val="22"/>
                <w:szCs w:val="22"/>
              </w:rPr>
              <w:t>Arrestallamas</w:t>
            </w:r>
            <w:proofErr w:type="spellEnd"/>
            <w:r w:rsidRPr="006E2DBE">
              <w:rPr>
                <w:rFonts w:asciiTheme="minorHAnsi" w:hAnsiTheme="minorHAnsi" w:cs="Calibri"/>
                <w:sz w:val="22"/>
                <w:szCs w:val="22"/>
              </w:rPr>
              <w:t>.</w:t>
            </w:r>
          </w:p>
          <w:p w:rsidR="00C9522A" w:rsidRPr="006E2DBE" w:rsidRDefault="00C9522A" w:rsidP="00704F55">
            <w:pPr>
              <w:pStyle w:val="Prrafodelista"/>
              <w:numPr>
                <w:ilvl w:val="0"/>
                <w:numId w:val="55"/>
              </w:numPr>
              <w:ind w:right="281"/>
              <w:jc w:val="both"/>
              <w:rPr>
                <w:rFonts w:asciiTheme="minorHAnsi" w:hAnsiTheme="minorHAnsi" w:cs="Calibri"/>
                <w:sz w:val="22"/>
                <w:szCs w:val="22"/>
              </w:rPr>
            </w:pPr>
            <w:r w:rsidRPr="006E2DBE">
              <w:rPr>
                <w:rFonts w:asciiTheme="minorHAnsi" w:hAnsiTheme="minorHAnsi" w:cs="Calibri"/>
                <w:sz w:val="22"/>
                <w:szCs w:val="22"/>
              </w:rPr>
              <w:t>2 conos de señalización como mínimo.</w:t>
            </w:r>
          </w:p>
          <w:p w:rsidR="00C9522A" w:rsidRPr="006E2DBE" w:rsidRDefault="00C9522A" w:rsidP="00704F55">
            <w:pPr>
              <w:pStyle w:val="Prrafodelista"/>
              <w:numPr>
                <w:ilvl w:val="0"/>
                <w:numId w:val="55"/>
              </w:numPr>
              <w:ind w:right="281"/>
              <w:jc w:val="both"/>
              <w:rPr>
                <w:rFonts w:asciiTheme="minorHAnsi" w:hAnsiTheme="minorHAnsi" w:cs="Calibri"/>
                <w:sz w:val="22"/>
                <w:szCs w:val="22"/>
              </w:rPr>
            </w:pPr>
            <w:r w:rsidRPr="006E2DBE">
              <w:rPr>
                <w:rFonts w:asciiTheme="minorHAnsi" w:hAnsiTheme="minorHAnsi" w:cs="Calibri"/>
                <w:sz w:val="22"/>
                <w:szCs w:val="22"/>
              </w:rPr>
              <w:t>2 cuñas de madera como mínimo.</w:t>
            </w:r>
          </w:p>
          <w:p w:rsidR="00C9522A" w:rsidRPr="006E2DBE" w:rsidRDefault="00C9522A" w:rsidP="00704F55">
            <w:pPr>
              <w:pStyle w:val="Prrafodelista"/>
              <w:numPr>
                <w:ilvl w:val="0"/>
                <w:numId w:val="55"/>
              </w:numPr>
              <w:ind w:right="281"/>
              <w:jc w:val="both"/>
              <w:rPr>
                <w:rFonts w:asciiTheme="minorHAnsi" w:hAnsiTheme="minorHAnsi" w:cs="Calibri"/>
                <w:sz w:val="22"/>
                <w:szCs w:val="22"/>
              </w:rPr>
            </w:pPr>
            <w:r w:rsidRPr="006E2DBE">
              <w:rPr>
                <w:rFonts w:asciiTheme="minorHAnsi" w:hAnsiTheme="minorHAnsi" w:cs="Calibri"/>
                <w:sz w:val="22"/>
                <w:szCs w:val="22"/>
              </w:rPr>
              <w:t>1 Caja con herramientas.</w:t>
            </w:r>
          </w:p>
          <w:p w:rsidR="00C9522A" w:rsidRPr="006E2DBE" w:rsidRDefault="00C9522A" w:rsidP="00704F55">
            <w:pPr>
              <w:pStyle w:val="Prrafodelista"/>
              <w:numPr>
                <w:ilvl w:val="0"/>
                <w:numId w:val="55"/>
              </w:numPr>
              <w:ind w:right="281"/>
              <w:jc w:val="both"/>
              <w:rPr>
                <w:rFonts w:asciiTheme="minorHAnsi" w:hAnsiTheme="minorHAnsi" w:cs="Calibri"/>
                <w:sz w:val="22"/>
                <w:szCs w:val="22"/>
              </w:rPr>
            </w:pPr>
            <w:r w:rsidRPr="006E2DBE">
              <w:rPr>
                <w:rFonts w:asciiTheme="minorHAnsi" w:hAnsiTheme="minorHAnsi" w:cs="Calibri"/>
                <w:sz w:val="22"/>
                <w:szCs w:val="22"/>
              </w:rPr>
              <w:t>1 Botiquín de primeros auxilios.</w:t>
            </w:r>
          </w:p>
          <w:p w:rsidR="00C9522A" w:rsidRPr="006E2DBE" w:rsidRDefault="00C9522A" w:rsidP="00704F55">
            <w:pPr>
              <w:pStyle w:val="Prrafodelista"/>
              <w:numPr>
                <w:ilvl w:val="0"/>
                <w:numId w:val="55"/>
              </w:numPr>
              <w:jc w:val="both"/>
              <w:rPr>
                <w:rFonts w:asciiTheme="minorHAnsi" w:hAnsiTheme="minorHAnsi" w:cs="Calibri"/>
                <w:color w:val="000000"/>
                <w:sz w:val="22"/>
                <w:szCs w:val="22"/>
              </w:rPr>
            </w:pPr>
            <w:r w:rsidRPr="006E2DBE">
              <w:rPr>
                <w:rFonts w:asciiTheme="minorHAnsi" w:hAnsiTheme="minorHAnsi" w:cs="Calibri"/>
                <w:color w:val="000000"/>
                <w:sz w:val="22"/>
                <w:szCs w:val="22"/>
              </w:rPr>
              <w:t>Disponer de 2 triángulos de emergencia como mínimo.</w:t>
            </w:r>
          </w:p>
          <w:p w:rsidR="00C9522A" w:rsidRPr="006E2DBE" w:rsidRDefault="00C9522A" w:rsidP="00704F55">
            <w:pPr>
              <w:pStyle w:val="Prrafodelista"/>
              <w:numPr>
                <w:ilvl w:val="0"/>
                <w:numId w:val="55"/>
              </w:numPr>
              <w:jc w:val="both"/>
              <w:rPr>
                <w:rFonts w:asciiTheme="minorHAnsi" w:hAnsiTheme="minorHAnsi" w:cs="Calibri"/>
                <w:color w:val="000000"/>
                <w:sz w:val="22"/>
                <w:szCs w:val="22"/>
              </w:rPr>
            </w:pPr>
            <w:r w:rsidRPr="006E2DBE">
              <w:rPr>
                <w:rFonts w:asciiTheme="minorHAnsi" w:hAnsiTheme="minorHAnsi" w:cs="Calibri"/>
                <w:color w:val="000000"/>
                <w:sz w:val="22"/>
                <w:szCs w:val="22"/>
              </w:rPr>
              <w:t>Tener alarmas audibles de retroceso necesariamente.</w:t>
            </w:r>
          </w:p>
          <w:p w:rsidR="00C9522A" w:rsidRPr="006E2DBE" w:rsidRDefault="00C9522A" w:rsidP="00704F55">
            <w:pPr>
              <w:pStyle w:val="Prrafodelista"/>
              <w:numPr>
                <w:ilvl w:val="0"/>
                <w:numId w:val="55"/>
              </w:numPr>
              <w:jc w:val="both"/>
              <w:rPr>
                <w:rFonts w:asciiTheme="minorHAnsi" w:hAnsiTheme="minorHAnsi" w:cs="Calibri"/>
                <w:color w:val="000000"/>
                <w:sz w:val="22"/>
                <w:szCs w:val="22"/>
              </w:rPr>
            </w:pPr>
            <w:r w:rsidRPr="006E2DBE">
              <w:rPr>
                <w:rFonts w:asciiTheme="minorHAnsi" w:hAnsiTheme="minorHAnsi" w:cs="Calibri"/>
                <w:bCs/>
                <w:iCs/>
                <w:color w:val="000000"/>
                <w:sz w:val="22"/>
                <w:szCs w:val="22"/>
              </w:rPr>
              <w:t>Cumplir con el</w:t>
            </w:r>
            <w:r w:rsidRPr="006E2DBE">
              <w:rPr>
                <w:rFonts w:asciiTheme="minorHAnsi" w:hAnsiTheme="minorHAnsi" w:cs="Calibri"/>
                <w:b/>
                <w:bCs/>
                <w:iCs/>
                <w:color w:val="000000"/>
                <w:sz w:val="22"/>
                <w:szCs w:val="22"/>
              </w:rPr>
              <w:t xml:space="preserve"> </w:t>
            </w:r>
            <w:proofErr w:type="spellStart"/>
            <w:r w:rsidRPr="006E2DBE">
              <w:rPr>
                <w:rFonts w:asciiTheme="minorHAnsi" w:hAnsiTheme="minorHAnsi" w:cs="Calibri"/>
                <w:b/>
                <w:bCs/>
                <w:iCs/>
                <w:color w:val="000000"/>
                <w:sz w:val="22"/>
                <w:szCs w:val="22"/>
              </w:rPr>
              <w:t>Check</w:t>
            </w:r>
            <w:proofErr w:type="spellEnd"/>
            <w:r w:rsidRPr="006E2DBE">
              <w:rPr>
                <w:rFonts w:asciiTheme="minorHAnsi" w:hAnsiTheme="minorHAnsi" w:cs="Calibri"/>
                <w:b/>
                <w:bCs/>
                <w:iCs/>
                <w:color w:val="000000"/>
                <w:sz w:val="22"/>
                <w:szCs w:val="22"/>
              </w:rPr>
              <w:t xml:space="preserve"> </w:t>
            </w:r>
            <w:proofErr w:type="spellStart"/>
            <w:r w:rsidRPr="006E2DBE">
              <w:rPr>
                <w:rFonts w:asciiTheme="minorHAnsi" w:hAnsiTheme="minorHAnsi" w:cs="Calibri"/>
                <w:b/>
                <w:bCs/>
                <w:iCs/>
                <w:color w:val="000000"/>
                <w:sz w:val="22"/>
                <w:szCs w:val="22"/>
              </w:rPr>
              <w:t>List</w:t>
            </w:r>
            <w:proofErr w:type="spellEnd"/>
            <w:r w:rsidRPr="006E2DBE">
              <w:rPr>
                <w:rFonts w:asciiTheme="minorHAnsi" w:hAnsiTheme="minorHAnsi" w:cs="Calibri"/>
                <w:b/>
                <w:bCs/>
                <w:iCs/>
                <w:color w:val="000000"/>
                <w:sz w:val="22"/>
                <w:szCs w:val="22"/>
              </w:rPr>
              <w:t xml:space="preserve"> </w:t>
            </w:r>
            <w:r w:rsidRPr="006E2DBE">
              <w:rPr>
                <w:rFonts w:asciiTheme="minorHAnsi" w:hAnsiTheme="minorHAnsi" w:cs="Calibri"/>
                <w:color w:val="000000"/>
                <w:sz w:val="22"/>
                <w:szCs w:val="22"/>
              </w:rPr>
              <w:t>de vehículos livianos y pesados.</w:t>
            </w:r>
          </w:p>
          <w:p w:rsidR="00C9522A" w:rsidRPr="006E2DBE" w:rsidRDefault="00C9522A" w:rsidP="00704F55">
            <w:pPr>
              <w:pStyle w:val="Prrafodelista"/>
              <w:numPr>
                <w:ilvl w:val="0"/>
                <w:numId w:val="55"/>
              </w:numPr>
              <w:jc w:val="both"/>
              <w:rPr>
                <w:rFonts w:asciiTheme="minorHAnsi" w:hAnsiTheme="minorHAnsi" w:cs="Calibri"/>
                <w:color w:val="000000"/>
                <w:sz w:val="22"/>
                <w:szCs w:val="22"/>
              </w:rPr>
            </w:pPr>
            <w:r w:rsidRPr="006E2DBE">
              <w:rPr>
                <w:rFonts w:asciiTheme="minorHAnsi" w:hAnsiTheme="minorHAnsi" w:cs="Calibri"/>
                <w:color w:val="000000"/>
                <w:sz w:val="22"/>
                <w:szCs w:val="22"/>
              </w:rPr>
              <w:t>Debe obligatoriamente estar identificado.</w:t>
            </w:r>
          </w:p>
          <w:p w:rsidR="00C9522A" w:rsidRPr="006E2DBE" w:rsidRDefault="00C9522A" w:rsidP="00704F55">
            <w:pPr>
              <w:pStyle w:val="Prrafodelista"/>
              <w:numPr>
                <w:ilvl w:val="0"/>
                <w:numId w:val="55"/>
              </w:numPr>
              <w:jc w:val="both"/>
              <w:rPr>
                <w:rFonts w:asciiTheme="minorHAnsi" w:hAnsiTheme="minorHAnsi" w:cs="Calibri"/>
                <w:color w:val="000000"/>
                <w:sz w:val="22"/>
                <w:szCs w:val="22"/>
              </w:rPr>
            </w:pPr>
            <w:r w:rsidRPr="006E2DBE">
              <w:rPr>
                <w:rFonts w:asciiTheme="minorHAnsi" w:hAnsiTheme="minorHAnsi" w:cs="Calibri"/>
                <w:color w:val="000000"/>
                <w:sz w:val="22"/>
                <w:szCs w:val="22"/>
              </w:rPr>
              <w:t>Los autoadhesivos, etiquetas de velocidad máxima y rosetas de inspección técnica de la policía de tránsito y SOAT deben estar en una posición de no impedir la visibilidad del conductor.</w:t>
            </w:r>
          </w:p>
          <w:p w:rsidR="00C9522A" w:rsidRPr="006E2DBE" w:rsidRDefault="00C9522A" w:rsidP="00704F55">
            <w:pPr>
              <w:pStyle w:val="Prrafodelista"/>
              <w:numPr>
                <w:ilvl w:val="0"/>
                <w:numId w:val="55"/>
              </w:numPr>
              <w:jc w:val="both"/>
              <w:rPr>
                <w:rFonts w:asciiTheme="minorHAnsi" w:hAnsiTheme="minorHAnsi" w:cs="Calibri"/>
                <w:color w:val="000000"/>
                <w:sz w:val="22"/>
                <w:szCs w:val="22"/>
              </w:rPr>
            </w:pPr>
            <w:r w:rsidRPr="006E2DBE">
              <w:rPr>
                <w:rFonts w:asciiTheme="minorHAnsi" w:hAnsiTheme="minorHAnsi" w:cs="Calibri"/>
                <w:color w:val="000000"/>
                <w:sz w:val="22"/>
                <w:szCs w:val="22"/>
              </w:rPr>
              <w:t>Antigüedad no mayor a 5 años para vehículo liviano, de 15 años para camiones a Diésel.</w:t>
            </w:r>
          </w:p>
          <w:p w:rsidR="00C9522A" w:rsidRPr="009D4FBC" w:rsidRDefault="00C9522A" w:rsidP="00610C64">
            <w:pPr>
              <w:ind w:left="720" w:right="281"/>
              <w:jc w:val="both"/>
              <w:rPr>
                <w:rFonts w:asciiTheme="minorHAnsi" w:hAnsiTheme="minorHAnsi" w:cs="Calibri"/>
                <w:sz w:val="22"/>
                <w:szCs w:val="22"/>
              </w:rPr>
            </w:pPr>
          </w:p>
          <w:p w:rsidR="00C9522A" w:rsidRPr="009D4FBC" w:rsidRDefault="00C9522A" w:rsidP="00610C64">
            <w:pPr>
              <w:jc w:val="both"/>
              <w:rPr>
                <w:rFonts w:asciiTheme="minorHAnsi" w:hAnsiTheme="minorHAnsi" w:cs="Calibri"/>
                <w:color w:val="000000"/>
                <w:sz w:val="22"/>
                <w:szCs w:val="22"/>
              </w:rPr>
            </w:pPr>
            <w:r w:rsidRPr="009D4FBC">
              <w:rPr>
                <w:rFonts w:asciiTheme="minorHAnsi" w:hAnsiTheme="minorHAnsi" w:cs="Calibri"/>
                <w:color w:val="000000"/>
                <w:sz w:val="22"/>
                <w:szCs w:val="22"/>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C9522A" w:rsidRPr="009D4FBC" w:rsidRDefault="00C9522A" w:rsidP="00610C64">
            <w:pPr>
              <w:jc w:val="both"/>
              <w:rPr>
                <w:rFonts w:asciiTheme="minorHAnsi" w:hAnsiTheme="minorHAnsi" w:cs="Calibri"/>
                <w:sz w:val="22"/>
                <w:szCs w:val="22"/>
              </w:rPr>
            </w:pPr>
          </w:p>
          <w:p w:rsidR="00C9522A" w:rsidRPr="009D4FBC" w:rsidRDefault="00C9522A" w:rsidP="00610C64">
            <w:pPr>
              <w:jc w:val="both"/>
              <w:rPr>
                <w:rFonts w:asciiTheme="minorHAnsi" w:hAnsiTheme="minorHAnsi" w:cs="Calibri"/>
                <w:sz w:val="22"/>
                <w:szCs w:val="22"/>
              </w:rPr>
            </w:pPr>
            <w:r w:rsidRPr="009D4FBC">
              <w:rPr>
                <w:rFonts w:asciiTheme="minorHAnsi" w:hAnsiTheme="minorHAnsi" w:cs="Calibri"/>
                <w:sz w:val="22"/>
                <w:szCs w:val="22"/>
              </w:rPr>
              <w:t xml:space="preserve">El camión debe estar en muy buen estado de funcionamiento (mecánico, eléctrico y </w:t>
            </w:r>
            <w:proofErr w:type="spellStart"/>
            <w:r w:rsidRPr="009D4FBC">
              <w:rPr>
                <w:rFonts w:asciiTheme="minorHAnsi" w:hAnsiTheme="minorHAnsi" w:cs="Calibri"/>
                <w:sz w:val="22"/>
                <w:szCs w:val="22"/>
              </w:rPr>
              <w:t>chaperío</w:t>
            </w:r>
            <w:proofErr w:type="spellEnd"/>
            <w:r w:rsidRPr="009D4FBC">
              <w:rPr>
                <w:rFonts w:asciiTheme="minorHAnsi" w:hAnsiTheme="minorHAnsi" w:cs="Calibri"/>
                <w:sz w:val="22"/>
                <w:szCs w:val="22"/>
              </w:rPr>
              <w:t xml:space="preserve">) y debe cumplir con los Requerimientos del Reglamento de la ANH para este tipo de servicio.  </w:t>
            </w:r>
          </w:p>
          <w:p w:rsidR="00C9522A" w:rsidRPr="009D4FBC" w:rsidRDefault="00C9522A" w:rsidP="00610C64">
            <w:pPr>
              <w:jc w:val="both"/>
              <w:rPr>
                <w:rFonts w:asciiTheme="minorHAnsi" w:hAnsiTheme="minorHAnsi" w:cs="Calibri"/>
                <w:sz w:val="22"/>
                <w:szCs w:val="22"/>
                <w:highlight w:val="cyan"/>
              </w:rPr>
            </w:pPr>
          </w:p>
          <w:p w:rsidR="00C9522A" w:rsidRPr="009D4FBC" w:rsidRDefault="00C9522A" w:rsidP="00610C64">
            <w:pPr>
              <w:jc w:val="both"/>
              <w:rPr>
                <w:rFonts w:asciiTheme="minorHAnsi" w:hAnsiTheme="minorHAnsi" w:cs="Calibri"/>
                <w:sz w:val="22"/>
                <w:szCs w:val="22"/>
                <w:highlight w:val="cyan"/>
              </w:rPr>
            </w:pPr>
            <w:r w:rsidRPr="009D4FBC">
              <w:rPr>
                <w:rFonts w:asciiTheme="minorHAnsi" w:hAnsiTheme="minorHAnsi" w:cs="Calibri"/>
                <w:sz w:val="22"/>
                <w:szCs w:val="22"/>
              </w:rPr>
              <w:t>Los gastos de funcionamiento del camión tales como gastos de combustible, lubricantes, mantenimiento preventivo, reparación y otros relativos al funcionamiento del camión correrán por cuenta de la empresa contratada.</w:t>
            </w:r>
          </w:p>
        </w:tc>
      </w:tr>
      <w:tr w:rsidR="00C9522A" w:rsidRPr="009D4FBC" w:rsidTr="00610C64">
        <w:trPr>
          <w:trHeight w:val="13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9522A" w:rsidRPr="009D4FBC" w:rsidRDefault="00C9522A" w:rsidP="00610C64">
            <w:pPr>
              <w:jc w:val="both"/>
              <w:rPr>
                <w:rFonts w:asciiTheme="minorHAnsi" w:hAnsiTheme="minorHAnsi" w:cs="Calibri"/>
                <w:b/>
                <w:sz w:val="22"/>
                <w:szCs w:val="22"/>
                <w:highlight w:val="cyan"/>
              </w:rPr>
            </w:pPr>
            <w:r w:rsidRPr="009D4FBC">
              <w:rPr>
                <w:rFonts w:asciiTheme="minorHAnsi" w:hAnsiTheme="minorHAnsi" w:cs="Calibri"/>
                <w:b/>
                <w:sz w:val="22"/>
                <w:szCs w:val="22"/>
              </w:rPr>
              <w:lastRenderedPageBreak/>
              <w:t>REQUISITOS A CUMPLIR POR EL CONDUCTOR Y ESTIBADOR (ES)</w:t>
            </w:r>
          </w:p>
        </w:tc>
      </w:tr>
      <w:tr w:rsidR="00C9522A" w:rsidRPr="009D4FBC" w:rsidTr="00610C64">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9522A" w:rsidRPr="009D4FBC" w:rsidRDefault="00C9522A" w:rsidP="00610C64">
            <w:pPr>
              <w:ind w:right="281"/>
              <w:jc w:val="both"/>
              <w:rPr>
                <w:rFonts w:asciiTheme="minorHAnsi" w:hAnsiTheme="minorHAnsi" w:cs="Calibri"/>
                <w:sz w:val="22"/>
                <w:szCs w:val="22"/>
              </w:rPr>
            </w:pPr>
            <w:r w:rsidRPr="009D4FBC">
              <w:rPr>
                <w:rFonts w:asciiTheme="minorHAnsi" w:hAnsiTheme="minorHAnsi" w:cs="Calibri"/>
                <w:sz w:val="22"/>
                <w:szCs w:val="22"/>
              </w:rPr>
              <w:t>El conductor de cada camión debe contar con licencia de conducir Categoría C.</w:t>
            </w:r>
          </w:p>
          <w:p w:rsidR="00C9522A" w:rsidRPr="009D4FBC" w:rsidRDefault="00C9522A" w:rsidP="00610C64">
            <w:pPr>
              <w:ind w:right="281"/>
              <w:jc w:val="both"/>
              <w:rPr>
                <w:rFonts w:asciiTheme="minorHAnsi" w:hAnsiTheme="minorHAnsi" w:cs="Calibri"/>
                <w:sz w:val="22"/>
                <w:szCs w:val="22"/>
              </w:rPr>
            </w:pPr>
          </w:p>
          <w:p w:rsidR="00C9522A" w:rsidRPr="009D4FBC" w:rsidRDefault="00C9522A" w:rsidP="00610C64">
            <w:pPr>
              <w:ind w:right="281"/>
              <w:jc w:val="both"/>
              <w:rPr>
                <w:rFonts w:asciiTheme="minorHAnsi" w:hAnsiTheme="minorHAnsi" w:cs="Calibri"/>
                <w:sz w:val="22"/>
                <w:szCs w:val="22"/>
              </w:rPr>
            </w:pPr>
            <w:r w:rsidRPr="009D4FBC">
              <w:rPr>
                <w:rFonts w:asciiTheme="minorHAnsi" w:hAnsiTheme="minorHAnsi" w:cs="Calibri"/>
                <w:sz w:val="22"/>
                <w:szCs w:val="22"/>
              </w:rPr>
              <w:t xml:space="preserve">La empresa contratada deberá dotar al conductor y estibador(es) el equipo de protección personal para ingreso a planta que consiste en lo siguiente: </w:t>
            </w:r>
          </w:p>
          <w:p w:rsidR="00C9522A" w:rsidRPr="009D4FBC" w:rsidRDefault="00C9522A" w:rsidP="00610C64">
            <w:pPr>
              <w:ind w:right="281"/>
              <w:jc w:val="both"/>
              <w:rPr>
                <w:rFonts w:asciiTheme="minorHAnsi" w:hAnsiTheme="minorHAnsi" w:cs="Calibri"/>
                <w:sz w:val="22"/>
                <w:szCs w:val="22"/>
              </w:rPr>
            </w:pPr>
          </w:p>
          <w:p w:rsidR="00C9522A" w:rsidRPr="006E2DBE" w:rsidRDefault="00C9522A" w:rsidP="00704F55">
            <w:pPr>
              <w:pStyle w:val="Prrafodelista"/>
              <w:numPr>
                <w:ilvl w:val="0"/>
                <w:numId w:val="56"/>
              </w:numPr>
              <w:ind w:right="281"/>
              <w:jc w:val="both"/>
              <w:rPr>
                <w:rFonts w:asciiTheme="minorHAnsi" w:hAnsiTheme="minorHAnsi" w:cs="Calibri"/>
                <w:color w:val="000000"/>
                <w:sz w:val="22"/>
                <w:szCs w:val="22"/>
              </w:rPr>
            </w:pPr>
            <w:r w:rsidRPr="006E2DBE">
              <w:rPr>
                <w:rFonts w:asciiTheme="minorHAnsi" w:hAnsiTheme="minorHAnsi" w:cs="Calibri"/>
                <w:color w:val="000000"/>
                <w:sz w:val="22"/>
                <w:szCs w:val="22"/>
              </w:rPr>
              <w:t>Ropa de trabajo o EPP (Equipo de protección personal):</w:t>
            </w:r>
          </w:p>
          <w:p w:rsidR="00C9522A" w:rsidRPr="006E2DBE" w:rsidRDefault="00C9522A" w:rsidP="00704F55">
            <w:pPr>
              <w:pStyle w:val="Prrafodelista"/>
              <w:numPr>
                <w:ilvl w:val="0"/>
                <w:numId w:val="56"/>
              </w:numPr>
              <w:jc w:val="both"/>
              <w:rPr>
                <w:rFonts w:asciiTheme="minorHAnsi" w:hAnsiTheme="minorHAnsi" w:cs="Calibri"/>
                <w:color w:val="000000"/>
                <w:sz w:val="22"/>
                <w:szCs w:val="22"/>
              </w:rPr>
            </w:pPr>
            <w:r w:rsidRPr="006E2DBE">
              <w:rPr>
                <w:rFonts w:asciiTheme="minorHAnsi" w:hAnsiTheme="minorHAnsi" w:cs="Calibri"/>
                <w:color w:val="000000"/>
                <w:sz w:val="22"/>
                <w:szCs w:val="22"/>
              </w:rPr>
              <w:t>Casco de seguridad</w:t>
            </w:r>
          </w:p>
          <w:p w:rsidR="00C9522A" w:rsidRPr="006E2DBE" w:rsidRDefault="00C9522A" w:rsidP="00704F55">
            <w:pPr>
              <w:pStyle w:val="Prrafodelista"/>
              <w:numPr>
                <w:ilvl w:val="0"/>
                <w:numId w:val="56"/>
              </w:numPr>
              <w:jc w:val="both"/>
              <w:rPr>
                <w:rFonts w:asciiTheme="minorHAnsi" w:hAnsiTheme="minorHAnsi" w:cs="Calibri"/>
                <w:color w:val="000000"/>
                <w:sz w:val="22"/>
                <w:szCs w:val="22"/>
              </w:rPr>
            </w:pPr>
            <w:r w:rsidRPr="006E2DBE">
              <w:rPr>
                <w:rFonts w:asciiTheme="minorHAnsi" w:hAnsiTheme="minorHAnsi" w:cs="Calibri"/>
                <w:color w:val="000000"/>
                <w:sz w:val="22"/>
                <w:szCs w:val="22"/>
              </w:rPr>
              <w:t>Lentes de seguridad</w:t>
            </w:r>
          </w:p>
          <w:p w:rsidR="00C9522A" w:rsidRPr="006E2DBE" w:rsidRDefault="00C9522A" w:rsidP="00704F55">
            <w:pPr>
              <w:pStyle w:val="Prrafodelista"/>
              <w:numPr>
                <w:ilvl w:val="0"/>
                <w:numId w:val="56"/>
              </w:numPr>
              <w:jc w:val="both"/>
              <w:rPr>
                <w:rFonts w:asciiTheme="minorHAnsi" w:hAnsiTheme="minorHAnsi" w:cs="Calibri"/>
                <w:color w:val="000000"/>
                <w:sz w:val="22"/>
                <w:szCs w:val="22"/>
              </w:rPr>
            </w:pPr>
            <w:r w:rsidRPr="006E2DBE">
              <w:rPr>
                <w:rFonts w:asciiTheme="minorHAnsi" w:hAnsiTheme="minorHAnsi" w:cs="Calibri"/>
                <w:color w:val="000000"/>
                <w:sz w:val="22"/>
                <w:szCs w:val="22"/>
              </w:rPr>
              <w:t>Calzados de seguridad</w:t>
            </w:r>
          </w:p>
          <w:p w:rsidR="00C9522A" w:rsidRPr="006E2DBE" w:rsidRDefault="00C9522A" w:rsidP="00704F55">
            <w:pPr>
              <w:pStyle w:val="Prrafodelista"/>
              <w:numPr>
                <w:ilvl w:val="0"/>
                <w:numId w:val="56"/>
              </w:numPr>
              <w:jc w:val="both"/>
              <w:rPr>
                <w:rFonts w:asciiTheme="minorHAnsi" w:hAnsiTheme="minorHAnsi" w:cs="Calibri"/>
                <w:color w:val="000000"/>
                <w:sz w:val="22"/>
                <w:szCs w:val="22"/>
              </w:rPr>
            </w:pPr>
            <w:r w:rsidRPr="006E2DBE">
              <w:rPr>
                <w:rFonts w:asciiTheme="minorHAnsi" w:hAnsiTheme="minorHAnsi" w:cs="Calibri"/>
                <w:color w:val="000000"/>
                <w:sz w:val="22"/>
                <w:szCs w:val="22"/>
              </w:rPr>
              <w:t>Guantes (en caso de ser requeridos)</w:t>
            </w:r>
          </w:p>
          <w:p w:rsidR="00C9522A" w:rsidRPr="006E2DBE" w:rsidRDefault="00C9522A" w:rsidP="00704F55">
            <w:pPr>
              <w:pStyle w:val="Prrafodelista"/>
              <w:numPr>
                <w:ilvl w:val="0"/>
                <w:numId w:val="56"/>
              </w:numPr>
              <w:jc w:val="both"/>
              <w:rPr>
                <w:rFonts w:asciiTheme="minorHAnsi" w:hAnsiTheme="minorHAnsi" w:cs="Calibri"/>
                <w:color w:val="000000"/>
                <w:sz w:val="22"/>
                <w:szCs w:val="22"/>
              </w:rPr>
            </w:pPr>
            <w:r w:rsidRPr="006E2DBE">
              <w:rPr>
                <w:rFonts w:asciiTheme="minorHAnsi" w:hAnsiTheme="minorHAnsi" w:cs="Calibri"/>
                <w:color w:val="000000"/>
                <w:sz w:val="22"/>
                <w:szCs w:val="22"/>
              </w:rPr>
              <w:t>Gafas de Seguridad</w:t>
            </w:r>
          </w:p>
          <w:p w:rsidR="00C9522A" w:rsidRPr="009D4FBC" w:rsidRDefault="00C9522A" w:rsidP="00704F55">
            <w:pPr>
              <w:pStyle w:val="Prrafodelista"/>
              <w:numPr>
                <w:ilvl w:val="0"/>
                <w:numId w:val="56"/>
              </w:numPr>
              <w:ind w:right="281"/>
              <w:jc w:val="both"/>
              <w:rPr>
                <w:rFonts w:asciiTheme="minorHAnsi" w:hAnsiTheme="minorHAnsi" w:cs="Calibri"/>
                <w:sz w:val="22"/>
                <w:szCs w:val="22"/>
              </w:rPr>
            </w:pPr>
            <w:r w:rsidRPr="006E2DBE">
              <w:rPr>
                <w:rFonts w:asciiTheme="minorHAnsi" w:hAnsiTheme="minorHAnsi" w:cs="Calibri"/>
                <w:color w:val="000000"/>
                <w:sz w:val="22"/>
                <w:szCs w:val="22"/>
              </w:rPr>
              <w:t>El pantalón jean y camisa manga larga, mínimamente 80% algodón</w:t>
            </w:r>
            <w:r w:rsidRPr="006E2DBE">
              <w:rPr>
                <w:rFonts w:asciiTheme="minorHAnsi" w:hAnsiTheme="minorHAnsi" w:cs="Calibri"/>
                <w:color w:val="000000"/>
                <w:sz w:val="22"/>
                <w:szCs w:val="22"/>
                <w:lang w:val="es-BO"/>
              </w:rPr>
              <w:t xml:space="preserve">. </w:t>
            </w:r>
          </w:p>
        </w:tc>
      </w:tr>
      <w:tr w:rsidR="00C9522A" w:rsidRPr="009D4FBC" w:rsidTr="00610C64">
        <w:trPr>
          <w:trHeight w:val="334"/>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9522A" w:rsidRPr="009D4FBC" w:rsidRDefault="00C9522A" w:rsidP="00610C64">
            <w:pPr>
              <w:ind w:right="281"/>
              <w:jc w:val="both"/>
              <w:rPr>
                <w:rFonts w:asciiTheme="minorHAnsi" w:hAnsiTheme="minorHAnsi" w:cs="Calibri"/>
                <w:b/>
                <w:sz w:val="22"/>
                <w:szCs w:val="22"/>
              </w:rPr>
            </w:pPr>
            <w:r w:rsidRPr="009D4FBC">
              <w:rPr>
                <w:rFonts w:asciiTheme="minorHAnsi" w:hAnsiTheme="minorHAnsi" w:cs="Calibri"/>
                <w:b/>
                <w:sz w:val="22"/>
                <w:szCs w:val="22"/>
              </w:rPr>
              <w:t>RELACIÓN LABORAL ENTRE LAS PARTES</w:t>
            </w:r>
          </w:p>
        </w:tc>
      </w:tr>
      <w:tr w:rsidR="00C9522A" w:rsidRPr="009D4FBC" w:rsidTr="00610C64">
        <w:trPr>
          <w:trHeight w:val="1527"/>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9522A" w:rsidRDefault="00C9522A" w:rsidP="00610C64">
            <w:pPr>
              <w:ind w:right="281"/>
              <w:jc w:val="both"/>
              <w:rPr>
                <w:rFonts w:asciiTheme="minorHAnsi" w:hAnsiTheme="minorHAnsi" w:cs="Calibri"/>
                <w:sz w:val="22"/>
                <w:szCs w:val="22"/>
              </w:rPr>
            </w:pPr>
          </w:p>
          <w:p w:rsidR="00C9522A" w:rsidRPr="009D4FBC" w:rsidRDefault="00C9522A" w:rsidP="00C9522A">
            <w:pPr>
              <w:ind w:right="281"/>
              <w:jc w:val="both"/>
              <w:rPr>
                <w:rFonts w:asciiTheme="minorHAnsi" w:hAnsiTheme="minorHAnsi" w:cs="Calibri"/>
                <w:sz w:val="22"/>
                <w:szCs w:val="22"/>
              </w:rPr>
            </w:pPr>
            <w:r w:rsidRPr="009D4FBC">
              <w:rPr>
                <w:rFonts w:asciiTheme="minorHAnsi" w:hAnsiTheme="minorHAnsi" w:cs="Calibri"/>
                <w:sz w:val="22"/>
                <w:szCs w:val="22"/>
              </w:rPr>
              <w:t>Las Partes dejarán constancia que no existe ninguna relación laboral o societaria entre YPFB y el Transportista,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p>
        </w:tc>
      </w:tr>
      <w:tr w:rsidR="00C9522A" w:rsidRPr="009D4FBC" w:rsidTr="00610C64">
        <w:trPr>
          <w:trHeight w:val="272"/>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9522A" w:rsidRPr="009D4FBC" w:rsidRDefault="00C9522A" w:rsidP="00610C64">
            <w:pPr>
              <w:ind w:right="281"/>
              <w:rPr>
                <w:rFonts w:asciiTheme="minorHAnsi" w:hAnsiTheme="minorHAnsi" w:cs="Calibri"/>
                <w:b/>
                <w:sz w:val="22"/>
                <w:szCs w:val="22"/>
              </w:rPr>
            </w:pPr>
            <w:r w:rsidRPr="009D4FBC">
              <w:rPr>
                <w:rFonts w:asciiTheme="minorHAnsi" w:hAnsiTheme="minorHAnsi" w:cs="Calibri"/>
                <w:b/>
                <w:sz w:val="22"/>
                <w:szCs w:val="22"/>
              </w:rPr>
              <w:lastRenderedPageBreak/>
              <w:t>EXONERACION DE LAS CARGAS LABORALES Y SOCIALES</w:t>
            </w:r>
          </w:p>
        </w:tc>
      </w:tr>
      <w:tr w:rsidR="00C9522A" w:rsidRPr="009D4FBC" w:rsidTr="00610C64">
        <w:trPr>
          <w:trHeight w:val="844"/>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9522A" w:rsidRPr="009D4FBC" w:rsidRDefault="00C9522A" w:rsidP="00610C64">
            <w:pPr>
              <w:ind w:right="281"/>
              <w:jc w:val="both"/>
              <w:rPr>
                <w:rFonts w:asciiTheme="minorHAnsi" w:hAnsiTheme="minorHAnsi" w:cs="Calibri"/>
                <w:sz w:val="22"/>
                <w:szCs w:val="22"/>
              </w:rPr>
            </w:pPr>
            <w:r w:rsidRPr="009D4FBC">
              <w:rPr>
                <w:rFonts w:asciiTheme="minorHAnsi" w:hAnsiTheme="minorHAnsi" w:cs="Calibri"/>
                <w:sz w:val="22"/>
                <w:szCs w:val="22"/>
              </w:rPr>
              <w:t>El Transportista corre con las obligaciones que emerjan del objeto del presente Contrato, respecto a las cargas laborales y sociales con el personal de su dependencia, por lo que se exonera de estas obligaciones a YPFB.</w:t>
            </w:r>
          </w:p>
        </w:tc>
      </w:tr>
      <w:tr w:rsidR="00C9522A" w:rsidRPr="009D4FBC" w:rsidTr="00610C64">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9522A" w:rsidRPr="009D4FBC" w:rsidRDefault="00C9522A" w:rsidP="00610C64">
            <w:pPr>
              <w:ind w:right="281"/>
              <w:jc w:val="both"/>
              <w:rPr>
                <w:rFonts w:asciiTheme="minorHAnsi" w:hAnsiTheme="minorHAnsi" w:cs="Calibri"/>
                <w:b/>
                <w:sz w:val="22"/>
                <w:szCs w:val="22"/>
              </w:rPr>
            </w:pPr>
            <w:r w:rsidRPr="009D4FBC">
              <w:rPr>
                <w:rFonts w:asciiTheme="minorHAnsi" w:hAnsiTheme="minorHAnsi" w:cs="Calibri"/>
                <w:b/>
                <w:sz w:val="22"/>
                <w:szCs w:val="22"/>
              </w:rPr>
              <w:t>EXCLUSIVIDAD DEL SERVICIO</w:t>
            </w:r>
          </w:p>
        </w:tc>
      </w:tr>
      <w:tr w:rsidR="00C9522A" w:rsidRPr="009D4FBC" w:rsidTr="00610C64">
        <w:trPr>
          <w:trHeight w:val="1141"/>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9522A" w:rsidRPr="009D4FBC" w:rsidRDefault="00C9522A" w:rsidP="00610C64">
            <w:pPr>
              <w:jc w:val="both"/>
              <w:rPr>
                <w:rFonts w:asciiTheme="minorHAnsi" w:hAnsiTheme="minorHAnsi" w:cs="Calibri"/>
                <w:sz w:val="22"/>
                <w:szCs w:val="22"/>
              </w:rPr>
            </w:pPr>
            <w:r w:rsidRPr="009D4FBC">
              <w:rPr>
                <w:rFonts w:asciiTheme="minorHAnsi" w:hAnsiTheme="minorHAnsi" w:cs="Calibri"/>
                <w:sz w:val="22"/>
                <w:szCs w:val="22"/>
              </w:rPr>
              <w:t xml:space="preserve">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w:t>
            </w:r>
            <w:proofErr w:type="spellStart"/>
            <w:r w:rsidRPr="009D4FBC">
              <w:rPr>
                <w:rFonts w:asciiTheme="minorHAnsi" w:hAnsiTheme="minorHAnsi" w:cs="Calibri"/>
                <w:sz w:val="22"/>
                <w:szCs w:val="22"/>
              </w:rPr>
              <w:t>descarguío</w:t>
            </w:r>
            <w:proofErr w:type="spellEnd"/>
            <w:r w:rsidRPr="009D4FBC">
              <w:rPr>
                <w:rFonts w:asciiTheme="minorHAnsi" w:hAnsiTheme="minorHAnsi" w:cs="Calibri"/>
                <w:sz w:val="22"/>
                <w:szCs w:val="22"/>
              </w:rPr>
              <w:t xml:space="preserve"> de garrafas vacías en punto Origen y Destino.</w:t>
            </w:r>
          </w:p>
        </w:tc>
      </w:tr>
      <w:tr w:rsidR="00C9522A" w:rsidRPr="009D4FBC" w:rsidTr="00610C64">
        <w:trPr>
          <w:trHeight w:val="56"/>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9522A" w:rsidRPr="009D4FBC" w:rsidRDefault="00C9522A" w:rsidP="00610C64">
            <w:pPr>
              <w:ind w:right="281"/>
              <w:rPr>
                <w:rFonts w:asciiTheme="minorHAnsi" w:hAnsiTheme="minorHAnsi" w:cs="Calibri"/>
                <w:b/>
                <w:sz w:val="22"/>
                <w:szCs w:val="22"/>
              </w:rPr>
            </w:pPr>
            <w:r w:rsidRPr="009D4FBC">
              <w:rPr>
                <w:rFonts w:asciiTheme="minorHAnsi" w:hAnsiTheme="minorHAnsi" w:cs="Calibri"/>
                <w:b/>
                <w:sz w:val="22"/>
                <w:szCs w:val="22"/>
              </w:rPr>
              <w:t>PLAZO DEL SERVICIO</w:t>
            </w:r>
          </w:p>
        </w:tc>
      </w:tr>
      <w:tr w:rsidR="00C9522A" w:rsidRPr="009D4FBC" w:rsidTr="00610C64">
        <w:trPr>
          <w:trHeight w:val="913"/>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9522A" w:rsidRPr="009D4FBC" w:rsidRDefault="00C9522A" w:rsidP="00610C64">
            <w:pPr>
              <w:jc w:val="both"/>
              <w:rPr>
                <w:rFonts w:asciiTheme="minorHAnsi" w:hAnsiTheme="minorHAnsi" w:cs="Calibri"/>
                <w:b/>
                <w:sz w:val="22"/>
                <w:szCs w:val="22"/>
              </w:rPr>
            </w:pPr>
            <w:r w:rsidRPr="009D4FBC">
              <w:rPr>
                <w:rFonts w:asciiTheme="minorHAnsi" w:hAnsiTheme="minorHAnsi" w:cs="Calibri"/>
                <w:sz w:val="22"/>
                <w:szCs w:val="22"/>
              </w:rPr>
              <w:t>Desde la suscripción del contrato hasta el 31 de Diciembre del 2017 o hasta que todos los camiones que cargaron en la última fecha del servicio, descarguen las garrafas en el lugar de destino u origen, o hasta la ejecución total del presupuesto asignado en la presente gestión.</w:t>
            </w:r>
          </w:p>
        </w:tc>
      </w:tr>
    </w:tbl>
    <w:p w:rsidR="00C9522A" w:rsidRDefault="00C9522A" w:rsidP="00C9522A">
      <w:pPr>
        <w:rPr>
          <w:rFonts w:asciiTheme="minorHAnsi" w:hAnsiTheme="minorHAnsi" w:cs="Calibri"/>
          <w:sz w:val="22"/>
          <w:szCs w:val="22"/>
        </w:rPr>
      </w:pPr>
    </w:p>
    <w:p w:rsidR="00C9522A" w:rsidRPr="009D4FBC" w:rsidRDefault="00C9522A" w:rsidP="00704F55">
      <w:pPr>
        <w:pStyle w:val="Prrafodelista"/>
        <w:numPr>
          <w:ilvl w:val="0"/>
          <w:numId w:val="33"/>
        </w:numPr>
        <w:ind w:left="426"/>
        <w:contextualSpacing/>
        <w:jc w:val="both"/>
        <w:rPr>
          <w:rFonts w:asciiTheme="minorHAnsi" w:hAnsiTheme="minorHAnsi" w:cs="Calibri"/>
          <w:b/>
          <w:sz w:val="22"/>
          <w:szCs w:val="22"/>
        </w:rPr>
      </w:pPr>
      <w:r w:rsidRPr="009D4FBC">
        <w:rPr>
          <w:rFonts w:asciiTheme="minorHAnsi" w:hAnsiTheme="minorHAnsi" w:cs="Calibri"/>
          <w:b/>
          <w:sz w:val="22"/>
          <w:szCs w:val="22"/>
        </w:rPr>
        <w:t>CONDICIONES NECESARIAS DE CUMPLIMIENTO OBLIGATORIO PARA LA PRESTACIÓN DEL SERVICIO</w:t>
      </w:r>
    </w:p>
    <w:p w:rsidR="00C9522A" w:rsidRPr="009D4FBC" w:rsidRDefault="00C9522A" w:rsidP="00C9522A">
      <w:pPr>
        <w:pStyle w:val="Prrafodelista"/>
        <w:contextualSpacing/>
        <w:jc w:val="both"/>
        <w:rPr>
          <w:rFonts w:asciiTheme="minorHAnsi" w:hAnsiTheme="minorHAnsi" w:cs="Calibri"/>
          <w:b/>
          <w:sz w:val="22"/>
          <w:szCs w:val="22"/>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9522A" w:rsidRPr="009D4FBC" w:rsidTr="00610C64">
        <w:tc>
          <w:tcPr>
            <w:tcW w:w="9113" w:type="dxa"/>
            <w:shd w:val="clear" w:color="auto" w:fill="D9D9D9" w:themeFill="background1" w:themeFillShade="D9"/>
          </w:tcPr>
          <w:p w:rsidR="00C9522A" w:rsidRPr="009D4FBC" w:rsidRDefault="00C9522A" w:rsidP="00610C64">
            <w:pPr>
              <w:autoSpaceDE w:val="0"/>
              <w:autoSpaceDN w:val="0"/>
              <w:adjustRightInd w:val="0"/>
              <w:jc w:val="both"/>
              <w:rPr>
                <w:rFonts w:asciiTheme="minorHAnsi" w:hAnsiTheme="minorHAnsi" w:cs="Calibri"/>
                <w:sz w:val="22"/>
                <w:szCs w:val="22"/>
              </w:rPr>
            </w:pPr>
            <w:r w:rsidRPr="009D4FBC">
              <w:rPr>
                <w:rFonts w:asciiTheme="minorHAnsi" w:hAnsiTheme="minorHAnsi" w:cs="Calibri"/>
                <w:b/>
                <w:bCs/>
                <w:sz w:val="22"/>
                <w:szCs w:val="22"/>
              </w:rPr>
              <w:t>LUGAR DE PRESTACIÓN DEL SERVICIO</w:t>
            </w:r>
          </w:p>
        </w:tc>
      </w:tr>
      <w:tr w:rsidR="00C9522A" w:rsidRPr="009D4FBC" w:rsidTr="00610C64">
        <w:trPr>
          <w:trHeight w:val="3496"/>
        </w:trPr>
        <w:tc>
          <w:tcPr>
            <w:tcW w:w="9113" w:type="dxa"/>
            <w:shd w:val="clear" w:color="auto" w:fill="auto"/>
          </w:tcPr>
          <w:p w:rsidR="00C9522A" w:rsidRPr="009D4FBC" w:rsidRDefault="00C9522A" w:rsidP="00610C64">
            <w:pPr>
              <w:ind w:right="79"/>
              <w:jc w:val="both"/>
              <w:rPr>
                <w:rFonts w:asciiTheme="minorHAnsi" w:hAnsiTheme="minorHAnsi" w:cs="Calibri"/>
                <w:color w:val="333333"/>
                <w:sz w:val="22"/>
                <w:szCs w:val="22"/>
              </w:rPr>
            </w:pPr>
            <w:r w:rsidRPr="009D4FBC">
              <w:rPr>
                <w:rFonts w:asciiTheme="minorHAnsi" w:hAnsiTheme="minorHAnsi" w:cs="Calibri"/>
                <w:color w:val="333333"/>
                <w:sz w:val="22"/>
                <w:szCs w:val="22"/>
              </w:rPr>
              <w:t>El lugar de prestación del servicio de transporte de garrafas llenas y vacías, será efectuado de acuerdo a las siguientes cuadro:</w:t>
            </w:r>
          </w:p>
          <w:p w:rsidR="00C9522A" w:rsidRDefault="00C9522A" w:rsidP="00610C64">
            <w:pPr>
              <w:pStyle w:val="Textosinformato1"/>
              <w:jc w:val="both"/>
              <w:rPr>
                <w:rFonts w:asciiTheme="minorHAnsi" w:hAnsiTheme="minorHAnsi" w:cs="Calibri"/>
                <w:sz w:val="22"/>
                <w:szCs w:val="22"/>
              </w:rPr>
            </w:pPr>
          </w:p>
          <w:tbl>
            <w:tblPr>
              <w:tblW w:w="8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8"/>
              <w:gridCol w:w="3708"/>
              <w:gridCol w:w="4115"/>
            </w:tblGrid>
            <w:tr w:rsidR="00C9522A" w:rsidRPr="009D4FBC" w:rsidTr="004E423A">
              <w:trPr>
                <w:trHeight w:val="405"/>
                <w:jc w:val="center"/>
              </w:trPr>
              <w:tc>
                <w:tcPr>
                  <w:tcW w:w="8671" w:type="dxa"/>
                  <w:gridSpan w:val="3"/>
                  <w:shd w:val="clear" w:color="auto" w:fill="D9D9D9" w:themeFill="background1" w:themeFillShade="D9"/>
                  <w:vAlign w:val="center"/>
                  <w:hideMark/>
                </w:tcPr>
                <w:p w:rsidR="00C9522A" w:rsidRPr="009D4FBC" w:rsidRDefault="00C9522A" w:rsidP="00610C64">
                  <w:pPr>
                    <w:jc w:val="center"/>
                    <w:rPr>
                      <w:rFonts w:asciiTheme="minorHAnsi" w:hAnsiTheme="minorHAnsi" w:cs="Calibri"/>
                      <w:b/>
                      <w:bCs/>
                      <w:sz w:val="22"/>
                      <w:szCs w:val="22"/>
                      <w:lang w:val="es-BO" w:eastAsia="es-BO"/>
                    </w:rPr>
                  </w:pPr>
                  <w:r w:rsidRPr="009D4FBC">
                    <w:rPr>
                      <w:rFonts w:asciiTheme="minorHAnsi" w:hAnsiTheme="minorHAnsi" w:cs="Calibri"/>
                      <w:b/>
                      <w:bCs/>
                      <w:sz w:val="22"/>
                      <w:szCs w:val="22"/>
                      <w:lang w:val="es-BO" w:eastAsia="es-BO"/>
                    </w:rPr>
                    <w:t>TRAMOS FIJOS Y DIRECCIÓN</w:t>
                  </w:r>
                </w:p>
              </w:tc>
            </w:tr>
            <w:tr w:rsidR="00C9522A" w:rsidRPr="009D4FBC" w:rsidTr="00610C64">
              <w:trPr>
                <w:trHeight w:val="246"/>
                <w:jc w:val="center"/>
              </w:trPr>
              <w:tc>
                <w:tcPr>
                  <w:tcW w:w="381" w:type="dxa"/>
                  <w:shd w:val="clear" w:color="auto" w:fill="D9D9D9" w:themeFill="background1" w:themeFillShade="D9"/>
                  <w:vAlign w:val="center"/>
                  <w:hideMark/>
                </w:tcPr>
                <w:p w:rsidR="00C9522A" w:rsidRPr="009D4FBC" w:rsidRDefault="00C9522A" w:rsidP="00610C64">
                  <w:pPr>
                    <w:jc w:val="center"/>
                    <w:rPr>
                      <w:rFonts w:asciiTheme="minorHAnsi" w:hAnsiTheme="minorHAnsi" w:cs="Calibri"/>
                      <w:b/>
                      <w:bCs/>
                      <w:sz w:val="22"/>
                      <w:szCs w:val="22"/>
                      <w:lang w:val="es-BO" w:eastAsia="es-BO"/>
                    </w:rPr>
                  </w:pPr>
                  <w:r>
                    <w:rPr>
                      <w:rFonts w:asciiTheme="minorHAnsi" w:hAnsiTheme="minorHAnsi" w:cs="Calibri"/>
                      <w:b/>
                      <w:bCs/>
                      <w:sz w:val="22"/>
                      <w:szCs w:val="22"/>
                      <w:lang w:val="es-BO" w:eastAsia="es-BO"/>
                    </w:rPr>
                    <w:t>TRAMO</w:t>
                  </w:r>
                </w:p>
              </w:tc>
              <w:tc>
                <w:tcPr>
                  <w:tcW w:w="3922" w:type="dxa"/>
                  <w:shd w:val="clear" w:color="auto" w:fill="D9D9D9" w:themeFill="background1" w:themeFillShade="D9"/>
                  <w:vAlign w:val="center"/>
                  <w:hideMark/>
                </w:tcPr>
                <w:p w:rsidR="00C9522A" w:rsidRPr="009D4FBC" w:rsidRDefault="00C9522A" w:rsidP="00610C64">
                  <w:pPr>
                    <w:jc w:val="center"/>
                    <w:rPr>
                      <w:rFonts w:asciiTheme="minorHAnsi" w:hAnsiTheme="minorHAnsi" w:cs="Calibri"/>
                      <w:b/>
                      <w:bCs/>
                      <w:sz w:val="22"/>
                      <w:szCs w:val="22"/>
                      <w:lang w:val="es-BO" w:eastAsia="es-BO"/>
                    </w:rPr>
                  </w:pPr>
                  <w:r w:rsidRPr="009D4FBC">
                    <w:rPr>
                      <w:rFonts w:asciiTheme="minorHAnsi" w:hAnsiTheme="minorHAnsi" w:cs="Calibri"/>
                      <w:b/>
                      <w:bCs/>
                      <w:sz w:val="22"/>
                      <w:szCs w:val="22"/>
                      <w:lang w:val="es-BO" w:eastAsia="es-BO"/>
                    </w:rPr>
                    <w:t>De:</w:t>
                  </w:r>
                </w:p>
              </w:tc>
              <w:tc>
                <w:tcPr>
                  <w:tcW w:w="4368" w:type="dxa"/>
                  <w:shd w:val="clear" w:color="auto" w:fill="D9D9D9" w:themeFill="background1" w:themeFillShade="D9"/>
                  <w:vAlign w:val="center"/>
                  <w:hideMark/>
                </w:tcPr>
                <w:p w:rsidR="00C9522A" w:rsidRPr="009D4FBC" w:rsidRDefault="00C9522A" w:rsidP="00610C64">
                  <w:pPr>
                    <w:jc w:val="center"/>
                    <w:rPr>
                      <w:rFonts w:asciiTheme="minorHAnsi" w:hAnsiTheme="minorHAnsi" w:cs="Calibri"/>
                      <w:b/>
                      <w:bCs/>
                      <w:sz w:val="22"/>
                      <w:szCs w:val="22"/>
                      <w:lang w:val="es-BO" w:eastAsia="es-BO"/>
                    </w:rPr>
                  </w:pPr>
                  <w:r w:rsidRPr="009D4FBC">
                    <w:rPr>
                      <w:rFonts w:asciiTheme="minorHAnsi" w:hAnsiTheme="minorHAnsi" w:cs="Calibri"/>
                      <w:b/>
                      <w:bCs/>
                      <w:sz w:val="22"/>
                      <w:szCs w:val="22"/>
                      <w:lang w:val="es-BO" w:eastAsia="es-BO"/>
                    </w:rPr>
                    <w:t>A:</w:t>
                  </w:r>
                </w:p>
              </w:tc>
            </w:tr>
            <w:tr w:rsidR="00C9522A" w:rsidRPr="009D4FBC" w:rsidTr="00610C64">
              <w:trPr>
                <w:trHeight w:val="417"/>
                <w:jc w:val="center"/>
              </w:trPr>
              <w:tc>
                <w:tcPr>
                  <w:tcW w:w="381" w:type="dxa"/>
                  <w:shd w:val="clear" w:color="auto" w:fill="auto"/>
                  <w:vAlign w:val="center"/>
                </w:tcPr>
                <w:p w:rsidR="00C9522A" w:rsidRPr="009D4FBC" w:rsidRDefault="00C9522A" w:rsidP="00610C64">
                  <w:pPr>
                    <w:jc w:val="center"/>
                    <w:rPr>
                      <w:rFonts w:asciiTheme="minorHAnsi" w:hAnsiTheme="minorHAnsi" w:cs="Calibri"/>
                      <w:bCs/>
                      <w:sz w:val="22"/>
                      <w:szCs w:val="22"/>
                      <w:lang w:val="es-BO" w:eastAsia="es-BO"/>
                    </w:rPr>
                  </w:pPr>
                  <w:r>
                    <w:rPr>
                      <w:rFonts w:asciiTheme="minorHAnsi" w:hAnsiTheme="minorHAnsi" w:cs="Calibri"/>
                      <w:bCs/>
                      <w:sz w:val="22"/>
                      <w:szCs w:val="22"/>
                      <w:lang w:val="es-BO" w:eastAsia="es-BO"/>
                    </w:rPr>
                    <w:t>1</w:t>
                  </w:r>
                </w:p>
              </w:tc>
              <w:tc>
                <w:tcPr>
                  <w:tcW w:w="3922" w:type="dxa"/>
                  <w:shd w:val="clear" w:color="auto" w:fill="auto"/>
                  <w:vAlign w:val="center"/>
                </w:tcPr>
                <w:p w:rsidR="00C9522A" w:rsidRPr="009D4FBC" w:rsidRDefault="00C9522A" w:rsidP="00610C64">
                  <w:pPr>
                    <w:rPr>
                      <w:rFonts w:asciiTheme="minorHAnsi" w:hAnsiTheme="minorHAnsi" w:cs="Calibri"/>
                      <w:sz w:val="22"/>
                      <w:szCs w:val="22"/>
                      <w:lang w:val="es-BO" w:eastAsia="es-BO"/>
                    </w:rPr>
                  </w:pPr>
                  <w:r w:rsidRPr="009D4FBC">
                    <w:rPr>
                      <w:rFonts w:asciiTheme="minorHAnsi" w:hAnsiTheme="minorHAnsi" w:cs="Calibri"/>
                      <w:b/>
                      <w:sz w:val="22"/>
                      <w:szCs w:val="22"/>
                      <w:lang w:val="es-BO" w:eastAsia="es-BO"/>
                    </w:rPr>
                    <w:t xml:space="preserve">Planta: </w:t>
                  </w:r>
                  <w:r w:rsidRPr="009D4FBC">
                    <w:rPr>
                      <w:rFonts w:asciiTheme="minorHAnsi" w:hAnsiTheme="minorHAnsi" w:cs="Calibri"/>
                      <w:sz w:val="22"/>
                      <w:szCs w:val="22"/>
                      <w:lang w:val="es-BO" w:eastAsia="es-BO"/>
                    </w:rPr>
                    <w:t xml:space="preserve"> </w:t>
                  </w:r>
                  <w:r>
                    <w:rPr>
                      <w:rFonts w:asciiTheme="minorHAnsi" w:hAnsiTheme="minorHAnsi" w:cs="Calibri"/>
                      <w:sz w:val="22"/>
                      <w:szCs w:val="22"/>
                      <w:lang w:val="es-BO" w:eastAsia="es-BO"/>
                    </w:rPr>
                    <w:t xml:space="preserve">Planta Engarrafadora de GLP </w:t>
                  </w:r>
                  <w:r w:rsidRPr="009D4FBC">
                    <w:rPr>
                      <w:rFonts w:asciiTheme="minorHAnsi" w:hAnsiTheme="minorHAnsi" w:cs="Calibri"/>
                      <w:sz w:val="22"/>
                      <w:szCs w:val="22"/>
                      <w:lang w:val="es-BO" w:eastAsia="es-BO"/>
                    </w:rPr>
                    <w:t>San Pedro</w:t>
                  </w:r>
                </w:p>
                <w:p w:rsidR="00C9522A" w:rsidRPr="009D4FBC" w:rsidRDefault="00C9522A" w:rsidP="00610C64">
                  <w:pPr>
                    <w:rPr>
                      <w:rFonts w:asciiTheme="minorHAnsi" w:hAnsiTheme="minorHAnsi" w:cs="Calibri"/>
                      <w:b/>
                      <w:bCs/>
                      <w:sz w:val="22"/>
                      <w:szCs w:val="22"/>
                      <w:lang w:val="es-BO" w:eastAsia="es-BO"/>
                    </w:rPr>
                  </w:pPr>
                  <w:r w:rsidRPr="009D4FBC">
                    <w:rPr>
                      <w:rFonts w:asciiTheme="minorHAnsi" w:hAnsiTheme="minorHAnsi" w:cs="Calibri"/>
                      <w:b/>
                      <w:sz w:val="22"/>
                      <w:szCs w:val="22"/>
                      <w:lang w:val="es-BO" w:eastAsia="es-BO"/>
                    </w:rPr>
                    <w:t xml:space="preserve">Dirección: </w:t>
                  </w:r>
                  <w:r w:rsidRPr="005448D7">
                    <w:rPr>
                      <w:rFonts w:asciiTheme="minorHAnsi" w:hAnsiTheme="minorHAnsi" w:cs="Calibri"/>
                      <w:sz w:val="22"/>
                      <w:szCs w:val="22"/>
                      <w:lang w:val="es-BO" w:eastAsia="es-BO"/>
                    </w:rPr>
                    <w:t>Av. Tomas Barrón y J.J. Torrez</w:t>
                  </w:r>
                </w:p>
              </w:tc>
              <w:tc>
                <w:tcPr>
                  <w:tcW w:w="4368" w:type="dxa"/>
                  <w:shd w:val="clear" w:color="auto" w:fill="auto"/>
                  <w:vAlign w:val="center"/>
                </w:tcPr>
                <w:p w:rsidR="00C9522A" w:rsidRPr="009D4FBC" w:rsidRDefault="00C9522A" w:rsidP="00610C64">
                  <w:pPr>
                    <w:rPr>
                      <w:rFonts w:asciiTheme="minorHAnsi" w:hAnsiTheme="minorHAnsi" w:cs="Calibri"/>
                      <w:bCs/>
                      <w:sz w:val="22"/>
                      <w:szCs w:val="22"/>
                      <w:lang w:val="es-BO" w:eastAsia="es-BO"/>
                    </w:rPr>
                  </w:pPr>
                  <w:r w:rsidRPr="009D4FBC">
                    <w:rPr>
                      <w:rFonts w:asciiTheme="minorHAnsi" w:hAnsiTheme="minorHAnsi" w:cs="Calibri"/>
                      <w:b/>
                      <w:bCs/>
                      <w:sz w:val="22"/>
                      <w:szCs w:val="22"/>
                      <w:lang w:val="es-BO" w:eastAsia="es-BO"/>
                    </w:rPr>
                    <w:t>Estación de Servicio:</w:t>
                  </w:r>
                  <w:r w:rsidRPr="009D4FBC">
                    <w:rPr>
                      <w:rFonts w:asciiTheme="minorHAnsi" w:hAnsiTheme="minorHAnsi" w:cs="Calibri"/>
                      <w:bCs/>
                      <w:sz w:val="22"/>
                      <w:szCs w:val="22"/>
                      <w:lang w:val="es-BO" w:eastAsia="es-BO"/>
                    </w:rPr>
                    <w:t xml:space="preserve"> Morela</w:t>
                  </w:r>
                </w:p>
                <w:p w:rsidR="00C9522A" w:rsidRPr="009D4FBC" w:rsidRDefault="00C9522A" w:rsidP="00610C64">
                  <w:pPr>
                    <w:rPr>
                      <w:rFonts w:asciiTheme="minorHAnsi" w:hAnsiTheme="minorHAnsi" w:cs="Calibri"/>
                      <w:b/>
                      <w:bCs/>
                      <w:sz w:val="22"/>
                      <w:szCs w:val="22"/>
                      <w:lang w:val="es-BO" w:eastAsia="es-BO"/>
                    </w:rPr>
                  </w:pPr>
                  <w:r w:rsidRPr="009D4FBC">
                    <w:rPr>
                      <w:rFonts w:asciiTheme="minorHAnsi" w:hAnsiTheme="minorHAnsi" w:cs="Calibri"/>
                      <w:b/>
                      <w:bCs/>
                      <w:sz w:val="22"/>
                      <w:szCs w:val="22"/>
                      <w:lang w:val="es-BO" w:eastAsia="es-BO"/>
                    </w:rPr>
                    <w:t xml:space="preserve">Dirección: </w:t>
                  </w:r>
                  <w:r w:rsidRPr="005448D7">
                    <w:rPr>
                      <w:rFonts w:asciiTheme="minorHAnsi" w:hAnsiTheme="minorHAnsi" w:cs="Calibri"/>
                      <w:bCs/>
                      <w:sz w:val="22"/>
                      <w:szCs w:val="22"/>
                      <w:lang w:val="es-BO" w:eastAsia="es-BO"/>
                    </w:rPr>
                    <w:t>Av. 6 de Octubre esq. Héroes del Chaco</w:t>
                  </w:r>
                </w:p>
              </w:tc>
            </w:tr>
            <w:tr w:rsidR="00C9522A" w:rsidRPr="009D4FBC" w:rsidTr="00610C64">
              <w:trPr>
                <w:trHeight w:val="417"/>
                <w:jc w:val="center"/>
              </w:trPr>
              <w:tc>
                <w:tcPr>
                  <w:tcW w:w="381" w:type="dxa"/>
                  <w:shd w:val="clear" w:color="auto" w:fill="auto"/>
                  <w:vAlign w:val="center"/>
                </w:tcPr>
                <w:p w:rsidR="00C9522A" w:rsidRPr="009D4FBC" w:rsidRDefault="00C9522A" w:rsidP="00610C64">
                  <w:pPr>
                    <w:jc w:val="center"/>
                    <w:rPr>
                      <w:rFonts w:asciiTheme="minorHAnsi" w:hAnsiTheme="minorHAnsi" w:cs="Calibri"/>
                      <w:bCs/>
                      <w:sz w:val="22"/>
                      <w:szCs w:val="22"/>
                      <w:lang w:val="es-BO" w:eastAsia="es-BO"/>
                    </w:rPr>
                  </w:pPr>
                  <w:r>
                    <w:rPr>
                      <w:rFonts w:asciiTheme="minorHAnsi" w:hAnsiTheme="minorHAnsi" w:cs="Calibri"/>
                      <w:bCs/>
                      <w:sz w:val="22"/>
                      <w:szCs w:val="22"/>
                      <w:lang w:val="es-BO" w:eastAsia="es-BO"/>
                    </w:rPr>
                    <w:t>2</w:t>
                  </w:r>
                </w:p>
              </w:tc>
              <w:tc>
                <w:tcPr>
                  <w:tcW w:w="3922" w:type="dxa"/>
                  <w:shd w:val="clear" w:color="auto" w:fill="auto"/>
                </w:tcPr>
                <w:p w:rsidR="00C9522A" w:rsidRPr="009D4FBC" w:rsidRDefault="00C9522A" w:rsidP="00610C64">
                  <w:pPr>
                    <w:rPr>
                      <w:rFonts w:asciiTheme="minorHAnsi" w:hAnsiTheme="minorHAnsi" w:cs="Calibri"/>
                      <w:b/>
                      <w:bCs/>
                      <w:sz w:val="22"/>
                      <w:szCs w:val="22"/>
                      <w:lang w:val="es-BO" w:eastAsia="es-BO"/>
                    </w:rPr>
                  </w:pPr>
                  <w:r w:rsidRPr="009D4FBC">
                    <w:rPr>
                      <w:rFonts w:asciiTheme="minorHAnsi" w:hAnsiTheme="minorHAnsi" w:cs="Calibri"/>
                      <w:b/>
                      <w:bCs/>
                      <w:sz w:val="22"/>
                      <w:szCs w:val="22"/>
                      <w:lang w:val="es-BO" w:eastAsia="es-BO"/>
                    </w:rPr>
                    <w:t>Estación de Servicio: Morela</w:t>
                  </w:r>
                </w:p>
                <w:p w:rsidR="00C9522A" w:rsidRPr="009D4FBC" w:rsidRDefault="00C9522A" w:rsidP="00610C64">
                  <w:pPr>
                    <w:rPr>
                      <w:rFonts w:asciiTheme="minorHAnsi" w:hAnsiTheme="minorHAnsi"/>
                      <w:sz w:val="22"/>
                      <w:szCs w:val="22"/>
                    </w:rPr>
                  </w:pPr>
                  <w:r w:rsidRPr="009D4FBC">
                    <w:rPr>
                      <w:rFonts w:asciiTheme="minorHAnsi" w:hAnsiTheme="minorHAnsi" w:cs="Calibri"/>
                      <w:b/>
                      <w:bCs/>
                      <w:sz w:val="22"/>
                      <w:szCs w:val="22"/>
                      <w:lang w:val="es-BO" w:eastAsia="es-BO"/>
                    </w:rPr>
                    <w:t xml:space="preserve">Dirección: </w:t>
                  </w:r>
                  <w:r w:rsidRPr="005448D7">
                    <w:rPr>
                      <w:rFonts w:asciiTheme="minorHAnsi" w:hAnsiTheme="minorHAnsi" w:cs="Calibri"/>
                      <w:bCs/>
                      <w:sz w:val="22"/>
                      <w:szCs w:val="22"/>
                      <w:lang w:val="es-BO" w:eastAsia="es-BO"/>
                    </w:rPr>
                    <w:t>Av. 6 de Octubre esq. Héroes del Chaco</w:t>
                  </w:r>
                </w:p>
              </w:tc>
              <w:tc>
                <w:tcPr>
                  <w:tcW w:w="4368" w:type="dxa"/>
                  <w:shd w:val="clear" w:color="auto" w:fill="auto"/>
                  <w:vAlign w:val="center"/>
                </w:tcPr>
                <w:p w:rsidR="00C9522A" w:rsidRPr="005448D7" w:rsidRDefault="00C9522A" w:rsidP="00610C64">
                  <w:pPr>
                    <w:rPr>
                      <w:rFonts w:asciiTheme="minorHAnsi" w:hAnsiTheme="minorHAnsi" w:cs="Calibri"/>
                      <w:sz w:val="22"/>
                      <w:szCs w:val="22"/>
                      <w:lang w:val="es-BO" w:eastAsia="es-BO"/>
                    </w:rPr>
                  </w:pPr>
                  <w:r>
                    <w:rPr>
                      <w:rFonts w:asciiTheme="minorHAnsi" w:hAnsiTheme="minorHAnsi" w:cs="Calibri"/>
                      <w:b/>
                      <w:sz w:val="22"/>
                      <w:szCs w:val="22"/>
                      <w:lang w:val="es-BO" w:eastAsia="es-BO"/>
                    </w:rPr>
                    <w:t xml:space="preserve">Planta: </w:t>
                  </w:r>
                  <w:r w:rsidRPr="00CF3C57">
                    <w:rPr>
                      <w:rFonts w:asciiTheme="minorHAnsi" w:hAnsiTheme="minorHAnsi" w:cs="Calibri"/>
                      <w:sz w:val="22"/>
                      <w:szCs w:val="22"/>
                      <w:lang w:val="es-BO" w:eastAsia="es-BO"/>
                    </w:rPr>
                    <w:t>Planta</w:t>
                  </w:r>
                  <w:r>
                    <w:rPr>
                      <w:rFonts w:asciiTheme="minorHAnsi" w:hAnsiTheme="minorHAnsi" w:cs="Calibri"/>
                      <w:b/>
                      <w:sz w:val="22"/>
                      <w:szCs w:val="22"/>
                      <w:lang w:val="es-BO" w:eastAsia="es-BO"/>
                    </w:rPr>
                    <w:t xml:space="preserve"> </w:t>
                  </w:r>
                  <w:r w:rsidRPr="005448D7">
                    <w:rPr>
                      <w:rFonts w:asciiTheme="minorHAnsi" w:hAnsiTheme="minorHAnsi" w:cs="Calibri"/>
                      <w:sz w:val="22"/>
                      <w:szCs w:val="22"/>
                      <w:lang w:val="es-BO" w:eastAsia="es-BO"/>
                    </w:rPr>
                    <w:t>Engarrafadora de GLP</w:t>
                  </w:r>
                  <w:r>
                    <w:rPr>
                      <w:rFonts w:asciiTheme="minorHAnsi" w:hAnsiTheme="minorHAnsi" w:cs="Calibri"/>
                      <w:b/>
                      <w:sz w:val="22"/>
                      <w:szCs w:val="22"/>
                      <w:lang w:val="es-BO" w:eastAsia="es-BO"/>
                    </w:rPr>
                    <w:t xml:space="preserve"> </w:t>
                  </w:r>
                  <w:r w:rsidRPr="005448D7">
                    <w:rPr>
                      <w:rFonts w:asciiTheme="minorHAnsi" w:hAnsiTheme="minorHAnsi" w:cs="Calibri"/>
                      <w:sz w:val="22"/>
                      <w:szCs w:val="22"/>
                      <w:lang w:val="es-BO" w:eastAsia="es-BO"/>
                    </w:rPr>
                    <w:t>San Pedro</w:t>
                  </w:r>
                </w:p>
                <w:p w:rsidR="00C9522A" w:rsidRPr="009D4FBC" w:rsidRDefault="00C9522A" w:rsidP="00610C64">
                  <w:pPr>
                    <w:rPr>
                      <w:rFonts w:asciiTheme="minorHAnsi" w:hAnsiTheme="minorHAnsi" w:cs="Calibri"/>
                      <w:bCs/>
                      <w:sz w:val="22"/>
                      <w:szCs w:val="22"/>
                      <w:lang w:val="es-BO" w:eastAsia="es-BO"/>
                    </w:rPr>
                  </w:pPr>
                  <w:r w:rsidRPr="009D4FBC">
                    <w:rPr>
                      <w:rFonts w:asciiTheme="minorHAnsi" w:hAnsiTheme="minorHAnsi" w:cs="Calibri"/>
                      <w:b/>
                      <w:sz w:val="22"/>
                      <w:szCs w:val="22"/>
                      <w:lang w:val="es-BO" w:eastAsia="es-BO"/>
                    </w:rPr>
                    <w:t xml:space="preserve">Dirección: </w:t>
                  </w:r>
                  <w:r w:rsidRPr="005448D7">
                    <w:rPr>
                      <w:rFonts w:asciiTheme="minorHAnsi" w:hAnsiTheme="minorHAnsi" w:cs="Calibri"/>
                      <w:sz w:val="22"/>
                      <w:szCs w:val="22"/>
                      <w:lang w:val="es-BO" w:eastAsia="es-BO"/>
                    </w:rPr>
                    <w:t>Av. Tomas Barrón y J.J. Torrez</w:t>
                  </w:r>
                </w:p>
              </w:tc>
            </w:tr>
          </w:tbl>
          <w:p w:rsidR="00C9522A" w:rsidRPr="009D4FBC" w:rsidRDefault="00C9522A" w:rsidP="00610C64">
            <w:pPr>
              <w:ind w:right="281"/>
              <w:jc w:val="both"/>
              <w:rPr>
                <w:rFonts w:asciiTheme="minorHAnsi" w:hAnsiTheme="minorHAnsi" w:cs="Calibri"/>
                <w:color w:val="333333"/>
                <w:sz w:val="22"/>
                <w:szCs w:val="22"/>
              </w:rPr>
            </w:pPr>
          </w:p>
        </w:tc>
      </w:tr>
      <w:tr w:rsidR="00C9522A" w:rsidRPr="009D4FBC" w:rsidTr="00610C64">
        <w:tc>
          <w:tcPr>
            <w:tcW w:w="9113" w:type="dxa"/>
            <w:tcBorders>
              <w:top w:val="single" w:sz="4" w:space="0" w:color="auto"/>
            </w:tcBorders>
            <w:shd w:val="clear" w:color="auto" w:fill="D9D9D9" w:themeFill="background1" w:themeFillShade="D9"/>
            <w:vAlign w:val="center"/>
          </w:tcPr>
          <w:p w:rsidR="00C9522A" w:rsidRPr="009D4FBC" w:rsidRDefault="00C9522A" w:rsidP="00610C64">
            <w:pPr>
              <w:autoSpaceDE w:val="0"/>
              <w:autoSpaceDN w:val="0"/>
              <w:adjustRightInd w:val="0"/>
              <w:rPr>
                <w:rFonts w:asciiTheme="minorHAnsi" w:hAnsiTheme="minorHAnsi" w:cs="Calibri"/>
                <w:sz w:val="22"/>
                <w:szCs w:val="22"/>
                <w:lang w:eastAsia="es-BO"/>
              </w:rPr>
            </w:pPr>
            <w:r w:rsidRPr="009D4FBC">
              <w:rPr>
                <w:rFonts w:asciiTheme="minorHAnsi" w:hAnsiTheme="minorHAnsi" w:cs="Calibri"/>
                <w:b/>
                <w:bCs/>
                <w:sz w:val="22"/>
                <w:szCs w:val="22"/>
              </w:rPr>
              <w:t>FORMA DE PAGO</w:t>
            </w:r>
          </w:p>
        </w:tc>
      </w:tr>
      <w:tr w:rsidR="00C9522A" w:rsidRPr="009D4FBC" w:rsidTr="00610C64">
        <w:trPr>
          <w:trHeight w:val="2873"/>
        </w:trPr>
        <w:tc>
          <w:tcPr>
            <w:tcW w:w="9113" w:type="dxa"/>
            <w:shd w:val="clear" w:color="auto" w:fill="auto"/>
            <w:vAlign w:val="center"/>
          </w:tcPr>
          <w:p w:rsidR="00917A6C" w:rsidRDefault="00917A6C" w:rsidP="00610C64">
            <w:pPr>
              <w:autoSpaceDE w:val="0"/>
              <w:autoSpaceDN w:val="0"/>
              <w:adjustRightInd w:val="0"/>
              <w:jc w:val="both"/>
              <w:rPr>
                <w:rFonts w:asciiTheme="minorHAnsi" w:hAnsiTheme="minorHAnsi" w:cs="Calibri"/>
                <w:sz w:val="22"/>
                <w:szCs w:val="22"/>
              </w:rPr>
            </w:pPr>
          </w:p>
          <w:p w:rsidR="00C9522A" w:rsidRPr="009D4FBC" w:rsidRDefault="00C9522A" w:rsidP="00610C64">
            <w:pPr>
              <w:autoSpaceDE w:val="0"/>
              <w:autoSpaceDN w:val="0"/>
              <w:adjustRightInd w:val="0"/>
              <w:jc w:val="both"/>
              <w:rPr>
                <w:rFonts w:asciiTheme="minorHAnsi" w:hAnsiTheme="minorHAnsi" w:cs="Calibri"/>
                <w:sz w:val="22"/>
                <w:szCs w:val="22"/>
              </w:rPr>
            </w:pPr>
            <w:r w:rsidRPr="009D4FBC">
              <w:rPr>
                <w:rFonts w:asciiTheme="minorHAnsi" w:hAnsiTheme="minorHAnsi" w:cs="Calibri"/>
                <w:sz w:val="22"/>
                <w:szCs w:val="22"/>
              </w:rPr>
              <w:t>La Forma de Pago, será pagos parciales vía SIGEP contra mes vencido por el número de garrafas con y sin GLP transportados, previo informe de conformidad emitido por el Fiscal del Servicio.</w:t>
            </w:r>
          </w:p>
          <w:p w:rsidR="00C9522A" w:rsidRPr="009D4FBC" w:rsidRDefault="00C9522A" w:rsidP="00610C64">
            <w:pPr>
              <w:autoSpaceDE w:val="0"/>
              <w:autoSpaceDN w:val="0"/>
              <w:adjustRightInd w:val="0"/>
              <w:jc w:val="both"/>
              <w:rPr>
                <w:rFonts w:asciiTheme="minorHAnsi" w:hAnsiTheme="minorHAnsi" w:cs="Calibri"/>
                <w:sz w:val="22"/>
                <w:szCs w:val="22"/>
              </w:rPr>
            </w:pPr>
          </w:p>
          <w:p w:rsidR="00C9522A" w:rsidRPr="009D4FBC" w:rsidRDefault="00C9522A" w:rsidP="00610C64">
            <w:pPr>
              <w:autoSpaceDE w:val="0"/>
              <w:autoSpaceDN w:val="0"/>
              <w:adjustRightInd w:val="0"/>
              <w:jc w:val="both"/>
              <w:rPr>
                <w:rFonts w:asciiTheme="minorHAnsi" w:hAnsiTheme="minorHAnsi" w:cs="Calibri"/>
                <w:sz w:val="22"/>
                <w:szCs w:val="22"/>
              </w:rPr>
            </w:pPr>
            <w:r w:rsidRPr="009D4FBC">
              <w:rPr>
                <w:rFonts w:asciiTheme="minorHAnsi" w:hAnsiTheme="minorHAnsi" w:cs="Calibri"/>
                <w:sz w:val="22"/>
                <w:szCs w:val="22"/>
              </w:rPr>
              <w:t>La solicitud de pago será gestionada contra entrega de los siguientes documentos:</w:t>
            </w:r>
          </w:p>
          <w:p w:rsidR="00C9522A" w:rsidRPr="009D4FBC" w:rsidRDefault="00C9522A" w:rsidP="00610C64">
            <w:pPr>
              <w:autoSpaceDE w:val="0"/>
              <w:autoSpaceDN w:val="0"/>
              <w:adjustRightInd w:val="0"/>
              <w:jc w:val="both"/>
              <w:rPr>
                <w:rFonts w:asciiTheme="minorHAnsi" w:hAnsiTheme="minorHAnsi" w:cs="Calibri"/>
                <w:b/>
                <w:sz w:val="22"/>
                <w:szCs w:val="22"/>
              </w:rPr>
            </w:pPr>
          </w:p>
          <w:p w:rsidR="00C9522A" w:rsidRPr="009D4FBC" w:rsidRDefault="00C9522A" w:rsidP="00704F55">
            <w:pPr>
              <w:numPr>
                <w:ilvl w:val="0"/>
                <w:numId w:val="41"/>
              </w:numPr>
              <w:autoSpaceDE w:val="0"/>
              <w:autoSpaceDN w:val="0"/>
              <w:adjustRightInd w:val="0"/>
              <w:jc w:val="both"/>
              <w:rPr>
                <w:rFonts w:asciiTheme="minorHAnsi" w:hAnsiTheme="minorHAnsi" w:cs="Calibri"/>
                <w:sz w:val="22"/>
                <w:szCs w:val="22"/>
                <w:lang w:val="es-BO"/>
              </w:rPr>
            </w:pPr>
            <w:r w:rsidRPr="009D4FBC">
              <w:rPr>
                <w:rFonts w:asciiTheme="minorHAnsi" w:hAnsiTheme="minorHAnsi" w:cs="Calibri"/>
                <w:sz w:val="22"/>
                <w:szCs w:val="22"/>
                <w:lang w:val="es-BO"/>
              </w:rPr>
              <w:t>Nota de solicitud de pago de la empresa contratada.</w:t>
            </w:r>
          </w:p>
          <w:p w:rsidR="00C9522A" w:rsidRPr="009D4FBC" w:rsidRDefault="00C9522A" w:rsidP="00704F55">
            <w:pPr>
              <w:numPr>
                <w:ilvl w:val="0"/>
                <w:numId w:val="41"/>
              </w:numPr>
              <w:autoSpaceDE w:val="0"/>
              <w:autoSpaceDN w:val="0"/>
              <w:adjustRightInd w:val="0"/>
              <w:jc w:val="both"/>
              <w:rPr>
                <w:rFonts w:asciiTheme="minorHAnsi" w:hAnsiTheme="minorHAnsi" w:cs="Calibri"/>
                <w:sz w:val="22"/>
                <w:szCs w:val="22"/>
                <w:lang w:val="es-BO"/>
              </w:rPr>
            </w:pPr>
            <w:r w:rsidRPr="009D4FBC">
              <w:rPr>
                <w:rFonts w:asciiTheme="minorHAnsi" w:hAnsiTheme="minorHAnsi" w:cs="Calibri"/>
                <w:sz w:val="22"/>
                <w:szCs w:val="22"/>
                <w:lang w:val="es-BO"/>
              </w:rPr>
              <w:t xml:space="preserve">Factura Original emitido a nombre de YPFB, </w:t>
            </w:r>
            <w:r w:rsidRPr="009D4FBC">
              <w:rPr>
                <w:rFonts w:asciiTheme="minorHAnsi" w:hAnsiTheme="minorHAnsi" w:cs="Calibri"/>
                <w:sz w:val="22"/>
                <w:szCs w:val="22"/>
              </w:rPr>
              <w:t>NIT: 1020269020</w:t>
            </w:r>
          </w:p>
          <w:p w:rsidR="00C9522A" w:rsidRPr="009D4FBC" w:rsidRDefault="00C9522A" w:rsidP="00704F55">
            <w:pPr>
              <w:numPr>
                <w:ilvl w:val="0"/>
                <w:numId w:val="41"/>
              </w:numPr>
              <w:autoSpaceDE w:val="0"/>
              <w:autoSpaceDN w:val="0"/>
              <w:adjustRightInd w:val="0"/>
              <w:jc w:val="both"/>
              <w:rPr>
                <w:rFonts w:asciiTheme="minorHAnsi" w:hAnsiTheme="minorHAnsi" w:cs="Calibri"/>
                <w:sz w:val="22"/>
                <w:szCs w:val="22"/>
                <w:lang w:val="es-BO"/>
              </w:rPr>
            </w:pPr>
            <w:r w:rsidRPr="009D4FBC">
              <w:rPr>
                <w:rFonts w:asciiTheme="minorHAnsi" w:hAnsiTheme="minorHAnsi" w:cs="Calibri"/>
                <w:sz w:val="22"/>
                <w:szCs w:val="22"/>
                <w:lang w:val="es-BO"/>
              </w:rPr>
              <w:t xml:space="preserve">Planilla de conciliación de conformidad. </w:t>
            </w:r>
          </w:p>
          <w:p w:rsidR="00C9522A" w:rsidRPr="009D4FBC" w:rsidRDefault="00C9522A" w:rsidP="00704F55">
            <w:pPr>
              <w:numPr>
                <w:ilvl w:val="0"/>
                <w:numId w:val="41"/>
              </w:numPr>
              <w:autoSpaceDE w:val="0"/>
              <w:autoSpaceDN w:val="0"/>
              <w:adjustRightInd w:val="0"/>
              <w:jc w:val="both"/>
              <w:rPr>
                <w:rFonts w:asciiTheme="minorHAnsi" w:hAnsiTheme="minorHAnsi" w:cs="Calibri"/>
                <w:sz w:val="22"/>
                <w:szCs w:val="22"/>
                <w:lang w:val="es-BO"/>
              </w:rPr>
            </w:pPr>
            <w:r w:rsidRPr="009D4FBC">
              <w:rPr>
                <w:rFonts w:asciiTheme="minorHAnsi" w:hAnsiTheme="minorHAnsi" w:cs="Calibri"/>
                <w:sz w:val="22"/>
                <w:szCs w:val="22"/>
                <w:lang w:val="es-BO"/>
              </w:rPr>
              <w:t>Fotocopia de SIGEP</w:t>
            </w:r>
          </w:p>
          <w:p w:rsidR="00C9522A" w:rsidRPr="009D4FBC" w:rsidRDefault="00C9522A" w:rsidP="00704F55">
            <w:pPr>
              <w:numPr>
                <w:ilvl w:val="0"/>
                <w:numId w:val="41"/>
              </w:numPr>
              <w:autoSpaceDE w:val="0"/>
              <w:autoSpaceDN w:val="0"/>
              <w:adjustRightInd w:val="0"/>
              <w:jc w:val="both"/>
              <w:rPr>
                <w:rFonts w:asciiTheme="minorHAnsi" w:hAnsiTheme="minorHAnsi" w:cs="Calibri"/>
                <w:sz w:val="22"/>
                <w:szCs w:val="22"/>
                <w:lang w:val="es-BO"/>
              </w:rPr>
            </w:pPr>
            <w:r w:rsidRPr="009D4FBC">
              <w:rPr>
                <w:rFonts w:asciiTheme="minorHAnsi" w:hAnsiTheme="minorHAnsi" w:cs="Calibri"/>
                <w:sz w:val="22"/>
                <w:szCs w:val="22"/>
                <w:lang w:val="es-BO"/>
              </w:rPr>
              <w:t>Fotocopia del  NIT</w:t>
            </w:r>
          </w:p>
          <w:p w:rsidR="00C9522A" w:rsidRDefault="00C9522A" w:rsidP="00704F55">
            <w:pPr>
              <w:numPr>
                <w:ilvl w:val="0"/>
                <w:numId w:val="41"/>
              </w:numPr>
              <w:autoSpaceDE w:val="0"/>
              <w:autoSpaceDN w:val="0"/>
              <w:adjustRightInd w:val="0"/>
              <w:jc w:val="both"/>
              <w:rPr>
                <w:rFonts w:asciiTheme="minorHAnsi" w:hAnsiTheme="minorHAnsi" w:cs="Calibri"/>
                <w:sz w:val="22"/>
                <w:szCs w:val="22"/>
                <w:lang w:val="es-BO"/>
              </w:rPr>
            </w:pPr>
            <w:r w:rsidRPr="009D4FBC">
              <w:rPr>
                <w:rFonts w:asciiTheme="minorHAnsi" w:hAnsiTheme="minorHAnsi" w:cs="Calibri"/>
                <w:sz w:val="22"/>
                <w:szCs w:val="22"/>
                <w:lang w:val="es-BO"/>
              </w:rPr>
              <w:t>Fotocopia del Contrato Vigente</w:t>
            </w:r>
          </w:p>
          <w:p w:rsidR="00917A6C" w:rsidRPr="009D4FBC" w:rsidRDefault="00917A6C" w:rsidP="00917A6C">
            <w:pPr>
              <w:autoSpaceDE w:val="0"/>
              <w:autoSpaceDN w:val="0"/>
              <w:adjustRightInd w:val="0"/>
              <w:ind w:left="720"/>
              <w:jc w:val="both"/>
              <w:rPr>
                <w:rFonts w:asciiTheme="minorHAnsi" w:hAnsiTheme="minorHAnsi" w:cs="Calibri"/>
                <w:sz w:val="22"/>
                <w:szCs w:val="22"/>
                <w:lang w:val="es-BO"/>
              </w:rPr>
            </w:pPr>
          </w:p>
        </w:tc>
      </w:tr>
      <w:tr w:rsidR="00C9522A" w:rsidRPr="009D4FBC" w:rsidTr="00610C64">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9522A" w:rsidRPr="009D4FBC" w:rsidRDefault="00C9522A" w:rsidP="00610C64">
            <w:pPr>
              <w:autoSpaceDE w:val="0"/>
              <w:autoSpaceDN w:val="0"/>
              <w:adjustRightInd w:val="0"/>
              <w:rPr>
                <w:rFonts w:asciiTheme="minorHAnsi" w:hAnsiTheme="minorHAnsi" w:cs="Calibri"/>
                <w:sz w:val="22"/>
                <w:szCs w:val="22"/>
              </w:rPr>
            </w:pPr>
            <w:r w:rsidRPr="009D4FBC">
              <w:rPr>
                <w:rFonts w:asciiTheme="minorHAnsi" w:hAnsiTheme="minorHAnsi" w:cs="Calibri"/>
                <w:b/>
                <w:sz w:val="22"/>
                <w:szCs w:val="22"/>
              </w:rPr>
              <w:lastRenderedPageBreak/>
              <w:t>FISCAL DEL SERVICIO</w:t>
            </w:r>
          </w:p>
        </w:tc>
      </w:tr>
      <w:tr w:rsidR="00C9522A" w:rsidRPr="009D4FBC" w:rsidTr="00610C64">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9522A" w:rsidRPr="009D4FBC" w:rsidRDefault="00C9522A" w:rsidP="00610C64">
            <w:pPr>
              <w:pStyle w:val="Textoindependiente"/>
              <w:spacing w:after="0" w:line="276" w:lineRule="auto"/>
              <w:jc w:val="both"/>
              <w:rPr>
                <w:rFonts w:asciiTheme="minorHAnsi" w:hAnsiTheme="minorHAnsi" w:cs="Arial"/>
                <w:sz w:val="22"/>
                <w:szCs w:val="22"/>
                <w:lang w:val="es-BO"/>
              </w:rPr>
            </w:pPr>
            <w:r w:rsidRPr="009D4FBC">
              <w:rPr>
                <w:rFonts w:asciiTheme="minorHAnsi" w:hAnsiTheme="minorHAnsi" w:cs="Arial"/>
                <w:sz w:val="22"/>
                <w:szCs w:val="22"/>
                <w:lang w:val="es-BO"/>
              </w:rPr>
              <w:t>YPFB designara a un funcionario, que será responsable de la fiscalización del servicio, y tendrá las siguientes responsabilidades:</w:t>
            </w:r>
          </w:p>
          <w:p w:rsidR="00C9522A" w:rsidRPr="009D4FBC" w:rsidRDefault="00C9522A" w:rsidP="00704F55">
            <w:pPr>
              <w:numPr>
                <w:ilvl w:val="0"/>
                <w:numId w:val="35"/>
              </w:numPr>
              <w:spacing w:line="276" w:lineRule="auto"/>
              <w:contextualSpacing/>
              <w:jc w:val="both"/>
              <w:rPr>
                <w:rFonts w:asciiTheme="minorHAnsi" w:hAnsiTheme="minorHAnsi" w:cs="Arial"/>
                <w:b/>
                <w:sz w:val="22"/>
                <w:szCs w:val="22"/>
              </w:rPr>
            </w:pPr>
            <w:r w:rsidRPr="009D4FBC">
              <w:rPr>
                <w:rFonts w:asciiTheme="minorHAnsi" w:hAnsiTheme="minorHAnsi" w:cs="Arial"/>
                <w:sz w:val="22"/>
                <w:szCs w:val="22"/>
              </w:rPr>
              <w:t>Realizar el seguimiento y verificación del cumplimiento del contrato y de las especificaciones Técnicas.</w:t>
            </w:r>
          </w:p>
          <w:p w:rsidR="00C9522A" w:rsidRPr="009D4FBC" w:rsidRDefault="00C9522A" w:rsidP="00704F55">
            <w:pPr>
              <w:numPr>
                <w:ilvl w:val="0"/>
                <w:numId w:val="35"/>
              </w:numPr>
              <w:spacing w:line="276" w:lineRule="auto"/>
              <w:contextualSpacing/>
              <w:jc w:val="both"/>
              <w:rPr>
                <w:rFonts w:asciiTheme="minorHAnsi" w:hAnsiTheme="minorHAnsi" w:cs="Arial"/>
                <w:b/>
                <w:sz w:val="22"/>
                <w:szCs w:val="22"/>
              </w:rPr>
            </w:pPr>
            <w:r w:rsidRPr="009D4FBC">
              <w:rPr>
                <w:rFonts w:asciiTheme="minorHAnsi" w:hAnsiTheme="minorHAnsi" w:cs="Arial"/>
                <w:sz w:val="22"/>
                <w:szCs w:val="22"/>
              </w:rPr>
              <w:t>Verificar la Orden de Despacho/Retorno de punto origen.</w:t>
            </w:r>
          </w:p>
          <w:p w:rsidR="00C9522A" w:rsidRPr="009D4FBC" w:rsidRDefault="00C9522A" w:rsidP="00704F55">
            <w:pPr>
              <w:numPr>
                <w:ilvl w:val="0"/>
                <w:numId w:val="35"/>
              </w:numPr>
              <w:spacing w:line="276" w:lineRule="auto"/>
              <w:contextualSpacing/>
              <w:jc w:val="both"/>
              <w:rPr>
                <w:rFonts w:asciiTheme="minorHAnsi" w:hAnsiTheme="minorHAnsi" w:cs="Arial"/>
                <w:b/>
                <w:sz w:val="22"/>
                <w:szCs w:val="22"/>
              </w:rPr>
            </w:pPr>
            <w:r w:rsidRPr="009D4FBC">
              <w:rPr>
                <w:rFonts w:asciiTheme="minorHAnsi" w:hAnsiTheme="minorHAnsi" w:cs="Arial"/>
                <w:sz w:val="22"/>
                <w:szCs w:val="22"/>
              </w:rPr>
              <w:t>Verificar que todas las garrafas vacías retornen con sus válvulas tipo F.</w:t>
            </w:r>
          </w:p>
          <w:p w:rsidR="00C9522A" w:rsidRPr="009D4FBC" w:rsidRDefault="00C9522A" w:rsidP="00704F55">
            <w:pPr>
              <w:numPr>
                <w:ilvl w:val="0"/>
                <w:numId w:val="35"/>
              </w:numPr>
              <w:autoSpaceDE w:val="0"/>
              <w:autoSpaceDN w:val="0"/>
              <w:adjustRightInd w:val="0"/>
              <w:jc w:val="both"/>
              <w:rPr>
                <w:rFonts w:asciiTheme="minorHAnsi" w:hAnsiTheme="minorHAnsi" w:cs="Calibri"/>
                <w:sz w:val="22"/>
                <w:szCs w:val="22"/>
              </w:rPr>
            </w:pPr>
            <w:r w:rsidRPr="009D4FBC">
              <w:rPr>
                <w:rFonts w:asciiTheme="minorHAnsi" w:hAnsiTheme="minorHAnsi" w:cs="Calibri"/>
                <w:sz w:val="22"/>
                <w:szCs w:val="22"/>
              </w:rPr>
              <w:t>Remisión de Informe de conformidad para pago del servicio, de forma mensual.</w:t>
            </w:r>
          </w:p>
        </w:tc>
      </w:tr>
      <w:tr w:rsidR="00C9522A" w:rsidRPr="009D4FBC" w:rsidTr="00610C64">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9522A" w:rsidRPr="009D4FBC" w:rsidRDefault="00C9522A" w:rsidP="00610C64">
            <w:pPr>
              <w:pStyle w:val="Textoindependiente"/>
              <w:spacing w:line="276" w:lineRule="auto"/>
              <w:jc w:val="both"/>
              <w:rPr>
                <w:rFonts w:asciiTheme="minorHAnsi" w:hAnsiTheme="minorHAnsi" w:cs="Arial"/>
                <w:b/>
                <w:sz w:val="22"/>
                <w:szCs w:val="22"/>
                <w:lang w:val="es-BO"/>
              </w:rPr>
            </w:pPr>
            <w:r w:rsidRPr="009D4FBC">
              <w:rPr>
                <w:rFonts w:asciiTheme="minorHAnsi" w:hAnsiTheme="minorHAnsi" w:cs="Arial"/>
                <w:b/>
                <w:sz w:val="22"/>
                <w:szCs w:val="22"/>
                <w:lang w:val="es-BO"/>
              </w:rPr>
              <w:t>MULTAS Y PENALIDADES</w:t>
            </w:r>
          </w:p>
        </w:tc>
      </w:tr>
      <w:tr w:rsidR="00C9522A" w:rsidRPr="009D4FBC" w:rsidTr="00610C64">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9522A" w:rsidRPr="009D4FBC" w:rsidRDefault="00C9522A" w:rsidP="00610C64">
            <w:pPr>
              <w:widowControl w:val="0"/>
              <w:autoSpaceDE w:val="0"/>
              <w:autoSpaceDN w:val="0"/>
              <w:ind w:right="43"/>
              <w:contextualSpacing/>
              <w:jc w:val="both"/>
              <w:rPr>
                <w:rFonts w:asciiTheme="minorHAnsi" w:hAnsiTheme="minorHAnsi" w:cs="Arial"/>
                <w:sz w:val="22"/>
                <w:szCs w:val="22"/>
              </w:rPr>
            </w:pPr>
            <w:r w:rsidRPr="009D4FBC">
              <w:rPr>
                <w:rFonts w:asciiTheme="minorHAnsi" w:hAnsiTheme="minorHAnsi" w:cs="Arial"/>
                <w:sz w:val="22"/>
                <w:szCs w:val="22"/>
              </w:rPr>
              <w:t>El Contratante aplicara notificando a la empresa contratada por escrito, las penalidades indicadas a continuación:</w:t>
            </w:r>
          </w:p>
          <w:p w:rsidR="00C9522A" w:rsidRPr="009D4FBC" w:rsidRDefault="00C9522A" w:rsidP="00610C64">
            <w:pPr>
              <w:widowControl w:val="0"/>
              <w:autoSpaceDE w:val="0"/>
              <w:autoSpaceDN w:val="0"/>
              <w:ind w:right="43"/>
              <w:contextualSpacing/>
              <w:jc w:val="both"/>
              <w:rPr>
                <w:rFonts w:asciiTheme="minorHAnsi" w:hAnsiTheme="minorHAnsi" w:cs="Arial"/>
                <w:sz w:val="22"/>
                <w:szCs w:val="22"/>
              </w:rPr>
            </w:pPr>
          </w:p>
          <w:p w:rsidR="00C9522A" w:rsidRPr="009D4FBC" w:rsidRDefault="00C9522A" w:rsidP="00610C64">
            <w:pPr>
              <w:widowControl w:val="0"/>
              <w:autoSpaceDE w:val="0"/>
              <w:autoSpaceDN w:val="0"/>
              <w:ind w:left="1182" w:right="43" w:hanging="474"/>
              <w:contextualSpacing/>
              <w:jc w:val="both"/>
              <w:rPr>
                <w:rFonts w:asciiTheme="minorHAnsi" w:hAnsiTheme="minorHAnsi" w:cs="Arial"/>
                <w:sz w:val="22"/>
                <w:szCs w:val="22"/>
              </w:rPr>
            </w:pPr>
            <w:r w:rsidRPr="009D4FBC">
              <w:rPr>
                <w:rFonts w:asciiTheme="minorHAnsi" w:hAnsiTheme="minorHAnsi" w:cs="Arial"/>
                <w:sz w:val="22"/>
                <w:szCs w:val="22"/>
              </w:rPr>
              <w:t>a)</w:t>
            </w:r>
            <w:r w:rsidRPr="009D4FBC">
              <w:rPr>
                <w:rFonts w:asciiTheme="minorHAnsi" w:hAnsiTheme="minorHAnsi" w:cs="Arial"/>
                <w:sz w:val="22"/>
                <w:szCs w:val="22"/>
              </w:rPr>
              <w:tab/>
              <w:t>Se aplicará una penalidad de Bs 2.000,00 (Dos Mil 00/100 Bolivianos) cada vez que el Contratante o personal que lo represente identifique un conductor con algún nivel de alcoholemia durante la ejecución del Servicio.</w:t>
            </w:r>
          </w:p>
          <w:p w:rsidR="00C9522A" w:rsidRPr="009D4FBC" w:rsidRDefault="00C9522A" w:rsidP="00610C64">
            <w:pPr>
              <w:widowControl w:val="0"/>
              <w:autoSpaceDE w:val="0"/>
              <w:autoSpaceDN w:val="0"/>
              <w:ind w:left="1182" w:right="43" w:hanging="474"/>
              <w:contextualSpacing/>
              <w:jc w:val="both"/>
              <w:rPr>
                <w:rFonts w:asciiTheme="minorHAnsi" w:hAnsiTheme="minorHAnsi" w:cs="Arial"/>
                <w:sz w:val="22"/>
                <w:szCs w:val="22"/>
              </w:rPr>
            </w:pPr>
            <w:r w:rsidRPr="009D4FBC">
              <w:rPr>
                <w:rFonts w:asciiTheme="minorHAnsi" w:hAnsiTheme="minorHAnsi" w:cs="Arial"/>
                <w:sz w:val="22"/>
                <w:szCs w:val="22"/>
              </w:rPr>
              <w:t>b)</w:t>
            </w:r>
            <w:r w:rsidRPr="009D4FBC">
              <w:rPr>
                <w:rFonts w:asciiTheme="minorHAnsi" w:hAnsiTheme="minorHAnsi" w:cs="Arial"/>
                <w:sz w:val="22"/>
                <w:szCs w:val="22"/>
              </w:rPr>
              <w:tab/>
              <w:t xml:space="preserve">Se aplicará una penalidad de Bs 1.000,00 (Dos Mil 00/100 Bolivianos) cada vez que el Contratante o personal que lo represente encuentre terceros pasajeros en los Camiones durante la ejecución del Servicio. </w:t>
            </w:r>
          </w:p>
          <w:p w:rsidR="00C9522A" w:rsidRPr="009D4FBC" w:rsidRDefault="00C9522A" w:rsidP="00610C64">
            <w:pPr>
              <w:widowControl w:val="0"/>
              <w:autoSpaceDE w:val="0"/>
              <w:autoSpaceDN w:val="0"/>
              <w:ind w:left="1182" w:right="43" w:hanging="474"/>
              <w:contextualSpacing/>
              <w:jc w:val="both"/>
              <w:rPr>
                <w:rFonts w:asciiTheme="minorHAnsi" w:hAnsiTheme="minorHAnsi" w:cs="Arial"/>
                <w:sz w:val="22"/>
                <w:szCs w:val="22"/>
              </w:rPr>
            </w:pPr>
            <w:r w:rsidRPr="009D4FBC">
              <w:rPr>
                <w:rFonts w:asciiTheme="minorHAnsi" w:hAnsiTheme="minorHAnsi" w:cs="Arial"/>
                <w:sz w:val="22"/>
                <w:szCs w:val="22"/>
              </w:rPr>
              <w:t>c)</w:t>
            </w:r>
            <w:r w:rsidRPr="009D4FBC">
              <w:rPr>
                <w:rFonts w:asciiTheme="minorHAnsi" w:hAnsiTheme="minorHAnsi" w:cs="Arial"/>
                <w:sz w:val="22"/>
                <w:szCs w:val="22"/>
              </w:rPr>
              <w:tab/>
              <w:t>Se aplicará una penalidad de Bs 2.000,00 (Dos Mil 00/100 Bolivianos) cada vez que el Contratante o personal que lo represente verifique que se encuentre conduciendo un conductor vetado por el Contratante y/o Planta.</w:t>
            </w:r>
          </w:p>
          <w:p w:rsidR="00C9522A" w:rsidRPr="009D4FBC" w:rsidRDefault="00C9522A" w:rsidP="00610C64">
            <w:pPr>
              <w:widowControl w:val="0"/>
              <w:autoSpaceDE w:val="0"/>
              <w:autoSpaceDN w:val="0"/>
              <w:ind w:left="1182" w:right="43" w:hanging="474"/>
              <w:contextualSpacing/>
              <w:jc w:val="both"/>
              <w:rPr>
                <w:rFonts w:asciiTheme="minorHAnsi" w:hAnsiTheme="minorHAnsi" w:cs="Arial"/>
                <w:sz w:val="22"/>
                <w:szCs w:val="22"/>
              </w:rPr>
            </w:pPr>
            <w:r w:rsidRPr="009D4FBC">
              <w:rPr>
                <w:rFonts w:asciiTheme="minorHAnsi" w:hAnsiTheme="minorHAnsi" w:cs="Arial"/>
                <w:sz w:val="22"/>
                <w:szCs w:val="22"/>
              </w:rPr>
              <w:t>d)      Se aplicará una penalidad de Bs 2.000,00 (Dos Mil 00/100 Bolivianos) cada vez que el Contratante o personal que lo represente verifique que el conductor presente documentación relacionada al Servicio y que la misma este adulterada o fuera de vigencia.</w:t>
            </w:r>
          </w:p>
          <w:p w:rsidR="00C9522A" w:rsidRPr="009D4FBC" w:rsidRDefault="00C9522A" w:rsidP="00610C64">
            <w:pPr>
              <w:widowControl w:val="0"/>
              <w:autoSpaceDE w:val="0"/>
              <w:autoSpaceDN w:val="0"/>
              <w:ind w:right="43"/>
              <w:contextualSpacing/>
              <w:jc w:val="both"/>
              <w:rPr>
                <w:rFonts w:asciiTheme="minorHAnsi" w:hAnsiTheme="minorHAnsi" w:cs="Arial"/>
                <w:sz w:val="22"/>
                <w:szCs w:val="22"/>
              </w:rPr>
            </w:pPr>
          </w:p>
          <w:p w:rsidR="00C9522A" w:rsidRPr="009D4FBC" w:rsidRDefault="00C9522A" w:rsidP="00610C64">
            <w:pPr>
              <w:widowControl w:val="0"/>
              <w:autoSpaceDE w:val="0"/>
              <w:autoSpaceDN w:val="0"/>
              <w:ind w:right="43"/>
              <w:contextualSpacing/>
              <w:jc w:val="both"/>
              <w:rPr>
                <w:rFonts w:asciiTheme="minorHAnsi" w:hAnsiTheme="minorHAnsi" w:cs="Arial"/>
                <w:sz w:val="22"/>
                <w:szCs w:val="22"/>
              </w:rPr>
            </w:pPr>
            <w:r w:rsidRPr="009D4FBC">
              <w:rPr>
                <w:rFonts w:asciiTheme="minorHAnsi" w:hAnsiTheme="minorHAnsi" w:cs="Arial"/>
                <w:sz w:val="22"/>
                <w:szCs w:val="22"/>
              </w:rPr>
              <w:t>El Contratante aplicara notificando a la empresa contratada por escrito, las multas indicadas a continuación:</w:t>
            </w:r>
          </w:p>
          <w:p w:rsidR="00C9522A" w:rsidRPr="009D4FBC" w:rsidRDefault="00C9522A" w:rsidP="00610C64">
            <w:pPr>
              <w:widowControl w:val="0"/>
              <w:autoSpaceDE w:val="0"/>
              <w:autoSpaceDN w:val="0"/>
              <w:ind w:right="43"/>
              <w:contextualSpacing/>
              <w:jc w:val="both"/>
              <w:rPr>
                <w:rFonts w:asciiTheme="minorHAnsi" w:hAnsiTheme="minorHAnsi" w:cs="Arial"/>
                <w:sz w:val="22"/>
                <w:szCs w:val="22"/>
              </w:rPr>
            </w:pPr>
          </w:p>
          <w:p w:rsidR="00C9522A" w:rsidRPr="009D4FBC" w:rsidRDefault="00C9522A" w:rsidP="00704F55">
            <w:pPr>
              <w:numPr>
                <w:ilvl w:val="0"/>
                <w:numId w:val="42"/>
              </w:numPr>
              <w:autoSpaceDE w:val="0"/>
              <w:autoSpaceDN w:val="0"/>
              <w:adjustRightInd w:val="0"/>
              <w:jc w:val="both"/>
              <w:rPr>
                <w:rFonts w:asciiTheme="minorHAnsi" w:hAnsiTheme="minorHAnsi" w:cs="Calibri"/>
                <w:sz w:val="22"/>
                <w:szCs w:val="22"/>
              </w:rPr>
            </w:pPr>
            <w:r w:rsidRPr="009D4FBC">
              <w:rPr>
                <w:rFonts w:asciiTheme="minorHAnsi" w:hAnsiTheme="minorHAnsi" w:cs="Calibri"/>
                <w:sz w:val="22"/>
                <w:szCs w:val="22"/>
              </w:rPr>
              <w:t xml:space="preserve">Se aplicará una multa de </w:t>
            </w:r>
            <w:r w:rsidRPr="009D4FBC">
              <w:rPr>
                <w:rFonts w:asciiTheme="minorHAnsi" w:hAnsiTheme="minorHAnsi" w:cs="Arial"/>
                <w:sz w:val="22"/>
                <w:szCs w:val="22"/>
              </w:rPr>
              <w:t xml:space="preserve">Bs 5.000,00 (Cinco Mil 00/100 Bolivianos) </w:t>
            </w:r>
            <w:r w:rsidRPr="009D4FBC">
              <w:rPr>
                <w:rFonts w:asciiTheme="minorHAnsi" w:hAnsiTheme="minorHAnsi" w:cs="Calibri"/>
                <w:sz w:val="22"/>
                <w:szCs w:val="22"/>
              </w:rPr>
              <w:t>a la empresa contratada, por cada día de retraso en la carga y/o descarga, misma que será computada a partir de la notificación por “Correo electrónico u otro medio escrito” por parte del Fiscal de Servicio de YPFB. Salvo por causas de fuerza mayo o caso fortuito debidamente justificado.</w:t>
            </w:r>
          </w:p>
          <w:p w:rsidR="00C9522A" w:rsidRPr="009D4FBC" w:rsidRDefault="00C9522A" w:rsidP="00704F55">
            <w:pPr>
              <w:numPr>
                <w:ilvl w:val="0"/>
                <w:numId w:val="42"/>
              </w:numPr>
              <w:autoSpaceDE w:val="0"/>
              <w:autoSpaceDN w:val="0"/>
              <w:adjustRightInd w:val="0"/>
              <w:jc w:val="both"/>
              <w:rPr>
                <w:rFonts w:asciiTheme="minorHAnsi" w:hAnsiTheme="minorHAnsi" w:cs="Calibri"/>
                <w:sz w:val="22"/>
                <w:szCs w:val="22"/>
              </w:rPr>
            </w:pPr>
            <w:r w:rsidRPr="009D4FBC">
              <w:rPr>
                <w:rFonts w:asciiTheme="minorHAnsi" w:hAnsiTheme="minorHAnsi" w:cs="Calibri"/>
                <w:sz w:val="22"/>
                <w:szCs w:val="22"/>
              </w:rPr>
              <w:t xml:space="preserve">Se aplicara una multa </w:t>
            </w:r>
            <w:r w:rsidRPr="009D4FBC">
              <w:rPr>
                <w:rFonts w:asciiTheme="minorHAnsi" w:hAnsiTheme="minorHAnsi" w:cs="Arial"/>
                <w:sz w:val="22"/>
                <w:szCs w:val="22"/>
              </w:rPr>
              <w:t xml:space="preserve">Bs 1.000,00 (Mil 00/100 Bolivianos) por garrafas </w:t>
            </w:r>
            <w:r w:rsidRPr="009D4FBC">
              <w:rPr>
                <w:rFonts w:asciiTheme="minorHAnsi" w:hAnsiTheme="minorHAnsi" w:cs="Calibri"/>
                <w:sz w:val="22"/>
                <w:szCs w:val="22"/>
              </w:rPr>
              <w:t>a la empresa contratada, por cada día de retraso en la devolución de la garrafa extraviada con o sin GLP.</w:t>
            </w:r>
          </w:p>
          <w:p w:rsidR="00C9522A" w:rsidRPr="009D4FBC" w:rsidRDefault="00C9522A" w:rsidP="00610C64">
            <w:pPr>
              <w:widowControl w:val="0"/>
              <w:autoSpaceDE w:val="0"/>
              <w:autoSpaceDN w:val="0"/>
              <w:adjustRightInd w:val="0"/>
              <w:ind w:right="43"/>
              <w:contextualSpacing/>
              <w:jc w:val="both"/>
              <w:rPr>
                <w:rFonts w:asciiTheme="minorHAnsi" w:hAnsiTheme="minorHAnsi" w:cs="Calibri"/>
                <w:sz w:val="22"/>
                <w:szCs w:val="22"/>
              </w:rPr>
            </w:pPr>
          </w:p>
          <w:p w:rsidR="00C9522A" w:rsidRPr="009D4FBC" w:rsidRDefault="00C9522A" w:rsidP="00610C64">
            <w:pPr>
              <w:widowControl w:val="0"/>
              <w:autoSpaceDE w:val="0"/>
              <w:autoSpaceDN w:val="0"/>
              <w:ind w:right="43"/>
              <w:contextualSpacing/>
              <w:jc w:val="both"/>
              <w:rPr>
                <w:rFonts w:asciiTheme="minorHAnsi" w:hAnsiTheme="minorHAnsi" w:cs="Arial"/>
                <w:sz w:val="22"/>
                <w:szCs w:val="22"/>
              </w:rPr>
            </w:pPr>
            <w:r w:rsidRPr="009D4FBC">
              <w:rPr>
                <w:rFonts w:asciiTheme="minorHAnsi" w:hAnsiTheme="minorHAnsi" w:cs="Arial"/>
                <w:sz w:val="22"/>
                <w:szCs w:val="22"/>
              </w:rPr>
              <w:t>Las multas y penalidades serán cobradas mediante descuentos establecidos expresamente por el Contratante, sin perjuicio de que el Contratante pueda ejecutar la garantía de cumplimiento de Contrato o consolidar la retención del 7% a favor de YPFB.</w:t>
            </w:r>
          </w:p>
        </w:tc>
      </w:tr>
      <w:tr w:rsidR="00C9522A" w:rsidRPr="009D4FBC" w:rsidTr="00610C64">
        <w:trPr>
          <w:trHeight w:val="170"/>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9522A" w:rsidRPr="009D4FBC" w:rsidRDefault="00C9522A" w:rsidP="00610C64">
            <w:pPr>
              <w:tabs>
                <w:tab w:val="left" w:pos="3161"/>
              </w:tabs>
              <w:rPr>
                <w:rFonts w:asciiTheme="minorHAnsi" w:hAnsiTheme="minorHAnsi" w:cs="Calibri"/>
                <w:b/>
                <w:sz w:val="22"/>
                <w:szCs w:val="22"/>
                <w:highlight w:val="cyan"/>
              </w:rPr>
            </w:pPr>
            <w:r w:rsidRPr="009D4FBC">
              <w:rPr>
                <w:rFonts w:asciiTheme="minorHAnsi" w:hAnsiTheme="minorHAnsi" w:cs="Calibri"/>
                <w:b/>
                <w:sz w:val="22"/>
                <w:szCs w:val="22"/>
              </w:rPr>
              <w:t>PERMISOS DE CIRCULACION</w:t>
            </w:r>
            <w:r w:rsidRPr="009D4FBC">
              <w:rPr>
                <w:rFonts w:asciiTheme="minorHAnsi" w:hAnsiTheme="minorHAnsi" w:cs="Calibri"/>
                <w:b/>
                <w:sz w:val="22"/>
                <w:szCs w:val="22"/>
              </w:rPr>
              <w:tab/>
            </w:r>
          </w:p>
        </w:tc>
      </w:tr>
      <w:tr w:rsidR="00C9522A" w:rsidRPr="009D4FBC" w:rsidTr="00610C64">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C9522A" w:rsidRPr="009D4FBC" w:rsidRDefault="00C9522A" w:rsidP="00610C64">
            <w:pPr>
              <w:jc w:val="both"/>
              <w:rPr>
                <w:rFonts w:asciiTheme="minorHAnsi" w:hAnsiTheme="minorHAnsi" w:cs="Calibri"/>
                <w:sz w:val="22"/>
                <w:szCs w:val="22"/>
              </w:rPr>
            </w:pPr>
            <w:r w:rsidRPr="009D4FBC">
              <w:rPr>
                <w:rFonts w:asciiTheme="minorHAnsi" w:hAnsiTheme="minorHAnsi" w:cs="Calibri"/>
                <w:sz w:val="22"/>
                <w:szCs w:val="22"/>
              </w:rPr>
              <w:t>La empresa contratada posterior a los 15 días de la firma de contrato deberá contar con los permisos emitidos por ANH, vehículos destinados para el transporte de garrafas a puntos fijos de GLP.</w:t>
            </w:r>
          </w:p>
        </w:tc>
      </w:tr>
      <w:tr w:rsidR="00C9522A" w:rsidRPr="009D4FBC" w:rsidTr="00610C64">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9522A" w:rsidRPr="009D4FBC" w:rsidRDefault="00C9522A" w:rsidP="00610C64">
            <w:pPr>
              <w:jc w:val="both"/>
              <w:rPr>
                <w:rFonts w:asciiTheme="minorHAnsi" w:hAnsiTheme="minorHAnsi" w:cs="Calibri"/>
                <w:sz w:val="22"/>
                <w:szCs w:val="22"/>
              </w:rPr>
            </w:pPr>
            <w:r w:rsidRPr="009D4FBC">
              <w:rPr>
                <w:rFonts w:asciiTheme="minorHAnsi" w:hAnsiTheme="minorHAnsi" w:cs="Calibri"/>
                <w:b/>
                <w:sz w:val="22"/>
                <w:szCs w:val="22"/>
              </w:rPr>
              <w:lastRenderedPageBreak/>
              <w:t>ANTICIPOS</w:t>
            </w:r>
          </w:p>
        </w:tc>
      </w:tr>
      <w:tr w:rsidR="00C9522A" w:rsidRPr="009D4FBC" w:rsidTr="00610C64">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C9522A" w:rsidRPr="009D4FBC" w:rsidRDefault="00C9522A" w:rsidP="00610C64">
            <w:pPr>
              <w:jc w:val="both"/>
              <w:rPr>
                <w:rFonts w:asciiTheme="minorHAnsi" w:hAnsiTheme="minorHAnsi" w:cs="Calibri"/>
                <w:sz w:val="22"/>
                <w:szCs w:val="22"/>
              </w:rPr>
            </w:pPr>
            <w:r w:rsidRPr="009D4FBC">
              <w:rPr>
                <w:rFonts w:asciiTheme="minorHAnsi" w:hAnsiTheme="minorHAnsi" w:cs="Calibri"/>
                <w:sz w:val="22"/>
                <w:szCs w:val="22"/>
              </w:rPr>
              <w:t>YPFB no dará ningún tipo de anticipo.</w:t>
            </w:r>
          </w:p>
        </w:tc>
      </w:tr>
    </w:tbl>
    <w:p w:rsidR="00C9522A" w:rsidRPr="009D4FBC" w:rsidRDefault="00C9522A" w:rsidP="00C9522A">
      <w:pPr>
        <w:pStyle w:val="Prrafodelista"/>
        <w:contextualSpacing/>
        <w:jc w:val="both"/>
        <w:rPr>
          <w:rFonts w:asciiTheme="minorHAnsi" w:hAnsiTheme="minorHAns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9522A" w:rsidRPr="009D4FBC" w:rsidTr="00610C64">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9522A" w:rsidRPr="009D4FBC" w:rsidRDefault="00C9522A" w:rsidP="00610C64">
            <w:pPr>
              <w:autoSpaceDE w:val="0"/>
              <w:autoSpaceDN w:val="0"/>
              <w:adjustRightInd w:val="0"/>
              <w:jc w:val="center"/>
              <w:rPr>
                <w:rFonts w:asciiTheme="minorHAnsi" w:hAnsiTheme="minorHAnsi" w:cs="Calibri"/>
                <w:b/>
                <w:sz w:val="22"/>
                <w:szCs w:val="22"/>
              </w:rPr>
            </w:pPr>
            <w:r w:rsidRPr="009D4FBC">
              <w:rPr>
                <w:rFonts w:asciiTheme="minorHAnsi" w:hAnsiTheme="minorHAnsi" w:cs="Calibri"/>
                <w:b/>
                <w:sz w:val="22"/>
                <w:szCs w:val="22"/>
              </w:rPr>
              <w:t>VALIDACIONES</w:t>
            </w:r>
          </w:p>
        </w:tc>
      </w:tr>
      <w:tr w:rsidR="00C9522A" w:rsidRPr="009D4FBC" w:rsidTr="00917A6C">
        <w:trPr>
          <w:trHeight w:val="1704"/>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C9522A" w:rsidRPr="009D4FBC" w:rsidRDefault="00C9522A" w:rsidP="00610C64">
            <w:pPr>
              <w:autoSpaceDE w:val="0"/>
              <w:autoSpaceDN w:val="0"/>
              <w:adjustRightInd w:val="0"/>
              <w:rPr>
                <w:rFonts w:asciiTheme="minorHAnsi" w:hAnsiTheme="minorHAnsi" w:cs="Calibri"/>
                <w:b/>
                <w:sz w:val="22"/>
                <w:szCs w:val="22"/>
              </w:rPr>
            </w:pPr>
            <w:r w:rsidRPr="009D4FBC">
              <w:rPr>
                <w:rFonts w:asciiTheme="minorHAnsi" w:hAnsiTheme="minorHAnsi" w:cs="Calibri"/>
                <w:b/>
                <w:sz w:val="22"/>
                <w:szCs w:val="22"/>
              </w:rPr>
              <w:t xml:space="preserve">ANEXO 1: </w:t>
            </w:r>
            <w:r w:rsidRPr="009D4FBC">
              <w:rPr>
                <w:rFonts w:asciiTheme="minorHAnsi" w:hAnsiTheme="minorHAnsi" w:cs="Calibri"/>
                <w:sz w:val="22"/>
                <w:szCs w:val="22"/>
              </w:rPr>
              <w:t>VALIDACIÓN DE SEGUROS</w:t>
            </w:r>
          </w:p>
          <w:p w:rsidR="00C9522A" w:rsidRPr="009D4FBC" w:rsidRDefault="00C9522A" w:rsidP="00610C64">
            <w:pPr>
              <w:autoSpaceDE w:val="0"/>
              <w:autoSpaceDN w:val="0"/>
              <w:adjustRightInd w:val="0"/>
              <w:rPr>
                <w:rFonts w:asciiTheme="minorHAnsi" w:hAnsiTheme="minorHAnsi" w:cs="Calibri"/>
                <w:sz w:val="22"/>
                <w:szCs w:val="22"/>
              </w:rPr>
            </w:pPr>
            <w:r w:rsidRPr="009D4FBC">
              <w:rPr>
                <w:rFonts w:asciiTheme="minorHAnsi" w:hAnsiTheme="minorHAnsi" w:cs="Calibri"/>
                <w:b/>
                <w:sz w:val="22"/>
                <w:szCs w:val="22"/>
              </w:rPr>
              <w:t xml:space="preserve">ANEXO 2: </w:t>
            </w:r>
            <w:r w:rsidRPr="009D4FBC">
              <w:rPr>
                <w:rFonts w:asciiTheme="minorHAnsi" w:hAnsiTheme="minorHAnsi" w:cs="Calibri"/>
                <w:sz w:val="22"/>
                <w:szCs w:val="22"/>
              </w:rPr>
              <w:t>VALIDACIÓN DE MEDIO AMBIENTE</w:t>
            </w:r>
          </w:p>
          <w:p w:rsidR="00C9522A" w:rsidRPr="009D4FBC" w:rsidRDefault="00C9522A" w:rsidP="00610C64">
            <w:pPr>
              <w:autoSpaceDE w:val="0"/>
              <w:autoSpaceDN w:val="0"/>
              <w:adjustRightInd w:val="0"/>
              <w:rPr>
                <w:rFonts w:asciiTheme="minorHAnsi" w:hAnsiTheme="minorHAnsi" w:cs="Calibri"/>
                <w:b/>
                <w:sz w:val="22"/>
                <w:szCs w:val="22"/>
              </w:rPr>
            </w:pPr>
            <w:r w:rsidRPr="009D4FBC">
              <w:rPr>
                <w:rFonts w:asciiTheme="minorHAnsi" w:hAnsiTheme="minorHAnsi" w:cs="Calibri"/>
                <w:b/>
                <w:sz w:val="22"/>
                <w:szCs w:val="22"/>
              </w:rPr>
              <w:t xml:space="preserve">ANEXO 3 </w:t>
            </w:r>
            <w:r w:rsidRPr="009D4FBC">
              <w:rPr>
                <w:rFonts w:asciiTheme="minorHAnsi" w:hAnsiTheme="minorHAnsi" w:cs="Calibri"/>
                <w:sz w:val="22"/>
                <w:szCs w:val="22"/>
              </w:rPr>
              <w:t>VALIDACIÓN DE TRIBUTOS Y FACTURACIÓN</w:t>
            </w:r>
            <w:r w:rsidRPr="009D4FBC">
              <w:rPr>
                <w:rFonts w:asciiTheme="minorHAnsi" w:hAnsiTheme="minorHAnsi" w:cs="Calibri"/>
                <w:b/>
                <w:sz w:val="22"/>
                <w:szCs w:val="22"/>
              </w:rPr>
              <w:t xml:space="preserve"> </w:t>
            </w:r>
          </w:p>
          <w:p w:rsidR="00C9522A" w:rsidRPr="009D4FBC" w:rsidRDefault="00C9522A" w:rsidP="00610C64">
            <w:pPr>
              <w:autoSpaceDE w:val="0"/>
              <w:autoSpaceDN w:val="0"/>
              <w:adjustRightInd w:val="0"/>
              <w:rPr>
                <w:rFonts w:asciiTheme="minorHAnsi" w:hAnsiTheme="minorHAnsi" w:cs="Calibri"/>
                <w:sz w:val="22"/>
                <w:szCs w:val="22"/>
              </w:rPr>
            </w:pPr>
            <w:r w:rsidRPr="009D4FBC">
              <w:rPr>
                <w:rFonts w:asciiTheme="minorHAnsi" w:hAnsiTheme="minorHAnsi" w:cs="Calibri"/>
                <w:b/>
                <w:sz w:val="22"/>
                <w:szCs w:val="22"/>
              </w:rPr>
              <w:t xml:space="preserve">ANEXO 4: </w:t>
            </w:r>
            <w:r w:rsidRPr="009D4FBC">
              <w:rPr>
                <w:rFonts w:asciiTheme="minorHAnsi" w:hAnsiTheme="minorHAnsi" w:cs="Calibri"/>
                <w:sz w:val="22"/>
                <w:szCs w:val="22"/>
              </w:rPr>
              <w:t>VALIDACIÓN DE GARANTIAS FINANCIERAS</w:t>
            </w:r>
          </w:p>
          <w:p w:rsidR="00C9522A" w:rsidRPr="009D4FBC" w:rsidRDefault="00C9522A" w:rsidP="00610C64">
            <w:pPr>
              <w:autoSpaceDE w:val="0"/>
              <w:autoSpaceDN w:val="0"/>
              <w:adjustRightInd w:val="0"/>
              <w:rPr>
                <w:rFonts w:asciiTheme="minorHAnsi" w:hAnsiTheme="minorHAnsi" w:cs="Calibri"/>
                <w:b/>
                <w:sz w:val="22"/>
                <w:szCs w:val="22"/>
              </w:rPr>
            </w:pPr>
            <w:r w:rsidRPr="009D4FBC">
              <w:rPr>
                <w:rFonts w:asciiTheme="minorHAnsi" w:hAnsiTheme="minorHAnsi" w:cs="Calibri"/>
                <w:b/>
                <w:sz w:val="22"/>
                <w:szCs w:val="22"/>
              </w:rPr>
              <w:t xml:space="preserve">ANEXO 5: </w:t>
            </w:r>
            <w:r w:rsidRPr="009D4FBC">
              <w:rPr>
                <w:rFonts w:asciiTheme="minorHAnsi" w:hAnsiTheme="minorHAnsi" w:cs="Calibri"/>
                <w:sz w:val="22"/>
                <w:szCs w:val="22"/>
              </w:rPr>
              <w:t>VALIDACIÓN DE SEGURIDAD INDUSTRIAL</w:t>
            </w:r>
          </w:p>
        </w:tc>
      </w:tr>
    </w:tbl>
    <w:p w:rsidR="00C9522A" w:rsidRPr="009D4FBC" w:rsidRDefault="00C9522A" w:rsidP="00C9522A">
      <w:pPr>
        <w:pStyle w:val="Prrafodelista"/>
        <w:ind w:left="0"/>
        <w:contextualSpacing/>
        <w:jc w:val="both"/>
        <w:rPr>
          <w:rFonts w:asciiTheme="minorHAnsi" w:hAnsiTheme="minorHAns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9522A" w:rsidRPr="009D4FBC" w:rsidTr="00610C64">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9522A" w:rsidRPr="009D4FBC" w:rsidRDefault="00C9522A" w:rsidP="00610C64">
            <w:pPr>
              <w:autoSpaceDE w:val="0"/>
              <w:autoSpaceDN w:val="0"/>
              <w:adjustRightInd w:val="0"/>
              <w:jc w:val="center"/>
              <w:rPr>
                <w:rFonts w:asciiTheme="minorHAnsi" w:hAnsiTheme="minorHAnsi" w:cs="Calibri"/>
                <w:b/>
                <w:sz w:val="22"/>
                <w:szCs w:val="22"/>
              </w:rPr>
            </w:pPr>
            <w:r w:rsidRPr="009D4FBC">
              <w:rPr>
                <w:rFonts w:asciiTheme="minorHAnsi" w:hAnsiTheme="minorHAnsi" w:cs="Calibri"/>
                <w:b/>
                <w:sz w:val="22"/>
                <w:szCs w:val="22"/>
              </w:rPr>
              <w:t xml:space="preserve">ANEXO 1 </w:t>
            </w:r>
          </w:p>
          <w:p w:rsidR="00C9522A" w:rsidRPr="009D4FBC" w:rsidRDefault="00C9522A" w:rsidP="00610C64">
            <w:pPr>
              <w:autoSpaceDE w:val="0"/>
              <w:autoSpaceDN w:val="0"/>
              <w:adjustRightInd w:val="0"/>
              <w:jc w:val="center"/>
              <w:rPr>
                <w:rFonts w:asciiTheme="minorHAnsi" w:hAnsiTheme="minorHAnsi" w:cs="Calibri"/>
                <w:b/>
                <w:sz w:val="22"/>
                <w:szCs w:val="22"/>
              </w:rPr>
            </w:pPr>
            <w:r w:rsidRPr="009D4FBC">
              <w:rPr>
                <w:rFonts w:asciiTheme="minorHAnsi" w:hAnsiTheme="minorHAnsi" w:cs="Calibri"/>
                <w:b/>
                <w:sz w:val="22"/>
                <w:szCs w:val="22"/>
              </w:rPr>
              <w:t>VALIDACIÓN DE SEGUROS</w:t>
            </w:r>
          </w:p>
        </w:tc>
      </w:tr>
      <w:tr w:rsidR="00C9522A" w:rsidRPr="009D4FBC" w:rsidTr="00610C64">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917A6C" w:rsidRDefault="00917A6C" w:rsidP="00610C64">
            <w:pPr>
              <w:jc w:val="both"/>
              <w:rPr>
                <w:rFonts w:asciiTheme="minorHAnsi" w:hAnsiTheme="minorHAnsi" w:cs="Calibri"/>
                <w:b/>
                <w:sz w:val="22"/>
                <w:szCs w:val="22"/>
                <w:lang w:val="es-MX"/>
              </w:rPr>
            </w:pPr>
          </w:p>
          <w:p w:rsidR="00C9522A" w:rsidRPr="009D4FBC" w:rsidRDefault="00C9522A" w:rsidP="00610C64">
            <w:pPr>
              <w:jc w:val="both"/>
              <w:rPr>
                <w:rFonts w:asciiTheme="minorHAnsi" w:hAnsiTheme="minorHAnsi" w:cs="Calibri"/>
                <w:b/>
                <w:sz w:val="22"/>
                <w:szCs w:val="22"/>
                <w:lang w:val="es-MX"/>
              </w:rPr>
            </w:pPr>
            <w:r w:rsidRPr="009D4FBC">
              <w:rPr>
                <w:rFonts w:asciiTheme="minorHAnsi" w:hAnsiTheme="minorHAnsi" w:cs="Calibri"/>
                <w:b/>
                <w:sz w:val="22"/>
                <w:szCs w:val="22"/>
                <w:lang w:val="es-MX"/>
              </w:rPr>
              <w:t>REQUISITOS PARA LA CLAUSULA EN EL TRANSPORTE DE COMBUSTIBLE</w:t>
            </w:r>
          </w:p>
          <w:p w:rsidR="00C9522A" w:rsidRPr="009D4FBC" w:rsidRDefault="00C9522A" w:rsidP="00610C64">
            <w:pPr>
              <w:jc w:val="both"/>
              <w:rPr>
                <w:rFonts w:asciiTheme="minorHAnsi" w:hAnsiTheme="minorHAnsi" w:cs="Calibri"/>
                <w:color w:val="000000"/>
                <w:sz w:val="22"/>
                <w:szCs w:val="22"/>
              </w:rPr>
            </w:pPr>
            <w:r w:rsidRPr="009D4FBC">
              <w:rPr>
                <w:rFonts w:asciiTheme="minorHAnsi" w:hAnsiTheme="minorHAnsi" w:cs="Calibri"/>
                <w:color w:val="000000"/>
                <w:sz w:val="22"/>
                <w:szCs w:val="22"/>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C9522A" w:rsidRPr="009D4FBC" w:rsidRDefault="00C9522A" w:rsidP="00610C64">
            <w:pPr>
              <w:jc w:val="both"/>
              <w:rPr>
                <w:rFonts w:asciiTheme="minorHAnsi" w:hAnsiTheme="minorHAnsi" w:cs="Calibri"/>
                <w:color w:val="000000"/>
                <w:sz w:val="22"/>
                <w:szCs w:val="22"/>
              </w:rPr>
            </w:pPr>
          </w:p>
          <w:p w:rsidR="00C9522A" w:rsidRPr="009D4FBC" w:rsidRDefault="00C9522A" w:rsidP="00704F55">
            <w:pPr>
              <w:pStyle w:val="Prrafodelista"/>
              <w:numPr>
                <w:ilvl w:val="0"/>
                <w:numId w:val="43"/>
              </w:numPr>
              <w:jc w:val="both"/>
              <w:rPr>
                <w:rFonts w:asciiTheme="minorHAnsi" w:hAnsiTheme="minorHAnsi" w:cs="Calibri"/>
                <w:color w:val="000000"/>
                <w:sz w:val="22"/>
                <w:szCs w:val="22"/>
              </w:rPr>
            </w:pPr>
            <w:r w:rsidRPr="009D4FBC">
              <w:rPr>
                <w:rFonts w:asciiTheme="minorHAnsi" w:hAnsiTheme="minorHAnsi" w:cs="Calibri"/>
                <w:b/>
                <w:color w:val="000000"/>
                <w:sz w:val="22"/>
                <w:szCs w:val="22"/>
              </w:rPr>
              <w:t>Póliza de Responsabilidad Civil por daños a terceros</w:t>
            </w:r>
            <w:r w:rsidRPr="009D4FBC">
              <w:rPr>
                <w:rFonts w:asciiTheme="minorHAnsi" w:hAnsiTheme="minorHAnsi" w:cs="Calibri"/>
                <w:color w:val="000000"/>
                <w:sz w:val="22"/>
                <w:szCs w:val="22"/>
              </w:rPr>
              <w:t>, o bienes terceros, por cualquier causa que durante el transporte pudiera ocasionar el producto y sus equipos, que incluya, contaminación, polución,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C9522A" w:rsidRPr="009D4FBC" w:rsidRDefault="00C9522A" w:rsidP="00610C64">
            <w:pPr>
              <w:jc w:val="both"/>
              <w:rPr>
                <w:rFonts w:asciiTheme="minorHAnsi" w:hAnsiTheme="minorHAnsi" w:cs="Calibri"/>
                <w:color w:val="000000"/>
                <w:sz w:val="22"/>
                <w:szCs w:val="22"/>
              </w:rPr>
            </w:pPr>
          </w:p>
          <w:p w:rsidR="00C9522A" w:rsidRPr="009D4FBC" w:rsidRDefault="00C9522A" w:rsidP="00610C64">
            <w:pPr>
              <w:jc w:val="both"/>
              <w:rPr>
                <w:rFonts w:asciiTheme="minorHAnsi" w:hAnsiTheme="minorHAnsi" w:cs="Calibri"/>
                <w:color w:val="000000"/>
                <w:sz w:val="22"/>
                <w:szCs w:val="22"/>
              </w:rPr>
            </w:pPr>
            <w:r w:rsidRPr="009D4FBC">
              <w:rPr>
                <w:rFonts w:asciiTheme="minorHAnsi" w:hAnsiTheme="minorHAnsi" w:cs="Calibri"/>
                <w:color w:val="000000"/>
                <w:sz w:val="22"/>
                <w:szCs w:val="22"/>
              </w:rPr>
              <w:t>Valor asegurado hasta USD 100.000 (CIEN MIL DÓLARES AMERICANOS) por evento y/o reclamo con un agregado anual de USD 500.000 (QUINIENTOS MIL DÓLARES AMERICANOS).</w:t>
            </w:r>
          </w:p>
          <w:p w:rsidR="00C9522A" w:rsidRPr="009D4FBC" w:rsidRDefault="00C9522A" w:rsidP="00610C64">
            <w:pPr>
              <w:jc w:val="both"/>
              <w:rPr>
                <w:rFonts w:asciiTheme="minorHAnsi" w:hAnsiTheme="minorHAnsi" w:cs="Calibri"/>
                <w:color w:val="000000"/>
                <w:sz w:val="22"/>
                <w:szCs w:val="22"/>
              </w:rPr>
            </w:pPr>
          </w:p>
          <w:p w:rsidR="00C9522A" w:rsidRPr="009D4FBC" w:rsidRDefault="00C9522A" w:rsidP="00610C64">
            <w:pPr>
              <w:jc w:val="both"/>
              <w:rPr>
                <w:rFonts w:asciiTheme="minorHAnsi" w:hAnsiTheme="minorHAnsi" w:cs="Calibri"/>
                <w:color w:val="000000"/>
                <w:sz w:val="22"/>
                <w:szCs w:val="22"/>
              </w:rPr>
            </w:pPr>
            <w:r w:rsidRPr="009D4FBC">
              <w:rPr>
                <w:rFonts w:asciiTheme="minorHAnsi" w:hAnsiTheme="minorHAnsi" w:cs="Calibri"/>
                <w:color w:val="000000"/>
                <w:sz w:val="22"/>
                <w:szCs w:val="22"/>
              </w:rPr>
              <w:t>En caso de exceder el límite agregado anual (USD 500.000) la empresa transportadora deberá presentar una póliza complementaria que amplíe a cubrir cualquier eventualidad bajo los mismos parámetros indicados y/o asumir la responsabilidad de manera directa.</w:t>
            </w:r>
          </w:p>
          <w:p w:rsidR="00C9522A" w:rsidRPr="009D4FBC" w:rsidRDefault="00C9522A" w:rsidP="00610C64">
            <w:pPr>
              <w:jc w:val="both"/>
              <w:rPr>
                <w:rFonts w:asciiTheme="minorHAnsi" w:hAnsiTheme="minorHAnsi" w:cs="Calibri"/>
                <w:color w:val="000000"/>
                <w:sz w:val="22"/>
                <w:szCs w:val="22"/>
              </w:rPr>
            </w:pPr>
          </w:p>
          <w:p w:rsidR="00C9522A" w:rsidRPr="009D4FBC" w:rsidRDefault="00C9522A" w:rsidP="00704F55">
            <w:pPr>
              <w:pStyle w:val="Prrafodelista"/>
              <w:numPr>
                <w:ilvl w:val="0"/>
                <w:numId w:val="43"/>
              </w:numPr>
              <w:jc w:val="both"/>
              <w:rPr>
                <w:rFonts w:asciiTheme="minorHAnsi" w:hAnsiTheme="minorHAnsi" w:cs="Calibri"/>
                <w:color w:val="000000"/>
                <w:sz w:val="22"/>
                <w:szCs w:val="22"/>
              </w:rPr>
            </w:pPr>
            <w:r w:rsidRPr="009D4FBC">
              <w:rPr>
                <w:rFonts w:asciiTheme="minorHAnsi" w:hAnsiTheme="minorHAnsi" w:cs="Calibri"/>
                <w:b/>
                <w:color w:val="000000"/>
                <w:sz w:val="22"/>
                <w:szCs w:val="22"/>
              </w:rPr>
              <w:t>Póliza de Responsabilidad Civil por daños a terceros</w:t>
            </w:r>
            <w:r w:rsidRPr="009D4FBC">
              <w:rPr>
                <w:rFonts w:asciiTheme="minorHAnsi" w:hAnsiTheme="minorHAnsi" w:cs="Calibri"/>
                <w:color w:val="000000"/>
                <w:sz w:val="22"/>
                <w:szCs w:val="22"/>
              </w:rPr>
              <w:t>, o bienes terceros, por cualquier causa que durante el transporte pudiera ocasionar el producto y sus equipos, que incluya, contaminación, polución,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C9522A" w:rsidRPr="009D4FBC" w:rsidRDefault="00C9522A" w:rsidP="00610C64">
            <w:pPr>
              <w:jc w:val="both"/>
              <w:rPr>
                <w:rFonts w:asciiTheme="minorHAnsi" w:hAnsiTheme="minorHAnsi" w:cs="Calibri"/>
                <w:color w:val="000000"/>
                <w:sz w:val="22"/>
                <w:szCs w:val="22"/>
              </w:rPr>
            </w:pPr>
          </w:p>
          <w:p w:rsidR="00C9522A" w:rsidRPr="009D4FBC" w:rsidRDefault="00C9522A" w:rsidP="00610C64">
            <w:pPr>
              <w:jc w:val="both"/>
              <w:rPr>
                <w:rFonts w:asciiTheme="minorHAnsi" w:hAnsiTheme="minorHAnsi" w:cs="Calibri"/>
                <w:color w:val="000000"/>
                <w:sz w:val="22"/>
                <w:szCs w:val="22"/>
              </w:rPr>
            </w:pPr>
            <w:r w:rsidRPr="009D4FBC">
              <w:rPr>
                <w:rFonts w:asciiTheme="minorHAnsi" w:hAnsiTheme="minorHAnsi" w:cs="Calibri"/>
                <w:color w:val="000000"/>
                <w:sz w:val="22"/>
                <w:szCs w:val="22"/>
              </w:rPr>
              <w:t>Valor asegurado hasta USD 100.000 (CIEN MIL DÓLARES AMERICANOS) por evento y/o            reclamo con un agregado anual de USD 500.000 (QUINIENTOS MIL DÓLARES AMERICANOS).</w:t>
            </w:r>
          </w:p>
          <w:p w:rsidR="00C9522A" w:rsidRPr="009D4FBC" w:rsidRDefault="00C9522A" w:rsidP="00610C64">
            <w:pPr>
              <w:jc w:val="both"/>
              <w:rPr>
                <w:rFonts w:asciiTheme="minorHAnsi" w:hAnsiTheme="minorHAnsi" w:cs="Calibri"/>
                <w:color w:val="000000"/>
                <w:sz w:val="22"/>
                <w:szCs w:val="22"/>
              </w:rPr>
            </w:pPr>
          </w:p>
          <w:p w:rsidR="00C9522A" w:rsidRPr="009D4FBC" w:rsidRDefault="00C9522A" w:rsidP="00610C64">
            <w:pPr>
              <w:jc w:val="both"/>
              <w:rPr>
                <w:rFonts w:asciiTheme="minorHAnsi" w:hAnsiTheme="minorHAnsi" w:cs="Calibri"/>
                <w:color w:val="000000"/>
                <w:sz w:val="22"/>
                <w:szCs w:val="22"/>
              </w:rPr>
            </w:pPr>
            <w:r w:rsidRPr="009D4FBC">
              <w:rPr>
                <w:rFonts w:asciiTheme="minorHAnsi" w:hAnsiTheme="minorHAnsi" w:cs="Calibri"/>
                <w:color w:val="000000"/>
                <w:sz w:val="22"/>
                <w:szCs w:val="22"/>
              </w:rPr>
              <w:lastRenderedPageBreak/>
              <w:t>En caso de exceder el límite agregado anual (USD 500.000) la empresa transportadora deberá presentar una póliza complementaria que amplíe a cubrir cualquier eventualidad bajo los mismos parámetros indicados y/o asumir la responsabilidad de manera directa.</w:t>
            </w:r>
          </w:p>
          <w:p w:rsidR="00C9522A" w:rsidRPr="009D4FBC" w:rsidRDefault="00C9522A" w:rsidP="00610C64">
            <w:pPr>
              <w:jc w:val="both"/>
              <w:rPr>
                <w:rFonts w:asciiTheme="minorHAnsi" w:hAnsiTheme="minorHAnsi" w:cs="Calibri"/>
                <w:color w:val="000000"/>
                <w:sz w:val="22"/>
                <w:szCs w:val="22"/>
              </w:rPr>
            </w:pPr>
          </w:p>
          <w:p w:rsidR="00C9522A" w:rsidRPr="009D4FBC" w:rsidRDefault="00C9522A" w:rsidP="00704F55">
            <w:pPr>
              <w:pStyle w:val="Prrafodelista"/>
              <w:numPr>
                <w:ilvl w:val="0"/>
                <w:numId w:val="43"/>
              </w:numPr>
              <w:jc w:val="both"/>
              <w:rPr>
                <w:rFonts w:asciiTheme="minorHAnsi" w:hAnsiTheme="minorHAnsi" w:cs="Calibri"/>
                <w:color w:val="000000"/>
                <w:sz w:val="22"/>
                <w:szCs w:val="22"/>
              </w:rPr>
            </w:pPr>
            <w:r w:rsidRPr="009D4FBC">
              <w:rPr>
                <w:rFonts w:asciiTheme="minorHAnsi" w:hAnsiTheme="minorHAnsi" w:cs="Calibri"/>
                <w:b/>
                <w:color w:val="000000"/>
                <w:sz w:val="22"/>
                <w:szCs w:val="22"/>
              </w:rPr>
              <w:t>Seguro de Transporte contra Todo Riesgo de Producto Transportado</w:t>
            </w:r>
            <w:r w:rsidRPr="009D4FBC">
              <w:rPr>
                <w:rFonts w:asciiTheme="minorHAnsi" w:hAnsiTheme="minorHAnsi" w:cs="Calibri"/>
                <w:color w:val="000000"/>
                <w:sz w:val="22"/>
                <w:szCs w:val="22"/>
              </w:rPr>
              <w:t xml:space="preserve">, con cobertura desde el Punto de Recepción y/o carguío hasta el Punto de Entrega y/o </w:t>
            </w:r>
            <w:proofErr w:type="spellStart"/>
            <w:r w:rsidRPr="009D4FBC">
              <w:rPr>
                <w:rFonts w:asciiTheme="minorHAnsi" w:hAnsiTheme="minorHAnsi" w:cs="Calibri"/>
                <w:color w:val="000000"/>
                <w:sz w:val="22"/>
                <w:szCs w:val="22"/>
              </w:rPr>
              <w:t>descarguio</w:t>
            </w:r>
            <w:proofErr w:type="spellEnd"/>
            <w:r w:rsidRPr="009D4FBC">
              <w:rPr>
                <w:rFonts w:asciiTheme="minorHAnsi" w:hAnsiTheme="minorHAnsi" w:cs="Calibri"/>
                <w:color w:val="000000"/>
                <w:sz w:val="22"/>
                <w:szCs w:val="22"/>
              </w:rPr>
              <w:t xml:space="preserve"> (CLÁUSULA “A” del INSTITUTO DE LONDRES) que cubra el valor total del Producto y de la Garrafa declarada transportada, ante cualquier eventualidad, de acuerdo al valor pactado en el contrato, considerando un límite por travesía o despacho de acuerdo a la capacidad de cada Medio de Transporte declarada en Dólares Americanos (USD) Esta póliza debe estar necesariamente subrogada a favor de YPFB.</w:t>
            </w:r>
          </w:p>
          <w:p w:rsidR="00C9522A" w:rsidRPr="009D4FBC" w:rsidRDefault="00C9522A" w:rsidP="00610C64">
            <w:pPr>
              <w:jc w:val="both"/>
              <w:rPr>
                <w:rFonts w:asciiTheme="minorHAnsi" w:hAnsiTheme="minorHAnsi" w:cs="Calibri"/>
                <w:color w:val="000000"/>
                <w:sz w:val="22"/>
                <w:szCs w:val="22"/>
              </w:rPr>
            </w:pPr>
          </w:p>
          <w:p w:rsidR="00C9522A" w:rsidRPr="009D4FBC" w:rsidRDefault="00C9522A" w:rsidP="00610C64">
            <w:pPr>
              <w:jc w:val="both"/>
              <w:rPr>
                <w:rFonts w:asciiTheme="minorHAnsi" w:hAnsiTheme="minorHAnsi" w:cs="Calibri"/>
                <w:color w:val="000000"/>
                <w:sz w:val="22"/>
                <w:szCs w:val="22"/>
              </w:rPr>
            </w:pPr>
            <w:r w:rsidRPr="009D4FBC">
              <w:rPr>
                <w:rFonts w:asciiTheme="minorHAnsi" w:hAnsiTheme="minorHAnsi" w:cs="Calibri"/>
                <w:color w:val="000000"/>
                <w:sz w:val="22"/>
                <w:szCs w:val="22"/>
              </w:rPr>
              <w:t>Valor Asegurado: En base al costo del producto.</w:t>
            </w:r>
          </w:p>
          <w:p w:rsidR="00C9522A" w:rsidRPr="009D4FBC" w:rsidRDefault="00C9522A" w:rsidP="00610C64">
            <w:pPr>
              <w:jc w:val="both"/>
              <w:rPr>
                <w:rFonts w:asciiTheme="minorHAnsi" w:hAnsiTheme="minorHAnsi" w:cs="Calibri"/>
                <w:color w:val="000000"/>
                <w:sz w:val="22"/>
                <w:szCs w:val="22"/>
              </w:rPr>
            </w:pPr>
          </w:p>
          <w:p w:rsidR="00C9522A" w:rsidRPr="009D4FBC" w:rsidRDefault="00C9522A" w:rsidP="00610C64">
            <w:pPr>
              <w:jc w:val="both"/>
              <w:rPr>
                <w:rFonts w:asciiTheme="minorHAnsi" w:hAnsiTheme="minorHAnsi" w:cs="Calibri"/>
                <w:color w:val="000000"/>
                <w:sz w:val="22"/>
                <w:szCs w:val="22"/>
              </w:rPr>
            </w:pPr>
            <w:r w:rsidRPr="009D4FBC">
              <w:rPr>
                <w:rFonts w:asciiTheme="minorHAnsi" w:hAnsiTheme="minorHAnsi" w:cs="Calibri"/>
                <w:color w:val="000000"/>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hasta el punto de entrega.</w:t>
            </w:r>
          </w:p>
          <w:p w:rsidR="00C9522A" w:rsidRPr="009D4FBC" w:rsidRDefault="00C9522A" w:rsidP="00610C64">
            <w:pPr>
              <w:jc w:val="both"/>
              <w:rPr>
                <w:rFonts w:asciiTheme="minorHAnsi" w:hAnsiTheme="minorHAnsi" w:cs="Calibri"/>
                <w:color w:val="000000"/>
                <w:sz w:val="22"/>
                <w:szCs w:val="22"/>
              </w:rPr>
            </w:pPr>
          </w:p>
          <w:p w:rsidR="00C9522A" w:rsidRPr="009D4FBC" w:rsidRDefault="00C9522A" w:rsidP="00610C64">
            <w:pPr>
              <w:jc w:val="both"/>
              <w:rPr>
                <w:rFonts w:asciiTheme="minorHAnsi" w:hAnsiTheme="minorHAnsi" w:cs="Calibri"/>
                <w:color w:val="000000"/>
                <w:sz w:val="22"/>
                <w:szCs w:val="22"/>
              </w:rPr>
            </w:pPr>
            <w:r w:rsidRPr="009D4FBC">
              <w:rPr>
                <w:rFonts w:asciiTheme="minorHAnsi" w:hAnsiTheme="minorHAnsi" w:cs="Calibri"/>
                <w:color w:val="000000"/>
                <w:sz w:val="22"/>
                <w:szCs w:val="22"/>
              </w:rPr>
              <w:t>El transportista, una vez adjudicado, deberá entregar una copia de las citadas pólizas a YPFB antes de la suscripción del contrato.</w:t>
            </w:r>
          </w:p>
          <w:p w:rsidR="00C9522A" w:rsidRPr="009D4FBC" w:rsidRDefault="00C9522A" w:rsidP="00610C64">
            <w:pPr>
              <w:jc w:val="both"/>
              <w:rPr>
                <w:rFonts w:asciiTheme="minorHAnsi" w:hAnsiTheme="minorHAnsi" w:cs="Calibri"/>
                <w:color w:val="000000"/>
                <w:sz w:val="22"/>
                <w:szCs w:val="22"/>
              </w:rPr>
            </w:pPr>
          </w:p>
          <w:p w:rsidR="00C9522A" w:rsidRPr="009D4FBC" w:rsidRDefault="00C9522A" w:rsidP="00610C64">
            <w:pPr>
              <w:jc w:val="both"/>
              <w:rPr>
                <w:rFonts w:asciiTheme="minorHAnsi" w:hAnsiTheme="minorHAnsi" w:cs="Calibri"/>
                <w:color w:val="000000"/>
                <w:sz w:val="22"/>
                <w:szCs w:val="22"/>
              </w:rPr>
            </w:pPr>
            <w:r w:rsidRPr="009D4FBC">
              <w:rPr>
                <w:rFonts w:asciiTheme="minorHAnsi" w:hAnsiTheme="minorHAnsi" w:cs="Calibri"/>
                <w:color w:val="000000"/>
                <w:sz w:val="22"/>
                <w:szCs w:val="22"/>
              </w:rPr>
              <w:t>El proponente adjudicado, al momento de ocurrir en la prestación del servicio un siniestro que represente derrame y/o pérdida de producto de propiedad de YPFB, debe proporcionar toda la documentación e información que YPFB le solicite respecto del hecho en plazos no mayores a 30 días. De incumplir esta condición el proponente adjudicado será responsable de todos los gastos emergentes de hecho.</w:t>
            </w:r>
          </w:p>
          <w:p w:rsidR="00C9522A" w:rsidRPr="009D4FBC" w:rsidRDefault="00C9522A" w:rsidP="00610C64">
            <w:pPr>
              <w:jc w:val="both"/>
              <w:rPr>
                <w:rFonts w:asciiTheme="minorHAnsi" w:hAnsiTheme="minorHAnsi" w:cs="Calibri"/>
                <w:color w:val="000000"/>
                <w:sz w:val="22"/>
                <w:szCs w:val="22"/>
              </w:rPr>
            </w:pPr>
          </w:p>
          <w:p w:rsidR="00C9522A" w:rsidRPr="009D4FBC" w:rsidRDefault="00C9522A" w:rsidP="00704F55">
            <w:pPr>
              <w:pStyle w:val="Prrafodelista"/>
              <w:numPr>
                <w:ilvl w:val="0"/>
                <w:numId w:val="43"/>
              </w:numPr>
              <w:jc w:val="both"/>
              <w:rPr>
                <w:rFonts w:asciiTheme="minorHAnsi" w:hAnsiTheme="minorHAnsi" w:cs="Calibri"/>
                <w:color w:val="000000"/>
                <w:sz w:val="22"/>
                <w:szCs w:val="22"/>
              </w:rPr>
            </w:pPr>
            <w:r w:rsidRPr="009D4FBC">
              <w:rPr>
                <w:rFonts w:asciiTheme="minorHAnsi" w:hAnsiTheme="minorHAnsi" w:cs="Calibri"/>
                <w:b/>
                <w:color w:val="000000"/>
                <w:sz w:val="22"/>
                <w:szCs w:val="22"/>
              </w:rPr>
              <w:t>Póliza de Accidentes Personales</w:t>
            </w:r>
          </w:p>
          <w:p w:rsidR="00C9522A" w:rsidRPr="009D4FBC" w:rsidRDefault="00C9522A" w:rsidP="00610C64">
            <w:pPr>
              <w:jc w:val="both"/>
              <w:rPr>
                <w:rFonts w:asciiTheme="minorHAnsi" w:hAnsiTheme="minorHAnsi" w:cs="Calibri"/>
                <w:color w:val="000000"/>
                <w:sz w:val="22"/>
                <w:szCs w:val="22"/>
              </w:rPr>
            </w:pPr>
            <w:r w:rsidRPr="009D4FBC">
              <w:rPr>
                <w:rFonts w:asciiTheme="minorHAnsi" w:hAnsiTheme="minorHAnsi" w:cs="Calibri"/>
                <w:color w:val="000000"/>
                <w:sz w:val="22"/>
                <w:szCs w:val="22"/>
              </w:rPr>
              <w:t>Los trabajadores, funcionarios y/o empleados contratados por el adjudicado, para efectuar los trabajos mencionados en las Especificaciones Técnicas,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9522A" w:rsidRPr="009D4FBC" w:rsidRDefault="00C9522A" w:rsidP="00610C64">
            <w:pPr>
              <w:jc w:val="both"/>
              <w:rPr>
                <w:rFonts w:asciiTheme="minorHAnsi" w:hAnsiTheme="minorHAnsi" w:cs="Calibri"/>
                <w:color w:val="000000"/>
                <w:sz w:val="22"/>
                <w:szCs w:val="22"/>
              </w:rPr>
            </w:pPr>
          </w:p>
          <w:p w:rsidR="00C9522A" w:rsidRPr="009D4FBC" w:rsidRDefault="00C9522A" w:rsidP="00610C64">
            <w:pPr>
              <w:jc w:val="both"/>
              <w:rPr>
                <w:rFonts w:asciiTheme="minorHAnsi" w:hAnsiTheme="minorHAnsi" w:cs="Calibri"/>
                <w:b/>
                <w:color w:val="000000"/>
                <w:sz w:val="22"/>
                <w:szCs w:val="22"/>
              </w:rPr>
            </w:pPr>
            <w:r w:rsidRPr="009D4FBC">
              <w:rPr>
                <w:rFonts w:asciiTheme="minorHAnsi" w:hAnsiTheme="minorHAnsi" w:cs="Calibri"/>
                <w:b/>
                <w:color w:val="000000"/>
                <w:sz w:val="22"/>
                <w:szCs w:val="22"/>
              </w:rPr>
              <w:t xml:space="preserve">Condiciones Adicionales </w:t>
            </w:r>
          </w:p>
          <w:p w:rsidR="00C9522A" w:rsidRPr="009D4FBC" w:rsidRDefault="00C9522A" w:rsidP="00610C64">
            <w:pPr>
              <w:jc w:val="both"/>
              <w:rPr>
                <w:rFonts w:asciiTheme="minorHAnsi" w:hAnsiTheme="minorHAnsi" w:cs="Calibri"/>
                <w:color w:val="000000"/>
                <w:sz w:val="22"/>
                <w:szCs w:val="22"/>
              </w:rPr>
            </w:pPr>
            <w:r w:rsidRPr="009D4FBC">
              <w:rPr>
                <w:rFonts w:asciiTheme="minorHAnsi" w:hAnsiTheme="minorHAnsi" w:cs="Calibri"/>
                <w:color w:val="000000"/>
                <w:sz w:val="22"/>
                <w:szCs w:val="22"/>
              </w:rPr>
              <w:t>I. De suspenderse por cualquier razón la vigencia o cobertura de las Pólizas nominadas precedentemente, o bien se presente la existencia de eventos no cubiertos por la misma, el adjudicado contratado, se hacen enteramente responsables frente a YPFB, por todos los accidentes emergentes en el desempeño de sus funciones.</w:t>
            </w:r>
          </w:p>
          <w:p w:rsidR="00C9522A" w:rsidRPr="009D4FBC" w:rsidRDefault="00C9522A" w:rsidP="00610C64">
            <w:pPr>
              <w:jc w:val="both"/>
              <w:rPr>
                <w:rFonts w:asciiTheme="minorHAnsi" w:hAnsiTheme="minorHAnsi" w:cs="Calibri"/>
                <w:color w:val="000000"/>
                <w:sz w:val="22"/>
                <w:szCs w:val="22"/>
              </w:rPr>
            </w:pPr>
          </w:p>
          <w:p w:rsidR="00C9522A" w:rsidRDefault="00C9522A" w:rsidP="00610C64">
            <w:pPr>
              <w:autoSpaceDE w:val="0"/>
              <w:autoSpaceDN w:val="0"/>
              <w:adjustRightInd w:val="0"/>
              <w:rPr>
                <w:rFonts w:asciiTheme="minorHAnsi" w:hAnsiTheme="minorHAnsi" w:cs="Calibri"/>
                <w:color w:val="000000"/>
                <w:sz w:val="22"/>
                <w:szCs w:val="22"/>
              </w:rPr>
            </w:pPr>
            <w:r w:rsidRPr="009D4FBC">
              <w:rPr>
                <w:rFonts w:asciiTheme="minorHAnsi" w:hAnsiTheme="minorHAnsi" w:cs="Calibri"/>
                <w:color w:val="000000"/>
                <w:sz w:val="22"/>
                <w:szCs w:val="22"/>
              </w:rPr>
              <w:t xml:space="preserve"> II. El contratista, una vez adjudicado, deberá entregar una copia de las citadas pólizas a YPFB antes de la suscripción del contrato.</w:t>
            </w:r>
          </w:p>
          <w:p w:rsidR="00917A6C" w:rsidRPr="009D4FBC" w:rsidRDefault="00917A6C" w:rsidP="00610C64">
            <w:pPr>
              <w:autoSpaceDE w:val="0"/>
              <w:autoSpaceDN w:val="0"/>
              <w:adjustRightInd w:val="0"/>
              <w:rPr>
                <w:rFonts w:asciiTheme="minorHAnsi" w:hAnsiTheme="minorHAnsi" w:cs="Calibri"/>
                <w:b/>
                <w:sz w:val="22"/>
                <w:szCs w:val="22"/>
              </w:rPr>
            </w:pPr>
          </w:p>
        </w:tc>
      </w:tr>
    </w:tbl>
    <w:p w:rsidR="00C9522A" w:rsidRDefault="00C9522A" w:rsidP="00C9522A">
      <w:pPr>
        <w:pStyle w:val="Prrafodelista"/>
        <w:ind w:left="0"/>
        <w:contextualSpacing/>
        <w:jc w:val="both"/>
        <w:rPr>
          <w:rFonts w:asciiTheme="minorHAnsi" w:hAnsiTheme="minorHAnsi" w:cs="Calibri"/>
          <w:b/>
          <w:bCs/>
          <w:sz w:val="22"/>
          <w:szCs w:val="22"/>
          <w:lang w:eastAsia="es-BO"/>
        </w:rPr>
      </w:pPr>
    </w:p>
    <w:p w:rsidR="00917A6C" w:rsidRDefault="00917A6C" w:rsidP="00C9522A">
      <w:pPr>
        <w:pStyle w:val="Prrafodelista"/>
        <w:ind w:left="0"/>
        <w:contextualSpacing/>
        <w:jc w:val="both"/>
        <w:rPr>
          <w:rFonts w:asciiTheme="minorHAnsi" w:hAnsiTheme="minorHAnsi" w:cs="Calibri"/>
          <w:b/>
          <w:bCs/>
          <w:sz w:val="22"/>
          <w:szCs w:val="22"/>
          <w:lang w:eastAsia="es-BO"/>
        </w:rPr>
      </w:pPr>
    </w:p>
    <w:p w:rsidR="00917A6C" w:rsidRDefault="00917A6C" w:rsidP="00C9522A">
      <w:pPr>
        <w:pStyle w:val="Prrafodelista"/>
        <w:ind w:left="0"/>
        <w:contextualSpacing/>
        <w:jc w:val="both"/>
        <w:rPr>
          <w:rFonts w:asciiTheme="minorHAnsi" w:hAnsiTheme="minorHAns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9522A" w:rsidRPr="009D4FBC" w:rsidTr="00917A6C">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9522A" w:rsidRPr="005531C8" w:rsidRDefault="00C9522A" w:rsidP="00610C64">
            <w:pPr>
              <w:pStyle w:val="Prrafodelista"/>
              <w:shd w:val="clear" w:color="auto" w:fill="D9D9D9" w:themeFill="background1" w:themeFillShade="D9"/>
              <w:jc w:val="center"/>
              <w:rPr>
                <w:rFonts w:asciiTheme="minorHAnsi" w:hAnsiTheme="minorHAnsi" w:cs="Calibri"/>
                <w:b/>
                <w:sz w:val="22"/>
                <w:szCs w:val="22"/>
              </w:rPr>
            </w:pPr>
            <w:r w:rsidRPr="005531C8">
              <w:rPr>
                <w:rFonts w:asciiTheme="minorHAnsi" w:hAnsiTheme="minorHAnsi" w:cs="Calibri"/>
                <w:b/>
                <w:sz w:val="22"/>
                <w:szCs w:val="22"/>
              </w:rPr>
              <w:lastRenderedPageBreak/>
              <w:t xml:space="preserve">ANEXO 2 </w:t>
            </w:r>
          </w:p>
          <w:p w:rsidR="00C9522A" w:rsidRPr="005531C8" w:rsidRDefault="00C9522A" w:rsidP="00610C64">
            <w:pPr>
              <w:pStyle w:val="Prrafodelista"/>
              <w:jc w:val="center"/>
              <w:rPr>
                <w:rFonts w:asciiTheme="minorHAnsi" w:hAnsiTheme="minorHAnsi" w:cs="Calibri"/>
                <w:b/>
                <w:sz w:val="22"/>
                <w:szCs w:val="22"/>
              </w:rPr>
            </w:pPr>
            <w:r w:rsidRPr="005531C8">
              <w:rPr>
                <w:rFonts w:asciiTheme="minorHAnsi" w:hAnsiTheme="minorHAnsi" w:cs="Calibri"/>
                <w:b/>
                <w:sz w:val="22"/>
                <w:szCs w:val="22"/>
              </w:rPr>
              <w:t xml:space="preserve">VALIDACIÓN DE </w:t>
            </w:r>
            <w:r w:rsidRPr="005531C8">
              <w:rPr>
                <w:rFonts w:asciiTheme="minorHAnsi" w:hAnsiTheme="minorHAnsi" w:cs="Calibri"/>
                <w:b/>
                <w:sz w:val="22"/>
                <w:szCs w:val="22"/>
                <w:shd w:val="clear" w:color="auto" w:fill="D9D9D9" w:themeFill="background1" w:themeFillShade="D9"/>
              </w:rPr>
              <w:t>MEDIO</w:t>
            </w:r>
            <w:r w:rsidRPr="005531C8">
              <w:rPr>
                <w:rFonts w:asciiTheme="minorHAnsi" w:hAnsiTheme="minorHAnsi" w:cs="Calibri"/>
                <w:b/>
                <w:sz w:val="22"/>
                <w:szCs w:val="22"/>
              </w:rPr>
              <w:t xml:space="preserve"> AMBIENTE</w:t>
            </w:r>
          </w:p>
        </w:tc>
      </w:tr>
      <w:tr w:rsidR="00C9522A" w:rsidRPr="009D4FBC" w:rsidTr="00917A6C">
        <w:trPr>
          <w:trHeight w:val="4530"/>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917A6C" w:rsidRDefault="00917A6C" w:rsidP="00917A6C">
            <w:pPr>
              <w:pStyle w:val="Prrafodelista"/>
              <w:ind w:left="1080"/>
              <w:contextualSpacing/>
              <w:jc w:val="both"/>
              <w:rPr>
                <w:rFonts w:asciiTheme="minorHAnsi" w:hAnsiTheme="minorHAnsi"/>
                <w:b/>
                <w:sz w:val="22"/>
                <w:szCs w:val="22"/>
              </w:rPr>
            </w:pPr>
          </w:p>
          <w:p w:rsidR="00C9522A" w:rsidRPr="005531C8" w:rsidRDefault="00C9522A" w:rsidP="00704F55">
            <w:pPr>
              <w:pStyle w:val="Prrafodelista"/>
              <w:numPr>
                <w:ilvl w:val="0"/>
                <w:numId w:val="51"/>
              </w:numPr>
              <w:contextualSpacing/>
              <w:jc w:val="both"/>
              <w:rPr>
                <w:rFonts w:asciiTheme="minorHAnsi" w:hAnsiTheme="minorHAnsi"/>
                <w:b/>
                <w:sz w:val="22"/>
                <w:szCs w:val="22"/>
              </w:rPr>
            </w:pPr>
            <w:r w:rsidRPr="005531C8">
              <w:rPr>
                <w:rFonts w:asciiTheme="minorHAnsi" w:hAnsiTheme="minorHAnsi"/>
                <w:b/>
                <w:sz w:val="22"/>
                <w:szCs w:val="22"/>
              </w:rPr>
              <w:t>DISPOSICIONES AMBIENTALES</w:t>
            </w:r>
          </w:p>
          <w:p w:rsidR="00C9522A" w:rsidRPr="005531C8" w:rsidRDefault="00C9522A" w:rsidP="00610C64">
            <w:pPr>
              <w:pStyle w:val="Prrafodelista"/>
              <w:ind w:left="1080"/>
              <w:jc w:val="both"/>
              <w:rPr>
                <w:rFonts w:asciiTheme="minorHAnsi" w:hAnsiTheme="minorHAnsi"/>
                <w:sz w:val="22"/>
                <w:szCs w:val="22"/>
              </w:rPr>
            </w:pPr>
            <w:r w:rsidRPr="005531C8">
              <w:rPr>
                <w:rFonts w:asciiTheme="minorHAnsi" w:hAnsiTheme="minorHAnsi"/>
                <w:sz w:val="22"/>
                <w:szCs w:val="22"/>
              </w:rPr>
              <w:t xml:space="preserve"> </w:t>
            </w:r>
          </w:p>
          <w:p w:rsidR="00C9522A" w:rsidRPr="005531C8" w:rsidRDefault="00C9522A" w:rsidP="00704F55">
            <w:pPr>
              <w:pStyle w:val="Prrafodelista"/>
              <w:numPr>
                <w:ilvl w:val="1"/>
                <w:numId w:val="52"/>
              </w:numPr>
              <w:ind w:left="993" w:hanging="567"/>
              <w:contextualSpacing/>
              <w:jc w:val="both"/>
              <w:rPr>
                <w:rFonts w:asciiTheme="minorHAnsi" w:hAnsiTheme="minorHAnsi"/>
                <w:b/>
                <w:sz w:val="22"/>
                <w:szCs w:val="22"/>
              </w:rPr>
            </w:pPr>
            <w:r w:rsidRPr="005531C8">
              <w:rPr>
                <w:rFonts w:asciiTheme="minorHAnsi" w:hAnsiTheme="minorHAnsi"/>
                <w:b/>
                <w:sz w:val="22"/>
                <w:szCs w:val="22"/>
              </w:rPr>
              <w:t>Licencias Ambientales para la Ejecución del Servicio</w:t>
            </w:r>
          </w:p>
          <w:p w:rsidR="00C9522A" w:rsidRPr="005531C8" w:rsidRDefault="00C9522A" w:rsidP="00610C64">
            <w:pPr>
              <w:spacing w:before="120" w:after="120"/>
              <w:ind w:left="426"/>
              <w:jc w:val="both"/>
              <w:rPr>
                <w:rFonts w:asciiTheme="minorHAnsi" w:hAnsiTheme="minorHAnsi"/>
                <w:sz w:val="22"/>
                <w:szCs w:val="22"/>
              </w:rPr>
            </w:pPr>
            <w:r w:rsidRPr="005531C8">
              <w:rPr>
                <w:rFonts w:asciiTheme="minorHAnsi" w:hAnsiTheme="minorHAnsi"/>
                <w:sz w:val="22"/>
                <w:szCs w:val="22"/>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5531C8">
              <w:rPr>
                <w:rFonts w:asciiTheme="minorHAnsi" w:hAnsiTheme="minorHAnsi"/>
                <w:sz w:val="22"/>
                <w:szCs w:val="22"/>
              </w:rPr>
              <w:t>ó</w:t>
            </w:r>
            <w:proofErr w:type="spellEnd"/>
            <w:r w:rsidRPr="005531C8">
              <w:rPr>
                <w:rFonts w:asciiTheme="minorHAnsi" w:hAnsiTheme="minorHAnsi"/>
                <w:sz w:val="22"/>
                <w:szCs w:val="22"/>
              </w:rPr>
              <w:t xml:space="preserve"> en su defecto, documentos cursados con las instancias ambientales correspondientes que demuestren el estado actual del trámite de obtención de dichas licencias. </w:t>
            </w:r>
          </w:p>
          <w:p w:rsidR="00C9522A" w:rsidRPr="005531C8" w:rsidRDefault="00C9522A" w:rsidP="00610C64">
            <w:pPr>
              <w:spacing w:before="120" w:after="120"/>
              <w:ind w:left="426"/>
              <w:jc w:val="both"/>
              <w:rPr>
                <w:rFonts w:asciiTheme="minorHAnsi" w:hAnsiTheme="minorHAnsi"/>
                <w:sz w:val="22"/>
                <w:szCs w:val="22"/>
              </w:rPr>
            </w:pPr>
            <w:r w:rsidRPr="005531C8">
              <w:rPr>
                <w:rFonts w:asciiTheme="minorHAnsi" w:hAnsiTheme="minorHAnsi"/>
                <w:sz w:val="22"/>
                <w:szCs w:val="22"/>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5531C8">
              <w:rPr>
                <w:rFonts w:asciiTheme="minorHAnsi" w:hAnsiTheme="minorHAnsi"/>
                <w:sz w:val="22"/>
                <w:szCs w:val="22"/>
              </w:rPr>
              <w:t>ó</w:t>
            </w:r>
            <w:proofErr w:type="spellEnd"/>
            <w:r w:rsidRPr="005531C8">
              <w:rPr>
                <w:rFonts w:asciiTheme="minorHAnsi" w:hAnsiTheme="minorHAnsi"/>
                <w:sz w:val="22"/>
                <w:szCs w:val="22"/>
              </w:rPr>
              <w:t xml:space="preserve"> los comprobantes del estado del trámite de las mismas, aplicando lo descrito en los párrafos precedentes. </w:t>
            </w:r>
          </w:p>
          <w:p w:rsidR="00C9522A" w:rsidRDefault="00C9522A" w:rsidP="00610C64">
            <w:pPr>
              <w:spacing w:before="120" w:after="120"/>
              <w:ind w:left="426"/>
              <w:jc w:val="both"/>
              <w:rPr>
                <w:rFonts w:asciiTheme="minorHAnsi" w:hAnsiTheme="minorHAnsi"/>
                <w:sz w:val="22"/>
                <w:szCs w:val="22"/>
              </w:rPr>
            </w:pPr>
            <w:r w:rsidRPr="005531C8">
              <w:rPr>
                <w:rFonts w:asciiTheme="minorHAnsi" w:hAnsiTheme="minorHAnsi"/>
                <w:sz w:val="22"/>
                <w:szCs w:val="22"/>
              </w:rPr>
              <w:t>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 Para el caso en el cual la duración de contrato sea menor a los 120 días hábiles y la empresa CONTRATISTA no contara con la Licencia Ambiental deberá presentar una Declaración Jurada adjuntando toda documentación que acredite que se encuentra tramitando la licencia ambiental para este servicio.</w:t>
            </w:r>
          </w:p>
          <w:p w:rsidR="00917A6C" w:rsidRDefault="00C9522A" w:rsidP="00704F55">
            <w:pPr>
              <w:pStyle w:val="Prrafodelista"/>
              <w:numPr>
                <w:ilvl w:val="1"/>
                <w:numId w:val="52"/>
              </w:numPr>
              <w:spacing w:after="60"/>
              <w:ind w:left="993" w:hanging="567"/>
              <w:contextualSpacing/>
              <w:jc w:val="both"/>
              <w:rPr>
                <w:rFonts w:asciiTheme="minorHAnsi" w:hAnsiTheme="minorHAnsi"/>
                <w:b/>
                <w:sz w:val="22"/>
                <w:szCs w:val="22"/>
              </w:rPr>
            </w:pPr>
            <w:r w:rsidRPr="005531C8">
              <w:rPr>
                <w:rFonts w:asciiTheme="minorHAnsi" w:hAnsiTheme="minorHAnsi"/>
                <w:b/>
                <w:sz w:val="22"/>
                <w:szCs w:val="22"/>
              </w:rPr>
              <w:t>Plan de Medidas de Prevención y Mitigación</w:t>
            </w:r>
          </w:p>
          <w:p w:rsidR="00C9522A" w:rsidRPr="005531C8" w:rsidRDefault="00C9522A" w:rsidP="004E423A">
            <w:pPr>
              <w:pStyle w:val="Prrafodelista"/>
              <w:spacing w:after="60"/>
              <w:ind w:left="993"/>
              <w:contextualSpacing/>
              <w:jc w:val="both"/>
              <w:rPr>
                <w:rFonts w:asciiTheme="minorHAnsi" w:hAnsiTheme="minorHAnsi"/>
                <w:b/>
                <w:sz w:val="22"/>
                <w:szCs w:val="22"/>
              </w:rPr>
            </w:pPr>
            <w:r w:rsidRPr="005531C8">
              <w:rPr>
                <w:rFonts w:asciiTheme="minorHAnsi" w:hAnsiTheme="minorHAnsi"/>
                <w:b/>
                <w:sz w:val="22"/>
                <w:szCs w:val="22"/>
              </w:rPr>
              <w:tab/>
            </w:r>
          </w:p>
          <w:p w:rsidR="00C9522A" w:rsidRPr="005531C8" w:rsidRDefault="00C9522A" w:rsidP="004E423A">
            <w:pPr>
              <w:spacing w:after="120"/>
              <w:ind w:left="426"/>
              <w:jc w:val="both"/>
              <w:rPr>
                <w:rFonts w:asciiTheme="minorHAnsi" w:hAnsiTheme="minorHAnsi"/>
                <w:sz w:val="22"/>
                <w:szCs w:val="22"/>
              </w:rPr>
            </w:pPr>
            <w:r w:rsidRPr="005531C8">
              <w:rPr>
                <w:rFonts w:asciiTheme="minorHAnsi" w:hAnsiTheme="minorHAnsi"/>
                <w:sz w:val="22"/>
                <w:szCs w:val="22"/>
              </w:rPr>
              <w:t>El CONTRATISTA deberá presentar en su propuesta el “Plan de Medidas de Prevención y Mitigación”.</w:t>
            </w:r>
          </w:p>
          <w:p w:rsidR="00C9522A" w:rsidRPr="005531C8" w:rsidRDefault="00C9522A" w:rsidP="00610C64">
            <w:pPr>
              <w:spacing w:before="120" w:after="120"/>
              <w:ind w:left="426"/>
              <w:jc w:val="both"/>
              <w:rPr>
                <w:rFonts w:asciiTheme="minorHAnsi" w:hAnsiTheme="minorHAnsi"/>
                <w:sz w:val="22"/>
                <w:szCs w:val="22"/>
              </w:rPr>
            </w:pPr>
            <w:r w:rsidRPr="005531C8">
              <w:rPr>
                <w:rFonts w:asciiTheme="minorHAnsi" w:hAnsiTheme="minorHAnsi"/>
                <w:sz w:val="22"/>
                <w:szCs w:val="22"/>
              </w:rPr>
              <w:t xml:space="preserve">Es imprescindible que los proponentes presenten un adecuado “Plan de Medidas de Prevención y Mitigación”, a fin de bajar la frecuencia, el efecto y la intensidad que ocasionan las contingencias.  </w:t>
            </w:r>
          </w:p>
          <w:p w:rsidR="00C9522A" w:rsidRDefault="00C9522A" w:rsidP="00610C64">
            <w:pPr>
              <w:spacing w:before="120" w:after="120"/>
              <w:ind w:left="426"/>
              <w:jc w:val="both"/>
              <w:rPr>
                <w:rFonts w:asciiTheme="minorHAnsi" w:hAnsiTheme="minorHAnsi"/>
                <w:sz w:val="22"/>
                <w:szCs w:val="22"/>
              </w:rPr>
            </w:pPr>
            <w:r w:rsidRPr="005531C8">
              <w:rPr>
                <w:rFonts w:asciiTheme="minorHAnsi" w:hAnsiTheme="minorHAnsi"/>
                <w:sz w:val="22"/>
                <w:szCs w:val="22"/>
              </w:rPr>
              <w:t>Este Plan de Medidas de Prevención y Mitigación debe considerar las diferentes áreas y acciones que se deben realizar para evitar, reducir, mitigar y/o remediar los impactos que se generen en las contingencias en el transporte:</w:t>
            </w:r>
          </w:p>
          <w:p w:rsidR="00C9522A" w:rsidRPr="005531C8" w:rsidRDefault="00C9522A" w:rsidP="00704F55">
            <w:pPr>
              <w:pStyle w:val="Prrafodelista"/>
              <w:numPr>
                <w:ilvl w:val="0"/>
                <w:numId w:val="53"/>
              </w:numPr>
              <w:spacing w:before="60" w:after="60"/>
              <w:contextualSpacing/>
              <w:jc w:val="both"/>
              <w:rPr>
                <w:rFonts w:asciiTheme="minorHAnsi" w:hAnsiTheme="minorHAnsi"/>
                <w:sz w:val="22"/>
                <w:szCs w:val="22"/>
              </w:rPr>
            </w:pPr>
            <w:r w:rsidRPr="005531C8">
              <w:rPr>
                <w:rFonts w:asciiTheme="minorHAnsi" w:hAnsiTheme="minorHAnsi"/>
                <w:sz w:val="22"/>
                <w:szCs w:val="22"/>
                <w:u w:val="single"/>
              </w:rPr>
              <w:t>Prevención</w:t>
            </w:r>
            <w:r w:rsidRPr="005531C8">
              <w:rPr>
                <w:rFonts w:asciiTheme="minorHAnsi" w:hAnsiTheme="minorHAnsi"/>
                <w:sz w:val="22"/>
                <w:szCs w:val="22"/>
              </w:rPr>
              <w:t>: introducir medidas preventivas y/o correctoras en el desarrollo del servicio a fin de anular, atenuar, evitar o corregir las acciones que podrían ocasionar una contingencia.</w:t>
            </w:r>
          </w:p>
          <w:p w:rsidR="00C9522A" w:rsidRPr="005531C8" w:rsidRDefault="00C9522A" w:rsidP="00704F55">
            <w:pPr>
              <w:pStyle w:val="Prrafodelista"/>
              <w:numPr>
                <w:ilvl w:val="0"/>
                <w:numId w:val="53"/>
              </w:numPr>
              <w:spacing w:before="60" w:after="60"/>
              <w:contextualSpacing/>
              <w:jc w:val="both"/>
              <w:rPr>
                <w:rFonts w:asciiTheme="minorHAnsi" w:hAnsiTheme="minorHAnsi"/>
                <w:sz w:val="22"/>
                <w:szCs w:val="22"/>
              </w:rPr>
            </w:pPr>
            <w:r w:rsidRPr="005531C8">
              <w:rPr>
                <w:rFonts w:asciiTheme="minorHAnsi" w:hAnsiTheme="minorHAnsi"/>
                <w:sz w:val="22"/>
                <w:szCs w:val="22"/>
                <w:u w:val="single"/>
              </w:rPr>
              <w:lastRenderedPageBreak/>
              <w:t>Mitigación</w:t>
            </w:r>
            <w:r w:rsidRPr="005531C8">
              <w:rPr>
                <w:rFonts w:asciiTheme="minorHAnsi" w:hAnsiTheme="minorHAnsi"/>
                <w:sz w:val="22"/>
                <w:szCs w:val="22"/>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C9522A" w:rsidRPr="005531C8" w:rsidRDefault="00C9522A" w:rsidP="00610C64">
            <w:pPr>
              <w:spacing w:before="120" w:after="120"/>
              <w:ind w:left="426"/>
              <w:jc w:val="both"/>
              <w:rPr>
                <w:rFonts w:asciiTheme="minorHAnsi" w:hAnsiTheme="minorHAnsi"/>
                <w:sz w:val="22"/>
                <w:szCs w:val="22"/>
              </w:rPr>
            </w:pPr>
            <w:r w:rsidRPr="005531C8">
              <w:rPr>
                <w:rFonts w:asciiTheme="minorHAnsi" w:hAnsiTheme="minorHAnsi"/>
                <w:sz w:val="22"/>
                <w:szCs w:val="22"/>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C9522A" w:rsidRPr="005531C8" w:rsidRDefault="00C9522A" w:rsidP="00610C64">
            <w:pPr>
              <w:spacing w:before="120" w:after="120"/>
              <w:ind w:left="426"/>
              <w:jc w:val="both"/>
              <w:rPr>
                <w:rFonts w:asciiTheme="minorHAnsi" w:hAnsiTheme="minorHAnsi"/>
                <w:sz w:val="22"/>
                <w:szCs w:val="22"/>
              </w:rPr>
            </w:pPr>
            <w:r w:rsidRPr="005531C8">
              <w:rPr>
                <w:rFonts w:asciiTheme="minorHAnsi" w:hAnsiTheme="minorHAnsi"/>
                <w:sz w:val="22"/>
                <w:szCs w:val="22"/>
              </w:rPr>
              <w:t>Este Plan debe abarcar los siguientes aspectos:</w:t>
            </w:r>
          </w:p>
          <w:p w:rsidR="00C9522A" w:rsidRPr="005531C8" w:rsidRDefault="00C9522A" w:rsidP="00610C64">
            <w:pPr>
              <w:spacing w:before="120" w:after="120"/>
              <w:ind w:left="426"/>
              <w:jc w:val="both"/>
              <w:rPr>
                <w:rFonts w:asciiTheme="minorHAnsi" w:hAnsiTheme="minorHAnsi"/>
                <w:sz w:val="22"/>
                <w:szCs w:val="22"/>
              </w:rPr>
            </w:pPr>
            <w:r w:rsidRPr="005531C8">
              <w:rPr>
                <w:rFonts w:asciiTheme="minorHAnsi" w:hAnsiTheme="minorHAnsi"/>
                <w:sz w:val="22"/>
                <w:szCs w:val="22"/>
              </w:rPr>
              <w:t>Logísticas de Operación para riesgos en el transporte de Hidrocarburos</w:t>
            </w:r>
          </w:p>
          <w:p w:rsidR="00C9522A" w:rsidRPr="005531C8" w:rsidRDefault="00C9522A" w:rsidP="00610C64">
            <w:pPr>
              <w:spacing w:before="120" w:after="120"/>
              <w:ind w:left="426"/>
              <w:jc w:val="both"/>
              <w:rPr>
                <w:rFonts w:asciiTheme="minorHAnsi" w:hAnsiTheme="minorHAnsi"/>
                <w:sz w:val="22"/>
                <w:szCs w:val="22"/>
              </w:rPr>
            </w:pPr>
            <w:r w:rsidRPr="005531C8">
              <w:rPr>
                <w:rFonts w:asciiTheme="minorHAnsi" w:hAnsiTheme="minorHAnsi"/>
                <w:sz w:val="22"/>
                <w:szCs w:val="22"/>
              </w:rPr>
              <w:t>Plan de Operación del Transporte</w:t>
            </w:r>
          </w:p>
          <w:p w:rsidR="00C9522A" w:rsidRPr="005531C8" w:rsidRDefault="00C9522A" w:rsidP="00704F55">
            <w:pPr>
              <w:pStyle w:val="Prrafodelista"/>
              <w:numPr>
                <w:ilvl w:val="0"/>
                <w:numId w:val="54"/>
              </w:numPr>
              <w:spacing w:before="60" w:after="60"/>
              <w:contextualSpacing/>
              <w:jc w:val="both"/>
              <w:rPr>
                <w:rFonts w:asciiTheme="minorHAnsi" w:hAnsiTheme="minorHAnsi"/>
                <w:sz w:val="22"/>
                <w:szCs w:val="22"/>
              </w:rPr>
            </w:pPr>
            <w:r w:rsidRPr="005531C8">
              <w:rPr>
                <w:rFonts w:asciiTheme="minorHAnsi" w:hAnsiTheme="minorHAnsi"/>
                <w:sz w:val="22"/>
                <w:szCs w:val="22"/>
              </w:rPr>
              <w:t>Convoy</w:t>
            </w:r>
          </w:p>
          <w:p w:rsidR="00C9522A" w:rsidRPr="005531C8" w:rsidRDefault="00C9522A" w:rsidP="00704F55">
            <w:pPr>
              <w:pStyle w:val="Prrafodelista"/>
              <w:numPr>
                <w:ilvl w:val="0"/>
                <w:numId w:val="54"/>
              </w:numPr>
              <w:spacing w:before="60" w:after="60"/>
              <w:contextualSpacing/>
              <w:jc w:val="both"/>
              <w:rPr>
                <w:rFonts w:asciiTheme="minorHAnsi" w:hAnsiTheme="minorHAnsi"/>
                <w:sz w:val="22"/>
                <w:szCs w:val="22"/>
              </w:rPr>
            </w:pPr>
            <w:r w:rsidRPr="005531C8">
              <w:rPr>
                <w:rFonts w:asciiTheme="minorHAnsi" w:hAnsiTheme="minorHAnsi"/>
                <w:sz w:val="22"/>
                <w:szCs w:val="22"/>
              </w:rPr>
              <w:t>Monitoreo</w:t>
            </w:r>
          </w:p>
          <w:p w:rsidR="00C9522A" w:rsidRPr="005531C8" w:rsidRDefault="00C9522A" w:rsidP="00704F55">
            <w:pPr>
              <w:pStyle w:val="Prrafodelista"/>
              <w:numPr>
                <w:ilvl w:val="0"/>
                <w:numId w:val="54"/>
              </w:numPr>
              <w:spacing w:before="60" w:after="60"/>
              <w:contextualSpacing/>
              <w:jc w:val="both"/>
              <w:rPr>
                <w:rFonts w:asciiTheme="minorHAnsi" w:hAnsiTheme="minorHAnsi"/>
                <w:sz w:val="22"/>
                <w:szCs w:val="22"/>
              </w:rPr>
            </w:pPr>
            <w:r w:rsidRPr="005531C8">
              <w:rPr>
                <w:rFonts w:asciiTheme="minorHAnsi" w:hAnsiTheme="minorHAnsi"/>
                <w:sz w:val="22"/>
                <w:szCs w:val="22"/>
              </w:rPr>
              <w:t>Procedimiento Zonal de Contingencias</w:t>
            </w:r>
          </w:p>
          <w:p w:rsidR="00C9522A" w:rsidRPr="005531C8" w:rsidRDefault="00C9522A" w:rsidP="00704F55">
            <w:pPr>
              <w:pStyle w:val="Prrafodelista"/>
              <w:numPr>
                <w:ilvl w:val="0"/>
                <w:numId w:val="54"/>
              </w:numPr>
              <w:spacing w:before="60" w:after="60"/>
              <w:contextualSpacing/>
              <w:jc w:val="both"/>
              <w:rPr>
                <w:rFonts w:asciiTheme="minorHAnsi" w:hAnsiTheme="minorHAnsi"/>
                <w:sz w:val="22"/>
                <w:szCs w:val="22"/>
              </w:rPr>
            </w:pPr>
            <w:r w:rsidRPr="005531C8">
              <w:rPr>
                <w:rFonts w:asciiTheme="minorHAnsi" w:hAnsiTheme="minorHAnsi"/>
                <w:sz w:val="22"/>
                <w:szCs w:val="22"/>
              </w:rPr>
              <w:t>Permisos y Licencias Ambientales (vigente o en trámite)</w:t>
            </w:r>
          </w:p>
          <w:p w:rsidR="00C9522A" w:rsidRPr="005531C8" w:rsidRDefault="00C9522A" w:rsidP="00610C64">
            <w:pPr>
              <w:spacing w:before="120" w:after="120"/>
              <w:ind w:left="426"/>
              <w:jc w:val="both"/>
              <w:rPr>
                <w:rFonts w:asciiTheme="minorHAnsi" w:hAnsiTheme="minorHAnsi"/>
                <w:sz w:val="22"/>
                <w:szCs w:val="22"/>
              </w:rPr>
            </w:pPr>
            <w:r w:rsidRPr="005531C8">
              <w:rPr>
                <w:rFonts w:asciiTheme="minorHAnsi" w:hAnsiTheme="minorHAnsi"/>
                <w:sz w:val="22"/>
                <w:szCs w:val="22"/>
              </w:rPr>
              <w:t>Plan de Prevención</w:t>
            </w:r>
          </w:p>
          <w:p w:rsidR="00C9522A" w:rsidRPr="005531C8" w:rsidRDefault="00C9522A" w:rsidP="00704F55">
            <w:pPr>
              <w:pStyle w:val="Prrafodelista"/>
              <w:numPr>
                <w:ilvl w:val="0"/>
                <w:numId w:val="54"/>
              </w:numPr>
              <w:spacing w:before="60" w:after="60"/>
              <w:contextualSpacing/>
              <w:jc w:val="both"/>
              <w:rPr>
                <w:rFonts w:asciiTheme="minorHAnsi" w:hAnsiTheme="minorHAnsi"/>
                <w:sz w:val="22"/>
                <w:szCs w:val="22"/>
              </w:rPr>
            </w:pPr>
            <w:r w:rsidRPr="005531C8">
              <w:rPr>
                <w:rFonts w:asciiTheme="minorHAnsi" w:hAnsiTheme="minorHAnsi"/>
                <w:sz w:val="22"/>
                <w:szCs w:val="22"/>
              </w:rPr>
              <w:t>Selección del conductor y el vehículo</w:t>
            </w:r>
          </w:p>
          <w:p w:rsidR="00C9522A" w:rsidRPr="005531C8" w:rsidRDefault="00C9522A" w:rsidP="00704F55">
            <w:pPr>
              <w:pStyle w:val="Prrafodelista"/>
              <w:numPr>
                <w:ilvl w:val="0"/>
                <w:numId w:val="54"/>
              </w:numPr>
              <w:spacing w:before="60" w:after="60"/>
              <w:contextualSpacing/>
              <w:jc w:val="both"/>
              <w:rPr>
                <w:rFonts w:asciiTheme="minorHAnsi" w:hAnsiTheme="minorHAnsi"/>
                <w:sz w:val="22"/>
                <w:szCs w:val="22"/>
              </w:rPr>
            </w:pPr>
            <w:r w:rsidRPr="005531C8">
              <w:rPr>
                <w:rFonts w:asciiTheme="minorHAnsi" w:hAnsiTheme="minorHAnsi"/>
                <w:sz w:val="22"/>
                <w:szCs w:val="22"/>
              </w:rPr>
              <w:t>Manejo Defensivo</w:t>
            </w:r>
          </w:p>
          <w:p w:rsidR="00C9522A" w:rsidRPr="005531C8" w:rsidRDefault="00C9522A" w:rsidP="00704F55">
            <w:pPr>
              <w:pStyle w:val="Prrafodelista"/>
              <w:numPr>
                <w:ilvl w:val="0"/>
                <w:numId w:val="54"/>
              </w:numPr>
              <w:spacing w:before="60" w:after="60"/>
              <w:contextualSpacing/>
              <w:jc w:val="both"/>
              <w:rPr>
                <w:rFonts w:asciiTheme="minorHAnsi" w:hAnsiTheme="minorHAnsi"/>
                <w:sz w:val="22"/>
                <w:szCs w:val="22"/>
              </w:rPr>
            </w:pPr>
            <w:r w:rsidRPr="005531C8">
              <w:rPr>
                <w:rFonts w:asciiTheme="minorHAnsi" w:hAnsiTheme="minorHAnsi"/>
                <w:sz w:val="22"/>
                <w:szCs w:val="22"/>
              </w:rPr>
              <w:t>Carga horaria de conducción</w:t>
            </w:r>
          </w:p>
          <w:p w:rsidR="00C9522A" w:rsidRPr="005531C8" w:rsidRDefault="00C9522A" w:rsidP="00704F55">
            <w:pPr>
              <w:pStyle w:val="Prrafodelista"/>
              <w:numPr>
                <w:ilvl w:val="0"/>
                <w:numId w:val="54"/>
              </w:numPr>
              <w:spacing w:before="60" w:after="60"/>
              <w:contextualSpacing/>
              <w:jc w:val="both"/>
              <w:rPr>
                <w:rFonts w:asciiTheme="minorHAnsi" w:hAnsiTheme="minorHAnsi"/>
                <w:sz w:val="22"/>
                <w:szCs w:val="22"/>
              </w:rPr>
            </w:pPr>
            <w:r w:rsidRPr="005531C8">
              <w:rPr>
                <w:rFonts w:asciiTheme="minorHAnsi" w:hAnsiTheme="minorHAnsi"/>
                <w:sz w:val="22"/>
                <w:szCs w:val="22"/>
              </w:rPr>
              <w:t>Charlas de Inducción</w:t>
            </w:r>
          </w:p>
          <w:p w:rsidR="00C9522A" w:rsidRPr="005531C8" w:rsidRDefault="00C9522A" w:rsidP="00704F55">
            <w:pPr>
              <w:pStyle w:val="Prrafodelista"/>
              <w:numPr>
                <w:ilvl w:val="0"/>
                <w:numId w:val="54"/>
              </w:numPr>
              <w:spacing w:before="60" w:after="60"/>
              <w:contextualSpacing/>
              <w:jc w:val="both"/>
              <w:rPr>
                <w:rFonts w:asciiTheme="minorHAnsi" w:hAnsiTheme="minorHAnsi"/>
                <w:sz w:val="22"/>
                <w:szCs w:val="22"/>
              </w:rPr>
            </w:pPr>
            <w:r w:rsidRPr="005531C8">
              <w:rPr>
                <w:rFonts w:asciiTheme="minorHAnsi" w:hAnsiTheme="minorHAnsi"/>
                <w:sz w:val="22"/>
                <w:szCs w:val="22"/>
              </w:rPr>
              <w:t>Condiciones Técnicas del Vehículo</w:t>
            </w:r>
          </w:p>
          <w:p w:rsidR="00C9522A" w:rsidRPr="005531C8" w:rsidRDefault="00C9522A" w:rsidP="00610C64">
            <w:pPr>
              <w:spacing w:before="120" w:after="120"/>
              <w:ind w:left="426"/>
              <w:jc w:val="both"/>
              <w:rPr>
                <w:rFonts w:asciiTheme="minorHAnsi" w:hAnsiTheme="minorHAnsi"/>
                <w:sz w:val="22"/>
                <w:szCs w:val="22"/>
              </w:rPr>
            </w:pPr>
            <w:r w:rsidRPr="005531C8">
              <w:rPr>
                <w:rFonts w:asciiTheme="minorHAnsi" w:hAnsiTheme="minorHAnsi"/>
                <w:sz w:val="22"/>
                <w:szCs w:val="22"/>
              </w:rPr>
              <w:t>Plan de Mitigación</w:t>
            </w:r>
          </w:p>
          <w:p w:rsidR="00C9522A" w:rsidRPr="005531C8" w:rsidRDefault="00C9522A" w:rsidP="00704F55">
            <w:pPr>
              <w:pStyle w:val="Prrafodelista"/>
              <w:numPr>
                <w:ilvl w:val="0"/>
                <w:numId w:val="54"/>
              </w:numPr>
              <w:spacing w:before="60" w:after="60"/>
              <w:contextualSpacing/>
              <w:jc w:val="both"/>
              <w:rPr>
                <w:rFonts w:asciiTheme="minorHAnsi" w:hAnsiTheme="minorHAnsi"/>
                <w:sz w:val="22"/>
                <w:szCs w:val="22"/>
              </w:rPr>
            </w:pPr>
            <w:r w:rsidRPr="005531C8">
              <w:rPr>
                <w:rFonts w:asciiTheme="minorHAnsi" w:hAnsiTheme="minorHAnsi"/>
                <w:sz w:val="22"/>
                <w:szCs w:val="22"/>
              </w:rPr>
              <w:t>Reacción Inmediata a emergencias</w:t>
            </w:r>
          </w:p>
          <w:p w:rsidR="00C9522A" w:rsidRPr="005531C8" w:rsidRDefault="00C9522A" w:rsidP="00704F55">
            <w:pPr>
              <w:pStyle w:val="Prrafodelista"/>
              <w:numPr>
                <w:ilvl w:val="0"/>
                <w:numId w:val="54"/>
              </w:numPr>
              <w:spacing w:before="60" w:after="60"/>
              <w:contextualSpacing/>
              <w:jc w:val="both"/>
              <w:rPr>
                <w:rFonts w:asciiTheme="minorHAnsi" w:hAnsiTheme="minorHAnsi"/>
                <w:sz w:val="22"/>
                <w:szCs w:val="22"/>
              </w:rPr>
            </w:pPr>
            <w:r w:rsidRPr="005531C8">
              <w:rPr>
                <w:rFonts w:asciiTheme="minorHAnsi" w:hAnsiTheme="minorHAnsi"/>
                <w:sz w:val="22"/>
                <w:szCs w:val="22"/>
              </w:rPr>
              <w:t>Contención de Derrame (cuando corresponda)</w:t>
            </w:r>
          </w:p>
          <w:p w:rsidR="00C9522A" w:rsidRDefault="00C9522A" w:rsidP="00704F55">
            <w:pPr>
              <w:pStyle w:val="Prrafodelista"/>
              <w:numPr>
                <w:ilvl w:val="0"/>
                <w:numId w:val="54"/>
              </w:numPr>
              <w:spacing w:before="60" w:after="60"/>
              <w:contextualSpacing/>
              <w:jc w:val="both"/>
              <w:rPr>
                <w:rFonts w:asciiTheme="minorHAnsi" w:hAnsiTheme="minorHAnsi"/>
                <w:sz w:val="22"/>
                <w:szCs w:val="22"/>
              </w:rPr>
            </w:pPr>
            <w:r w:rsidRPr="005531C8">
              <w:rPr>
                <w:rFonts w:asciiTheme="minorHAnsi" w:hAnsiTheme="minorHAnsi"/>
                <w:sz w:val="22"/>
                <w:szCs w:val="22"/>
              </w:rPr>
              <w:t>Recuperación de Productos</w:t>
            </w:r>
          </w:p>
          <w:p w:rsidR="00917A6C" w:rsidRPr="005531C8" w:rsidRDefault="00917A6C" w:rsidP="00917A6C">
            <w:pPr>
              <w:pStyle w:val="Prrafodelista"/>
              <w:spacing w:before="60" w:after="60"/>
              <w:ind w:left="1428"/>
              <w:contextualSpacing/>
              <w:jc w:val="both"/>
              <w:rPr>
                <w:rFonts w:asciiTheme="minorHAnsi" w:hAnsiTheme="minorHAnsi"/>
                <w:sz w:val="22"/>
                <w:szCs w:val="22"/>
              </w:rPr>
            </w:pPr>
          </w:p>
          <w:p w:rsidR="00C9522A" w:rsidRDefault="00C9522A" w:rsidP="00610C64">
            <w:pPr>
              <w:spacing w:before="60" w:after="60"/>
              <w:jc w:val="both"/>
              <w:rPr>
                <w:rFonts w:asciiTheme="minorHAnsi" w:hAnsiTheme="minorHAnsi"/>
                <w:sz w:val="22"/>
                <w:szCs w:val="22"/>
              </w:rPr>
            </w:pPr>
            <w:r w:rsidRPr="005531C8">
              <w:rPr>
                <w:rFonts w:asciiTheme="minorHAnsi" w:hAnsiTheme="minorHAnsi"/>
                <w:sz w:val="22"/>
                <w:szCs w:val="22"/>
              </w:rPr>
              <w:t>Este plan y su logística facilitara y mantendrá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917A6C" w:rsidRPr="005531C8" w:rsidRDefault="00917A6C" w:rsidP="00610C64">
            <w:pPr>
              <w:spacing w:before="60" w:after="60"/>
              <w:jc w:val="both"/>
              <w:rPr>
                <w:rFonts w:asciiTheme="minorHAnsi" w:hAnsiTheme="minorHAnsi"/>
                <w:sz w:val="22"/>
                <w:szCs w:val="22"/>
              </w:rPr>
            </w:pPr>
          </w:p>
          <w:p w:rsidR="00C9522A" w:rsidRPr="005531C8" w:rsidRDefault="00C9522A" w:rsidP="00610C64">
            <w:pPr>
              <w:spacing w:before="60" w:after="60"/>
              <w:jc w:val="both"/>
              <w:rPr>
                <w:rFonts w:asciiTheme="minorHAnsi" w:hAnsiTheme="minorHAnsi"/>
                <w:sz w:val="22"/>
                <w:szCs w:val="22"/>
              </w:rPr>
            </w:pPr>
            <w:r w:rsidRPr="005531C8">
              <w:rPr>
                <w:rFonts w:asciiTheme="minorHAnsi" w:hAnsiTheme="minorHAnsi"/>
                <w:sz w:val="22"/>
                <w:szCs w:val="22"/>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C9522A" w:rsidRPr="005531C8" w:rsidRDefault="00C9522A" w:rsidP="00610C64">
            <w:pPr>
              <w:spacing w:before="60" w:after="60"/>
              <w:jc w:val="both"/>
              <w:rPr>
                <w:rFonts w:asciiTheme="minorHAnsi" w:hAnsiTheme="minorHAnsi"/>
                <w:sz w:val="22"/>
                <w:szCs w:val="22"/>
              </w:rPr>
            </w:pPr>
          </w:p>
          <w:p w:rsidR="00917A6C" w:rsidRDefault="00917A6C" w:rsidP="00610C64">
            <w:pPr>
              <w:spacing w:before="60" w:after="60"/>
              <w:jc w:val="center"/>
              <w:rPr>
                <w:rFonts w:asciiTheme="minorHAnsi" w:hAnsiTheme="minorHAnsi"/>
                <w:b/>
                <w:sz w:val="22"/>
                <w:szCs w:val="22"/>
              </w:rPr>
            </w:pPr>
          </w:p>
          <w:p w:rsidR="004E423A" w:rsidRDefault="004E423A" w:rsidP="00610C64">
            <w:pPr>
              <w:spacing w:before="60" w:after="60"/>
              <w:jc w:val="center"/>
              <w:rPr>
                <w:rFonts w:asciiTheme="minorHAnsi" w:hAnsiTheme="minorHAnsi"/>
                <w:b/>
                <w:sz w:val="22"/>
                <w:szCs w:val="22"/>
              </w:rPr>
            </w:pPr>
          </w:p>
          <w:p w:rsidR="004E423A" w:rsidRDefault="004E423A" w:rsidP="00610C64">
            <w:pPr>
              <w:spacing w:before="60" w:after="60"/>
              <w:jc w:val="center"/>
              <w:rPr>
                <w:rFonts w:asciiTheme="minorHAnsi" w:hAnsiTheme="minorHAnsi"/>
                <w:b/>
                <w:sz w:val="22"/>
                <w:szCs w:val="22"/>
              </w:rPr>
            </w:pPr>
          </w:p>
          <w:p w:rsidR="00C9522A" w:rsidRPr="005531C8" w:rsidRDefault="00C9522A" w:rsidP="00610C64">
            <w:pPr>
              <w:spacing w:before="60" w:after="60"/>
              <w:jc w:val="center"/>
              <w:rPr>
                <w:rFonts w:asciiTheme="minorHAnsi" w:hAnsiTheme="minorHAnsi"/>
                <w:b/>
                <w:sz w:val="22"/>
                <w:szCs w:val="22"/>
              </w:rPr>
            </w:pPr>
            <w:r w:rsidRPr="005531C8">
              <w:rPr>
                <w:rFonts w:asciiTheme="minorHAnsi" w:hAnsiTheme="minorHAnsi"/>
                <w:b/>
                <w:sz w:val="22"/>
                <w:szCs w:val="22"/>
              </w:rPr>
              <w:t>DECLARACIÓN JURADA</w:t>
            </w:r>
          </w:p>
          <w:p w:rsidR="00C9522A" w:rsidRPr="005531C8" w:rsidRDefault="00C9522A" w:rsidP="00610C64">
            <w:pPr>
              <w:spacing w:before="60" w:after="60"/>
              <w:jc w:val="both"/>
              <w:rPr>
                <w:rFonts w:asciiTheme="minorHAnsi" w:hAnsiTheme="minorHAnsi"/>
                <w:sz w:val="22"/>
                <w:szCs w:val="22"/>
              </w:rPr>
            </w:pPr>
          </w:p>
          <w:p w:rsidR="00C9522A" w:rsidRPr="005531C8" w:rsidRDefault="00C9522A" w:rsidP="00610C64">
            <w:pPr>
              <w:spacing w:before="60" w:after="60"/>
              <w:jc w:val="both"/>
              <w:rPr>
                <w:rFonts w:asciiTheme="minorHAnsi" w:hAnsiTheme="minorHAnsi"/>
                <w:sz w:val="22"/>
                <w:szCs w:val="22"/>
              </w:rPr>
            </w:pPr>
            <w:r w:rsidRPr="005531C8">
              <w:rPr>
                <w:rFonts w:asciiTheme="minorHAnsi" w:hAnsiTheme="minorHAnsi"/>
                <w:sz w:val="22"/>
                <w:szCs w:val="22"/>
              </w:rPr>
              <w:t>Yo, (</w:t>
            </w:r>
            <w:r w:rsidRPr="005531C8">
              <w:rPr>
                <w:rFonts w:asciiTheme="minorHAnsi" w:hAnsiTheme="minorHAnsi"/>
                <w:sz w:val="22"/>
                <w:szCs w:val="22"/>
                <w:highlight w:val="lightGray"/>
              </w:rPr>
              <w:t>reemplazar con el nombre del Representante Legal</w:t>
            </w:r>
            <w:r w:rsidRPr="005531C8">
              <w:rPr>
                <w:rFonts w:asciiTheme="minorHAnsi" w:hAnsiTheme="minorHAnsi"/>
                <w:sz w:val="22"/>
                <w:szCs w:val="22"/>
              </w:rPr>
              <w:t>) con número de cedula de identidad (</w:t>
            </w:r>
            <w:r w:rsidRPr="005531C8">
              <w:rPr>
                <w:rFonts w:asciiTheme="minorHAnsi" w:hAnsiTheme="minorHAnsi"/>
                <w:sz w:val="22"/>
                <w:szCs w:val="22"/>
                <w:highlight w:val="lightGray"/>
              </w:rPr>
              <w:t>XXXXXXXX</w:t>
            </w:r>
            <w:r w:rsidRPr="005531C8">
              <w:rPr>
                <w:rFonts w:asciiTheme="minorHAnsi" w:hAnsiTheme="minorHAnsi"/>
                <w:sz w:val="22"/>
                <w:szCs w:val="22"/>
              </w:rPr>
              <w:t>) expedido en la ciudad de (</w:t>
            </w:r>
            <w:r w:rsidRPr="005531C8">
              <w:rPr>
                <w:rFonts w:asciiTheme="minorHAnsi" w:hAnsiTheme="minorHAnsi"/>
                <w:sz w:val="22"/>
                <w:szCs w:val="22"/>
                <w:highlight w:val="lightGray"/>
              </w:rPr>
              <w:t>XXXXXX</w:t>
            </w:r>
            <w:r w:rsidRPr="005531C8">
              <w:rPr>
                <w:rFonts w:asciiTheme="minorHAnsi" w:hAnsiTheme="minorHAnsi"/>
                <w:sz w:val="22"/>
                <w:szCs w:val="22"/>
              </w:rPr>
              <w:t>),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C9522A" w:rsidRPr="005531C8" w:rsidRDefault="00C9522A" w:rsidP="00610C64">
            <w:pPr>
              <w:spacing w:before="60" w:after="60"/>
              <w:jc w:val="both"/>
              <w:rPr>
                <w:rFonts w:asciiTheme="minorHAnsi" w:hAnsiTheme="minorHAnsi"/>
                <w:sz w:val="22"/>
                <w:szCs w:val="22"/>
              </w:rPr>
            </w:pPr>
          </w:p>
          <w:p w:rsidR="00917A6C" w:rsidRDefault="00917A6C" w:rsidP="00610C64">
            <w:pPr>
              <w:spacing w:before="60" w:after="60"/>
              <w:jc w:val="both"/>
              <w:rPr>
                <w:rFonts w:asciiTheme="minorHAnsi" w:hAnsiTheme="minorHAnsi"/>
                <w:sz w:val="22"/>
                <w:szCs w:val="22"/>
              </w:rPr>
            </w:pPr>
          </w:p>
          <w:p w:rsidR="00C9522A" w:rsidRDefault="00C9522A" w:rsidP="00610C64">
            <w:pPr>
              <w:spacing w:before="60" w:after="60"/>
              <w:jc w:val="both"/>
              <w:rPr>
                <w:rFonts w:asciiTheme="minorHAnsi" w:hAnsiTheme="minorHAnsi"/>
                <w:color w:val="000000" w:themeColor="text1"/>
                <w:sz w:val="22"/>
                <w:szCs w:val="22"/>
              </w:rPr>
            </w:pPr>
            <w:r w:rsidRPr="005531C8">
              <w:rPr>
                <w:rFonts w:asciiTheme="minorHAnsi" w:hAnsiTheme="minorHAnsi"/>
                <w:sz w:val="22"/>
                <w:szCs w:val="22"/>
              </w:rPr>
              <w:t xml:space="preserve">La Paz, </w:t>
            </w:r>
            <w:r w:rsidRPr="005531C8">
              <w:rPr>
                <w:rFonts w:asciiTheme="minorHAnsi" w:hAnsiTheme="minorHAnsi"/>
                <w:sz w:val="22"/>
                <w:szCs w:val="22"/>
                <w:highlight w:val="lightGray"/>
              </w:rPr>
              <w:t>DD</w:t>
            </w:r>
            <w:r w:rsidRPr="005531C8">
              <w:rPr>
                <w:rFonts w:asciiTheme="minorHAnsi" w:hAnsiTheme="minorHAnsi"/>
                <w:sz w:val="22"/>
                <w:szCs w:val="22"/>
              </w:rPr>
              <w:t xml:space="preserve"> de </w:t>
            </w:r>
            <w:r w:rsidRPr="005531C8">
              <w:rPr>
                <w:rFonts w:asciiTheme="minorHAnsi" w:hAnsiTheme="minorHAnsi"/>
                <w:sz w:val="22"/>
                <w:szCs w:val="22"/>
                <w:highlight w:val="lightGray"/>
              </w:rPr>
              <w:t>MM</w:t>
            </w:r>
            <w:r w:rsidRPr="005531C8">
              <w:rPr>
                <w:rFonts w:asciiTheme="minorHAnsi" w:hAnsiTheme="minorHAnsi"/>
                <w:sz w:val="22"/>
                <w:szCs w:val="22"/>
              </w:rPr>
              <w:t xml:space="preserve"> de </w:t>
            </w:r>
            <w:r w:rsidRPr="005531C8">
              <w:rPr>
                <w:rFonts w:asciiTheme="minorHAnsi" w:hAnsiTheme="minorHAnsi"/>
                <w:color w:val="000000" w:themeColor="text1"/>
                <w:sz w:val="22"/>
                <w:szCs w:val="22"/>
                <w:highlight w:val="lightGray"/>
              </w:rPr>
              <w:t>AAAA</w:t>
            </w:r>
          </w:p>
          <w:p w:rsidR="00917A6C" w:rsidRDefault="00917A6C" w:rsidP="00610C64">
            <w:pPr>
              <w:spacing w:before="60" w:after="60"/>
              <w:jc w:val="both"/>
              <w:rPr>
                <w:rFonts w:asciiTheme="minorHAnsi" w:hAnsiTheme="minorHAnsi"/>
                <w:color w:val="000000" w:themeColor="text1"/>
                <w:sz w:val="22"/>
                <w:szCs w:val="22"/>
              </w:rPr>
            </w:pPr>
          </w:p>
          <w:p w:rsidR="00917A6C" w:rsidRPr="005531C8" w:rsidRDefault="00917A6C" w:rsidP="00610C64">
            <w:pPr>
              <w:spacing w:before="60" w:after="60"/>
              <w:jc w:val="both"/>
              <w:rPr>
                <w:rFonts w:asciiTheme="minorHAnsi" w:hAnsiTheme="minorHAnsi"/>
                <w:sz w:val="22"/>
                <w:szCs w:val="22"/>
              </w:rPr>
            </w:pPr>
          </w:p>
        </w:tc>
      </w:tr>
    </w:tbl>
    <w:p w:rsidR="00C9522A" w:rsidRPr="009D4FBC" w:rsidRDefault="00C9522A" w:rsidP="00C9522A">
      <w:pPr>
        <w:pStyle w:val="Prrafodelista"/>
        <w:ind w:left="0"/>
        <w:contextualSpacing/>
        <w:jc w:val="both"/>
        <w:rPr>
          <w:rFonts w:asciiTheme="minorHAnsi" w:hAnsiTheme="minorHAns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9522A" w:rsidRPr="009D4FBC" w:rsidTr="00610C64">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9522A" w:rsidRPr="009D4FBC" w:rsidRDefault="00C9522A" w:rsidP="00610C64">
            <w:pPr>
              <w:jc w:val="center"/>
              <w:rPr>
                <w:rFonts w:asciiTheme="minorHAnsi" w:hAnsiTheme="minorHAnsi" w:cs="Calibri"/>
                <w:b/>
                <w:bCs/>
                <w:sz w:val="22"/>
                <w:szCs w:val="22"/>
              </w:rPr>
            </w:pPr>
            <w:r w:rsidRPr="009D4FBC">
              <w:rPr>
                <w:rFonts w:asciiTheme="minorHAnsi" w:hAnsiTheme="minorHAnsi" w:cs="Calibri"/>
                <w:b/>
                <w:bCs/>
                <w:sz w:val="22"/>
                <w:szCs w:val="22"/>
              </w:rPr>
              <w:t>ANEXO 3</w:t>
            </w:r>
          </w:p>
          <w:p w:rsidR="00C9522A" w:rsidRPr="009D4FBC" w:rsidRDefault="00C9522A" w:rsidP="00610C64">
            <w:pPr>
              <w:jc w:val="center"/>
              <w:rPr>
                <w:rFonts w:asciiTheme="minorHAnsi" w:hAnsiTheme="minorHAnsi" w:cs="Calibri"/>
                <w:b/>
                <w:bCs/>
                <w:sz w:val="22"/>
                <w:szCs w:val="22"/>
              </w:rPr>
            </w:pPr>
            <w:r w:rsidRPr="009D4FBC">
              <w:rPr>
                <w:rFonts w:asciiTheme="minorHAnsi" w:hAnsiTheme="minorHAnsi" w:cs="Calibri"/>
                <w:b/>
                <w:bCs/>
                <w:sz w:val="22"/>
                <w:szCs w:val="22"/>
              </w:rPr>
              <w:t>VALIDACIÓN DE TRIBUTOS Y FACTURACIÓN</w:t>
            </w:r>
          </w:p>
        </w:tc>
      </w:tr>
      <w:tr w:rsidR="00C9522A" w:rsidRPr="009D4FBC" w:rsidTr="00610C64">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9522A" w:rsidRPr="009D4FBC" w:rsidRDefault="00C9522A" w:rsidP="00610C64">
            <w:pPr>
              <w:rPr>
                <w:rFonts w:asciiTheme="minorHAnsi" w:hAnsiTheme="minorHAnsi" w:cs="Calibri"/>
                <w:b/>
                <w:bCs/>
                <w:sz w:val="22"/>
                <w:szCs w:val="22"/>
              </w:rPr>
            </w:pPr>
            <w:r w:rsidRPr="009D4FBC">
              <w:rPr>
                <w:rFonts w:asciiTheme="minorHAnsi" w:hAnsiTheme="minorHAnsi" w:cs="Calibri"/>
                <w:b/>
                <w:bCs/>
                <w:sz w:val="22"/>
                <w:szCs w:val="22"/>
              </w:rPr>
              <w:t>FACTURACIÓN</w:t>
            </w:r>
          </w:p>
        </w:tc>
      </w:tr>
      <w:tr w:rsidR="00C9522A" w:rsidRPr="009D4FBC" w:rsidTr="00610C64">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4E423A" w:rsidRDefault="004E423A" w:rsidP="00610C64">
            <w:pPr>
              <w:jc w:val="both"/>
              <w:rPr>
                <w:rFonts w:asciiTheme="minorHAnsi" w:hAnsiTheme="minorHAnsi" w:cs="Calibri"/>
                <w:color w:val="000000"/>
                <w:sz w:val="22"/>
                <w:szCs w:val="22"/>
              </w:rPr>
            </w:pPr>
          </w:p>
          <w:p w:rsidR="00C9522A" w:rsidRPr="009D4FBC" w:rsidRDefault="00C9522A" w:rsidP="00610C64">
            <w:pPr>
              <w:jc w:val="both"/>
              <w:rPr>
                <w:rFonts w:asciiTheme="minorHAnsi" w:hAnsiTheme="minorHAnsi" w:cs="Calibri"/>
                <w:color w:val="000000"/>
                <w:sz w:val="22"/>
                <w:szCs w:val="22"/>
              </w:rPr>
            </w:pPr>
            <w:r w:rsidRPr="009D4FBC">
              <w:rPr>
                <w:rFonts w:asciiTheme="minorHAnsi" w:hAnsiTheme="minorHAnsi" w:cs="Calibri"/>
                <w:color w:val="000000"/>
                <w:sz w:val="22"/>
                <w:szCs w:val="22"/>
              </w:rPr>
              <w:t>La factura debe ser emitida de acuerdo a normativa vigente a nombre de Yacimientos Petrolíferos Fiscales Bolivianos consignando el Número de Identificación Tributaria (NIT) 1020269020.</w:t>
            </w:r>
          </w:p>
          <w:p w:rsidR="00C9522A" w:rsidRPr="009D4FBC" w:rsidRDefault="00C9522A" w:rsidP="00610C64">
            <w:pPr>
              <w:jc w:val="both"/>
              <w:rPr>
                <w:rFonts w:asciiTheme="minorHAnsi" w:hAnsiTheme="minorHAnsi" w:cs="Calibri"/>
                <w:color w:val="000000"/>
                <w:sz w:val="22"/>
                <w:szCs w:val="22"/>
              </w:rPr>
            </w:pPr>
          </w:p>
          <w:p w:rsidR="00C9522A" w:rsidRPr="009D4FBC" w:rsidRDefault="00C9522A" w:rsidP="00610C64">
            <w:pPr>
              <w:jc w:val="both"/>
              <w:rPr>
                <w:rFonts w:asciiTheme="minorHAnsi" w:hAnsiTheme="minorHAnsi" w:cs="Calibri"/>
                <w:color w:val="000000"/>
                <w:sz w:val="22"/>
                <w:szCs w:val="22"/>
              </w:rPr>
            </w:pPr>
            <w:r w:rsidRPr="009D4FBC">
              <w:rPr>
                <w:rFonts w:asciiTheme="minorHAnsi" w:hAnsiTheme="minorHAnsi" w:cs="Calibri"/>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C9522A" w:rsidRPr="009D4FBC" w:rsidRDefault="00C9522A" w:rsidP="00610C64">
            <w:pPr>
              <w:jc w:val="both"/>
              <w:rPr>
                <w:rFonts w:asciiTheme="minorHAnsi" w:hAnsiTheme="minorHAnsi" w:cs="Calibri"/>
                <w:color w:val="000000"/>
                <w:sz w:val="22"/>
                <w:szCs w:val="22"/>
              </w:rPr>
            </w:pPr>
          </w:p>
          <w:p w:rsidR="00C9522A" w:rsidRPr="009D4FBC" w:rsidRDefault="00C9522A" w:rsidP="00610C64">
            <w:pPr>
              <w:jc w:val="both"/>
              <w:rPr>
                <w:rFonts w:asciiTheme="minorHAnsi" w:hAnsiTheme="minorHAnsi" w:cs="Calibri"/>
                <w:color w:val="000000"/>
                <w:sz w:val="22"/>
                <w:szCs w:val="22"/>
              </w:rPr>
            </w:pPr>
            <w:r w:rsidRPr="009D4FBC">
              <w:rPr>
                <w:rFonts w:asciiTheme="minorHAnsi" w:hAnsiTheme="minorHAns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9D4FBC">
              <w:rPr>
                <w:rFonts w:asciiTheme="minorHAnsi" w:hAnsiTheme="minorHAnsi" w:cs="Calibri"/>
                <w:color w:val="000000"/>
                <w:sz w:val="22"/>
                <w:szCs w:val="22"/>
              </w:rPr>
              <w:tab/>
            </w:r>
          </w:p>
          <w:p w:rsidR="00C9522A" w:rsidRPr="009D4FBC" w:rsidRDefault="00C9522A" w:rsidP="00610C64">
            <w:pPr>
              <w:jc w:val="both"/>
              <w:rPr>
                <w:rFonts w:asciiTheme="minorHAnsi" w:hAnsiTheme="minorHAnsi" w:cs="Calibri"/>
                <w:color w:val="000000"/>
                <w:sz w:val="22"/>
                <w:szCs w:val="22"/>
              </w:rPr>
            </w:pPr>
          </w:p>
          <w:p w:rsidR="00C9522A" w:rsidRDefault="00C9522A" w:rsidP="00610C64">
            <w:pPr>
              <w:jc w:val="both"/>
              <w:rPr>
                <w:rFonts w:asciiTheme="minorHAnsi" w:hAnsiTheme="minorHAnsi" w:cs="Calibri"/>
                <w:color w:val="000000"/>
                <w:sz w:val="22"/>
                <w:szCs w:val="22"/>
              </w:rPr>
            </w:pPr>
            <w:r w:rsidRPr="009D4FBC">
              <w:rPr>
                <w:rFonts w:asciiTheme="minorHAnsi" w:hAnsiTheme="minorHAnsi" w:cs="Calibri"/>
                <w:color w:val="000000"/>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4E423A" w:rsidRPr="009D4FBC" w:rsidRDefault="004E423A" w:rsidP="00610C64">
            <w:pPr>
              <w:jc w:val="both"/>
              <w:rPr>
                <w:rFonts w:asciiTheme="minorHAnsi" w:hAnsiTheme="minorHAnsi" w:cs="Calibri"/>
                <w:bCs/>
                <w:sz w:val="22"/>
                <w:szCs w:val="22"/>
              </w:rPr>
            </w:pPr>
          </w:p>
        </w:tc>
      </w:tr>
      <w:tr w:rsidR="00C9522A" w:rsidRPr="009D4FBC" w:rsidTr="00610C64">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9522A" w:rsidRPr="009D4FBC" w:rsidRDefault="00C9522A" w:rsidP="00610C64">
            <w:pPr>
              <w:rPr>
                <w:rFonts w:asciiTheme="minorHAnsi" w:hAnsiTheme="minorHAnsi" w:cs="Calibri"/>
                <w:b/>
                <w:color w:val="000000"/>
                <w:sz w:val="22"/>
                <w:szCs w:val="22"/>
              </w:rPr>
            </w:pPr>
            <w:r w:rsidRPr="009D4FBC">
              <w:rPr>
                <w:rFonts w:asciiTheme="minorHAnsi" w:hAnsiTheme="minorHAnsi" w:cs="Calibri"/>
                <w:b/>
                <w:bCs/>
                <w:sz w:val="22"/>
                <w:szCs w:val="22"/>
              </w:rPr>
              <w:t>TRIBUTOS</w:t>
            </w:r>
          </w:p>
        </w:tc>
      </w:tr>
      <w:tr w:rsidR="00C9522A" w:rsidRPr="009D4FBC" w:rsidTr="00610C64">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4E423A" w:rsidRDefault="004E423A" w:rsidP="00610C64">
            <w:pPr>
              <w:jc w:val="both"/>
              <w:rPr>
                <w:rFonts w:asciiTheme="minorHAnsi" w:hAnsiTheme="minorHAnsi" w:cs="Calibri"/>
                <w:color w:val="000000"/>
                <w:sz w:val="22"/>
                <w:szCs w:val="22"/>
              </w:rPr>
            </w:pPr>
          </w:p>
          <w:p w:rsidR="00C9522A" w:rsidRDefault="00C9522A" w:rsidP="00610C64">
            <w:pPr>
              <w:jc w:val="both"/>
              <w:rPr>
                <w:rFonts w:asciiTheme="minorHAnsi" w:hAnsiTheme="minorHAnsi" w:cs="Calibri"/>
                <w:color w:val="000000"/>
                <w:sz w:val="22"/>
                <w:szCs w:val="22"/>
              </w:rPr>
            </w:pPr>
            <w:r w:rsidRPr="009D4FBC">
              <w:rPr>
                <w:rFonts w:asciiTheme="minorHAnsi" w:hAnsiTheme="minorHAns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4E423A" w:rsidRPr="009D4FBC" w:rsidRDefault="004E423A" w:rsidP="00610C64">
            <w:pPr>
              <w:jc w:val="both"/>
              <w:rPr>
                <w:rFonts w:asciiTheme="minorHAnsi" w:hAnsiTheme="minorHAnsi" w:cs="Calibri"/>
                <w:color w:val="000000"/>
                <w:sz w:val="22"/>
                <w:szCs w:val="22"/>
              </w:rPr>
            </w:pPr>
          </w:p>
        </w:tc>
      </w:tr>
    </w:tbl>
    <w:p w:rsidR="00C9522A" w:rsidRDefault="00C9522A" w:rsidP="00C9522A">
      <w:pPr>
        <w:ind w:left="720"/>
        <w:jc w:val="both"/>
        <w:rPr>
          <w:rFonts w:asciiTheme="minorHAnsi" w:hAnsiTheme="minorHAnsi" w:cs="Calibri"/>
          <w:b/>
          <w:sz w:val="22"/>
          <w:szCs w:val="22"/>
        </w:rPr>
      </w:pPr>
    </w:p>
    <w:p w:rsidR="00C9522A" w:rsidRDefault="00C9522A" w:rsidP="00C9522A">
      <w:pPr>
        <w:ind w:left="720"/>
        <w:jc w:val="both"/>
        <w:rPr>
          <w:rFonts w:asciiTheme="minorHAnsi" w:hAnsiTheme="minorHAns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9522A" w:rsidRPr="009D4FBC" w:rsidTr="00610C64">
        <w:trPr>
          <w:trHeight w:val="518"/>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9522A" w:rsidRPr="009D4FBC" w:rsidRDefault="00C9522A" w:rsidP="00610C64">
            <w:pPr>
              <w:pStyle w:val="Prrafodelista"/>
              <w:jc w:val="center"/>
              <w:rPr>
                <w:rFonts w:asciiTheme="minorHAnsi" w:hAnsiTheme="minorHAnsi" w:cs="Calibri"/>
                <w:b/>
                <w:sz w:val="22"/>
                <w:szCs w:val="22"/>
                <w:lang w:val="es-ES_tradnl"/>
              </w:rPr>
            </w:pPr>
            <w:r w:rsidRPr="009D4FBC">
              <w:rPr>
                <w:rFonts w:asciiTheme="minorHAnsi" w:hAnsiTheme="minorHAnsi" w:cs="Calibri"/>
                <w:b/>
                <w:sz w:val="22"/>
                <w:szCs w:val="22"/>
                <w:lang w:val="es-ES_tradnl"/>
              </w:rPr>
              <w:lastRenderedPageBreak/>
              <w:t>ANEXO 4</w:t>
            </w:r>
          </w:p>
          <w:p w:rsidR="00C9522A" w:rsidRPr="009D4FBC" w:rsidRDefault="00C9522A" w:rsidP="00610C64">
            <w:pPr>
              <w:pStyle w:val="Prrafodelista"/>
              <w:ind w:left="0"/>
              <w:jc w:val="center"/>
              <w:rPr>
                <w:rFonts w:asciiTheme="minorHAnsi" w:hAnsiTheme="minorHAnsi" w:cs="Calibri"/>
                <w:b/>
                <w:sz w:val="22"/>
                <w:szCs w:val="22"/>
                <w:lang w:val="es-ES_tradnl"/>
              </w:rPr>
            </w:pPr>
            <w:r w:rsidRPr="009D4FBC">
              <w:rPr>
                <w:rFonts w:asciiTheme="minorHAnsi" w:hAnsiTheme="minorHAnsi" w:cs="Calibri"/>
                <w:b/>
                <w:sz w:val="22"/>
                <w:szCs w:val="22"/>
                <w:lang w:val="es-ES_tradnl"/>
              </w:rPr>
              <w:t xml:space="preserve">VALIDACIÓN DE GARANTIAS FINANCIERAS </w:t>
            </w:r>
          </w:p>
        </w:tc>
      </w:tr>
      <w:tr w:rsidR="00C9522A" w:rsidRPr="009D4FBC" w:rsidTr="00610C64">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9522A" w:rsidRPr="009D4FBC" w:rsidRDefault="00C9522A" w:rsidP="00610C64">
            <w:pPr>
              <w:autoSpaceDE w:val="0"/>
              <w:autoSpaceDN w:val="0"/>
              <w:adjustRightInd w:val="0"/>
              <w:jc w:val="both"/>
              <w:rPr>
                <w:rFonts w:asciiTheme="minorHAnsi" w:hAnsiTheme="minorHAnsi" w:cs="Calibri"/>
                <w:b/>
                <w:sz w:val="22"/>
                <w:szCs w:val="22"/>
              </w:rPr>
            </w:pPr>
            <w:r w:rsidRPr="009D4FBC">
              <w:rPr>
                <w:rFonts w:asciiTheme="minorHAnsi" w:hAnsiTheme="minorHAnsi" w:cs="Calibri"/>
                <w:b/>
                <w:sz w:val="22"/>
                <w:szCs w:val="22"/>
              </w:rPr>
              <w:t>GARANTIA DE SERIEDAD DE PROPUESTA</w:t>
            </w:r>
          </w:p>
        </w:tc>
      </w:tr>
      <w:tr w:rsidR="00C9522A" w:rsidRPr="009D4FBC" w:rsidTr="00610C64">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C9522A" w:rsidRDefault="00C9522A" w:rsidP="00610C64">
            <w:pPr>
              <w:jc w:val="both"/>
              <w:rPr>
                <w:rFonts w:asciiTheme="minorHAnsi" w:hAnsiTheme="minorHAnsi" w:cs="Calibri"/>
                <w:color w:val="000000"/>
                <w:sz w:val="22"/>
                <w:szCs w:val="22"/>
              </w:rPr>
            </w:pPr>
          </w:p>
          <w:p w:rsidR="005A2081" w:rsidRDefault="005A2081" w:rsidP="005A2081">
            <w:pPr>
              <w:jc w:val="both"/>
              <w:rPr>
                <w:rFonts w:asciiTheme="minorHAnsi" w:hAnsiTheme="minorHAnsi" w:cs="Calibri"/>
                <w:color w:val="000000"/>
                <w:sz w:val="22"/>
                <w:szCs w:val="22"/>
              </w:rPr>
            </w:pPr>
            <w:r w:rsidRPr="00504D6B">
              <w:rPr>
                <w:rFonts w:asciiTheme="minorHAnsi" w:hAnsiTheme="minorHAnsi" w:cs="Calibri"/>
                <w:color w:val="000000"/>
                <w:sz w:val="22"/>
                <w:szCs w:val="22"/>
              </w:rPr>
              <w:t>A elección de</w:t>
            </w:r>
            <w:r>
              <w:rPr>
                <w:rFonts w:asciiTheme="minorHAnsi" w:hAnsiTheme="minorHAnsi" w:cs="Calibri"/>
                <w:color w:val="000000"/>
                <w:sz w:val="22"/>
                <w:szCs w:val="22"/>
              </w:rPr>
              <w:t xml:space="preserve"> </w:t>
            </w:r>
            <w:r w:rsidRPr="00504D6B">
              <w:rPr>
                <w:rFonts w:asciiTheme="minorHAnsi" w:hAnsiTheme="minorHAnsi" w:cs="Calibri"/>
                <w:color w:val="000000"/>
                <w:sz w:val="22"/>
                <w:szCs w:val="22"/>
              </w:rPr>
              <w:t>l</w:t>
            </w:r>
            <w:r>
              <w:rPr>
                <w:rFonts w:asciiTheme="minorHAnsi" w:hAnsiTheme="minorHAnsi" w:cs="Calibri"/>
                <w:color w:val="000000"/>
                <w:sz w:val="22"/>
                <w:szCs w:val="22"/>
              </w:rPr>
              <w:t>a empresa</w:t>
            </w:r>
            <w:r w:rsidRPr="00504D6B">
              <w:rPr>
                <w:rFonts w:asciiTheme="minorHAnsi" w:hAnsiTheme="minorHAnsi" w:cs="Calibri"/>
                <w:color w:val="000000"/>
                <w:sz w:val="22"/>
                <w:szCs w:val="22"/>
              </w:rPr>
              <w:t xml:space="preserve"> proponente, </w:t>
            </w:r>
            <w:r>
              <w:rPr>
                <w:rFonts w:asciiTheme="minorHAnsi" w:hAnsiTheme="minorHAnsi" w:cs="Calibri"/>
                <w:color w:val="000000"/>
                <w:sz w:val="22"/>
                <w:szCs w:val="22"/>
              </w:rPr>
              <w:t xml:space="preserve">esta </w:t>
            </w:r>
            <w:r w:rsidRPr="00504D6B">
              <w:rPr>
                <w:rFonts w:asciiTheme="minorHAnsi" w:hAnsiTheme="minorHAnsi" w:cs="Calibri"/>
                <w:color w:val="000000"/>
                <w:sz w:val="22"/>
                <w:szCs w:val="22"/>
              </w:rPr>
              <w:t xml:space="preserve">podrá optar por los siguientes instrumentos </w:t>
            </w:r>
            <w:r>
              <w:rPr>
                <w:rFonts w:asciiTheme="minorHAnsi" w:hAnsiTheme="minorHAnsi" w:cs="Calibri"/>
                <w:color w:val="000000"/>
                <w:sz w:val="22"/>
                <w:szCs w:val="22"/>
              </w:rPr>
              <w:t>financieros:</w:t>
            </w:r>
            <w:r w:rsidRPr="00504D6B">
              <w:rPr>
                <w:rFonts w:asciiTheme="minorHAnsi" w:hAnsiTheme="minorHAnsi" w:cs="Calibri"/>
                <w:color w:val="000000"/>
                <w:sz w:val="22"/>
                <w:szCs w:val="22"/>
              </w:rPr>
              <w:t xml:space="preserve"> </w:t>
            </w:r>
          </w:p>
          <w:p w:rsidR="005A2081" w:rsidRDefault="005A2081" w:rsidP="005A2081">
            <w:pPr>
              <w:jc w:val="both"/>
              <w:rPr>
                <w:rFonts w:asciiTheme="minorHAnsi" w:hAnsiTheme="minorHAnsi" w:cs="Calibri"/>
                <w:color w:val="000000"/>
                <w:sz w:val="22"/>
                <w:szCs w:val="22"/>
              </w:rPr>
            </w:pPr>
          </w:p>
          <w:p w:rsidR="005A2081" w:rsidRPr="005A2081" w:rsidRDefault="005A2081" w:rsidP="005A2081">
            <w:pPr>
              <w:spacing w:after="240"/>
              <w:jc w:val="both"/>
              <w:rPr>
                <w:rFonts w:asciiTheme="minorHAnsi" w:hAnsiTheme="minorHAnsi"/>
                <w:sz w:val="22"/>
                <w:szCs w:val="22"/>
              </w:rPr>
            </w:pPr>
            <w:r w:rsidRPr="005A2081">
              <w:rPr>
                <w:rFonts w:asciiTheme="minorHAnsi" w:hAnsiTheme="minorHAnsi"/>
                <w:b/>
                <w:bCs/>
                <w:sz w:val="22"/>
                <w:szCs w:val="22"/>
                <w:u w:val="single"/>
              </w:rPr>
              <w:t>Boleta de Garantía</w:t>
            </w:r>
            <w:r w:rsidRPr="005A2081">
              <w:rPr>
                <w:rFonts w:asciiTheme="minorHAnsi" w:hAnsiTheme="minorHAnsi"/>
                <w:b/>
                <w:bCs/>
                <w:sz w:val="22"/>
                <w:szCs w:val="22"/>
              </w:rPr>
              <w:t>,</w:t>
            </w:r>
            <w:r w:rsidRPr="005A2081">
              <w:rPr>
                <w:rFonts w:asciiTheme="minorHAnsi" w:hAnsiTheme="minorHAnsi"/>
                <w:sz w:val="22"/>
                <w:szCs w:val="22"/>
              </w:rPr>
              <w:t xml:space="preserve"> emitida por una Entidad de Intermediación Financiera (</w:t>
            </w:r>
            <w:r w:rsidRPr="005A2081">
              <w:rPr>
                <w:rFonts w:asciiTheme="minorHAnsi" w:hAnsiTheme="minorHAnsi"/>
                <w:b/>
                <w:bCs/>
                <w:sz w:val="22"/>
                <w:szCs w:val="22"/>
                <w:u w:val="single"/>
              </w:rPr>
              <w:t>Bancaria)</w:t>
            </w:r>
            <w:r w:rsidRPr="005A2081">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5A2081" w:rsidRPr="009A71A0" w:rsidRDefault="005A2081" w:rsidP="005A2081">
            <w:pPr>
              <w:jc w:val="both"/>
              <w:rPr>
                <w:rFonts w:asciiTheme="minorHAnsi" w:hAnsiTheme="minorHAnsi" w:cs="Calibri"/>
                <w:bCs/>
                <w:sz w:val="22"/>
                <w:szCs w:val="22"/>
              </w:rPr>
            </w:pPr>
            <w:r w:rsidRPr="009A71A0">
              <w:rPr>
                <w:rFonts w:asciiTheme="minorHAnsi" w:hAnsiTheme="minorHAnsi" w:cs="Calibri"/>
                <w:bCs/>
                <w:sz w:val="22"/>
                <w:szCs w:val="22"/>
              </w:rPr>
              <w:t>calculada de la siguiente manera:</w:t>
            </w:r>
          </w:p>
          <w:p w:rsidR="005A2081" w:rsidRPr="009A71A0" w:rsidRDefault="005A2081" w:rsidP="005A2081">
            <w:pPr>
              <w:pStyle w:val="Prrafodelista"/>
              <w:jc w:val="both"/>
              <w:rPr>
                <w:rFonts w:asciiTheme="minorHAnsi" w:hAnsiTheme="minorHAnsi" w:cs="Calibri"/>
                <w:bCs/>
                <w:sz w:val="22"/>
                <w:szCs w:val="22"/>
              </w:rPr>
            </w:pPr>
          </w:p>
          <w:p w:rsidR="005A2081" w:rsidRPr="009A71A0" w:rsidRDefault="005A2081" w:rsidP="005A2081">
            <w:pPr>
              <w:pStyle w:val="Prrafodelista"/>
              <w:ind w:left="2844" w:firstLine="696"/>
              <w:rPr>
                <w:rFonts w:asciiTheme="minorHAnsi" w:hAnsiTheme="minorHAnsi" w:cs="Calibri"/>
                <w:b/>
                <w:snapToGrid w:val="0"/>
                <w:sz w:val="22"/>
                <w:szCs w:val="22"/>
              </w:rPr>
            </w:pPr>
            <w:r w:rsidRPr="009A71A0">
              <w:rPr>
                <w:rFonts w:asciiTheme="minorHAnsi" w:hAnsiTheme="minorHAnsi" w:cs="Calibri"/>
                <w:b/>
                <w:snapToGrid w:val="0"/>
                <w:sz w:val="22"/>
                <w:szCs w:val="22"/>
              </w:rPr>
              <w:t>BG = CTO x PTP x 0,01</w:t>
            </w:r>
          </w:p>
          <w:p w:rsidR="005A2081" w:rsidRPr="009A71A0"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Donde:</w:t>
            </w:r>
          </w:p>
          <w:p w:rsidR="005A2081" w:rsidRPr="009A71A0"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BG = Monto de la Boleta de Garantía de Seriedad de Propuesta (Bs)</w:t>
            </w:r>
          </w:p>
          <w:p w:rsidR="005A2081" w:rsidRPr="009A71A0"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CTO = Cantidad de Garrafas a Transportar en el periodo (Garrafas)</w:t>
            </w:r>
          </w:p>
          <w:p w:rsidR="005A2081" w:rsidRPr="009A71A0"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PTP = Promedio de Tarifas Propuestas (Bs/Garrafa)</w:t>
            </w:r>
          </w:p>
          <w:p w:rsidR="005A2081" w:rsidRPr="009A71A0" w:rsidRDefault="005A2081" w:rsidP="005A2081">
            <w:pPr>
              <w:jc w:val="both"/>
              <w:rPr>
                <w:rFonts w:asciiTheme="minorHAnsi" w:hAnsiTheme="minorHAnsi" w:cs="Calibri"/>
                <w:bCs/>
                <w:sz w:val="22"/>
                <w:szCs w:val="22"/>
              </w:rPr>
            </w:pPr>
          </w:p>
          <w:p w:rsidR="005A2081" w:rsidRPr="005A2081" w:rsidRDefault="005A2081" w:rsidP="005A2081">
            <w:pPr>
              <w:jc w:val="both"/>
              <w:rPr>
                <w:rFonts w:asciiTheme="minorHAnsi" w:hAnsiTheme="minorHAnsi"/>
                <w:sz w:val="22"/>
                <w:szCs w:val="22"/>
              </w:rPr>
            </w:pPr>
            <w:r w:rsidRPr="005A2081">
              <w:rPr>
                <w:rFonts w:asciiTheme="minorHAnsi" w:hAnsiTheme="minorHAnsi"/>
                <w:b/>
                <w:bCs/>
                <w:sz w:val="22"/>
                <w:szCs w:val="22"/>
                <w:u w:val="single"/>
              </w:rPr>
              <w:t>Garantía a Primer Requerimiento</w:t>
            </w:r>
            <w:r w:rsidRPr="005A2081">
              <w:rPr>
                <w:rFonts w:asciiTheme="minorHAnsi" w:hAnsiTheme="minorHAnsi"/>
                <w:sz w:val="22"/>
                <w:szCs w:val="22"/>
              </w:rPr>
              <w:t>, emitida por una Entidad de Intermediación Financiera (</w:t>
            </w:r>
            <w:r w:rsidRPr="005A2081">
              <w:rPr>
                <w:rFonts w:asciiTheme="minorHAnsi" w:hAnsiTheme="minorHAnsi"/>
                <w:b/>
                <w:bCs/>
                <w:sz w:val="22"/>
                <w:szCs w:val="22"/>
                <w:u w:val="single"/>
              </w:rPr>
              <w:t>Bancaria)</w:t>
            </w:r>
            <w:r w:rsidRPr="005A2081">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5A2081" w:rsidRPr="009A71A0" w:rsidRDefault="005A2081" w:rsidP="005A2081">
            <w:pPr>
              <w:ind w:left="720"/>
              <w:jc w:val="both"/>
              <w:rPr>
                <w:rFonts w:asciiTheme="minorHAnsi" w:hAnsiTheme="minorHAnsi" w:cs="Calibri"/>
                <w:bCs/>
                <w:sz w:val="22"/>
                <w:szCs w:val="22"/>
              </w:rPr>
            </w:pPr>
          </w:p>
          <w:p w:rsidR="005A2081" w:rsidRPr="009A71A0" w:rsidRDefault="005A2081" w:rsidP="005A2081">
            <w:pPr>
              <w:jc w:val="both"/>
              <w:rPr>
                <w:rFonts w:asciiTheme="minorHAnsi" w:hAnsiTheme="minorHAnsi" w:cs="Calibri"/>
                <w:bCs/>
                <w:sz w:val="22"/>
                <w:szCs w:val="22"/>
              </w:rPr>
            </w:pPr>
            <w:r w:rsidRPr="009A71A0">
              <w:rPr>
                <w:rFonts w:asciiTheme="minorHAnsi" w:hAnsiTheme="minorHAnsi" w:cs="Calibri"/>
                <w:bCs/>
                <w:sz w:val="22"/>
                <w:szCs w:val="22"/>
              </w:rPr>
              <w:t>calculada de la siguiente manera:</w:t>
            </w:r>
          </w:p>
          <w:p w:rsidR="005A2081" w:rsidRPr="009A71A0" w:rsidRDefault="005A2081" w:rsidP="005A2081">
            <w:pPr>
              <w:pStyle w:val="Prrafodelista"/>
              <w:jc w:val="both"/>
              <w:rPr>
                <w:rFonts w:asciiTheme="minorHAnsi" w:hAnsiTheme="minorHAnsi" w:cs="Calibri"/>
                <w:bCs/>
                <w:sz w:val="22"/>
                <w:szCs w:val="22"/>
              </w:rPr>
            </w:pPr>
          </w:p>
          <w:p w:rsidR="005A2081" w:rsidRPr="009A71A0" w:rsidRDefault="005A2081" w:rsidP="005A2081">
            <w:pPr>
              <w:pStyle w:val="Prrafodelista"/>
              <w:ind w:left="2844" w:firstLine="696"/>
              <w:rPr>
                <w:rFonts w:asciiTheme="minorHAnsi" w:hAnsiTheme="minorHAnsi" w:cs="Calibri"/>
                <w:b/>
                <w:snapToGrid w:val="0"/>
                <w:sz w:val="22"/>
                <w:szCs w:val="22"/>
              </w:rPr>
            </w:pPr>
            <w:r w:rsidRPr="009A71A0">
              <w:rPr>
                <w:rFonts w:asciiTheme="minorHAnsi" w:hAnsiTheme="minorHAnsi" w:cs="Calibri"/>
                <w:b/>
                <w:snapToGrid w:val="0"/>
                <w:sz w:val="22"/>
                <w:szCs w:val="22"/>
              </w:rPr>
              <w:t>BG = CTO x PTP x 0,01</w:t>
            </w:r>
          </w:p>
          <w:p w:rsidR="005A2081" w:rsidRPr="009A71A0"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Donde:</w:t>
            </w:r>
          </w:p>
          <w:p w:rsidR="005A2081" w:rsidRPr="009A71A0"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BG = Monto de la Boleta de Garantía de Seriedad de Propuesta (Bs)</w:t>
            </w:r>
          </w:p>
          <w:p w:rsidR="005A2081" w:rsidRPr="009A71A0"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CTO = Cantidad de Garrafas a Transportar en el periodo (Garrafas)</w:t>
            </w:r>
          </w:p>
          <w:p w:rsidR="005A2081" w:rsidRPr="009A71A0"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PTP = Promedio de Tarifas Propuestas (Bs/Garrafa)</w:t>
            </w:r>
          </w:p>
          <w:p w:rsidR="005A2081" w:rsidRPr="009A71A0" w:rsidRDefault="005A2081" w:rsidP="005A2081">
            <w:pPr>
              <w:ind w:left="720"/>
              <w:jc w:val="both"/>
              <w:rPr>
                <w:rFonts w:asciiTheme="minorHAnsi" w:hAnsiTheme="minorHAnsi" w:cs="Calibri"/>
                <w:bCs/>
                <w:sz w:val="22"/>
                <w:szCs w:val="22"/>
              </w:rPr>
            </w:pPr>
          </w:p>
          <w:p w:rsidR="005A2081" w:rsidRPr="005A2081" w:rsidRDefault="005A2081" w:rsidP="005A2081">
            <w:pPr>
              <w:jc w:val="both"/>
              <w:rPr>
                <w:rFonts w:asciiTheme="minorHAnsi" w:hAnsiTheme="minorHAnsi"/>
                <w:sz w:val="22"/>
                <w:szCs w:val="22"/>
              </w:rPr>
            </w:pPr>
            <w:r w:rsidRPr="005A2081">
              <w:rPr>
                <w:rFonts w:asciiTheme="minorHAnsi" w:hAnsiTheme="minorHAnsi"/>
                <w:b/>
                <w:bCs/>
                <w:sz w:val="22"/>
                <w:szCs w:val="22"/>
                <w:u w:val="single"/>
              </w:rPr>
              <w:t>Póliza de caución a Primer requerimiento para Entidades Públicas</w:t>
            </w:r>
            <w:r w:rsidRPr="005A2081">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5A2081" w:rsidRPr="009A71A0" w:rsidRDefault="005A2081" w:rsidP="005A2081">
            <w:pPr>
              <w:jc w:val="both"/>
              <w:rPr>
                <w:rFonts w:asciiTheme="minorHAnsi" w:hAnsiTheme="minorHAnsi" w:cs="Calibri"/>
                <w:bCs/>
                <w:sz w:val="22"/>
                <w:szCs w:val="22"/>
              </w:rPr>
            </w:pPr>
            <w:r w:rsidRPr="009A71A0">
              <w:rPr>
                <w:rFonts w:asciiTheme="minorHAnsi" w:hAnsiTheme="minorHAnsi" w:cs="Calibri"/>
                <w:bCs/>
                <w:sz w:val="22"/>
                <w:szCs w:val="22"/>
              </w:rPr>
              <w:t>calculada de la siguiente manera:</w:t>
            </w:r>
          </w:p>
          <w:p w:rsidR="005A2081" w:rsidRPr="009A71A0" w:rsidRDefault="005A2081" w:rsidP="005A2081">
            <w:pPr>
              <w:pStyle w:val="Prrafodelista"/>
              <w:jc w:val="both"/>
              <w:rPr>
                <w:rFonts w:asciiTheme="minorHAnsi" w:hAnsiTheme="minorHAnsi" w:cs="Calibri"/>
                <w:bCs/>
                <w:sz w:val="22"/>
                <w:szCs w:val="22"/>
              </w:rPr>
            </w:pPr>
          </w:p>
          <w:p w:rsidR="005A2081" w:rsidRPr="009A71A0" w:rsidRDefault="005A2081" w:rsidP="005A2081">
            <w:pPr>
              <w:pStyle w:val="Prrafodelista"/>
              <w:ind w:left="2844" w:firstLine="696"/>
              <w:rPr>
                <w:rFonts w:asciiTheme="minorHAnsi" w:hAnsiTheme="minorHAnsi" w:cs="Calibri"/>
                <w:b/>
                <w:snapToGrid w:val="0"/>
                <w:sz w:val="22"/>
                <w:szCs w:val="22"/>
              </w:rPr>
            </w:pPr>
            <w:r w:rsidRPr="009A71A0">
              <w:rPr>
                <w:rFonts w:asciiTheme="minorHAnsi" w:hAnsiTheme="minorHAnsi" w:cs="Calibri"/>
                <w:b/>
                <w:snapToGrid w:val="0"/>
                <w:sz w:val="22"/>
                <w:szCs w:val="22"/>
              </w:rPr>
              <w:lastRenderedPageBreak/>
              <w:t>BG = CTO x PTP x 0,01</w:t>
            </w:r>
          </w:p>
          <w:p w:rsidR="005A2081" w:rsidRPr="009A71A0"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Donde:</w:t>
            </w:r>
          </w:p>
          <w:p w:rsidR="005A2081" w:rsidRPr="009A71A0"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BG = Monto de la Boleta de Garantía de Seriedad de Propuesta (Bs)</w:t>
            </w:r>
          </w:p>
          <w:p w:rsidR="005A2081" w:rsidRPr="009A71A0"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CTO = Cantidad de Garrafas a Transportar en el periodo (Garrafas)</w:t>
            </w:r>
          </w:p>
          <w:p w:rsidR="00C9522A" w:rsidRPr="005A2081" w:rsidRDefault="005A2081" w:rsidP="005A2081">
            <w:pPr>
              <w:pStyle w:val="Prrafodelista"/>
              <w:rPr>
                <w:rFonts w:asciiTheme="minorHAnsi" w:hAnsiTheme="minorHAnsi" w:cs="Calibri"/>
                <w:snapToGrid w:val="0"/>
                <w:sz w:val="22"/>
                <w:szCs w:val="22"/>
                <w:lang w:val="es-ES_tradnl"/>
              </w:rPr>
            </w:pPr>
            <w:r w:rsidRPr="009A71A0">
              <w:rPr>
                <w:rFonts w:asciiTheme="minorHAnsi" w:hAnsiTheme="minorHAnsi" w:cs="Calibri"/>
                <w:snapToGrid w:val="0"/>
                <w:sz w:val="22"/>
                <w:szCs w:val="22"/>
              </w:rPr>
              <w:t>PTP = Promedio de Tarifas Propuestas (Bs/Garrafa)</w:t>
            </w:r>
          </w:p>
        </w:tc>
      </w:tr>
      <w:tr w:rsidR="00C9522A" w:rsidRPr="009D4FBC" w:rsidTr="00610C64">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9522A" w:rsidRPr="008F694B" w:rsidRDefault="00C9522A" w:rsidP="00610C64">
            <w:pPr>
              <w:autoSpaceDE w:val="0"/>
              <w:autoSpaceDN w:val="0"/>
              <w:adjustRightInd w:val="0"/>
              <w:jc w:val="both"/>
              <w:rPr>
                <w:rFonts w:asciiTheme="minorHAnsi" w:hAnsiTheme="minorHAnsi" w:cs="Calibri"/>
                <w:b/>
                <w:sz w:val="22"/>
                <w:szCs w:val="22"/>
              </w:rPr>
            </w:pPr>
            <w:r w:rsidRPr="008F694B">
              <w:rPr>
                <w:rFonts w:asciiTheme="minorHAnsi" w:hAnsiTheme="minorHAnsi" w:cs="Calibri"/>
                <w:b/>
                <w:sz w:val="22"/>
                <w:szCs w:val="22"/>
              </w:rPr>
              <w:lastRenderedPageBreak/>
              <w:t>GARANTIA DE CUMPLIMIENTO DE CONTRATO</w:t>
            </w:r>
          </w:p>
        </w:tc>
      </w:tr>
      <w:tr w:rsidR="00C9522A" w:rsidRPr="009D4FBC" w:rsidTr="00610C64">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5A2081" w:rsidRPr="009A71A0" w:rsidRDefault="005A2081" w:rsidP="005A2081">
            <w:pPr>
              <w:jc w:val="center"/>
              <w:rPr>
                <w:rFonts w:asciiTheme="minorHAnsi" w:hAnsiTheme="minorHAnsi" w:cstheme="minorHAnsi"/>
                <w:b/>
                <w:sz w:val="22"/>
                <w:szCs w:val="22"/>
              </w:rPr>
            </w:pPr>
          </w:p>
          <w:p w:rsidR="005A2081" w:rsidRPr="009A71A0" w:rsidRDefault="005A2081" w:rsidP="005A2081">
            <w:pPr>
              <w:autoSpaceDE w:val="0"/>
              <w:autoSpaceDN w:val="0"/>
              <w:adjustRightInd w:val="0"/>
              <w:jc w:val="both"/>
              <w:rPr>
                <w:rFonts w:asciiTheme="minorHAnsi" w:hAnsiTheme="minorHAnsi" w:cs="Calibri"/>
                <w:sz w:val="22"/>
                <w:szCs w:val="22"/>
              </w:rPr>
            </w:pPr>
            <w:r w:rsidRPr="009A71A0">
              <w:rPr>
                <w:rFonts w:asciiTheme="minorHAnsi" w:hAnsiTheme="minorHAnsi" w:cs="Calibri"/>
                <w:sz w:val="22"/>
                <w:szCs w:val="22"/>
              </w:rPr>
              <w:t>A elección de la empresa adjudicada está podrá optar por uno de los siguientes instrumentos financieros:</w:t>
            </w:r>
          </w:p>
          <w:p w:rsidR="005A2081" w:rsidRPr="009A71A0" w:rsidRDefault="005A2081" w:rsidP="005A2081">
            <w:pPr>
              <w:autoSpaceDE w:val="0"/>
              <w:autoSpaceDN w:val="0"/>
              <w:adjustRightInd w:val="0"/>
              <w:jc w:val="both"/>
              <w:rPr>
                <w:rFonts w:asciiTheme="minorHAnsi" w:hAnsiTheme="minorHAnsi" w:cs="Calibri"/>
                <w:sz w:val="22"/>
                <w:szCs w:val="22"/>
              </w:rPr>
            </w:pPr>
          </w:p>
          <w:p w:rsidR="005A2081" w:rsidRDefault="005A2081" w:rsidP="005A2081">
            <w:pPr>
              <w:jc w:val="both"/>
              <w:rPr>
                <w:rFonts w:asciiTheme="minorHAnsi" w:hAnsiTheme="minorHAnsi"/>
                <w:sz w:val="22"/>
                <w:szCs w:val="22"/>
              </w:rPr>
            </w:pPr>
            <w:r w:rsidRPr="009A71A0">
              <w:rPr>
                <w:rFonts w:asciiTheme="minorHAnsi" w:hAnsiTheme="minorHAnsi"/>
                <w:b/>
                <w:bCs/>
                <w:sz w:val="22"/>
                <w:szCs w:val="22"/>
                <w:u w:val="single"/>
              </w:rPr>
              <w:t>Boleta de Garantía</w:t>
            </w:r>
            <w:r w:rsidRPr="009A71A0">
              <w:rPr>
                <w:rFonts w:asciiTheme="minorHAnsi" w:hAnsiTheme="minorHAnsi"/>
                <w:sz w:val="22"/>
                <w:szCs w:val="22"/>
              </w:rPr>
              <w:t xml:space="preserve">, emitida por una Entidad de Intermediación Financiera </w:t>
            </w:r>
            <w:r w:rsidRPr="009A71A0">
              <w:rPr>
                <w:rFonts w:asciiTheme="minorHAnsi" w:hAnsiTheme="minorHAnsi"/>
                <w:b/>
                <w:bCs/>
                <w:sz w:val="22"/>
                <w:szCs w:val="22"/>
                <w:u w:val="single"/>
              </w:rPr>
              <w:t>(Bancaria)</w:t>
            </w:r>
            <w:r w:rsidRPr="009A71A0">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5A2081" w:rsidRDefault="005A2081" w:rsidP="005A2081">
            <w:pPr>
              <w:jc w:val="both"/>
              <w:rPr>
                <w:rFonts w:asciiTheme="minorHAnsi" w:hAnsiTheme="minorHAnsi"/>
                <w:sz w:val="22"/>
                <w:szCs w:val="22"/>
              </w:rPr>
            </w:pPr>
          </w:p>
          <w:p w:rsidR="005A2081" w:rsidRPr="009A71A0" w:rsidRDefault="005A2081" w:rsidP="005A2081">
            <w:pPr>
              <w:autoSpaceDE w:val="0"/>
              <w:autoSpaceDN w:val="0"/>
              <w:adjustRightInd w:val="0"/>
              <w:jc w:val="both"/>
              <w:rPr>
                <w:rFonts w:asciiTheme="minorHAnsi" w:hAnsiTheme="minorHAnsi" w:cs="Calibri"/>
                <w:sz w:val="22"/>
                <w:szCs w:val="22"/>
              </w:rPr>
            </w:pPr>
            <w:r w:rsidRPr="009A71A0">
              <w:rPr>
                <w:rFonts w:asciiTheme="minorHAnsi" w:hAnsiTheme="minorHAnsi" w:cs="Calibri"/>
                <w:bCs/>
                <w:sz w:val="22"/>
                <w:szCs w:val="22"/>
              </w:rPr>
              <w:t>calculada de la siguiente manera:</w:t>
            </w:r>
          </w:p>
          <w:p w:rsidR="005A2081" w:rsidRPr="009A71A0" w:rsidRDefault="005A2081" w:rsidP="005A2081">
            <w:pPr>
              <w:jc w:val="both"/>
              <w:rPr>
                <w:rFonts w:asciiTheme="minorHAnsi" w:hAnsiTheme="minorHAnsi"/>
                <w:sz w:val="22"/>
                <w:szCs w:val="22"/>
              </w:rPr>
            </w:pPr>
          </w:p>
          <w:p w:rsidR="005A2081" w:rsidRPr="009A71A0" w:rsidRDefault="005A2081" w:rsidP="005A2081">
            <w:pPr>
              <w:pStyle w:val="Prrafodelista"/>
              <w:jc w:val="center"/>
              <w:rPr>
                <w:rFonts w:asciiTheme="minorHAnsi" w:hAnsiTheme="minorHAnsi" w:cs="Calibri"/>
                <w:b/>
                <w:snapToGrid w:val="0"/>
                <w:sz w:val="22"/>
                <w:szCs w:val="22"/>
                <w:lang w:val="en-US"/>
              </w:rPr>
            </w:pPr>
            <w:r w:rsidRPr="009A71A0">
              <w:rPr>
                <w:rFonts w:asciiTheme="minorHAnsi" w:hAnsiTheme="minorHAnsi" w:cs="Calibri"/>
                <w:b/>
                <w:snapToGrid w:val="0"/>
                <w:sz w:val="22"/>
                <w:szCs w:val="22"/>
                <w:lang w:val="en-US"/>
              </w:rPr>
              <w:t>BGC = CT x PTP x 0,07</w:t>
            </w:r>
          </w:p>
          <w:p w:rsidR="005A2081" w:rsidRPr="009A71A0"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Dónde:</w:t>
            </w:r>
          </w:p>
          <w:p w:rsidR="005A2081" w:rsidRPr="009A71A0"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BGC = Monto de la Boleta de Garantía de Cumplimiento de Contrato (Bs)</w:t>
            </w:r>
          </w:p>
          <w:p w:rsidR="005A2081" w:rsidRPr="009A71A0"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CT = Cantidad de Garrafas a Transportar en el periodo (Garrafas)</w:t>
            </w:r>
          </w:p>
          <w:p w:rsidR="005A2081" w:rsidRPr="009A71A0"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PTP = Promedio Tarifas Adjudicadas (Bs/Garrafa)</w:t>
            </w:r>
          </w:p>
          <w:p w:rsidR="005A2081" w:rsidRPr="009A71A0" w:rsidRDefault="005A2081" w:rsidP="005A2081">
            <w:pPr>
              <w:ind w:left="567"/>
              <w:rPr>
                <w:rFonts w:asciiTheme="minorHAnsi" w:hAnsiTheme="minorHAnsi" w:cs="Calibri"/>
                <w:snapToGrid w:val="0"/>
                <w:sz w:val="22"/>
                <w:szCs w:val="22"/>
              </w:rPr>
            </w:pPr>
          </w:p>
          <w:p w:rsidR="005A2081" w:rsidRPr="005A2081" w:rsidRDefault="005A2081" w:rsidP="005A2081">
            <w:pPr>
              <w:jc w:val="both"/>
              <w:rPr>
                <w:rFonts w:asciiTheme="minorHAnsi" w:hAnsiTheme="minorHAnsi"/>
                <w:sz w:val="22"/>
                <w:szCs w:val="22"/>
              </w:rPr>
            </w:pPr>
            <w:r w:rsidRPr="005A2081">
              <w:rPr>
                <w:rFonts w:asciiTheme="minorHAnsi" w:hAnsiTheme="minorHAnsi"/>
                <w:b/>
                <w:bCs/>
                <w:sz w:val="22"/>
                <w:szCs w:val="22"/>
                <w:u w:val="single"/>
              </w:rPr>
              <w:t>Garantía a Primer Requerimiento</w:t>
            </w:r>
            <w:r w:rsidRPr="005A2081">
              <w:rPr>
                <w:rFonts w:asciiTheme="minorHAnsi" w:hAnsiTheme="minorHAnsi"/>
                <w:sz w:val="22"/>
                <w:szCs w:val="22"/>
              </w:rPr>
              <w:t>, emitida por una Entidad de Intermediación Financiera (</w:t>
            </w:r>
            <w:r w:rsidRPr="005A2081">
              <w:rPr>
                <w:rFonts w:asciiTheme="minorHAnsi" w:hAnsiTheme="minorHAnsi"/>
                <w:b/>
                <w:bCs/>
                <w:sz w:val="22"/>
                <w:szCs w:val="22"/>
                <w:u w:val="single"/>
              </w:rPr>
              <w:t>Bancaria)</w:t>
            </w:r>
            <w:r w:rsidRPr="005A2081">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A2081" w:rsidRPr="009A71A0" w:rsidRDefault="005A2081" w:rsidP="005A2081">
            <w:pPr>
              <w:pStyle w:val="Prrafodelista"/>
              <w:jc w:val="both"/>
              <w:rPr>
                <w:rFonts w:asciiTheme="minorHAnsi" w:hAnsiTheme="minorHAnsi"/>
                <w:sz w:val="22"/>
                <w:szCs w:val="22"/>
              </w:rPr>
            </w:pPr>
          </w:p>
          <w:p w:rsidR="005A2081" w:rsidRPr="009A71A0" w:rsidRDefault="005A2081" w:rsidP="005A2081">
            <w:pPr>
              <w:autoSpaceDE w:val="0"/>
              <w:autoSpaceDN w:val="0"/>
              <w:adjustRightInd w:val="0"/>
              <w:jc w:val="both"/>
              <w:rPr>
                <w:rFonts w:asciiTheme="minorHAnsi" w:hAnsiTheme="minorHAnsi" w:cs="Calibri"/>
                <w:sz w:val="22"/>
                <w:szCs w:val="22"/>
              </w:rPr>
            </w:pPr>
            <w:r w:rsidRPr="009A71A0">
              <w:rPr>
                <w:rFonts w:asciiTheme="minorHAnsi" w:hAnsiTheme="minorHAnsi" w:cs="Calibri"/>
                <w:bCs/>
                <w:sz w:val="22"/>
                <w:szCs w:val="22"/>
              </w:rPr>
              <w:t>calculada de la siguiente manera:</w:t>
            </w:r>
          </w:p>
          <w:p w:rsidR="005A2081" w:rsidRDefault="005A2081" w:rsidP="005A2081">
            <w:pPr>
              <w:pStyle w:val="Prrafodelista"/>
              <w:jc w:val="center"/>
              <w:rPr>
                <w:rFonts w:asciiTheme="minorHAnsi" w:hAnsiTheme="minorHAnsi" w:cs="Calibri"/>
                <w:b/>
                <w:snapToGrid w:val="0"/>
                <w:sz w:val="22"/>
                <w:szCs w:val="22"/>
              </w:rPr>
            </w:pPr>
          </w:p>
          <w:p w:rsidR="005A2081" w:rsidRPr="009A71A0" w:rsidRDefault="005A2081" w:rsidP="005A2081">
            <w:pPr>
              <w:pStyle w:val="Prrafodelista"/>
              <w:jc w:val="center"/>
              <w:rPr>
                <w:rFonts w:asciiTheme="minorHAnsi" w:hAnsiTheme="minorHAnsi" w:cs="Calibri"/>
                <w:b/>
                <w:snapToGrid w:val="0"/>
                <w:sz w:val="22"/>
                <w:szCs w:val="22"/>
                <w:lang w:val="en-US"/>
              </w:rPr>
            </w:pPr>
            <w:r w:rsidRPr="009A71A0">
              <w:rPr>
                <w:rFonts w:asciiTheme="minorHAnsi" w:hAnsiTheme="minorHAnsi" w:cs="Calibri"/>
                <w:b/>
                <w:snapToGrid w:val="0"/>
                <w:sz w:val="22"/>
                <w:szCs w:val="22"/>
                <w:lang w:val="en-US"/>
              </w:rPr>
              <w:t>BGC = CT x PTP x 0,07</w:t>
            </w:r>
          </w:p>
          <w:p w:rsidR="005A2081" w:rsidRPr="009A71A0"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Dónde:</w:t>
            </w:r>
          </w:p>
          <w:p w:rsidR="005A2081" w:rsidRPr="009A71A0"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BGC = Monto de la Boleta de Garantía de Cumplimiento de Contrato (Bs)</w:t>
            </w:r>
          </w:p>
          <w:p w:rsidR="005A2081" w:rsidRPr="009A71A0"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CT = Cantidad de Garrafas a Transportar en el periodo (Garrafas)</w:t>
            </w:r>
          </w:p>
          <w:p w:rsidR="005A2081" w:rsidRPr="009A71A0"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PTP = Promedio Tarifas Adjudicadas (Bs/Garrafa)</w:t>
            </w:r>
          </w:p>
          <w:p w:rsidR="005A2081" w:rsidRPr="009A71A0" w:rsidRDefault="005A2081" w:rsidP="005A2081">
            <w:pPr>
              <w:ind w:left="567"/>
              <w:rPr>
                <w:rFonts w:asciiTheme="minorHAnsi" w:hAnsiTheme="minorHAnsi" w:cs="Calibri"/>
                <w:snapToGrid w:val="0"/>
                <w:sz w:val="22"/>
                <w:szCs w:val="22"/>
              </w:rPr>
            </w:pPr>
          </w:p>
          <w:p w:rsidR="005A2081" w:rsidRPr="009A71A0" w:rsidRDefault="005A2081" w:rsidP="005A2081">
            <w:pPr>
              <w:jc w:val="both"/>
              <w:rPr>
                <w:rFonts w:asciiTheme="minorHAnsi" w:hAnsiTheme="minorHAnsi"/>
                <w:sz w:val="22"/>
                <w:szCs w:val="22"/>
              </w:rPr>
            </w:pPr>
            <w:r w:rsidRPr="009A71A0">
              <w:rPr>
                <w:rFonts w:asciiTheme="minorHAnsi" w:hAnsiTheme="minorHAnsi"/>
                <w:b/>
                <w:bCs/>
                <w:sz w:val="22"/>
                <w:szCs w:val="22"/>
                <w:u w:val="single"/>
              </w:rPr>
              <w:t>Póliza de caución a Primer requerimiento para Entidades Públicas</w:t>
            </w:r>
            <w:r w:rsidRPr="009A71A0">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5A2081" w:rsidRPr="009A71A0" w:rsidRDefault="005A2081" w:rsidP="005A2081">
            <w:pPr>
              <w:ind w:left="567"/>
              <w:rPr>
                <w:rFonts w:asciiTheme="minorHAnsi" w:hAnsiTheme="minorHAnsi" w:cs="Calibri"/>
                <w:snapToGrid w:val="0"/>
                <w:sz w:val="22"/>
                <w:szCs w:val="22"/>
              </w:rPr>
            </w:pPr>
          </w:p>
          <w:p w:rsidR="005A2081" w:rsidRPr="005A2081" w:rsidRDefault="005A2081" w:rsidP="005A2081">
            <w:pPr>
              <w:autoSpaceDE w:val="0"/>
              <w:autoSpaceDN w:val="0"/>
              <w:adjustRightInd w:val="0"/>
              <w:jc w:val="both"/>
              <w:rPr>
                <w:rFonts w:asciiTheme="minorHAnsi" w:hAnsiTheme="minorHAnsi" w:cs="Calibri"/>
                <w:bCs/>
                <w:sz w:val="22"/>
                <w:szCs w:val="22"/>
              </w:rPr>
            </w:pPr>
            <w:r w:rsidRPr="005A2081">
              <w:rPr>
                <w:rFonts w:asciiTheme="minorHAnsi" w:hAnsiTheme="minorHAnsi" w:cs="Calibri"/>
                <w:bCs/>
                <w:sz w:val="22"/>
                <w:szCs w:val="22"/>
              </w:rPr>
              <w:t>calculada de la siguiente manera:</w:t>
            </w:r>
          </w:p>
          <w:p w:rsidR="005A2081" w:rsidRPr="009A71A0" w:rsidRDefault="005A2081" w:rsidP="005A2081">
            <w:pPr>
              <w:pStyle w:val="Prrafodelista"/>
              <w:autoSpaceDE w:val="0"/>
              <w:autoSpaceDN w:val="0"/>
              <w:adjustRightInd w:val="0"/>
              <w:rPr>
                <w:rFonts w:asciiTheme="minorHAnsi" w:hAnsiTheme="minorHAnsi" w:cs="Calibri"/>
                <w:sz w:val="22"/>
                <w:szCs w:val="22"/>
              </w:rPr>
            </w:pPr>
          </w:p>
          <w:p w:rsidR="005A2081" w:rsidRPr="009A71A0" w:rsidRDefault="005A2081" w:rsidP="005A2081">
            <w:pPr>
              <w:pStyle w:val="Prrafodelista"/>
              <w:jc w:val="center"/>
              <w:rPr>
                <w:rFonts w:asciiTheme="minorHAnsi" w:hAnsiTheme="minorHAnsi" w:cs="Calibri"/>
                <w:b/>
                <w:snapToGrid w:val="0"/>
                <w:sz w:val="22"/>
                <w:szCs w:val="22"/>
              </w:rPr>
            </w:pPr>
            <w:r w:rsidRPr="009A71A0">
              <w:rPr>
                <w:rFonts w:asciiTheme="minorHAnsi" w:hAnsiTheme="minorHAnsi" w:cs="Calibri"/>
                <w:b/>
                <w:snapToGrid w:val="0"/>
                <w:sz w:val="22"/>
                <w:szCs w:val="22"/>
              </w:rPr>
              <w:t>BGC = CTO x PTP x 0.07</w:t>
            </w:r>
          </w:p>
          <w:p w:rsidR="005A2081" w:rsidRPr="009A71A0" w:rsidRDefault="005A2081" w:rsidP="005A2081">
            <w:pPr>
              <w:ind w:left="708"/>
              <w:rPr>
                <w:rFonts w:asciiTheme="minorHAnsi" w:hAnsiTheme="minorHAnsi" w:cs="Calibri"/>
                <w:snapToGrid w:val="0"/>
                <w:sz w:val="22"/>
                <w:szCs w:val="22"/>
              </w:rPr>
            </w:pPr>
            <w:r w:rsidRPr="009A71A0">
              <w:rPr>
                <w:rFonts w:asciiTheme="minorHAnsi" w:hAnsiTheme="minorHAnsi" w:cs="Calibri"/>
                <w:snapToGrid w:val="0"/>
                <w:sz w:val="22"/>
                <w:szCs w:val="22"/>
              </w:rPr>
              <w:t>Dónde:</w:t>
            </w:r>
          </w:p>
          <w:p w:rsidR="005A2081" w:rsidRPr="009A71A0"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BGC = Monto de la Boleta de Garantía de Cumplimiento de Contrato (Bs)</w:t>
            </w:r>
          </w:p>
          <w:p w:rsidR="005A2081" w:rsidRPr="009A71A0"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CT = Cantidad de Garrafas a Transportar en el periodo (Garrafas)</w:t>
            </w:r>
          </w:p>
          <w:p w:rsidR="005A2081" w:rsidRDefault="005A2081" w:rsidP="005A2081">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PTP = Promedio Tarifas Adjudicadas (Bs/Garrafa)</w:t>
            </w:r>
          </w:p>
          <w:p w:rsidR="005A2081" w:rsidRDefault="005A2081" w:rsidP="005A2081">
            <w:pPr>
              <w:rPr>
                <w:rFonts w:asciiTheme="minorHAnsi" w:hAnsiTheme="minorHAnsi"/>
                <w:b/>
                <w:bCs/>
                <w:sz w:val="22"/>
                <w:szCs w:val="22"/>
              </w:rPr>
            </w:pPr>
          </w:p>
          <w:p w:rsidR="00C9522A" w:rsidRDefault="005A2081" w:rsidP="00CA26CE">
            <w:pPr>
              <w:jc w:val="both"/>
              <w:rPr>
                <w:rFonts w:asciiTheme="minorHAnsi" w:hAnsiTheme="minorHAnsi"/>
                <w:sz w:val="22"/>
                <w:szCs w:val="22"/>
              </w:rPr>
            </w:pPr>
            <w:r w:rsidRPr="005A2081">
              <w:rPr>
                <w:rFonts w:asciiTheme="minorHAnsi" w:hAnsiTheme="minorHAnsi"/>
                <w:b/>
                <w:bCs/>
                <w:sz w:val="22"/>
                <w:szCs w:val="22"/>
              </w:rPr>
              <w:t>RETENCIONES.</w:t>
            </w:r>
            <w:r w:rsidRPr="005A2081">
              <w:rPr>
                <w:rFonts w:asciiTheme="minorHAnsi" w:hAnsiTheme="minorHAnsi"/>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w:t>
            </w:r>
            <w:r w:rsidR="00774C42">
              <w:rPr>
                <w:rFonts w:asciiTheme="minorHAnsi" w:hAnsiTheme="minorHAnsi"/>
                <w:sz w:val="22"/>
                <w:szCs w:val="22"/>
              </w:rPr>
              <w:t xml:space="preserve">o de cada pago parcial recibido. </w:t>
            </w:r>
          </w:p>
          <w:p w:rsidR="00774C42" w:rsidRDefault="00774C42" w:rsidP="00CA26CE">
            <w:pPr>
              <w:jc w:val="both"/>
              <w:rPr>
                <w:rFonts w:asciiTheme="minorHAnsi" w:hAnsiTheme="minorHAnsi"/>
                <w:sz w:val="22"/>
                <w:szCs w:val="22"/>
              </w:rPr>
            </w:pPr>
          </w:p>
          <w:p w:rsidR="00774C42" w:rsidRDefault="00774C42" w:rsidP="00CA26CE">
            <w:pPr>
              <w:jc w:val="both"/>
              <w:rPr>
                <w:rFonts w:asciiTheme="minorHAnsi" w:hAnsiTheme="minorHAnsi"/>
                <w:sz w:val="22"/>
                <w:szCs w:val="22"/>
              </w:rPr>
            </w:pPr>
            <w:r>
              <w:rPr>
                <w:rFonts w:asciiTheme="minorHAnsi" w:hAnsiTheme="minorHAnsi"/>
                <w:sz w:val="22"/>
                <w:szCs w:val="22"/>
              </w:rPr>
              <w:t>La modalidad de garantía de contrato (boleta de garantía o retención de cada pago) elegida por el proponente no podrá ser modificada durante la vigencia del contrato.</w:t>
            </w:r>
          </w:p>
          <w:p w:rsidR="00774C42" w:rsidRPr="008F694B" w:rsidRDefault="00774C42" w:rsidP="00CA26CE">
            <w:pPr>
              <w:jc w:val="both"/>
              <w:rPr>
                <w:rFonts w:asciiTheme="minorHAnsi" w:hAnsiTheme="minorHAnsi" w:cs="Calibri"/>
                <w:sz w:val="22"/>
                <w:szCs w:val="22"/>
              </w:rPr>
            </w:pPr>
          </w:p>
        </w:tc>
      </w:tr>
    </w:tbl>
    <w:p w:rsidR="00C9522A" w:rsidRPr="009D4FBC" w:rsidRDefault="00C9522A" w:rsidP="00C9522A">
      <w:pPr>
        <w:contextualSpacing/>
        <w:jc w:val="both"/>
        <w:rPr>
          <w:rFonts w:asciiTheme="minorHAnsi" w:hAnsiTheme="minorHAns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9522A" w:rsidRPr="009D4FBC" w:rsidTr="00610C64">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9522A" w:rsidRPr="008F694B" w:rsidRDefault="00C9522A" w:rsidP="00610C64">
            <w:pPr>
              <w:pStyle w:val="Prrafodelista"/>
              <w:jc w:val="center"/>
              <w:rPr>
                <w:rFonts w:asciiTheme="minorHAnsi" w:hAnsiTheme="minorHAnsi" w:cs="Calibri"/>
                <w:b/>
                <w:sz w:val="22"/>
                <w:szCs w:val="22"/>
                <w:lang w:val="es-ES_tradnl"/>
              </w:rPr>
            </w:pPr>
            <w:r w:rsidRPr="008F694B">
              <w:rPr>
                <w:rFonts w:asciiTheme="minorHAnsi" w:hAnsiTheme="minorHAnsi" w:cs="Calibri"/>
                <w:b/>
                <w:sz w:val="22"/>
                <w:szCs w:val="22"/>
                <w:lang w:val="es-ES_tradnl"/>
              </w:rPr>
              <w:t>ANEXO 5</w:t>
            </w:r>
          </w:p>
          <w:p w:rsidR="00C9522A" w:rsidRPr="008F694B" w:rsidRDefault="00C9522A" w:rsidP="00610C64">
            <w:pPr>
              <w:autoSpaceDE w:val="0"/>
              <w:autoSpaceDN w:val="0"/>
              <w:adjustRightInd w:val="0"/>
              <w:jc w:val="center"/>
              <w:rPr>
                <w:rFonts w:asciiTheme="minorHAnsi" w:hAnsiTheme="minorHAnsi" w:cs="Calibri"/>
                <w:sz w:val="22"/>
                <w:szCs w:val="22"/>
              </w:rPr>
            </w:pPr>
            <w:r w:rsidRPr="008F694B">
              <w:rPr>
                <w:rFonts w:asciiTheme="minorHAnsi" w:hAnsiTheme="minorHAnsi" w:cs="Calibri"/>
                <w:b/>
                <w:sz w:val="22"/>
                <w:szCs w:val="22"/>
                <w:lang w:val="es-ES_tradnl"/>
              </w:rPr>
              <w:t>VALIDACIÓN DE SEGURIDAD INDUSTRIAL</w:t>
            </w:r>
          </w:p>
        </w:tc>
      </w:tr>
      <w:tr w:rsidR="00C9522A" w:rsidRPr="009D4FBC" w:rsidTr="00610C64">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9522A" w:rsidRPr="008F694B" w:rsidRDefault="00C9522A" w:rsidP="00610C64">
            <w:pPr>
              <w:autoSpaceDE w:val="0"/>
              <w:autoSpaceDN w:val="0"/>
              <w:adjustRightInd w:val="0"/>
              <w:jc w:val="both"/>
              <w:rPr>
                <w:rFonts w:asciiTheme="minorHAnsi" w:hAnsiTheme="minorHAnsi" w:cs="Calibri"/>
                <w:b/>
                <w:sz w:val="22"/>
                <w:szCs w:val="22"/>
              </w:rPr>
            </w:pPr>
            <w:r w:rsidRPr="008F694B">
              <w:rPr>
                <w:rFonts w:asciiTheme="minorHAnsi" w:hAnsiTheme="minorHAnsi" w:cs="Calibri"/>
                <w:b/>
                <w:sz w:val="22"/>
                <w:szCs w:val="22"/>
              </w:rPr>
              <w:t>SEGURIDAD INDUSTRIAL</w:t>
            </w:r>
          </w:p>
        </w:tc>
      </w:tr>
      <w:tr w:rsidR="00C9522A" w:rsidRPr="009D4FBC" w:rsidTr="00610C64">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917A6C" w:rsidRPr="00917A6C" w:rsidRDefault="00917A6C" w:rsidP="00917A6C">
            <w:pPr>
              <w:ind w:left="360"/>
              <w:jc w:val="both"/>
              <w:rPr>
                <w:rFonts w:asciiTheme="minorHAnsi" w:hAnsiTheme="minorHAnsi" w:cs="Calibri"/>
                <w:color w:val="000000"/>
                <w:sz w:val="22"/>
                <w:szCs w:val="22"/>
              </w:rPr>
            </w:pPr>
          </w:p>
          <w:p w:rsidR="00C9522A" w:rsidRPr="008F694B" w:rsidRDefault="00C9522A" w:rsidP="00704F55">
            <w:pPr>
              <w:numPr>
                <w:ilvl w:val="0"/>
                <w:numId w:val="50"/>
              </w:numPr>
              <w:jc w:val="both"/>
              <w:rPr>
                <w:rFonts w:asciiTheme="minorHAnsi" w:hAnsiTheme="minorHAnsi" w:cs="Calibri"/>
                <w:color w:val="000000"/>
                <w:sz w:val="22"/>
                <w:szCs w:val="22"/>
              </w:rPr>
            </w:pPr>
            <w:r w:rsidRPr="008F694B">
              <w:rPr>
                <w:rFonts w:asciiTheme="minorHAnsi" w:hAnsiTheme="minorHAnsi" w:cs="Calibri"/>
                <w:b/>
                <w:bCs/>
                <w:color w:val="000000"/>
                <w:sz w:val="22"/>
                <w:szCs w:val="22"/>
              </w:rPr>
              <w:t xml:space="preserve">Previo a la adjudicación, </w:t>
            </w:r>
            <w:r w:rsidRPr="008F694B">
              <w:rPr>
                <w:rFonts w:asciiTheme="minorHAnsi" w:hAnsiTheme="minorHAnsi" w:cs="Calibri"/>
                <w:color w:val="000000"/>
                <w:sz w:val="22"/>
                <w:szCs w:val="22"/>
              </w:rPr>
              <w:t xml:space="preserve">la Empresa Oferente deberá presentar el siguiente documento para la </w:t>
            </w:r>
            <w:r w:rsidRPr="008F694B">
              <w:rPr>
                <w:rFonts w:asciiTheme="minorHAnsi" w:hAnsiTheme="minorHAnsi" w:cs="Calibri"/>
                <w:b/>
                <w:bCs/>
                <w:color w:val="000000"/>
                <w:sz w:val="22"/>
                <w:szCs w:val="22"/>
              </w:rPr>
              <w:t xml:space="preserve">aprobación </w:t>
            </w:r>
            <w:r w:rsidRPr="008F694B">
              <w:rPr>
                <w:rFonts w:asciiTheme="minorHAnsi" w:hAnsiTheme="minorHAnsi" w:cs="Calibri"/>
                <w:color w:val="000000"/>
                <w:sz w:val="22"/>
                <w:szCs w:val="22"/>
              </w:rPr>
              <w:t>de la Dirección de SMS de YPFB</w:t>
            </w:r>
            <w:r w:rsidRPr="008F694B">
              <w:rPr>
                <w:rFonts w:asciiTheme="minorHAnsi" w:hAnsiTheme="minorHAnsi" w:cs="Calibri"/>
                <w:i/>
                <w:iCs/>
                <w:color w:val="000000"/>
                <w:sz w:val="22"/>
                <w:szCs w:val="22"/>
              </w:rPr>
              <w:t xml:space="preserve">: </w:t>
            </w:r>
          </w:p>
          <w:p w:rsidR="00C9522A" w:rsidRPr="008F694B" w:rsidRDefault="00C9522A" w:rsidP="00610C64">
            <w:pPr>
              <w:jc w:val="both"/>
              <w:rPr>
                <w:rFonts w:asciiTheme="minorHAnsi" w:hAnsiTheme="minorHAnsi" w:cs="Calibri"/>
                <w:color w:val="000000"/>
                <w:sz w:val="22"/>
                <w:szCs w:val="22"/>
              </w:rPr>
            </w:pPr>
            <w:r w:rsidRPr="008F694B">
              <w:rPr>
                <w:rFonts w:asciiTheme="minorHAnsi" w:hAnsiTheme="minorHAnsi" w:cs="Calibri"/>
                <w:b/>
                <w:bCs/>
                <w:i/>
                <w:iCs/>
                <w:color w:val="000000"/>
                <w:sz w:val="22"/>
                <w:szCs w:val="22"/>
              </w:rPr>
              <w:t xml:space="preserve"> Declaración jurada </w:t>
            </w:r>
            <w:r w:rsidRPr="008F694B">
              <w:rPr>
                <w:rFonts w:asciiTheme="minorHAnsi" w:hAnsiTheme="minorHAnsi" w:cs="Calibri"/>
                <w:color w:val="000000"/>
                <w:sz w:val="22"/>
                <w:szCs w:val="22"/>
              </w:rPr>
              <w:t xml:space="preserve">“Compromiso de SMS” para Cumplimiento de los Requisitos de Seguridad Industrial, Salud Ocupacional y Medio Ambiente para contratistas de YPFB Corporación. </w:t>
            </w:r>
          </w:p>
          <w:p w:rsidR="00C9522A" w:rsidRPr="008F694B" w:rsidRDefault="00C9522A" w:rsidP="00610C64">
            <w:pPr>
              <w:jc w:val="both"/>
              <w:rPr>
                <w:rFonts w:asciiTheme="minorHAnsi" w:hAnsiTheme="minorHAnsi" w:cs="Calibri"/>
                <w:color w:val="000000"/>
                <w:sz w:val="22"/>
                <w:szCs w:val="22"/>
              </w:rPr>
            </w:pPr>
            <w:r w:rsidRPr="008F694B">
              <w:rPr>
                <w:rFonts w:asciiTheme="minorHAnsi" w:hAnsiTheme="minorHAnsi" w:cs="Calibri"/>
                <w:i/>
                <w:iCs/>
                <w:color w:val="000000"/>
                <w:sz w:val="22"/>
                <w:szCs w:val="22"/>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C9522A" w:rsidRPr="008F694B" w:rsidRDefault="00C9522A" w:rsidP="00610C64">
            <w:pPr>
              <w:jc w:val="both"/>
              <w:rPr>
                <w:rFonts w:asciiTheme="minorHAnsi" w:hAnsiTheme="minorHAnsi" w:cs="Calibri"/>
                <w:color w:val="000000"/>
                <w:sz w:val="22"/>
                <w:szCs w:val="22"/>
              </w:rPr>
            </w:pPr>
            <w:r w:rsidRPr="008F694B">
              <w:rPr>
                <w:rFonts w:asciiTheme="minorHAnsi" w:hAnsiTheme="minorHAnsi" w:cs="Calibri"/>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C9522A" w:rsidRPr="008F694B" w:rsidRDefault="00C9522A" w:rsidP="00704F55">
            <w:pPr>
              <w:numPr>
                <w:ilvl w:val="0"/>
                <w:numId w:val="50"/>
              </w:numPr>
              <w:jc w:val="both"/>
              <w:rPr>
                <w:rFonts w:asciiTheme="minorHAnsi" w:hAnsiTheme="minorHAnsi" w:cs="Calibri"/>
                <w:b/>
                <w:bCs/>
                <w:color w:val="000000"/>
                <w:sz w:val="22"/>
                <w:szCs w:val="22"/>
              </w:rPr>
            </w:pPr>
            <w:r w:rsidRPr="008F694B">
              <w:rPr>
                <w:rFonts w:asciiTheme="minorHAnsi" w:hAnsiTheme="minorHAnsi" w:cs="Calibri"/>
                <w:b/>
                <w:bCs/>
                <w:color w:val="000000"/>
                <w:sz w:val="22"/>
                <w:szCs w:val="22"/>
              </w:rPr>
              <w:t>Antes del inicio de actividades o servicio, la empresa adjudicada debe cumplir con los siguientes requisitos de SMS:</w:t>
            </w:r>
          </w:p>
          <w:p w:rsidR="00C9522A" w:rsidRPr="008F694B" w:rsidRDefault="00C9522A" w:rsidP="00610C64">
            <w:pPr>
              <w:jc w:val="both"/>
              <w:rPr>
                <w:rFonts w:asciiTheme="minorHAnsi" w:hAnsiTheme="minorHAnsi" w:cs="Calibri"/>
                <w:color w:val="000000"/>
                <w:sz w:val="22"/>
                <w:szCs w:val="22"/>
              </w:rPr>
            </w:pPr>
            <w:r w:rsidRPr="008F694B">
              <w:rPr>
                <w:rFonts w:asciiTheme="minorHAnsi" w:hAnsiTheme="minorHAnsi" w:cs="Calibri"/>
                <w:b/>
                <w:color w:val="000000"/>
                <w:sz w:val="22"/>
                <w:szCs w:val="22"/>
              </w:rPr>
              <w:t>2.1</w:t>
            </w:r>
            <w:r w:rsidRPr="008F694B">
              <w:rPr>
                <w:rFonts w:asciiTheme="minorHAnsi" w:hAnsiTheme="minorHAnsi" w:cs="Calibri"/>
                <w:color w:val="000000"/>
                <w:sz w:val="22"/>
                <w:szCs w:val="22"/>
              </w:rPr>
              <w:t xml:space="preserve"> Nómina (nombre completo y cédula de identidad) del personal a cargo del Servicio de transporte.</w:t>
            </w:r>
          </w:p>
          <w:p w:rsidR="00C9522A" w:rsidRPr="008F694B" w:rsidRDefault="00C9522A" w:rsidP="00610C64">
            <w:pPr>
              <w:jc w:val="both"/>
              <w:rPr>
                <w:rFonts w:asciiTheme="minorHAnsi" w:hAnsiTheme="minorHAnsi" w:cs="Calibri"/>
                <w:color w:val="000000"/>
                <w:sz w:val="22"/>
                <w:szCs w:val="22"/>
              </w:rPr>
            </w:pPr>
            <w:r w:rsidRPr="008F694B">
              <w:rPr>
                <w:rFonts w:asciiTheme="minorHAnsi" w:hAnsiTheme="minorHAnsi" w:cs="Calibri"/>
                <w:b/>
                <w:color w:val="000000"/>
                <w:sz w:val="22"/>
                <w:szCs w:val="22"/>
              </w:rPr>
              <w:t>2.2</w:t>
            </w:r>
            <w:r w:rsidRPr="008F694B">
              <w:rPr>
                <w:rFonts w:asciiTheme="minorHAnsi" w:hAnsiTheme="minorHAnsi" w:cs="Calibri"/>
                <w:color w:val="000000"/>
                <w:sz w:val="22"/>
                <w:szCs w:val="22"/>
              </w:rPr>
              <w:t xml:space="preserve"> Pólizas contra accidentes personales y muerte</w:t>
            </w:r>
          </w:p>
          <w:p w:rsidR="00C9522A" w:rsidRPr="008F694B" w:rsidRDefault="00C9522A" w:rsidP="00610C64">
            <w:pPr>
              <w:jc w:val="both"/>
              <w:rPr>
                <w:rFonts w:asciiTheme="minorHAnsi" w:hAnsiTheme="minorHAnsi" w:cs="Calibri"/>
                <w:color w:val="000000"/>
                <w:sz w:val="22"/>
                <w:szCs w:val="22"/>
              </w:rPr>
            </w:pPr>
            <w:r w:rsidRPr="008F694B">
              <w:rPr>
                <w:rFonts w:asciiTheme="minorHAnsi" w:hAnsiTheme="minorHAnsi" w:cs="Calibri"/>
                <w:b/>
                <w:color w:val="000000"/>
                <w:sz w:val="22"/>
                <w:szCs w:val="22"/>
              </w:rPr>
              <w:t>2.3</w:t>
            </w:r>
            <w:r w:rsidRPr="008F694B">
              <w:rPr>
                <w:rFonts w:asciiTheme="minorHAnsi" w:hAnsiTheme="minorHAnsi" w:cs="Calibri"/>
                <w:color w:val="000000"/>
                <w:sz w:val="22"/>
                <w:szCs w:val="22"/>
              </w:rPr>
              <w:t xml:space="preserve"> Uso obligatorio de Ropa de trabajo y EPP</w:t>
            </w:r>
          </w:p>
          <w:p w:rsidR="00C9522A" w:rsidRPr="008F694B" w:rsidRDefault="00C9522A" w:rsidP="00704F55">
            <w:pPr>
              <w:numPr>
                <w:ilvl w:val="0"/>
                <w:numId w:val="48"/>
              </w:numPr>
              <w:jc w:val="both"/>
              <w:rPr>
                <w:rFonts w:asciiTheme="minorHAnsi" w:hAnsiTheme="minorHAnsi" w:cs="Calibri"/>
                <w:b/>
                <w:color w:val="000000"/>
                <w:sz w:val="22"/>
                <w:szCs w:val="22"/>
              </w:rPr>
            </w:pPr>
            <w:r w:rsidRPr="008F694B">
              <w:rPr>
                <w:rFonts w:asciiTheme="minorHAnsi" w:hAnsiTheme="minorHAnsi" w:cs="Calibri"/>
                <w:b/>
                <w:color w:val="000000"/>
                <w:sz w:val="22"/>
                <w:szCs w:val="22"/>
              </w:rPr>
              <w:t>Habilitación del personal</w:t>
            </w:r>
          </w:p>
          <w:p w:rsidR="00C9522A" w:rsidRPr="008F694B" w:rsidRDefault="00C9522A" w:rsidP="00610C64">
            <w:pPr>
              <w:jc w:val="both"/>
              <w:rPr>
                <w:rFonts w:asciiTheme="minorHAnsi" w:hAnsiTheme="minorHAnsi" w:cs="Calibri"/>
                <w:color w:val="000000"/>
                <w:sz w:val="22"/>
                <w:szCs w:val="22"/>
              </w:rPr>
            </w:pPr>
            <w:r w:rsidRPr="008F694B">
              <w:rPr>
                <w:rFonts w:asciiTheme="minorHAnsi" w:hAnsiTheme="minorHAnsi" w:cs="Calibri"/>
                <w:color w:val="000000"/>
                <w:sz w:val="22"/>
                <w:szCs w:val="22"/>
              </w:rPr>
              <w:t>La empresa contratista deberá cumplir con los requerimientos que exige Y.P.F.B. para la habilitación del personal a cargo del servicio:</w:t>
            </w:r>
          </w:p>
          <w:p w:rsidR="00C9522A" w:rsidRPr="008F694B" w:rsidRDefault="00C9522A" w:rsidP="00704F55">
            <w:pPr>
              <w:numPr>
                <w:ilvl w:val="0"/>
                <w:numId w:val="47"/>
              </w:numPr>
              <w:jc w:val="both"/>
              <w:rPr>
                <w:rFonts w:asciiTheme="minorHAnsi" w:hAnsiTheme="minorHAnsi" w:cs="Calibri"/>
                <w:color w:val="000000"/>
                <w:sz w:val="22"/>
                <w:szCs w:val="22"/>
              </w:rPr>
            </w:pPr>
            <w:r w:rsidRPr="008F694B">
              <w:rPr>
                <w:rFonts w:asciiTheme="minorHAnsi" w:hAnsiTheme="minorHAnsi" w:cs="Calibri"/>
                <w:b/>
                <w:color w:val="000000"/>
                <w:sz w:val="22"/>
                <w:szCs w:val="22"/>
              </w:rPr>
              <w:t>INDUCCIÓN DE SMS</w:t>
            </w:r>
            <w:r w:rsidRPr="008F694B">
              <w:rPr>
                <w:rFonts w:asciiTheme="minorHAnsi" w:hAnsiTheme="minorHAnsi" w:cs="Calibri"/>
                <w:color w:val="000000"/>
                <w:sz w:val="22"/>
                <w:szCs w:val="22"/>
              </w:rPr>
              <w:t xml:space="preserve"> al 100% del personal inmerso en el Servicio de transporte (A cargo de Personal de SMS de YPFB – Unidad Operativa)</w:t>
            </w:r>
          </w:p>
          <w:p w:rsidR="00C9522A" w:rsidRPr="008F694B" w:rsidRDefault="00C9522A" w:rsidP="00704F55">
            <w:pPr>
              <w:numPr>
                <w:ilvl w:val="0"/>
                <w:numId w:val="47"/>
              </w:numPr>
              <w:jc w:val="both"/>
              <w:rPr>
                <w:rFonts w:asciiTheme="minorHAnsi" w:hAnsiTheme="minorHAnsi" w:cs="Calibri"/>
                <w:color w:val="000000"/>
                <w:sz w:val="22"/>
                <w:szCs w:val="22"/>
              </w:rPr>
            </w:pPr>
            <w:r w:rsidRPr="008F694B">
              <w:rPr>
                <w:rFonts w:asciiTheme="minorHAnsi" w:hAnsiTheme="minorHAnsi" w:cs="Calibri"/>
                <w:b/>
                <w:bCs/>
                <w:iCs/>
                <w:color w:val="000000"/>
                <w:sz w:val="22"/>
                <w:szCs w:val="22"/>
              </w:rPr>
              <w:t>CAPACITACIONES BÁSICAS DE SMS</w:t>
            </w:r>
            <w:r w:rsidRPr="008F694B">
              <w:rPr>
                <w:rFonts w:asciiTheme="minorHAnsi" w:hAnsiTheme="minorHAnsi" w:cs="Calibri"/>
                <w:b/>
                <w:bCs/>
                <w:i/>
                <w:iCs/>
                <w:color w:val="000000"/>
                <w:sz w:val="22"/>
                <w:szCs w:val="22"/>
              </w:rPr>
              <w:t xml:space="preserve">: </w:t>
            </w:r>
            <w:r w:rsidRPr="008F694B">
              <w:rPr>
                <w:rFonts w:asciiTheme="minorHAnsi" w:hAnsiTheme="minorHAnsi" w:cs="Calibri"/>
                <w:bCs/>
                <w:iCs/>
                <w:color w:val="000000"/>
                <w:sz w:val="22"/>
                <w:szCs w:val="22"/>
              </w:rPr>
              <w:t>Manejo defensivo,</w:t>
            </w:r>
            <w:r w:rsidRPr="008F694B">
              <w:rPr>
                <w:rFonts w:asciiTheme="minorHAnsi" w:hAnsiTheme="minorHAnsi" w:cs="Calibri"/>
                <w:bCs/>
                <w:i/>
                <w:iCs/>
                <w:color w:val="000000"/>
                <w:sz w:val="22"/>
                <w:szCs w:val="22"/>
              </w:rPr>
              <w:t xml:space="preserve"> </w:t>
            </w:r>
            <w:r w:rsidRPr="008F694B">
              <w:rPr>
                <w:rFonts w:asciiTheme="minorHAnsi" w:hAnsiTheme="minorHAnsi" w:cs="Calibri"/>
                <w:color w:val="000000"/>
                <w:sz w:val="22"/>
                <w:szCs w:val="22"/>
              </w:rPr>
              <w:t>Primeros Auxilios, Manejo de Extintores, Plan de Emergencia, uso de EPP y otros aplicables. Aplica a todo el personal inmerso en el proyecto. (Personal propio, y sub contratistas).</w:t>
            </w:r>
          </w:p>
          <w:p w:rsidR="00C9522A" w:rsidRPr="008F694B" w:rsidRDefault="00C9522A" w:rsidP="00704F55">
            <w:pPr>
              <w:numPr>
                <w:ilvl w:val="0"/>
                <w:numId w:val="47"/>
              </w:numPr>
              <w:jc w:val="both"/>
              <w:rPr>
                <w:rFonts w:asciiTheme="minorHAnsi" w:hAnsiTheme="minorHAnsi" w:cs="Calibri"/>
                <w:color w:val="000000"/>
                <w:sz w:val="22"/>
                <w:szCs w:val="22"/>
              </w:rPr>
            </w:pPr>
            <w:r w:rsidRPr="008F694B">
              <w:rPr>
                <w:rFonts w:asciiTheme="minorHAnsi" w:hAnsiTheme="minorHAnsi" w:cs="Calibri"/>
                <w:b/>
                <w:bCs/>
                <w:iCs/>
                <w:color w:val="000000"/>
                <w:sz w:val="22"/>
                <w:szCs w:val="22"/>
                <w:lang w:val="es-BO"/>
              </w:rPr>
              <w:lastRenderedPageBreak/>
              <w:t xml:space="preserve">Copia de Póliza </w:t>
            </w:r>
            <w:r w:rsidRPr="008F694B">
              <w:rPr>
                <w:rFonts w:asciiTheme="minorHAnsi" w:hAnsiTheme="minorHAnsi" w:cs="Calibri"/>
                <w:b/>
                <w:iCs/>
                <w:color w:val="000000"/>
                <w:sz w:val="22"/>
                <w:szCs w:val="22"/>
                <w:lang w:val="es-BO"/>
              </w:rPr>
              <w:t>contra accidentes personales – grupal o individual</w:t>
            </w:r>
            <w:r w:rsidRPr="008F694B">
              <w:rPr>
                <w:rFonts w:asciiTheme="minorHAnsi" w:hAnsiTheme="minorHAnsi" w:cs="Calibri"/>
                <w:iCs/>
                <w:color w:val="000000"/>
                <w:sz w:val="22"/>
                <w:szCs w:val="22"/>
                <w:lang w:val="es-BO"/>
              </w:rPr>
              <w:t xml:space="preserve"> </w:t>
            </w:r>
            <w:r w:rsidRPr="008F694B">
              <w:rPr>
                <w:rFonts w:asciiTheme="minorHAnsi" w:hAnsiTheme="minorHAnsi" w:cs="Calibri"/>
                <w:i/>
                <w:iCs/>
                <w:color w:val="000000"/>
                <w:sz w:val="22"/>
                <w:szCs w:val="22"/>
              </w:rPr>
              <w:t>(que cubre gastos médicos, invalidez parcial permanente, invalidez total permanente y muerte).</w:t>
            </w:r>
          </w:p>
          <w:p w:rsidR="00C9522A" w:rsidRPr="008F694B" w:rsidRDefault="00C9522A" w:rsidP="00704F55">
            <w:pPr>
              <w:numPr>
                <w:ilvl w:val="0"/>
                <w:numId w:val="48"/>
              </w:numPr>
              <w:jc w:val="both"/>
              <w:rPr>
                <w:rFonts w:asciiTheme="minorHAnsi" w:hAnsiTheme="minorHAnsi" w:cs="Calibri"/>
                <w:b/>
                <w:color w:val="000000"/>
                <w:sz w:val="22"/>
                <w:szCs w:val="22"/>
              </w:rPr>
            </w:pPr>
            <w:r w:rsidRPr="008F694B">
              <w:rPr>
                <w:rFonts w:asciiTheme="minorHAnsi" w:hAnsiTheme="minorHAnsi" w:cs="Calibri"/>
                <w:b/>
                <w:color w:val="000000"/>
                <w:sz w:val="22"/>
                <w:szCs w:val="22"/>
              </w:rPr>
              <w:t>Equipo de Protección Personal</w:t>
            </w:r>
          </w:p>
          <w:p w:rsidR="00C9522A" w:rsidRPr="008F694B" w:rsidRDefault="00C9522A" w:rsidP="00610C64">
            <w:pPr>
              <w:jc w:val="both"/>
              <w:rPr>
                <w:rFonts w:asciiTheme="minorHAnsi" w:hAnsiTheme="minorHAnsi" w:cs="Calibri"/>
                <w:color w:val="000000"/>
                <w:sz w:val="22"/>
                <w:szCs w:val="22"/>
              </w:rPr>
            </w:pPr>
            <w:r w:rsidRPr="008F694B">
              <w:rPr>
                <w:rFonts w:asciiTheme="minorHAnsi" w:hAnsiTheme="minorHAnsi" w:cs="Calibri"/>
                <w:color w:val="000000"/>
                <w:sz w:val="22"/>
                <w:szCs w:val="22"/>
              </w:rPr>
              <w:t>La empresa deberá dotar a todos los trabajadores del equipo de protección personal acorde con la actividad o servicio.</w:t>
            </w:r>
          </w:p>
          <w:p w:rsidR="00C9522A" w:rsidRPr="008F694B" w:rsidRDefault="00C9522A" w:rsidP="00704F55">
            <w:pPr>
              <w:numPr>
                <w:ilvl w:val="0"/>
                <w:numId w:val="45"/>
              </w:numPr>
              <w:jc w:val="both"/>
              <w:rPr>
                <w:rFonts w:asciiTheme="minorHAnsi" w:hAnsiTheme="minorHAnsi" w:cs="Calibri"/>
                <w:color w:val="000000"/>
                <w:sz w:val="22"/>
                <w:szCs w:val="22"/>
              </w:rPr>
            </w:pPr>
            <w:r w:rsidRPr="008F694B">
              <w:rPr>
                <w:rFonts w:asciiTheme="minorHAnsi" w:hAnsiTheme="minorHAnsi" w:cs="Calibri"/>
                <w:color w:val="000000"/>
                <w:sz w:val="22"/>
                <w:szCs w:val="22"/>
              </w:rPr>
              <w:t>Ropa de trabajo o EPP (Equipo de protección personal):</w:t>
            </w:r>
          </w:p>
          <w:p w:rsidR="00C9522A" w:rsidRPr="008F694B" w:rsidRDefault="00C9522A" w:rsidP="00704F55">
            <w:pPr>
              <w:numPr>
                <w:ilvl w:val="0"/>
                <w:numId w:val="46"/>
              </w:numPr>
              <w:jc w:val="both"/>
              <w:rPr>
                <w:rFonts w:asciiTheme="minorHAnsi" w:hAnsiTheme="minorHAnsi" w:cs="Calibri"/>
                <w:color w:val="000000"/>
                <w:sz w:val="22"/>
                <w:szCs w:val="22"/>
              </w:rPr>
            </w:pPr>
            <w:r w:rsidRPr="008F694B">
              <w:rPr>
                <w:rFonts w:asciiTheme="minorHAnsi" w:hAnsiTheme="minorHAnsi" w:cs="Calibri"/>
                <w:color w:val="000000"/>
                <w:sz w:val="22"/>
                <w:szCs w:val="22"/>
              </w:rPr>
              <w:t>Casco de seguridad</w:t>
            </w:r>
          </w:p>
          <w:p w:rsidR="00C9522A" w:rsidRPr="008F694B" w:rsidRDefault="00C9522A" w:rsidP="00704F55">
            <w:pPr>
              <w:numPr>
                <w:ilvl w:val="0"/>
                <w:numId w:val="46"/>
              </w:numPr>
              <w:jc w:val="both"/>
              <w:rPr>
                <w:rFonts w:asciiTheme="minorHAnsi" w:hAnsiTheme="minorHAnsi" w:cs="Calibri"/>
                <w:color w:val="000000"/>
                <w:sz w:val="22"/>
                <w:szCs w:val="22"/>
              </w:rPr>
            </w:pPr>
            <w:r w:rsidRPr="008F694B">
              <w:rPr>
                <w:rFonts w:asciiTheme="minorHAnsi" w:hAnsiTheme="minorHAnsi" w:cs="Calibri"/>
                <w:color w:val="000000"/>
                <w:sz w:val="22"/>
                <w:szCs w:val="22"/>
              </w:rPr>
              <w:t>Lentes de seguridad</w:t>
            </w:r>
          </w:p>
          <w:p w:rsidR="00C9522A" w:rsidRPr="008F694B" w:rsidRDefault="00C9522A" w:rsidP="00704F55">
            <w:pPr>
              <w:numPr>
                <w:ilvl w:val="0"/>
                <w:numId w:val="46"/>
              </w:numPr>
              <w:jc w:val="both"/>
              <w:rPr>
                <w:rFonts w:asciiTheme="minorHAnsi" w:hAnsiTheme="minorHAnsi" w:cs="Calibri"/>
                <w:color w:val="000000"/>
                <w:sz w:val="22"/>
                <w:szCs w:val="22"/>
              </w:rPr>
            </w:pPr>
            <w:r w:rsidRPr="008F694B">
              <w:rPr>
                <w:rFonts w:asciiTheme="minorHAnsi" w:hAnsiTheme="minorHAnsi" w:cs="Calibri"/>
                <w:color w:val="000000"/>
                <w:sz w:val="22"/>
                <w:szCs w:val="22"/>
              </w:rPr>
              <w:t>Calzados de seguridad</w:t>
            </w:r>
          </w:p>
          <w:p w:rsidR="00C9522A" w:rsidRPr="008F694B" w:rsidRDefault="00C9522A" w:rsidP="00704F55">
            <w:pPr>
              <w:numPr>
                <w:ilvl w:val="0"/>
                <w:numId w:val="46"/>
              </w:numPr>
              <w:jc w:val="both"/>
              <w:rPr>
                <w:rFonts w:asciiTheme="minorHAnsi" w:hAnsiTheme="minorHAnsi" w:cs="Calibri"/>
                <w:color w:val="000000"/>
                <w:sz w:val="22"/>
                <w:szCs w:val="22"/>
              </w:rPr>
            </w:pPr>
            <w:r w:rsidRPr="008F694B">
              <w:rPr>
                <w:rFonts w:asciiTheme="minorHAnsi" w:hAnsiTheme="minorHAnsi" w:cs="Calibri"/>
                <w:color w:val="000000"/>
                <w:sz w:val="22"/>
                <w:szCs w:val="22"/>
              </w:rPr>
              <w:t>Guantes (en caso de ser requeridos)</w:t>
            </w:r>
          </w:p>
          <w:p w:rsidR="00C9522A" w:rsidRPr="008F694B" w:rsidRDefault="00C9522A" w:rsidP="00704F55">
            <w:pPr>
              <w:numPr>
                <w:ilvl w:val="0"/>
                <w:numId w:val="46"/>
              </w:numPr>
              <w:jc w:val="both"/>
              <w:rPr>
                <w:rFonts w:asciiTheme="minorHAnsi" w:hAnsiTheme="minorHAnsi" w:cs="Calibri"/>
                <w:color w:val="000000"/>
                <w:sz w:val="22"/>
                <w:szCs w:val="22"/>
              </w:rPr>
            </w:pPr>
            <w:r w:rsidRPr="008F694B">
              <w:rPr>
                <w:rFonts w:asciiTheme="minorHAnsi" w:hAnsiTheme="minorHAnsi" w:cs="Calibri"/>
                <w:color w:val="000000"/>
                <w:sz w:val="22"/>
                <w:szCs w:val="22"/>
              </w:rPr>
              <w:t>Gafas de Seguridad</w:t>
            </w:r>
          </w:p>
          <w:p w:rsidR="00C9522A" w:rsidRPr="008F694B" w:rsidRDefault="00C9522A" w:rsidP="00704F55">
            <w:pPr>
              <w:numPr>
                <w:ilvl w:val="0"/>
                <w:numId w:val="46"/>
              </w:numPr>
              <w:jc w:val="both"/>
              <w:rPr>
                <w:rFonts w:asciiTheme="minorHAnsi" w:hAnsiTheme="minorHAnsi" w:cs="Calibri"/>
                <w:color w:val="000000"/>
                <w:sz w:val="22"/>
                <w:szCs w:val="22"/>
              </w:rPr>
            </w:pPr>
            <w:r w:rsidRPr="008F694B">
              <w:rPr>
                <w:rFonts w:asciiTheme="minorHAnsi" w:hAnsiTheme="minorHAnsi" w:cs="Calibri"/>
                <w:color w:val="000000"/>
                <w:sz w:val="22"/>
                <w:szCs w:val="22"/>
              </w:rPr>
              <w:t>El pantalón jean y camisa manga larga, mínimamente 80% algodón</w:t>
            </w:r>
            <w:r w:rsidRPr="008F694B">
              <w:rPr>
                <w:rFonts w:asciiTheme="minorHAnsi" w:hAnsiTheme="minorHAnsi" w:cs="Calibri"/>
                <w:color w:val="000000"/>
                <w:sz w:val="22"/>
                <w:szCs w:val="22"/>
                <w:lang w:val="es-BO"/>
              </w:rPr>
              <w:t xml:space="preserve">. </w:t>
            </w:r>
          </w:p>
          <w:p w:rsidR="00C9522A" w:rsidRPr="008F694B" w:rsidRDefault="00C9522A" w:rsidP="00610C64">
            <w:pPr>
              <w:jc w:val="both"/>
              <w:rPr>
                <w:rFonts w:asciiTheme="minorHAnsi" w:hAnsiTheme="minorHAnsi" w:cs="Calibri"/>
                <w:b/>
                <w:bCs/>
                <w:iCs/>
                <w:color w:val="000000"/>
                <w:sz w:val="22"/>
                <w:szCs w:val="22"/>
              </w:rPr>
            </w:pPr>
          </w:p>
          <w:p w:rsidR="00C9522A" w:rsidRPr="008F694B" w:rsidRDefault="00C9522A" w:rsidP="00610C64">
            <w:pPr>
              <w:jc w:val="both"/>
              <w:rPr>
                <w:rFonts w:asciiTheme="minorHAnsi" w:hAnsiTheme="minorHAnsi" w:cs="Calibri"/>
                <w:color w:val="000000"/>
                <w:sz w:val="22"/>
                <w:szCs w:val="22"/>
              </w:rPr>
            </w:pPr>
            <w:r w:rsidRPr="008F694B">
              <w:rPr>
                <w:rFonts w:asciiTheme="minorHAnsi" w:hAnsiTheme="minorHAnsi" w:cs="Calibri"/>
                <w:color w:val="000000"/>
                <w:sz w:val="22"/>
                <w:szCs w:val="22"/>
                <w:u w:val="single"/>
              </w:rPr>
              <w:t>En caso de ser requerido</w:t>
            </w:r>
            <w:r w:rsidRPr="008F694B">
              <w:rPr>
                <w:rFonts w:asciiTheme="minorHAnsi" w:hAnsiTheme="minorHAnsi" w:cs="Calibri"/>
                <w:color w:val="000000"/>
                <w:sz w:val="22"/>
                <w:szCs w:val="22"/>
              </w:rPr>
              <w:t xml:space="preserve"> el ingreso de vehículos a Planta, la empresa adjudicada deberá asegurar que el vehículo cuente con los siguientes requisitos mínimos para su habilitación previos al ingreso:</w:t>
            </w:r>
          </w:p>
          <w:p w:rsidR="00C9522A" w:rsidRPr="008F694B" w:rsidRDefault="00C9522A" w:rsidP="00704F55">
            <w:pPr>
              <w:numPr>
                <w:ilvl w:val="0"/>
                <w:numId w:val="49"/>
              </w:numPr>
              <w:jc w:val="both"/>
              <w:rPr>
                <w:rFonts w:asciiTheme="minorHAnsi" w:hAnsiTheme="minorHAnsi" w:cs="Calibri"/>
                <w:color w:val="000000"/>
                <w:sz w:val="22"/>
                <w:szCs w:val="22"/>
              </w:rPr>
            </w:pPr>
            <w:r w:rsidRPr="008F694B">
              <w:rPr>
                <w:rFonts w:asciiTheme="minorHAnsi" w:hAnsiTheme="minorHAnsi" w:cs="Calibri"/>
                <w:color w:val="000000"/>
                <w:sz w:val="22"/>
                <w:szCs w:val="22"/>
              </w:rPr>
              <w:t>Antigüedad no mayor a 5 años para vehículo liviano, de 15 años para camiones a Diésel.</w:t>
            </w:r>
          </w:p>
          <w:p w:rsidR="00C9522A" w:rsidRPr="008F694B" w:rsidRDefault="00C9522A" w:rsidP="00704F55">
            <w:pPr>
              <w:numPr>
                <w:ilvl w:val="0"/>
                <w:numId w:val="49"/>
              </w:numPr>
              <w:jc w:val="both"/>
              <w:rPr>
                <w:rFonts w:asciiTheme="minorHAnsi" w:hAnsiTheme="minorHAnsi" w:cs="Calibri"/>
                <w:color w:val="000000"/>
                <w:sz w:val="22"/>
                <w:szCs w:val="22"/>
              </w:rPr>
            </w:pPr>
            <w:r w:rsidRPr="008F694B">
              <w:rPr>
                <w:rFonts w:asciiTheme="minorHAnsi" w:hAnsiTheme="minorHAnsi" w:cs="Calibri"/>
                <w:color w:val="000000"/>
                <w:sz w:val="22"/>
                <w:szCs w:val="22"/>
              </w:rPr>
              <w:t>Seguro de accidente vehicular.</w:t>
            </w:r>
          </w:p>
          <w:p w:rsidR="00C9522A" w:rsidRPr="008F694B" w:rsidRDefault="00C9522A" w:rsidP="00704F55">
            <w:pPr>
              <w:numPr>
                <w:ilvl w:val="0"/>
                <w:numId w:val="49"/>
              </w:numPr>
              <w:jc w:val="both"/>
              <w:rPr>
                <w:rFonts w:asciiTheme="minorHAnsi" w:hAnsiTheme="minorHAnsi" w:cs="Calibri"/>
                <w:color w:val="000000"/>
                <w:sz w:val="22"/>
                <w:szCs w:val="22"/>
              </w:rPr>
            </w:pPr>
            <w:r w:rsidRPr="008F694B">
              <w:rPr>
                <w:rFonts w:asciiTheme="minorHAnsi" w:hAnsiTheme="minorHAnsi" w:cs="Calibri"/>
                <w:color w:val="000000"/>
                <w:sz w:val="22"/>
                <w:szCs w:val="22"/>
              </w:rPr>
              <w:t>Debe obligatoriamente estar identificado.</w:t>
            </w:r>
          </w:p>
          <w:p w:rsidR="00C9522A" w:rsidRPr="008F694B" w:rsidRDefault="00C9522A" w:rsidP="00704F55">
            <w:pPr>
              <w:numPr>
                <w:ilvl w:val="0"/>
                <w:numId w:val="49"/>
              </w:numPr>
              <w:jc w:val="both"/>
              <w:rPr>
                <w:rFonts w:asciiTheme="minorHAnsi" w:hAnsiTheme="minorHAnsi" w:cs="Calibri"/>
                <w:b/>
                <w:bCs/>
                <w:iCs/>
                <w:color w:val="000000"/>
                <w:sz w:val="22"/>
                <w:szCs w:val="22"/>
              </w:rPr>
            </w:pPr>
            <w:r w:rsidRPr="008F694B">
              <w:rPr>
                <w:rFonts w:asciiTheme="minorHAnsi" w:hAnsiTheme="minorHAnsi" w:cs="Calibri"/>
                <w:b/>
                <w:bCs/>
                <w:iCs/>
                <w:color w:val="000000"/>
                <w:sz w:val="22"/>
                <w:szCs w:val="22"/>
              </w:rPr>
              <w:t xml:space="preserve">Seguro Obligatorio Contra Accidentes De Tránsito – </w:t>
            </w:r>
            <w:proofErr w:type="spellStart"/>
            <w:r w:rsidRPr="008F694B">
              <w:rPr>
                <w:rFonts w:asciiTheme="minorHAnsi" w:hAnsiTheme="minorHAnsi" w:cs="Calibri"/>
                <w:b/>
                <w:bCs/>
                <w:iCs/>
                <w:color w:val="000000"/>
                <w:sz w:val="22"/>
                <w:szCs w:val="22"/>
              </w:rPr>
              <w:t>Soat</w:t>
            </w:r>
            <w:proofErr w:type="spellEnd"/>
            <w:r w:rsidRPr="008F694B">
              <w:rPr>
                <w:rFonts w:asciiTheme="minorHAnsi" w:hAnsiTheme="minorHAnsi" w:cs="Calibri"/>
                <w:b/>
                <w:bCs/>
                <w:iCs/>
                <w:color w:val="000000"/>
                <w:sz w:val="22"/>
                <w:szCs w:val="22"/>
              </w:rPr>
              <w:t xml:space="preserve">. </w:t>
            </w:r>
          </w:p>
          <w:p w:rsidR="00C9522A" w:rsidRPr="008F694B" w:rsidRDefault="00C9522A" w:rsidP="00704F55">
            <w:pPr>
              <w:numPr>
                <w:ilvl w:val="0"/>
                <w:numId w:val="49"/>
              </w:numPr>
              <w:jc w:val="both"/>
              <w:rPr>
                <w:rFonts w:asciiTheme="minorHAnsi" w:hAnsiTheme="minorHAnsi" w:cs="Calibri"/>
                <w:color w:val="000000"/>
                <w:sz w:val="22"/>
                <w:szCs w:val="22"/>
              </w:rPr>
            </w:pPr>
            <w:proofErr w:type="spellStart"/>
            <w:r w:rsidRPr="008F694B">
              <w:rPr>
                <w:rFonts w:asciiTheme="minorHAnsi" w:hAnsiTheme="minorHAnsi" w:cs="Calibri"/>
                <w:b/>
                <w:bCs/>
                <w:iCs/>
                <w:color w:val="000000"/>
                <w:sz w:val="22"/>
                <w:szCs w:val="22"/>
              </w:rPr>
              <w:t>Check</w:t>
            </w:r>
            <w:proofErr w:type="spellEnd"/>
            <w:r w:rsidRPr="008F694B">
              <w:rPr>
                <w:rFonts w:asciiTheme="minorHAnsi" w:hAnsiTheme="minorHAnsi" w:cs="Calibri"/>
                <w:b/>
                <w:bCs/>
                <w:iCs/>
                <w:color w:val="000000"/>
                <w:sz w:val="22"/>
                <w:szCs w:val="22"/>
              </w:rPr>
              <w:t xml:space="preserve"> </w:t>
            </w:r>
            <w:proofErr w:type="spellStart"/>
            <w:r w:rsidRPr="008F694B">
              <w:rPr>
                <w:rFonts w:asciiTheme="minorHAnsi" w:hAnsiTheme="minorHAnsi" w:cs="Calibri"/>
                <w:b/>
                <w:bCs/>
                <w:iCs/>
                <w:color w:val="000000"/>
                <w:sz w:val="22"/>
                <w:szCs w:val="22"/>
              </w:rPr>
              <w:t>List</w:t>
            </w:r>
            <w:proofErr w:type="spellEnd"/>
            <w:r w:rsidRPr="008F694B">
              <w:rPr>
                <w:rFonts w:asciiTheme="minorHAnsi" w:hAnsiTheme="minorHAnsi" w:cs="Calibri"/>
                <w:b/>
                <w:bCs/>
                <w:iCs/>
                <w:color w:val="000000"/>
                <w:sz w:val="22"/>
                <w:szCs w:val="22"/>
              </w:rPr>
              <w:t xml:space="preserve"> </w:t>
            </w:r>
            <w:r w:rsidRPr="008F694B">
              <w:rPr>
                <w:rFonts w:asciiTheme="minorHAnsi" w:hAnsiTheme="minorHAnsi" w:cs="Calibri"/>
                <w:color w:val="000000"/>
                <w:sz w:val="22"/>
                <w:szCs w:val="22"/>
              </w:rPr>
              <w:t>de vehículos livianos y pesados.</w:t>
            </w:r>
          </w:p>
          <w:p w:rsidR="00C9522A" w:rsidRPr="008F694B" w:rsidRDefault="00C9522A" w:rsidP="00704F55">
            <w:pPr>
              <w:numPr>
                <w:ilvl w:val="0"/>
                <w:numId w:val="49"/>
              </w:numPr>
              <w:jc w:val="both"/>
              <w:rPr>
                <w:rFonts w:asciiTheme="minorHAnsi" w:hAnsiTheme="minorHAnsi" w:cs="Calibri"/>
                <w:color w:val="000000"/>
                <w:sz w:val="22"/>
                <w:szCs w:val="22"/>
              </w:rPr>
            </w:pPr>
            <w:r w:rsidRPr="008F694B">
              <w:rPr>
                <w:rFonts w:asciiTheme="minorHAnsi" w:hAnsiTheme="minorHAnsi" w:cs="Calibri"/>
                <w:color w:val="000000"/>
                <w:sz w:val="22"/>
                <w:szCs w:val="22"/>
              </w:rPr>
              <w:t>Inspección técnica por empresa certificada (</w:t>
            </w:r>
            <w:proofErr w:type="spellStart"/>
            <w:r w:rsidRPr="008F694B">
              <w:rPr>
                <w:rFonts w:asciiTheme="minorHAnsi" w:hAnsiTheme="minorHAnsi" w:cs="Calibri"/>
                <w:color w:val="000000"/>
                <w:sz w:val="22"/>
                <w:szCs w:val="22"/>
              </w:rPr>
              <w:t>Petrovisa</w:t>
            </w:r>
            <w:proofErr w:type="spellEnd"/>
            <w:r w:rsidRPr="008F694B">
              <w:rPr>
                <w:rFonts w:asciiTheme="minorHAnsi" w:hAnsiTheme="minorHAnsi" w:cs="Calibri"/>
                <w:color w:val="000000"/>
                <w:sz w:val="22"/>
                <w:szCs w:val="22"/>
              </w:rPr>
              <w:t xml:space="preserve">, </w:t>
            </w:r>
            <w:proofErr w:type="spellStart"/>
            <w:r w:rsidRPr="008F694B">
              <w:rPr>
                <w:rFonts w:asciiTheme="minorHAnsi" w:hAnsiTheme="minorHAnsi" w:cs="Calibri"/>
                <w:color w:val="000000"/>
                <w:sz w:val="22"/>
                <w:szCs w:val="22"/>
              </w:rPr>
              <w:t>Ibnorca</w:t>
            </w:r>
            <w:proofErr w:type="spellEnd"/>
            <w:r w:rsidRPr="008F694B">
              <w:rPr>
                <w:rFonts w:asciiTheme="minorHAnsi" w:hAnsiTheme="minorHAnsi" w:cs="Calibri"/>
                <w:color w:val="000000"/>
                <w:sz w:val="22"/>
                <w:szCs w:val="22"/>
              </w:rPr>
              <w:t>, etc.)</w:t>
            </w:r>
          </w:p>
          <w:p w:rsidR="00C9522A" w:rsidRPr="008F694B" w:rsidRDefault="00C9522A" w:rsidP="00704F55">
            <w:pPr>
              <w:numPr>
                <w:ilvl w:val="0"/>
                <w:numId w:val="49"/>
              </w:numPr>
              <w:jc w:val="both"/>
              <w:rPr>
                <w:rFonts w:asciiTheme="minorHAnsi" w:hAnsiTheme="minorHAnsi" w:cs="Calibri"/>
                <w:color w:val="000000"/>
                <w:sz w:val="22"/>
                <w:szCs w:val="22"/>
              </w:rPr>
            </w:pPr>
            <w:r w:rsidRPr="008F694B">
              <w:rPr>
                <w:rFonts w:asciiTheme="minorHAnsi" w:hAnsiTheme="minorHAnsi" w:cs="Calibri"/>
                <w:color w:val="000000"/>
                <w:sz w:val="22"/>
                <w:szCs w:val="22"/>
              </w:rPr>
              <w:t>Inspección técnica vehicular realizada por la Dirección de Transito de la Policía Boliviana.</w:t>
            </w:r>
          </w:p>
          <w:p w:rsidR="00C9522A" w:rsidRPr="008F694B" w:rsidRDefault="00C9522A" w:rsidP="00704F55">
            <w:pPr>
              <w:pStyle w:val="Prrafodelista"/>
              <w:numPr>
                <w:ilvl w:val="0"/>
                <w:numId w:val="49"/>
              </w:numPr>
              <w:rPr>
                <w:rFonts w:asciiTheme="minorHAnsi" w:hAnsiTheme="minorHAnsi" w:cs="Calibri"/>
                <w:color w:val="000000"/>
                <w:sz w:val="22"/>
                <w:szCs w:val="22"/>
              </w:rPr>
            </w:pPr>
            <w:r w:rsidRPr="008F694B">
              <w:rPr>
                <w:rFonts w:asciiTheme="minorHAnsi" w:hAnsiTheme="minorHAnsi" w:cs="Calibri"/>
                <w:color w:val="000000"/>
                <w:sz w:val="22"/>
                <w:szCs w:val="22"/>
              </w:rPr>
              <w:t>2 extintores como mínimo con Dióxido de Carbono (CO2) o PQS, (para fuego clase ABC), de 12 lb de capacidad o superior.</w:t>
            </w:r>
          </w:p>
          <w:p w:rsidR="00C9522A" w:rsidRPr="008F694B" w:rsidRDefault="00C9522A" w:rsidP="00704F55">
            <w:pPr>
              <w:numPr>
                <w:ilvl w:val="0"/>
                <w:numId w:val="49"/>
              </w:numPr>
              <w:jc w:val="both"/>
              <w:rPr>
                <w:rFonts w:asciiTheme="minorHAnsi" w:hAnsiTheme="minorHAnsi" w:cs="Calibri"/>
                <w:color w:val="000000"/>
                <w:sz w:val="22"/>
                <w:szCs w:val="22"/>
              </w:rPr>
            </w:pPr>
            <w:r w:rsidRPr="008F694B">
              <w:rPr>
                <w:rFonts w:asciiTheme="minorHAnsi" w:hAnsiTheme="minorHAnsi" w:cs="Calibri"/>
                <w:color w:val="000000"/>
                <w:sz w:val="22"/>
                <w:szCs w:val="22"/>
              </w:rPr>
              <w:t>Disponer de 2 triángulos de emergencia como mínimo.</w:t>
            </w:r>
          </w:p>
          <w:p w:rsidR="00C9522A" w:rsidRPr="008F694B" w:rsidRDefault="00C9522A" w:rsidP="00704F55">
            <w:pPr>
              <w:numPr>
                <w:ilvl w:val="0"/>
                <w:numId w:val="49"/>
              </w:numPr>
              <w:jc w:val="both"/>
              <w:rPr>
                <w:rFonts w:asciiTheme="minorHAnsi" w:hAnsiTheme="minorHAnsi" w:cs="Calibri"/>
                <w:color w:val="000000"/>
                <w:sz w:val="22"/>
                <w:szCs w:val="22"/>
              </w:rPr>
            </w:pPr>
            <w:r w:rsidRPr="008F694B">
              <w:rPr>
                <w:rFonts w:asciiTheme="minorHAnsi" w:hAnsiTheme="minorHAnsi" w:cs="Calibri"/>
                <w:color w:val="000000"/>
                <w:sz w:val="22"/>
                <w:szCs w:val="22"/>
              </w:rPr>
              <w:t>Los autoadhesivos, etiquetas de velocidad máxima y rosetas de inspección técnica de la policía de tránsito y SOAT deben estar en una posición de no impedir la visibilidad del conductor.</w:t>
            </w:r>
          </w:p>
          <w:p w:rsidR="00C9522A" w:rsidRPr="008F694B" w:rsidRDefault="00C9522A" w:rsidP="00704F55">
            <w:pPr>
              <w:numPr>
                <w:ilvl w:val="0"/>
                <w:numId w:val="49"/>
              </w:numPr>
              <w:jc w:val="both"/>
              <w:rPr>
                <w:rFonts w:asciiTheme="minorHAnsi" w:hAnsiTheme="minorHAnsi" w:cs="Calibri"/>
                <w:color w:val="000000"/>
                <w:sz w:val="22"/>
                <w:szCs w:val="22"/>
              </w:rPr>
            </w:pPr>
            <w:r w:rsidRPr="008F694B">
              <w:rPr>
                <w:rFonts w:asciiTheme="minorHAnsi" w:hAnsiTheme="minorHAnsi" w:cs="Calibri"/>
                <w:color w:val="000000"/>
                <w:sz w:val="22"/>
                <w:szCs w:val="22"/>
              </w:rPr>
              <w:t>Tener alarmas audibles de retroceso necesariamente.</w:t>
            </w:r>
          </w:p>
          <w:p w:rsidR="00C9522A" w:rsidRPr="008F694B" w:rsidRDefault="00C9522A" w:rsidP="00610C64">
            <w:pPr>
              <w:jc w:val="both"/>
              <w:rPr>
                <w:rFonts w:asciiTheme="minorHAnsi" w:hAnsiTheme="minorHAnsi" w:cs="Calibri"/>
                <w:color w:val="000000"/>
                <w:sz w:val="22"/>
                <w:szCs w:val="22"/>
              </w:rPr>
            </w:pPr>
          </w:p>
          <w:p w:rsidR="00C9522A" w:rsidRPr="008F694B" w:rsidRDefault="00C9522A" w:rsidP="00610C64">
            <w:pPr>
              <w:jc w:val="both"/>
              <w:rPr>
                <w:rFonts w:asciiTheme="minorHAnsi" w:hAnsiTheme="minorHAnsi" w:cs="Calibri"/>
                <w:color w:val="000000"/>
                <w:sz w:val="22"/>
                <w:szCs w:val="22"/>
              </w:rPr>
            </w:pPr>
            <w:r w:rsidRPr="008F694B">
              <w:rPr>
                <w:rFonts w:asciiTheme="minorHAnsi" w:hAnsiTheme="minorHAnsi" w:cs="Calibri"/>
                <w:color w:val="000000"/>
                <w:sz w:val="22"/>
                <w:szCs w:val="22"/>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C9522A" w:rsidRPr="008F694B" w:rsidRDefault="00C9522A" w:rsidP="00610C64">
            <w:pPr>
              <w:jc w:val="both"/>
              <w:rPr>
                <w:rFonts w:asciiTheme="minorHAnsi" w:hAnsiTheme="minorHAnsi" w:cs="Calibri"/>
                <w:color w:val="000000"/>
                <w:sz w:val="22"/>
                <w:szCs w:val="22"/>
              </w:rPr>
            </w:pPr>
          </w:p>
          <w:p w:rsidR="00C9522A" w:rsidRPr="008F694B" w:rsidRDefault="00C9522A" w:rsidP="00610C64">
            <w:pPr>
              <w:jc w:val="both"/>
              <w:rPr>
                <w:rFonts w:asciiTheme="minorHAnsi" w:hAnsiTheme="minorHAnsi" w:cs="Calibri"/>
                <w:color w:val="000000"/>
                <w:sz w:val="22"/>
                <w:szCs w:val="22"/>
              </w:rPr>
            </w:pPr>
            <w:r w:rsidRPr="008F694B">
              <w:rPr>
                <w:rFonts w:asciiTheme="minorHAnsi" w:hAnsiTheme="minorHAnsi" w:cs="Calibri"/>
                <w:color w:val="000000"/>
                <w:sz w:val="22"/>
                <w:szCs w:val="22"/>
              </w:rPr>
              <w:t>Además el conductor del vehículo deberá presentar previo a su ingreso a planta:</w:t>
            </w:r>
          </w:p>
          <w:p w:rsidR="00C9522A" w:rsidRPr="008F694B" w:rsidRDefault="00C9522A" w:rsidP="00704F55">
            <w:pPr>
              <w:numPr>
                <w:ilvl w:val="0"/>
                <w:numId w:val="44"/>
              </w:numPr>
              <w:jc w:val="both"/>
              <w:rPr>
                <w:rFonts w:asciiTheme="minorHAnsi" w:hAnsiTheme="minorHAnsi" w:cs="Calibri"/>
                <w:color w:val="000000"/>
                <w:sz w:val="22"/>
                <w:szCs w:val="22"/>
                <w:lang w:val="es-BO"/>
              </w:rPr>
            </w:pPr>
            <w:r w:rsidRPr="008F694B">
              <w:rPr>
                <w:rFonts w:asciiTheme="minorHAnsi" w:hAnsiTheme="minorHAnsi" w:cs="Calibri"/>
                <w:color w:val="000000"/>
                <w:sz w:val="22"/>
                <w:szCs w:val="22"/>
              </w:rPr>
              <w:t>Licencia de conducir vigente de acuerdo al tipo de vehículo que utilizara el proveedor.</w:t>
            </w:r>
          </w:p>
          <w:p w:rsidR="00C9522A" w:rsidRPr="008F694B" w:rsidRDefault="00C9522A" w:rsidP="00704F55">
            <w:pPr>
              <w:numPr>
                <w:ilvl w:val="0"/>
                <w:numId w:val="44"/>
              </w:numPr>
              <w:jc w:val="both"/>
              <w:rPr>
                <w:rFonts w:asciiTheme="minorHAnsi" w:hAnsiTheme="minorHAnsi" w:cs="Calibri"/>
                <w:color w:val="000000"/>
                <w:sz w:val="22"/>
                <w:szCs w:val="22"/>
              </w:rPr>
            </w:pPr>
            <w:r w:rsidRPr="008F694B">
              <w:rPr>
                <w:rFonts w:asciiTheme="minorHAnsi" w:hAnsiTheme="minorHAnsi" w:cs="Calibri"/>
                <w:color w:val="000000"/>
                <w:sz w:val="22"/>
                <w:szCs w:val="22"/>
              </w:rPr>
              <w:t>Contar con certificado de manejo defensivo vigente.</w:t>
            </w:r>
          </w:p>
          <w:p w:rsidR="00C9522A" w:rsidRPr="008F694B" w:rsidRDefault="00C9522A" w:rsidP="00610C64">
            <w:pPr>
              <w:jc w:val="both"/>
              <w:rPr>
                <w:rFonts w:asciiTheme="minorHAnsi" w:hAnsiTheme="minorHAnsi" w:cs="Calibri"/>
                <w:color w:val="000000"/>
                <w:sz w:val="22"/>
                <w:szCs w:val="22"/>
              </w:rPr>
            </w:pPr>
          </w:p>
          <w:p w:rsidR="00C9522A" w:rsidRPr="008F694B" w:rsidRDefault="00C9522A" w:rsidP="00704F55">
            <w:pPr>
              <w:numPr>
                <w:ilvl w:val="0"/>
                <w:numId w:val="50"/>
              </w:numPr>
              <w:jc w:val="both"/>
              <w:rPr>
                <w:rFonts w:asciiTheme="minorHAnsi" w:hAnsiTheme="minorHAnsi" w:cs="Calibri"/>
                <w:color w:val="000000"/>
                <w:sz w:val="22"/>
                <w:szCs w:val="22"/>
              </w:rPr>
            </w:pPr>
            <w:r w:rsidRPr="008F694B">
              <w:rPr>
                <w:rFonts w:asciiTheme="minorHAnsi" w:hAnsiTheme="minorHAnsi" w:cs="Calibri"/>
                <w:color w:val="000000"/>
                <w:sz w:val="22"/>
                <w:szCs w:val="22"/>
              </w:rPr>
              <w:t xml:space="preserve">Toda empresa contratista </w:t>
            </w:r>
            <w:r w:rsidRPr="008F694B">
              <w:rPr>
                <w:rFonts w:asciiTheme="minorHAnsi" w:hAnsiTheme="minorHAnsi" w:cs="Calibri"/>
                <w:color w:val="000000"/>
                <w:sz w:val="22"/>
                <w:szCs w:val="22"/>
                <w:u w:val="single"/>
              </w:rPr>
              <w:t>directa de YPFB</w:t>
            </w:r>
            <w:r w:rsidRPr="008F694B">
              <w:rPr>
                <w:rFonts w:asciiTheme="minorHAnsi" w:hAnsiTheme="minorHAnsi" w:cs="Calibri"/>
                <w:color w:val="000000"/>
                <w:sz w:val="22"/>
                <w:szCs w:val="22"/>
              </w:rPr>
              <w:t>, que subcontrate servicios de un tercero, deberá cumplir y hacer cumplir los requisitos de seguridad Industrial, salud ocupacional y medio ambiente.</w:t>
            </w:r>
          </w:p>
          <w:p w:rsidR="00C9522A" w:rsidRPr="008F694B" w:rsidRDefault="00C9522A" w:rsidP="00610C64">
            <w:pPr>
              <w:jc w:val="both"/>
              <w:rPr>
                <w:rFonts w:asciiTheme="minorHAnsi" w:hAnsiTheme="minorHAnsi"/>
                <w:sz w:val="22"/>
                <w:szCs w:val="22"/>
              </w:rPr>
            </w:pPr>
          </w:p>
          <w:p w:rsidR="00774C42" w:rsidRDefault="00774C42" w:rsidP="00610C64">
            <w:pPr>
              <w:jc w:val="center"/>
              <w:rPr>
                <w:rFonts w:asciiTheme="minorHAnsi" w:hAnsiTheme="minorHAnsi" w:cs="Calibri"/>
                <w:b/>
                <w:sz w:val="22"/>
                <w:szCs w:val="22"/>
              </w:rPr>
            </w:pPr>
          </w:p>
          <w:p w:rsidR="00774C42" w:rsidRDefault="00774C42" w:rsidP="00610C64">
            <w:pPr>
              <w:jc w:val="center"/>
              <w:rPr>
                <w:rFonts w:asciiTheme="minorHAnsi" w:hAnsiTheme="minorHAnsi" w:cs="Calibri"/>
                <w:b/>
                <w:sz w:val="22"/>
                <w:szCs w:val="22"/>
              </w:rPr>
            </w:pPr>
          </w:p>
          <w:p w:rsidR="00774C42" w:rsidRDefault="00774C42" w:rsidP="00610C64">
            <w:pPr>
              <w:jc w:val="center"/>
              <w:rPr>
                <w:rFonts w:asciiTheme="minorHAnsi" w:hAnsiTheme="minorHAnsi" w:cs="Calibri"/>
                <w:b/>
                <w:sz w:val="22"/>
                <w:szCs w:val="22"/>
              </w:rPr>
            </w:pPr>
          </w:p>
          <w:p w:rsidR="00774C42" w:rsidRDefault="00774C42" w:rsidP="00610C64">
            <w:pPr>
              <w:jc w:val="center"/>
              <w:rPr>
                <w:rFonts w:asciiTheme="minorHAnsi" w:hAnsiTheme="minorHAnsi" w:cs="Calibri"/>
                <w:b/>
                <w:sz w:val="22"/>
                <w:szCs w:val="22"/>
              </w:rPr>
            </w:pPr>
          </w:p>
          <w:p w:rsidR="00774C42" w:rsidRDefault="00774C42" w:rsidP="00610C64">
            <w:pPr>
              <w:jc w:val="center"/>
              <w:rPr>
                <w:rFonts w:asciiTheme="minorHAnsi" w:hAnsiTheme="minorHAnsi" w:cs="Calibri"/>
                <w:b/>
                <w:sz w:val="22"/>
                <w:szCs w:val="22"/>
              </w:rPr>
            </w:pPr>
          </w:p>
          <w:p w:rsidR="00774C42" w:rsidRDefault="00774C42" w:rsidP="00610C64">
            <w:pPr>
              <w:jc w:val="center"/>
              <w:rPr>
                <w:rFonts w:asciiTheme="minorHAnsi" w:hAnsiTheme="minorHAnsi" w:cs="Calibri"/>
                <w:b/>
                <w:sz w:val="22"/>
                <w:szCs w:val="22"/>
              </w:rPr>
            </w:pPr>
          </w:p>
          <w:p w:rsidR="00C9522A" w:rsidRPr="008F694B" w:rsidRDefault="00C9522A" w:rsidP="00610C64">
            <w:pPr>
              <w:jc w:val="center"/>
              <w:rPr>
                <w:rFonts w:asciiTheme="minorHAnsi" w:hAnsiTheme="minorHAnsi" w:cs="Calibri"/>
                <w:b/>
                <w:sz w:val="22"/>
                <w:szCs w:val="22"/>
              </w:rPr>
            </w:pPr>
            <w:r w:rsidRPr="008F694B">
              <w:rPr>
                <w:rFonts w:asciiTheme="minorHAnsi" w:hAnsiTheme="minorHAnsi" w:cs="Calibri"/>
                <w:b/>
                <w:sz w:val="22"/>
                <w:szCs w:val="22"/>
              </w:rPr>
              <w:t>Declaración Jurada “COMPROMISO SMS”</w:t>
            </w:r>
          </w:p>
          <w:p w:rsidR="00C9522A" w:rsidRPr="008F694B" w:rsidRDefault="00C9522A" w:rsidP="00610C64">
            <w:pPr>
              <w:jc w:val="center"/>
              <w:rPr>
                <w:rFonts w:asciiTheme="minorHAnsi" w:hAnsiTheme="minorHAnsi" w:cs="Calibri"/>
                <w:b/>
                <w:sz w:val="22"/>
                <w:szCs w:val="22"/>
              </w:rPr>
            </w:pPr>
          </w:p>
          <w:p w:rsidR="00C9522A" w:rsidRPr="008F694B" w:rsidRDefault="00C9522A" w:rsidP="00610C64">
            <w:pPr>
              <w:jc w:val="center"/>
              <w:rPr>
                <w:rFonts w:asciiTheme="minorHAnsi" w:hAnsiTheme="minorHAnsi" w:cs="Calibri"/>
                <w:b/>
                <w:sz w:val="22"/>
                <w:szCs w:val="22"/>
              </w:rPr>
            </w:pPr>
          </w:p>
          <w:p w:rsidR="00C9522A" w:rsidRPr="008F694B" w:rsidRDefault="00C9522A" w:rsidP="00610C64">
            <w:pPr>
              <w:jc w:val="both"/>
              <w:rPr>
                <w:rFonts w:asciiTheme="minorHAnsi" w:hAnsiTheme="minorHAnsi" w:cs="Calibri"/>
                <w:sz w:val="22"/>
                <w:szCs w:val="22"/>
              </w:rPr>
            </w:pPr>
            <w:r w:rsidRPr="008F694B">
              <w:rPr>
                <w:rFonts w:asciiTheme="minorHAnsi" w:hAnsiTheme="minorHAnsi" w:cs="Calibri"/>
                <w:sz w:val="22"/>
                <w:szCs w:val="22"/>
              </w:rPr>
              <w:t>El suscrito: Sr. ……………… de profesión Ingeniero civil Representante Legal de la Empresa Constructora “</w:t>
            </w:r>
            <w:proofErr w:type="spellStart"/>
            <w:r w:rsidRPr="008F694B">
              <w:rPr>
                <w:rFonts w:asciiTheme="minorHAnsi" w:hAnsiTheme="minorHAnsi" w:cs="Calibri"/>
                <w:sz w:val="22"/>
                <w:szCs w:val="22"/>
              </w:rPr>
              <w:t>xyz</w:t>
            </w:r>
            <w:proofErr w:type="spellEnd"/>
            <w:r w:rsidRPr="008F694B">
              <w:rPr>
                <w:rFonts w:asciiTheme="minorHAnsi" w:hAnsiTheme="minorHAnsi" w:cs="Calibri"/>
                <w:sz w:val="22"/>
                <w:szCs w:val="22"/>
              </w:rPr>
              <w:t>”, me comprometo a dar estricto cumplimiento a la legislación laboral, social y otras aplicables al presente proyecto, como también a los requisitos de seguridad industrial, salud ocupacional y medio ambiente según los requisitos exigidos por YPFB Corporación vigentes en el estado plurinacional de Bolivia, para la “ ”……… DE LA CIUDAD DE………”, en caso de no ser evidente el cumplimiento de los requisitos SMS, la legislación laboral, social y otros aplicables al presente proyecto asumo la responsabilidad como representante legal de la Empresa citada.</w:t>
            </w:r>
          </w:p>
          <w:p w:rsidR="00C9522A" w:rsidRPr="008F694B" w:rsidRDefault="00C9522A" w:rsidP="00610C64">
            <w:pPr>
              <w:jc w:val="both"/>
              <w:rPr>
                <w:rFonts w:asciiTheme="minorHAnsi" w:hAnsiTheme="minorHAnsi" w:cs="Calibri"/>
                <w:sz w:val="22"/>
                <w:szCs w:val="22"/>
              </w:rPr>
            </w:pPr>
          </w:p>
          <w:p w:rsidR="00C9522A" w:rsidRDefault="00C9522A" w:rsidP="00610C64">
            <w:pPr>
              <w:jc w:val="both"/>
              <w:rPr>
                <w:rFonts w:asciiTheme="minorHAnsi" w:hAnsiTheme="minorHAnsi" w:cs="Calibri"/>
                <w:sz w:val="22"/>
                <w:szCs w:val="22"/>
              </w:rPr>
            </w:pPr>
          </w:p>
          <w:p w:rsidR="00C9522A" w:rsidRPr="008F694B" w:rsidRDefault="00C9522A" w:rsidP="00610C64">
            <w:pPr>
              <w:jc w:val="both"/>
              <w:rPr>
                <w:rFonts w:asciiTheme="minorHAnsi" w:hAnsiTheme="minorHAnsi" w:cs="Calibri"/>
                <w:sz w:val="22"/>
                <w:szCs w:val="22"/>
              </w:rPr>
            </w:pPr>
            <w:r w:rsidRPr="008F694B">
              <w:rPr>
                <w:rFonts w:asciiTheme="minorHAnsi" w:hAnsiTheme="minorHAnsi" w:cs="Calibri"/>
                <w:sz w:val="22"/>
                <w:szCs w:val="22"/>
              </w:rPr>
              <w:t>NOMBRE:</w:t>
            </w:r>
          </w:p>
          <w:p w:rsidR="00C9522A" w:rsidRPr="008F694B" w:rsidRDefault="00C9522A" w:rsidP="00610C64">
            <w:pPr>
              <w:jc w:val="both"/>
              <w:rPr>
                <w:rFonts w:asciiTheme="minorHAnsi" w:hAnsiTheme="minorHAnsi" w:cs="Calibri"/>
                <w:sz w:val="22"/>
                <w:szCs w:val="22"/>
              </w:rPr>
            </w:pPr>
            <w:r w:rsidRPr="008F694B">
              <w:rPr>
                <w:rFonts w:asciiTheme="minorHAnsi" w:hAnsiTheme="minorHAnsi" w:cs="Calibri"/>
                <w:sz w:val="22"/>
                <w:szCs w:val="22"/>
              </w:rPr>
              <w:t>CI:</w:t>
            </w:r>
          </w:p>
          <w:p w:rsidR="00C9522A" w:rsidRPr="008F694B" w:rsidRDefault="00C9522A" w:rsidP="00610C64">
            <w:pPr>
              <w:jc w:val="both"/>
              <w:rPr>
                <w:rFonts w:asciiTheme="minorHAnsi" w:hAnsiTheme="minorHAnsi" w:cs="Calibri"/>
                <w:sz w:val="22"/>
                <w:szCs w:val="22"/>
              </w:rPr>
            </w:pPr>
            <w:r w:rsidRPr="008F694B">
              <w:rPr>
                <w:rFonts w:asciiTheme="minorHAnsi" w:hAnsiTheme="minorHAnsi" w:cs="Calibri"/>
                <w:sz w:val="22"/>
                <w:szCs w:val="22"/>
              </w:rPr>
              <w:t>CARGO:</w:t>
            </w:r>
          </w:p>
          <w:p w:rsidR="00C9522A" w:rsidRPr="008F694B" w:rsidRDefault="00C9522A" w:rsidP="00610C64">
            <w:pPr>
              <w:jc w:val="both"/>
              <w:rPr>
                <w:rFonts w:asciiTheme="minorHAnsi" w:hAnsiTheme="minorHAnsi"/>
                <w:sz w:val="22"/>
                <w:szCs w:val="22"/>
              </w:rPr>
            </w:pPr>
            <w:r w:rsidRPr="008F694B">
              <w:rPr>
                <w:rFonts w:asciiTheme="minorHAnsi" w:hAnsiTheme="minorHAnsi" w:cs="Calibri"/>
                <w:sz w:val="22"/>
                <w:szCs w:val="22"/>
              </w:rPr>
              <w:t>EMPRESA:</w:t>
            </w:r>
          </w:p>
        </w:tc>
      </w:tr>
    </w:tbl>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D0399F" w:rsidRPr="00552079" w:rsidRDefault="00F119DA" w:rsidP="00917A6C">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r w:rsidR="009B7F71"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917A6C">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704F55">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704F55">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704F55">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704F55">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704F5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704F5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704F5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704F55">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917A6C">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917A6C" w:rsidRDefault="000A2BD2" w:rsidP="00704F55">
      <w:pPr>
        <w:pStyle w:val="Prrafodelista"/>
        <w:numPr>
          <w:ilvl w:val="0"/>
          <w:numId w:val="16"/>
        </w:numPr>
        <w:ind w:left="872"/>
        <w:jc w:val="both"/>
        <w:rPr>
          <w:rFonts w:asciiTheme="minorHAnsi" w:hAnsiTheme="minorHAnsi" w:cstheme="minorHAnsi"/>
          <w:sz w:val="22"/>
          <w:szCs w:val="22"/>
          <w:lang w:val="es-BO"/>
        </w:rPr>
      </w:pPr>
      <w:r w:rsidRPr="00917A6C">
        <w:rPr>
          <w:rFonts w:asciiTheme="minorHAnsi" w:hAnsiTheme="minorHAnsi" w:cstheme="minorHAnsi"/>
          <w:sz w:val="22"/>
          <w:szCs w:val="22"/>
        </w:rPr>
        <w:t xml:space="preserve">Original de la Garantía de Seriedad de Propuesta </w:t>
      </w:r>
    </w:p>
    <w:p w:rsidR="00917A6C" w:rsidRPr="00917A6C" w:rsidRDefault="00917A6C" w:rsidP="00917A6C">
      <w:pPr>
        <w:pStyle w:val="Prrafodelista"/>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351476" w:rsidRPr="00351476" w:rsidRDefault="00351476" w:rsidP="00704F55">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del Testimonio de Constitución de la empresa (excepto para empresas unipersonales).</w:t>
      </w:r>
    </w:p>
    <w:p w:rsidR="00351476" w:rsidRPr="00351476" w:rsidRDefault="00351476" w:rsidP="00704F55">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 xml:space="preserve">Fotocopia simple del Poder de Representación Legal, con facultades para presentar propuestas y suscribir contratos, incluidas las empresas unipersonales cuando el representante legal sea diferente al propietario. </w:t>
      </w:r>
    </w:p>
    <w:p w:rsidR="00351476" w:rsidRPr="00351476" w:rsidRDefault="00351476" w:rsidP="00704F55">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 la Matricula de Comercio (vigente) emitida por FUNDEMPRESA.</w:t>
      </w:r>
    </w:p>
    <w:p w:rsidR="00351476" w:rsidRPr="00351476" w:rsidRDefault="00351476" w:rsidP="00704F55">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del Certificado de Tradición Comercial, emitido por FUNDEMPRESA, vigente o emitida el mes anterior a la fecha de presentación de la propuesta.</w:t>
      </w:r>
    </w:p>
    <w:p w:rsidR="00351476" w:rsidRPr="00351476" w:rsidRDefault="00351476" w:rsidP="00704F55">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 xml:space="preserve">Fotocopia simple de la cédula de identidad del representante legal.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704F55">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704F5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704F5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A71E20">
      <w:pPr>
        <w:pStyle w:val="Normal2"/>
        <w:ind w:left="2124" w:hanging="2124"/>
        <w:rPr>
          <w:rFonts w:asciiTheme="minorHAnsi" w:hAnsiTheme="minorHAnsi" w:cstheme="minorHAnsi"/>
          <w:b/>
          <w:sz w:val="22"/>
          <w:szCs w:val="22"/>
        </w:rPr>
      </w:pPr>
    </w:p>
    <w:p w:rsidR="00351476" w:rsidRPr="00552079" w:rsidRDefault="00351476" w:rsidP="00704F55">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351476" w:rsidRPr="00552079" w:rsidRDefault="00351476" w:rsidP="00704F5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351476" w:rsidRPr="00552079" w:rsidRDefault="00351476" w:rsidP="00704F5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375675" w:rsidRPr="00552079" w:rsidRDefault="00DC088D" w:rsidP="00A71E20">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351476" w:rsidP="00351476">
      <w:pPr>
        <w:tabs>
          <w:tab w:val="left" w:pos="658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704F55">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704F55">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704F5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704F5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704F5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351476" w:rsidRPr="00351476" w:rsidRDefault="00351476" w:rsidP="00351476">
      <w:pPr>
        <w:ind w:left="851"/>
        <w:jc w:val="both"/>
        <w:rPr>
          <w:rFonts w:asciiTheme="minorHAnsi" w:hAnsiTheme="minorHAnsi" w:cstheme="minorHAnsi"/>
          <w:sz w:val="22"/>
          <w:szCs w:val="22"/>
        </w:rPr>
      </w:pPr>
      <w:r w:rsidRPr="00351476">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351476" w:rsidRPr="00351476" w:rsidRDefault="00351476" w:rsidP="00351476">
      <w:pPr>
        <w:pStyle w:val="Prrafodelista"/>
        <w:ind w:left="1276"/>
        <w:jc w:val="both"/>
        <w:rPr>
          <w:rFonts w:asciiTheme="minorHAnsi" w:hAnsiTheme="minorHAnsi" w:cstheme="minorHAnsi"/>
          <w:sz w:val="22"/>
          <w:szCs w:val="22"/>
        </w:rPr>
      </w:pPr>
    </w:p>
    <w:p w:rsidR="00351476" w:rsidRPr="00351476" w:rsidRDefault="00351476" w:rsidP="00704F55">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Testimonio de Constitución de la empresa (excepto para empresas unipersonales).</w:t>
      </w:r>
    </w:p>
    <w:p w:rsidR="00351476" w:rsidRPr="00351476" w:rsidRDefault="00351476" w:rsidP="00704F55">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Poder de Representación Legal con facultades para conformar la Asociación Accidental y otorgar poderes, incluidas las empresas unipersonales cuando el representante legal sea diferente al propietario.</w:t>
      </w:r>
    </w:p>
    <w:p w:rsidR="00351476" w:rsidRPr="00351476" w:rsidRDefault="00351476" w:rsidP="00704F55">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 la Matricula de Comercio (vigente) emitido por FUNDEMPRESA.</w:t>
      </w:r>
    </w:p>
    <w:p w:rsidR="00351476" w:rsidRPr="00351476" w:rsidRDefault="00351476" w:rsidP="00704F55">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rsidR="00351476" w:rsidRPr="00351476" w:rsidRDefault="00351476" w:rsidP="00704F55">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lastRenderedPageBreak/>
        <w:t xml:space="preserve">Fotocopia simple de la cédula de identidad del representante legal. </w:t>
      </w:r>
    </w:p>
    <w:p w:rsidR="00FE5AE8" w:rsidRPr="00414F4B" w:rsidRDefault="00FE5AE8" w:rsidP="00351476">
      <w:pPr>
        <w:pStyle w:val="Prrafodelista"/>
        <w:ind w:left="1276"/>
        <w:jc w:val="both"/>
        <w:rPr>
          <w:rFonts w:asciiTheme="minorHAnsi" w:hAnsiTheme="minorHAnsi" w:cstheme="minorHAnsi"/>
          <w:sz w:val="22"/>
          <w:szCs w:val="22"/>
        </w:rPr>
      </w:pPr>
    </w:p>
    <w:p w:rsidR="000F3E7E" w:rsidRPr="009A5338" w:rsidRDefault="009A5338" w:rsidP="00704F55">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704F55">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917A6C" w:rsidRDefault="00917A6C" w:rsidP="00917A6C">
      <w:pPr>
        <w:tabs>
          <w:tab w:val="left" w:pos="5025"/>
        </w:tabs>
        <w:ind w:left="709"/>
        <w:jc w:val="both"/>
        <w:rPr>
          <w:rFonts w:asciiTheme="minorHAnsi" w:hAnsiTheme="minorHAnsi" w:cstheme="minorHAnsi"/>
          <w:sz w:val="22"/>
          <w:szCs w:val="22"/>
          <w:lang w:val="es-BO"/>
        </w:rPr>
      </w:pPr>
      <w:r w:rsidRPr="00101D4D">
        <w:rPr>
          <w:rFonts w:asciiTheme="minorHAnsi" w:hAnsiTheme="minorHAnsi" w:cstheme="minorHAnsi"/>
          <w:sz w:val="22"/>
          <w:szCs w:val="22"/>
          <w:lang w:val="es-BO"/>
        </w:rPr>
        <w:t>Otros Formularios/documentos según Especificaciones Técnicas</w:t>
      </w:r>
    </w:p>
    <w:p w:rsidR="00917A6C" w:rsidRDefault="00917A6C" w:rsidP="00917A6C">
      <w:pPr>
        <w:pStyle w:val="Prrafodelista"/>
        <w:jc w:val="both"/>
        <w:rPr>
          <w:rFonts w:ascii="Calibri" w:hAnsi="Calibri" w:cs="Calibri"/>
        </w:rPr>
      </w:pPr>
    </w:p>
    <w:p w:rsidR="00917A6C" w:rsidRPr="00D03B40" w:rsidRDefault="00917A6C" w:rsidP="00917A6C">
      <w:pPr>
        <w:pStyle w:val="Prrafodelista"/>
        <w:jc w:val="both"/>
        <w:rPr>
          <w:rFonts w:ascii="Calibri" w:hAnsi="Calibri" w:cs="Calibri"/>
          <w:sz w:val="22"/>
        </w:rPr>
      </w:pPr>
      <w:r w:rsidRPr="00D03B40">
        <w:rPr>
          <w:rFonts w:ascii="Calibri" w:hAnsi="Calibri" w:cs="Calibri"/>
          <w:sz w:val="22"/>
        </w:rPr>
        <w:t>Formulario C-</w:t>
      </w:r>
      <w:r>
        <w:rPr>
          <w:rFonts w:ascii="Calibri" w:hAnsi="Calibri" w:cs="Calibri"/>
          <w:sz w:val="22"/>
        </w:rPr>
        <w:t>2</w:t>
      </w:r>
      <w:r w:rsidRPr="00D03B40">
        <w:rPr>
          <w:rFonts w:ascii="Calibri" w:hAnsi="Calibri" w:cs="Calibri"/>
          <w:sz w:val="22"/>
        </w:rPr>
        <w:tab/>
      </w:r>
      <w:r>
        <w:rPr>
          <w:rFonts w:ascii="Calibri" w:hAnsi="Calibri" w:cs="Calibri"/>
          <w:sz w:val="22"/>
        </w:rPr>
        <w:t xml:space="preserve">   </w:t>
      </w:r>
      <w:r w:rsidRPr="00D03B40">
        <w:rPr>
          <w:rFonts w:ascii="Calibri" w:hAnsi="Calibri" w:cs="Calibri"/>
          <w:sz w:val="22"/>
        </w:rPr>
        <w:t xml:space="preserve">Detalle de Camiones </w:t>
      </w:r>
    </w:p>
    <w:p w:rsidR="004E423A" w:rsidRDefault="00917A6C" w:rsidP="00774C42">
      <w:pPr>
        <w:pStyle w:val="Prrafodelista"/>
        <w:jc w:val="both"/>
        <w:rPr>
          <w:rFonts w:ascii="Calibri" w:hAnsi="Calibri" w:cs="Calibri"/>
          <w:sz w:val="22"/>
        </w:rPr>
      </w:pPr>
      <w:r w:rsidRPr="00D03B40">
        <w:rPr>
          <w:rFonts w:ascii="Calibri" w:hAnsi="Calibri" w:cs="Calibri"/>
          <w:sz w:val="22"/>
        </w:rPr>
        <w:t>Formulario C</w:t>
      </w:r>
      <w:r>
        <w:rPr>
          <w:rFonts w:ascii="Calibri" w:hAnsi="Calibri" w:cs="Calibri"/>
          <w:sz w:val="22"/>
        </w:rPr>
        <w:t>-3</w:t>
      </w:r>
      <w:r w:rsidRPr="00D03B40">
        <w:rPr>
          <w:rFonts w:ascii="Calibri" w:hAnsi="Calibri" w:cs="Calibri"/>
          <w:sz w:val="22"/>
        </w:rPr>
        <w:t xml:space="preserve"> </w:t>
      </w:r>
      <w:r>
        <w:rPr>
          <w:rFonts w:ascii="Calibri" w:hAnsi="Calibri" w:cs="Calibri"/>
          <w:sz w:val="22"/>
        </w:rPr>
        <w:tab/>
        <w:t xml:space="preserve">   </w:t>
      </w:r>
      <w:r w:rsidRPr="00D03B40">
        <w:rPr>
          <w:rFonts w:ascii="Calibri" w:hAnsi="Calibri" w:cs="Calibri"/>
          <w:sz w:val="22"/>
        </w:rPr>
        <w:t xml:space="preserve">Declaración Jurada licencia ambiental </w:t>
      </w:r>
      <w:r>
        <w:rPr>
          <w:rFonts w:ascii="Calibri" w:hAnsi="Calibri" w:cs="Calibri"/>
          <w:sz w:val="22"/>
        </w:rPr>
        <w:t>y licencia para actividades con</w:t>
      </w:r>
    </w:p>
    <w:p w:rsidR="00917A6C" w:rsidRDefault="00917A6C" w:rsidP="00774C42">
      <w:pPr>
        <w:pStyle w:val="Prrafodelista"/>
        <w:jc w:val="both"/>
        <w:rPr>
          <w:rFonts w:ascii="Calibri" w:hAnsi="Calibri" w:cs="Calibri"/>
          <w:sz w:val="22"/>
        </w:rPr>
      </w:pPr>
      <w:r>
        <w:rPr>
          <w:rFonts w:ascii="Calibri" w:hAnsi="Calibri" w:cs="Calibri"/>
          <w:sz w:val="22"/>
        </w:rPr>
        <w:t xml:space="preserve">                                </w:t>
      </w:r>
      <w:proofErr w:type="gramStart"/>
      <w:r w:rsidRPr="00D03B40">
        <w:rPr>
          <w:rFonts w:ascii="Calibri" w:hAnsi="Calibri" w:cs="Calibri"/>
          <w:sz w:val="22"/>
        </w:rPr>
        <w:t>sustancias</w:t>
      </w:r>
      <w:proofErr w:type="gramEnd"/>
      <w:r w:rsidRPr="00D03B40">
        <w:rPr>
          <w:rFonts w:ascii="Calibri" w:hAnsi="Calibri" w:cs="Calibri"/>
          <w:sz w:val="22"/>
        </w:rPr>
        <w:t xml:space="preserve"> peligrosas. (Cuando corresponda y el proponente lo requiera) </w:t>
      </w:r>
    </w:p>
    <w:p w:rsidR="00917A6C" w:rsidRPr="00A507DD" w:rsidRDefault="00917A6C" w:rsidP="00917A6C">
      <w:pPr>
        <w:pStyle w:val="Prrafodelista"/>
        <w:ind w:left="2269" w:hanging="1560"/>
        <w:jc w:val="both"/>
        <w:rPr>
          <w:rFonts w:ascii="Calibri" w:hAnsi="Calibri" w:cs="Calibri"/>
          <w:sz w:val="22"/>
        </w:rPr>
      </w:pPr>
      <w:r w:rsidRPr="00A507DD">
        <w:rPr>
          <w:rFonts w:ascii="Calibri" w:hAnsi="Calibri" w:cs="Calibri"/>
          <w:sz w:val="22"/>
        </w:rPr>
        <w:t>Formulario C-</w:t>
      </w:r>
      <w:r w:rsidR="004E423A">
        <w:rPr>
          <w:rFonts w:ascii="Calibri" w:hAnsi="Calibri" w:cs="Calibri"/>
          <w:sz w:val="22"/>
        </w:rPr>
        <w:t>4</w:t>
      </w:r>
      <w:r>
        <w:rPr>
          <w:rFonts w:ascii="Calibri" w:hAnsi="Calibri" w:cs="Calibri"/>
          <w:sz w:val="22"/>
        </w:rPr>
        <w:tab/>
      </w:r>
      <w:r w:rsidRPr="00A507DD">
        <w:rPr>
          <w:rFonts w:ascii="Calibri" w:hAnsi="Calibri" w:cs="Calibri"/>
          <w:sz w:val="22"/>
        </w:rPr>
        <w:t xml:space="preserve">Declaración Jurada </w:t>
      </w:r>
      <w:r>
        <w:rPr>
          <w:rFonts w:ascii="Calibri" w:hAnsi="Calibri" w:cs="Calibri"/>
          <w:sz w:val="22"/>
        </w:rPr>
        <w:t>Compromiso SMS</w:t>
      </w:r>
    </w:p>
    <w:p w:rsidR="00917A6C" w:rsidRPr="00A507DD" w:rsidRDefault="00917A6C" w:rsidP="00917A6C">
      <w:pPr>
        <w:pStyle w:val="Prrafodelista"/>
        <w:ind w:left="2269" w:hanging="1560"/>
        <w:jc w:val="both"/>
        <w:rPr>
          <w:rFonts w:ascii="Calibri" w:hAnsi="Calibri" w:cs="Calibri"/>
          <w:sz w:val="22"/>
        </w:rPr>
      </w:pPr>
      <w:r w:rsidRPr="00A507DD">
        <w:rPr>
          <w:rFonts w:ascii="Calibri" w:hAnsi="Calibri" w:cs="Calibri"/>
          <w:sz w:val="22"/>
        </w:rPr>
        <w:t>Formulario C-</w:t>
      </w:r>
      <w:r w:rsidR="004E423A">
        <w:rPr>
          <w:rFonts w:ascii="Calibri" w:hAnsi="Calibri" w:cs="Calibri"/>
          <w:sz w:val="22"/>
        </w:rPr>
        <w:t>5</w:t>
      </w:r>
      <w:r>
        <w:rPr>
          <w:rFonts w:ascii="Calibri" w:hAnsi="Calibri" w:cs="Calibri"/>
          <w:sz w:val="22"/>
        </w:rPr>
        <w:tab/>
      </w:r>
      <w:r w:rsidRPr="00A507DD">
        <w:rPr>
          <w:rFonts w:ascii="Calibri" w:hAnsi="Calibri" w:cs="Calibri"/>
          <w:sz w:val="22"/>
        </w:rPr>
        <w:t xml:space="preserve">Declaración Jurada </w:t>
      </w:r>
      <w:r>
        <w:rPr>
          <w:rFonts w:ascii="Calibri" w:hAnsi="Calibri" w:cs="Calibri"/>
          <w:sz w:val="22"/>
        </w:rPr>
        <w:t>de Cumplimiento d</w:t>
      </w:r>
      <w:r w:rsidRPr="00A507DD">
        <w:rPr>
          <w:rFonts w:ascii="Calibri" w:hAnsi="Calibri" w:cs="Calibri"/>
          <w:sz w:val="22"/>
        </w:rPr>
        <w:t>e Especificaciones Técnicas</w:t>
      </w:r>
    </w:p>
    <w:p w:rsidR="00917A6C" w:rsidRPr="00821CBF" w:rsidRDefault="00917A6C" w:rsidP="00917A6C">
      <w:pPr>
        <w:pStyle w:val="Normal2"/>
        <w:tabs>
          <w:tab w:val="left" w:pos="1701"/>
        </w:tabs>
        <w:ind w:left="1417"/>
        <w:rPr>
          <w:rFonts w:asciiTheme="minorHAnsi" w:hAnsiTheme="minorHAnsi" w:cstheme="minorHAnsi"/>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917A6C" w:rsidRDefault="00917A6C" w:rsidP="00B37050">
      <w:pPr>
        <w:ind w:left="2832" w:hanging="2123"/>
        <w:jc w:val="both"/>
        <w:rPr>
          <w:rFonts w:asciiTheme="minorHAnsi" w:hAnsiTheme="minorHAnsi" w:cstheme="minorHAnsi"/>
          <w:sz w:val="22"/>
          <w:szCs w:val="22"/>
        </w:rPr>
      </w:pPr>
    </w:p>
    <w:p w:rsidR="00917A6C" w:rsidRDefault="00917A6C" w:rsidP="00B37050">
      <w:pPr>
        <w:ind w:left="2832" w:hanging="2123"/>
        <w:jc w:val="both"/>
        <w:rPr>
          <w:rFonts w:asciiTheme="minorHAnsi" w:hAnsiTheme="minorHAnsi" w:cstheme="minorHAnsi"/>
          <w:sz w:val="22"/>
          <w:szCs w:val="22"/>
        </w:rPr>
      </w:pPr>
    </w:p>
    <w:p w:rsidR="00917A6C" w:rsidRDefault="00917A6C" w:rsidP="00B37050">
      <w:pPr>
        <w:ind w:left="2832" w:hanging="2123"/>
        <w:jc w:val="both"/>
        <w:rPr>
          <w:rFonts w:asciiTheme="minorHAnsi" w:hAnsiTheme="minorHAnsi" w:cstheme="minorHAnsi"/>
          <w:sz w:val="22"/>
          <w:szCs w:val="22"/>
        </w:rPr>
      </w:pPr>
    </w:p>
    <w:p w:rsidR="00917A6C" w:rsidRDefault="00917A6C" w:rsidP="00B37050">
      <w:pPr>
        <w:ind w:left="2832" w:hanging="2123"/>
        <w:jc w:val="both"/>
        <w:rPr>
          <w:rFonts w:asciiTheme="minorHAnsi" w:hAnsiTheme="minorHAnsi" w:cstheme="minorHAnsi"/>
          <w:sz w:val="22"/>
          <w:szCs w:val="22"/>
        </w:rPr>
      </w:pPr>
    </w:p>
    <w:p w:rsidR="00917A6C" w:rsidRDefault="00917A6C" w:rsidP="00B37050">
      <w:pPr>
        <w:ind w:left="2832" w:hanging="2123"/>
        <w:jc w:val="both"/>
        <w:rPr>
          <w:rFonts w:asciiTheme="minorHAnsi" w:hAnsiTheme="minorHAnsi" w:cstheme="minorHAnsi"/>
          <w:sz w:val="22"/>
          <w:szCs w:val="22"/>
        </w:rPr>
      </w:pPr>
    </w:p>
    <w:p w:rsidR="00917A6C" w:rsidRDefault="00917A6C" w:rsidP="00B37050">
      <w:pPr>
        <w:ind w:left="2832" w:hanging="2123"/>
        <w:jc w:val="both"/>
        <w:rPr>
          <w:rFonts w:asciiTheme="minorHAnsi" w:hAnsiTheme="minorHAnsi" w:cstheme="minorHAnsi"/>
          <w:sz w:val="22"/>
          <w:szCs w:val="22"/>
        </w:rPr>
      </w:pPr>
    </w:p>
    <w:p w:rsidR="00917A6C" w:rsidRDefault="00917A6C" w:rsidP="00B37050">
      <w:pPr>
        <w:ind w:left="2832" w:hanging="2123"/>
        <w:jc w:val="both"/>
        <w:rPr>
          <w:rFonts w:asciiTheme="minorHAnsi" w:hAnsiTheme="minorHAnsi" w:cstheme="minorHAnsi"/>
          <w:sz w:val="22"/>
          <w:szCs w:val="22"/>
        </w:rPr>
      </w:pPr>
    </w:p>
    <w:p w:rsidR="00917A6C" w:rsidRDefault="00917A6C" w:rsidP="00B37050">
      <w:pPr>
        <w:ind w:left="2832" w:hanging="2123"/>
        <w:jc w:val="both"/>
        <w:rPr>
          <w:rFonts w:asciiTheme="minorHAnsi" w:hAnsiTheme="minorHAnsi" w:cstheme="minorHAnsi"/>
          <w:sz w:val="22"/>
          <w:szCs w:val="22"/>
        </w:rPr>
      </w:pPr>
    </w:p>
    <w:p w:rsidR="00917A6C" w:rsidRDefault="00917A6C" w:rsidP="00B37050">
      <w:pPr>
        <w:ind w:left="2832" w:hanging="2123"/>
        <w:jc w:val="both"/>
        <w:rPr>
          <w:rFonts w:asciiTheme="minorHAnsi" w:hAnsiTheme="minorHAnsi" w:cstheme="minorHAnsi"/>
          <w:sz w:val="22"/>
          <w:szCs w:val="22"/>
        </w:rPr>
      </w:pPr>
    </w:p>
    <w:p w:rsidR="00917A6C" w:rsidRDefault="00917A6C" w:rsidP="00B37050">
      <w:pPr>
        <w:ind w:left="2832" w:hanging="2123"/>
        <w:jc w:val="both"/>
        <w:rPr>
          <w:rFonts w:asciiTheme="minorHAnsi" w:hAnsiTheme="minorHAnsi" w:cstheme="minorHAnsi"/>
          <w:sz w:val="22"/>
          <w:szCs w:val="22"/>
        </w:rPr>
      </w:pPr>
    </w:p>
    <w:p w:rsidR="00917A6C" w:rsidRDefault="00917A6C" w:rsidP="00B37050">
      <w:pPr>
        <w:ind w:left="2832" w:hanging="2123"/>
        <w:jc w:val="both"/>
        <w:rPr>
          <w:rFonts w:asciiTheme="minorHAnsi" w:hAnsiTheme="minorHAnsi" w:cstheme="minorHAnsi"/>
          <w:sz w:val="22"/>
          <w:szCs w:val="22"/>
        </w:rPr>
      </w:pPr>
    </w:p>
    <w:p w:rsidR="00917A6C" w:rsidRDefault="00917A6C" w:rsidP="00B37050">
      <w:pPr>
        <w:ind w:left="2832" w:hanging="2123"/>
        <w:jc w:val="both"/>
        <w:rPr>
          <w:rFonts w:asciiTheme="minorHAnsi" w:hAnsiTheme="minorHAnsi" w:cstheme="minorHAnsi"/>
          <w:sz w:val="22"/>
          <w:szCs w:val="22"/>
        </w:rPr>
      </w:pPr>
    </w:p>
    <w:p w:rsidR="00917A6C" w:rsidRDefault="00917A6C" w:rsidP="00B37050">
      <w:pPr>
        <w:ind w:left="2832" w:hanging="2123"/>
        <w:jc w:val="both"/>
        <w:rPr>
          <w:rFonts w:asciiTheme="minorHAnsi" w:hAnsiTheme="minorHAnsi" w:cstheme="minorHAnsi"/>
          <w:sz w:val="22"/>
          <w:szCs w:val="22"/>
        </w:rPr>
      </w:pPr>
    </w:p>
    <w:p w:rsidR="00917A6C" w:rsidRDefault="00917A6C" w:rsidP="00B37050">
      <w:pPr>
        <w:ind w:left="2832" w:hanging="2123"/>
        <w:jc w:val="both"/>
        <w:rPr>
          <w:rFonts w:asciiTheme="minorHAnsi" w:hAnsiTheme="minorHAnsi" w:cstheme="minorHAnsi"/>
          <w:sz w:val="22"/>
          <w:szCs w:val="22"/>
        </w:rPr>
      </w:pPr>
    </w:p>
    <w:p w:rsidR="00917A6C" w:rsidRDefault="00917A6C" w:rsidP="00B37050">
      <w:pPr>
        <w:ind w:left="2832" w:hanging="2123"/>
        <w:jc w:val="both"/>
        <w:rPr>
          <w:rFonts w:asciiTheme="minorHAnsi" w:hAnsiTheme="minorHAnsi" w:cstheme="minorHAnsi"/>
          <w:sz w:val="22"/>
          <w:szCs w:val="22"/>
        </w:rPr>
      </w:pPr>
    </w:p>
    <w:p w:rsidR="00917A6C" w:rsidRDefault="00917A6C" w:rsidP="00B37050">
      <w:pPr>
        <w:ind w:left="2832" w:hanging="2123"/>
        <w:jc w:val="both"/>
        <w:rPr>
          <w:rFonts w:asciiTheme="minorHAnsi" w:hAnsiTheme="minorHAnsi" w:cstheme="minorHAnsi"/>
          <w:sz w:val="22"/>
          <w:szCs w:val="22"/>
        </w:rPr>
      </w:pPr>
    </w:p>
    <w:p w:rsidR="00917A6C" w:rsidRDefault="00917A6C" w:rsidP="00B37050">
      <w:pPr>
        <w:ind w:left="2832" w:hanging="2123"/>
        <w:jc w:val="both"/>
        <w:rPr>
          <w:rFonts w:asciiTheme="minorHAnsi" w:hAnsiTheme="minorHAnsi" w:cstheme="minorHAnsi"/>
          <w:sz w:val="22"/>
          <w:szCs w:val="22"/>
        </w:rPr>
      </w:pPr>
    </w:p>
    <w:p w:rsidR="00917A6C" w:rsidRDefault="00917A6C" w:rsidP="00B37050">
      <w:pPr>
        <w:ind w:left="2832" w:hanging="2123"/>
        <w:jc w:val="both"/>
        <w:rPr>
          <w:rFonts w:asciiTheme="minorHAnsi" w:hAnsiTheme="minorHAnsi" w:cstheme="minorHAnsi"/>
          <w:sz w:val="22"/>
          <w:szCs w:val="22"/>
        </w:rPr>
      </w:pPr>
    </w:p>
    <w:p w:rsidR="00917A6C" w:rsidRDefault="00917A6C"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A71E20" w:rsidRDefault="00A71E20" w:rsidP="00B37050">
      <w:pPr>
        <w:ind w:left="2832" w:hanging="2123"/>
        <w:jc w:val="both"/>
        <w:rPr>
          <w:rFonts w:asciiTheme="minorHAnsi" w:hAnsiTheme="minorHAnsi" w:cstheme="minorHAnsi"/>
          <w:sz w:val="22"/>
          <w:szCs w:val="22"/>
        </w:rPr>
      </w:pPr>
    </w:p>
    <w:p w:rsidR="00A71E20" w:rsidRDefault="00A71E20" w:rsidP="00B37050">
      <w:pPr>
        <w:ind w:left="2832" w:hanging="2123"/>
        <w:jc w:val="both"/>
        <w:rPr>
          <w:rFonts w:asciiTheme="minorHAnsi" w:hAnsiTheme="minorHAnsi" w:cstheme="minorHAnsi"/>
          <w:sz w:val="22"/>
          <w:szCs w:val="22"/>
        </w:rPr>
      </w:pPr>
    </w:p>
    <w:p w:rsidR="00A71E20" w:rsidRDefault="00A71E20"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4E423A" w:rsidRDefault="004E423A"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351476" w:rsidRPr="00F717D2" w:rsidRDefault="00653941" w:rsidP="00F717D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w:t>
      </w:r>
      <w:r w:rsidRPr="00C92408">
        <w:rPr>
          <w:rFonts w:asciiTheme="minorHAnsi" w:hAnsiTheme="minorHAnsi" w:cstheme="minorHAnsi"/>
          <w:sz w:val="22"/>
          <w:szCs w:val="22"/>
        </w:rPr>
        <w:t xml:space="preserve">incisos </w:t>
      </w:r>
      <w:r w:rsidR="00351476" w:rsidRPr="00C92408">
        <w:rPr>
          <w:rFonts w:asciiTheme="minorHAnsi" w:hAnsiTheme="minorHAnsi" w:cstheme="minorHAnsi"/>
          <w:sz w:val="22"/>
          <w:szCs w:val="22"/>
        </w:rPr>
        <w:t xml:space="preserve">b), c), d), l), que deberán ser presentados por la Asociación Accidental en forma conjunta; en caso que una empresa extranjera se </w:t>
      </w:r>
      <w:r w:rsidR="00351476" w:rsidRPr="00C92408">
        <w:rPr>
          <w:rFonts w:asciiTheme="minorHAnsi" w:hAnsiTheme="minorHAnsi" w:cstheme="minorHAnsi"/>
          <w:sz w:val="22"/>
          <w:szCs w:val="22"/>
        </w:rPr>
        <w:lastRenderedPageBreak/>
        <w:t>asocie con una empresa nacional, los documentos a ser presentados deben ser los equivalentes emitidos en el país de origen:</w:t>
      </w:r>
    </w:p>
    <w:p w:rsidR="00653941" w:rsidRPr="00F717D2" w:rsidRDefault="00653941" w:rsidP="00F717D2">
      <w:pPr>
        <w:jc w:val="both"/>
        <w:rPr>
          <w:rFonts w:asciiTheme="minorHAnsi" w:hAnsiTheme="minorHAnsi" w:cstheme="minorHAnsi"/>
          <w:sz w:val="22"/>
          <w:szCs w:val="22"/>
        </w:rPr>
      </w:pPr>
    </w:p>
    <w:p w:rsidR="00351476" w:rsidRPr="005952C8" w:rsidRDefault="00351476" w:rsidP="00704F55">
      <w:pPr>
        <w:pStyle w:val="Prrafodelista"/>
        <w:numPr>
          <w:ilvl w:val="0"/>
          <w:numId w:val="21"/>
        </w:numPr>
        <w:contextualSpacing/>
        <w:jc w:val="both"/>
        <w:rPr>
          <w:rFonts w:asciiTheme="minorHAnsi" w:hAnsiTheme="minorHAnsi" w:cstheme="minorHAnsi"/>
          <w:color w:val="000000"/>
          <w:sz w:val="22"/>
          <w:szCs w:val="22"/>
        </w:rPr>
      </w:pPr>
      <w:r w:rsidRPr="00F717D2">
        <w:rPr>
          <w:rFonts w:asciiTheme="minorHAnsi" w:hAnsiTheme="minorHAnsi" w:cstheme="minorHAnsi"/>
          <w:sz w:val="22"/>
          <w:szCs w:val="22"/>
        </w:rPr>
        <w:t>Original o fotocopia legalizada del Testimonio de Constitución</w:t>
      </w:r>
      <w:r w:rsidRPr="0047493F">
        <w:rPr>
          <w:rFonts w:asciiTheme="minorHAnsi" w:hAnsiTheme="minorHAnsi" w:cstheme="minorHAnsi"/>
          <w:sz w:val="22"/>
          <w:szCs w:val="22"/>
        </w:rPr>
        <w:t xml:space="preserve"> de la Empresa (Excepto para empresas unipersonales</w:t>
      </w:r>
      <w:r>
        <w:rPr>
          <w:rFonts w:asciiTheme="minorHAnsi" w:hAnsiTheme="minorHAnsi" w:cstheme="minorHAnsi"/>
          <w:sz w:val="22"/>
          <w:szCs w:val="22"/>
        </w:rPr>
        <w:t>) (si corresponde)</w:t>
      </w:r>
    </w:p>
    <w:p w:rsidR="00351476" w:rsidRDefault="00351476" w:rsidP="00704F55">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rsidR="00351476" w:rsidRPr="0047493F" w:rsidRDefault="00351476" w:rsidP="00704F55">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rsidR="00351476" w:rsidRDefault="00351476" w:rsidP="00704F55">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rsidR="00351476" w:rsidRDefault="00351476" w:rsidP="00704F55">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rsidR="002C772A" w:rsidRPr="00552079" w:rsidRDefault="002C772A" w:rsidP="00704F5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704F5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351476" w:rsidRPr="00C92408">
        <w:rPr>
          <w:rFonts w:asciiTheme="minorHAnsi" w:hAnsiTheme="minorHAnsi" w:cstheme="minorHAnsi"/>
          <w:color w:val="000000"/>
          <w:sz w:val="22"/>
          <w:szCs w:val="22"/>
        </w:rPr>
        <w:t>(</w:t>
      </w:r>
      <w:r w:rsidR="00A71E20" w:rsidRPr="00C92408">
        <w:rPr>
          <w:rFonts w:asciiTheme="minorHAnsi" w:hAnsiTheme="minorHAnsi" w:cstheme="minorHAnsi"/>
          <w:color w:val="000000"/>
          <w:sz w:val="22"/>
          <w:szCs w:val="22"/>
        </w:rPr>
        <w:t xml:space="preserve">Excepto </w:t>
      </w:r>
      <w:r w:rsidR="00351476" w:rsidRPr="00C92408">
        <w:rPr>
          <w:rFonts w:asciiTheme="minorHAnsi" w:hAnsiTheme="minorHAnsi" w:cstheme="minorHAnsi"/>
          <w:color w:val="000000"/>
          <w:sz w:val="22"/>
          <w:szCs w:val="22"/>
        </w:rPr>
        <w:t>empresas extranjeras)</w:t>
      </w:r>
    </w:p>
    <w:p w:rsidR="002C772A" w:rsidRPr="00552079" w:rsidRDefault="002C772A" w:rsidP="00704F5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704F5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704F5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351476" w:rsidRPr="00801F49" w:rsidRDefault="00351476" w:rsidP="00704F55">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rsidR="00351476" w:rsidRPr="00801F49" w:rsidRDefault="00351476" w:rsidP="00704F55">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Pr>
          <w:rFonts w:asciiTheme="minorHAnsi" w:hAnsiTheme="minorHAnsi" w:cstheme="minorHAnsi"/>
          <w:sz w:val="22"/>
          <w:szCs w:val="22"/>
        </w:rPr>
        <w:t xml:space="preserve"> (excepto empresas extranjeras)</w:t>
      </w:r>
    </w:p>
    <w:p w:rsidR="002C772A" w:rsidRPr="00351476" w:rsidRDefault="00351476" w:rsidP="00704F55">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r w:rsidR="008C7CAD" w:rsidRPr="00351476">
        <w:rPr>
          <w:rFonts w:asciiTheme="minorHAnsi" w:hAnsiTheme="minorHAnsi" w:cstheme="minorHAnsi"/>
          <w:color w:val="000000"/>
          <w:sz w:val="22"/>
          <w:szCs w:val="22"/>
        </w:rPr>
        <w:tab/>
      </w:r>
      <w:r w:rsidR="008C7CAD" w:rsidRPr="00351476">
        <w:rPr>
          <w:rFonts w:asciiTheme="minorHAnsi" w:hAnsiTheme="minorHAnsi" w:cstheme="minorHAnsi"/>
          <w:color w:val="000000"/>
          <w:sz w:val="22"/>
          <w:szCs w:val="22"/>
        </w:rPr>
        <w:tab/>
      </w:r>
    </w:p>
    <w:p w:rsidR="002C772A" w:rsidRPr="008C7CAD" w:rsidRDefault="002C772A" w:rsidP="00704F5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610C64" w:rsidRPr="00610C64" w:rsidRDefault="002C772A" w:rsidP="00704F55">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610C64" w:rsidRDefault="00610C64" w:rsidP="00610C64">
      <w:pPr>
        <w:autoSpaceDE w:val="0"/>
        <w:autoSpaceDN w:val="0"/>
        <w:adjustRightInd w:val="0"/>
        <w:ind w:left="708"/>
        <w:jc w:val="both"/>
        <w:rPr>
          <w:rFonts w:asciiTheme="minorHAnsi" w:hAnsiTheme="minorHAnsi" w:cs="Calibri"/>
          <w:sz w:val="22"/>
          <w:szCs w:val="22"/>
        </w:rPr>
      </w:pPr>
    </w:p>
    <w:p w:rsidR="00CA26CE" w:rsidRPr="009A71A0" w:rsidRDefault="00CA26CE" w:rsidP="003D4923">
      <w:pPr>
        <w:autoSpaceDE w:val="0"/>
        <w:autoSpaceDN w:val="0"/>
        <w:adjustRightInd w:val="0"/>
        <w:ind w:left="708"/>
        <w:jc w:val="both"/>
        <w:rPr>
          <w:rFonts w:asciiTheme="minorHAnsi" w:hAnsiTheme="minorHAnsi" w:cs="Calibri"/>
          <w:sz w:val="22"/>
          <w:szCs w:val="22"/>
        </w:rPr>
      </w:pPr>
      <w:r w:rsidRPr="009A71A0">
        <w:rPr>
          <w:rFonts w:asciiTheme="minorHAnsi" w:hAnsiTheme="minorHAnsi" w:cs="Calibri"/>
          <w:sz w:val="22"/>
          <w:szCs w:val="22"/>
        </w:rPr>
        <w:t>A elección de la empresa adjudicada está podrá optar por uno de los siguientes instrumentos financieros:</w:t>
      </w:r>
    </w:p>
    <w:p w:rsidR="00CA26CE" w:rsidRPr="009A71A0" w:rsidRDefault="00CA26CE" w:rsidP="00CA26CE">
      <w:pPr>
        <w:autoSpaceDE w:val="0"/>
        <w:autoSpaceDN w:val="0"/>
        <w:adjustRightInd w:val="0"/>
        <w:jc w:val="both"/>
        <w:rPr>
          <w:rFonts w:asciiTheme="minorHAnsi" w:hAnsiTheme="minorHAnsi" w:cs="Calibri"/>
          <w:sz w:val="22"/>
          <w:szCs w:val="22"/>
        </w:rPr>
      </w:pPr>
    </w:p>
    <w:p w:rsidR="00CA26CE" w:rsidRDefault="00CA26CE" w:rsidP="003D4923">
      <w:pPr>
        <w:ind w:left="708"/>
        <w:jc w:val="both"/>
        <w:rPr>
          <w:rFonts w:asciiTheme="minorHAnsi" w:hAnsiTheme="minorHAnsi"/>
          <w:sz w:val="22"/>
          <w:szCs w:val="22"/>
        </w:rPr>
      </w:pPr>
      <w:r w:rsidRPr="009A71A0">
        <w:rPr>
          <w:rFonts w:asciiTheme="minorHAnsi" w:hAnsiTheme="minorHAnsi"/>
          <w:b/>
          <w:bCs/>
          <w:sz w:val="22"/>
          <w:szCs w:val="22"/>
          <w:u w:val="single"/>
        </w:rPr>
        <w:t>Boleta de Garantía</w:t>
      </w:r>
      <w:r w:rsidRPr="009A71A0">
        <w:rPr>
          <w:rFonts w:asciiTheme="minorHAnsi" w:hAnsiTheme="minorHAnsi"/>
          <w:sz w:val="22"/>
          <w:szCs w:val="22"/>
        </w:rPr>
        <w:t xml:space="preserve">, emitida por una Entidad de Intermediación Financiera </w:t>
      </w:r>
      <w:r w:rsidRPr="009A71A0">
        <w:rPr>
          <w:rFonts w:asciiTheme="minorHAnsi" w:hAnsiTheme="minorHAnsi"/>
          <w:b/>
          <w:bCs/>
          <w:sz w:val="22"/>
          <w:szCs w:val="22"/>
          <w:u w:val="single"/>
        </w:rPr>
        <w:t>(Bancaria)</w:t>
      </w:r>
      <w:r w:rsidRPr="009A71A0">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CA26CE" w:rsidRPr="009A71A0" w:rsidRDefault="00CA26CE" w:rsidP="003D4923">
      <w:pPr>
        <w:autoSpaceDE w:val="0"/>
        <w:autoSpaceDN w:val="0"/>
        <w:adjustRightInd w:val="0"/>
        <w:ind w:firstLine="708"/>
        <w:jc w:val="both"/>
        <w:rPr>
          <w:rFonts w:asciiTheme="minorHAnsi" w:hAnsiTheme="minorHAnsi" w:cs="Calibri"/>
          <w:sz w:val="22"/>
          <w:szCs w:val="22"/>
        </w:rPr>
      </w:pPr>
      <w:proofErr w:type="gramStart"/>
      <w:r w:rsidRPr="009A71A0">
        <w:rPr>
          <w:rFonts w:asciiTheme="minorHAnsi" w:hAnsiTheme="minorHAnsi" w:cs="Calibri"/>
          <w:bCs/>
          <w:sz w:val="22"/>
          <w:szCs w:val="22"/>
        </w:rPr>
        <w:lastRenderedPageBreak/>
        <w:t>calculada</w:t>
      </w:r>
      <w:proofErr w:type="gramEnd"/>
      <w:r w:rsidRPr="009A71A0">
        <w:rPr>
          <w:rFonts w:asciiTheme="minorHAnsi" w:hAnsiTheme="minorHAnsi" w:cs="Calibri"/>
          <w:bCs/>
          <w:sz w:val="22"/>
          <w:szCs w:val="22"/>
        </w:rPr>
        <w:t xml:space="preserve"> de la siguiente manera:</w:t>
      </w:r>
    </w:p>
    <w:p w:rsidR="00CA26CE" w:rsidRPr="009A71A0" w:rsidRDefault="00CA26CE" w:rsidP="00CA26CE">
      <w:pPr>
        <w:jc w:val="both"/>
        <w:rPr>
          <w:rFonts w:asciiTheme="minorHAnsi" w:hAnsiTheme="minorHAnsi"/>
          <w:sz w:val="22"/>
          <w:szCs w:val="22"/>
        </w:rPr>
      </w:pPr>
    </w:p>
    <w:p w:rsidR="00CA26CE" w:rsidRPr="009A71A0" w:rsidRDefault="00CA26CE" w:rsidP="00CA26CE">
      <w:pPr>
        <w:pStyle w:val="Prrafodelista"/>
        <w:jc w:val="center"/>
        <w:rPr>
          <w:rFonts w:asciiTheme="minorHAnsi" w:hAnsiTheme="minorHAnsi" w:cs="Calibri"/>
          <w:b/>
          <w:snapToGrid w:val="0"/>
          <w:sz w:val="22"/>
          <w:szCs w:val="22"/>
          <w:lang w:val="en-US"/>
        </w:rPr>
      </w:pPr>
      <w:r w:rsidRPr="009A71A0">
        <w:rPr>
          <w:rFonts w:asciiTheme="minorHAnsi" w:hAnsiTheme="minorHAnsi" w:cs="Calibri"/>
          <w:b/>
          <w:snapToGrid w:val="0"/>
          <w:sz w:val="22"/>
          <w:szCs w:val="22"/>
          <w:lang w:val="en-US"/>
        </w:rPr>
        <w:t>BGC = CT x PTP x 0</w:t>
      </w:r>
      <w:proofErr w:type="gramStart"/>
      <w:r w:rsidRPr="009A71A0">
        <w:rPr>
          <w:rFonts w:asciiTheme="minorHAnsi" w:hAnsiTheme="minorHAnsi" w:cs="Calibri"/>
          <w:b/>
          <w:snapToGrid w:val="0"/>
          <w:sz w:val="22"/>
          <w:szCs w:val="22"/>
          <w:lang w:val="en-US"/>
        </w:rPr>
        <w:t>,07</w:t>
      </w:r>
      <w:proofErr w:type="gramEnd"/>
    </w:p>
    <w:p w:rsidR="00CA26CE" w:rsidRPr="009A71A0" w:rsidRDefault="00CA26CE" w:rsidP="00CA26CE">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Dónde:</w:t>
      </w:r>
    </w:p>
    <w:p w:rsidR="00CA26CE" w:rsidRPr="009A71A0" w:rsidRDefault="00CA26CE" w:rsidP="00CA26CE">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BGC = Monto de la Boleta de Garantía de Cumplimiento de Contrato (Bs)</w:t>
      </w:r>
    </w:p>
    <w:p w:rsidR="00CA26CE" w:rsidRPr="009A71A0" w:rsidRDefault="00CA26CE" w:rsidP="00CA26CE">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CT = Cantidad de Garrafas a Transportar en el periodo (Garrafas)</w:t>
      </w:r>
    </w:p>
    <w:p w:rsidR="00CA26CE" w:rsidRPr="009A71A0" w:rsidRDefault="00CA26CE" w:rsidP="00CA26CE">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PTP = Promedio Tarifas Adjudicadas (Bs/Garrafa)</w:t>
      </w:r>
    </w:p>
    <w:p w:rsidR="00CA26CE" w:rsidRPr="009A71A0" w:rsidRDefault="00CA26CE" w:rsidP="00CA26CE">
      <w:pPr>
        <w:ind w:left="567"/>
        <w:rPr>
          <w:rFonts w:asciiTheme="minorHAnsi" w:hAnsiTheme="minorHAnsi" w:cs="Calibri"/>
          <w:snapToGrid w:val="0"/>
          <w:sz w:val="22"/>
          <w:szCs w:val="22"/>
        </w:rPr>
      </w:pPr>
    </w:p>
    <w:p w:rsidR="00CA26CE" w:rsidRPr="005A2081" w:rsidRDefault="00CA26CE" w:rsidP="003D4923">
      <w:pPr>
        <w:ind w:left="708"/>
        <w:jc w:val="both"/>
        <w:rPr>
          <w:rFonts w:asciiTheme="minorHAnsi" w:hAnsiTheme="minorHAnsi"/>
          <w:sz w:val="22"/>
          <w:szCs w:val="22"/>
        </w:rPr>
      </w:pPr>
      <w:r w:rsidRPr="005A2081">
        <w:rPr>
          <w:rFonts w:asciiTheme="minorHAnsi" w:hAnsiTheme="minorHAnsi"/>
          <w:b/>
          <w:bCs/>
          <w:sz w:val="22"/>
          <w:szCs w:val="22"/>
          <w:u w:val="single"/>
        </w:rPr>
        <w:t>Garantía a Primer Requerimiento</w:t>
      </w:r>
      <w:r w:rsidRPr="005A2081">
        <w:rPr>
          <w:rFonts w:asciiTheme="minorHAnsi" w:hAnsiTheme="minorHAnsi"/>
          <w:sz w:val="22"/>
          <w:szCs w:val="22"/>
        </w:rPr>
        <w:t>, emitida por una Entidad de Intermediación Financiera (</w:t>
      </w:r>
      <w:r w:rsidRPr="005A2081">
        <w:rPr>
          <w:rFonts w:asciiTheme="minorHAnsi" w:hAnsiTheme="minorHAnsi"/>
          <w:b/>
          <w:bCs/>
          <w:sz w:val="22"/>
          <w:szCs w:val="22"/>
          <w:u w:val="single"/>
        </w:rPr>
        <w:t>Bancaria)</w:t>
      </w:r>
      <w:r w:rsidRPr="005A2081">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CA26CE" w:rsidRPr="009A71A0" w:rsidRDefault="00CA26CE" w:rsidP="00CA26CE">
      <w:pPr>
        <w:pStyle w:val="Prrafodelista"/>
        <w:jc w:val="both"/>
        <w:rPr>
          <w:rFonts w:asciiTheme="minorHAnsi" w:hAnsiTheme="minorHAnsi"/>
          <w:sz w:val="22"/>
          <w:szCs w:val="22"/>
        </w:rPr>
      </w:pPr>
    </w:p>
    <w:p w:rsidR="00CA26CE" w:rsidRPr="009A71A0" w:rsidRDefault="00CA26CE" w:rsidP="003D4923">
      <w:pPr>
        <w:autoSpaceDE w:val="0"/>
        <w:autoSpaceDN w:val="0"/>
        <w:adjustRightInd w:val="0"/>
        <w:ind w:firstLine="708"/>
        <w:jc w:val="both"/>
        <w:rPr>
          <w:rFonts w:asciiTheme="minorHAnsi" w:hAnsiTheme="minorHAnsi" w:cs="Calibri"/>
          <w:sz w:val="22"/>
          <w:szCs w:val="22"/>
        </w:rPr>
      </w:pPr>
      <w:proofErr w:type="gramStart"/>
      <w:r w:rsidRPr="009A71A0">
        <w:rPr>
          <w:rFonts w:asciiTheme="minorHAnsi" w:hAnsiTheme="minorHAnsi" w:cs="Calibri"/>
          <w:bCs/>
          <w:sz w:val="22"/>
          <w:szCs w:val="22"/>
        </w:rPr>
        <w:t>calculada</w:t>
      </w:r>
      <w:proofErr w:type="gramEnd"/>
      <w:r w:rsidRPr="009A71A0">
        <w:rPr>
          <w:rFonts w:asciiTheme="minorHAnsi" w:hAnsiTheme="minorHAnsi" w:cs="Calibri"/>
          <w:bCs/>
          <w:sz w:val="22"/>
          <w:szCs w:val="22"/>
        </w:rPr>
        <w:t xml:space="preserve"> de la siguiente manera:</w:t>
      </w:r>
    </w:p>
    <w:p w:rsidR="00CA26CE" w:rsidRDefault="00CA26CE" w:rsidP="00CA26CE">
      <w:pPr>
        <w:pStyle w:val="Prrafodelista"/>
        <w:jc w:val="center"/>
        <w:rPr>
          <w:rFonts w:asciiTheme="minorHAnsi" w:hAnsiTheme="minorHAnsi" w:cs="Calibri"/>
          <w:b/>
          <w:snapToGrid w:val="0"/>
          <w:sz w:val="22"/>
          <w:szCs w:val="22"/>
        </w:rPr>
      </w:pPr>
    </w:p>
    <w:p w:rsidR="00CA26CE" w:rsidRPr="009A71A0" w:rsidRDefault="00CA26CE" w:rsidP="00CA26CE">
      <w:pPr>
        <w:pStyle w:val="Prrafodelista"/>
        <w:jc w:val="center"/>
        <w:rPr>
          <w:rFonts w:asciiTheme="minorHAnsi" w:hAnsiTheme="minorHAnsi" w:cs="Calibri"/>
          <w:b/>
          <w:snapToGrid w:val="0"/>
          <w:sz w:val="22"/>
          <w:szCs w:val="22"/>
          <w:lang w:val="en-US"/>
        </w:rPr>
      </w:pPr>
      <w:r w:rsidRPr="009A71A0">
        <w:rPr>
          <w:rFonts w:asciiTheme="minorHAnsi" w:hAnsiTheme="minorHAnsi" w:cs="Calibri"/>
          <w:b/>
          <w:snapToGrid w:val="0"/>
          <w:sz w:val="22"/>
          <w:szCs w:val="22"/>
          <w:lang w:val="en-US"/>
        </w:rPr>
        <w:t>BGC = CT x PTP x 0</w:t>
      </w:r>
      <w:proofErr w:type="gramStart"/>
      <w:r w:rsidRPr="009A71A0">
        <w:rPr>
          <w:rFonts w:asciiTheme="minorHAnsi" w:hAnsiTheme="minorHAnsi" w:cs="Calibri"/>
          <w:b/>
          <w:snapToGrid w:val="0"/>
          <w:sz w:val="22"/>
          <w:szCs w:val="22"/>
          <w:lang w:val="en-US"/>
        </w:rPr>
        <w:t>,07</w:t>
      </w:r>
      <w:proofErr w:type="gramEnd"/>
    </w:p>
    <w:p w:rsidR="00CA26CE" w:rsidRPr="009A71A0" w:rsidRDefault="00CA26CE" w:rsidP="00CA26CE">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Dónde:</w:t>
      </w:r>
    </w:p>
    <w:p w:rsidR="00CA26CE" w:rsidRPr="009A71A0" w:rsidRDefault="00CA26CE" w:rsidP="00CA26CE">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BGC = Monto de la Boleta de Garantía de Cumplimiento de Contrato (Bs)</w:t>
      </w:r>
    </w:p>
    <w:p w:rsidR="00CA26CE" w:rsidRPr="009A71A0" w:rsidRDefault="00CA26CE" w:rsidP="00CA26CE">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CT = Cantidad de Garrafas a Transportar en el periodo (Garrafas)</w:t>
      </w:r>
    </w:p>
    <w:p w:rsidR="00CA26CE" w:rsidRPr="009A71A0" w:rsidRDefault="00CA26CE" w:rsidP="00CA26CE">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PTP = Promedio Tarifas Adjudicadas (Bs/Garrafa)</w:t>
      </w:r>
    </w:p>
    <w:p w:rsidR="00CA26CE" w:rsidRPr="009A71A0" w:rsidRDefault="00CA26CE" w:rsidP="00CA26CE">
      <w:pPr>
        <w:ind w:left="567"/>
        <w:rPr>
          <w:rFonts w:asciiTheme="minorHAnsi" w:hAnsiTheme="minorHAnsi" w:cs="Calibri"/>
          <w:snapToGrid w:val="0"/>
          <w:sz w:val="22"/>
          <w:szCs w:val="22"/>
        </w:rPr>
      </w:pPr>
    </w:p>
    <w:p w:rsidR="00CA26CE" w:rsidRPr="009A71A0" w:rsidRDefault="00CA26CE" w:rsidP="003D4923">
      <w:pPr>
        <w:ind w:left="708"/>
        <w:jc w:val="both"/>
        <w:rPr>
          <w:rFonts w:asciiTheme="minorHAnsi" w:hAnsiTheme="minorHAnsi"/>
          <w:sz w:val="22"/>
          <w:szCs w:val="22"/>
        </w:rPr>
      </w:pPr>
      <w:r w:rsidRPr="009A71A0">
        <w:rPr>
          <w:rFonts w:asciiTheme="minorHAnsi" w:hAnsiTheme="minorHAnsi"/>
          <w:b/>
          <w:bCs/>
          <w:sz w:val="22"/>
          <w:szCs w:val="22"/>
          <w:u w:val="single"/>
        </w:rPr>
        <w:t>Póliza de caución a Primer requerimiento para Entidades Públicas</w:t>
      </w:r>
      <w:r w:rsidRPr="009A71A0">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CA26CE" w:rsidRPr="009A71A0" w:rsidRDefault="00CA26CE" w:rsidP="00CA26CE">
      <w:pPr>
        <w:ind w:left="567"/>
        <w:rPr>
          <w:rFonts w:asciiTheme="minorHAnsi" w:hAnsiTheme="minorHAnsi" w:cs="Calibri"/>
          <w:snapToGrid w:val="0"/>
          <w:sz w:val="22"/>
          <w:szCs w:val="22"/>
        </w:rPr>
      </w:pPr>
    </w:p>
    <w:p w:rsidR="00CA26CE" w:rsidRPr="005A2081" w:rsidRDefault="00CA26CE" w:rsidP="003D4923">
      <w:pPr>
        <w:autoSpaceDE w:val="0"/>
        <w:autoSpaceDN w:val="0"/>
        <w:adjustRightInd w:val="0"/>
        <w:ind w:firstLine="708"/>
        <w:jc w:val="both"/>
        <w:rPr>
          <w:rFonts w:asciiTheme="minorHAnsi" w:hAnsiTheme="minorHAnsi" w:cs="Calibri"/>
          <w:bCs/>
          <w:sz w:val="22"/>
          <w:szCs w:val="22"/>
        </w:rPr>
      </w:pPr>
      <w:proofErr w:type="gramStart"/>
      <w:r w:rsidRPr="005A2081">
        <w:rPr>
          <w:rFonts w:asciiTheme="minorHAnsi" w:hAnsiTheme="minorHAnsi" w:cs="Calibri"/>
          <w:bCs/>
          <w:sz w:val="22"/>
          <w:szCs w:val="22"/>
        </w:rPr>
        <w:t>calculada</w:t>
      </w:r>
      <w:proofErr w:type="gramEnd"/>
      <w:r w:rsidRPr="005A2081">
        <w:rPr>
          <w:rFonts w:asciiTheme="minorHAnsi" w:hAnsiTheme="minorHAnsi" w:cs="Calibri"/>
          <w:bCs/>
          <w:sz w:val="22"/>
          <w:szCs w:val="22"/>
        </w:rPr>
        <w:t xml:space="preserve"> de la siguiente manera:</w:t>
      </w:r>
    </w:p>
    <w:p w:rsidR="00CA26CE" w:rsidRPr="009A71A0" w:rsidRDefault="00CA26CE" w:rsidP="00CA26CE">
      <w:pPr>
        <w:pStyle w:val="Prrafodelista"/>
        <w:autoSpaceDE w:val="0"/>
        <w:autoSpaceDN w:val="0"/>
        <w:adjustRightInd w:val="0"/>
        <w:rPr>
          <w:rFonts w:asciiTheme="minorHAnsi" w:hAnsiTheme="minorHAnsi" w:cs="Calibri"/>
          <w:sz w:val="22"/>
          <w:szCs w:val="22"/>
        </w:rPr>
      </w:pPr>
    </w:p>
    <w:p w:rsidR="00CA26CE" w:rsidRPr="009A71A0" w:rsidRDefault="00CA26CE" w:rsidP="00CA26CE">
      <w:pPr>
        <w:pStyle w:val="Prrafodelista"/>
        <w:jc w:val="center"/>
        <w:rPr>
          <w:rFonts w:asciiTheme="minorHAnsi" w:hAnsiTheme="minorHAnsi" w:cs="Calibri"/>
          <w:b/>
          <w:snapToGrid w:val="0"/>
          <w:sz w:val="22"/>
          <w:szCs w:val="22"/>
        </w:rPr>
      </w:pPr>
      <w:r w:rsidRPr="009A71A0">
        <w:rPr>
          <w:rFonts w:asciiTheme="minorHAnsi" w:hAnsiTheme="minorHAnsi" w:cs="Calibri"/>
          <w:b/>
          <w:snapToGrid w:val="0"/>
          <w:sz w:val="22"/>
          <w:szCs w:val="22"/>
        </w:rPr>
        <w:t>BGC = CTO x PTP x 0.07</w:t>
      </w:r>
    </w:p>
    <w:p w:rsidR="00CA26CE" w:rsidRPr="009A71A0" w:rsidRDefault="00CA26CE" w:rsidP="00CA26CE">
      <w:pPr>
        <w:ind w:left="708"/>
        <w:rPr>
          <w:rFonts w:asciiTheme="minorHAnsi" w:hAnsiTheme="minorHAnsi" w:cs="Calibri"/>
          <w:snapToGrid w:val="0"/>
          <w:sz w:val="22"/>
          <w:szCs w:val="22"/>
        </w:rPr>
      </w:pPr>
      <w:r w:rsidRPr="009A71A0">
        <w:rPr>
          <w:rFonts w:asciiTheme="minorHAnsi" w:hAnsiTheme="minorHAnsi" w:cs="Calibri"/>
          <w:snapToGrid w:val="0"/>
          <w:sz w:val="22"/>
          <w:szCs w:val="22"/>
        </w:rPr>
        <w:t>Dónde:</w:t>
      </w:r>
    </w:p>
    <w:p w:rsidR="00CA26CE" w:rsidRPr="009A71A0" w:rsidRDefault="00CA26CE" w:rsidP="00CA26CE">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BGC = Monto de la Boleta de Garantía de Cumplimiento de Contrato (Bs)</w:t>
      </w:r>
    </w:p>
    <w:p w:rsidR="00CA26CE" w:rsidRPr="009A71A0" w:rsidRDefault="00CA26CE" w:rsidP="00CA26CE">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CT = Cantidad de Garrafas a Transportar en el periodo (Garrafas)</w:t>
      </w:r>
    </w:p>
    <w:p w:rsidR="00CA26CE" w:rsidRDefault="00CA26CE" w:rsidP="00CA26CE">
      <w:pPr>
        <w:pStyle w:val="Prrafodelista"/>
        <w:rPr>
          <w:rFonts w:asciiTheme="minorHAnsi" w:hAnsiTheme="minorHAnsi" w:cs="Calibri"/>
          <w:snapToGrid w:val="0"/>
          <w:sz w:val="22"/>
          <w:szCs w:val="22"/>
        </w:rPr>
      </w:pPr>
      <w:r w:rsidRPr="009A71A0">
        <w:rPr>
          <w:rFonts w:asciiTheme="minorHAnsi" w:hAnsiTheme="minorHAnsi" w:cs="Calibri"/>
          <w:snapToGrid w:val="0"/>
          <w:sz w:val="22"/>
          <w:szCs w:val="22"/>
        </w:rPr>
        <w:t>PTP = Promedio Tarifas Adjudicadas (Bs/Garrafa)</w:t>
      </w:r>
    </w:p>
    <w:p w:rsidR="00CA26CE" w:rsidRDefault="00CA26CE" w:rsidP="00CA26CE">
      <w:pPr>
        <w:rPr>
          <w:rFonts w:asciiTheme="minorHAnsi" w:hAnsiTheme="minorHAnsi"/>
          <w:b/>
          <w:bCs/>
          <w:sz w:val="22"/>
          <w:szCs w:val="22"/>
        </w:rPr>
      </w:pPr>
    </w:p>
    <w:p w:rsidR="00A77B2F" w:rsidRDefault="00CA26CE" w:rsidP="003D4923">
      <w:pPr>
        <w:autoSpaceDE w:val="0"/>
        <w:autoSpaceDN w:val="0"/>
        <w:adjustRightInd w:val="0"/>
        <w:ind w:left="708"/>
        <w:jc w:val="both"/>
        <w:rPr>
          <w:rFonts w:asciiTheme="minorHAnsi" w:hAnsiTheme="minorHAnsi"/>
          <w:sz w:val="22"/>
          <w:szCs w:val="22"/>
        </w:rPr>
      </w:pPr>
      <w:r w:rsidRPr="005A2081">
        <w:rPr>
          <w:rFonts w:asciiTheme="minorHAnsi" w:hAnsiTheme="minorHAnsi"/>
          <w:b/>
          <w:bCs/>
          <w:sz w:val="22"/>
          <w:szCs w:val="22"/>
        </w:rPr>
        <w:t>RETENCIONES.</w:t>
      </w:r>
      <w:r w:rsidRPr="005A2081">
        <w:rPr>
          <w:rFonts w:asciiTheme="minorHAnsi" w:hAnsiTheme="minorHAnsi"/>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w:t>
      </w:r>
      <w:r w:rsidR="00774C42">
        <w:rPr>
          <w:rFonts w:asciiTheme="minorHAnsi" w:hAnsiTheme="minorHAnsi"/>
          <w:sz w:val="22"/>
          <w:szCs w:val="22"/>
        </w:rPr>
        <w:t xml:space="preserve">. </w:t>
      </w:r>
    </w:p>
    <w:p w:rsidR="00774C42" w:rsidRDefault="00774C42" w:rsidP="003D4923">
      <w:pPr>
        <w:autoSpaceDE w:val="0"/>
        <w:autoSpaceDN w:val="0"/>
        <w:adjustRightInd w:val="0"/>
        <w:ind w:left="708"/>
        <w:jc w:val="both"/>
        <w:rPr>
          <w:rFonts w:asciiTheme="minorHAnsi" w:hAnsiTheme="minorHAnsi"/>
          <w:sz w:val="22"/>
          <w:szCs w:val="22"/>
        </w:rPr>
      </w:pPr>
    </w:p>
    <w:p w:rsidR="00774C42" w:rsidRDefault="00774C42" w:rsidP="00774C42">
      <w:pPr>
        <w:ind w:left="708"/>
        <w:jc w:val="both"/>
        <w:rPr>
          <w:rFonts w:asciiTheme="minorHAnsi" w:hAnsiTheme="minorHAnsi"/>
          <w:sz w:val="22"/>
          <w:szCs w:val="22"/>
        </w:rPr>
      </w:pPr>
      <w:r>
        <w:rPr>
          <w:rFonts w:asciiTheme="minorHAnsi" w:hAnsiTheme="minorHAnsi"/>
          <w:sz w:val="22"/>
          <w:szCs w:val="22"/>
        </w:rPr>
        <w:t>La modalidad de garantía de contrato (boleta de garantía o retención de cada pago) elegida por el proponente no podrá ser modificada durante la vigencia del contrato.</w:t>
      </w:r>
    </w:p>
    <w:p w:rsidR="005A2A0A" w:rsidRPr="000440BF" w:rsidRDefault="005A2A0A" w:rsidP="00704F55">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lastRenderedPageBreak/>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Default="002C772A" w:rsidP="00704F55">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610C64" w:rsidRDefault="00610C64" w:rsidP="00610C64">
      <w:pPr>
        <w:jc w:val="both"/>
        <w:rPr>
          <w:rFonts w:asciiTheme="minorHAnsi" w:hAnsiTheme="minorHAnsi" w:cstheme="minorHAnsi"/>
          <w:color w:val="000000"/>
          <w:sz w:val="22"/>
          <w:szCs w:val="22"/>
        </w:rPr>
      </w:pPr>
    </w:p>
    <w:p w:rsidR="00610C64" w:rsidRDefault="00610C64" w:rsidP="00610C64">
      <w:pPr>
        <w:jc w:val="both"/>
        <w:rPr>
          <w:rFonts w:asciiTheme="minorHAnsi" w:hAnsiTheme="minorHAnsi" w:cstheme="minorHAnsi"/>
          <w:color w:val="000000"/>
          <w:sz w:val="22"/>
          <w:szCs w:val="22"/>
        </w:rPr>
      </w:pPr>
    </w:p>
    <w:p w:rsidR="00610C64" w:rsidRPr="00552079" w:rsidRDefault="00610C64" w:rsidP="00610C64">
      <w:pPr>
        <w:jc w:val="both"/>
        <w:rPr>
          <w:rFonts w:asciiTheme="minorHAnsi" w:hAnsiTheme="minorHAnsi" w:cstheme="minorHAnsi"/>
          <w:color w:val="000000"/>
          <w:sz w:val="22"/>
          <w:szCs w:val="22"/>
        </w:rPr>
      </w:pP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p w:rsidR="00610C64" w:rsidRDefault="00610C64" w:rsidP="00FA78A9">
      <w:pPr>
        <w:rPr>
          <w:rFonts w:asciiTheme="minorHAnsi" w:hAnsiTheme="minorHAnsi" w:cstheme="minorHAnsi"/>
          <w:sz w:val="22"/>
          <w:szCs w:val="22"/>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04"/>
        <w:gridCol w:w="3402"/>
        <w:gridCol w:w="3119"/>
        <w:gridCol w:w="1134"/>
        <w:gridCol w:w="1701"/>
      </w:tblGrid>
      <w:tr w:rsidR="00610C64" w:rsidRPr="00BA7086" w:rsidTr="00610C64">
        <w:trPr>
          <w:trHeight w:val="175"/>
          <w:jc w:val="center"/>
        </w:trPr>
        <w:tc>
          <w:tcPr>
            <w:tcW w:w="704" w:type="dxa"/>
            <w:vMerge w:val="restart"/>
            <w:shd w:val="clear" w:color="auto" w:fill="D9D9D9" w:themeFill="background1" w:themeFillShade="D9"/>
            <w:tcMar>
              <w:left w:w="0" w:type="dxa"/>
              <w:right w:w="0" w:type="dxa"/>
            </w:tcMar>
            <w:vAlign w:val="center"/>
          </w:tcPr>
          <w:p w:rsidR="00610C64" w:rsidRPr="00BA7086" w:rsidRDefault="00610C64" w:rsidP="00610C64">
            <w:pPr>
              <w:jc w:val="center"/>
              <w:rPr>
                <w:rFonts w:asciiTheme="minorHAnsi" w:hAnsiTheme="minorHAnsi" w:cs="Calibri"/>
                <w:b/>
                <w:color w:val="000000"/>
                <w:sz w:val="18"/>
                <w:szCs w:val="18"/>
                <w:lang w:val="es-MX" w:eastAsia="es-BO"/>
              </w:rPr>
            </w:pPr>
            <w:r>
              <w:rPr>
                <w:rFonts w:asciiTheme="minorHAnsi" w:hAnsiTheme="minorHAnsi" w:cs="Calibri"/>
                <w:b/>
                <w:color w:val="000000"/>
                <w:sz w:val="18"/>
                <w:szCs w:val="18"/>
                <w:lang w:val="es-MX" w:eastAsia="es-BO"/>
              </w:rPr>
              <w:t>N° TRAMO</w:t>
            </w:r>
          </w:p>
        </w:tc>
        <w:tc>
          <w:tcPr>
            <w:tcW w:w="6521" w:type="dxa"/>
            <w:gridSpan w:val="2"/>
            <w:shd w:val="clear" w:color="auto" w:fill="D9D9D9" w:themeFill="background1" w:themeFillShade="D9"/>
            <w:vAlign w:val="center"/>
          </w:tcPr>
          <w:p w:rsidR="00610C64" w:rsidRPr="00BA7086" w:rsidRDefault="00610C64" w:rsidP="00610C64">
            <w:pPr>
              <w:jc w:val="center"/>
              <w:rPr>
                <w:rFonts w:asciiTheme="minorHAnsi" w:hAnsiTheme="minorHAnsi" w:cs="Calibri"/>
                <w:b/>
                <w:color w:val="000000"/>
                <w:sz w:val="18"/>
                <w:szCs w:val="18"/>
                <w:lang w:val="es-MX" w:eastAsia="es-BO"/>
              </w:rPr>
            </w:pPr>
            <w:r w:rsidRPr="00BA7086">
              <w:rPr>
                <w:rFonts w:asciiTheme="minorHAnsi" w:hAnsiTheme="minorHAnsi" w:cs="Calibri"/>
                <w:b/>
                <w:color w:val="000000"/>
                <w:sz w:val="18"/>
                <w:szCs w:val="18"/>
                <w:lang w:val="es-MX" w:eastAsia="es-BO"/>
              </w:rPr>
              <w:t>DESCRIPCIÓN DEL SERVICIO</w:t>
            </w:r>
          </w:p>
        </w:tc>
        <w:tc>
          <w:tcPr>
            <w:tcW w:w="1134" w:type="dxa"/>
            <w:vMerge w:val="restart"/>
            <w:shd w:val="clear" w:color="auto" w:fill="D9D9D9" w:themeFill="background1" w:themeFillShade="D9"/>
            <w:vAlign w:val="center"/>
          </w:tcPr>
          <w:p w:rsidR="00610C64" w:rsidRPr="00BA7086" w:rsidRDefault="00610C64" w:rsidP="00610C64">
            <w:pPr>
              <w:jc w:val="center"/>
              <w:rPr>
                <w:rFonts w:asciiTheme="minorHAnsi" w:hAnsiTheme="minorHAnsi" w:cs="Calibri"/>
                <w:b/>
                <w:color w:val="000000"/>
                <w:sz w:val="18"/>
                <w:szCs w:val="18"/>
                <w:lang w:val="es-MX" w:eastAsia="es-BO"/>
              </w:rPr>
            </w:pPr>
            <w:r w:rsidRPr="00BA7086">
              <w:rPr>
                <w:rFonts w:asciiTheme="minorHAnsi" w:hAnsiTheme="minorHAnsi" w:cs="Calibri"/>
                <w:b/>
                <w:color w:val="000000"/>
                <w:sz w:val="18"/>
                <w:szCs w:val="18"/>
                <w:lang w:val="es-MX" w:eastAsia="es-BO"/>
              </w:rPr>
              <w:t>UNIDAD DE MEDIDA</w:t>
            </w:r>
          </w:p>
        </w:tc>
        <w:tc>
          <w:tcPr>
            <w:tcW w:w="1701" w:type="dxa"/>
            <w:vMerge w:val="restart"/>
            <w:shd w:val="clear" w:color="auto" w:fill="D9D9D9" w:themeFill="background1" w:themeFillShade="D9"/>
            <w:vAlign w:val="center"/>
          </w:tcPr>
          <w:p w:rsidR="00610C64" w:rsidRPr="00BA7086" w:rsidRDefault="00610C64" w:rsidP="00610C64">
            <w:pPr>
              <w:jc w:val="center"/>
              <w:rPr>
                <w:rFonts w:asciiTheme="minorHAnsi" w:hAnsiTheme="minorHAnsi" w:cs="Calibri"/>
                <w:b/>
                <w:color w:val="000000"/>
                <w:sz w:val="18"/>
                <w:szCs w:val="18"/>
                <w:lang w:val="es-MX" w:eastAsia="es-BO"/>
              </w:rPr>
            </w:pPr>
            <w:r w:rsidRPr="00BA7086">
              <w:rPr>
                <w:rFonts w:asciiTheme="minorHAnsi" w:hAnsiTheme="minorHAnsi" w:cs="Calibri"/>
                <w:b/>
                <w:color w:val="000000"/>
                <w:sz w:val="18"/>
                <w:szCs w:val="18"/>
                <w:lang w:val="es-MX" w:eastAsia="es-BO"/>
              </w:rPr>
              <w:t xml:space="preserve">PRECIO UNITARIO POR GARRAFA Bs. </w:t>
            </w:r>
          </w:p>
        </w:tc>
      </w:tr>
      <w:tr w:rsidR="00610C64" w:rsidRPr="00BA7086" w:rsidTr="00610C64">
        <w:trPr>
          <w:trHeight w:val="174"/>
          <w:jc w:val="center"/>
        </w:trPr>
        <w:tc>
          <w:tcPr>
            <w:tcW w:w="704" w:type="dxa"/>
            <w:vMerge/>
            <w:shd w:val="clear" w:color="auto" w:fill="D9D9D9" w:themeFill="background1" w:themeFillShade="D9"/>
            <w:tcMar>
              <w:left w:w="0" w:type="dxa"/>
              <w:right w:w="0" w:type="dxa"/>
            </w:tcMar>
            <w:vAlign w:val="center"/>
          </w:tcPr>
          <w:p w:rsidR="00610C64" w:rsidRPr="00BA7086" w:rsidRDefault="00610C64" w:rsidP="00610C64">
            <w:pPr>
              <w:jc w:val="center"/>
              <w:rPr>
                <w:rFonts w:asciiTheme="minorHAnsi" w:hAnsiTheme="minorHAnsi" w:cstheme="minorHAnsi"/>
                <w:sz w:val="18"/>
                <w:szCs w:val="18"/>
                <w:lang w:val="es-BO"/>
              </w:rPr>
            </w:pPr>
          </w:p>
        </w:tc>
        <w:tc>
          <w:tcPr>
            <w:tcW w:w="6521" w:type="dxa"/>
            <w:gridSpan w:val="2"/>
            <w:shd w:val="clear" w:color="auto" w:fill="D9D9D9" w:themeFill="background1" w:themeFillShade="D9"/>
          </w:tcPr>
          <w:p w:rsidR="00610C64" w:rsidRPr="00BA7086" w:rsidRDefault="00610C64" w:rsidP="00610C64">
            <w:pPr>
              <w:jc w:val="center"/>
              <w:rPr>
                <w:rFonts w:asciiTheme="minorHAnsi" w:hAnsiTheme="minorHAnsi" w:cs="Calibri"/>
                <w:b/>
                <w:color w:val="000000"/>
                <w:sz w:val="18"/>
                <w:szCs w:val="18"/>
                <w:lang w:val="es-MX" w:eastAsia="es-BO"/>
              </w:rPr>
            </w:pPr>
            <w:r w:rsidRPr="00BA7086">
              <w:rPr>
                <w:rFonts w:asciiTheme="minorHAnsi" w:hAnsiTheme="minorHAnsi" w:cs="Calibri"/>
                <w:b/>
                <w:color w:val="000000"/>
                <w:sz w:val="18"/>
                <w:szCs w:val="18"/>
                <w:lang w:val="es-MX" w:eastAsia="es-BO"/>
              </w:rPr>
              <w:t>TRAMO</w:t>
            </w:r>
            <w:r>
              <w:rPr>
                <w:rFonts w:asciiTheme="minorHAnsi" w:hAnsiTheme="minorHAnsi" w:cs="Calibri"/>
                <w:b/>
                <w:color w:val="000000"/>
                <w:sz w:val="18"/>
                <w:szCs w:val="18"/>
                <w:lang w:val="es-MX" w:eastAsia="es-BO"/>
              </w:rPr>
              <w:t>S</w:t>
            </w:r>
            <w:r w:rsidRPr="00BA7086">
              <w:rPr>
                <w:rFonts w:asciiTheme="minorHAnsi" w:hAnsiTheme="minorHAnsi" w:cs="Calibri"/>
                <w:b/>
                <w:color w:val="000000"/>
                <w:sz w:val="18"/>
                <w:szCs w:val="18"/>
                <w:lang w:val="es-MX" w:eastAsia="es-BO"/>
              </w:rPr>
              <w:t xml:space="preserve"> FIJO</w:t>
            </w:r>
            <w:r>
              <w:rPr>
                <w:rFonts w:asciiTheme="minorHAnsi" w:hAnsiTheme="minorHAnsi" w:cs="Calibri"/>
                <w:b/>
                <w:color w:val="000000"/>
                <w:sz w:val="18"/>
                <w:szCs w:val="18"/>
                <w:lang w:val="es-MX" w:eastAsia="es-BO"/>
              </w:rPr>
              <w:t>S</w:t>
            </w:r>
          </w:p>
        </w:tc>
        <w:tc>
          <w:tcPr>
            <w:tcW w:w="1134" w:type="dxa"/>
            <w:vMerge/>
            <w:shd w:val="clear" w:color="auto" w:fill="D9D9D9" w:themeFill="background1" w:themeFillShade="D9"/>
            <w:vAlign w:val="center"/>
          </w:tcPr>
          <w:p w:rsidR="00610C64" w:rsidRPr="00BA7086" w:rsidRDefault="00610C64" w:rsidP="00610C64">
            <w:pPr>
              <w:jc w:val="center"/>
              <w:rPr>
                <w:rFonts w:asciiTheme="minorHAnsi" w:hAnsiTheme="minorHAnsi" w:cs="Calibri"/>
                <w:b/>
                <w:color w:val="000000"/>
                <w:sz w:val="18"/>
                <w:szCs w:val="18"/>
                <w:lang w:val="es-MX" w:eastAsia="es-BO"/>
              </w:rPr>
            </w:pPr>
          </w:p>
        </w:tc>
        <w:tc>
          <w:tcPr>
            <w:tcW w:w="1701" w:type="dxa"/>
            <w:vMerge/>
            <w:shd w:val="clear" w:color="auto" w:fill="D9D9D9" w:themeFill="background1" w:themeFillShade="D9"/>
            <w:vAlign w:val="center"/>
          </w:tcPr>
          <w:p w:rsidR="00610C64" w:rsidRPr="00BA7086" w:rsidRDefault="00610C64" w:rsidP="00610C64">
            <w:pPr>
              <w:jc w:val="center"/>
              <w:rPr>
                <w:rFonts w:asciiTheme="minorHAnsi" w:hAnsiTheme="minorHAnsi" w:cs="Calibri"/>
                <w:b/>
                <w:color w:val="000000"/>
                <w:sz w:val="18"/>
                <w:szCs w:val="18"/>
                <w:lang w:val="es-MX" w:eastAsia="es-BO"/>
              </w:rPr>
            </w:pPr>
          </w:p>
        </w:tc>
      </w:tr>
      <w:tr w:rsidR="00610C64" w:rsidRPr="00BA7086" w:rsidTr="00610C64">
        <w:trPr>
          <w:trHeight w:val="136"/>
          <w:jc w:val="center"/>
        </w:trPr>
        <w:tc>
          <w:tcPr>
            <w:tcW w:w="704" w:type="dxa"/>
            <w:vMerge/>
            <w:shd w:val="clear" w:color="auto" w:fill="D9D9D9" w:themeFill="background1" w:themeFillShade="D9"/>
            <w:tcMar>
              <w:left w:w="0" w:type="dxa"/>
              <w:right w:w="0" w:type="dxa"/>
            </w:tcMar>
            <w:vAlign w:val="center"/>
          </w:tcPr>
          <w:p w:rsidR="00610C64" w:rsidRPr="00BA7086" w:rsidRDefault="00610C64" w:rsidP="00610C64">
            <w:pPr>
              <w:jc w:val="center"/>
              <w:rPr>
                <w:rFonts w:asciiTheme="minorHAnsi" w:hAnsiTheme="minorHAnsi" w:cstheme="minorHAnsi"/>
                <w:b/>
                <w:color w:val="000000"/>
                <w:sz w:val="18"/>
                <w:szCs w:val="18"/>
                <w:lang w:val="es-BO" w:eastAsia="es-BO"/>
              </w:rPr>
            </w:pPr>
          </w:p>
        </w:tc>
        <w:tc>
          <w:tcPr>
            <w:tcW w:w="3402" w:type="dxa"/>
            <w:shd w:val="clear" w:color="auto" w:fill="D9D9D9" w:themeFill="background1" w:themeFillShade="D9"/>
            <w:vAlign w:val="center"/>
          </w:tcPr>
          <w:p w:rsidR="00610C64" w:rsidRPr="00BA7086" w:rsidRDefault="00610C64" w:rsidP="00610C64">
            <w:pPr>
              <w:jc w:val="center"/>
              <w:rPr>
                <w:rFonts w:asciiTheme="minorHAnsi" w:hAnsiTheme="minorHAnsi" w:cs="Calibri"/>
                <w:b/>
                <w:color w:val="000000"/>
                <w:sz w:val="18"/>
                <w:szCs w:val="18"/>
                <w:lang w:val="es-MX" w:eastAsia="es-BO"/>
              </w:rPr>
            </w:pPr>
            <w:r w:rsidRPr="00BA7086">
              <w:rPr>
                <w:rFonts w:asciiTheme="minorHAnsi" w:hAnsiTheme="minorHAnsi" w:cs="Calibri"/>
                <w:b/>
                <w:color w:val="000000"/>
                <w:sz w:val="18"/>
                <w:szCs w:val="18"/>
                <w:lang w:val="es-MX" w:eastAsia="es-BO"/>
              </w:rPr>
              <w:t>D</w:t>
            </w:r>
            <w:r>
              <w:rPr>
                <w:rFonts w:asciiTheme="minorHAnsi" w:hAnsiTheme="minorHAnsi" w:cs="Calibri"/>
                <w:b/>
                <w:color w:val="000000"/>
                <w:sz w:val="18"/>
                <w:szCs w:val="18"/>
                <w:lang w:val="es-MX" w:eastAsia="es-BO"/>
              </w:rPr>
              <w:t>E</w:t>
            </w:r>
            <w:r w:rsidRPr="00BA7086">
              <w:rPr>
                <w:rFonts w:asciiTheme="minorHAnsi" w:hAnsiTheme="minorHAnsi" w:cs="Calibri"/>
                <w:b/>
                <w:color w:val="000000"/>
                <w:sz w:val="18"/>
                <w:szCs w:val="18"/>
                <w:lang w:val="es-MX" w:eastAsia="es-BO"/>
              </w:rPr>
              <w:t>:</w:t>
            </w:r>
          </w:p>
        </w:tc>
        <w:tc>
          <w:tcPr>
            <w:tcW w:w="3119" w:type="dxa"/>
            <w:shd w:val="clear" w:color="auto" w:fill="D9D9D9" w:themeFill="background1" w:themeFillShade="D9"/>
            <w:vAlign w:val="center"/>
          </w:tcPr>
          <w:p w:rsidR="00610C64" w:rsidRPr="00BA7086" w:rsidRDefault="00610C64" w:rsidP="00610C64">
            <w:pPr>
              <w:jc w:val="center"/>
              <w:rPr>
                <w:rFonts w:asciiTheme="minorHAnsi" w:hAnsiTheme="minorHAnsi" w:cs="Calibri"/>
                <w:b/>
                <w:color w:val="000000"/>
                <w:sz w:val="18"/>
                <w:szCs w:val="18"/>
                <w:lang w:val="es-MX" w:eastAsia="es-BO"/>
              </w:rPr>
            </w:pPr>
            <w:r w:rsidRPr="00BA7086">
              <w:rPr>
                <w:rFonts w:asciiTheme="minorHAnsi" w:hAnsiTheme="minorHAnsi" w:cs="Calibri"/>
                <w:b/>
                <w:color w:val="000000"/>
                <w:sz w:val="18"/>
                <w:szCs w:val="18"/>
                <w:lang w:val="es-MX" w:eastAsia="es-BO"/>
              </w:rPr>
              <w:t>A:</w:t>
            </w:r>
          </w:p>
        </w:tc>
        <w:tc>
          <w:tcPr>
            <w:tcW w:w="1134" w:type="dxa"/>
            <w:vMerge/>
            <w:shd w:val="clear" w:color="auto" w:fill="D9D9D9" w:themeFill="background1" w:themeFillShade="D9"/>
            <w:vAlign w:val="center"/>
          </w:tcPr>
          <w:p w:rsidR="00610C64" w:rsidRPr="00BA7086" w:rsidRDefault="00610C64" w:rsidP="00610C64">
            <w:pPr>
              <w:jc w:val="center"/>
              <w:rPr>
                <w:rFonts w:asciiTheme="minorHAnsi" w:hAnsiTheme="minorHAnsi" w:cs="Calibri"/>
                <w:b/>
                <w:color w:val="000000"/>
                <w:sz w:val="18"/>
                <w:szCs w:val="18"/>
                <w:lang w:val="es-MX" w:eastAsia="es-BO"/>
              </w:rPr>
            </w:pPr>
          </w:p>
        </w:tc>
        <w:tc>
          <w:tcPr>
            <w:tcW w:w="1701" w:type="dxa"/>
            <w:vMerge/>
            <w:shd w:val="clear" w:color="auto" w:fill="D9D9D9" w:themeFill="background1" w:themeFillShade="D9"/>
            <w:vAlign w:val="center"/>
          </w:tcPr>
          <w:p w:rsidR="00610C64" w:rsidRPr="00BA7086" w:rsidRDefault="00610C64" w:rsidP="00610C64">
            <w:pPr>
              <w:jc w:val="center"/>
              <w:rPr>
                <w:rFonts w:asciiTheme="minorHAnsi" w:hAnsiTheme="minorHAnsi" w:cs="Calibri"/>
                <w:b/>
                <w:color w:val="000000"/>
                <w:sz w:val="18"/>
                <w:szCs w:val="18"/>
                <w:lang w:val="es-MX" w:eastAsia="es-BO"/>
              </w:rPr>
            </w:pPr>
          </w:p>
        </w:tc>
      </w:tr>
      <w:tr w:rsidR="00610C64" w:rsidRPr="00BA7086" w:rsidTr="00EC7DB0">
        <w:trPr>
          <w:trHeight w:val="930"/>
          <w:jc w:val="center"/>
        </w:trPr>
        <w:tc>
          <w:tcPr>
            <w:tcW w:w="704" w:type="dxa"/>
            <w:shd w:val="clear" w:color="auto" w:fill="FFFFFF"/>
            <w:tcMar>
              <w:left w:w="0" w:type="dxa"/>
              <w:right w:w="0" w:type="dxa"/>
            </w:tcMar>
            <w:vAlign w:val="center"/>
          </w:tcPr>
          <w:p w:rsidR="00610C64" w:rsidRPr="00BA7086" w:rsidRDefault="00610C64" w:rsidP="00610C64">
            <w:pPr>
              <w:jc w:val="center"/>
              <w:rPr>
                <w:rFonts w:asciiTheme="minorHAnsi" w:hAnsiTheme="minorHAnsi" w:cstheme="minorHAnsi"/>
                <w:color w:val="000000"/>
                <w:sz w:val="18"/>
                <w:szCs w:val="18"/>
                <w:lang w:val="es-BO" w:eastAsia="es-BO"/>
              </w:rPr>
            </w:pPr>
            <w:r w:rsidRPr="00BA7086">
              <w:rPr>
                <w:rFonts w:asciiTheme="minorHAnsi" w:hAnsiTheme="minorHAnsi" w:cstheme="minorHAnsi"/>
                <w:color w:val="000000"/>
                <w:sz w:val="18"/>
                <w:szCs w:val="18"/>
                <w:lang w:val="es-BO" w:eastAsia="es-BO"/>
              </w:rPr>
              <w:t>1</w:t>
            </w:r>
          </w:p>
        </w:tc>
        <w:tc>
          <w:tcPr>
            <w:tcW w:w="3402" w:type="dxa"/>
            <w:shd w:val="clear" w:color="auto" w:fill="FFFFFF"/>
            <w:vAlign w:val="center"/>
          </w:tcPr>
          <w:p w:rsidR="00610C64" w:rsidRPr="00B52F91" w:rsidRDefault="00610C64" w:rsidP="00610C64">
            <w:pPr>
              <w:pStyle w:val="Textosinformato1"/>
              <w:jc w:val="both"/>
              <w:rPr>
                <w:rFonts w:ascii="Calibri" w:hAnsi="Calibri"/>
                <w:color w:val="000000"/>
                <w:sz w:val="16"/>
                <w:szCs w:val="16"/>
                <w:lang w:val="es-BO"/>
              </w:rPr>
            </w:pPr>
            <w:r>
              <w:rPr>
                <w:rFonts w:ascii="Calibri" w:hAnsi="Calibri"/>
                <w:color w:val="000000"/>
                <w:sz w:val="16"/>
                <w:szCs w:val="16"/>
              </w:rPr>
              <w:t xml:space="preserve">Transporte de garrafas de </w:t>
            </w:r>
            <w:r w:rsidRPr="00B52F91">
              <w:rPr>
                <w:rFonts w:ascii="Calibri" w:hAnsi="Calibri"/>
                <w:color w:val="000000"/>
                <w:sz w:val="16"/>
                <w:szCs w:val="16"/>
              </w:rPr>
              <w:t>GLP</w:t>
            </w:r>
            <w:r>
              <w:rPr>
                <w:rFonts w:ascii="Calibri" w:hAnsi="Calibri"/>
                <w:color w:val="000000"/>
                <w:sz w:val="16"/>
                <w:szCs w:val="16"/>
              </w:rPr>
              <w:t xml:space="preserve"> de </w:t>
            </w:r>
            <w:r w:rsidRPr="00B52F91">
              <w:rPr>
                <w:rFonts w:ascii="Calibri" w:hAnsi="Calibri"/>
                <w:color w:val="000000"/>
                <w:sz w:val="16"/>
                <w:szCs w:val="16"/>
              </w:rPr>
              <w:t>P</w:t>
            </w:r>
            <w:r>
              <w:rPr>
                <w:rFonts w:ascii="Calibri" w:hAnsi="Calibri"/>
                <w:color w:val="000000"/>
                <w:sz w:val="16"/>
                <w:szCs w:val="16"/>
              </w:rPr>
              <w:t xml:space="preserve">lanta </w:t>
            </w:r>
            <w:r w:rsidRPr="00B52F91">
              <w:rPr>
                <w:rFonts w:ascii="Calibri" w:hAnsi="Calibri"/>
                <w:color w:val="000000"/>
                <w:sz w:val="16"/>
                <w:szCs w:val="16"/>
              </w:rPr>
              <w:t>E</w:t>
            </w:r>
            <w:r>
              <w:rPr>
                <w:rFonts w:ascii="Calibri" w:hAnsi="Calibri"/>
                <w:color w:val="000000"/>
                <w:sz w:val="16"/>
                <w:szCs w:val="16"/>
              </w:rPr>
              <w:t xml:space="preserve">ngarrafadora de </w:t>
            </w:r>
            <w:r w:rsidRPr="00B52F91">
              <w:rPr>
                <w:rFonts w:ascii="Calibri" w:hAnsi="Calibri"/>
                <w:color w:val="000000"/>
                <w:sz w:val="16"/>
                <w:szCs w:val="16"/>
              </w:rPr>
              <w:t>GLP S</w:t>
            </w:r>
            <w:r>
              <w:rPr>
                <w:rFonts w:ascii="Calibri" w:hAnsi="Calibri"/>
                <w:color w:val="000000"/>
                <w:sz w:val="16"/>
                <w:szCs w:val="16"/>
              </w:rPr>
              <w:t xml:space="preserve">an </w:t>
            </w:r>
            <w:r w:rsidRPr="00B52F91">
              <w:rPr>
                <w:rFonts w:ascii="Calibri" w:hAnsi="Calibri"/>
                <w:color w:val="000000"/>
                <w:sz w:val="16"/>
                <w:szCs w:val="16"/>
              </w:rPr>
              <w:t>P</w:t>
            </w:r>
            <w:r>
              <w:rPr>
                <w:rFonts w:ascii="Calibri" w:hAnsi="Calibri"/>
                <w:color w:val="000000"/>
                <w:sz w:val="16"/>
                <w:szCs w:val="16"/>
              </w:rPr>
              <w:t>edro</w:t>
            </w:r>
            <w:r w:rsidRPr="00B52F91">
              <w:rPr>
                <w:rFonts w:ascii="Calibri" w:hAnsi="Calibri"/>
                <w:color w:val="000000"/>
                <w:sz w:val="16"/>
                <w:szCs w:val="16"/>
              </w:rPr>
              <w:t xml:space="preserve"> (Garrafas llenas con GLP) </w:t>
            </w:r>
          </w:p>
        </w:tc>
        <w:tc>
          <w:tcPr>
            <w:tcW w:w="3119" w:type="dxa"/>
            <w:shd w:val="clear" w:color="auto" w:fill="FFFFFF"/>
            <w:vAlign w:val="center"/>
          </w:tcPr>
          <w:p w:rsidR="00610C64" w:rsidRPr="00BA7086" w:rsidRDefault="00610C64" w:rsidP="00610C64">
            <w:pPr>
              <w:jc w:val="center"/>
              <w:rPr>
                <w:rFonts w:asciiTheme="minorHAnsi" w:hAnsiTheme="minorHAnsi" w:cstheme="minorHAnsi"/>
                <w:color w:val="000000"/>
                <w:sz w:val="18"/>
                <w:szCs w:val="18"/>
                <w:lang w:val="es-BO" w:eastAsia="es-BO"/>
              </w:rPr>
            </w:pPr>
            <w:r w:rsidRPr="00B52F91">
              <w:rPr>
                <w:rFonts w:ascii="Calibri" w:hAnsi="Calibri"/>
                <w:color w:val="000000"/>
                <w:sz w:val="16"/>
                <w:szCs w:val="16"/>
              </w:rPr>
              <w:t>E</w:t>
            </w:r>
            <w:r>
              <w:rPr>
                <w:rFonts w:ascii="Calibri" w:hAnsi="Calibri"/>
                <w:color w:val="000000"/>
                <w:sz w:val="16"/>
                <w:szCs w:val="16"/>
              </w:rPr>
              <w:t xml:space="preserve">stación de </w:t>
            </w:r>
            <w:r w:rsidRPr="00B52F91">
              <w:rPr>
                <w:rFonts w:ascii="Calibri" w:hAnsi="Calibri"/>
                <w:color w:val="000000"/>
                <w:sz w:val="16"/>
                <w:szCs w:val="16"/>
              </w:rPr>
              <w:t>S</w:t>
            </w:r>
            <w:r>
              <w:rPr>
                <w:rFonts w:ascii="Calibri" w:hAnsi="Calibri"/>
                <w:color w:val="000000"/>
                <w:sz w:val="16"/>
                <w:szCs w:val="16"/>
              </w:rPr>
              <w:t xml:space="preserve">ervicio </w:t>
            </w:r>
            <w:r w:rsidRPr="00B52F91">
              <w:rPr>
                <w:rFonts w:ascii="Calibri" w:hAnsi="Calibri"/>
                <w:color w:val="000000"/>
                <w:sz w:val="16"/>
                <w:szCs w:val="16"/>
              </w:rPr>
              <w:t>M</w:t>
            </w:r>
            <w:r>
              <w:rPr>
                <w:rFonts w:ascii="Calibri" w:hAnsi="Calibri"/>
                <w:color w:val="000000"/>
                <w:sz w:val="16"/>
                <w:szCs w:val="16"/>
              </w:rPr>
              <w:t>orela</w:t>
            </w:r>
            <w:r w:rsidRPr="00B52F91">
              <w:rPr>
                <w:rFonts w:ascii="Calibri" w:hAnsi="Calibri"/>
                <w:color w:val="000000"/>
                <w:sz w:val="16"/>
                <w:szCs w:val="16"/>
              </w:rPr>
              <w:t xml:space="preserve"> </w:t>
            </w:r>
          </w:p>
        </w:tc>
        <w:tc>
          <w:tcPr>
            <w:tcW w:w="1134" w:type="dxa"/>
            <w:shd w:val="clear" w:color="auto" w:fill="FFFFFF"/>
            <w:vAlign w:val="center"/>
          </w:tcPr>
          <w:p w:rsidR="00610C64" w:rsidRPr="00BA7086" w:rsidRDefault="00610C64" w:rsidP="00610C64">
            <w:pPr>
              <w:jc w:val="center"/>
              <w:rPr>
                <w:rFonts w:asciiTheme="minorHAnsi" w:hAnsiTheme="minorHAnsi" w:cstheme="minorHAnsi"/>
                <w:color w:val="000000"/>
                <w:sz w:val="18"/>
                <w:szCs w:val="18"/>
                <w:lang w:val="es-BO" w:eastAsia="es-BO"/>
              </w:rPr>
            </w:pPr>
            <w:r w:rsidRPr="00BA7086">
              <w:rPr>
                <w:rFonts w:asciiTheme="minorHAnsi" w:hAnsiTheme="minorHAnsi" w:cstheme="minorHAnsi"/>
                <w:color w:val="000000"/>
                <w:sz w:val="18"/>
                <w:szCs w:val="18"/>
                <w:lang w:val="es-BO" w:eastAsia="es-BO"/>
              </w:rPr>
              <w:t>GARRAFA</w:t>
            </w:r>
          </w:p>
        </w:tc>
        <w:tc>
          <w:tcPr>
            <w:tcW w:w="1701" w:type="dxa"/>
            <w:shd w:val="clear" w:color="auto" w:fill="FFFFFF"/>
            <w:vAlign w:val="center"/>
          </w:tcPr>
          <w:p w:rsidR="00610C64" w:rsidRPr="00BA7086" w:rsidRDefault="00610C64" w:rsidP="00610C64">
            <w:pPr>
              <w:jc w:val="center"/>
              <w:rPr>
                <w:rFonts w:asciiTheme="minorHAnsi" w:hAnsiTheme="minorHAnsi"/>
                <w:color w:val="000000"/>
                <w:sz w:val="18"/>
                <w:szCs w:val="18"/>
              </w:rPr>
            </w:pPr>
          </w:p>
        </w:tc>
      </w:tr>
      <w:tr w:rsidR="00610C64" w:rsidRPr="00BA7086" w:rsidTr="00EC7DB0">
        <w:trPr>
          <w:trHeight w:val="845"/>
          <w:jc w:val="center"/>
        </w:trPr>
        <w:tc>
          <w:tcPr>
            <w:tcW w:w="704" w:type="dxa"/>
            <w:shd w:val="clear" w:color="auto" w:fill="FFFFFF"/>
            <w:tcMar>
              <w:left w:w="0" w:type="dxa"/>
              <w:right w:w="0" w:type="dxa"/>
            </w:tcMar>
            <w:vAlign w:val="center"/>
          </w:tcPr>
          <w:p w:rsidR="00610C64" w:rsidRPr="00BA7086" w:rsidRDefault="00610C64" w:rsidP="00610C6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402" w:type="dxa"/>
            <w:shd w:val="clear" w:color="auto" w:fill="FFFFFF"/>
            <w:vAlign w:val="center"/>
          </w:tcPr>
          <w:p w:rsidR="00610C64" w:rsidRPr="00B52F91" w:rsidRDefault="00610C64" w:rsidP="00610C64">
            <w:pPr>
              <w:pStyle w:val="Textosinformato1"/>
              <w:jc w:val="both"/>
              <w:rPr>
                <w:rFonts w:ascii="Calibri" w:hAnsi="Calibri"/>
                <w:color w:val="000000"/>
                <w:sz w:val="16"/>
                <w:szCs w:val="16"/>
                <w:lang w:val="es-BO"/>
              </w:rPr>
            </w:pPr>
            <w:r w:rsidRPr="00B52F91">
              <w:rPr>
                <w:rFonts w:ascii="Calibri" w:hAnsi="Calibri"/>
                <w:color w:val="000000"/>
                <w:sz w:val="16"/>
                <w:szCs w:val="16"/>
              </w:rPr>
              <w:t>T</w:t>
            </w:r>
            <w:r>
              <w:rPr>
                <w:rFonts w:ascii="Calibri" w:hAnsi="Calibri"/>
                <w:color w:val="000000"/>
                <w:sz w:val="16"/>
                <w:szCs w:val="16"/>
              </w:rPr>
              <w:t xml:space="preserve">ransporte de garrafas de Estación de </w:t>
            </w:r>
            <w:r w:rsidRPr="00B52F91">
              <w:rPr>
                <w:rFonts w:ascii="Calibri" w:hAnsi="Calibri"/>
                <w:color w:val="000000"/>
                <w:sz w:val="16"/>
                <w:szCs w:val="16"/>
              </w:rPr>
              <w:t>S</w:t>
            </w:r>
            <w:r>
              <w:rPr>
                <w:rFonts w:ascii="Calibri" w:hAnsi="Calibri"/>
                <w:color w:val="000000"/>
                <w:sz w:val="16"/>
                <w:szCs w:val="16"/>
              </w:rPr>
              <w:t xml:space="preserve">ervicio </w:t>
            </w:r>
            <w:r w:rsidRPr="00B52F91">
              <w:rPr>
                <w:rFonts w:ascii="Calibri" w:hAnsi="Calibri"/>
                <w:color w:val="000000"/>
                <w:sz w:val="16"/>
                <w:szCs w:val="16"/>
              </w:rPr>
              <w:t>M</w:t>
            </w:r>
            <w:r>
              <w:rPr>
                <w:rFonts w:ascii="Calibri" w:hAnsi="Calibri"/>
                <w:color w:val="000000"/>
                <w:sz w:val="16"/>
                <w:szCs w:val="16"/>
              </w:rPr>
              <w:t xml:space="preserve">orela </w:t>
            </w:r>
            <w:r w:rsidRPr="00B52F91">
              <w:rPr>
                <w:rFonts w:ascii="Calibri" w:hAnsi="Calibri"/>
                <w:color w:val="000000"/>
                <w:sz w:val="16"/>
                <w:szCs w:val="16"/>
              </w:rPr>
              <w:t>(Recojo de garrafas vacías sin GLP)</w:t>
            </w:r>
          </w:p>
        </w:tc>
        <w:tc>
          <w:tcPr>
            <w:tcW w:w="3119" w:type="dxa"/>
            <w:shd w:val="clear" w:color="auto" w:fill="FFFFFF"/>
            <w:vAlign w:val="center"/>
          </w:tcPr>
          <w:p w:rsidR="00610C64" w:rsidRPr="00BA7086" w:rsidRDefault="00610C64" w:rsidP="00610C64">
            <w:pPr>
              <w:jc w:val="center"/>
              <w:rPr>
                <w:rFonts w:asciiTheme="minorHAnsi" w:hAnsiTheme="minorHAnsi" w:cstheme="minorHAnsi"/>
                <w:color w:val="000000"/>
                <w:sz w:val="18"/>
                <w:szCs w:val="18"/>
                <w:lang w:val="es-BO" w:eastAsia="es-BO"/>
              </w:rPr>
            </w:pPr>
            <w:r w:rsidRPr="00B52F91">
              <w:rPr>
                <w:rFonts w:ascii="Calibri" w:hAnsi="Calibri"/>
                <w:color w:val="000000"/>
                <w:sz w:val="16"/>
                <w:szCs w:val="16"/>
              </w:rPr>
              <w:t>P</w:t>
            </w:r>
            <w:r>
              <w:rPr>
                <w:rFonts w:ascii="Calibri" w:hAnsi="Calibri"/>
                <w:color w:val="000000"/>
                <w:sz w:val="16"/>
                <w:szCs w:val="16"/>
              </w:rPr>
              <w:t xml:space="preserve">lanta </w:t>
            </w:r>
            <w:r w:rsidRPr="00B52F91">
              <w:rPr>
                <w:rFonts w:ascii="Calibri" w:hAnsi="Calibri"/>
                <w:color w:val="000000"/>
                <w:sz w:val="16"/>
                <w:szCs w:val="16"/>
              </w:rPr>
              <w:t>E</w:t>
            </w:r>
            <w:r>
              <w:rPr>
                <w:rFonts w:ascii="Calibri" w:hAnsi="Calibri"/>
                <w:color w:val="000000"/>
                <w:sz w:val="16"/>
                <w:szCs w:val="16"/>
              </w:rPr>
              <w:t>ngarrafadora de</w:t>
            </w:r>
            <w:r w:rsidRPr="00B52F91">
              <w:rPr>
                <w:rFonts w:ascii="Calibri" w:hAnsi="Calibri"/>
                <w:color w:val="000000"/>
                <w:sz w:val="16"/>
                <w:szCs w:val="16"/>
              </w:rPr>
              <w:t xml:space="preserve"> GLP S</w:t>
            </w:r>
            <w:r>
              <w:rPr>
                <w:rFonts w:ascii="Calibri" w:hAnsi="Calibri"/>
                <w:color w:val="000000"/>
                <w:sz w:val="16"/>
                <w:szCs w:val="16"/>
              </w:rPr>
              <w:t xml:space="preserve">an </w:t>
            </w:r>
            <w:r w:rsidRPr="00B52F91">
              <w:rPr>
                <w:rFonts w:ascii="Calibri" w:hAnsi="Calibri"/>
                <w:color w:val="000000"/>
                <w:sz w:val="16"/>
                <w:szCs w:val="16"/>
              </w:rPr>
              <w:t>P</w:t>
            </w:r>
            <w:r>
              <w:rPr>
                <w:rFonts w:ascii="Calibri" w:hAnsi="Calibri"/>
                <w:color w:val="000000"/>
                <w:sz w:val="16"/>
                <w:szCs w:val="16"/>
              </w:rPr>
              <w:t>edro</w:t>
            </w:r>
          </w:p>
        </w:tc>
        <w:tc>
          <w:tcPr>
            <w:tcW w:w="1134" w:type="dxa"/>
            <w:shd w:val="clear" w:color="auto" w:fill="FFFFFF"/>
            <w:vAlign w:val="center"/>
          </w:tcPr>
          <w:p w:rsidR="00610C64" w:rsidRPr="00BA7086" w:rsidRDefault="00610C64" w:rsidP="00610C64">
            <w:pPr>
              <w:jc w:val="center"/>
              <w:rPr>
                <w:rFonts w:asciiTheme="minorHAnsi" w:hAnsiTheme="minorHAnsi" w:cstheme="minorHAnsi"/>
                <w:color w:val="000000"/>
                <w:sz w:val="18"/>
                <w:szCs w:val="18"/>
                <w:lang w:val="es-BO" w:eastAsia="es-BO"/>
              </w:rPr>
            </w:pPr>
            <w:r w:rsidRPr="00BA7086">
              <w:rPr>
                <w:rFonts w:asciiTheme="minorHAnsi" w:hAnsiTheme="minorHAnsi" w:cstheme="minorHAnsi"/>
                <w:color w:val="000000"/>
                <w:sz w:val="18"/>
                <w:szCs w:val="18"/>
                <w:lang w:val="es-BO" w:eastAsia="es-BO"/>
              </w:rPr>
              <w:t>GARRAFA</w:t>
            </w:r>
          </w:p>
        </w:tc>
        <w:tc>
          <w:tcPr>
            <w:tcW w:w="1701" w:type="dxa"/>
            <w:shd w:val="clear" w:color="auto" w:fill="FFFFFF"/>
            <w:vAlign w:val="center"/>
          </w:tcPr>
          <w:p w:rsidR="00610C64" w:rsidRPr="00BA7086" w:rsidRDefault="00610C64" w:rsidP="00610C64">
            <w:pPr>
              <w:jc w:val="center"/>
              <w:rPr>
                <w:rFonts w:asciiTheme="minorHAnsi" w:hAnsiTheme="minorHAnsi" w:cs="Calibri"/>
                <w:color w:val="000000"/>
                <w:sz w:val="18"/>
                <w:szCs w:val="18"/>
                <w:lang w:eastAsia="es-BO"/>
              </w:rPr>
            </w:pPr>
          </w:p>
        </w:tc>
      </w:tr>
    </w:tbl>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C7DB0" w:rsidRPr="00552079" w:rsidRDefault="00EC7DB0" w:rsidP="00EC7DB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C7DB0" w:rsidRDefault="00EC7DB0" w:rsidP="00EC7DB0">
      <w:pPr>
        <w:rPr>
          <w:rFonts w:asciiTheme="minorHAnsi" w:hAnsiTheme="minorHAnsi" w:cstheme="minorHAnsi"/>
          <w:sz w:val="22"/>
          <w:szCs w:val="22"/>
        </w:rPr>
      </w:pPr>
    </w:p>
    <w:p w:rsidR="00EC7DB0" w:rsidRDefault="00EC7DB0" w:rsidP="00EC7DB0">
      <w:pPr>
        <w:rPr>
          <w:rFonts w:asciiTheme="minorHAnsi" w:hAnsiTheme="minorHAnsi" w:cstheme="minorHAnsi"/>
          <w:sz w:val="22"/>
          <w:szCs w:val="22"/>
        </w:rPr>
      </w:pPr>
    </w:p>
    <w:p w:rsidR="00E10B34" w:rsidRPr="00EC7DB0"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EC7DB0" w:rsidRDefault="00EC7DB0" w:rsidP="00596B5C">
      <w:pPr>
        <w:jc w:val="center"/>
        <w:rPr>
          <w:rFonts w:ascii="Calibri" w:hAnsi="Calibri" w:cs="Calibri"/>
          <w:b/>
        </w:rPr>
      </w:pPr>
    </w:p>
    <w:p w:rsidR="00EC7DB0" w:rsidRDefault="00EC7DB0" w:rsidP="00596B5C">
      <w:pPr>
        <w:jc w:val="center"/>
        <w:rPr>
          <w:rFonts w:ascii="Calibri" w:hAnsi="Calibri" w:cs="Calibri"/>
          <w:b/>
        </w:rPr>
      </w:pPr>
    </w:p>
    <w:p w:rsidR="00EC7DB0" w:rsidRDefault="00EC7DB0" w:rsidP="00596B5C">
      <w:pPr>
        <w:jc w:val="center"/>
        <w:rPr>
          <w:rFonts w:ascii="Calibri" w:hAnsi="Calibri" w:cs="Calibri"/>
          <w:b/>
        </w:rPr>
      </w:pPr>
    </w:p>
    <w:p w:rsidR="00EC7DB0" w:rsidRDefault="00EC7DB0" w:rsidP="00596B5C">
      <w:pPr>
        <w:jc w:val="center"/>
        <w:rPr>
          <w:rFonts w:ascii="Calibri" w:hAnsi="Calibri" w:cs="Calibri"/>
          <w:b/>
        </w:rPr>
      </w:pPr>
    </w:p>
    <w:p w:rsidR="00EC7DB0" w:rsidRDefault="00EC7DB0" w:rsidP="00596B5C">
      <w:pPr>
        <w:jc w:val="center"/>
        <w:rPr>
          <w:rFonts w:ascii="Calibri" w:hAnsi="Calibri" w:cs="Calibri"/>
          <w:b/>
        </w:rPr>
      </w:pPr>
    </w:p>
    <w:p w:rsidR="00EC7DB0" w:rsidRDefault="00EC7DB0" w:rsidP="00596B5C">
      <w:pPr>
        <w:jc w:val="center"/>
        <w:rPr>
          <w:rFonts w:ascii="Calibri" w:hAnsi="Calibri" w:cs="Calibri"/>
          <w:b/>
        </w:rPr>
      </w:pPr>
    </w:p>
    <w:p w:rsidR="00EC7DB0" w:rsidRDefault="00EC7DB0" w:rsidP="00596B5C">
      <w:pPr>
        <w:jc w:val="center"/>
        <w:rPr>
          <w:rFonts w:ascii="Calibri" w:hAnsi="Calibri" w:cs="Calibri"/>
          <w:b/>
        </w:rPr>
      </w:pPr>
    </w:p>
    <w:p w:rsidR="00EC7DB0" w:rsidRDefault="00EC7DB0" w:rsidP="00596B5C">
      <w:pPr>
        <w:jc w:val="center"/>
        <w:rPr>
          <w:rFonts w:ascii="Calibri" w:hAnsi="Calibri" w:cs="Calibri"/>
          <w:b/>
        </w:rPr>
      </w:pPr>
    </w:p>
    <w:p w:rsidR="00EC7DB0" w:rsidRDefault="00EC7DB0" w:rsidP="00596B5C">
      <w:pPr>
        <w:jc w:val="center"/>
        <w:rPr>
          <w:rFonts w:ascii="Calibri" w:hAnsi="Calibri" w:cs="Calibri"/>
          <w:b/>
        </w:rPr>
      </w:pPr>
    </w:p>
    <w:p w:rsidR="00EC7DB0" w:rsidRDefault="00EC7DB0" w:rsidP="00596B5C">
      <w:pPr>
        <w:jc w:val="center"/>
        <w:rPr>
          <w:rFonts w:ascii="Calibri" w:hAnsi="Calibri" w:cs="Calibri"/>
          <w:b/>
        </w:rPr>
      </w:pPr>
    </w:p>
    <w:p w:rsidR="00EC7DB0" w:rsidRDefault="00EC7DB0" w:rsidP="00596B5C">
      <w:pPr>
        <w:jc w:val="center"/>
        <w:rPr>
          <w:rFonts w:ascii="Calibri" w:hAnsi="Calibri" w:cs="Calibri"/>
          <w:b/>
        </w:rPr>
      </w:pPr>
    </w:p>
    <w:p w:rsidR="00EC7DB0" w:rsidRDefault="00EC7DB0" w:rsidP="00596B5C">
      <w:pPr>
        <w:jc w:val="center"/>
        <w:rPr>
          <w:rFonts w:ascii="Calibri" w:hAnsi="Calibri" w:cs="Calibri"/>
          <w:b/>
        </w:rPr>
      </w:pPr>
    </w:p>
    <w:p w:rsidR="00EC7DB0" w:rsidRDefault="00EC7DB0" w:rsidP="00596B5C">
      <w:pPr>
        <w:jc w:val="center"/>
        <w:rPr>
          <w:rFonts w:ascii="Calibri" w:hAnsi="Calibri" w:cs="Calibri"/>
          <w:b/>
        </w:rPr>
      </w:pPr>
    </w:p>
    <w:p w:rsidR="00EC7DB0" w:rsidRDefault="00EC7DB0" w:rsidP="00596B5C">
      <w:pPr>
        <w:jc w:val="center"/>
        <w:rPr>
          <w:rFonts w:ascii="Calibri" w:hAnsi="Calibri" w:cs="Calibri"/>
          <w:b/>
        </w:rPr>
      </w:pPr>
    </w:p>
    <w:p w:rsidR="00EC7DB0" w:rsidRDefault="00EC7DB0" w:rsidP="00596B5C">
      <w:pPr>
        <w:jc w:val="center"/>
        <w:rPr>
          <w:rFonts w:ascii="Calibri" w:hAnsi="Calibri" w:cs="Calibri"/>
          <w:b/>
        </w:rPr>
      </w:pPr>
    </w:p>
    <w:p w:rsidR="00EC7DB0" w:rsidRDefault="00EC7DB0" w:rsidP="00596B5C">
      <w:pPr>
        <w:jc w:val="center"/>
        <w:rPr>
          <w:rFonts w:ascii="Calibri" w:hAnsi="Calibri" w:cs="Calibri"/>
          <w:b/>
        </w:rPr>
      </w:pPr>
    </w:p>
    <w:p w:rsidR="00EC7DB0" w:rsidRDefault="00EC7DB0" w:rsidP="00EC7DB0">
      <w:pPr>
        <w:ind w:left="426"/>
        <w:jc w:val="center"/>
        <w:rPr>
          <w:rFonts w:ascii="Calibri" w:hAnsi="Calibri" w:cs="Calibri"/>
          <w:b/>
        </w:rPr>
        <w:sectPr w:rsidR="00EC7DB0" w:rsidSect="00992745">
          <w:footerReference w:type="default" r:id="rId17"/>
          <w:pgSz w:w="12242" w:h="15842" w:code="1"/>
          <w:pgMar w:top="1701" w:right="1418" w:bottom="567" w:left="1701" w:header="624" w:footer="851" w:gutter="0"/>
          <w:cols w:space="708"/>
          <w:titlePg/>
          <w:docGrid w:linePitch="360"/>
        </w:sectPr>
      </w:pPr>
    </w:p>
    <w:p w:rsidR="00EC7DB0" w:rsidRPr="00DB5AAF" w:rsidRDefault="00EC7DB0" w:rsidP="00EC7DB0">
      <w:pPr>
        <w:ind w:left="426"/>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EC7DB0" w:rsidRPr="00DB5AAF" w:rsidRDefault="00EC7DB0" w:rsidP="00EC7DB0">
      <w:pPr>
        <w:jc w:val="center"/>
        <w:rPr>
          <w:rFonts w:ascii="Calibri" w:hAnsi="Calibri" w:cs="Calibri"/>
          <w:b/>
        </w:rPr>
      </w:pPr>
      <w:r w:rsidRPr="00DB5AAF">
        <w:rPr>
          <w:rFonts w:ascii="Calibri" w:hAnsi="Calibri" w:cs="Calibri"/>
          <w:b/>
        </w:rPr>
        <w:t>ESPECIFICACIONES TÉCNICAS</w:t>
      </w:r>
    </w:p>
    <w:p w:rsidR="00EC7DB0" w:rsidRPr="00DB5AAF" w:rsidRDefault="00EC7DB0" w:rsidP="00EC7DB0">
      <w:pPr>
        <w:jc w:val="center"/>
        <w:rPr>
          <w:rFonts w:ascii="Calibri" w:hAnsi="Calibri" w:cs="Calibri"/>
          <w:b/>
        </w:rPr>
      </w:pPr>
      <w:r>
        <w:rPr>
          <w:rFonts w:ascii="Calibri" w:hAnsi="Calibri" w:cs="Calibri"/>
          <w:b/>
        </w:rPr>
        <w:t xml:space="preserve">CARATERISTICAS TECNICAS SOLICITADAS </w:t>
      </w:r>
    </w:p>
    <w:p w:rsidR="00EC7DB0" w:rsidRPr="00DB5AAF" w:rsidRDefault="00EC7DB0" w:rsidP="00EC7DB0">
      <w:pPr>
        <w:jc w:val="center"/>
        <w:rPr>
          <w:rFonts w:ascii="Calibri" w:hAnsi="Calibri" w:cs="Calibri"/>
          <w:b/>
          <w:sz w:val="18"/>
          <w:szCs w:val="18"/>
        </w:rPr>
      </w:pPr>
    </w:p>
    <w:tbl>
      <w:tblPr>
        <w:tblW w:w="1275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953"/>
        <w:gridCol w:w="4678"/>
        <w:gridCol w:w="567"/>
        <w:gridCol w:w="567"/>
        <w:gridCol w:w="992"/>
      </w:tblGrid>
      <w:tr w:rsidR="00EC7DB0" w:rsidRPr="00C75BEC" w:rsidTr="004A2D8F">
        <w:trPr>
          <w:tblHeader/>
          <w:jc w:val="center"/>
        </w:trPr>
        <w:tc>
          <w:tcPr>
            <w:tcW w:w="5953" w:type="dxa"/>
            <w:shd w:val="clear" w:color="auto" w:fill="D9D9D9" w:themeFill="background1" w:themeFillShade="D9"/>
            <w:vAlign w:val="center"/>
          </w:tcPr>
          <w:p w:rsidR="00EC7DB0" w:rsidRPr="00DB5AAF" w:rsidRDefault="00EC7DB0" w:rsidP="004A2D8F">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678" w:type="dxa"/>
            <w:shd w:val="clear" w:color="auto" w:fill="D9D9D9" w:themeFill="background1" w:themeFillShade="D9"/>
            <w:vAlign w:val="center"/>
          </w:tcPr>
          <w:p w:rsidR="00EC7DB0" w:rsidRDefault="00EC7DB0" w:rsidP="004A2D8F">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EC7DB0" w:rsidRPr="00DB5AAF" w:rsidRDefault="00EC7DB0" w:rsidP="004A2D8F">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126" w:type="dxa"/>
            <w:gridSpan w:val="3"/>
            <w:tcBorders>
              <w:top w:val="single" w:sz="12" w:space="0" w:color="auto"/>
              <w:bottom w:val="single" w:sz="2" w:space="0" w:color="000000"/>
            </w:tcBorders>
            <w:shd w:val="clear" w:color="auto" w:fill="D9D9D9" w:themeFill="background1" w:themeFillShade="D9"/>
            <w:vAlign w:val="center"/>
          </w:tcPr>
          <w:p w:rsidR="00EC7DB0" w:rsidRPr="00DB5AAF" w:rsidRDefault="00EC7DB0" w:rsidP="004A2D8F">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EC7DB0" w:rsidRPr="00C75BEC" w:rsidTr="004A2D8F">
        <w:trPr>
          <w:cantSplit/>
          <w:trHeight w:val="1448"/>
          <w:jc w:val="center"/>
        </w:trPr>
        <w:tc>
          <w:tcPr>
            <w:tcW w:w="5953" w:type="dxa"/>
            <w:shd w:val="clear" w:color="auto" w:fill="D9D9D9" w:themeFill="background1" w:themeFillShade="D9"/>
            <w:vAlign w:val="center"/>
          </w:tcPr>
          <w:p w:rsidR="00EC7DB0" w:rsidRPr="00DB5AAF" w:rsidRDefault="00EC7DB0" w:rsidP="004A2D8F">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678" w:type="dxa"/>
            <w:shd w:val="clear" w:color="auto" w:fill="D9D9D9" w:themeFill="background1" w:themeFillShade="D9"/>
            <w:vAlign w:val="center"/>
          </w:tcPr>
          <w:p w:rsidR="00EC7DB0" w:rsidRPr="00DB5AAF" w:rsidRDefault="00EC7DB0" w:rsidP="004A2D8F">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EC7DB0" w:rsidRPr="00DB5AAF" w:rsidRDefault="00EC7DB0" w:rsidP="004A2D8F">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EC7DB0" w:rsidRPr="00DB5AAF" w:rsidRDefault="00EC7DB0" w:rsidP="004A2D8F">
            <w:pPr>
              <w:rPr>
                <w:rFonts w:ascii="Calibri" w:hAnsi="Calibri" w:cs="Calibri"/>
                <w:b/>
                <w:sz w:val="18"/>
                <w:szCs w:val="18"/>
              </w:rPr>
            </w:pPr>
            <w:r w:rsidRPr="00DB5AAF">
              <w:rPr>
                <w:rFonts w:ascii="Calibri" w:hAnsi="Calibri" w:cs="Calibri"/>
                <w:b/>
                <w:sz w:val="18"/>
                <w:szCs w:val="18"/>
              </w:rPr>
              <w:t>NO CUMPLE</w:t>
            </w:r>
          </w:p>
        </w:tc>
        <w:tc>
          <w:tcPr>
            <w:tcW w:w="992" w:type="dxa"/>
            <w:tcBorders>
              <w:top w:val="single" w:sz="2" w:space="0" w:color="000000"/>
              <w:bottom w:val="single" w:sz="2" w:space="0" w:color="000000"/>
            </w:tcBorders>
            <w:shd w:val="clear" w:color="auto" w:fill="D9D9D9" w:themeFill="background1" w:themeFillShade="D9"/>
            <w:textDirection w:val="btLr"/>
            <w:vAlign w:val="center"/>
          </w:tcPr>
          <w:p w:rsidR="00EC7DB0" w:rsidRPr="00DB5AAF" w:rsidRDefault="00EC7DB0" w:rsidP="004A2D8F">
            <w:pPr>
              <w:rPr>
                <w:rFonts w:ascii="Calibri" w:hAnsi="Calibri" w:cs="Calibri"/>
                <w:b/>
                <w:sz w:val="18"/>
                <w:szCs w:val="18"/>
              </w:rPr>
            </w:pPr>
            <w:r>
              <w:rPr>
                <w:rFonts w:ascii="Calibri" w:hAnsi="Calibri" w:cs="Calibri"/>
                <w:b/>
                <w:sz w:val="18"/>
                <w:szCs w:val="18"/>
              </w:rPr>
              <w:t>DESCRIPCION PORQUE NO CUMPLE</w:t>
            </w:r>
          </w:p>
        </w:tc>
      </w:tr>
      <w:tr w:rsidR="00EC7DB0" w:rsidRPr="00C75BEC" w:rsidTr="004A2D8F">
        <w:trPr>
          <w:jc w:val="center"/>
        </w:trPr>
        <w:tc>
          <w:tcPr>
            <w:tcW w:w="5953" w:type="dxa"/>
            <w:shd w:val="clear" w:color="auto" w:fill="D9D9D9" w:themeFill="background1" w:themeFillShade="D9"/>
            <w:vAlign w:val="center"/>
          </w:tcPr>
          <w:p w:rsidR="00EC7DB0" w:rsidRPr="001326B3" w:rsidRDefault="00EC7DB0" w:rsidP="004A2D8F">
            <w:pPr>
              <w:rPr>
                <w:rFonts w:ascii="Calibri" w:hAnsi="Calibri" w:cs="Calibri"/>
                <w:b/>
                <w:bCs/>
                <w:sz w:val="22"/>
                <w:szCs w:val="22"/>
              </w:rPr>
            </w:pPr>
            <w:r>
              <w:rPr>
                <w:rFonts w:ascii="Calibri" w:hAnsi="Calibri" w:cs="Calibri"/>
                <w:b/>
                <w:sz w:val="22"/>
                <w:szCs w:val="22"/>
              </w:rPr>
              <w:t>CAMIONES Y CAPACIDAD REQUERIDA</w:t>
            </w:r>
          </w:p>
        </w:tc>
        <w:tc>
          <w:tcPr>
            <w:tcW w:w="4678" w:type="dxa"/>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r>
      <w:tr w:rsidR="00EC7DB0" w:rsidRPr="00C75BEC" w:rsidTr="00EC7DB0">
        <w:trPr>
          <w:trHeight w:val="2299"/>
          <w:jc w:val="center"/>
        </w:trPr>
        <w:tc>
          <w:tcPr>
            <w:tcW w:w="5953" w:type="dxa"/>
            <w:shd w:val="clear" w:color="auto" w:fill="FFFFFF" w:themeFill="background1"/>
            <w:vAlign w:val="center"/>
          </w:tcPr>
          <w:p w:rsidR="00EC7DB0" w:rsidRPr="001569C8" w:rsidRDefault="00EC7DB0" w:rsidP="004A2D8F">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EC7DB0" w:rsidRDefault="00EC7DB0" w:rsidP="004A2D8F">
            <w:pPr>
              <w:rPr>
                <w:rFonts w:ascii="Calibri" w:hAnsi="Calibri" w:cs="Calibri"/>
                <w:sz w:val="16"/>
                <w:szCs w:val="16"/>
              </w:rPr>
            </w:pPr>
          </w:p>
          <w:tbl>
            <w:tblPr>
              <w:tblW w:w="5769" w:type="dxa"/>
              <w:jc w:val="center"/>
              <w:tblLayout w:type="fixed"/>
              <w:tblCellMar>
                <w:left w:w="70" w:type="dxa"/>
                <w:right w:w="70" w:type="dxa"/>
              </w:tblCellMar>
              <w:tblLook w:val="00A0" w:firstRow="1" w:lastRow="0" w:firstColumn="1" w:lastColumn="0" w:noHBand="0" w:noVBand="0"/>
            </w:tblPr>
            <w:tblGrid>
              <w:gridCol w:w="373"/>
              <w:gridCol w:w="735"/>
              <w:gridCol w:w="759"/>
              <w:gridCol w:w="617"/>
              <w:gridCol w:w="617"/>
              <w:gridCol w:w="1331"/>
              <w:gridCol w:w="1337"/>
            </w:tblGrid>
            <w:tr w:rsidR="00EC7DB0" w:rsidRPr="00D77A8E" w:rsidTr="004A2D8F">
              <w:trPr>
                <w:trHeight w:val="62"/>
                <w:jc w:val="center"/>
              </w:trPr>
              <w:tc>
                <w:tcPr>
                  <w:tcW w:w="373" w:type="dxa"/>
                  <w:vMerge w:val="restart"/>
                  <w:tcBorders>
                    <w:top w:val="single" w:sz="8" w:space="0" w:color="auto"/>
                    <w:left w:val="single" w:sz="8" w:space="0" w:color="auto"/>
                    <w:bottom w:val="single" w:sz="8" w:space="0" w:color="000000"/>
                    <w:right w:val="nil"/>
                  </w:tcBorders>
                  <w:shd w:val="clear" w:color="auto" w:fill="D9D9D9" w:themeFill="background1" w:themeFillShade="D9"/>
                  <w:noWrap/>
                  <w:vAlign w:val="center"/>
                </w:tcPr>
                <w:p w:rsidR="00EC7DB0" w:rsidRPr="00D77A8E" w:rsidRDefault="00EC7DB0" w:rsidP="004A2D8F">
                  <w:pPr>
                    <w:jc w:val="center"/>
                    <w:rPr>
                      <w:rFonts w:ascii="Calibri" w:hAnsi="Calibri" w:cs="Calibri"/>
                      <w:b/>
                      <w:bCs/>
                      <w:sz w:val="14"/>
                      <w:szCs w:val="14"/>
                    </w:rPr>
                  </w:pPr>
                  <w:r w:rsidRPr="00D77A8E">
                    <w:rPr>
                      <w:rFonts w:ascii="Calibri" w:hAnsi="Calibri" w:cs="Calibri"/>
                      <w:b/>
                      <w:bCs/>
                      <w:sz w:val="14"/>
                      <w:szCs w:val="14"/>
                    </w:rPr>
                    <w:t>N°</w:t>
                  </w:r>
                </w:p>
              </w:tc>
              <w:tc>
                <w:tcPr>
                  <w:tcW w:w="5396" w:type="dxa"/>
                  <w:gridSpan w:val="6"/>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center"/>
                </w:tcPr>
                <w:p w:rsidR="00EC7DB0" w:rsidRPr="00D77A8E" w:rsidRDefault="00EC7DB0" w:rsidP="004A2D8F">
                  <w:pPr>
                    <w:jc w:val="center"/>
                    <w:rPr>
                      <w:rFonts w:ascii="Calibri" w:hAnsi="Calibri" w:cs="Calibri"/>
                      <w:b/>
                      <w:bCs/>
                      <w:sz w:val="14"/>
                      <w:szCs w:val="14"/>
                    </w:rPr>
                  </w:pPr>
                  <w:r w:rsidRPr="00D77A8E">
                    <w:rPr>
                      <w:rFonts w:ascii="Calibri" w:hAnsi="Calibri" w:cs="Calibri"/>
                      <w:b/>
                      <w:bCs/>
                      <w:sz w:val="14"/>
                      <w:szCs w:val="14"/>
                    </w:rPr>
                    <w:t>DETALLE DE CAMIONES</w:t>
                  </w:r>
                </w:p>
              </w:tc>
            </w:tr>
            <w:tr w:rsidR="00EC7DB0" w:rsidRPr="00D77A8E" w:rsidTr="004A2D8F">
              <w:trPr>
                <w:trHeight w:val="329"/>
                <w:jc w:val="center"/>
              </w:trPr>
              <w:tc>
                <w:tcPr>
                  <w:tcW w:w="373" w:type="dxa"/>
                  <w:vMerge/>
                  <w:tcBorders>
                    <w:top w:val="single" w:sz="8" w:space="0" w:color="auto"/>
                    <w:left w:val="single" w:sz="8" w:space="0" w:color="auto"/>
                    <w:bottom w:val="single" w:sz="8" w:space="0" w:color="000000"/>
                    <w:right w:val="nil"/>
                  </w:tcBorders>
                  <w:shd w:val="clear" w:color="auto" w:fill="D9D9D9" w:themeFill="background1" w:themeFillShade="D9"/>
                  <w:vAlign w:val="center"/>
                </w:tcPr>
                <w:p w:rsidR="00EC7DB0" w:rsidRPr="00D77A8E" w:rsidRDefault="00EC7DB0" w:rsidP="004A2D8F">
                  <w:pPr>
                    <w:rPr>
                      <w:rFonts w:ascii="Calibri" w:hAnsi="Calibri" w:cs="Calibri"/>
                      <w:b/>
                      <w:bCs/>
                      <w:sz w:val="14"/>
                      <w:szCs w:val="14"/>
                    </w:rPr>
                  </w:pPr>
                </w:p>
              </w:tc>
              <w:tc>
                <w:tcPr>
                  <w:tcW w:w="735" w:type="dxa"/>
                  <w:tcBorders>
                    <w:top w:val="nil"/>
                    <w:left w:val="single" w:sz="8" w:space="0" w:color="auto"/>
                    <w:bottom w:val="single" w:sz="8" w:space="0" w:color="auto"/>
                    <w:right w:val="single" w:sz="4" w:space="0" w:color="auto"/>
                  </w:tcBorders>
                  <w:shd w:val="clear" w:color="auto" w:fill="D9D9D9" w:themeFill="background1" w:themeFillShade="D9"/>
                  <w:vAlign w:val="center"/>
                </w:tcPr>
                <w:p w:rsidR="00EC7DB0" w:rsidRPr="00D77A8E" w:rsidRDefault="00EC7DB0" w:rsidP="004A2D8F">
                  <w:pPr>
                    <w:jc w:val="center"/>
                    <w:rPr>
                      <w:rFonts w:ascii="Calibri" w:hAnsi="Calibri" w:cs="Calibri"/>
                      <w:b/>
                      <w:bCs/>
                      <w:sz w:val="14"/>
                      <w:szCs w:val="14"/>
                    </w:rPr>
                  </w:pPr>
                  <w:r w:rsidRPr="00D77A8E">
                    <w:rPr>
                      <w:rFonts w:ascii="Calibri" w:hAnsi="Calibri" w:cs="Calibri"/>
                      <w:b/>
                      <w:bCs/>
                      <w:sz w:val="14"/>
                      <w:szCs w:val="14"/>
                    </w:rPr>
                    <w:t>N° DE PLACA</w:t>
                  </w:r>
                </w:p>
              </w:tc>
              <w:tc>
                <w:tcPr>
                  <w:tcW w:w="759" w:type="dxa"/>
                  <w:tcBorders>
                    <w:top w:val="nil"/>
                    <w:left w:val="nil"/>
                    <w:bottom w:val="single" w:sz="8" w:space="0" w:color="auto"/>
                    <w:right w:val="single" w:sz="4" w:space="0" w:color="auto"/>
                  </w:tcBorders>
                  <w:shd w:val="clear" w:color="auto" w:fill="D9D9D9" w:themeFill="background1" w:themeFillShade="D9"/>
                  <w:vAlign w:val="center"/>
                </w:tcPr>
                <w:p w:rsidR="00EC7DB0" w:rsidRPr="00D77A8E" w:rsidRDefault="00EC7DB0" w:rsidP="004A2D8F">
                  <w:pPr>
                    <w:jc w:val="center"/>
                    <w:rPr>
                      <w:rFonts w:ascii="Calibri" w:hAnsi="Calibri" w:cs="Calibri"/>
                      <w:b/>
                      <w:bCs/>
                      <w:sz w:val="14"/>
                      <w:szCs w:val="14"/>
                    </w:rPr>
                  </w:pPr>
                  <w:r w:rsidRPr="00D77A8E">
                    <w:rPr>
                      <w:rFonts w:ascii="Calibri" w:hAnsi="Calibri" w:cs="Calibri"/>
                      <w:b/>
                      <w:bCs/>
                      <w:sz w:val="14"/>
                      <w:szCs w:val="14"/>
                    </w:rPr>
                    <w:t>N° DE CHASIS</w:t>
                  </w:r>
                </w:p>
              </w:tc>
              <w:tc>
                <w:tcPr>
                  <w:tcW w:w="617" w:type="dxa"/>
                  <w:tcBorders>
                    <w:top w:val="nil"/>
                    <w:left w:val="nil"/>
                    <w:bottom w:val="single" w:sz="8" w:space="0" w:color="auto"/>
                    <w:right w:val="single" w:sz="4" w:space="0" w:color="auto"/>
                  </w:tcBorders>
                  <w:shd w:val="clear" w:color="auto" w:fill="D9D9D9" w:themeFill="background1" w:themeFillShade="D9"/>
                  <w:vAlign w:val="center"/>
                </w:tcPr>
                <w:p w:rsidR="00EC7DB0" w:rsidRPr="00D77A8E" w:rsidRDefault="00EC7DB0" w:rsidP="004A2D8F">
                  <w:pPr>
                    <w:jc w:val="center"/>
                    <w:rPr>
                      <w:rFonts w:ascii="Calibri" w:hAnsi="Calibri" w:cs="Calibri"/>
                      <w:b/>
                      <w:bCs/>
                      <w:sz w:val="14"/>
                      <w:szCs w:val="14"/>
                    </w:rPr>
                  </w:pPr>
                  <w:r w:rsidRPr="00D77A8E">
                    <w:rPr>
                      <w:rFonts w:ascii="Calibri" w:hAnsi="Calibri" w:cs="Calibri"/>
                      <w:b/>
                      <w:bCs/>
                      <w:sz w:val="14"/>
                      <w:szCs w:val="14"/>
                    </w:rPr>
                    <w:t>MARCA</w:t>
                  </w:r>
                </w:p>
              </w:tc>
              <w:tc>
                <w:tcPr>
                  <w:tcW w:w="617" w:type="dxa"/>
                  <w:tcBorders>
                    <w:top w:val="nil"/>
                    <w:left w:val="nil"/>
                    <w:bottom w:val="single" w:sz="8" w:space="0" w:color="auto"/>
                    <w:right w:val="single" w:sz="8" w:space="0" w:color="auto"/>
                  </w:tcBorders>
                  <w:shd w:val="clear" w:color="auto" w:fill="D9D9D9" w:themeFill="background1" w:themeFillShade="D9"/>
                  <w:vAlign w:val="center"/>
                </w:tcPr>
                <w:p w:rsidR="00EC7DB0" w:rsidRPr="00D77A8E" w:rsidRDefault="00EC7DB0" w:rsidP="004A2D8F">
                  <w:pPr>
                    <w:jc w:val="center"/>
                    <w:rPr>
                      <w:rFonts w:ascii="Calibri" w:hAnsi="Calibri" w:cs="Calibri"/>
                      <w:b/>
                      <w:bCs/>
                      <w:sz w:val="14"/>
                      <w:szCs w:val="14"/>
                    </w:rPr>
                  </w:pPr>
                  <w:r w:rsidRPr="00D77A8E">
                    <w:rPr>
                      <w:rFonts w:ascii="Calibri" w:hAnsi="Calibri" w:cs="Calibri"/>
                      <w:b/>
                      <w:bCs/>
                      <w:sz w:val="14"/>
                      <w:szCs w:val="14"/>
                    </w:rPr>
                    <w:t>MODELO</w:t>
                  </w:r>
                </w:p>
              </w:tc>
              <w:tc>
                <w:tcPr>
                  <w:tcW w:w="1331" w:type="dxa"/>
                  <w:tcBorders>
                    <w:top w:val="nil"/>
                    <w:left w:val="nil"/>
                    <w:bottom w:val="single" w:sz="8" w:space="0" w:color="auto"/>
                    <w:right w:val="single" w:sz="4" w:space="0" w:color="auto"/>
                  </w:tcBorders>
                  <w:shd w:val="clear" w:color="auto" w:fill="D9D9D9" w:themeFill="background1" w:themeFillShade="D9"/>
                  <w:vAlign w:val="center"/>
                </w:tcPr>
                <w:p w:rsidR="00EC7DB0" w:rsidRPr="00D77A8E" w:rsidRDefault="00EC7DB0" w:rsidP="004A2D8F">
                  <w:pPr>
                    <w:jc w:val="center"/>
                    <w:rPr>
                      <w:rFonts w:ascii="Calibri" w:hAnsi="Calibri" w:cs="Calibri"/>
                      <w:b/>
                      <w:bCs/>
                      <w:sz w:val="14"/>
                      <w:szCs w:val="14"/>
                    </w:rPr>
                  </w:pPr>
                  <w:r w:rsidRPr="00D77A8E">
                    <w:rPr>
                      <w:rFonts w:ascii="Calibri" w:hAnsi="Calibri" w:cs="Calibri"/>
                      <w:b/>
                      <w:bCs/>
                      <w:sz w:val="14"/>
                      <w:szCs w:val="14"/>
                    </w:rPr>
                    <w:t>CAPACIDAD DE CARGA EN GARRAFAS 10KG</w:t>
                  </w:r>
                </w:p>
              </w:tc>
              <w:tc>
                <w:tcPr>
                  <w:tcW w:w="1337" w:type="dxa"/>
                  <w:tcBorders>
                    <w:top w:val="nil"/>
                    <w:left w:val="nil"/>
                    <w:bottom w:val="single" w:sz="8" w:space="0" w:color="auto"/>
                    <w:right w:val="single" w:sz="4" w:space="0" w:color="auto"/>
                  </w:tcBorders>
                  <w:shd w:val="clear" w:color="auto" w:fill="D9D9D9" w:themeFill="background1" w:themeFillShade="D9"/>
                  <w:vAlign w:val="center"/>
                </w:tcPr>
                <w:p w:rsidR="00EC7DB0" w:rsidRPr="00D77A8E" w:rsidRDefault="00EC7DB0" w:rsidP="004A2D8F">
                  <w:pPr>
                    <w:jc w:val="center"/>
                    <w:rPr>
                      <w:rFonts w:ascii="Calibri" w:hAnsi="Calibri" w:cs="Calibri"/>
                      <w:b/>
                      <w:bCs/>
                      <w:sz w:val="14"/>
                      <w:szCs w:val="14"/>
                    </w:rPr>
                  </w:pPr>
                  <w:r w:rsidRPr="00D77A8E">
                    <w:rPr>
                      <w:rFonts w:ascii="Calibri" w:hAnsi="Calibri" w:cs="Calibri"/>
                      <w:b/>
                      <w:bCs/>
                      <w:sz w:val="14"/>
                      <w:szCs w:val="14"/>
                    </w:rPr>
                    <w:t>PROPIO/SUBCONTRATADA</w:t>
                  </w:r>
                </w:p>
              </w:tc>
            </w:tr>
            <w:tr w:rsidR="00EC7DB0" w:rsidRPr="00D77A8E" w:rsidTr="004A2D8F">
              <w:trPr>
                <w:trHeight w:val="62"/>
                <w:jc w:val="center"/>
              </w:trPr>
              <w:tc>
                <w:tcPr>
                  <w:tcW w:w="373" w:type="dxa"/>
                  <w:tcBorders>
                    <w:top w:val="nil"/>
                    <w:left w:val="single" w:sz="8" w:space="0" w:color="auto"/>
                    <w:bottom w:val="single" w:sz="4" w:space="0" w:color="auto"/>
                    <w:right w:val="nil"/>
                  </w:tcBorders>
                  <w:noWrap/>
                  <w:vAlign w:val="center"/>
                </w:tcPr>
                <w:p w:rsidR="00EC7DB0" w:rsidRPr="00D77A8E" w:rsidRDefault="00EC7DB0" w:rsidP="004A2D8F">
                  <w:pPr>
                    <w:rPr>
                      <w:rFonts w:ascii="Calibri" w:hAnsi="Calibri" w:cs="Calibri"/>
                      <w:sz w:val="14"/>
                      <w:szCs w:val="14"/>
                    </w:rPr>
                  </w:pPr>
                  <w:r w:rsidRPr="00D77A8E">
                    <w:rPr>
                      <w:rFonts w:ascii="Calibri" w:hAnsi="Calibri" w:cs="Calibri"/>
                      <w:sz w:val="14"/>
                      <w:szCs w:val="14"/>
                    </w:rPr>
                    <w:t> </w:t>
                  </w:r>
                </w:p>
              </w:tc>
              <w:tc>
                <w:tcPr>
                  <w:tcW w:w="735" w:type="dxa"/>
                  <w:tcBorders>
                    <w:top w:val="nil"/>
                    <w:left w:val="single" w:sz="8" w:space="0" w:color="auto"/>
                    <w:bottom w:val="single" w:sz="4" w:space="0" w:color="auto"/>
                    <w:right w:val="single" w:sz="4" w:space="0" w:color="auto"/>
                  </w:tcBorders>
                  <w:noWrap/>
                  <w:vAlign w:val="center"/>
                </w:tcPr>
                <w:p w:rsidR="00EC7DB0" w:rsidRPr="00D77A8E" w:rsidRDefault="00EC7DB0" w:rsidP="004A2D8F">
                  <w:pPr>
                    <w:rPr>
                      <w:rFonts w:ascii="Calibri" w:hAnsi="Calibri" w:cs="Calibri"/>
                      <w:sz w:val="14"/>
                      <w:szCs w:val="14"/>
                    </w:rPr>
                  </w:pPr>
                  <w:r w:rsidRPr="00D77A8E">
                    <w:rPr>
                      <w:rFonts w:ascii="Calibri" w:hAnsi="Calibri" w:cs="Calibri"/>
                      <w:sz w:val="14"/>
                      <w:szCs w:val="14"/>
                    </w:rPr>
                    <w:t> </w:t>
                  </w:r>
                </w:p>
              </w:tc>
              <w:tc>
                <w:tcPr>
                  <w:tcW w:w="759" w:type="dxa"/>
                  <w:tcBorders>
                    <w:top w:val="nil"/>
                    <w:left w:val="nil"/>
                    <w:bottom w:val="single" w:sz="4" w:space="0" w:color="auto"/>
                    <w:right w:val="single" w:sz="4" w:space="0" w:color="auto"/>
                  </w:tcBorders>
                  <w:noWrap/>
                  <w:vAlign w:val="center"/>
                </w:tcPr>
                <w:p w:rsidR="00EC7DB0" w:rsidRPr="00D77A8E" w:rsidRDefault="00EC7DB0" w:rsidP="004A2D8F">
                  <w:pPr>
                    <w:rPr>
                      <w:rFonts w:ascii="Calibri" w:hAnsi="Calibri" w:cs="Calibri"/>
                      <w:sz w:val="14"/>
                      <w:szCs w:val="14"/>
                    </w:rPr>
                  </w:pPr>
                  <w:r w:rsidRPr="00D77A8E">
                    <w:rPr>
                      <w:rFonts w:ascii="Calibri" w:hAnsi="Calibri" w:cs="Calibri"/>
                      <w:sz w:val="14"/>
                      <w:szCs w:val="14"/>
                    </w:rPr>
                    <w:t> </w:t>
                  </w:r>
                </w:p>
              </w:tc>
              <w:tc>
                <w:tcPr>
                  <w:tcW w:w="617" w:type="dxa"/>
                  <w:tcBorders>
                    <w:top w:val="nil"/>
                    <w:left w:val="nil"/>
                    <w:bottom w:val="single" w:sz="4" w:space="0" w:color="auto"/>
                    <w:right w:val="single" w:sz="4" w:space="0" w:color="auto"/>
                  </w:tcBorders>
                  <w:noWrap/>
                  <w:vAlign w:val="center"/>
                </w:tcPr>
                <w:p w:rsidR="00EC7DB0" w:rsidRPr="00D77A8E" w:rsidRDefault="00EC7DB0" w:rsidP="004A2D8F">
                  <w:pPr>
                    <w:rPr>
                      <w:rFonts w:ascii="Calibri" w:hAnsi="Calibri" w:cs="Calibri"/>
                      <w:sz w:val="14"/>
                      <w:szCs w:val="14"/>
                    </w:rPr>
                  </w:pPr>
                  <w:r w:rsidRPr="00D77A8E">
                    <w:rPr>
                      <w:rFonts w:ascii="Calibri" w:hAnsi="Calibri" w:cs="Calibri"/>
                      <w:sz w:val="14"/>
                      <w:szCs w:val="14"/>
                    </w:rPr>
                    <w:t> </w:t>
                  </w:r>
                </w:p>
              </w:tc>
              <w:tc>
                <w:tcPr>
                  <w:tcW w:w="617" w:type="dxa"/>
                  <w:tcBorders>
                    <w:top w:val="nil"/>
                    <w:left w:val="nil"/>
                    <w:bottom w:val="single" w:sz="4" w:space="0" w:color="auto"/>
                    <w:right w:val="single" w:sz="8" w:space="0" w:color="auto"/>
                  </w:tcBorders>
                  <w:noWrap/>
                  <w:vAlign w:val="center"/>
                </w:tcPr>
                <w:p w:rsidR="00EC7DB0" w:rsidRPr="00D77A8E" w:rsidRDefault="00EC7DB0" w:rsidP="004A2D8F">
                  <w:pPr>
                    <w:rPr>
                      <w:rFonts w:ascii="Calibri" w:hAnsi="Calibri" w:cs="Calibri"/>
                      <w:sz w:val="14"/>
                      <w:szCs w:val="14"/>
                    </w:rPr>
                  </w:pPr>
                  <w:r w:rsidRPr="00D77A8E">
                    <w:rPr>
                      <w:rFonts w:ascii="Calibri" w:hAnsi="Calibri" w:cs="Calibri"/>
                      <w:sz w:val="14"/>
                      <w:szCs w:val="14"/>
                    </w:rPr>
                    <w:t> </w:t>
                  </w:r>
                </w:p>
              </w:tc>
              <w:tc>
                <w:tcPr>
                  <w:tcW w:w="1331" w:type="dxa"/>
                  <w:tcBorders>
                    <w:top w:val="nil"/>
                    <w:left w:val="nil"/>
                    <w:bottom w:val="single" w:sz="4" w:space="0" w:color="auto"/>
                    <w:right w:val="single" w:sz="4" w:space="0" w:color="auto"/>
                  </w:tcBorders>
                </w:tcPr>
                <w:p w:rsidR="00EC7DB0" w:rsidRPr="00D77A8E" w:rsidRDefault="00EC7DB0" w:rsidP="004A2D8F">
                  <w:pPr>
                    <w:rPr>
                      <w:rFonts w:ascii="Calibri" w:hAnsi="Calibri" w:cs="Calibri"/>
                      <w:sz w:val="14"/>
                      <w:szCs w:val="14"/>
                    </w:rPr>
                  </w:pPr>
                </w:p>
              </w:tc>
              <w:tc>
                <w:tcPr>
                  <w:tcW w:w="1337" w:type="dxa"/>
                  <w:tcBorders>
                    <w:top w:val="nil"/>
                    <w:left w:val="nil"/>
                    <w:bottom w:val="single" w:sz="4" w:space="0" w:color="auto"/>
                    <w:right w:val="single" w:sz="4" w:space="0" w:color="auto"/>
                  </w:tcBorders>
                </w:tcPr>
                <w:p w:rsidR="00EC7DB0" w:rsidRPr="00D77A8E" w:rsidRDefault="00EC7DB0" w:rsidP="004A2D8F">
                  <w:pPr>
                    <w:rPr>
                      <w:rFonts w:ascii="Calibri" w:hAnsi="Calibri" w:cs="Calibri"/>
                      <w:sz w:val="14"/>
                      <w:szCs w:val="14"/>
                    </w:rPr>
                  </w:pPr>
                </w:p>
              </w:tc>
            </w:tr>
            <w:tr w:rsidR="00EC7DB0" w:rsidRPr="00D77A8E" w:rsidTr="004A2D8F">
              <w:trPr>
                <w:trHeight w:val="62"/>
                <w:jc w:val="center"/>
              </w:trPr>
              <w:tc>
                <w:tcPr>
                  <w:tcW w:w="373" w:type="dxa"/>
                  <w:tcBorders>
                    <w:top w:val="single" w:sz="4" w:space="0" w:color="auto"/>
                    <w:left w:val="single" w:sz="8" w:space="0" w:color="auto"/>
                    <w:bottom w:val="single" w:sz="4" w:space="0" w:color="auto"/>
                    <w:right w:val="nil"/>
                  </w:tcBorders>
                  <w:noWrap/>
                  <w:vAlign w:val="center"/>
                </w:tcPr>
                <w:p w:rsidR="00EC7DB0" w:rsidRPr="00D77A8E" w:rsidRDefault="00EC7DB0" w:rsidP="004A2D8F">
                  <w:pPr>
                    <w:rPr>
                      <w:rFonts w:ascii="Calibri" w:hAnsi="Calibri" w:cs="Calibri"/>
                      <w:sz w:val="14"/>
                      <w:szCs w:val="14"/>
                    </w:rPr>
                  </w:pPr>
                </w:p>
              </w:tc>
              <w:tc>
                <w:tcPr>
                  <w:tcW w:w="735" w:type="dxa"/>
                  <w:tcBorders>
                    <w:top w:val="single" w:sz="4" w:space="0" w:color="auto"/>
                    <w:left w:val="single" w:sz="8" w:space="0" w:color="auto"/>
                    <w:bottom w:val="single" w:sz="4" w:space="0" w:color="auto"/>
                    <w:right w:val="single" w:sz="4" w:space="0" w:color="auto"/>
                  </w:tcBorders>
                  <w:noWrap/>
                  <w:vAlign w:val="center"/>
                </w:tcPr>
                <w:p w:rsidR="00EC7DB0" w:rsidRPr="00D77A8E" w:rsidRDefault="00EC7DB0" w:rsidP="004A2D8F">
                  <w:pPr>
                    <w:rPr>
                      <w:rFonts w:ascii="Calibri" w:hAnsi="Calibri" w:cs="Calibri"/>
                      <w:sz w:val="14"/>
                      <w:szCs w:val="14"/>
                    </w:rPr>
                  </w:pPr>
                </w:p>
              </w:tc>
              <w:tc>
                <w:tcPr>
                  <w:tcW w:w="759" w:type="dxa"/>
                  <w:tcBorders>
                    <w:top w:val="single" w:sz="4" w:space="0" w:color="auto"/>
                    <w:left w:val="nil"/>
                    <w:bottom w:val="single" w:sz="4" w:space="0" w:color="auto"/>
                    <w:right w:val="single" w:sz="4" w:space="0" w:color="auto"/>
                  </w:tcBorders>
                  <w:noWrap/>
                  <w:vAlign w:val="center"/>
                </w:tcPr>
                <w:p w:rsidR="00EC7DB0" w:rsidRPr="00D77A8E" w:rsidRDefault="00EC7DB0" w:rsidP="004A2D8F">
                  <w:pPr>
                    <w:rPr>
                      <w:rFonts w:ascii="Calibri" w:hAnsi="Calibri" w:cs="Calibri"/>
                      <w:sz w:val="14"/>
                      <w:szCs w:val="14"/>
                    </w:rPr>
                  </w:pPr>
                </w:p>
              </w:tc>
              <w:tc>
                <w:tcPr>
                  <w:tcW w:w="617" w:type="dxa"/>
                  <w:tcBorders>
                    <w:top w:val="single" w:sz="4" w:space="0" w:color="auto"/>
                    <w:left w:val="nil"/>
                    <w:bottom w:val="single" w:sz="4" w:space="0" w:color="auto"/>
                    <w:right w:val="single" w:sz="4" w:space="0" w:color="auto"/>
                  </w:tcBorders>
                  <w:noWrap/>
                  <w:vAlign w:val="center"/>
                </w:tcPr>
                <w:p w:rsidR="00EC7DB0" w:rsidRPr="00D77A8E" w:rsidRDefault="00EC7DB0" w:rsidP="004A2D8F">
                  <w:pPr>
                    <w:rPr>
                      <w:rFonts w:ascii="Calibri" w:hAnsi="Calibri" w:cs="Calibri"/>
                      <w:sz w:val="14"/>
                      <w:szCs w:val="14"/>
                    </w:rPr>
                  </w:pPr>
                </w:p>
              </w:tc>
              <w:tc>
                <w:tcPr>
                  <w:tcW w:w="617" w:type="dxa"/>
                  <w:tcBorders>
                    <w:top w:val="single" w:sz="4" w:space="0" w:color="auto"/>
                    <w:left w:val="nil"/>
                    <w:bottom w:val="single" w:sz="4" w:space="0" w:color="auto"/>
                    <w:right w:val="single" w:sz="8" w:space="0" w:color="auto"/>
                  </w:tcBorders>
                  <w:noWrap/>
                  <w:vAlign w:val="center"/>
                </w:tcPr>
                <w:p w:rsidR="00EC7DB0" w:rsidRPr="00D77A8E" w:rsidRDefault="00EC7DB0" w:rsidP="004A2D8F">
                  <w:pPr>
                    <w:rPr>
                      <w:rFonts w:ascii="Calibri" w:hAnsi="Calibri" w:cs="Calibri"/>
                      <w:sz w:val="14"/>
                      <w:szCs w:val="14"/>
                    </w:rPr>
                  </w:pPr>
                </w:p>
              </w:tc>
              <w:tc>
                <w:tcPr>
                  <w:tcW w:w="1331" w:type="dxa"/>
                  <w:tcBorders>
                    <w:top w:val="single" w:sz="4" w:space="0" w:color="auto"/>
                    <w:left w:val="nil"/>
                    <w:bottom w:val="single" w:sz="4" w:space="0" w:color="auto"/>
                    <w:right w:val="single" w:sz="4" w:space="0" w:color="auto"/>
                  </w:tcBorders>
                </w:tcPr>
                <w:p w:rsidR="00EC7DB0" w:rsidRPr="00D77A8E" w:rsidRDefault="00EC7DB0" w:rsidP="004A2D8F">
                  <w:pPr>
                    <w:rPr>
                      <w:rFonts w:ascii="Calibri" w:hAnsi="Calibri" w:cs="Calibri"/>
                      <w:sz w:val="14"/>
                      <w:szCs w:val="14"/>
                    </w:rPr>
                  </w:pPr>
                </w:p>
              </w:tc>
              <w:tc>
                <w:tcPr>
                  <w:tcW w:w="1337" w:type="dxa"/>
                  <w:tcBorders>
                    <w:top w:val="single" w:sz="4" w:space="0" w:color="auto"/>
                    <w:left w:val="nil"/>
                    <w:bottom w:val="single" w:sz="4" w:space="0" w:color="auto"/>
                    <w:right w:val="single" w:sz="4" w:space="0" w:color="auto"/>
                  </w:tcBorders>
                </w:tcPr>
                <w:p w:rsidR="00EC7DB0" w:rsidRPr="00D77A8E" w:rsidRDefault="00EC7DB0" w:rsidP="004A2D8F">
                  <w:pPr>
                    <w:rPr>
                      <w:rFonts w:ascii="Calibri" w:hAnsi="Calibri" w:cs="Calibri"/>
                      <w:sz w:val="14"/>
                      <w:szCs w:val="14"/>
                    </w:rPr>
                  </w:pPr>
                </w:p>
              </w:tc>
            </w:tr>
          </w:tbl>
          <w:p w:rsidR="00EC7DB0" w:rsidRPr="001326B3" w:rsidRDefault="00EC7DB0" w:rsidP="004A2D8F">
            <w:pPr>
              <w:rPr>
                <w:rFonts w:ascii="Calibri" w:hAnsi="Calibri" w:cs="Calibri"/>
                <w:b/>
                <w:bCs/>
                <w:sz w:val="22"/>
                <w:szCs w:val="22"/>
              </w:rPr>
            </w:pPr>
          </w:p>
        </w:tc>
        <w:tc>
          <w:tcPr>
            <w:tcW w:w="4678" w:type="dxa"/>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FFFFFF" w:themeFill="background1"/>
            <w:vAlign w:val="center"/>
          </w:tcPr>
          <w:p w:rsidR="00EC7DB0" w:rsidRPr="001326B3" w:rsidRDefault="00EC7DB0" w:rsidP="004A2D8F">
            <w:pPr>
              <w:autoSpaceDE w:val="0"/>
              <w:autoSpaceDN w:val="0"/>
              <w:adjustRightInd w:val="0"/>
              <w:jc w:val="both"/>
              <w:rPr>
                <w:rFonts w:ascii="Calibri" w:hAnsi="Calibri" w:cs="Calibri"/>
                <w:b/>
                <w:bCs/>
                <w:sz w:val="22"/>
                <w:szCs w:val="22"/>
              </w:rPr>
            </w:pPr>
            <w:r>
              <w:rPr>
                <w:rFonts w:ascii="Calibri" w:hAnsi="Calibri" w:cs="Calibri"/>
                <w:sz w:val="22"/>
                <w:szCs w:val="22"/>
              </w:rPr>
              <w:t xml:space="preserve">La cantidad mínima de camiones requeridas </w:t>
            </w:r>
            <w:r w:rsidRPr="00E75487">
              <w:rPr>
                <w:rFonts w:ascii="Calibri" w:hAnsi="Calibri" w:cs="Calibri"/>
                <w:sz w:val="22"/>
                <w:szCs w:val="22"/>
              </w:rPr>
              <w:t>es de 2 (dos)</w:t>
            </w:r>
            <w:r>
              <w:rPr>
                <w:rFonts w:ascii="Calibri" w:hAnsi="Calibri" w:cs="Calibri"/>
                <w:sz w:val="22"/>
                <w:szCs w:val="22"/>
              </w:rPr>
              <w:t xml:space="preserve"> camiones</w:t>
            </w:r>
            <w:r w:rsidRPr="00E75487">
              <w:rPr>
                <w:rFonts w:ascii="Calibri" w:hAnsi="Calibri" w:cs="Calibri"/>
                <w:sz w:val="22"/>
                <w:szCs w:val="22"/>
              </w:rPr>
              <w:t>.</w:t>
            </w:r>
          </w:p>
        </w:tc>
        <w:tc>
          <w:tcPr>
            <w:tcW w:w="4678" w:type="dxa"/>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FFFFFF" w:themeFill="background1"/>
            <w:vAlign w:val="center"/>
          </w:tcPr>
          <w:p w:rsidR="00EC7DB0" w:rsidRDefault="00EC7DB0" w:rsidP="00EC7DB0">
            <w:pPr>
              <w:pStyle w:val="Prrafodelista"/>
              <w:ind w:left="0"/>
              <w:jc w:val="both"/>
              <w:rPr>
                <w:rFonts w:ascii="Calibri" w:hAnsi="Calibri" w:cs="Calibri"/>
                <w:sz w:val="22"/>
                <w:szCs w:val="22"/>
              </w:rPr>
            </w:pPr>
            <w:r>
              <w:rPr>
                <w:rFonts w:ascii="Calibri" w:hAnsi="Calibri" w:cs="Calibri"/>
                <w:sz w:val="22"/>
                <w:szCs w:val="22"/>
              </w:rPr>
              <w:t xml:space="preserve">Los camiones propuestos deben tener una capacidad mínima de transporte de 200 garrafas. </w:t>
            </w:r>
          </w:p>
        </w:tc>
        <w:tc>
          <w:tcPr>
            <w:tcW w:w="4678" w:type="dxa"/>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FFFFFF" w:themeFill="background1"/>
            <w:vAlign w:val="center"/>
          </w:tcPr>
          <w:p w:rsidR="00EC7DB0" w:rsidRPr="00386B45" w:rsidRDefault="00EC7DB0" w:rsidP="004A2D8F">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EC7DB0" w:rsidRPr="00386B45" w:rsidRDefault="00EC7DB0" w:rsidP="004A2D8F">
            <w:pPr>
              <w:jc w:val="both"/>
              <w:rPr>
                <w:rFonts w:ascii="Calibri" w:hAnsi="Calibri" w:cs="Calibri"/>
                <w:sz w:val="22"/>
                <w:szCs w:val="22"/>
              </w:rPr>
            </w:pPr>
          </w:p>
          <w:p w:rsidR="00F000CD" w:rsidRDefault="00F000CD" w:rsidP="00704F55">
            <w:pPr>
              <w:numPr>
                <w:ilvl w:val="0"/>
                <w:numId w:val="57"/>
              </w:numPr>
              <w:autoSpaceDE w:val="0"/>
              <w:autoSpaceDN w:val="0"/>
              <w:adjustRightInd w:val="0"/>
              <w:jc w:val="both"/>
              <w:rPr>
                <w:rFonts w:ascii="Calibri" w:hAnsi="Calibri" w:cs="Calibri"/>
                <w:sz w:val="22"/>
                <w:szCs w:val="22"/>
              </w:rPr>
            </w:pPr>
            <w:r w:rsidRPr="00441ACA">
              <w:rPr>
                <w:rFonts w:ascii="Calibri" w:hAnsi="Calibri" w:cs="Calibri"/>
                <w:sz w:val="22"/>
                <w:szCs w:val="22"/>
              </w:rPr>
              <w:t>Certificado de la FELCN y REJAP, de los representantes legales, subcontratistas, asociados, socios y/o accionistas, de los proponentes y de lo</w:t>
            </w:r>
            <w:r>
              <w:rPr>
                <w:rFonts w:ascii="Calibri" w:hAnsi="Calibri" w:cs="Calibri"/>
                <w:sz w:val="22"/>
                <w:szCs w:val="22"/>
              </w:rPr>
              <w:t>s propietarios de los camiones, mismos que deberán estar vigentes (a partir de la publicación del proceso y/o invitación).</w:t>
            </w:r>
          </w:p>
          <w:p w:rsidR="00EC7DB0" w:rsidRPr="001326B3" w:rsidRDefault="00EC7DB0" w:rsidP="004A2D8F">
            <w:pPr>
              <w:rPr>
                <w:rFonts w:ascii="Calibri" w:hAnsi="Calibri" w:cs="Calibri"/>
                <w:b/>
                <w:bCs/>
                <w:sz w:val="22"/>
                <w:szCs w:val="22"/>
              </w:rPr>
            </w:pPr>
          </w:p>
        </w:tc>
        <w:tc>
          <w:tcPr>
            <w:tcW w:w="4678" w:type="dxa"/>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FFFFFF" w:themeFill="background1"/>
            <w:vAlign w:val="center"/>
          </w:tcPr>
          <w:p w:rsidR="00EC7DB0" w:rsidRPr="004E423A" w:rsidRDefault="00F000CD" w:rsidP="00704F55">
            <w:pPr>
              <w:pStyle w:val="Prrafodelista"/>
              <w:numPr>
                <w:ilvl w:val="0"/>
                <w:numId w:val="57"/>
              </w:numPr>
              <w:autoSpaceDE w:val="0"/>
              <w:autoSpaceDN w:val="0"/>
              <w:adjustRightInd w:val="0"/>
              <w:jc w:val="both"/>
              <w:rPr>
                <w:rFonts w:ascii="Calibri" w:hAnsi="Calibri" w:cs="Calibri"/>
                <w:bCs/>
                <w:sz w:val="22"/>
                <w:szCs w:val="22"/>
              </w:rPr>
            </w:pPr>
            <w:r w:rsidRPr="004E423A">
              <w:rPr>
                <w:rFonts w:ascii="Calibri" w:hAnsi="Calibri" w:cs="Calibri"/>
                <w:sz w:val="22"/>
                <w:szCs w:val="22"/>
              </w:rPr>
              <w:lastRenderedPageBreak/>
              <w:t>En caso de que exista administración del camión se deberá presentar el poder de administración del mismo, conjuntamente los certificados de la FELCN y REJAP de (los) propietario(s) y del administrador del camión, mismos que deberán estar vigentes (a partir de la publicación del proceso y/o invitación).</w:t>
            </w:r>
          </w:p>
        </w:tc>
        <w:tc>
          <w:tcPr>
            <w:tcW w:w="4678" w:type="dxa"/>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FFFFFF" w:themeFill="background1"/>
            <w:vAlign w:val="center"/>
          </w:tcPr>
          <w:p w:rsidR="00F000CD" w:rsidRPr="004E423A" w:rsidRDefault="00F000CD" w:rsidP="00704F55">
            <w:pPr>
              <w:pStyle w:val="Prrafodelista"/>
              <w:numPr>
                <w:ilvl w:val="0"/>
                <w:numId w:val="57"/>
              </w:numPr>
              <w:autoSpaceDE w:val="0"/>
              <w:autoSpaceDN w:val="0"/>
              <w:adjustRightInd w:val="0"/>
              <w:jc w:val="both"/>
              <w:rPr>
                <w:rFonts w:ascii="Calibri" w:hAnsi="Calibri" w:cs="Calibri"/>
                <w:sz w:val="22"/>
                <w:szCs w:val="22"/>
              </w:rPr>
            </w:pPr>
            <w:r w:rsidRPr="004E423A">
              <w:rPr>
                <w:rFonts w:ascii="Calibri" w:hAnsi="Calibri" w:cs="Calibri"/>
                <w:sz w:val="22"/>
                <w:szCs w:val="22"/>
              </w:rPr>
              <w:t>El listado de unidades (propias y subcontratadas) con las que prestará el Servicio debiendo adjuntar fotocopia simple del RUAT de cada uno de los camiones ofertados.</w:t>
            </w:r>
          </w:p>
          <w:p w:rsidR="00EC7DB0" w:rsidRPr="004E423A" w:rsidRDefault="00EC7DB0" w:rsidP="00F000CD">
            <w:pPr>
              <w:autoSpaceDE w:val="0"/>
              <w:autoSpaceDN w:val="0"/>
              <w:adjustRightInd w:val="0"/>
              <w:ind w:left="720"/>
              <w:jc w:val="both"/>
              <w:rPr>
                <w:rFonts w:ascii="Calibri" w:hAnsi="Calibri" w:cs="Calibri"/>
                <w:bCs/>
                <w:sz w:val="22"/>
                <w:szCs w:val="22"/>
              </w:rPr>
            </w:pPr>
          </w:p>
        </w:tc>
        <w:tc>
          <w:tcPr>
            <w:tcW w:w="4678" w:type="dxa"/>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FFFFFF" w:themeFill="background1"/>
            <w:vAlign w:val="center"/>
          </w:tcPr>
          <w:p w:rsidR="00F000CD" w:rsidRPr="004E423A" w:rsidRDefault="00F000CD" w:rsidP="00704F55">
            <w:pPr>
              <w:pStyle w:val="Prrafodelista"/>
              <w:numPr>
                <w:ilvl w:val="0"/>
                <w:numId w:val="57"/>
              </w:numPr>
              <w:autoSpaceDE w:val="0"/>
              <w:autoSpaceDN w:val="0"/>
              <w:adjustRightInd w:val="0"/>
              <w:jc w:val="both"/>
              <w:rPr>
                <w:rFonts w:ascii="Calibri" w:hAnsi="Calibri" w:cs="Calibri"/>
                <w:sz w:val="22"/>
                <w:szCs w:val="22"/>
              </w:rPr>
            </w:pPr>
            <w:r w:rsidRPr="004E423A">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ofertadas.</w:t>
            </w:r>
          </w:p>
          <w:p w:rsidR="00EC7DB0" w:rsidRPr="004E423A" w:rsidRDefault="00EC7DB0" w:rsidP="004A2D8F">
            <w:pPr>
              <w:rPr>
                <w:rFonts w:ascii="Calibri" w:hAnsi="Calibri" w:cs="Calibri"/>
                <w:bCs/>
                <w:sz w:val="22"/>
                <w:szCs w:val="22"/>
              </w:rPr>
            </w:pPr>
          </w:p>
        </w:tc>
        <w:tc>
          <w:tcPr>
            <w:tcW w:w="4678" w:type="dxa"/>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FFFFFF" w:themeFill="background1"/>
            <w:vAlign w:val="center"/>
          </w:tcPr>
          <w:p w:rsidR="00EC7DB0" w:rsidRPr="004E423A" w:rsidRDefault="00F000CD" w:rsidP="00704F55">
            <w:pPr>
              <w:numPr>
                <w:ilvl w:val="0"/>
                <w:numId w:val="57"/>
              </w:numPr>
              <w:autoSpaceDE w:val="0"/>
              <w:autoSpaceDN w:val="0"/>
              <w:adjustRightInd w:val="0"/>
              <w:jc w:val="both"/>
              <w:rPr>
                <w:rFonts w:ascii="Calibri" w:hAnsi="Calibri" w:cs="Calibri"/>
                <w:bCs/>
                <w:sz w:val="22"/>
                <w:szCs w:val="22"/>
              </w:rPr>
            </w:pPr>
            <w:r w:rsidRPr="004E423A">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tc>
        <w:tc>
          <w:tcPr>
            <w:tcW w:w="4678" w:type="dxa"/>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FFFFFF" w:themeFill="background1"/>
            <w:vAlign w:val="center"/>
          </w:tcPr>
          <w:p w:rsidR="00EC7DB0" w:rsidRPr="004E423A" w:rsidRDefault="00F000CD" w:rsidP="00704F55">
            <w:pPr>
              <w:numPr>
                <w:ilvl w:val="0"/>
                <w:numId w:val="57"/>
              </w:numPr>
              <w:autoSpaceDE w:val="0"/>
              <w:autoSpaceDN w:val="0"/>
              <w:adjustRightInd w:val="0"/>
              <w:jc w:val="both"/>
              <w:rPr>
                <w:rFonts w:ascii="Calibri" w:hAnsi="Calibri" w:cs="Calibri"/>
                <w:bCs/>
                <w:sz w:val="22"/>
                <w:szCs w:val="22"/>
              </w:rPr>
            </w:pPr>
            <w:r w:rsidRPr="004E423A">
              <w:rPr>
                <w:rFonts w:ascii="Calibri" w:hAnsi="Calibri" w:cs="Calibri"/>
                <w:sz w:val="22"/>
                <w:szCs w:val="22"/>
              </w:rPr>
              <w:t>Fotocopia simple Seguro Obligatorio de Accidentes de Tránsito (SOAT) vigente, de cada unidad propuesta.</w:t>
            </w:r>
          </w:p>
        </w:tc>
        <w:tc>
          <w:tcPr>
            <w:tcW w:w="4678" w:type="dxa"/>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FFFFFF" w:themeFill="background1"/>
            <w:vAlign w:val="center"/>
          </w:tcPr>
          <w:p w:rsidR="00EC7DB0" w:rsidRPr="004E423A" w:rsidRDefault="00F000CD" w:rsidP="00704F55">
            <w:pPr>
              <w:numPr>
                <w:ilvl w:val="0"/>
                <w:numId w:val="57"/>
              </w:numPr>
              <w:autoSpaceDE w:val="0"/>
              <w:autoSpaceDN w:val="0"/>
              <w:adjustRightInd w:val="0"/>
              <w:jc w:val="both"/>
              <w:rPr>
                <w:rFonts w:ascii="Calibri" w:hAnsi="Calibri" w:cs="Calibri"/>
                <w:bCs/>
                <w:sz w:val="22"/>
                <w:szCs w:val="22"/>
              </w:rPr>
            </w:pPr>
            <w:r w:rsidRPr="004E423A">
              <w:rPr>
                <w:rFonts w:ascii="Calibri" w:hAnsi="Calibri" w:cs="Calibri"/>
                <w:sz w:val="22"/>
                <w:szCs w:val="22"/>
              </w:rPr>
              <w:t>Fotocopia simple de Certificado de Inspección Técnica Vehicular de cada unidad propuesta emitido por el Organismo Operativo de Tránsito (vigente).</w:t>
            </w:r>
          </w:p>
        </w:tc>
        <w:tc>
          <w:tcPr>
            <w:tcW w:w="4678" w:type="dxa"/>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FFFFFF" w:themeFill="background1"/>
            <w:vAlign w:val="center"/>
          </w:tcPr>
          <w:p w:rsidR="00EC7DB0" w:rsidRPr="004E423A" w:rsidRDefault="00F000CD" w:rsidP="00704F55">
            <w:pPr>
              <w:numPr>
                <w:ilvl w:val="0"/>
                <w:numId w:val="57"/>
              </w:numPr>
              <w:autoSpaceDE w:val="0"/>
              <w:autoSpaceDN w:val="0"/>
              <w:adjustRightInd w:val="0"/>
              <w:jc w:val="both"/>
              <w:rPr>
                <w:rFonts w:ascii="Calibri" w:hAnsi="Calibri" w:cs="Calibri"/>
                <w:bCs/>
                <w:sz w:val="22"/>
                <w:szCs w:val="22"/>
              </w:rPr>
            </w:pPr>
            <w:r w:rsidRPr="004E423A">
              <w:rPr>
                <w:rFonts w:ascii="Calibri" w:hAnsi="Calibri" w:cs="Calibri"/>
                <w:sz w:val="22"/>
                <w:szCs w:val="22"/>
              </w:rPr>
              <w:t>En cuanto a los chóferes asignados, adjuntar fotocopias simples de las Licencias de Conducir, Categoría Profesional “C”.</w:t>
            </w:r>
          </w:p>
        </w:tc>
        <w:tc>
          <w:tcPr>
            <w:tcW w:w="4678" w:type="dxa"/>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FFFFFF" w:themeFill="background1"/>
            <w:vAlign w:val="center"/>
          </w:tcPr>
          <w:p w:rsidR="00F000CD" w:rsidRPr="004E423A" w:rsidRDefault="00F000CD" w:rsidP="00F000CD">
            <w:pPr>
              <w:autoSpaceDE w:val="0"/>
              <w:autoSpaceDN w:val="0"/>
              <w:adjustRightInd w:val="0"/>
              <w:jc w:val="both"/>
              <w:rPr>
                <w:rFonts w:ascii="Calibri" w:hAnsi="Calibri" w:cs="Calibri"/>
                <w:sz w:val="22"/>
                <w:szCs w:val="22"/>
              </w:rPr>
            </w:pPr>
            <w:r w:rsidRPr="004E423A">
              <w:rPr>
                <w:rFonts w:ascii="Calibri" w:hAnsi="Calibri" w:cs="Calibri"/>
                <w:sz w:val="22"/>
                <w:szCs w:val="22"/>
              </w:rPr>
              <w:lastRenderedPageBreak/>
              <w:t>Durante la etapa de calificación se considerará los siguientes criterios:</w:t>
            </w:r>
          </w:p>
          <w:p w:rsidR="00F000CD" w:rsidRPr="004E423A" w:rsidRDefault="00F000CD" w:rsidP="00F000CD">
            <w:pPr>
              <w:autoSpaceDE w:val="0"/>
              <w:autoSpaceDN w:val="0"/>
              <w:adjustRightInd w:val="0"/>
              <w:jc w:val="both"/>
              <w:rPr>
                <w:rFonts w:ascii="Calibri" w:hAnsi="Calibri" w:cs="Calibri"/>
                <w:sz w:val="22"/>
                <w:szCs w:val="22"/>
              </w:rPr>
            </w:pPr>
          </w:p>
          <w:p w:rsidR="00F000CD" w:rsidRPr="004E423A" w:rsidRDefault="00F000CD" w:rsidP="00704F55">
            <w:pPr>
              <w:pStyle w:val="Prrafodelista"/>
              <w:numPr>
                <w:ilvl w:val="0"/>
                <w:numId w:val="70"/>
              </w:numPr>
              <w:autoSpaceDE w:val="0"/>
              <w:autoSpaceDN w:val="0"/>
              <w:adjustRightInd w:val="0"/>
              <w:jc w:val="both"/>
              <w:rPr>
                <w:rFonts w:ascii="Calibri" w:hAnsi="Calibri" w:cs="Calibri"/>
                <w:sz w:val="22"/>
                <w:szCs w:val="22"/>
              </w:rPr>
            </w:pPr>
            <w:r w:rsidRPr="004E423A">
              <w:rPr>
                <w:rFonts w:ascii="Calibri" w:hAnsi="Calibri" w:cs="Calibri"/>
                <w:sz w:val="22"/>
                <w:szCs w:val="22"/>
              </w:rPr>
              <w:t>Las unidades (propias y/o subcontratadas) podrán ser descontadas  cuando se evidencie que éstas forman parte de la oferta presentada por:</w:t>
            </w:r>
          </w:p>
          <w:p w:rsidR="00F000CD" w:rsidRPr="004E423A" w:rsidRDefault="00F000CD" w:rsidP="00704F55">
            <w:pPr>
              <w:numPr>
                <w:ilvl w:val="0"/>
                <w:numId w:val="38"/>
              </w:numPr>
              <w:autoSpaceDE w:val="0"/>
              <w:autoSpaceDN w:val="0"/>
              <w:adjustRightInd w:val="0"/>
              <w:ind w:left="1134"/>
              <w:jc w:val="both"/>
              <w:rPr>
                <w:rFonts w:ascii="Calibri" w:hAnsi="Calibri" w:cs="Calibri"/>
                <w:sz w:val="22"/>
                <w:szCs w:val="22"/>
              </w:rPr>
            </w:pPr>
            <w:r w:rsidRPr="004E423A">
              <w:rPr>
                <w:rFonts w:ascii="Calibri" w:hAnsi="Calibri" w:cs="Calibri"/>
                <w:sz w:val="22"/>
                <w:szCs w:val="22"/>
              </w:rPr>
              <w:t xml:space="preserve">Alguna persona natural y/o jurídica, sus representantes legales, accionistas y/o socios, con la que YPFB haya resuelto contrato, o </w:t>
            </w:r>
          </w:p>
          <w:p w:rsidR="00F000CD" w:rsidRPr="004E423A" w:rsidRDefault="00F000CD" w:rsidP="00704F55">
            <w:pPr>
              <w:numPr>
                <w:ilvl w:val="0"/>
                <w:numId w:val="38"/>
              </w:numPr>
              <w:autoSpaceDE w:val="0"/>
              <w:autoSpaceDN w:val="0"/>
              <w:adjustRightInd w:val="0"/>
              <w:ind w:left="1134"/>
              <w:jc w:val="both"/>
              <w:rPr>
                <w:rFonts w:ascii="Calibri" w:hAnsi="Calibri" w:cs="Calibri"/>
                <w:sz w:val="22"/>
                <w:szCs w:val="22"/>
              </w:rPr>
            </w:pPr>
            <w:r w:rsidRPr="004E423A">
              <w:rPr>
                <w:rFonts w:ascii="Calibri" w:hAnsi="Calibri" w:cs="Calibri"/>
                <w:sz w:val="22"/>
                <w:szCs w:val="22"/>
              </w:rPr>
              <w:t>Alguna persona natural y/o jurídica,  sus representantes legales, accionistas y/o socios ,  que se encuentre impedida de participar, o</w:t>
            </w:r>
          </w:p>
          <w:p w:rsidR="00EC7DB0" w:rsidRPr="004E423A" w:rsidRDefault="00F000CD" w:rsidP="00704F55">
            <w:pPr>
              <w:numPr>
                <w:ilvl w:val="0"/>
                <w:numId w:val="38"/>
              </w:numPr>
              <w:autoSpaceDE w:val="0"/>
              <w:autoSpaceDN w:val="0"/>
              <w:adjustRightInd w:val="0"/>
              <w:ind w:left="1134"/>
              <w:jc w:val="both"/>
              <w:rPr>
                <w:rFonts w:ascii="Calibri" w:hAnsi="Calibri" w:cs="Calibri"/>
                <w:bCs/>
                <w:sz w:val="22"/>
                <w:szCs w:val="22"/>
              </w:rPr>
            </w:pPr>
            <w:r w:rsidRPr="004E423A">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tc>
        <w:tc>
          <w:tcPr>
            <w:tcW w:w="4678" w:type="dxa"/>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FFFFFF" w:themeFill="background1"/>
            <w:vAlign w:val="center"/>
          </w:tcPr>
          <w:p w:rsidR="00EC7DB0" w:rsidRPr="004E423A" w:rsidRDefault="00F000CD" w:rsidP="00704F55">
            <w:pPr>
              <w:pStyle w:val="Prrafodelista"/>
              <w:numPr>
                <w:ilvl w:val="0"/>
                <w:numId w:val="70"/>
              </w:numPr>
              <w:autoSpaceDE w:val="0"/>
              <w:autoSpaceDN w:val="0"/>
              <w:adjustRightInd w:val="0"/>
              <w:jc w:val="both"/>
              <w:rPr>
                <w:rFonts w:ascii="Calibri" w:hAnsi="Calibri" w:cs="Calibri"/>
                <w:bCs/>
                <w:sz w:val="22"/>
                <w:szCs w:val="22"/>
              </w:rPr>
            </w:pPr>
            <w:r w:rsidRPr="004E423A">
              <w:rPr>
                <w:rFonts w:ascii="Calibri" w:hAnsi="Calibri" w:cs="Calibri"/>
                <w:sz w:val="22"/>
                <w:szCs w:val="22"/>
              </w:rPr>
              <w:t>Se descontarán las unidades presentadas que se repitan en otra empresa que también presente su propuesta. Para la evaluación de la capacidad de carga se consideraran únicamente camiones con placa de circulación nacional.</w:t>
            </w:r>
          </w:p>
        </w:tc>
        <w:tc>
          <w:tcPr>
            <w:tcW w:w="4678" w:type="dxa"/>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FFFFFF" w:themeFill="background1"/>
            <w:vAlign w:val="center"/>
          </w:tcPr>
          <w:p w:rsidR="00EC7DB0" w:rsidRPr="004E423A" w:rsidRDefault="00F000CD" w:rsidP="00704F55">
            <w:pPr>
              <w:pStyle w:val="Prrafodelista"/>
              <w:numPr>
                <w:ilvl w:val="0"/>
                <w:numId w:val="70"/>
              </w:numPr>
              <w:rPr>
                <w:rFonts w:ascii="Calibri" w:hAnsi="Calibri" w:cs="Calibri"/>
                <w:bCs/>
                <w:sz w:val="22"/>
                <w:szCs w:val="22"/>
              </w:rPr>
            </w:pPr>
            <w:r w:rsidRPr="004E423A">
              <w:rPr>
                <w:rFonts w:ascii="Calibri" w:hAnsi="Calibri" w:cs="Calibri"/>
                <w:sz w:val="22"/>
                <w:szCs w:val="22"/>
              </w:rPr>
              <w:t xml:space="preserve">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w:t>
            </w:r>
            <w:r w:rsidRPr="004E423A">
              <w:rPr>
                <w:rFonts w:ascii="Calibri" w:hAnsi="Calibri" w:cs="Calibri"/>
                <w:sz w:val="22"/>
                <w:szCs w:val="22"/>
              </w:rPr>
              <w:lastRenderedPageBreak/>
              <w:t>de julio de 1988 - Ley de Régimen de la Coca y Sustancias Controladas, la Ley N° 1990 de 28 de julio de 1999 - Ley General de Aduanas en concordancia con la Ley N° 2492 de 02 de agosto de 2003 - Código Tributario, las propuestas serán descalificadas.</w:t>
            </w:r>
          </w:p>
        </w:tc>
        <w:tc>
          <w:tcPr>
            <w:tcW w:w="4678" w:type="dxa"/>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D9D9D9" w:themeFill="background1" w:themeFillShade="D9"/>
          </w:tcPr>
          <w:p w:rsidR="00EC7DB0" w:rsidRPr="009D4FBC" w:rsidRDefault="00EC7DB0" w:rsidP="004A2D8F">
            <w:pPr>
              <w:jc w:val="both"/>
              <w:rPr>
                <w:rFonts w:asciiTheme="minorHAnsi" w:hAnsiTheme="minorHAnsi" w:cs="Calibri"/>
                <w:b/>
                <w:sz w:val="22"/>
                <w:szCs w:val="22"/>
              </w:rPr>
            </w:pPr>
            <w:r w:rsidRPr="009D4FBC">
              <w:rPr>
                <w:rFonts w:asciiTheme="minorHAnsi" w:hAnsiTheme="minorHAnsi" w:cs="Calibri"/>
                <w:b/>
                <w:sz w:val="22"/>
                <w:szCs w:val="22"/>
              </w:rPr>
              <w:lastRenderedPageBreak/>
              <w:t>CARGA Y DESCARGA:</w:t>
            </w:r>
          </w:p>
        </w:tc>
        <w:tc>
          <w:tcPr>
            <w:tcW w:w="4678" w:type="dxa"/>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FFFFFF" w:themeFill="background1"/>
          </w:tcPr>
          <w:p w:rsidR="00EC7DB0" w:rsidRPr="009D4FBC" w:rsidRDefault="00F000CD" w:rsidP="004A2D8F">
            <w:pPr>
              <w:spacing w:before="60" w:after="60"/>
              <w:jc w:val="both"/>
              <w:rPr>
                <w:rFonts w:asciiTheme="minorHAnsi" w:hAnsiTheme="minorHAnsi" w:cs="Calibri"/>
                <w:sz w:val="22"/>
                <w:szCs w:val="22"/>
              </w:rPr>
            </w:pPr>
            <w:r w:rsidRPr="009D4FBC">
              <w:rPr>
                <w:rFonts w:asciiTheme="minorHAnsi" w:hAnsiTheme="minorHAnsi" w:cs="Calibri"/>
                <w:sz w:val="22"/>
                <w:szCs w:val="22"/>
              </w:rPr>
              <w:t xml:space="preserve">La empresa contratada, deberá cubrir el carguío y </w:t>
            </w:r>
            <w:proofErr w:type="spellStart"/>
            <w:r w:rsidRPr="009D4FBC">
              <w:rPr>
                <w:rFonts w:asciiTheme="minorHAnsi" w:hAnsiTheme="minorHAnsi" w:cs="Calibri"/>
                <w:sz w:val="22"/>
                <w:szCs w:val="22"/>
              </w:rPr>
              <w:t>descarguío</w:t>
            </w:r>
            <w:proofErr w:type="spellEnd"/>
            <w:r w:rsidRPr="009D4FBC">
              <w:rPr>
                <w:rFonts w:asciiTheme="minorHAnsi" w:hAnsiTheme="minorHAnsi" w:cs="Calibri"/>
                <w:sz w:val="22"/>
                <w:szCs w:val="22"/>
              </w:rPr>
              <w:t xml:space="preserve"> de las garrafas en punto ORIGEN y DESTINO.</w:t>
            </w:r>
          </w:p>
        </w:tc>
        <w:tc>
          <w:tcPr>
            <w:tcW w:w="4678" w:type="dxa"/>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D9D9D9" w:themeFill="background1" w:themeFillShade="D9"/>
          </w:tcPr>
          <w:p w:rsidR="00EC7DB0" w:rsidRPr="009D4FBC" w:rsidRDefault="00EC7DB0" w:rsidP="004A2D8F">
            <w:pPr>
              <w:jc w:val="both"/>
              <w:rPr>
                <w:rFonts w:asciiTheme="minorHAnsi" w:hAnsiTheme="minorHAnsi" w:cs="Calibri"/>
                <w:b/>
                <w:sz w:val="22"/>
                <w:szCs w:val="22"/>
              </w:rPr>
            </w:pPr>
            <w:r w:rsidRPr="009D4FBC">
              <w:rPr>
                <w:rFonts w:asciiTheme="minorHAnsi" w:hAnsiTheme="minorHAnsi" w:cs="Calibri"/>
                <w:b/>
                <w:sz w:val="22"/>
                <w:szCs w:val="22"/>
              </w:rPr>
              <w:t>NOMINACION</w:t>
            </w:r>
          </w:p>
        </w:tc>
        <w:tc>
          <w:tcPr>
            <w:tcW w:w="4678" w:type="dxa"/>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FFFFFF" w:themeFill="background1"/>
          </w:tcPr>
          <w:p w:rsidR="00EC7DB0" w:rsidRPr="009D4FBC" w:rsidRDefault="00F000CD" w:rsidP="004A2D8F">
            <w:pPr>
              <w:jc w:val="both"/>
              <w:rPr>
                <w:rFonts w:asciiTheme="minorHAnsi" w:hAnsiTheme="minorHAnsi" w:cs="Calibri"/>
                <w:sz w:val="22"/>
                <w:szCs w:val="22"/>
              </w:rPr>
            </w:pPr>
            <w:r w:rsidRPr="009D4FBC">
              <w:rPr>
                <w:rFonts w:asciiTheme="minorHAnsi" w:hAnsiTheme="minorHAnsi" w:cs="Calibri"/>
                <w:sz w:val="22"/>
                <w:szCs w:val="22"/>
              </w:rPr>
              <w:t>YPFB comunicará a la empresa contratada dentro de las veinticuatro (24) horas de anticipación la cantidad de garrafas, fecha y hora para el carguío, ya sean con GLP o sin GLP.</w:t>
            </w:r>
          </w:p>
        </w:tc>
        <w:tc>
          <w:tcPr>
            <w:tcW w:w="4678" w:type="dxa"/>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D9D9D9" w:themeFill="background1" w:themeFillShade="D9"/>
          </w:tcPr>
          <w:p w:rsidR="00EC7DB0" w:rsidRPr="009D4FBC" w:rsidRDefault="00EC7DB0" w:rsidP="004A2D8F">
            <w:pPr>
              <w:jc w:val="both"/>
              <w:rPr>
                <w:rFonts w:asciiTheme="minorHAnsi" w:hAnsiTheme="minorHAnsi" w:cstheme="minorHAnsi"/>
                <w:b/>
                <w:sz w:val="22"/>
                <w:szCs w:val="22"/>
              </w:rPr>
            </w:pPr>
            <w:r w:rsidRPr="009D4FBC">
              <w:rPr>
                <w:rFonts w:asciiTheme="minorHAnsi" w:hAnsiTheme="minorHAnsi" w:cs="Calibri"/>
                <w:b/>
                <w:bCs/>
                <w:color w:val="000000"/>
                <w:sz w:val="22"/>
                <w:szCs w:val="22"/>
              </w:rPr>
              <w:t>PROCEDIMIENTO DE CARGA Y DESCARGA DE GARRAFAS</w:t>
            </w:r>
          </w:p>
        </w:tc>
        <w:tc>
          <w:tcPr>
            <w:tcW w:w="4678" w:type="dxa"/>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FFFFFF" w:themeFill="background1"/>
          </w:tcPr>
          <w:p w:rsidR="00EC7DB0" w:rsidRPr="00F000CD" w:rsidRDefault="00F000CD" w:rsidP="00F000CD">
            <w:pPr>
              <w:jc w:val="both"/>
              <w:rPr>
                <w:rFonts w:asciiTheme="minorHAnsi" w:hAnsiTheme="minorHAnsi" w:cs="Calibri"/>
                <w:bCs/>
                <w:sz w:val="22"/>
                <w:szCs w:val="22"/>
                <w:lang w:val="es"/>
              </w:rPr>
            </w:pPr>
            <w:r w:rsidRPr="009D4FBC">
              <w:rPr>
                <w:rFonts w:asciiTheme="minorHAnsi" w:hAnsiTheme="minorHAnsi" w:cs="Calibri"/>
                <w:sz w:val="22"/>
                <w:szCs w:val="22"/>
              </w:rPr>
              <w:t>Personal responsable del despacho de las garrafas llenas/vacías en punto de ORIGEN, entregará a personal de la empresa contratada, las garrafas generando el siguiente documento; Orden de Despacho/Retorno.</w:t>
            </w:r>
          </w:p>
        </w:tc>
        <w:tc>
          <w:tcPr>
            <w:tcW w:w="4678" w:type="dxa"/>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r>
      <w:tr w:rsidR="00F000CD" w:rsidRPr="00C75BEC" w:rsidTr="004A2D8F">
        <w:trPr>
          <w:jc w:val="center"/>
        </w:trPr>
        <w:tc>
          <w:tcPr>
            <w:tcW w:w="5953" w:type="dxa"/>
            <w:shd w:val="clear" w:color="auto" w:fill="FFFFFF" w:themeFill="background1"/>
          </w:tcPr>
          <w:p w:rsidR="00F000CD" w:rsidRPr="009D4FBC" w:rsidRDefault="003028F3" w:rsidP="003028F3">
            <w:pPr>
              <w:jc w:val="both"/>
              <w:rPr>
                <w:rFonts w:asciiTheme="minorHAnsi" w:hAnsiTheme="minorHAnsi" w:cs="Calibri"/>
                <w:sz w:val="22"/>
                <w:szCs w:val="22"/>
              </w:rPr>
            </w:pPr>
            <w:r w:rsidRPr="003028F3">
              <w:rPr>
                <w:rFonts w:asciiTheme="minorHAnsi" w:hAnsiTheme="minorHAnsi" w:cs="Calibri"/>
                <w:sz w:val="22"/>
                <w:szCs w:val="22"/>
              </w:rPr>
              <w:t>La empresa Contratada, se hará cargo de la custodia de las garrafas a transportar con o sin GLP, en todo el tramo recorrido.</w:t>
            </w:r>
          </w:p>
        </w:tc>
        <w:tc>
          <w:tcPr>
            <w:tcW w:w="4678" w:type="dxa"/>
            <w:shd w:val="clear" w:color="auto" w:fill="FFFFFF" w:themeFill="background1"/>
            <w:vAlign w:val="center"/>
          </w:tcPr>
          <w:p w:rsidR="00F000CD" w:rsidRPr="00DB5AAF" w:rsidRDefault="00F000CD"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F000CD" w:rsidRPr="00DB5AAF" w:rsidRDefault="00F000CD"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F000CD" w:rsidRPr="00DB5AAF" w:rsidRDefault="00F000CD"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F000CD" w:rsidRPr="00DB5AAF" w:rsidRDefault="00F000CD" w:rsidP="004A2D8F">
            <w:pPr>
              <w:rPr>
                <w:rFonts w:ascii="Calibri" w:hAnsi="Calibri" w:cs="Calibri"/>
                <w:b/>
                <w:sz w:val="18"/>
                <w:szCs w:val="18"/>
              </w:rPr>
            </w:pPr>
          </w:p>
        </w:tc>
      </w:tr>
      <w:tr w:rsidR="00F000CD" w:rsidRPr="00C75BEC" w:rsidTr="004A2D8F">
        <w:trPr>
          <w:jc w:val="center"/>
        </w:trPr>
        <w:tc>
          <w:tcPr>
            <w:tcW w:w="5953" w:type="dxa"/>
            <w:shd w:val="clear" w:color="auto" w:fill="FFFFFF" w:themeFill="background1"/>
          </w:tcPr>
          <w:p w:rsidR="00F000CD" w:rsidRPr="003028F3" w:rsidRDefault="003028F3" w:rsidP="003028F3">
            <w:pPr>
              <w:autoSpaceDE w:val="0"/>
              <w:autoSpaceDN w:val="0"/>
              <w:adjustRightInd w:val="0"/>
              <w:contextualSpacing/>
              <w:jc w:val="both"/>
              <w:rPr>
                <w:rFonts w:asciiTheme="minorHAnsi" w:hAnsiTheme="minorHAnsi" w:cs="Calibri"/>
                <w:sz w:val="22"/>
                <w:szCs w:val="22"/>
                <w:lang w:val="es"/>
              </w:rPr>
            </w:pPr>
            <w:r w:rsidRPr="003028F3">
              <w:rPr>
                <w:rFonts w:asciiTheme="minorHAnsi" w:hAnsiTheme="minorHAnsi" w:cs="Calibri"/>
                <w:b/>
                <w:bCs/>
                <w:sz w:val="22"/>
                <w:szCs w:val="22"/>
                <w:lang w:val="es"/>
              </w:rPr>
              <w:t>YPFB</w:t>
            </w:r>
            <w:r w:rsidRPr="003028F3">
              <w:rPr>
                <w:rFonts w:asciiTheme="minorHAnsi" w:hAnsiTheme="minorHAnsi" w:cs="Calibri"/>
                <w:bCs/>
                <w:sz w:val="22"/>
                <w:szCs w:val="22"/>
                <w:lang w:val="es"/>
              </w:rPr>
              <w:t xml:space="preserve"> dará su conformidad a las cantidades de recepción y/o a las cantidades de entrega, firmando el Certificado de Recepción/Entrega de Productos, según lo establecido en el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3028F3">
              <w:rPr>
                <w:rFonts w:asciiTheme="minorHAnsi" w:hAnsiTheme="minorHAnsi" w:cs="Calibri"/>
                <w:b/>
                <w:bCs/>
                <w:sz w:val="22"/>
                <w:szCs w:val="22"/>
                <w:lang w:val="es"/>
              </w:rPr>
              <w:t>YPFB</w:t>
            </w:r>
            <w:r w:rsidRPr="003028F3">
              <w:rPr>
                <w:rFonts w:asciiTheme="minorHAnsi" w:hAnsiTheme="minorHAnsi" w:cs="Calibri"/>
                <w:bCs/>
                <w:sz w:val="22"/>
                <w:szCs w:val="22"/>
                <w:lang w:val="es"/>
              </w:rPr>
              <w:t xml:space="preserve"> evaluará para considerar fallas en el engarrafado de las garrafas de GLP.</w:t>
            </w:r>
          </w:p>
        </w:tc>
        <w:tc>
          <w:tcPr>
            <w:tcW w:w="4678" w:type="dxa"/>
            <w:shd w:val="clear" w:color="auto" w:fill="FFFFFF" w:themeFill="background1"/>
            <w:vAlign w:val="center"/>
          </w:tcPr>
          <w:p w:rsidR="00F000CD" w:rsidRPr="00DB5AAF" w:rsidRDefault="00F000CD"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F000CD" w:rsidRPr="00DB5AAF" w:rsidRDefault="00F000CD"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F000CD" w:rsidRPr="00DB5AAF" w:rsidRDefault="00F000CD"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F000CD" w:rsidRPr="00DB5AAF" w:rsidRDefault="00F000CD" w:rsidP="004A2D8F">
            <w:pPr>
              <w:rPr>
                <w:rFonts w:ascii="Calibri" w:hAnsi="Calibri" w:cs="Calibri"/>
                <w:b/>
                <w:sz w:val="18"/>
                <w:szCs w:val="18"/>
              </w:rPr>
            </w:pPr>
          </w:p>
        </w:tc>
      </w:tr>
      <w:tr w:rsidR="00F000CD" w:rsidRPr="00C75BEC" w:rsidTr="004A2D8F">
        <w:trPr>
          <w:jc w:val="center"/>
        </w:trPr>
        <w:tc>
          <w:tcPr>
            <w:tcW w:w="5953" w:type="dxa"/>
            <w:shd w:val="clear" w:color="auto" w:fill="FFFFFF" w:themeFill="background1"/>
          </w:tcPr>
          <w:p w:rsidR="00F000CD" w:rsidRPr="003028F3" w:rsidRDefault="003028F3" w:rsidP="003028F3">
            <w:pPr>
              <w:autoSpaceDE w:val="0"/>
              <w:autoSpaceDN w:val="0"/>
              <w:adjustRightInd w:val="0"/>
              <w:contextualSpacing/>
              <w:jc w:val="both"/>
              <w:rPr>
                <w:rFonts w:asciiTheme="minorHAnsi" w:hAnsiTheme="minorHAnsi" w:cs="Calibri"/>
                <w:sz w:val="22"/>
                <w:szCs w:val="22"/>
                <w:lang w:val="es"/>
              </w:rPr>
            </w:pPr>
            <w:r w:rsidRPr="003028F3">
              <w:rPr>
                <w:rFonts w:asciiTheme="minorHAnsi" w:hAnsiTheme="minorHAnsi" w:cs="Calibri"/>
                <w:bCs/>
                <w:sz w:val="22"/>
                <w:szCs w:val="22"/>
                <w:lang w:val="es"/>
              </w:rPr>
              <w:lastRenderedPageBreak/>
              <w:t>Será de entera responsabilidad del</w:t>
            </w:r>
            <w:r w:rsidRPr="003028F3">
              <w:rPr>
                <w:rFonts w:asciiTheme="minorHAnsi" w:hAnsiTheme="minorHAnsi" w:cs="Calibri"/>
                <w:bCs/>
                <w:sz w:val="22"/>
                <w:szCs w:val="22"/>
                <w:lang w:val="es-ES_tradnl"/>
              </w:rPr>
              <w:t xml:space="preserve"> </w:t>
            </w:r>
            <w:r w:rsidRPr="003028F3">
              <w:rPr>
                <w:rFonts w:asciiTheme="minorHAnsi" w:hAnsiTheme="minorHAnsi" w:cs="Calibri"/>
                <w:b/>
                <w:sz w:val="22"/>
                <w:szCs w:val="22"/>
                <w:lang w:val="es-ES_tradnl"/>
              </w:rPr>
              <w:t>Transportista</w:t>
            </w:r>
            <w:r w:rsidRPr="003028F3">
              <w:rPr>
                <w:rFonts w:asciiTheme="minorHAnsi" w:hAnsiTheme="minorHAnsi" w:cs="Calibri"/>
                <w:bCs/>
                <w:sz w:val="22"/>
                <w:szCs w:val="22"/>
                <w:lang w:val="es"/>
              </w:rPr>
              <w:t xml:space="preserve"> la diferencia de Garrafas, entre la cantidad de recepción y la cantidad de entrega, así como de la pérdida de las mismas.</w:t>
            </w:r>
          </w:p>
        </w:tc>
        <w:tc>
          <w:tcPr>
            <w:tcW w:w="4678" w:type="dxa"/>
            <w:shd w:val="clear" w:color="auto" w:fill="FFFFFF" w:themeFill="background1"/>
            <w:vAlign w:val="center"/>
          </w:tcPr>
          <w:p w:rsidR="00F000CD" w:rsidRPr="00DB5AAF" w:rsidRDefault="00F000CD"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F000CD" w:rsidRPr="00DB5AAF" w:rsidRDefault="00F000CD"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F000CD" w:rsidRPr="00DB5AAF" w:rsidRDefault="00F000CD"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F000CD" w:rsidRPr="00DB5AAF" w:rsidRDefault="00F000CD" w:rsidP="004A2D8F">
            <w:pPr>
              <w:rPr>
                <w:rFonts w:ascii="Calibri" w:hAnsi="Calibri" w:cs="Calibri"/>
                <w:b/>
                <w:sz w:val="18"/>
                <w:szCs w:val="18"/>
              </w:rPr>
            </w:pPr>
          </w:p>
        </w:tc>
      </w:tr>
      <w:tr w:rsidR="00F000CD" w:rsidRPr="00C75BEC" w:rsidTr="004A2D8F">
        <w:trPr>
          <w:jc w:val="center"/>
        </w:trPr>
        <w:tc>
          <w:tcPr>
            <w:tcW w:w="5953" w:type="dxa"/>
            <w:shd w:val="clear" w:color="auto" w:fill="FFFFFF" w:themeFill="background1"/>
          </w:tcPr>
          <w:p w:rsidR="00F000CD" w:rsidRPr="003028F3" w:rsidRDefault="003028F3" w:rsidP="003028F3">
            <w:pPr>
              <w:autoSpaceDE w:val="0"/>
              <w:autoSpaceDN w:val="0"/>
              <w:adjustRightInd w:val="0"/>
              <w:contextualSpacing/>
              <w:jc w:val="both"/>
              <w:rPr>
                <w:rFonts w:asciiTheme="minorHAnsi" w:hAnsiTheme="minorHAnsi" w:cs="Calibri"/>
                <w:sz w:val="22"/>
                <w:szCs w:val="22"/>
                <w:lang w:val="es"/>
              </w:rPr>
            </w:pPr>
            <w:r w:rsidRPr="003028F3">
              <w:rPr>
                <w:rFonts w:asciiTheme="minorHAnsi" w:hAnsiTheme="minorHAnsi" w:cs="Calibri"/>
                <w:b/>
                <w:bCs/>
                <w:sz w:val="22"/>
                <w:szCs w:val="22"/>
                <w:lang w:val="es"/>
              </w:rPr>
              <w:t xml:space="preserve">YPFB </w:t>
            </w:r>
            <w:r w:rsidRPr="003028F3">
              <w:rPr>
                <w:rFonts w:asciiTheme="minorHAnsi" w:hAnsiTheme="minorHAnsi" w:cs="Calibri"/>
                <w:bCs/>
                <w:sz w:val="22"/>
                <w:szCs w:val="22"/>
                <w:lang w:val="es"/>
              </w:rPr>
              <w:t>no reconocerá ninguna pérdida de Garrafas cuando el Transportista declare pérdidas, en caso de existir una pérdida se descontará al valor del precio final al consumidor.</w:t>
            </w:r>
          </w:p>
        </w:tc>
        <w:tc>
          <w:tcPr>
            <w:tcW w:w="4678" w:type="dxa"/>
            <w:shd w:val="clear" w:color="auto" w:fill="FFFFFF" w:themeFill="background1"/>
            <w:vAlign w:val="center"/>
          </w:tcPr>
          <w:p w:rsidR="00F000CD" w:rsidRPr="00DB5AAF" w:rsidRDefault="00F000CD"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F000CD" w:rsidRPr="00DB5AAF" w:rsidRDefault="00F000CD"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F000CD" w:rsidRPr="00DB5AAF" w:rsidRDefault="00F000CD"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F000CD" w:rsidRPr="00DB5AAF" w:rsidRDefault="00F000CD" w:rsidP="004A2D8F">
            <w:pPr>
              <w:rPr>
                <w:rFonts w:ascii="Calibri" w:hAnsi="Calibri" w:cs="Calibri"/>
                <w:b/>
                <w:sz w:val="18"/>
                <w:szCs w:val="18"/>
              </w:rPr>
            </w:pPr>
          </w:p>
        </w:tc>
      </w:tr>
      <w:tr w:rsidR="00F000CD" w:rsidRPr="00C75BEC" w:rsidTr="004A2D8F">
        <w:trPr>
          <w:jc w:val="center"/>
        </w:trPr>
        <w:tc>
          <w:tcPr>
            <w:tcW w:w="5953" w:type="dxa"/>
            <w:shd w:val="clear" w:color="auto" w:fill="FFFFFF" w:themeFill="background1"/>
          </w:tcPr>
          <w:p w:rsidR="00F000CD" w:rsidRPr="009D4FBC" w:rsidRDefault="003028F3" w:rsidP="00F000CD">
            <w:pPr>
              <w:jc w:val="both"/>
              <w:rPr>
                <w:rFonts w:asciiTheme="minorHAnsi" w:hAnsiTheme="minorHAnsi" w:cs="Calibri"/>
                <w:sz w:val="22"/>
                <w:szCs w:val="22"/>
              </w:rPr>
            </w:pPr>
            <w:r w:rsidRPr="009D4FBC">
              <w:rPr>
                <w:rFonts w:asciiTheme="minorHAnsi" w:hAnsiTheme="minorHAnsi" w:cs="Calibri"/>
                <w:bCs/>
                <w:sz w:val="22"/>
                <w:szCs w:val="22"/>
                <w:lang w:val="es"/>
              </w:rPr>
              <w:t xml:space="preserve">El carguío y </w:t>
            </w:r>
            <w:proofErr w:type="spellStart"/>
            <w:r w:rsidRPr="009D4FBC">
              <w:rPr>
                <w:rFonts w:asciiTheme="minorHAnsi" w:hAnsiTheme="minorHAnsi" w:cs="Calibri"/>
                <w:bCs/>
                <w:sz w:val="22"/>
                <w:szCs w:val="22"/>
                <w:lang w:val="es"/>
              </w:rPr>
              <w:t>descarguío</w:t>
            </w:r>
            <w:proofErr w:type="spellEnd"/>
            <w:r w:rsidRPr="009D4FBC">
              <w:rPr>
                <w:rFonts w:asciiTheme="minorHAnsi" w:hAnsiTheme="minorHAnsi" w:cs="Calibri"/>
                <w:bCs/>
                <w:sz w:val="22"/>
                <w:szCs w:val="22"/>
                <w:lang w:val="es"/>
              </w:rPr>
              <w:t xml:space="preserve"> de Garrafas al Medio de Transporte será realizado por el Transportista.</w:t>
            </w:r>
          </w:p>
        </w:tc>
        <w:tc>
          <w:tcPr>
            <w:tcW w:w="4678" w:type="dxa"/>
            <w:shd w:val="clear" w:color="auto" w:fill="FFFFFF" w:themeFill="background1"/>
            <w:vAlign w:val="center"/>
          </w:tcPr>
          <w:p w:rsidR="00F000CD" w:rsidRPr="00DB5AAF" w:rsidRDefault="00F000CD"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F000CD" w:rsidRPr="00DB5AAF" w:rsidRDefault="00F000CD"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F000CD" w:rsidRPr="00DB5AAF" w:rsidRDefault="00F000CD"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F000CD" w:rsidRPr="00DB5AAF" w:rsidRDefault="00F000CD" w:rsidP="004A2D8F">
            <w:pPr>
              <w:rPr>
                <w:rFonts w:ascii="Calibri" w:hAnsi="Calibri" w:cs="Calibri"/>
                <w:b/>
                <w:sz w:val="18"/>
                <w:szCs w:val="18"/>
              </w:rPr>
            </w:pPr>
          </w:p>
        </w:tc>
      </w:tr>
      <w:tr w:rsidR="00EC7DB0" w:rsidRPr="00C75BEC" w:rsidTr="004A2D8F">
        <w:trPr>
          <w:jc w:val="center"/>
        </w:trPr>
        <w:tc>
          <w:tcPr>
            <w:tcW w:w="5953" w:type="dxa"/>
            <w:shd w:val="clear" w:color="auto" w:fill="D9D9D9" w:themeFill="background1" w:themeFillShade="D9"/>
          </w:tcPr>
          <w:p w:rsidR="00EC7DB0" w:rsidRPr="009D4FBC" w:rsidRDefault="00EC7DB0" w:rsidP="004A2D8F">
            <w:pPr>
              <w:jc w:val="both"/>
              <w:rPr>
                <w:rFonts w:asciiTheme="minorHAnsi" w:hAnsiTheme="minorHAnsi" w:cstheme="minorHAnsi"/>
                <w:b/>
                <w:sz w:val="22"/>
                <w:szCs w:val="22"/>
              </w:rPr>
            </w:pPr>
            <w:r w:rsidRPr="009D4FBC">
              <w:rPr>
                <w:rFonts w:asciiTheme="minorHAnsi" w:hAnsiTheme="minorHAnsi" w:cs="Calibri"/>
                <w:b/>
                <w:bCs/>
                <w:color w:val="000000"/>
                <w:sz w:val="22"/>
                <w:szCs w:val="22"/>
              </w:rPr>
              <w:t>TARIFA</w:t>
            </w:r>
          </w:p>
        </w:tc>
        <w:tc>
          <w:tcPr>
            <w:tcW w:w="4678" w:type="dxa"/>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FFFFFF" w:themeFill="background1"/>
          </w:tcPr>
          <w:p w:rsidR="00EC7DB0" w:rsidRPr="009D4FBC" w:rsidRDefault="00F000CD" w:rsidP="004A2D8F">
            <w:pPr>
              <w:jc w:val="both"/>
              <w:rPr>
                <w:rFonts w:asciiTheme="minorHAnsi" w:hAnsiTheme="minorHAnsi" w:cs="Calibri"/>
                <w:b/>
                <w:bCs/>
                <w:sz w:val="22"/>
                <w:szCs w:val="22"/>
              </w:rPr>
            </w:pPr>
            <w:r w:rsidRPr="009D4FBC">
              <w:rPr>
                <w:rFonts w:asciiTheme="minorHAnsi" w:hAnsiTheme="minorHAnsi" w:cs="Calibri"/>
                <w:sz w:val="22"/>
                <w:szCs w:val="22"/>
                <w:lang w:val="es"/>
              </w:rPr>
              <w:t>La tarifa propuesta debe cubrir los gastos administrativos y operativos resultantes de las operaciones del transporte durante la travesía desde el Punto de Recepción hasta el Punto de Entrega.</w:t>
            </w:r>
          </w:p>
        </w:tc>
        <w:tc>
          <w:tcPr>
            <w:tcW w:w="4678" w:type="dxa"/>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D9D9D9" w:themeFill="background1" w:themeFillShade="D9"/>
          </w:tcPr>
          <w:p w:rsidR="00EC7DB0" w:rsidRPr="009D4FBC" w:rsidRDefault="00EC7DB0" w:rsidP="004A2D8F">
            <w:pPr>
              <w:jc w:val="both"/>
              <w:rPr>
                <w:rFonts w:asciiTheme="minorHAnsi" w:hAnsiTheme="minorHAnsi" w:cs="Calibri"/>
                <w:b/>
                <w:bCs/>
                <w:sz w:val="22"/>
                <w:szCs w:val="22"/>
              </w:rPr>
            </w:pPr>
            <w:r w:rsidRPr="009D4FBC">
              <w:rPr>
                <w:rFonts w:asciiTheme="minorHAnsi" w:hAnsiTheme="minorHAnsi" w:cs="Calibri"/>
                <w:b/>
                <w:bCs/>
                <w:sz w:val="22"/>
                <w:szCs w:val="22"/>
              </w:rPr>
              <w:t>OBLIGACIONES DEL TRANSPORTISTA</w:t>
            </w:r>
          </w:p>
        </w:tc>
        <w:tc>
          <w:tcPr>
            <w:tcW w:w="4678" w:type="dxa"/>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FFFFFF" w:themeFill="background1"/>
          </w:tcPr>
          <w:p w:rsidR="00EC7DB0" w:rsidRPr="009D4FBC" w:rsidRDefault="00EC7DB0" w:rsidP="004A2D8F">
            <w:pPr>
              <w:autoSpaceDE w:val="0"/>
              <w:autoSpaceDN w:val="0"/>
              <w:adjustRightInd w:val="0"/>
              <w:jc w:val="both"/>
              <w:rPr>
                <w:rFonts w:asciiTheme="minorHAnsi" w:hAnsiTheme="minorHAnsi" w:cs="Calibri"/>
                <w:sz w:val="22"/>
                <w:szCs w:val="22"/>
                <w:lang w:val="es"/>
              </w:rPr>
            </w:pPr>
            <w:r w:rsidRPr="009D4FBC">
              <w:rPr>
                <w:rFonts w:asciiTheme="minorHAnsi" w:hAnsiTheme="minorHAnsi" w:cs="Calibri"/>
                <w:sz w:val="22"/>
                <w:szCs w:val="22"/>
                <w:lang w:val="es"/>
              </w:rPr>
              <w:t>El</w:t>
            </w:r>
            <w:r w:rsidRPr="009D4FBC">
              <w:rPr>
                <w:rFonts w:asciiTheme="minorHAnsi" w:hAnsiTheme="minorHAnsi" w:cs="Calibri"/>
                <w:b/>
                <w:bCs/>
                <w:sz w:val="22"/>
                <w:szCs w:val="22"/>
                <w:lang w:val="es"/>
              </w:rPr>
              <w:t xml:space="preserve"> </w:t>
            </w:r>
            <w:r w:rsidRPr="009D4FBC">
              <w:rPr>
                <w:rFonts w:asciiTheme="minorHAnsi" w:hAnsiTheme="minorHAnsi" w:cs="Calibri"/>
                <w:b/>
                <w:sz w:val="22"/>
                <w:szCs w:val="22"/>
                <w:lang w:val="es-ES_tradnl"/>
              </w:rPr>
              <w:t>Transportista</w:t>
            </w:r>
            <w:r w:rsidRPr="009D4FBC">
              <w:rPr>
                <w:rFonts w:asciiTheme="minorHAnsi" w:hAnsiTheme="minorHAnsi" w:cs="Calibri"/>
                <w:sz w:val="22"/>
                <w:szCs w:val="22"/>
                <w:lang w:val="es"/>
              </w:rPr>
              <w:t>,</w:t>
            </w:r>
            <w:r w:rsidRPr="009D4FBC">
              <w:rPr>
                <w:rFonts w:asciiTheme="minorHAnsi" w:hAnsiTheme="minorHAnsi" w:cs="Calibri"/>
                <w:b/>
                <w:bCs/>
                <w:sz w:val="22"/>
                <w:szCs w:val="22"/>
                <w:lang w:val="es"/>
              </w:rPr>
              <w:t xml:space="preserve"> </w:t>
            </w:r>
            <w:r w:rsidRPr="009D4FBC">
              <w:rPr>
                <w:rFonts w:asciiTheme="minorHAnsi" w:hAnsiTheme="minorHAnsi" w:cs="Calibri"/>
                <w:sz w:val="22"/>
                <w:szCs w:val="22"/>
                <w:lang w:val="es"/>
              </w:rPr>
              <w:t>deberá:</w:t>
            </w:r>
          </w:p>
          <w:p w:rsidR="00EC7DB0" w:rsidRPr="009D4FBC" w:rsidRDefault="00EC7DB0" w:rsidP="004A2D8F">
            <w:pPr>
              <w:autoSpaceDE w:val="0"/>
              <w:autoSpaceDN w:val="0"/>
              <w:adjustRightInd w:val="0"/>
              <w:jc w:val="both"/>
              <w:rPr>
                <w:rFonts w:asciiTheme="minorHAnsi" w:hAnsiTheme="minorHAnsi" w:cs="Calibri"/>
                <w:sz w:val="22"/>
                <w:szCs w:val="22"/>
                <w:lang w:val="es"/>
              </w:rPr>
            </w:pPr>
          </w:p>
          <w:p w:rsidR="00EC7DB0" w:rsidRPr="009D4FBC" w:rsidRDefault="00EC7DB0" w:rsidP="004E423A">
            <w:pPr>
              <w:jc w:val="both"/>
              <w:rPr>
                <w:rFonts w:asciiTheme="minorHAnsi" w:hAnsiTheme="minorHAnsi" w:cs="Calibri"/>
                <w:sz w:val="22"/>
                <w:szCs w:val="22"/>
                <w:lang w:val="es-ES_tradnl"/>
              </w:rPr>
            </w:pPr>
            <w:r w:rsidRPr="003028F3">
              <w:rPr>
                <w:rFonts w:asciiTheme="minorHAnsi" w:hAnsiTheme="minorHAnsi" w:cs="Calibri"/>
                <w:color w:val="000000"/>
                <w:sz w:val="22"/>
                <w:szCs w:val="22"/>
              </w:rPr>
              <w:t>Cumplir el Servicio con el personal y dentro de las especificaciones establecidas en el Contrato y conforme a procedimientos y normas técnicas usuales en trabajos de esta naturaleza.</w:t>
            </w:r>
          </w:p>
        </w:tc>
        <w:tc>
          <w:tcPr>
            <w:tcW w:w="4678" w:type="dxa"/>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r>
      <w:tr w:rsidR="003028F3" w:rsidRPr="00C75BEC" w:rsidTr="003028F3">
        <w:trPr>
          <w:jc w:val="center"/>
        </w:trPr>
        <w:tc>
          <w:tcPr>
            <w:tcW w:w="5953" w:type="dxa"/>
            <w:shd w:val="clear" w:color="auto" w:fill="FFFFFF" w:themeFill="background1"/>
          </w:tcPr>
          <w:p w:rsidR="003028F3" w:rsidRPr="009D4FBC" w:rsidRDefault="003028F3" w:rsidP="004E423A">
            <w:pPr>
              <w:jc w:val="both"/>
              <w:rPr>
                <w:rFonts w:asciiTheme="minorHAnsi" w:hAnsiTheme="minorHAnsi" w:cstheme="minorHAnsi"/>
                <w:b/>
                <w:sz w:val="22"/>
                <w:szCs w:val="22"/>
              </w:rPr>
            </w:pPr>
            <w:r w:rsidRPr="003028F3">
              <w:rPr>
                <w:rFonts w:asciiTheme="minorHAnsi" w:hAnsiTheme="minorHAnsi" w:cs="Calibri"/>
                <w:color w:val="000000"/>
                <w:sz w:val="22"/>
                <w:szCs w:val="22"/>
              </w:rPr>
              <w:t>Mantener indemne al Contratante de cualquier reclamo, acción, proceso, que terceros efectúen por aspectos relacionados a las operaciones de transporte del Producto, debiendo mantener informado al Contratante de todos los reclamos que hubiera, haciendo llegar la documentación que corresponda.</w:t>
            </w:r>
          </w:p>
        </w:tc>
        <w:tc>
          <w:tcPr>
            <w:tcW w:w="4678" w:type="dxa"/>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r>
      <w:tr w:rsidR="003028F3" w:rsidRPr="00C75BEC" w:rsidTr="003028F3">
        <w:trPr>
          <w:jc w:val="center"/>
        </w:trPr>
        <w:tc>
          <w:tcPr>
            <w:tcW w:w="5953" w:type="dxa"/>
            <w:shd w:val="clear" w:color="auto" w:fill="FFFFFF" w:themeFill="background1"/>
          </w:tcPr>
          <w:p w:rsidR="003028F3" w:rsidRPr="009D4FBC" w:rsidRDefault="003028F3" w:rsidP="003028F3">
            <w:pPr>
              <w:jc w:val="both"/>
              <w:rPr>
                <w:rFonts w:asciiTheme="minorHAnsi" w:hAnsiTheme="minorHAnsi" w:cstheme="minorHAnsi"/>
                <w:b/>
                <w:sz w:val="22"/>
                <w:szCs w:val="22"/>
              </w:rPr>
            </w:pPr>
            <w:r w:rsidRPr="003028F3">
              <w:rPr>
                <w:rFonts w:asciiTheme="minorHAnsi" w:hAnsiTheme="minorHAnsi" w:cs="Calibri"/>
                <w:color w:val="000000"/>
                <w:sz w:val="22"/>
                <w:szCs w:val="22"/>
              </w:rPr>
              <w:t>Cumplir con las normas laborales vigentes, las cuales deben ser asumidas por cuenta y cargo del transportista.</w:t>
            </w:r>
          </w:p>
        </w:tc>
        <w:tc>
          <w:tcPr>
            <w:tcW w:w="4678" w:type="dxa"/>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r>
      <w:tr w:rsidR="003028F3" w:rsidRPr="00C75BEC" w:rsidTr="003028F3">
        <w:trPr>
          <w:jc w:val="center"/>
        </w:trPr>
        <w:tc>
          <w:tcPr>
            <w:tcW w:w="5953" w:type="dxa"/>
            <w:shd w:val="clear" w:color="auto" w:fill="FFFFFF" w:themeFill="background1"/>
          </w:tcPr>
          <w:p w:rsidR="003028F3" w:rsidRPr="003028F3" w:rsidRDefault="003028F3" w:rsidP="003028F3">
            <w:pPr>
              <w:jc w:val="both"/>
              <w:rPr>
                <w:rFonts w:asciiTheme="minorHAnsi" w:hAnsiTheme="minorHAnsi" w:cstheme="minorHAnsi"/>
                <w:b/>
                <w:sz w:val="22"/>
                <w:szCs w:val="22"/>
                <w:lang w:val="es-ES_tradnl"/>
              </w:rPr>
            </w:pPr>
            <w:r w:rsidRPr="003028F3">
              <w:rPr>
                <w:rFonts w:asciiTheme="minorHAnsi" w:hAnsiTheme="minorHAnsi" w:cs="Calibri"/>
                <w:color w:val="000000"/>
                <w:sz w:val="22"/>
                <w:szCs w:val="22"/>
              </w:rPr>
              <w:t>Salvaguardar, liberar y mantener indemne al Contratante de la responsabilidad de todos y cualquiera reivindicaciones, reclamos, representaciones y procesos judiciales de cualquier naturaleza</w:t>
            </w:r>
            <w:r w:rsidRPr="003028F3">
              <w:rPr>
                <w:rFonts w:asciiTheme="minorHAnsi" w:hAnsiTheme="minorHAnsi" w:cs="Calibri"/>
                <w:sz w:val="22"/>
                <w:szCs w:val="22"/>
                <w:lang w:val="es-ES_tradnl"/>
              </w:rPr>
              <w:t>, relacionados con la ejecución del Contrato, cuya prestación es obligación del Transportista, así como reclamos de su personal y/o proveedores.</w:t>
            </w:r>
          </w:p>
        </w:tc>
        <w:tc>
          <w:tcPr>
            <w:tcW w:w="4678" w:type="dxa"/>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r>
      <w:tr w:rsidR="003028F3" w:rsidRPr="00C75BEC" w:rsidTr="003028F3">
        <w:trPr>
          <w:jc w:val="center"/>
        </w:trPr>
        <w:tc>
          <w:tcPr>
            <w:tcW w:w="5953" w:type="dxa"/>
            <w:shd w:val="clear" w:color="auto" w:fill="FFFFFF" w:themeFill="background1"/>
          </w:tcPr>
          <w:p w:rsidR="003028F3" w:rsidRPr="003028F3" w:rsidRDefault="003028F3" w:rsidP="003028F3">
            <w:pPr>
              <w:jc w:val="both"/>
              <w:rPr>
                <w:rFonts w:asciiTheme="minorHAnsi" w:hAnsiTheme="minorHAnsi" w:cstheme="minorHAnsi"/>
                <w:b/>
                <w:sz w:val="22"/>
                <w:szCs w:val="22"/>
                <w:lang w:val="es-ES_tradnl"/>
              </w:rPr>
            </w:pPr>
            <w:r w:rsidRPr="003028F3">
              <w:rPr>
                <w:rFonts w:asciiTheme="minorHAnsi" w:hAnsiTheme="minorHAnsi" w:cs="Calibri"/>
                <w:sz w:val="22"/>
                <w:szCs w:val="22"/>
                <w:lang w:val="es-ES_tradnl"/>
              </w:rPr>
              <w:lastRenderedPageBreak/>
              <w:t>Realizar el transporte del Producto de acuerdo a la Ley Aplicable y las autorizaciones y asegurar el cumplimiento de las mismas por parte de sus trabajadores y sus subcontratistas.</w:t>
            </w:r>
          </w:p>
        </w:tc>
        <w:tc>
          <w:tcPr>
            <w:tcW w:w="4678" w:type="dxa"/>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r>
      <w:tr w:rsidR="003028F3" w:rsidRPr="00C75BEC" w:rsidTr="003028F3">
        <w:trPr>
          <w:jc w:val="center"/>
        </w:trPr>
        <w:tc>
          <w:tcPr>
            <w:tcW w:w="5953" w:type="dxa"/>
            <w:shd w:val="clear" w:color="auto" w:fill="FFFFFF" w:themeFill="background1"/>
          </w:tcPr>
          <w:p w:rsidR="003028F3" w:rsidRPr="003028F3" w:rsidRDefault="003028F3" w:rsidP="003028F3">
            <w:pPr>
              <w:jc w:val="both"/>
              <w:rPr>
                <w:rFonts w:asciiTheme="minorHAnsi" w:hAnsiTheme="minorHAnsi" w:cstheme="minorHAnsi"/>
                <w:b/>
                <w:sz w:val="22"/>
                <w:szCs w:val="22"/>
                <w:lang w:val="es-ES_tradnl"/>
              </w:rPr>
            </w:pPr>
            <w:r w:rsidRPr="003028F3">
              <w:rPr>
                <w:rFonts w:asciiTheme="minorHAnsi" w:hAnsiTheme="minorHAnsi" w:cs="Calibri"/>
                <w:color w:val="000000"/>
                <w:sz w:val="22"/>
                <w:szCs w:val="22"/>
                <w:lang w:val="es-BO"/>
              </w:rPr>
              <w:t xml:space="preserve">Cumplir y acatar por sí, por su personal, subcontratistas, las estipulaciones contenidas en toda norma de medio ambiente, salud, seguridad, así como normas del sector </w:t>
            </w:r>
            <w:proofErr w:type="spellStart"/>
            <w:r w:rsidRPr="003028F3">
              <w:rPr>
                <w:rFonts w:asciiTheme="minorHAnsi" w:hAnsiTheme="minorHAnsi" w:cs="Calibri"/>
                <w:color w:val="000000"/>
                <w:sz w:val="22"/>
                <w:szCs w:val="22"/>
                <w:lang w:val="es-BO"/>
              </w:rPr>
              <w:t>Hidrocarburíferas</w:t>
            </w:r>
            <w:proofErr w:type="spellEnd"/>
            <w:r w:rsidRPr="003028F3">
              <w:rPr>
                <w:rFonts w:asciiTheme="minorHAnsi" w:hAnsiTheme="minorHAnsi" w:cs="Calibri"/>
                <w:color w:val="000000"/>
                <w:sz w:val="22"/>
                <w:szCs w:val="22"/>
                <w:lang w:val="es-BO"/>
              </w:rPr>
              <w:t xml:space="preserve"> y procedimientos internos de YPFB.</w:t>
            </w:r>
          </w:p>
        </w:tc>
        <w:tc>
          <w:tcPr>
            <w:tcW w:w="4678" w:type="dxa"/>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r>
      <w:tr w:rsidR="003028F3" w:rsidRPr="00C75BEC" w:rsidTr="003028F3">
        <w:trPr>
          <w:jc w:val="center"/>
        </w:trPr>
        <w:tc>
          <w:tcPr>
            <w:tcW w:w="5953" w:type="dxa"/>
            <w:shd w:val="clear" w:color="auto" w:fill="FFFFFF" w:themeFill="background1"/>
          </w:tcPr>
          <w:p w:rsidR="003028F3" w:rsidRPr="003028F3" w:rsidRDefault="003028F3" w:rsidP="003028F3">
            <w:pPr>
              <w:jc w:val="both"/>
              <w:rPr>
                <w:rFonts w:asciiTheme="minorHAnsi" w:hAnsiTheme="minorHAnsi" w:cstheme="minorHAnsi"/>
                <w:b/>
                <w:sz w:val="22"/>
                <w:szCs w:val="22"/>
                <w:lang w:val="es-ES_tradnl"/>
              </w:rPr>
            </w:pPr>
            <w:r w:rsidRPr="003028F3">
              <w:rPr>
                <w:rFonts w:asciiTheme="minorHAnsi" w:hAnsiTheme="minorHAnsi" w:cs="Calibri"/>
                <w:color w:val="000000"/>
                <w:sz w:val="22"/>
                <w:szCs w:val="22"/>
                <w:lang w:val="es-BO"/>
              </w:rPr>
              <w:t>Responsabilizarse por cualquiera de los Camiones propios y/o subcontratados utilizados para el transporte del Producto en caso de siniestro, pérdida de Producto, incluyendo pero no limitándose a hurtos y robos, independientemente de dolo o culpa del Transportista y/o subcontratista.</w:t>
            </w:r>
          </w:p>
        </w:tc>
        <w:tc>
          <w:tcPr>
            <w:tcW w:w="4678" w:type="dxa"/>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r>
      <w:tr w:rsidR="003028F3" w:rsidRPr="00C75BEC" w:rsidTr="003028F3">
        <w:trPr>
          <w:jc w:val="center"/>
        </w:trPr>
        <w:tc>
          <w:tcPr>
            <w:tcW w:w="5953" w:type="dxa"/>
            <w:shd w:val="clear" w:color="auto" w:fill="FFFFFF" w:themeFill="background1"/>
          </w:tcPr>
          <w:p w:rsidR="003028F3" w:rsidRPr="003028F3" w:rsidRDefault="003028F3" w:rsidP="003028F3">
            <w:pPr>
              <w:jc w:val="both"/>
              <w:rPr>
                <w:rFonts w:asciiTheme="minorHAnsi" w:hAnsiTheme="minorHAnsi" w:cstheme="minorHAnsi"/>
                <w:b/>
                <w:sz w:val="22"/>
                <w:szCs w:val="22"/>
                <w:lang w:val="es-ES_tradnl"/>
              </w:rPr>
            </w:pPr>
            <w:r w:rsidRPr="003028F3">
              <w:rPr>
                <w:rFonts w:asciiTheme="minorHAnsi" w:hAnsiTheme="minorHAnsi" w:cs="Calibri"/>
                <w:sz w:val="22"/>
                <w:szCs w:val="22"/>
              </w:rPr>
              <w:t xml:space="preserve">Coordinar con el </w:t>
            </w:r>
            <w:r w:rsidRPr="003028F3">
              <w:rPr>
                <w:rFonts w:asciiTheme="minorHAnsi" w:hAnsiTheme="minorHAnsi" w:cs="Calibri"/>
                <w:bCs/>
                <w:sz w:val="22"/>
                <w:szCs w:val="22"/>
              </w:rPr>
              <w:t>Contratante</w:t>
            </w:r>
            <w:r w:rsidRPr="003028F3">
              <w:rPr>
                <w:rFonts w:asciiTheme="minorHAnsi" w:hAnsiTheme="minorHAnsi" w:cs="Calibri"/>
                <w:sz w:val="22"/>
                <w:szCs w:val="22"/>
              </w:rPr>
              <w:t xml:space="preserve">, las garrafas con o sin GLP a ser </w:t>
            </w:r>
            <w:r w:rsidRPr="003028F3">
              <w:rPr>
                <w:rFonts w:asciiTheme="minorHAnsi" w:hAnsiTheme="minorHAnsi" w:cs="Calibri"/>
                <w:bCs/>
                <w:sz w:val="22"/>
                <w:szCs w:val="22"/>
              </w:rPr>
              <w:t xml:space="preserve">entregados en el </w:t>
            </w:r>
            <w:r w:rsidRPr="003028F3">
              <w:rPr>
                <w:rFonts w:asciiTheme="minorHAnsi" w:hAnsiTheme="minorHAnsi" w:cs="Calibri"/>
                <w:sz w:val="22"/>
                <w:szCs w:val="22"/>
              </w:rPr>
              <w:t xml:space="preserve">Punto de Entrega. </w:t>
            </w:r>
          </w:p>
        </w:tc>
        <w:tc>
          <w:tcPr>
            <w:tcW w:w="4678" w:type="dxa"/>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r>
      <w:tr w:rsidR="003028F3" w:rsidRPr="00C75BEC" w:rsidTr="003028F3">
        <w:trPr>
          <w:jc w:val="center"/>
        </w:trPr>
        <w:tc>
          <w:tcPr>
            <w:tcW w:w="5953" w:type="dxa"/>
            <w:shd w:val="clear" w:color="auto" w:fill="FFFFFF" w:themeFill="background1"/>
          </w:tcPr>
          <w:p w:rsidR="003028F3" w:rsidRPr="003028F3" w:rsidRDefault="003028F3" w:rsidP="003028F3">
            <w:pPr>
              <w:jc w:val="both"/>
              <w:rPr>
                <w:rFonts w:asciiTheme="minorHAnsi" w:hAnsiTheme="minorHAnsi" w:cstheme="minorHAnsi"/>
                <w:b/>
                <w:sz w:val="22"/>
                <w:szCs w:val="22"/>
                <w:lang w:val="es-ES_tradnl"/>
              </w:rPr>
            </w:pPr>
            <w:r w:rsidRPr="003028F3">
              <w:rPr>
                <w:rFonts w:asciiTheme="minorHAnsi" w:hAnsiTheme="minorHAnsi" w:cs="Calibri"/>
                <w:sz w:val="22"/>
                <w:szCs w:val="22"/>
              </w:rPr>
              <w:t>Mantener las garrafas con y sin GLP a ser transportado en las mismas condiciones de calidad y cantidad, mientras se encuentra bajo su responsabilidad, control y riesgo del Transportista.</w:t>
            </w:r>
          </w:p>
        </w:tc>
        <w:tc>
          <w:tcPr>
            <w:tcW w:w="4678" w:type="dxa"/>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r>
      <w:tr w:rsidR="003028F3" w:rsidRPr="00C75BEC" w:rsidTr="003028F3">
        <w:trPr>
          <w:jc w:val="center"/>
        </w:trPr>
        <w:tc>
          <w:tcPr>
            <w:tcW w:w="5953" w:type="dxa"/>
            <w:shd w:val="clear" w:color="auto" w:fill="FFFFFF" w:themeFill="background1"/>
          </w:tcPr>
          <w:p w:rsidR="003028F3" w:rsidRPr="003028F3" w:rsidRDefault="003028F3" w:rsidP="003028F3">
            <w:pPr>
              <w:jc w:val="both"/>
              <w:rPr>
                <w:rFonts w:asciiTheme="minorHAnsi" w:hAnsiTheme="minorHAnsi" w:cstheme="minorHAnsi"/>
                <w:b/>
                <w:sz w:val="22"/>
                <w:szCs w:val="22"/>
                <w:lang w:val="es-ES_tradnl"/>
              </w:rPr>
            </w:pPr>
            <w:r w:rsidRPr="003028F3">
              <w:rPr>
                <w:rFonts w:asciiTheme="minorHAnsi" w:hAnsiTheme="minorHAnsi" w:cs="Calibri"/>
                <w:sz w:val="22"/>
                <w:szCs w:val="22"/>
                <w:lang w:val="es-ES_tradnl"/>
              </w:rPr>
              <w:t>Cumplir con los requisitos mínimos establecidos en los Anexos del Contrato.</w:t>
            </w:r>
          </w:p>
        </w:tc>
        <w:tc>
          <w:tcPr>
            <w:tcW w:w="4678" w:type="dxa"/>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r>
      <w:tr w:rsidR="003028F3" w:rsidRPr="00C75BEC" w:rsidTr="003028F3">
        <w:trPr>
          <w:jc w:val="center"/>
        </w:trPr>
        <w:tc>
          <w:tcPr>
            <w:tcW w:w="5953" w:type="dxa"/>
            <w:shd w:val="clear" w:color="auto" w:fill="FFFFFF" w:themeFill="background1"/>
          </w:tcPr>
          <w:p w:rsidR="003028F3" w:rsidRPr="003028F3" w:rsidRDefault="003028F3" w:rsidP="003028F3">
            <w:pPr>
              <w:jc w:val="both"/>
              <w:rPr>
                <w:rFonts w:asciiTheme="minorHAnsi" w:hAnsiTheme="minorHAnsi" w:cstheme="minorHAnsi"/>
                <w:b/>
                <w:sz w:val="22"/>
                <w:szCs w:val="22"/>
                <w:lang w:val="es-ES_tradnl"/>
              </w:rPr>
            </w:pPr>
            <w:r w:rsidRPr="003028F3">
              <w:rPr>
                <w:rFonts w:asciiTheme="minorHAnsi" w:hAnsiTheme="minorHAnsi" w:cs="Calibri"/>
                <w:color w:val="000000"/>
                <w:sz w:val="22"/>
                <w:szCs w:val="22"/>
                <w:lang w:val="es-BO"/>
              </w:rPr>
              <w:t>El Transportista será responsable de mantener vigente y renovar las pólizas de seguro exigidas por el Contrato.</w:t>
            </w:r>
          </w:p>
        </w:tc>
        <w:tc>
          <w:tcPr>
            <w:tcW w:w="4678" w:type="dxa"/>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r>
      <w:tr w:rsidR="003028F3" w:rsidRPr="00C75BEC" w:rsidTr="003028F3">
        <w:trPr>
          <w:jc w:val="center"/>
        </w:trPr>
        <w:tc>
          <w:tcPr>
            <w:tcW w:w="5953" w:type="dxa"/>
            <w:shd w:val="clear" w:color="auto" w:fill="FFFFFF" w:themeFill="background1"/>
          </w:tcPr>
          <w:p w:rsidR="003028F3" w:rsidRPr="003028F3" w:rsidRDefault="003028F3" w:rsidP="003028F3">
            <w:pPr>
              <w:jc w:val="both"/>
              <w:rPr>
                <w:rFonts w:asciiTheme="minorHAnsi" w:hAnsiTheme="minorHAnsi" w:cstheme="minorHAnsi"/>
                <w:b/>
                <w:sz w:val="22"/>
                <w:szCs w:val="22"/>
                <w:lang w:val="es-ES_tradnl"/>
              </w:rPr>
            </w:pPr>
            <w:r w:rsidRPr="003028F3">
              <w:rPr>
                <w:rFonts w:asciiTheme="minorHAnsi" w:hAnsiTheme="minorHAnsi" w:cs="Calibri"/>
                <w:color w:val="000000"/>
                <w:sz w:val="22"/>
                <w:szCs w:val="22"/>
                <w:lang w:val="es-BO"/>
              </w:rPr>
              <w:t>Ninguna subcontratación liberará al Transportista de cualquier responsabilidad bajo el Contrato.</w:t>
            </w:r>
          </w:p>
        </w:tc>
        <w:tc>
          <w:tcPr>
            <w:tcW w:w="4678" w:type="dxa"/>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r>
      <w:tr w:rsidR="003028F3" w:rsidRPr="00C75BEC" w:rsidTr="003028F3">
        <w:trPr>
          <w:jc w:val="center"/>
        </w:trPr>
        <w:tc>
          <w:tcPr>
            <w:tcW w:w="5953" w:type="dxa"/>
            <w:shd w:val="clear" w:color="auto" w:fill="FFFFFF" w:themeFill="background1"/>
          </w:tcPr>
          <w:p w:rsidR="003028F3" w:rsidRPr="003028F3" w:rsidRDefault="003028F3" w:rsidP="003028F3">
            <w:pPr>
              <w:jc w:val="both"/>
              <w:rPr>
                <w:rFonts w:asciiTheme="minorHAnsi" w:hAnsiTheme="minorHAnsi" w:cstheme="minorHAnsi"/>
                <w:b/>
                <w:sz w:val="22"/>
                <w:szCs w:val="22"/>
                <w:lang w:val="es-ES_tradnl"/>
              </w:rPr>
            </w:pPr>
            <w:r w:rsidRPr="003028F3">
              <w:rPr>
                <w:rFonts w:asciiTheme="minorHAnsi" w:hAnsiTheme="minorHAnsi" w:cs="Calibri"/>
                <w:color w:val="000000"/>
                <w:sz w:val="22"/>
                <w:szCs w:val="22"/>
                <w:lang w:val="es-BO"/>
              </w:rPr>
              <w:t>De ocurrir desabastecimiento y/o incumplimiento en el servicio de transporte del Producto, por causas atribuibles al Transportista; este será responsable de los daños, perjuicios y sanciones emergentes.</w:t>
            </w:r>
          </w:p>
        </w:tc>
        <w:tc>
          <w:tcPr>
            <w:tcW w:w="4678" w:type="dxa"/>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r>
      <w:tr w:rsidR="003028F3" w:rsidRPr="00C75BEC" w:rsidTr="003028F3">
        <w:trPr>
          <w:jc w:val="center"/>
        </w:trPr>
        <w:tc>
          <w:tcPr>
            <w:tcW w:w="5953" w:type="dxa"/>
            <w:shd w:val="clear" w:color="auto" w:fill="FFFFFF" w:themeFill="background1"/>
          </w:tcPr>
          <w:p w:rsidR="00774C42" w:rsidRDefault="00774C42" w:rsidP="003028F3">
            <w:pPr>
              <w:jc w:val="both"/>
              <w:rPr>
                <w:rFonts w:asciiTheme="minorHAnsi" w:hAnsiTheme="minorHAnsi" w:cs="Calibri"/>
                <w:sz w:val="22"/>
                <w:szCs w:val="22"/>
              </w:rPr>
            </w:pPr>
          </w:p>
          <w:p w:rsidR="004E423A" w:rsidRDefault="003028F3" w:rsidP="003028F3">
            <w:pPr>
              <w:jc w:val="both"/>
              <w:rPr>
                <w:rFonts w:asciiTheme="minorHAnsi" w:hAnsiTheme="minorHAnsi" w:cs="Calibri"/>
                <w:sz w:val="22"/>
                <w:szCs w:val="22"/>
              </w:rPr>
            </w:pPr>
            <w:r w:rsidRPr="003028F3">
              <w:rPr>
                <w:rFonts w:asciiTheme="minorHAnsi" w:hAnsiTheme="minorHAnsi" w:cs="Calibri"/>
                <w:sz w:val="22"/>
                <w:szCs w:val="22"/>
              </w:rPr>
              <w:t xml:space="preserve">Cumplir las Leyes Aplicables así como también cumplir la Ley N° 1008 de 19 de julio de 1988 - Ley de Régimen de la Coca y </w:t>
            </w:r>
            <w:r w:rsidRPr="003028F3">
              <w:rPr>
                <w:rFonts w:asciiTheme="minorHAnsi" w:hAnsiTheme="minorHAnsi" w:cs="Calibri"/>
                <w:sz w:val="22"/>
                <w:szCs w:val="22"/>
              </w:rPr>
              <w:lastRenderedPageBreak/>
              <w:t xml:space="preserve">Sustancias Controladas, la Ley N° 1990 de 28 de julio de 1999 - Ley General de Aduanas, la Ley N° 2492 de 02 de agosto de 2003 - </w:t>
            </w:r>
          </w:p>
          <w:p w:rsidR="004E423A" w:rsidRPr="003028F3" w:rsidRDefault="003028F3" w:rsidP="004E423A">
            <w:pPr>
              <w:jc w:val="both"/>
              <w:rPr>
                <w:rFonts w:asciiTheme="minorHAnsi" w:hAnsiTheme="minorHAnsi" w:cstheme="minorHAnsi"/>
                <w:b/>
                <w:sz w:val="22"/>
                <w:szCs w:val="22"/>
                <w:lang w:val="es-ES_tradnl"/>
              </w:rPr>
            </w:pPr>
            <w:r w:rsidRPr="003028F3">
              <w:rPr>
                <w:rFonts w:asciiTheme="minorHAnsi" w:hAnsiTheme="minorHAnsi" w:cs="Calibri"/>
                <w:sz w:val="22"/>
                <w:szCs w:val="22"/>
              </w:rPr>
              <w:t>Código Tributario y Ley Nº1333 de 27 de abril de 1992 - Ley de Medio Ambiente.</w:t>
            </w:r>
          </w:p>
        </w:tc>
        <w:tc>
          <w:tcPr>
            <w:tcW w:w="4678" w:type="dxa"/>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r>
      <w:tr w:rsidR="003028F3" w:rsidRPr="00C75BEC" w:rsidTr="003028F3">
        <w:trPr>
          <w:jc w:val="center"/>
        </w:trPr>
        <w:tc>
          <w:tcPr>
            <w:tcW w:w="5953" w:type="dxa"/>
            <w:shd w:val="clear" w:color="auto" w:fill="FFFFFF" w:themeFill="background1"/>
          </w:tcPr>
          <w:p w:rsidR="003028F3" w:rsidRPr="009D4FBC" w:rsidRDefault="003028F3" w:rsidP="003028F3">
            <w:pPr>
              <w:tabs>
                <w:tab w:val="left" w:pos="709"/>
              </w:tabs>
              <w:jc w:val="both"/>
              <w:rPr>
                <w:rFonts w:asciiTheme="minorHAnsi" w:hAnsiTheme="minorHAnsi" w:cstheme="minorHAnsi"/>
                <w:b/>
                <w:sz w:val="22"/>
                <w:szCs w:val="22"/>
              </w:rPr>
            </w:pPr>
            <w:r w:rsidRPr="009D4FBC">
              <w:rPr>
                <w:rFonts w:asciiTheme="minorHAnsi" w:hAnsiTheme="minorHAnsi" w:cs="Calibri"/>
                <w:sz w:val="22"/>
                <w:szCs w:val="22"/>
              </w:rPr>
              <w:lastRenderedPageBreak/>
              <w:t>El Contratante podrá exigir, sin expresión de causa, la sustitución de cualquier miembro del personal del Transportista que participe durante la ejecución del Servicio.</w:t>
            </w:r>
          </w:p>
        </w:tc>
        <w:tc>
          <w:tcPr>
            <w:tcW w:w="4678" w:type="dxa"/>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r>
      <w:tr w:rsidR="003028F3" w:rsidRPr="00C75BEC" w:rsidTr="003028F3">
        <w:trPr>
          <w:jc w:val="center"/>
        </w:trPr>
        <w:tc>
          <w:tcPr>
            <w:tcW w:w="5953" w:type="dxa"/>
            <w:shd w:val="clear" w:color="auto" w:fill="FFFFFF" w:themeFill="background1"/>
          </w:tcPr>
          <w:p w:rsidR="003028F3" w:rsidRPr="009D4FBC" w:rsidRDefault="003028F3" w:rsidP="003028F3">
            <w:pPr>
              <w:tabs>
                <w:tab w:val="left" w:pos="709"/>
              </w:tabs>
              <w:jc w:val="both"/>
              <w:rPr>
                <w:rFonts w:asciiTheme="minorHAnsi" w:hAnsiTheme="minorHAnsi" w:cstheme="minorHAnsi"/>
                <w:b/>
                <w:sz w:val="22"/>
                <w:szCs w:val="22"/>
              </w:rPr>
            </w:pPr>
            <w:r w:rsidRPr="009D4FBC">
              <w:rPr>
                <w:rFonts w:asciiTheme="minorHAnsi" w:hAnsiTheme="minorHAnsi" w:cs="Calibri"/>
                <w:sz w:val="22"/>
                <w:szCs w:val="22"/>
              </w:rPr>
              <w:t>El Transportista se obliga a mantener en perfectas condiciones de operatividad los Camiones y equipos complementarios, sin limitar los de seguridad, control contra incendios, derrames y primeros auxilios.</w:t>
            </w:r>
          </w:p>
        </w:tc>
        <w:tc>
          <w:tcPr>
            <w:tcW w:w="4678" w:type="dxa"/>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r>
      <w:tr w:rsidR="003028F3" w:rsidRPr="00C75BEC" w:rsidTr="003028F3">
        <w:trPr>
          <w:jc w:val="center"/>
        </w:trPr>
        <w:tc>
          <w:tcPr>
            <w:tcW w:w="5953" w:type="dxa"/>
            <w:shd w:val="clear" w:color="auto" w:fill="FFFFFF" w:themeFill="background1"/>
          </w:tcPr>
          <w:p w:rsidR="003028F3" w:rsidRPr="003028F3" w:rsidRDefault="003028F3" w:rsidP="003028F3">
            <w:pPr>
              <w:jc w:val="both"/>
              <w:rPr>
                <w:rFonts w:asciiTheme="minorHAnsi" w:hAnsiTheme="minorHAnsi" w:cstheme="minorHAnsi"/>
                <w:b/>
                <w:sz w:val="22"/>
                <w:szCs w:val="22"/>
                <w:lang w:val="es-ES_tradnl"/>
              </w:rPr>
            </w:pPr>
            <w:r w:rsidRPr="003028F3">
              <w:rPr>
                <w:rFonts w:asciiTheme="minorHAnsi" w:hAnsiTheme="minorHAnsi" w:cs="Calibri"/>
                <w:sz w:val="22"/>
                <w:szCs w:val="22"/>
              </w:rPr>
              <w:t>El Personal del Transportista deberá contar con Equipo de Protección Personal (EPP), completo y en buen estado.</w:t>
            </w:r>
          </w:p>
        </w:tc>
        <w:tc>
          <w:tcPr>
            <w:tcW w:w="4678" w:type="dxa"/>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r>
      <w:tr w:rsidR="003028F3" w:rsidRPr="00C75BEC" w:rsidTr="003028F3">
        <w:trPr>
          <w:jc w:val="center"/>
        </w:trPr>
        <w:tc>
          <w:tcPr>
            <w:tcW w:w="5953" w:type="dxa"/>
            <w:shd w:val="clear" w:color="auto" w:fill="FFFFFF" w:themeFill="background1"/>
          </w:tcPr>
          <w:p w:rsidR="003028F3" w:rsidRPr="003028F3" w:rsidRDefault="003028F3" w:rsidP="003028F3">
            <w:pPr>
              <w:keepNext/>
              <w:autoSpaceDE w:val="0"/>
              <w:autoSpaceDN w:val="0"/>
              <w:adjustRightInd w:val="0"/>
              <w:jc w:val="both"/>
              <w:rPr>
                <w:rFonts w:asciiTheme="minorHAnsi" w:hAnsiTheme="minorHAnsi" w:cstheme="minorHAnsi"/>
                <w:b/>
                <w:sz w:val="22"/>
                <w:szCs w:val="22"/>
                <w:lang w:val="es-BO"/>
              </w:rPr>
            </w:pPr>
            <w:r w:rsidRPr="009D4FBC">
              <w:rPr>
                <w:rFonts w:asciiTheme="minorHAnsi" w:hAnsiTheme="minorHAnsi" w:cs="Calibri"/>
                <w:color w:val="000000"/>
                <w:sz w:val="22"/>
                <w:szCs w:val="22"/>
                <w:lang w:val="es-BO"/>
              </w:rPr>
              <w:t>La provisión de combustibles, lubricantes, mantenimiento y reparación de los Camiones, correrán por cuenta del Transportista. Los Camiones deberán encontrarse siempre en excelente estado de operatividad con un mantenimiento adecuado que garantice la seguridad del Personal, terceros y del Producto.</w:t>
            </w:r>
          </w:p>
        </w:tc>
        <w:tc>
          <w:tcPr>
            <w:tcW w:w="4678" w:type="dxa"/>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r>
      <w:tr w:rsidR="003028F3" w:rsidRPr="00C75BEC" w:rsidTr="003028F3">
        <w:trPr>
          <w:jc w:val="center"/>
        </w:trPr>
        <w:tc>
          <w:tcPr>
            <w:tcW w:w="5953" w:type="dxa"/>
            <w:shd w:val="clear" w:color="auto" w:fill="FFFFFF" w:themeFill="background1"/>
          </w:tcPr>
          <w:p w:rsidR="003028F3" w:rsidRPr="003028F3" w:rsidRDefault="003028F3" w:rsidP="003028F3">
            <w:pPr>
              <w:jc w:val="both"/>
              <w:rPr>
                <w:rFonts w:asciiTheme="minorHAnsi" w:hAnsiTheme="minorHAnsi" w:cstheme="minorHAnsi"/>
                <w:b/>
                <w:sz w:val="22"/>
                <w:szCs w:val="22"/>
                <w:lang w:val="es-ES_tradnl"/>
              </w:rPr>
            </w:pPr>
            <w:r w:rsidRPr="003028F3">
              <w:rPr>
                <w:rFonts w:asciiTheme="minorHAnsi" w:hAnsiTheme="minorHAnsi" w:cs="Calibri"/>
                <w:color w:val="000000"/>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tc>
        <w:tc>
          <w:tcPr>
            <w:tcW w:w="4678" w:type="dxa"/>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r>
      <w:tr w:rsidR="003028F3" w:rsidRPr="00C75BEC" w:rsidTr="003028F3">
        <w:trPr>
          <w:jc w:val="center"/>
        </w:trPr>
        <w:tc>
          <w:tcPr>
            <w:tcW w:w="5953" w:type="dxa"/>
            <w:shd w:val="clear" w:color="auto" w:fill="FFFFFF" w:themeFill="background1"/>
          </w:tcPr>
          <w:p w:rsidR="003028F3" w:rsidRPr="003028F3" w:rsidRDefault="003028F3" w:rsidP="003028F3">
            <w:pPr>
              <w:jc w:val="both"/>
              <w:rPr>
                <w:rFonts w:asciiTheme="minorHAnsi" w:hAnsiTheme="minorHAnsi" w:cstheme="minorHAnsi"/>
                <w:b/>
                <w:sz w:val="22"/>
                <w:szCs w:val="22"/>
                <w:lang w:val="es-ES_tradnl"/>
              </w:rPr>
            </w:pPr>
            <w:r w:rsidRPr="003028F3">
              <w:rPr>
                <w:rFonts w:asciiTheme="minorHAnsi" w:hAnsiTheme="minorHAnsi" w:cs="Calibri"/>
                <w:color w:val="000000"/>
                <w:sz w:val="22"/>
                <w:szCs w:val="22"/>
                <w:lang w:val="es-BO"/>
              </w:rPr>
              <w:t>En caso de que la empresa contratada llegara a perder garrafas con o sin GLP, durante el servicio prestado, la empresa contratada deberá reponer con las mismas condiciones en un plazo máximo de 24 horas, mismas serán computadas desde la hora de llegar a destino.</w:t>
            </w:r>
          </w:p>
        </w:tc>
        <w:tc>
          <w:tcPr>
            <w:tcW w:w="4678" w:type="dxa"/>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r>
      <w:tr w:rsidR="003028F3" w:rsidRPr="00C75BEC" w:rsidTr="003028F3">
        <w:trPr>
          <w:jc w:val="center"/>
        </w:trPr>
        <w:tc>
          <w:tcPr>
            <w:tcW w:w="5953" w:type="dxa"/>
            <w:shd w:val="clear" w:color="auto" w:fill="FFFFFF" w:themeFill="background1"/>
          </w:tcPr>
          <w:p w:rsidR="003028F3" w:rsidRPr="009D4FBC" w:rsidRDefault="003028F3" w:rsidP="004A2D8F">
            <w:pPr>
              <w:tabs>
                <w:tab w:val="left" w:pos="5610"/>
              </w:tabs>
              <w:jc w:val="both"/>
              <w:rPr>
                <w:rFonts w:asciiTheme="minorHAnsi" w:hAnsiTheme="minorHAnsi" w:cstheme="minorHAnsi"/>
                <w:b/>
                <w:sz w:val="22"/>
                <w:szCs w:val="22"/>
              </w:rPr>
            </w:pPr>
            <w:r w:rsidRPr="009D4FBC">
              <w:rPr>
                <w:rFonts w:asciiTheme="minorHAnsi" w:hAnsiTheme="minorHAnsi" w:cs="Calibri"/>
                <w:sz w:val="22"/>
                <w:szCs w:val="22"/>
                <w:lang w:val="es-ES_tradnl"/>
              </w:rPr>
              <w:t>Se deberá realizar el transporte de las garrafas apiladas una sobre otra en un máximo de tres unidades.</w:t>
            </w:r>
          </w:p>
        </w:tc>
        <w:tc>
          <w:tcPr>
            <w:tcW w:w="4678" w:type="dxa"/>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3028F3" w:rsidRPr="00DB5AAF" w:rsidRDefault="003028F3" w:rsidP="004A2D8F">
            <w:pPr>
              <w:rPr>
                <w:rFonts w:ascii="Calibri" w:hAnsi="Calibri" w:cs="Calibri"/>
                <w:b/>
                <w:sz w:val="18"/>
                <w:szCs w:val="18"/>
              </w:rPr>
            </w:pPr>
          </w:p>
        </w:tc>
      </w:tr>
      <w:tr w:rsidR="00EC7DB0" w:rsidRPr="00C75BEC" w:rsidTr="004A2D8F">
        <w:trPr>
          <w:jc w:val="center"/>
        </w:trPr>
        <w:tc>
          <w:tcPr>
            <w:tcW w:w="5953" w:type="dxa"/>
            <w:shd w:val="clear" w:color="auto" w:fill="D9D9D9" w:themeFill="background1" w:themeFillShade="D9"/>
          </w:tcPr>
          <w:p w:rsidR="00EC7DB0" w:rsidRPr="009D4FBC" w:rsidRDefault="00EC7DB0" w:rsidP="004A2D8F">
            <w:pPr>
              <w:tabs>
                <w:tab w:val="left" w:pos="5610"/>
              </w:tabs>
              <w:jc w:val="both"/>
              <w:rPr>
                <w:rFonts w:asciiTheme="minorHAnsi" w:hAnsiTheme="minorHAnsi" w:cstheme="minorHAnsi"/>
                <w:b/>
                <w:sz w:val="22"/>
                <w:szCs w:val="22"/>
                <w:highlight w:val="yellow"/>
              </w:rPr>
            </w:pPr>
            <w:r w:rsidRPr="009D4FBC">
              <w:rPr>
                <w:rFonts w:asciiTheme="minorHAnsi" w:hAnsiTheme="minorHAnsi" w:cstheme="minorHAnsi"/>
                <w:b/>
                <w:sz w:val="22"/>
                <w:szCs w:val="22"/>
              </w:rPr>
              <w:lastRenderedPageBreak/>
              <w:t>REQUISITOS A CUMPLIR POR EL CAMIÓN QUE PRESTARÁ EL SERVICIO</w:t>
            </w:r>
          </w:p>
        </w:tc>
        <w:tc>
          <w:tcPr>
            <w:tcW w:w="4678" w:type="dxa"/>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FFFFFF" w:themeFill="background1"/>
          </w:tcPr>
          <w:p w:rsidR="00F80DC1" w:rsidRPr="009D4FBC" w:rsidRDefault="00F80DC1" w:rsidP="00F80DC1">
            <w:pPr>
              <w:jc w:val="both"/>
              <w:rPr>
                <w:rFonts w:asciiTheme="minorHAnsi" w:hAnsiTheme="minorHAnsi" w:cs="Calibri"/>
                <w:sz w:val="22"/>
                <w:szCs w:val="22"/>
              </w:rPr>
            </w:pPr>
            <w:r w:rsidRPr="009D4FBC">
              <w:rPr>
                <w:rFonts w:asciiTheme="minorHAnsi" w:hAnsiTheme="minorHAnsi" w:cs="Calibri"/>
                <w:sz w:val="22"/>
                <w:szCs w:val="22"/>
              </w:rPr>
              <w:t xml:space="preserve">La empresa </w:t>
            </w:r>
            <w:r>
              <w:rPr>
                <w:rFonts w:asciiTheme="minorHAnsi" w:hAnsiTheme="minorHAnsi" w:cs="Calibri"/>
                <w:sz w:val="22"/>
                <w:szCs w:val="22"/>
              </w:rPr>
              <w:t xml:space="preserve">contratada deberá equipar cada camión para la prestación del </w:t>
            </w:r>
            <w:r w:rsidRPr="009D4FBC">
              <w:rPr>
                <w:rFonts w:asciiTheme="minorHAnsi" w:hAnsiTheme="minorHAnsi" w:cs="Calibri"/>
                <w:sz w:val="22"/>
                <w:szCs w:val="22"/>
              </w:rPr>
              <w:t>servicio con el siguiente detalle:</w:t>
            </w:r>
          </w:p>
          <w:p w:rsidR="00F80DC1" w:rsidRPr="009D4FBC" w:rsidRDefault="00F80DC1" w:rsidP="00F80DC1">
            <w:pPr>
              <w:jc w:val="both"/>
              <w:rPr>
                <w:rFonts w:asciiTheme="minorHAnsi" w:hAnsiTheme="minorHAnsi" w:cs="Calibri"/>
                <w:sz w:val="22"/>
                <w:szCs w:val="22"/>
              </w:rPr>
            </w:pPr>
          </w:p>
          <w:p w:rsidR="00F80DC1" w:rsidRPr="006E2DBE" w:rsidRDefault="00F80DC1" w:rsidP="00704F55">
            <w:pPr>
              <w:pStyle w:val="Prrafodelista"/>
              <w:numPr>
                <w:ilvl w:val="0"/>
                <w:numId w:val="55"/>
              </w:numPr>
              <w:ind w:right="281"/>
              <w:jc w:val="both"/>
              <w:rPr>
                <w:rFonts w:asciiTheme="minorHAnsi" w:hAnsiTheme="minorHAnsi" w:cs="Calibri"/>
                <w:sz w:val="22"/>
                <w:szCs w:val="22"/>
              </w:rPr>
            </w:pPr>
            <w:r w:rsidRPr="006E2DBE">
              <w:rPr>
                <w:rFonts w:asciiTheme="minorHAnsi" w:hAnsiTheme="minorHAnsi" w:cs="Calibri"/>
                <w:sz w:val="22"/>
                <w:szCs w:val="22"/>
              </w:rPr>
              <w:t>2 extintores como mínimo con Dióxido de Carbono (CO2) o PQS, (para fuego clase ABC), de 12 lb de capacidad o superior.</w:t>
            </w:r>
          </w:p>
          <w:p w:rsidR="00F80DC1" w:rsidRPr="006E2DBE" w:rsidRDefault="00F80DC1" w:rsidP="00704F55">
            <w:pPr>
              <w:pStyle w:val="Prrafodelista"/>
              <w:numPr>
                <w:ilvl w:val="0"/>
                <w:numId w:val="55"/>
              </w:numPr>
              <w:ind w:right="281"/>
              <w:jc w:val="both"/>
              <w:rPr>
                <w:rFonts w:asciiTheme="minorHAnsi" w:hAnsiTheme="minorHAnsi" w:cs="Calibri"/>
                <w:sz w:val="22"/>
                <w:szCs w:val="22"/>
              </w:rPr>
            </w:pPr>
            <w:proofErr w:type="spellStart"/>
            <w:r w:rsidRPr="006E2DBE">
              <w:rPr>
                <w:rFonts w:asciiTheme="minorHAnsi" w:hAnsiTheme="minorHAnsi" w:cs="Calibri"/>
                <w:sz w:val="22"/>
                <w:szCs w:val="22"/>
              </w:rPr>
              <w:t>Arrestallamas</w:t>
            </w:r>
            <w:proofErr w:type="spellEnd"/>
            <w:r w:rsidRPr="006E2DBE">
              <w:rPr>
                <w:rFonts w:asciiTheme="minorHAnsi" w:hAnsiTheme="minorHAnsi" w:cs="Calibri"/>
                <w:sz w:val="22"/>
                <w:szCs w:val="22"/>
              </w:rPr>
              <w:t>.</w:t>
            </w:r>
          </w:p>
          <w:p w:rsidR="00F80DC1" w:rsidRPr="006E2DBE" w:rsidRDefault="00F80DC1" w:rsidP="00704F55">
            <w:pPr>
              <w:pStyle w:val="Prrafodelista"/>
              <w:numPr>
                <w:ilvl w:val="0"/>
                <w:numId w:val="55"/>
              </w:numPr>
              <w:ind w:right="281"/>
              <w:jc w:val="both"/>
              <w:rPr>
                <w:rFonts w:asciiTheme="minorHAnsi" w:hAnsiTheme="minorHAnsi" w:cs="Calibri"/>
                <w:sz w:val="22"/>
                <w:szCs w:val="22"/>
              </w:rPr>
            </w:pPr>
            <w:r w:rsidRPr="006E2DBE">
              <w:rPr>
                <w:rFonts w:asciiTheme="minorHAnsi" w:hAnsiTheme="minorHAnsi" w:cs="Calibri"/>
                <w:sz w:val="22"/>
                <w:szCs w:val="22"/>
              </w:rPr>
              <w:t>2 conos de señalización como mínimo.</w:t>
            </w:r>
          </w:p>
          <w:p w:rsidR="00F80DC1" w:rsidRPr="006E2DBE" w:rsidRDefault="00F80DC1" w:rsidP="00704F55">
            <w:pPr>
              <w:pStyle w:val="Prrafodelista"/>
              <w:numPr>
                <w:ilvl w:val="0"/>
                <w:numId w:val="55"/>
              </w:numPr>
              <w:ind w:right="281"/>
              <w:jc w:val="both"/>
              <w:rPr>
                <w:rFonts w:asciiTheme="minorHAnsi" w:hAnsiTheme="minorHAnsi" w:cs="Calibri"/>
                <w:sz w:val="22"/>
                <w:szCs w:val="22"/>
              </w:rPr>
            </w:pPr>
            <w:r w:rsidRPr="006E2DBE">
              <w:rPr>
                <w:rFonts w:asciiTheme="minorHAnsi" w:hAnsiTheme="minorHAnsi" w:cs="Calibri"/>
                <w:sz w:val="22"/>
                <w:szCs w:val="22"/>
              </w:rPr>
              <w:t>2 cuñas de madera como mínimo.</w:t>
            </w:r>
          </w:p>
          <w:p w:rsidR="00F80DC1" w:rsidRPr="006E2DBE" w:rsidRDefault="00F80DC1" w:rsidP="00704F55">
            <w:pPr>
              <w:pStyle w:val="Prrafodelista"/>
              <w:numPr>
                <w:ilvl w:val="0"/>
                <w:numId w:val="55"/>
              </w:numPr>
              <w:ind w:right="281"/>
              <w:jc w:val="both"/>
              <w:rPr>
                <w:rFonts w:asciiTheme="minorHAnsi" w:hAnsiTheme="minorHAnsi" w:cs="Calibri"/>
                <w:sz w:val="22"/>
                <w:szCs w:val="22"/>
              </w:rPr>
            </w:pPr>
            <w:r w:rsidRPr="006E2DBE">
              <w:rPr>
                <w:rFonts w:asciiTheme="minorHAnsi" w:hAnsiTheme="minorHAnsi" w:cs="Calibri"/>
                <w:sz w:val="22"/>
                <w:szCs w:val="22"/>
              </w:rPr>
              <w:t>1 Caja con herramientas.</w:t>
            </w:r>
          </w:p>
          <w:p w:rsidR="00F80DC1" w:rsidRPr="006E2DBE" w:rsidRDefault="00F80DC1" w:rsidP="00704F55">
            <w:pPr>
              <w:pStyle w:val="Prrafodelista"/>
              <w:numPr>
                <w:ilvl w:val="0"/>
                <w:numId w:val="55"/>
              </w:numPr>
              <w:ind w:right="281"/>
              <w:jc w:val="both"/>
              <w:rPr>
                <w:rFonts w:asciiTheme="minorHAnsi" w:hAnsiTheme="minorHAnsi" w:cs="Calibri"/>
                <w:sz w:val="22"/>
                <w:szCs w:val="22"/>
              </w:rPr>
            </w:pPr>
            <w:r w:rsidRPr="006E2DBE">
              <w:rPr>
                <w:rFonts w:asciiTheme="minorHAnsi" w:hAnsiTheme="minorHAnsi" w:cs="Calibri"/>
                <w:sz w:val="22"/>
                <w:szCs w:val="22"/>
              </w:rPr>
              <w:t>1 Botiquín de primeros auxilios.</w:t>
            </w:r>
          </w:p>
          <w:p w:rsidR="00F80DC1" w:rsidRPr="006E2DBE" w:rsidRDefault="00F80DC1" w:rsidP="00704F55">
            <w:pPr>
              <w:pStyle w:val="Prrafodelista"/>
              <w:numPr>
                <w:ilvl w:val="0"/>
                <w:numId w:val="55"/>
              </w:numPr>
              <w:jc w:val="both"/>
              <w:rPr>
                <w:rFonts w:asciiTheme="minorHAnsi" w:hAnsiTheme="minorHAnsi" w:cs="Calibri"/>
                <w:color w:val="000000"/>
                <w:sz w:val="22"/>
                <w:szCs w:val="22"/>
              </w:rPr>
            </w:pPr>
            <w:r w:rsidRPr="006E2DBE">
              <w:rPr>
                <w:rFonts w:asciiTheme="minorHAnsi" w:hAnsiTheme="minorHAnsi" w:cs="Calibri"/>
                <w:color w:val="000000"/>
                <w:sz w:val="22"/>
                <w:szCs w:val="22"/>
              </w:rPr>
              <w:t>Disponer de 2 triángulos de emergencia como mínimo.</w:t>
            </w:r>
          </w:p>
          <w:p w:rsidR="00F80DC1" w:rsidRPr="006E2DBE" w:rsidRDefault="00F80DC1" w:rsidP="00704F55">
            <w:pPr>
              <w:pStyle w:val="Prrafodelista"/>
              <w:numPr>
                <w:ilvl w:val="0"/>
                <w:numId w:val="55"/>
              </w:numPr>
              <w:jc w:val="both"/>
              <w:rPr>
                <w:rFonts w:asciiTheme="minorHAnsi" w:hAnsiTheme="minorHAnsi" w:cs="Calibri"/>
                <w:color w:val="000000"/>
                <w:sz w:val="22"/>
                <w:szCs w:val="22"/>
              </w:rPr>
            </w:pPr>
            <w:r w:rsidRPr="006E2DBE">
              <w:rPr>
                <w:rFonts w:asciiTheme="minorHAnsi" w:hAnsiTheme="minorHAnsi" w:cs="Calibri"/>
                <w:color w:val="000000"/>
                <w:sz w:val="22"/>
                <w:szCs w:val="22"/>
              </w:rPr>
              <w:t>Tener alarmas audibles de retroceso necesariamente.</w:t>
            </w:r>
          </w:p>
          <w:p w:rsidR="00F80DC1" w:rsidRPr="006E2DBE" w:rsidRDefault="00F80DC1" w:rsidP="00704F55">
            <w:pPr>
              <w:pStyle w:val="Prrafodelista"/>
              <w:numPr>
                <w:ilvl w:val="0"/>
                <w:numId w:val="55"/>
              </w:numPr>
              <w:jc w:val="both"/>
              <w:rPr>
                <w:rFonts w:asciiTheme="minorHAnsi" w:hAnsiTheme="minorHAnsi" w:cs="Calibri"/>
                <w:color w:val="000000"/>
                <w:sz w:val="22"/>
                <w:szCs w:val="22"/>
              </w:rPr>
            </w:pPr>
            <w:r w:rsidRPr="006E2DBE">
              <w:rPr>
                <w:rFonts w:asciiTheme="minorHAnsi" w:hAnsiTheme="minorHAnsi" w:cs="Calibri"/>
                <w:bCs/>
                <w:iCs/>
                <w:color w:val="000000"/>
                <w:sz w:val="22"/>
                <w:szCs w:val="22"/>
              </w:rPr>
              <w:t>Cumplir con el</w:t>
            </w:r>
            <w:r w:rsidRPr="006E2DBE">
              <w:rPr>
                <w:rFonts w:asciiTheme="minorHAnsi" w:hAnsiTheme="minorHAnsi" w:cs="Calibri"/>
                <w:b/>
                <w:bCs/>
                <w:iCs/>
                <w:color w:val="000000"/>
                <w:sz w:val="22"/>
                <w:szCs w:val="22"/>
              </w:rPr>
              <w:t xml:space="preserve"> </w:t>
            </w:r>
            <w:proofErr w:type="spellStart"/>
            <w:r w:rsidRPr="006E2DBE">
              <w:rPr>
                <w:rFonts w:asciiTheme="minorHAnsi" w:hAnsiTheme="minorHAnsi" w:cs="Calibri"/>
                <w:b/>
                <w:bCs/>
                <w:iCs/>
                <w:color w:val="000000"/>
                <w:sz w:val="22"/>
                <w:szCs w:val="22"/>
              </w:rPr>
              <w:t>Check</w:t>
            </w:r>
            <w:proofErr w:type="spellEnd"/>
            <w:r w:rsidRPr="006E2DBE">
              <w:rPr>
                <w:rFonts w:asciiTheme="minorHAnsi" w:hAnsiTheme="minorHAnsi" w:cs="Calibri"/>
                <w:b/>
                <w:bCs/>
                <w:iCs/>
                <w:color w:val="000000"/>
                <w:sz w:val="22"/>
                <w:szCs w:val="22"/>
              </w:rPr>
              <w:t xml:space="preserve"> </w:t>
            </w:r>
            <w:proofErr w:type="spellStart"/>
            <w:r w:rsidRPr="006E2DBE">
              <w:rPr>
                <w:rFonts w:asciiTheme="minorHAnsi" w:hAnsiTheme="minorHAnsi" w:cs="Calibri"/>
                <w:b/>
                <w:bCs/>
                <w:iCs/>
                <w:color w:val="000000"/>
                <w:sz w:val="22"/>
                <w:szCs w:val="22"/>
              </w:rPr>
              <w:t>List</w:t>
            </w:r>
            <w:proofErr w:type="spellEnd"/>
            <w:r w:rsidRPr="006E2DBE">
              <w:rPr>
                <w:rFonts w:asciiTheme="minorHAnsi" w:hAnsiTheme="minorHAnsi" w:cs="Calibri"/>
                <w:b/>
                <w:bCs/>
                <w:iCs/>
                <w:color w:val="000000"/>
                <w:sz w:val="22"/>
                <w:szCs w:val="22"/>
              </w:rPr>
              <w:t xml:space="preserve"> </w:t>
            </w:r>
            <w:r w:rsidRPr="006E2DBE">
              <w:rPr>
                <w:rFonts w:asciiTheme="minorHAnsi" w:hAnsiTheme="minorHAnsi" w:cs="Calibri"/>
                <w:color w:val="000000"/>
                <w:sz w:val="22"/>
                <w:szCs w:val="22"/>
              </w:rPr>
              <w:t>de vehículos livianos y pesados.</w:t>
            </w:r>
          </w:p>
          <w:p w:rsidR="00F80DC1" w:rsidRPr="006E2DBE" w:rsidRDefault="00F80DC1" w:rsidP="00704F55">
            <w:pPr>
              <w:pStyle w:val="Prrafodelista"/>
              <w:numPr>
                <w:ilvl w:val="0"/>
                <w:numId w:val="55"/>
              </w:numPr>
              <w:jc w:val="both"/>
              <w:rPr>
                <w:rFonts w:asciiTheme="minorHAnsi" w:hAnsiTheme="minorHAnsi" w:cs="Calibri"/>
                <w:color w:val="000000"/>
                <w:sz w:val="22"/>
                <w:szCs w:val="22"/>
              </w:rPr>
            </w:pPr>
            <w:r w:rsidRPr="006E2DBE">
              <w:rPr>
                <w:rFonts w:asciiTheme="minorHAnsi" w:hAnsiTheme="minorHAnsi" w:cs="Calibri"/>
                <w:color w:val="000000"/>
                <w:sz w:val="22"/>
                <w:szCs w:val="22"/>
              </w:rPr>
              <w:t>Debe obligatoriamente estar identificado.</w:t>
            </w:r>
          </w:p>
          <w:p w:rsidR="00F80DC1" w:rsidRPr="006E2DBE" w:rsidRDefault="00F80DC1" w:rsidP="00704F55">
            <w:pPr>
              <w:pStyle w:val="Prrafodelista"/>
              <w:numPr>
                <w:ilvl w:val="0"/>
                <w:numId w:val="55"/>
              </w:numPr>
              <w:jc w:val="both"/>
              <w:rPr>
                <w:rFonts w:asciiTheme="minorHAnsi" w:hAnsiTheme="minorHAnsi" w:cs="Calibri"/>
                <w:color w:val="000000"/>
                <w:sz w:val="22"/>
                <w:szCs w:val="22"/>
              </w:rPr>
            </w:pPr>
            <w:r w:rsidRPr="006E2DBE">
              <w:rPr>
                <w:rFonts w:asciiTheme="minorHAnsi" w:hAnsiTheme="minorHAnsi" w:cs="Calibri"/>
                <w:color w:val="000000"/>
                <w:sz w:val="22"/>
                <w:szCs w:val="22"/>
              </w:rPr>
              <w:t>Los autoadhesivos, etiquetas de velocidad máxima y rosetas de inspección técnica de la policía de tránsito y SOAT deben estar en una posición de no impedir la visibilidad del conductor.</w:t>
            </w:r>
          </w:p>
          <w:p w:rsidR="00F80DC1" w:rsidRPr="006E2DBE" w:rsidRDefault="00F80DC1" w:rsidP="00704F55">
            <w:pPr>
              <w:pStyle w:val="Prrafodelista"/>
              <w:numPr>
                <w:ilvl w:val="0"/>
                <w:numId w:val="55"/>
              </w:numPr>
              <w:jc w:val="both"/>
              <w:rPr>
                <w:rFonts w:asciiTheme="minorHAnsi" w:hAnsiTheme="minorHAnsi" w:cs="Calibri"/>
                <w:color w:val="000000"/>
                <w:sz w:val="22"/>
                <w:szCs w:val="22"/>
              </w:rPr>
            </w:pPr>
            <w:r w:rsidRPr="006E2DBE">
              <w:rPr>
                <w:rFonts w:asciiTheme="minorHAnsi" w:hAnsiTheme="minorHAnsi" w:cs="Calibri"/>
                <w:color w:val="000000"/>
                <w:sz w:val="22"/>
                <w:szCs w:val="22"/>
              </w:rPr>
              <w:t>Antigüedad no mayor a 5 años para vehículo liviano, de 15 años para camiones a Diésel.</w:t>
            </w:r>
          </w:p>
          <w:p w:rsidR="00F80DC1" w:rsidRPr="009D4FBC" w:rsidRDefault="00F80DC1" w:rsidP="00F80DC1">
            <w:pPr>
              <w:ind w:left="720" w:right="281"/>
              <w:jc w:val="both"/>
              <w:rPr>
                <w:rFonts w:asciiTheme="minorHAnsi" w:hAnsiTheme="minorHAnsi" w:cs="Calibri"/>
                <w:sz w:val="22"/>
                <w:szCs w:val="22"/>
              </w:rPr>
            </w:pPr>
          </w:p>
          <w:p w:rsidR="00F80DC1" w:rsidRPr="009D4FBC" w:rsidRDefault="00F80DC1" w:rsidP="00F80DC1">
            <w:pPr>
              <w:jc w:val="both"/>
              <w:rPr>
                <w:rFonts w:asciiTheme="minorHAnsi" w:hAnsiTheme="minorHAnsi" w:cs="Calibri"/>
                <w:color w:val="000000"/>
                <w:sz w:val="22"/>
                <w:szCs w:val="22"/>
              </w:rPr>
            </w:pPr>
            <w:r w:rsidRPr="009D4FBC">
              <w:rPr>
                <w:rFonts w:asciiTheme="minorHAnsi" w:hAnsiTheme="minorHAnsi" w:cs="Calibri"/>
                <w:color w:val="000000"/>
                <w:sz w:val="22"/>
                <w:szCs w:val="22"/>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F80DC1" w:rsidRPr="009D4FBC" w:rsidRDefault="00F80DC1" w:rsidP="00F80DC1">
            <w:pPr>
              <w:jc w:val="both"/>
              <w:rPr>
                <w:rFonts w:asciiTheme="minorHAnsi" w:hAnsiTheme="minorHAnsi" w:cs="Calibri"/>
                <w:sz w:val="22"/>
                <w:szCs w:val="22"/>
              </w:rPr>
            </w:pPr>
          </w:p>
          <w:p w:rsidR="00F80DC1" w:rsidRPr="009D4FBC" w:rsidRDefault="00F80DC1" w:rsidP="00F80DC1">
            <w:pPr>
              <w:jc w:val="both"/>
              <w:rPr>
                <w:rFonts w:asciiTheme="minorHAnsi" w:hAnsiTheme="minorHAnsi" w:cs="Calibri"/>
                <w:sz w:val="22"/>
                <w:szCs w:val="22"/>
              </w:rPr>
            </w:pPr>
            <w:r w:rsidRPr="009D4FBC">
              <w:rPr>
                <w:rFonts w:asciiTheme="minorHAnsi" w:hAnsiTheme="minorHAnsi" w:cs="Calibri"/>
                <w:sz w:val="22"/>
                <w:szCs w:val="22"/>
              </w:rPr>
              <w:lastRenderedPageBreak/>
              <w:t xml:space="preserve">El camión debe estar en muy buen estado de funcionamiento (mecánico, eléctrico y </w:t>
            </w:r>
            <w:proofErr w:type="spellStart"/>
            <w:r w:rsidRPr="009D4FBC">
              <w:rPr>
                <w:rFonts w:asciiTheme="minorHAnsi" w:hAnsiTheme="minorHAnsi" w:cs="Calibri"/>
                <w:sz w:val="22"/>
                <w:szCs w:val="22"/>
              </w:rPr>
              <w:t>chaperío</w:t>
            </w:r>
            <w:proofErr w:type="spellEnd"/>
            <w:r w:rsidRPr="009D4FBC">
              <w:rPr>
                <w:rFonts w:asciiTheme="minorHAnsi" w:hAnsiTheme="minorHAnsi" w:cs="Calibri"/>
                <w:sz w:val="22"/>
                <w:szCs w:val="22"/>
              </w:rPr>
              <w:t xml:space="preserve">) y debe cumplir con los Requerimientos del Reglamento de la ANH para este tipo de servicio.  </w:t>
            </w:r>
          </w:p>
          <w:p w:rsidR="00F80DC1" w:rsidRPr="009D4FBC" w:rsidRDefault="00F80DC1" w:rsidP="00F80DC1">
            <w:pPr>
              <w:jc w:val="both"/>
              <w:rPr>
                <w:rFonts w:asciiTheme="minorHAnsi" w:hAnsiTheme="minorHAnsi" w:cs="Calibri"/>
                <w:sz w:val="22"/>
                <w:szCs w:val="22"/>
                <w:highlight w:val="cyan"/>
              </w:rPr>
            </w:pPr>
          </w:p>
          <w:p w:rsidR="00EC7DB0" w:rsidRPr="009D4FBC" w:rsidRDefault="00F80DC1" w:rsidP="00F80DC1">
            <w:pPr>
              <w:jc w:val="both"/>
              <w:rPr>
                <w:rFonts w:asciiTheme="minorHAnsi" w:hAnsiTheme="minorHAnsi" w:cs="Calibri"/>
                <w:sz w:val="22"/>
                <w:szCs w:val="22"/>
                <w:highlight w:val="cyan"/>
              </w:rPr>
            </w:pPr>
            <w:r w:rsidRPr="009D4FBC">
              <w:rPr>
                <w:rFonts w:asciiTheme="minorHAnsi" w:hAnsiTheme="minorHAnsi" w:cs="Calibri"/>
                <w:sz w:val="22"/>
                <w:szCs w:val="22"/>
              </w:rPr>
              <w:t>Los gastos de funcionamiento del camión tales como gastos de combustible, lubricantes, mantenimiento preventivo, reparación y otros relativos al funcionamiento del camión correrán por cuenta de la empresa contratada.</w:t>
            </w:r>
          </w:p>
        </w:tc>
        <w:tc>
          <w:tcPr>
            <w:tcW w:w="4678" w:type="dxa"/>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D9D9D9" w:themeFill="background1" w:themeFillShade="D9"/>
          </w:tcPr>
          <w:p w:rsidR="00EC7DB0" w:rsidRPr="009D4FBC" w:rsidRDefault="00EC7DB0" w:rsidP="004A2D8F">
            <w:pPr>
              <w:jc w:val="both"/>
              <w:rPr>
                <w:rFonts w:asciiTheme="minorHAnsi" w:hAnsiTheme="minorHAnsi" w:cs="Calibri"/>
                <w:b/>
                <w:sz w:val="22"/>
                <w:szCs w:val="22"/>
                <w:highlight w:val="cyan"/>
              </w:rPr>
            </w:pPr>
            <w:r w:rsidRPr="009D4FBC">
              <w:rPr>
                <w:rFonts w:asciiTheme="minorHAnsi" w:hAnsiTheme="minorHAnsi" w:cs="Calibri"/>
                <w:b/>
                <w:sz w:val="22"/>
                <w:szCs w:val="22"/>
              </w:rPr>
              <w:lastRenderedPageBreak/>
              <w:t>REQUISITOS A CUMPLIR POR EL CONDUCTOR Y ESTIBADOR (ES)</w:t>
            </w:r>
          </w:p>
        </w:tc>
        <w:tc>
          <w:tcPr>
            <w:tcW w:w="4678" w:type="dxa"/>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FFFFFF" w:themeFill="background1"/>
          </w:tcPr>
          <w:p w:rsidR="00F80DC1" w:rsidRDefault="00F80DC1" w:rsidP="00F80DC1">
            <w:pPr>
              <w:ind w:right="281"/>
              <w:jc w:val="both"/>
              <w:rPr>
                <w:rFonts w:asciiTheme="minorHAnsi" w:hAnsiTheme="minorHAnsi" w:cs="Calibri"/>
                <w:sz w:val="22"/>
                <w:szCs w:val="22"/>
              </w:rPr>
            </w:pPr>
          </w:p>
          <w:p w:rsidR="00F80DC1" w:rsidRPr="009D4FBC" w:rsidRDefault="00F80DC1" w:rsidP="00F80DC1">
            <w:pPr>
              <w:ind w:right="281"/>
              <w:jc w:val="both"/>
              <w:rPr>
                <w:rFonts w:asciiTheme="minorHAnsi" w:hAnsiTheme="minorHAnsi" w:cs="Calibri"/>
                <w:sz w:val="22"/>
                <w:szCs w:val="22"/>
              </w:rPr>
            </w:pPr>
            <w:r w:rsidRPr="009D4FBC">
              <w:rPr>
                <w:rFonts w:asciiTheme="minorHAnsi" w:hAnsiTheme="minorHAnsi" w:cs="Calibri"/>
                <w:sz w:val="22"/>
                <w:szCs w:val="22"/>
              </w:rPr>
              <w:t>El conductor de cada camión debe contar con licencia de conducir Categoría C.</w:t>
            </w:r>
          </w:p>
          <w:p w:rsidR="00F80DC1" w:rsidRPr="009D4FBC" w:rsidRDefault="00F80DC1" w:rsidP="00F80DC1">
            <w:pPr>
              <w:ind w:right="281"/>
              <w:jc w:val="both"/>
              <w:rPr>
                <w:rFonts w:asciiTheme="minorHAnsi" w:hAnsiTheme="minorHAnsi" w:cs="Calibri"/>
                <w:sz w:val="22"/>
                <w:szCs w:val="22"/>
              </w:rPr>
            </w:pPr>
          </w:p>
          <w:p w:rsidR="00F80DC1" w:rsidRPr="009D4FBC" w:rsidRDefault="00F80DC1" w:rsidP="00F80DC1">
            <w:pPr>
              <w:ind w:right="281"/>
              <w:jc w:val="both"/>
              <w:rPr>
                <w:rFonts w:asciiTheme="minorHAnsi" w:hAnsiTheme="minorHAnsi" w:cs="Calibri"/>
                <w:sz w:val="22"/>
                <w:szCs w:val="22"/>
              </w:rPr>
            </w:pPr>
            <w:r w:rsidRPr="009D4FBC">
              <w:rPr>
                <w:rFonts w:asciiTheme="minorHAnsi" w:hAnsiTheme="minorHAnsi" w:cs="Calibri"/>
                <w:sz w:val="22"/>
                <w:szCs w:val="22"/>
              </w:rPr>
              <w:t xml:space="preserve">La empresa contratada deberá dotar al conductor y estibador(es) el equipo de protección personal para ingreso a planta que consiste en lo siguiente: </w:t>
            </w:r>
          </w:p>
          <w:p w:rsidR="00F80DC1" w:rsidRPr="009D4FBC" w:rsidRDefault="00F80DC1" w:rsidP="00F80DC1">
            <w:pPr>
              <w:ind w:right="281"/>
              <w:jc w:val="both"/>
              <w:rPr>
                <w:rFonts w:asciiTheme="minorHAnsi" w:hAnsiTheme="minorHAnsi" w:cs="Calibri"/>
                <w:sz w:val="22"/>
                <w:szCs w:val="22"/>
              </w:rPr>
            </w:pPr>
          </w:p>
          <w:p w:rsidR="00F80DC1" w:rsidRPr="006E2DBE" w:rsidRDefault="00F80DC1" w:rsidP="00704F55">
            <w:pPr>
              <w:pStyle w:val="Prrafodelista"/>
              <w:numPr>
                <w:ilvl w:val="0"/>
                <w:numId w:val="56"/>
              </w:numPr>
              <w:ind w:right="281"/>
              <w:jc w:val="both"/>
              <w:rPr>
                <w:rFonts w:asciiTheme="minorHAnsi" w:hAnsiTheme="minorHAnsi" w:cs="Calibri"/>
                <w:color w:val="000000"/>
                <w:sz w:val="22"/>
                <w:szCs w:val="22"/>
              </w:rPr>
            </w:pPr>
            <w:r w:rsidRPr="006E2DBE">
              <w:rPr>
                <w:rFonts w:asciiTheme="minorHAnsi" w:hAnsiTheme="minorHAnsi" w:cs="Calibri"/>
                <w:color w:val="000000"/>
                <w:sz w:val="22"/>
                <w:szCs w:val="22"/>
              </w:rPr>
              <w:t>Ropa de trabajo o EPP (Equipo de protección personal):</w:t>
            </w:r>
          </w:p>
          <w:p w:rsidR="00F80DC1" w:rsidRPr="006E2DBE" w:rsidRDefault="00F80DC1" w:rsidP="00704F55">
            <w:pPr>
              <w:pStyle w:val="Prrafodelista"/>
              <w:numPr>
                <w:ilvl w:val="0"/>
                <w:numId w:val="56"/>
              </w:numPr>
              <w:jc w:val="both"/>
              <w:rPr>
                <w:rFonts w:asciiTheme="minorHAnsi" w:hAnsiTheme="minorHAnsi" w:cs="Calibri"/>
                <w:color w:val="000000"/>
                <w:sz w:val="22"/>
                <w:szCs w:val="22"/>
              </w:rPr>
            </w:pPr>
            <w:r w:rsidRPr="006E2DBE">
              <w:rPr>
                <w:rFonts w:asciiTheme="minorHAnsi" w:hAnsiTheme="minorHAnsi" w:cs="Calibri"/>
                <w:color w:val="000000"/>
                <w:sz w:val="22"/>
                <w:szCs w:val="22"/>
              </w:rPr>
              <w:t>Casco de seguridad</w:t>
            </w:r>
          </w:p>
          <w:p w:rsidR="00F80DC1" w:rsidRPr="006E2DBE" w:rsidRDefault="00F80DC1" w:rsidP="00704F55">
            <w:pPr>
              <w:pStyle w:val="Prrafodelista"/>
              <w:numPr>
                <w:ilvl w:val="0"/>
                <w:numId w:val="56"/>
              </w:numPr>
              <w:jc w:val="both"/>
              <w:rPr>
                <w:rFonts w:asciiTheme="minorHAnsi" w:hAnsiTheme="minorHAnsi" w:cs="Calibri"/>
                <w:color w:val="000000"/>
                <w:sz w:val="22"/>
                <w:szCs w:val="22"/>
              </w:rPr>
            </w:pPr>
            <w:r w:rsidRPr="006E2DBE">
              <w:rPr>
                <w:rFonts w:asciiTheme="minorHAnsi" w:hAnsiTheme="minorHAnsi" w:cs="Calibri"/>
                <w:color w:val="000000"/>
                <w:sz w:val="22"/>
                <w:szCs w:val="22"/>
              </w:rPr>
              <w:t>Lentes de seguridad</w:t>
            </w:r>
          </w:p>
          <w:p w:rsidR="00F80DC1" w:rsidRPr="006E2DBE" w:rsidRDefault="00F80DC1" w:rsidP="00704F55">
            <w:pPr>
              <w:pStyle w:val="Prrafodelista"/>
              <w:numPr>
                <w:ilvl w:val="0"/>
                <w:numId w:val="56"/>
              </w:numPr>
              <w:jc w:val="both"/>
              <w:rPr>
                <w:rFonts w:asciiTheme="minorHAnsi" w:hAnsiTheme="minorHAnsi" w:cs="Calibri"/>
                <w:color w:val="000000"/>
                <w:sz w:val="22"/>
                <w:szCs w:val="22"/>
              </w:rPr>
            </w:pPr>
            <w:r w:rsidRPr="006E2DBE">
              <w:rPr>
                <w:rFonts w:asciiTheme="minorHAnsi" w:hAnsiTheme="minorHAnsi" w:cs="Calibri"/>
                <w:color w:val="000000"/>
                <w:sz w:val="22"/>
                <w:szCs w:val="22"/>
              </w:rPr>
              <w:t>Calzados de seguridad</w:t>
            </w:r>
          </w:p>
          <w:p w:rsidR="00F80DC1" w:rsidRPr="006E2DBE" w:rsidRDefault="00F80DC1" w:rsidP="00704F55">
            <w:pPr>
              <w:pStyle w:val="Prrafodelista"/>
              <w:numPr>
                <w:ilvl w:val="0"/>
                <w:numId w:val="56"/>
              </w:numPr>
              <w:jc w:val="both"/>
              <w:rPr>
                <w:rFonts w:asciiTheme="minorHAnsi" w:hAnsiTheme="minorHAnsi" w:cs="Calibri"/>
                <w:color w:val="000000"/>
                <w:sz w:val="22"/>
                <w:szCs w:val="22"/>
              </w:rPr>
            </w:pPr>
            <w:r w:rsidRPr="006E2DBE">
              <w:rPr>
                <w:rFonts w:asciiTheme="minorHAnsi" w:hAnsiTheme="minorHAnsi" w:cs="Calibri"/>
                <w:color w:val="000000"/>
                <w:sz w:val="22"/>
                <w:szCs w:val="22"/>
              </w:rPr>
              <w:t>Guantes (en caso de ser requeridos)</w:t>
            </w:r>
          </w:p>
          <w:p w:rsidR="00F80DC1" w:rsidRPr="006E2DBE" w:rsidRDefault="00F80DC1" w:rsidP="00704F55">
            <w:pPr>
              <w:pStyle w:val="Prrafodelista"/>
              <w:numPr>
                <w:ilvl w:val="0"/>
                <w:numId w:val="56"/>
              </w:numPr>
              <w:jc w:val="both"/>
              <w:rPr>
                <w:rFonts w:asciiTheme="minorHAnsi" w:hAnsiTheme="minorHAnsi" w:cs="Calibri"/>
                <w:color w:val="000000"/>
                <w:sz w:val="22"/>
                <w:szCs w:val="22"/>
              </w:rPr>
            </w:pPr>
            <w:r w:rsidRPr="006E2DBE">
              <w:rPr>
                <w:rFonts w:asciiTheme="minorHAnsi" w:hAnsiTheme="minorHAnsi" w:cs="Calibri"/>
                <w:color w:val="000000"/>
                <w:sz w:val="22"/>
                <w:szCs w:val="22"/>
              </w:rPr>
              <w:t>Gafas de Seguridad</w:t>
            </w:r>
          </w:p>
          <w:p w:rsidR="00F80DC1" w:rsidRPr="009D4FBC" w:rsidRDefault="00F80DC1" w:rsidP="004E423A">
            <w:pPr>
              <w:ind w:right="281"/>
              <w:jc w:val="both"/>
              <w:rPr>
                <w:rFonts w:asciiTheme="minorHAnsi" w:hAnsiTheme="minorHAnsi" w:cs="Calibri"/>
                <w:sz w:val="22"/>
                <w:szCs w:val="22"/>
              </w:rPr>
            </w:pPr>
            <w:r w:rsidRPr="006E2DBE">
              <w:rPr>
                <w:rFonts w:asciiTheme="minorHAnsi" w:hAnsiTheme="minorHAnsi" w:cs="Calibri"/>
                <w:color w:val="000000"/>
                <w:sz w:val="22"/>
                <w:szCs w:val="22"/>
              </w:rPr>
              <w:t>El pantalón jean y camisa manga larga, mínimamente 80% algodón</w:t>
            </w:r>
            <w:r w:rsidRPr="006E2DBE">
              <w:rPr>
                <w:rFonts w:asciiTheme="minorHAnsi" w:hAnsiTheme="minorHAnsi" w:cs="Calibri"/>
                <w:color w:val="000000"/>
                <w:sz w:val="22"/>
                <w:szCs w:val="22"/>
                <w:lang w:val="es-BO"/>
              </w:rPr>
              <w:t xml:space="preserve">. </w:t>
            </w:r>
          </w:p>
        </w:tc>
        <w:tc>
          <w:tcPr>
            <w:tcW w:w="4678" w:type="dxa"/>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D9D9D9" w:themeFill="background1" w:themeFillShade="D9"/>
          </w:tcPr>
          <w:p w:rsidR="00EC7DB0" w:rsidRPr="009D4FBC" w:rsidRDefault="00EC7DB0" w:rsidP="004A2D8F">
            <w:pPr>
              <w:ind w:right="281"/>
              <w:jc w:val="both"/>
              <w:rPr>
                <w:rFonts w:asciiTheme="minorHAnsi" w:hAnsiTheme="minorHAnsi" w:cs="Calibri"/>
                <w:b/>
                <w:sz w:val="22"/>
                <w:szCs w:val="22"/>
              </w:rPr>
            </w:pPr>
            <w:r w:rsidRPr="009D4FBC">
              <w:rPr>
                <w:rFonts w:asciiTheme="minorHAnsi" w:hAnsiTheme="minorHAnsi" w:cs="Calibri"/>
                <w:b/>
                <w:sz w:val="22"/>
                <w:szCs w:val="22"/>
              </w:rPr>
              <w:t>RELACIÓN LABORAL ENTRE LAS PARTES</w:t>
            </w:r>
          </w:p>
        </w:tc>
        <w:tc>
          <w:tcPr>
            <w:tcW w:w="4678" w:type="dxa"/>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FFFFFF" w:themeFill="background1"/>
          </w:tcPr>
          <w:p w:rsidR="00EC7DB0" w:rsidRPr="009D4FBC" w:rsidRDefault="00F80DC1" w:rsidP="004A2D8F">
            <w:pPr>
              <w:ind w:right="281"/>
              <w:jc w:val="both"/>
              <w:rPr>
                <w:rFonts w:asciiTheme="minorHAnsi" w:hAnsiTheme="minorHAnsi" w:cs="Calibri"/>
                <w:sz w:val="22"/>
                <w:szCs w:val="22"/>
              </w:rPr>
            </w:pPr>
            <w:r w:rsidRPr="009D4FBC">
              <w:rPr>
                <w:rFonts w:asciiTheme="minorHAnsi" w:hAnsiTheme="minorHAnsi" w:cs="Calibri"/>
                <w:sz w:val="22"/>
                <w:szCs w:val="22"/>
              </w:rPr>
              <w:t xml:space="preserve">Las Partes dejarán constancia que no existe ninguna relación laboral o societaria entre YPFB y el Transportista, ni entre el personal de los mismos, y que cada Parte será responsable </w:t>
            </w:r>
            <w:r w:rsidRPr="009D4FBC">
              <w:rPr>
                <w:rFonts w:asciiTheme="minorHAnsi" w:hAnsiTheme="minorHAnsi" w:cs="Calibri"/>
                <w:sz w:val="22"/>
                <w:szCs w:val="22"/>
              </w:rPr>
              <w:lastRenderedPageBreak/>
              <w:t>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p>
        </w:tc>
        <w:tc>
          <w:tcPr>
            <w:tcW w:w="4678" w:type="dxa"/>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D9D9D9" w:themeFill="background1" w:themeFillShade="D9"/>
          </w:tcPr>
          <w:p w:rsidR="00EC7DB0" w:rsidRPr="009D4FBC" w:rsidRDefault="00EC7DB0" w:rsidP="004A2D8F">
            <w:pPr>
              <w:ind w:right="281"/>
              <w:rPr>
                <w:rFonts w:asciiTheme="minorHAnsi" w:hAnsiTheme="minorHAnsi" w:cs="Calibri"/>
                <w:b/>
                <w:sz w:val="22"/>
                <w:szCs w:val="22"/>
              </w:rPr>
            </w:pPr>
            <w:r w:rsidRPr="009D4FBC">
              <w:rPr>
                <w:rFonts w:asciiTheme="minorHAnsi" w:hAnsiTheme="minorHAnsi" w:cs="Calibri"/>
                <w:b/>
                <w:sz w:val="22"/>
                <w:szCs w:val="22"/>
              </w:rPr>
              <w:lastRenderedPageBreak/>
              <w:t>EXONERACION DE LAS CARGAS LABORALES Y SOCIALES</w:t>
            </w:r>
          </w:p>
        </w:tc>
        <w:tc>
          <w:tcPr>
            <w:tcW w:w="4678" w:type="dxa"/>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FFFFFF" w:themeFill="background1"/>
          </w:tcPr>
          <w:p w:rsidR="00EC7DB0" w:rsidRPr="009D4FBC" w:rsidRDefault="00F80DC1" w:rsidP="004A2D8F">
            <w:pPr>
              <w:ind w:right="281"/>
              <w:jc w:val="both"/>
              <w:rPr>
                <w:rFonts w:asciiTheme="minorHAnsi" w:hAnsiTheme="minorHAnsi" w:cs="Calibri"/>
                <w:sz w:val="22"/>
                <w:szCs w:val="22"/>
              </w:rPr>
            </w:pPr>
            <w:r w:rsidRPr="009D4FBC">
              <w:rPr>
                <w:rFonts w:asciiTheme="minorHAnsi" w:hAnsiTheme="minorHAnsi" w:cs="Calibri"/>
                <w:sz w:val="22"/>
                <w:szCs w:val="22"/>
              </w:rPr>
              <w:t>El Transportista corre con las obligaciones que emerjan del objeto del presente Contrato, respecto a las cargas laborales y sociales con el personal de su dependencia, por lo que se exonera de estas obligaciones a YPFB.</w:t>
            </w:r>
          </w:p>
        </w:tc>
        <w:tc>
          <w:tcPr>
            <w:tcW w:w="4678" w:type="dxa"/>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D9D9D9" w:themeFill="background1" w:themeFillShade="D9"/>
          </w:tcPr>
          <w:p w:rsidR="00EC7DB0" w:rsidRPr="009D4FBC" w:rsidRDefault="00EC7DB0" w:rsidP="004A2D8F">
            <w:pPr>
              <w:ind w:right="281"/>
              <w:jc w:val="both"/>
              <w:rPr>
                <w:rFonts w:asciiTheme="minorHAnsi" w:hAnsiTheme="minorHAnsi" w:cs="Calibri"/>
                <w:b/>
                <w:sz w:val="22"/>
                <w:szCs w:val="22"/>
              </w:rPr>
            </w:pPr>
            <w:r w:rsidRPr="009D4FBC">
              <w:rPr>
                <w:rFonts w:asciiTheme="minorHAnsi" w:hAnsiTheme="minorHAnsi" w:cs="Calibri"/>
                <w:b/>
                <w:sz w:val="22"/>
                <w:szCs w:val="22"/>
              </w:rPr>
              <w:t>EXCLUSIVIDAD DEL SERVICIO</w:t>
            </w:r>
          </w:p>
        </w:tc>
        <w:tc>
          <w:tcPr>
            <w:tcW w:w="4678" w:type="dxa"/>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FFFFFF" w:themeFill="background1"/>
          </w:tcPr>
          <w:p w:rsidR="00EC7DB0" w:rsidRPr="009D4FBC" w:rsidRDefault="00F80DC1" w:rsidP="004A2D8F">
            <w:pPr>
              <w:jc w:val="both"/>
              <w:rPr>
                <w:rFonts w:asciiTheme="minorHAnsi" w:hAnsiTheme="minorHAnsi" w:cs="Calibri"/>
                <w:sz w:val="22"/>
                <w:szCs w:val="22"/>
              </w:rPr>
            </w:pPr>
            <w:r w:rsidRPr="009D4FBC">
              <w:rPr>
                <w:rFonts w:asciiTheme="minorHAnsi" w:hAnsiTheme="minorHAnsi" w:cs="Calibri"/>
                <w:sz w:val="22"/>
                <w:szCs w:val="22"/>
              </w:rPr>
              <w:t xml:space="preserve">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w:t>
            </w:r>
            <w:proofErr w:type="spellStart"/>
            <w:r w:rsidRPr="009D4FBC">
              <w:rPr>
                <w:rFonts w:asciiTheme="minorHAnsi" w:hAnsiTheme="minorHAnsi" w:cs="Calibri"/>
                <w:sz w:val="22"/>
                <w:szCs w:val="22"/>
              </w:rPr>
              <w:t>descarguío</w:t>
            </w:r>
            <w:proofErr w:type="spellEnd"/>
            <w:r w:rsidRPr="009D4FBC">
              <w:rPr>
                <w:rFonts w:asciiTheme="minorHAnsi" w:hAnsiTheme="minorHAnsi" w:cs="Calibri"/>
                <w:sz w:val="22"/>
                <w:szCs w:val="22"/>
              </w:rPr>
              <w:t xml:space="preserve"> de garrafas vacías en punto Origen y Destino.</w:t>
            </w:r>
          </w:p>
        </w:tc>
        <w:tc>
          <w:tcPr>
            <w:tcW w:w="4678" w:type="dxa"/>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D9D9D9" w:themeFill="background1" w:themeFillShade="D9"/>
          </w:tcPr>
          <w:p w:rsidR="00EC7DB0" w:rsidRPr="009D4FBC" w:rsidRDefault="00EC7DB0" w:rsidP="004A2D8F">
            <w:pPr>
              <w:ind w:right="281"/>
              <w:rPr>
                <w:rFonts w:asciiTheme="minorHAnsi" w:hAnsiTheme="minorHAnsi" w:cs="Calibri"/>
                <w:b/>
                <w:sz w:val="22"/>
                <w:szCs w:val="22"/>
              </w:rPr>
            </w:pPr>
            <w:r w:rsidRPr="009D4FBC">
              <w:rPr>
                <w:rFonts w:asciiTheme="minorHAnsi" w:hAnsiTheme="minorHAnsi" w:cs="Calibri"/>
                <w:b/>
                <w:sz w:val="22"/>
                <w:szCs w:val="22"/>
              </w:rPr>
              <w:t>PLAZO DEL SERVICIO</w:t>
            </w:r>
          </w:p>
        </w:tc>
        <w:tc>
          <w:tcPr>
            <w:tcW w:w="4678" w:type="dxa"/>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EC7DB0" w:rsidRPr="00DB5AAF" w:rsidRDefault="00EC7DB0" w:rsidP="004A2D8F">
            <w:pPr>
              <w:rPr>
                <w:rFonts w:ascii="Calibri" w:hAnsi="Calibri" w:cs="Calibri"/>
                <w:b/>
                <w:sz w:val="18"/>
                <w:szCs w:val="18"/>
              </w:rPr>
            </w:pPr>
          </w:p>
        </w:tc>
      </w:tr>
      <w:tr w:rsidR="00EC7DB0" w:rsidRPr="00C75BEC" w:rsidTr="004A2D8F">
        <w:trPr>
          <w:jc w:val="center"/>
        </w:trPr>
        <w:tc>
          <w:tcPr>
            <w:tcW w:w="5953" w:type="dxa"/>
            <w:shd w:val="clear" w:color="auto" w:fill="FFFFFF" w:themeFill="background1"/>
          </w:tcPr>
          <w:p w:rsidR="00EC7DB0" w:rsidRPr="009D4FBC" w:rsidRDefault="00F80DC1" w:rsidP="004A2D8F">
            <w:pPr>
              <w:jc w:val="both"/>
              <w:rPr>
                <w:rFonts w:asciiTheme="minorHAnsi" w:hAnsiTheme="minorHAnsi" w:cs="Calibri"/>
                <w:b/>
                <w:sz w:val="22"/>
                <w:szCs w:val="22"/>
              </w:rPr>
            </w:pPr>
            <w:r w:rsidRPr="009D4FBC">
              <w:rPr>
                <w:rFonts w:asciiTheme="minorHAnsi" w:hAnsiTheme="minorHAnsi" w:cs="Calibri"/>
                <w:sz w:val="22"/>
                <w:szCs w:val="22"/>
              </w:rPr>
              <w:t>Desde la suscripción del contrato hasta el 31 de Diciembre del 2017 o hasta que todos los camiones que cargaron en la última fecha del servicio, descarguen las garrafas en el lugar de destino u origen, o hasta la ejecución total del presupuesto asignado en la presente gestión.</w:t>
            </w:r>
          </w:p>
        </w:tc>
        <w:tc>
          <w:tcPr>
            <w:tcW w:w="4678" w:type="dxa"/>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EC7DB0" w:rsidRPr="00DB5AAF" w:rsidRDefault="00EC7DB0" w:rsidP="004A2D8F">
            <w:pPr>
              <w:rPr>
                <w:rFonts w:ascii="Calibri" w:hAnsi="Calibri" w:cs="Calibri"/>
                <w:b/>
                <w:sz w:val="18"/>
                <w:szCs w:val="18"/>
              </w:rPr>
            </w:pPr>
          </w:p>
        </w:tc>
      </w:tr>
      <w:tr w:rsidR="00F80DC1" w:rsidRPr="00C75BEC" w:rsidTr="004A2D8F">
        <w:trPr>
          <w:jc w:val="center"/>
        </w:trPr>
        <w:tc>
          <w:tcPr>
            <w:tcW w:w="5953" w:type="dxa"/>
            <w:shd w:val="clear" w:color="auto" w:fill="D9D9D9" w:themeFill="background1" w:themeFillShade="D9"/>
            <w:vAlign w:val="center"/>
          </w:tcPr>
          <w:p w:rsidR="00F80DC1" w:rsidRPr="009D4FBC" w:rsidRDefault="00F80DC1" w:rsidP="00F80DC1">
            <w:pPr>
              <w:autoSpaceDE w:val="0"/>
              <w:autoSpaceDN w:val="0"/>
              <w:adjustRightInd w:val="0"/>
              <w:jc w:val="both"/>
              <w:rPr>
                <w:rFonts w:asciiTheme="minorHAnsi" w:hAnsiTheme="minorHAnsi" w:cs="Calibri"/>
                <w:b/>
                <w:sz w:val="22"/>
                <w:szCs w:val="22"/>
                <w:lang w:val="es-BO" w:eastAsia="es-BO"/>
              </w:rPr>
            </w:pPr>
            <w:r>
              <w:rPr>
                <w:rFonts w:asciiTheme="minorHAnsi" w:hAnsiTheme="minorHAnsi" w:cs="Calibri"/>
                <w:b/>
                <w:sz w:val="22"/>
                <w:szCs w:val="22"/>
                <w:lang w:val="es-BO" w:eastAsia="es-BO"/>
              </w:rPr>
              <w:t>Disposiciones Ambientales</w:t>
            </w:r>
          </w:p>
        </w:tc>
        <w:tc>
          <w:tcPr>
            <w:tcW w:w="4678" w:type="dxa"/>
            <w:shd w:val="clear" w:color="auto" w:fill="D9D9D9" w:themeFill="background1" w:themeFillShade="D9"/>
            <w:vAlign w:val="center"/>
          </w:tcPr>
          <w:p w:rsidR="00F80DC1" w:rsidRPr="00DB5AAF" w:rsidRDefault="00F80DC1" w:rsidP="004A2D8F">
            <w:pPr>
              <w:rPr>
                <w:rFonts w:ascii="Calibri" w:hAnsi="Calibri" w:cs="Calibri"/>
                <w:b/>
                <w:sz w:val="18"/>
                <w:szCs w:val="18"/>
              </w:rPr>
            </w:pPr>
          </w:p>
        </w:tc>
        <w:tc>
          <w:tcPr>
            <w:tcW w:w="567" w:type="dxa"/>
            <w:shd w:val="clear" w:color="auto" w:fill="D9D9D9" w:themeFill="background1" w:themeFillShade="D9"/>
            <w:vAlign w:val="center"/>
          </w:tcPr>
          <w:p w:rsidR="00F80DC1" w:rsidRPr="00DB5AAF" w:rsidRDefault="00F80DC1" w:rsidP="004A2D8F">
            <w:pPr>
              <w:rPr>
                <w:rFonts w:ascii="Calibri" w:hAnsi="Calibri" w:cs="Calibri"/>
                <w:b/>
                <w:sz w:val="18"/>
                <w:szCs w:val="18"/>
              </w:rPr>
            </w:pPr>
          </w:p>
        </w:tc>
        <w:tc>
          <w:tcPr>
            <w:tcW w:w="567" w:type="dxa"/>
            <w:shd w:val="clear" w:color="auto" w:fill="D9D9D9" w:themeFill="background1" w:themeFillShade="D9"/>
            <w:vAlign w:val="center"/>
          </w:tcPr>
          <w:p w:rsidR="00F80DC1" w:rsidRPr="00DB5AAF" w:rsidRDefault="00F80DC1" w:rsidP="004A2D8F">
            <w:pPr>
              <w:rPr>
                <w:rFonts w:ascii="Calibri" w:hAnsi="Calibri" w:cs="Calibri"/>
                <w:b/>
                <w:sz w:val="18"/>
                <w:szCs w:val="18"/>
              </w:rPr>
            </w:pPr>
          </w:p>
        </w:tc>
        <w:tc>
          <w:tcPr>
            <w:tcW w:w="992" w:type="dxa"/>
            <w:shd w:val="clear" w:color="auto" w:fill="D9D9D9" w:themeFill="background1" w:themeFillShade="D9"/>
            <w:vAlign w:val="center"/>
          </w:tcPr>
          <w:p w:rsidR="00F80DC1" w:rsidRPr="00DB5AAF" w:rsidRDefault="00F80DC1" w:rsidP="004A2D8F">
            <w:pPr>
              <w:rPr>
                <w:rFonts w:ascii="Calibri" w:hAnsi="Calibri" w:cs="Calibri"/>
                <w:b/>
                <w:sz w:val="18"/>
                <w:szCs w:val="18"/>
              </w:rPr>
            </w:pPr>
          </w:p>
        </w:tc>
      </w:tr>
      <w:tr w:rsidR="00704F55" w:rsidRPr="00C75BEC" w:rsidTr="004E423A">
        <w:trPr>
          <w:jc w:val="center"/>
        </w:trPr>
        <w:tc>
          <w:tcPr>
            <w:tcW w:w="5953" w:type="dxa"/>
            <w:shd w:val="clear" w:color="auto" w:fill="FFFFFF" w:themeFill="background1"/>
            <w:vAlign w:val="center"/>
          </w:tcPr>
          <w:p w:rsidR="00704F55" w:rsidRPr="00DC4BDA" w:rsidRDefault="00704F55" w:rsidP="004E423A">
            <w:pPr>
              <w:autoSpaceDE w:val="0"/>
              <w:autoSpaceDN w:val="0"/>
              <w:adjustRightInd w:val="0"/>
              <w:jc w:val="both"/>
              <w:rPr>
                <w:rFonts w:asciiTheme="minorHAnsi" w:hAnsiTheme="minorHAnsi" w:cstheme="minorHAnsi"/>
                <w:sz w:val="22"/>
                <w:szCs w:val="22"/>
                <w:shd w:val="clear" w:color="auto" w:fill="FFFFFF"/>
                <w:lang w:eastAsia="es-BO"/>
              </w:rPr>
            </w:pPr>
            <w:r w:rsidRPr="009D4FBC">
              <w:rPr>
                <w:rFonts w:asciiTheme="minorHAnsi" w:hAnsiTheme="minorHAnsi" w:cs="Calibri"/>
                <w:sz w:val="22"/>
                <w:szCs w:val="22"/>
                <w:lang w:val="es-BO" w:eastAsia="es-BO"/>
              </w:rPr>
              <w:t xml:space="preserve">Para la Presentación de Propuestas, el </w:t>
            </w:r>
            <w:r>
              <w:rPr>
                <w:rFonts w:asciiTheme="minorHAnsi" w:hAnsiTheme="minorHAnsi" w:cs="Calibri"/>
                <w:sz w:val="22"/>
                <w:szCs w:val="22"/>
                <w:lang w:val="es-BO" w:eastAsia="es-BO"/>
              </w:rPr>
              <w:t>proponente deberá p</w:t>
            </w:r>
            <w:r w:rsidRPr="009D4FBC">
              <w:rPr>
                <w:rFonts w:asciiTheme="minorHAnsi" w:hAnsiTheme="minorHAnsi" w:cs="Calibri"/>
                <w:sz w:val="22"/>
                <w:szCs w:val="22"/>
                <w:lang w:val="es-BO" w:eastAsia="es-BO"/>
              </w:rPr>
              <w:t>resentar su Licencia Ambiental</w:t>
            </w:r>
          </w:p>
        </w:tc>
        <w:tc>
          <w:tcPr>
            <w:tcW w:w="4678" w:type="dxa"/>
            <w:shd w:val="clear" w:color="auto" w:fill="FFFFFF" w:themeFill="background1"/>
            <w:vAlign w:val="center"/>
          </w:tcPr>
          <w:p w:rsidR="00704F55" w:rsidRPr="00DB5AAF" w:rsidRDefault="00704F55" w:rsidP="004A2D8F">
            <w:pPr>
              <w:rPr>
                <w:rFonts w:ascii="Calibri" w:hAnsi="Calibri" w:cs="Calibri"/>
                <w:b/>
                <w:sz w:val="18"/>
                <w:szCs w:val="18"/>
              </w:rPr>
            </w:pPr>
          </w:p>
        </w:tc>
        <w:tc>
          <w:tcPr>
            <w:tcW w:w="567" w:type="dxa"/>
            <w:shd w:val="clear" w:color="auto" w:fill="FFFFFF" w:themeFill="background1"/>
            <w:vAlign w:val="center"/>
          </w:tcPr>
          <w:p w:rsidR="00704F55" w:rsidRPr="00DB5AAF" w:rsidRDefault="00704F55" w:rsidP="004A2D8F">
            <w:pPr>
              <w:rPr>
                <w:rFonts w:ascii="Calibri" w:hAnsi="Calibri" w:cs="Calibri"/>
                <w:b/>
                <w:sz w:val="18"/>
                <w:szCs w:val="18"/>
              </w:rPr>
            </w:pPr>
          </w:p>
        </w:tc>
        <w:tc>
          <w:tcPr>
            <w:tcW w:w="567" w:type="dxa"/>
            <w:shd w:val="clear" w:color="auto" w:fill="FFFFFF" w:themeFill="background1"/>
            <w:vAlign w:val="center"/>
          </w:tcPr>
          <w:p w:rsidR="00704F55" w:rsidRPr="00DB5AAF" w:rsidRDefault="00704F55" w:rsidP="004A2D8F">
            <w:pPr>
              <w:rPr>
                <w:rFonts w:ascii="Calibri" w:hAnsi="Calibri" w:cs="Calibri"/>
                <w:b/>
                <w:sz w:val="18"/>
                <w:szCs w:val="18"/>
              </w:rPr>
            </w:pPr>
          </w:p>
        </w:tc>
        <w:tc>
          <w:tcPr>
            <w:tcW w:w="992" w:type="dxa"/>
            <w:shd w:val="clear" w:color="auto" w:fill="FFFFFF" w:themeFill="background1"/>
            <w:vAlign w:val="center"/>
          </w:tcPr>
          <w:p w:rsidR="00704F55" w:rsidRPr="00DB5AAF" w:rsidRDefault="00704F55" w:rsidP="004A2D8F">
            <w:pPr>
              <w:rPr>
                <w:rFonts w:ascii="Calibri" w:hAnsi="Calibri" w:cs="Calibri"/>
                <w:b/>
                <w:sz w:val="18"/>
                <w:szCs w:val="18"/>
              </w:rPr>
            </w:pPr>
          </w:p>
        </w:tc>
      </w:tr>
      <w:tr w:rsidR="004E423A" w:rsidRPr="00C75BEC" w:rsidTr="004E423A">
        <w:trPr>
          <w:jc w:val="center"/>
        </w:trPr>
        <w:tc>
          <w:tcPr>
            <w:tcW w:w="5953" w:type="dxa"/>
            <w:shd w:val="clear" w:color="auto" w:fill="FFFFFF" w:themeFill="background1"/>
            <w:vAlign w:val="center"/>
          </w:tcPr>
          <w:p w:rsidR="004E423A" w:rsidRPr="009D4FBC" w:rsidRDefault="004E423A" w:rsidP="004E423A">
            <w:pPr>
              <w:autoSpaceDE w:val="0"/>
              <w:autoSpaceDN w:val="0"/>
              <w:adjustRightInd w:val="0"/>
              <w:jc w:val="both"/>
              <w:rPr>
                <w:rFonts w:asciiTheme="minorHAnsi" w:hAnsiTheme="minorHAnsi" w:cs="Calibri"/>
                <w:b/>
                <w:sz w:val="22"/>
                <w:szCs w:val="22"/>
                <w:lang w:val="es-BO" w:eastAsia="es-BO"/>
              </w:rPr>
            </w:pPr>
            <w:r w:rsidRPr="00DC4BDA">
              <w:rPr>
                <w:rFonts w:asciiTheme="minorHAnsi" w:hAnsiTheme="minorHAnsi" w:cstheme="minorHAnsi"/>
                <w:sz w:val="22"/>
                <w:szCs w:val="22"/>
                <w:shd w:val="clear" w:color="auto" w:fill="FFFFFF"/>
                <w:lang w:eastAsia="es-BO"/>
              </w:rPr>
              <w:t>Licencia para Actividades con Sustancias Peligrosas (LASP) vigentes, que cubra los tramos establecidos del presente Documento, y la sustancia peligrosa establecida dentro en los Productos</w:t>
            </w:r>
          </w:p>
        </w:tc>
        <w:tc>
          <w:tcPr>
            <w:tcW w:w="4678" w:type="dxa"/>
            <w:shd w:val="clear" w:color="auto" w:fill="FFFFFF" w:themeFill="background1"/>
            <w:vAlign w:val="center"/>
          </w:tcPr>
          <w:p w:rsidR="004E423A" w:rsidRPr="00DB5AAF" w:rsidRDefault="004E423A" w:rsidP="004A2D8F">
            <w:pPr>
              <w:rPr>
                <w:rFonts w:ascii="Calibri" w:hAnsi="Calibri" w:cs="Calibri"/>
                <w:b/>
                <w:sz w:val="18"/>
                <w:szCs w:val="18"/>
              </w:rPr>
            </w:pPr>
          </w:p>
        </w:tc>
        <w:tc>
          <w:tcPr>
            <w:tcW w:w="567" w:type="dxa"/>
            <w:shd w:val="clear" w:color="auto" w:fill="FFFFFF" w:themeFill="background1"/>
            <w:vAlign w:val="center"/>
          </w:tcPr>
          <w:p w:rsidR="004E423A" w:rsidRPr="00DB5AAF" w:rsidRDefault="004E423A" w:rsidP="004A2D8F">
            <w:pPr>
              <w:rPr>
                <w:rFonts w:ascii="Calibri" w:hAnsi="Calibri" w:cs="Calibri"/>
                <w:b/>
                <w:sz w:val="18"/>
                <w:szCs w:val="18"/>
              </w:rPr>
            </w:pPr>
          </w:p>
        </w:tc>
        <w:tc>
          <w:tcPr>
            <w:tcW w:w="567" w:type="dxa"/>
            <w:shd w:val="clear" w:color="auto" w:fill="FFFFFF" w:themeFill="background1"/>
            <w:vAlign w:val="center"/>
          </w:tcPr>
          <w:p w:rsidR="004E423A" w:rsidRPr="00DB5AAF" w:rsidRDefault="004E423A" w:rsidP="004A2D8F">
            <w:pPr>
              <w:rPr>
                <w:rFonts w:ascii="Calibri" w:hAnsi="Calibri" w:cs="Calibri"/>
                <w:b/>
                <w:sz w:val="18"/>
                <w:szCs w:val="18"/>
              </w:rPr>
            </w:pPr>
          </w:p>
        </w:tc>
        <w:tc>
          <w:tcPr>
            <w:tcW w:w="992" w:type="dxa"/>
            <w:shd w:val="clear" w:color="auto" w:fill="FFFFFF" w:themeFill="background1"/>
            <w:vAlign w:val="center"/>
          </w:tcPr>
          <w:p w:rsidR="004E423A" w:rsidRPr="00DB5AAF" w:rsidRDefault="004E423A" w:rsidP="004A2D8F">
            <w:pPr>
              <w:rPr>
                <w:rFonts w:ascii="Calibri" w:hAnsi="Calibri" w:cs="Calibri"/>
                <w:b/>
                <w:sz w:val="18"/>
                <w:szCs w:val="18"/>
              </w:rPr>
            </w:pPr>
          </w:p>
        </w:tc>
      </w:tr>
      <w:tr w:rsidR="004E423A" w:rsidRPr="00C75BEC" w:rsidTr="004E423A">
        <w:trPr>
          <w:jc w:val="center"/>
        </w:trPr>
        <w:tc>
          <w:tcPr>
            <w:tcW w:w="5953" w:type="dxa"/>
            <w:shd w:val="clear" w:color="auto" w:fill="FFFFFF" w:themeFill="background1"/>
            <w:vAlign w:val="center"/>
          </w:tcPr>
          <w:p w:rsidR="004E423A" w:rsidRPr="009D4FBC" w:rsidRDefault="004E423A" w:rsidP="004A2D8F">
            <w:pPr>
              <w:autoSpaceDE w:val="0"/>
              <w:autoSpaceDN w:val="0"/>
              <w:adjustRightInd w:val="0"/>
              <w:jc w:val="both"/>
              <w:rPr>
                <w:rFonts w:asciiTheme="minorHAnsi" w:hAnsiTheme="minorHAnsi" w:cs="Calibri"/>
                <w:b/>
                <w:sz w:val="22"/>
                <w:szCs w:val="22"/>
                <w:lang w:val="es-BO" w:eastAsia="es-BO"/>
              </w:rPr>
            </w:pPr>
            <w:r w:rsidRPr="00DC4BDA">
              <w:rPr>
                <w:rFonts w:asciiTheme="minorHAnsi" w:hAnsiTheme="minorHAnsi" w:cstheme="minorHAnsi"/>
                <w:sz w:val="22"/>
                <w:szCs w:val="22"/>
                <w:shd w:val="clear" w:color="auto" w:fill="FFFFFF"/>
                <w:lang w:eastAsia="es-BO"/>
              </w:rPr>
              <w:lastRenderedPageBreak/>
              <w:t>En su defecto, documentos cursados con las instancias ambientales correspondientes que demuestren el estado actual del trámite de obtención de dichas licencias.</w:t>
            </w:r>
          </w:p>
        </w:tc>
        <w:tc>
          <w:tcPr>
            <w:tcW w:w="4678" w:type="dxa"/>
            <w:shd w:val="clear" w:color="auto" w:fill="FFFFFF" w:themeFill="background1"/>
            <w:vAlign w:val="center"/>
          </w:tcPr>
          <w:p w:rsidR="004E423A" w:rsidRPr="00DB5AAF" w:rsidRDefault="004E423A" w:rsidP="004A2D8F">
            <w:pPr>
              <w:rPr>
                <w:rFonts w:ascii="Calibri" w:hAnsi="Calibri" w:cs="Calibri"/>
                <w:b/>
                <w:sz w:val="18"/>
                <w:szCs w:val="18"/>
              </w:rPr>
            </w:pPr>
          </w:p>
        </w:tc>
        <w:tc>
          <w:tcPr>
            <w:tcW w:w="567" w:type="dxa"/>
            <w:shd w:val="clear" w:color="auto" w:fill="FFFFFF" w:themeFill="background1"/>
            <w:vAlign w:val="center"/>
          </w:tcPr>
          <w:p w:rsidR="004E423A" w:rsidRPr="00DB5AAF" w:rsidRDefault="004E423A" w:rsidP="004A2D8F">
            <w:pPr>
              <w:rPr>
                <w:rFonts w:ascii="Calibri" w:hAnsi="Calibri" w:cs="Calibri"/>
                <w:b/>
                <w:sz w:val="18"/>
                <w:szCs w:val="18"/>
              </w:rPr>
            </w:pPr>
          </w:p>
        </w:tc>
        <w:tc>
          <w:tcPr>
            <w:tcW w:w="567" w:type="dxa"/>
            <w:shd w:val="clear" w:color="auto" w:fill="FFFFFF" w:themeFill="background1"/>
            <w:vAlign w:val="center"/>
          </w:tcPr>
          <w:p w:rsidR="004E423A" w:rsidRPr="00DB5AAF" w:rsidRDefault="004E423A" w:rsidP="004A2D8F">
            <w:pPr>
              <w:rPr>
                <w:rFonts w:ascii="Calibri" w:hAnsi="Calibri" w:cs="Calibri"/>
                <w:b/>
                <w:sz w:val="18"/>
                <w:szCs w:val="18"/>
              </w:rPr>
            </w:pPr>
          </w:p>
        </w:tc>
        <w:tc>
          <w:tcPr>
            <w:tcW w:w="992" w:type="dxa"/>
            <w:shd w:val="clear" w:color="auto" w:fill="FFFFFF" w:themeFill="background1"/>
            <w:vAlign w:val="center"/>
          </w:tcPr>
          <w:p w:rsidR="004E423A" w:rsidRPr="00DB5AAF" w:rsidRDefault="004E423A" w:rsidP="004A2D8F">
            <w:pPr>
              <w:rPr>
                <w:rFonts w:ascii="Calibri" w:hAnsi="Calibri" w:cs="Calibri"/>
                <w:b/>
                <w:sz w:val="18"/>
                <w:szCs w:val="18"/>
              </w:rPr>
            </w:pPr>
          </w:p>
        </w:tc>
      </w:tr>
      <w:tr w:rsidR="00EC7DB0" w:rsidRPr="00C75BEC" w:rsidTr="004A2D8F">
        <w:trPr>
          <w:jc w:val="center"/>
        </w:trPr>
        <w:tc>
          <w:tcPr>
            <w:tcW w:w="5953" w:type="dxa"/>
            <w:shd w:val="clear" w:color="auto" w:fill="D9D9D9" w:themeFill="background1" w:themeFillShade="D9"/>
            <w:vAlign w:val="center"/>
          </w:tcPr>
          <w:p w:rsidR="00EC7DB0" w:rsidRPr="00D77A8E" w:rsidRDefault="00EC7DB0" w:rsidP="004A2D8F">
            <w:pPr>
              <w:autoSpaceDE w:val="0"/>
              <w:autoSpaceDN w:val="0"/>
              <w:adjustRightInd w:val="0"/>
              <w:jc w:val="both"/>
              <w:rPr>
                <w:rFonts w:ascii="Calibri" w:hAnsi="Calibri" w:cs="Calibri"/>
                <w:sz w:val="22"/>
                <w:szCs w:val="22"/>
                <w:lang w:val="es-BO"/>
              </w:rPr>
            </w:pPr>
            <w:r w:rsidRPr="009D4FBC">
              <w:rPr>
                <w:rFonts w:asciiTheme="minorHAnsi" w:hAnsiTheme="minorHAnsi" w:cs="Calibri"/>
                <w:b/>
                <w:sz w:val="22"/>
                <w:szCs w:val="22"/>
                <w:lang w:val="es-BO" w:eastAsia="es-BO"/>
              </w:rPr>
              <w:t xml:space="preserve">Plan de Medidas de Prevención y Mitigación  </w:t>
            </w:r>
          </w:p>
        </w:tc>
        <w:tc>
          <w:tcPr>
            <w:tcW w:w="4678" w:type="dxa"/>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567" w:type="dxa"/>
            <w:shd w:val="clear" w:color="auto" w:fill="D9D9D9" w:themeFill="background1" w:themeFillShade="D9"/>
            <w:vAlign w:val="center"/>
          </w:tcPr>
          <w:p w:rsidR="00EC7DB0" w:rsidRPr="00DB5AAF" w:rsidRDefault="00EC7DB0" w:rsidP="004A2D8F">
            <w:pPr>
              <w:rPr>
                <w:rFonts w:ascii="Calibri" w:hAnsi="Calibri" w:cs="Calibri"/>
                <w:b/>
                <w:sz w:val="18"/>
                <w:szCs w:val="18"/>
              </w:rPr>
            </w:pPr>
          </w:p>
        </w:tc>
        <w:tc>
          <w:tcPr>
            <w:tcW w:w="992" w:type="dxa"/>
            <w:shd w:val="clear" w:color="auto" w:fill="D9D9D9" w:themeFill="background1" w:themeFillShade="D9"/>
            <w:vAlign w:val="center"/>
          </w:tcPr>
          <w:p w:rsidR="00EC7DB0" w:rsidRPr="00DB5AAF" w:rsidRDefault="00EC7DB0" w:rsidP="004A2D8F">
            <w:pPr>
              <w:rPr>
                <w:rFonts w:ascii="Calibri" w:hAnsi="Calibri" w:cs="Calibri"/>
                <w:b/>
                <w:sz w:val="18"/>
                <w:szCs w:val="18"/>
              </w:rPr>
            </w:pPr>
          </w:p>
        </w:tc>
      </w:tr>
      <w:tr w:rsidR="00704F55" w:rsidRPr="00C75BEC" w:rsidTr="00704F55">
        <w:trPr>
          <w:jc w:val="center"/>
        </w:trPr>
        <w:tc>
          <w:tcPr>
            <w:tcW w:w="5953" w:type="dxa"/>
            <w:shd w:val="clear" w:color="auto" w:fill="FFFFFF" w:themeFill="background1"/>
            <w:vAlign w:val="center"/>
          </w:tcPr>
          <w:p w:rsidR="00704F55" w:rsidRPr="009D4FBC" w:rsidRDefault="00704F55" w:rsidP="004A2D8F">
            <w:pPr>
              <w:autoSpaceDE w:val="0"/>
              <w:autoSpaceDN w:val="0"/>
              <w:adjustRightInd w:val="0"/>
              <w:jc w:val="both"/>
              <w:rPr>
                <w:rFonts w:asciiTheme="minorHAnsi" w:hAnsiTheme="minorHAnsi" w:cs="Calibri"/>
                <w:b/>
                <w:sz w:val="22"/>
                <w:szCs w:val="22"/>
                <w:lang w:val="es-BO" w:eastAsia="es-BO"/>
              </w:rPr>
            </w:pPr>
            <w:r w:rsidRPr="009D4FBC">
              <w:rPr>
                <w:rFonts w:asciiTheme="minorHAnsi" w:hAnsiTheme="minorHAnsi" w:cs="Calibri"/>
                <w:sz w:val="22"/>
                <w:szCs w:val="22"/>
                <w:lang w:val="es-BO" w:eastAsia="es-BO"/>
              </w:rPr>
              <w:t>El CONTRATISTA deberá presentar en su propuesta el “Plan de Medidas de Prevención y Mitigación”.</w:t>
            </w:r>
          </w:p>
        </w:tc>
        <w:tc>
          <w:tcPr>
            <w:tcW w:w="4678" w:type="dxa"/>
            <w:shd w:val="clear" w:color="auto" w:fill="FFFFFF" w:themeFill="background1"/>
            <w:vAlign w:val="center"/>
          </w:tcPr>
          <w:p w:rsidR="00704F55" w:rsidRPr="00DB5AAF" w:rsidRDefault="00704F55" w:rsidP="004A2D8F">
            <w:pPr>
              <w:rPr>
                <w:rFonts w:ascii="Calibri" w:hAnsi="Calibri" w:cs="Calibri"/>
                <w:b/>
                <w:sz w:val="18"/>
                <w:szCs w:val="18"/>
              </w:rPr>
            </w:pPr>
          </w:p>
        </w:tc>
        <w:tc>
          <w:tcPr>
            <w:tcW w:w="567" w:type="dxa"/>
            <w:shd w:val="clear" w:color="auto" w:fill="FFFFFF" w:themeFill="background1"/>
            <w:vAlign w:val="center"/>
          </w:tcPr>
          <w:p w:rsidR="00704F55" w:rsidRPr="00DB5AAF" w:rsidRDefault="00704F55" w:rsidP="004A2D8F">
            <w:pPr>
              <w:rPr>
                <w:rFonts w:ascii="Calibri" w:hAnsi="Calibri" w:cs="Calibri"/>
                <w:b/>
                <w:sz w:val="18"/>
                <w:szCs w:val="18"/>
              </w:rPr>
            </w:pPr>
          </w:p>
        </w:tc>
        <w:tc>
          <w:tcPr>
            <w:tcW w:w="567" w:type="dxa"/>
            <w:shd w:val="clear" w:color="auto" w:fill="FFFFFF" w:themeFill="background1"/>
            <w:vAlign w:val="center"/>
          </w:tcPr>
          <w:p w:rsidR="00704F55" w:rsidRPr="00DB5AAF" w:rsidRDefault="00704F55" w:rsidP="004A2D8F">
            <w:pPr>
              <w:rPr>
                <w:rFonts w:ascii="Calibri" w:hAnsi="Calibri" w:cs="Calibri"/>
                <w:b/>
                <w:sz w:val="18"/>
                <w:szCs w:val="18"/>
              </w:rPr>
            </w:pPr>
          </w:p>
        </w:tc>
        <w:tc>
          <w:tcPr>
            <w:tcW w:w="992" w:type="dxa"/>
            <w:shd w:val="clear" w:color="auto" w:fill="FFFFFF" w:themeFill="background1"/>
            <w:vAlign w:val="center"/>
          </w:tcPr>
          <w:p w:rsidR="00704F55" w:rsidRPr="00DB5AAF" w:rsidRDefault="00704F55" w:rsidP="004A2D8F">
            <w:pPr>
              <w:rPr>
                <w:rFonts w:ascii="Calibri" w:hAnsi="Calibri" w:cs="Calibri"/>
                <w:b/>
                <w:sz w:val="18"/>
                <w:szCs w:val="18"/>
              </w:rPr>
            </w:pPr>
          </w:p>
        </w:tc>
      </w:tr>
    </w:tbl>
    <w:p w:rsidR="00EC7DB0" w:rsidRDefault="00EC7DB0" w:rsidP="00EC7DB0">
      <w:pPr>
        <w:jc w:val="center"/>
        <w:rPr>
          <w:rFonts w:ascii="Calibri" w:hAnsi="Calibri" w:cs="Calibri"/>
          <w:b/>
          <w:sz w:val="18"/>
          <w:szCs w:val="18"/>
        </w:rPr>
      </w:pPr>
    </w:p>
    <w:p w:rsidR="00EC7DB0" w:rsidRDefault="00EC7DB0" w:rsidP="00EC7DB0">
      <w:pPr>
        <w:jc w:val="center"/>
        <w:rPr>
          <w:rFonts w:ascii="Calibri" w:hAnsi="Calibri" w:cs="Calibri"/>
          <w:b/>
          <w:sz w:val="18"/>
          <w:szCs w:val="18"/>
        </w:rPr>
      </w:pPr>
    </w:p>
    <w:p w:rsidR="00EC7DB0" w:rsidRDefault="00EC7DB0" w:rsidP="00EC7DB0">
      <w:pPr>
        <w:jc w:val="center"/>
        <w:rPr>
          <w:rFonts w:ascii="Calibri" w:hAnsi="Calibri" w:cs="Calibri"/>
          <w:b/>
          <w:sz w:val="18"/>
          <w:szCs w:val="18"/>
        </w:rPr>
      </w:pPr>
    </w:p>
    <w:p w:rsidR="00EC7DB0" w:rsidRDefault="00EC7DB0" w:rsidP="00EC7DB0">
      <w:pPr>
        <w:jc w:val="center"/>
        <w:rPr>
          <w:rFonts w:ascii="Calibri" w:hAnsi="Calibri" w:cs="Calibri"/>
          <w:b/>
          <w:sz w:val="18"/>
          <w:szCs w:val="18"/>
        </w:rPr>
      </w:pPr>
    </w:p>
    <w:p w:rsidR="00EC7DB0" w:rsidRDefault="00EC7DB0" w:rsidP="00EC7DB0">
      <w:pPr>
        <w:jc w:val="center"/>
        <w:rPr>
          <w:rFonts w:ascii="Calibri" w:hAnsi="Calibri" w:cs="Calibri"/>
          <w:b/>
          <w:sz w:val="18"/>
          <w:szCs w:val="18"/>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704F55" w:rsidRDefault="00704F55" w:rsidP="00FA78A9">
      <w:pPr>
        <w:jc w:val="center"/>
        <w:rPr>
          <w:rFonts w:asciiTheme="minorHAnsi" w:hAnsiTheme="minorHAnsi" w:cstheme="minorHAnsi"/>
          <w:b/>
          <w:sz w:val="22"/>
          <w:szCs w:val="22"/>
        </w:rPr>
        <w:sectPr w:rsidR="00704F55" w:rsidSect="00EC7DB0">
          <w:pgSz w:w="15842" w:h="12242" w:orient="landscape" w:code="1"/>
          <w:pgMar w:top="1701" w:right="1701" w:bottom="1418" w:left="567" w:header="624" w:footer="851" w:gutter="0"/>
          <w:cols w:space="708"/>
          <w:titlePg/>
          <w:docGrid w:linePitch="360"/>
        </w:sect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4A2D8F" w:rsidRDefault="004A2D8F" w:rsidP="00AF2036">
      <w:pPr>
        <w:jc w:val="center"/>
        <w:rPr>
          <w:rFonts w:asciiTheme="minorHAnsi" w:hAnsiTheme="minorHAnsi" w:cstheme="minorHAnsi"/>
          <w:b/>
          <w:bCs/>
          <w:sz w:val="22"/>
          <w:szCs w:val="22"/>
          <w:lang w:eastAsia="es-BO"/>
        </w:rPr>
      </w:pPr>
    </w:p>
    <w:p w:rsidR="004A2D8F" w:rsidRDefault="004A2D8F" w:rsidP="004A2D8F">
      <w:pPr>
        <w:jc w:val="center"/>
        <w:rPr>
          <w:rFonts w:ascii="Calibri" w:hAnsi="Calibri" w:cs="Calibri"/>
          <w:b/>
          <w:sz w:val="18"/>
          <w:szCs w:val="18"/>
        </w:rPr>
      </w:pPr>
      <w:r w:rsidRPr="00F15C08">
        <w:rPr>
          <w:rFonts w:ascii="Calibri" w:hAnsi="Calibri" w:cs="Calibri"/>
          <w:b/>
          <w:sz w:val="18"/>
          <w:szCs w:val="18"/>
        </w:rPr>
        <w:t>DETALLE DE C</w:t>
      </w:r>
      <w:r>
        <w:rPr>
          <w:rFonts w:ascii="Calibri" w:hAnsi="Calibri" w:cs="Calibri"/>
          <w:b/>
          <w:sz w:val="18"/>
          <w:szCs w:val="18"/>
        </w:rPr>
        <w:t>AMIONES</w:t>
      </w:r>
    </w:p>
    <w:p w:rsidR="004A2D8F" w:rsidRDefault="004A2D8F" w:rsidP="004A2D8F">
      <w:pPr>
        <w:jc w:val="center"/>
        <w:rPr>
          <w:rFonts w:ascii="Calibri" w:hAnsi="Calibri" w:cs="Calibri"/>
          <w:b/>
          <w:sz w:val="18"/>
          <w:szCs w:val="18"/>
        </w:rPr>
      </w:pPr>
    </w:p>
    <w:p w:rsidR="004E423A" w:rsidRPr="003B7FA1" w:rsidRDefault="004E423A" w:rsidP="004E423A">
      <w:pPr>
        <w:jc w:val="both"/>
        <w:rPr>
          <w:rFonts w:ascii="Calibri" w:hAnsi="Calibri" w:cs="Calibri"/>
          <w:sz w:val="18"/>
          <w:szCs w:val="18"/>
        </w:rPr>
      </w:pPr>
      <w:r w:rsidRPr="003B7FA1">
        <w:rPr>
          <w:rFonts w:ascii="Calibri" w:hAnsi="Calibri" w:cs="Calibri"/>
          <w:sz w:val="18"/>
          <w:szCs w:val="18"/>
        </w:rPr>
        <w:t xml:space="preserve">La documentación de respaldo, deberá ser presentada </w:t>
      </w:r>
      <w:r w:rsidRPr="003B7FA1">
        <w:rPr>
          <w:rFonts w:ascii="Calibri" w:hAnsi="Calibri" w:cs="Calibri"/>
          <w:b/>
          <w:sz w:val="18"/>
          <w:szCs w:val="18"/>
        </w:rPr>
        <w:t xml:space="preserve">por </w:t>
      </w:r>
      <w:r>
        <w:rPr>
          <w:rFonts w:ascii="Calibri" w:hAnsi="Calibri" w:cs="Calibri"/>
          <w:b/>
          <w:sz w:val="18"/>
          <w:szCs w:val="18"/>
        </w:rPr>
        <w:t xml:space="preserve">camión </w:t>
      </w:r>
      <w:r w:rsidRPr="003B7FA1">
        <w:rPr>
          <w:rFonts w:ascii="Calibri" w:hAnsi="Calibri" w:cs="Calibri"/>
          <w:sz w:val="18"/>
          <w:szCs w:val="18"/>
        </w:rPr>
        <w:t>ofertado, de acuerdo al siguiente detalle</w:t>
      </w:r>
      <w:r>
        <w:rPr>
          <w:rFonts w:ascii="Calibri" w:hAnsi="Calibri" w:cs="Calibri"/>
          <w:sz w:val="18"/>
          <w:szCs w:val="18"/>
        </w:rPr>
        <w:t xml:space="preserve">: </w:t>
      </w:r>
    </w:p>
    <w:p w:rsidR="004E423A" w:rsidRPr="006711DA" w:rsidRDefault="004E423A" w:rsidP="004E423A">
      <w:pPr>
        <w:pStyle w:val="2"/>
        <w:spacing w:after="0"/>
        <w:rPr>
          <w:highlight w:val="yellow"/>
          <w:lang w:eastAsia="en-US"/>
        </w:rPr>
      </w:pPr>
    </w:p>
    <w:p w:rsidR="004E423A" w:rsidRDefault="004E423A" w:rsidP="004A2D8F">
      <w:pPr>
        <w:jc w:val="center"/>
        <w:rPr>
          <w:rFonts w:ascii="Calibri" w:hAnsi="Calibri" w:cs="Calibri"/>
          <w:b/>
          <w:sz w:val="18"/>
          <w:szCs w:val="18"/>
        </w:rPr>
      </w:pPr>
    </w:p>
    <w:tbl>
      <w:tblPr>
        <w:tblW w:w="0" w:type="auto"/>
        <w:jc w:val="center"/>
        <w:tblCellMar>
          <w:left w:w="70" w:type="dxa"/>
          <w:right w:w="70" w:type="dxa"/>
        </w:tblCellMar>
        <w:tblLook w:val="00A0" w:firstRow="1" w:lastRow="0" w:firstColumn="1" w:lastColumn="0" w:noHBand="0" w:noVBand="0"/>
      </w:tblPr>
      <w:tblGrid>
        <w:gridCol w:w="508"/>
        <w:gridCol w:w="1269"/>
        <w:gridCol w:w="1019"/>
        <w:gridCol w:w="1144"/>
        <w:gridCol w:w="1520"/>
        <w:gridCol w:w="1770"/>
        <w:gridCol w:w="1878"/>
      </w:tblGrid>
      <w:tr w:rsidR="004A2D8F" w:rsidRPr="00F27A10" w:rsidTr="00774C42">
        <w:trPr>
          <w:trHeight w:val="656"/>
          <w:jc w:val="center"/>
        </w:trPr>
        <w:tc>
          <w:tcPr>
            <w:tcW w:w="10176" w:type="dxa"/>
            <w:gridSpan w:val="7"/>
            <w:tcBorders>
              <w:top w:val="single" w:sz="4" w:space="0" w:color="auto"/>
              <w:left w:val="single" w:sz="8" w:space="0" w:color="auto"/>
              <w:bottom w:val="single" w:sz="8" w:space="0" w:color="000000"/>
              <w:right w:val="single" w:sz="4" w:space="0" w:color="auto"/>
            </w:tcBorders>
            <w:shd w:val="clear" w:color="auto" w:fill="BFBFBF"/>
            <w:noWrap/>
            <w:vAlign w:val="center"/>
          </w:tcPr>
          <w:p w:rsidR="004A2D8F" w:rsidRDefault="004A2D8F" w:rsidP="004A2D8F">
            <w:pPr>
              <w:jc w:val="center"/>
              <w:rPr>
                <w:rFonts w:ascii="Calibri" w:hAnsi="Calibri" w:cs="Calibri"/>
                <w:b/>
                <w:bCs/>
                <w:sz w:val="16"/>
                <w:szCs w:val="16"/>
              </w:rPr>
            </w:pPr>
            <w:r>
              <w:rPr>
                <w:rFonts w:ascii="Calibri" w:hAnsi="Calibri" w:cs="Calibri"/>
                <w:b/>
                <w:bCs/>
                <w:sz w:val="16"/>
                <w:szCs w:val="16"/>
              </w:rPr>
              <w:t>DETALLE DE CAMIONES</w:t>
            </w:r>
          </w:p>
        </w:tc>
      </w:tr>
      <w:tr w:rsidR="004A2D8F" w:rsidRPr="00F27A10" w:rsidTr="004A2D8F">
        <w:trPr>
          <w:trHeight w:val="693"/>
          <w:jc w:val="center"/>
        </w:trPr>
        <w:tc>
          <w:tcPr>
            <w:tcW w:w="557" w:type="dxa"/>
            <w:tcBorders>
              <w:top w:val="single" w:sz="8" w:space="0" w:color="auto"/>
              <w:left w:val="single" w:sz="8" w:space="0" w:color="auto"/>
              <w:bottom w:val="single" w:sz="8" w:space="0" w:color="000000"/>
              <w:right w:val="nil"/>
            </w:tcBorders>
            <w:shd w:val="clear" w:color="auto" w:fill="BFBFBF"/>
            <w:vAlign w:val="center"/>
          </w:tcPr>
          <w:p w:rsidR="004A2D8F" w:rsidRPr="00F27A10" w:rsidRDefault="004A2D8F" w:rsidP="004A2D8F">
            <w:pPr>
              <w:jc w:val="center"/>
              <w:rPr>
                <w:rFonts w:ascii="Calibri" w:hAnsi="Calibri" w:cs="Calibri"/>
                <w:b/>
                <w:bCs/>
                <w:sz w:val="16"/>
                <w:szCs w:val="16"/>
              </w:rPr>
            </w:pPr>
            <w:r>
              <w:rPr>
                <w:rFonts w:ascii="Calibri" w:hAnsi="Calibri" w:cs="Calibri"/>
                <w:b/>
                <w:bCs/>
                <w:sz w:val="16"/>
                <w:szCs w:val="16"/>
              </w:rPr>
              <w:t>N°</w:t>
            </w:r>
          </w:p>
        </w:tc>
        <w:tc>
          <w:tcPr>
            <w:tcW w:w="1418" w:type="dxa"/>
            <w:tcBorders>
              <w:top w:val="nil"/>
              <w:left w:val="single" w:sz="8" w:space="0" w:color="auto"/>
              <w:bottom w:val="single" w:sz="8" w:space="0" w:color="auto"/>
              <w:right w:val="single" w:sz="4" w:space="0" w:color="auto"/>
            </w:tcBorders>
            <w:shd w:val="clear" w:color="auto" w:fill="BFBFBF"/>
            <w:vAlign w:val="center"/>
          </w:tcPr>
          <w:p w:rsidR="004A2D8F" w:rsidRPr="00F27A10" w:rsidRDefault="004A2D8F" w:rsidP="004A2D8F">
            <w:pPr>
              <w:jc w:val="center"/>
              <w:rPr>
                <w:rFonts w:ascii="Calibri" w:hAnsi="Calibri" w:cs="Calibri"/>
                <w:b/>
                <w:bCs/>
                <w:sz w:val="16"/>
                <w:szCs w:val="16"/>
              </w:rPr>
            </w:pPr>
            <w:r w:rsidRPr="00F27A10">
              <w:rPr>
                <w:rFonts w:ascii="Calibri" w:hAnsi="Calibri" w:cs="Calibri"/>
                <w:b/>
                <w:bCs/>
                <w:sz w:val="16"/>
                <w:szCs w:val="16"/>
              </w:rPr>
              <w:t>N° DE PLACA</w:t>
            </w:r>
          </w:p>
        </w:tc>
        <w:tc>
          <w:tcPr>
            <w:tcW w:w="1134" w:type="dxa"/>
            <w:tcBorders>
              <w:top w:val="nil"/>
              <w:left w:val="nil"/>
              <w:bottom w:val="single" w:sz="8" w:space="0" w:color="auto"/>
              <w:right w:val="single" w:sz="4" w:space="0" w:color="auto"/>
            </w:tcBorders>
            <w:shd w:val="clear" w:color="auto" w:fill="BFBFBF"/>
            <w:vAlign w:val="center"/>
          </w:tcPr>
          <w:p w:rsidR="004A2D8F" w:rsidRPr="00F27A10" w:rsidRDefault="004A2D8F" w:rsidP="004A2D8F">
            <w:pPr>
              <w:jc w:val="center"/>
              <w:rPr>
                <w:rFonts w:ascii="Calibri" w:hAnsi="Calibri" w:cs="Calibri"/>
                <w:b/>
                <w:bCs/>
                <w:sz w:val="16"/>
                <w:szCs w:val="16"/>
              </w:rPr>
            </w:pPr>
            <w:r w:rsidRPr="00F27A10">
              <w:rPr>
                <w:rFonts w:ascii="Calibri" w:hAnsi="Calibri" w:cs="Calibri"/>
                <w:b/>
                <w:bCs/>
                <w:sz w:val="16"/>
                <w:szCs w:val="16"/>
              </w:rPr>
              <w:t>N° DE CHASIS</w:t>
            </w:r>
          </w:p>
        </w:tc>
        <w:tc>
          <w:tcPr>
            <w:tcW w:w="1276" w:type="dxa"/>
            <w:tcBorders>
              <w:top w:val="nil"/>
              <w:left w:val="nil"/>
              <w:bottom w:val="single" w:sz="8" w:space="0" w:color="auto"/>
              <w:right w:val="single" w:sz="4" w:space="0" w:color="auto"/>
            </w:tcBorders>
            <w:shd w:val="clear" w:color="auto" w:fill="BFBFBF"/>
            <w:vAlign w:val="center"/>
          </w:tcPr>
          <w:p w:rsidR="004A2D8F" w:rsidRPr="00F27A10" w:rsidRDefault="004A2D8F" w:rsidP="004A2D8F">
            <w:pPr>
              <w:jc w:val="center"/>
              <w:rPr>
                <w:rFonts w:ascii="Calibri" w:hAnsi="Calibri" w:cs="Calibri"/>
                <w:b/>
                <w:bCs/>
                <w:sz w:val="16"/>
                <w:szCs w:val="16"/>
              </w:rPr>
            </w:pPr>
            <w:r w:rsidRPr="00F27A10">
              <w:rPr>
                <w:rFonts w:ascii="Calibri" w:hAnsi="Calibri" w:cs="Calibri"/>
                <w:b/>
                <w:bCs/>
                <w:sz w:val="16"/>
                <w:szCs w:val="16"/>
              </w:rPr>
              <w:t>MARCA</w:t>
            </w:r>
          </w:p>
        </w:tc>
        <w:tc>
          <w:tcPr>
            <w:tcW w:w="1701" w:type="dxa"/>
            <w:tcBorders>
              <w:top w:val="nil"/>
              <w:left w:val="nil"/>
              <w:bottom w:val="single" w:sz="8" w:space="0" w:color="auto"/>
              <w:right w:val="single" w:sz="8" w:space="0" w:color="auto"/>
            </w:tcBorders>
            <w:shd w:val="clear" w:color="auto" w:fill="BFBFBF"/>
            <w:vAlign w:val="center"/>
          </w:tcPr>
          <w:p w:rsidR="004A2D8F" w:rsidRPr="00F27A10" w:rsidRDefault="004A2D8F" w:rsidP="004A2D8F">
            <w:pPr>
              <w:jc w:val="center"/>
              <w:rPr>
                <w:rFonts w:ascii="Calibri" w:hAnsi="Calibri" w:cs="Calibri"/>
                <w:b/>
                <w:bCs/>
                <w:sz w:val="16"/>
                <w:szCs w:val="16"/>
              </w:rPr>
            </w:pPr>
            <w:r w:rsidRPr="00F27A10">
              <w:rPr>
                <w:rFonts w:ascii="Calibri" w:hAnsi="Calibri" w:cs="Calibri"/>
                <w:b/>
                <w:bCs/>
                <w:sz w:val="16"/>
                <w:szCs w:val="16"/>
              </w:rPr>
              <w:t>MODELO</w:t>
            </w:r>
          </w:p>
        </w:tc>
        <w:tc>
          <w:tcPr>
            <w:tcW w:w="1984" w:type="dxa"/>
            <w:tcBorders>
              <w:top w:val="nil"/>
              <w:left w:val="nil"/>
              <w:bottom w:val="single" w:sz="8" w:space="0" w:color="auto"/>
              <w:right w:val="single" w:sz="4" w:space="0" w:color="auto"/>
            </w:tcBorders>
            <w:shd w:val="clear" w:color="auto" w:fill="BFBFBF"/>
            <w:vAlign w:val="center"/>
          </w:tcPr>
          <w:p w:rsidR="004A2D8F" w:rsidRPr="00F27A10" w:rsidRDefault="004A2D8F" w:rsidP="004A2D8F">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w:t>
            </w:r>
            <w:r>
              <w:rPr>
                <w:rFonts w:ascii="Calibri" w:hAnsi="Calibri" w:cs="Calibri"/>
                <w:b/>
                <w:bCs/>
                <w:sz w:val="16"/>
                <w:szCs w:val="16"/>
              </w:rPr>
              <w:t>GARRAFAS DE 10 KG</w:t>
            </w:r>
          </w:p>
        </w:tc>
        <w:tc>
          <w:tcPr>
            <w:tcW w:w="2106" w:type="dxa"/>
            <w:tcBorders>
              <w:top w:val="nil"/>
              <w:left w:val="nil"/>
              <w:bottom w:val="single" w:sz="8" w:space="0" w:color="auto"/>
              <w:right w:val="single" w:sz="4" w:space="0" w:color="auto"/>
            </w:tcBorders>
            <w:shd w:val="clear" w:color="auto" w:fill="BFBFBF"/>
            <w:vAlign w:val="center"/>
          </w:tcPr>
          <w:p w:rsidR="004A2D8F" w:rsidRDefault="004A2D8F" w:rsidP="004A2D8F">
            <w:pPr>
              <w:jc w:val="center"/>
              <w:rPr>
                <w:rFonts w:ascii="Calibri" w:hAnsi="Calibri" w:cs="Calibri"/>
                <w:b/>
                <w:bCs/>
                <w:sz w:val="16"/>
                <w:szCs w:val="16"/>
              </w:rPr>
            </w:pPr>
          </w:p>
          <w:p w:rsidR="004A2D8F" w:rsidRPr="00F27A10" w:rsidRDefault="004A2D8F" w:rsidP="004A2D8F">
            <w:pPr>
              <w:jc w:val="center"/>
              <w:rPr>
                <w:rFonts w:ascii="Calibri" w:hAnsi="Calibri" w:cs="Calibri"/>
                <w:b/>
                <w:bCs/>
                <w:sz w:val="16"/>
                <w:szCs w:val="16"/>
              </w:rPr>
            </w:pPr>
            <w:r>
              <w:rPr>
                <w:rFonts w:ascii="Calibri" w:hAnsi="Calibri" w:cs="Calibri"/>
                <w:b/>
                <w:bCs/>
                <w:sz w:val="16"/>
                <w:szCs w:val="16"/>
              </w:rPr>
              <w:t>PROPIO/SUBCONTRATADA</w:t>
            </w:r>
          </w:p>
          <w:p w:rsidR="004A2D8F" w:rsidRDefault="004A2D8F" w:rsidP="004A2D8F">
            <w:pPr>
              <w:jc w:val="center"/>
              <w:rPr>
                <w:rFonts w:ascii="Calibri" w:hAnsi="Calibri" w:cs="Calibri"/>
                <w:b/>
                <w:bCs/>
                <w:sz w:val="16"/>
                <w:szCs w:val="16"/>
              </w:rPr>
            </w:pPr>
          </w:p>
          <w:p w:rsidR="004A2D8F" w:rsidRDefault="004A2D8F" w:rsidP="004A2D8F">
            <w:pPr>
              <w:jc w:val="center"/>
              <w:rPr>
                <w:rFonts w:ascii="Calibri" w:hAnsi="Calibri" w:cs="Calibri"/>
                <w:b/>
                <w:bCs/>
                <w:sz w:val="16"/>
                <w:szCs w:val="16"/>
              </w:rPr>
            </w:pPr>
          </w:p>
        </w:tc>
      </w:tr>
      <w:tr w:rsidR="004A2D8F" w:rsidRPr="00F27A10" w:rsidTr="004A2D8F">
        <w:trPr>
          <w:trHeight w:val="816"/>
          <w:jc w:val="center"/>
        </w:trPr>
        <w:tc>
          <w:tcPr>
            <w:tcW w:w="557" w:type="dxa"/>
            <w:tcBorders>
              <w:top w:val="nil"/>
              <w:left w:val="single" w:sz="8" w:space="0" w:color="auto"/>
              <w:bottom w:val="single" w:sz="4" w:space="0" w:color="auto"/>
              <w:right w:val="nil"/>
            </w:tcBorders>
            <w:noWrap/>
            <w:vAlign w:val="center"/>
          </w:tcPr>
          <w:p w:rsidR="004A2D8F" w:rsidRPr="00F27A10" w:rsidRDefault="004A2D8F" w:rsidP="004A2D8F">
            <w:pPr>
              <w:rPr>
                <w:rFonts w:ascii="Calibri" w:hAnsi="Calibri" w:cs="Calibri"/>
                <w:sz w:val="16"/>
                <w:szCs w:val="16"/>
              </w:rPr>
            </w:pPr>
            <w:r w:rsidRPr="00F27A10">
              <w:rPr>
                <w:rFonts w:ascii="Calibri" w:hAnsi="Calibri" w:cs="Calibri"/>
                <w:sz w:val="16"/>
                <w:szCs w:val="16"/>
              </w:rPr>
              <w:t> </w:t>
            </w:r>
          </w:p>
        </w:tc>
        <w:tc>
          <w:tcPr>
            <w:tcW w:w="1418" w:type="dxa"/>
            <w:tcBorders>
              <w:top w:val="nil"/>
              <w:left w:val="single" w:sz="8" w:space="0" w:color="auto"/>
              <w:bottom w:val="single" w:sz="4" w:space="0" w:color="auto"/>
              <w:right w:val="single" w:sz="4" w:space="0" w:color="auto"/>
            </w:tcBorders>
            <w:noWrap/>
            <w:vAlign w:val="center"/>
          </w:tcPr>
          <w:p w:rsidR="004A2D8F" w:rsidRPr="00F27A10" w:rsidRDefault="004A2D8F" w:rsidP="004A2D8F">
            <w:pPr>
              <w:rPr>
                <w:rFonts w:ascii="Calibri" w:hAnsi="Calibri" w:cs="Calibri"/>
                <w:sz w:val="16"/>
                <w:szCs w:val="16"/>
              </w:rPr>
            </w:pPr>
            <w:r w:rsidRPr="00F27A10">
              <w:rPr>
                <w:rFonts w:ascii="Calibri" w:hAnsi="Calibri" w:cs="Calibri"/>
                <w:sz w:val="16"/>
                <w:szCs w:val="16"/>
              </w:rPr>
              <w:t> </w:t>
            </w:r>
          </w:p>
        </w:tc>
        <w:tc>
          <w:tcPr>
            <w:tcW w:w="1134" w:type="dxa"/>
            <w:tcBorders>
              <w:top w:val="nil"/>
              <w:left w:val="nil"/>
              <w:bottom w:val="single" w:sz="4" w:space="0" w:color="auto"/>
              <w:right w:val="single" w:sz="4" w:space="0" w:color="auto"/>
            </w:tcBorders>
            <w:noWrap/>
            <w:vAlign w:val="center"/>
          </w:tcPr>
          <w:p w:rsidR="004A2D8F" w:rsidRPr="00F27A10" w:rsidRDefault="004A2D8F" w:rsidP="004A2D8F">
            <w:pPr>
              <w:rPr>
                <w:rFonts w:ascii="Calibri" w:hAnsi="Calibri" w:cs="Calibri"/>
                <w:sz w:val="16"/>
                <w:szCs w:val="16"/>
              </w:rPr>
            </w:pPr>
            <w:r w:rsidRPr="00F27A10">
              <w:rPr>
                <w:rFonts w:ascii="Calibri" w:hAnsi="Calibri" w:cs="Calibri"/>
                <w:sz w:val="16"/>
                <w:szCs w:val="16"/>
              </w:rPr>
              <w:t> </w:t>
            </w:r>
          </w:p>
        </w:tc>
        <w:tc>
          <w:tcPr>
            <w:tcW w:w="1276" w:type="dxa"/>
            <w:tcBorders>
              <w:top w:val="nil"/>
              <w:left w:val="nil"/>
              <w:bottom w:val="single" w:sz="4" w:space="0" w:color="auto"/>
              <w:right w:val="single" w:sz="4" w:space="0" w:color="auto"/>
            </w:tcBorders>
            <w:noWrap/>
            <w:vAlign w:val="center"/>
          </w:tcPr>
          <w:p w:rsidR="004A2D8F" w:rsidRPr="00F27A10" w:rsidRDefault="004A2D8F" w:rsidP="004A2D8F">
            <w:pPr>
              <w:rPr>
                <w:rFonts w:ascii="Calibri" w:hAnsi="Calibri" w:cs="Calibri"/>
                <w:sz w:val="16"/>
                <w:szCs w:val="16"/>
              </w:rPr>
            </w:pPr>
            <w:r w:rsidRPr="00F27A10">
              <w:rPr>
                <w:rFonts w:ascii="Calibri" w:hAnsi="Calibri" w:cs="Calibri"/>
                <w:sz w:val="16"/>
                <w:szCs w:val="16"/>
              </w:rPr>
              <w:t> </w:t>
            </w:r>
          </w:p>
        </w:tc>
        <w:tc>
          <w:tcPr>
            <w:tcW w:w="1701" w:type="dxa"/>
            <w:tcBorders>
              <w:top w:val="nil"/>
              <w:left w:val="nil"/>
              <w:bottom w:val="single" w:sz="4" w:space="0" w:color="auto"/>
              <w:right w:val="single" w:sz="8" w:space="0" w:color="auto"/>
            </w:tcBorders>
            <w:noWrap/>
            <w:vAlign w:val="center"/>
          </w:tcPr>
          <w:p w:rsidR="004A2D8F" w:rsidRPr="00F27A10" w:rsidRDefault="004A2D8F" w:rsidP="004A2D8F">
            <w:pPr>
              <w:rPr>
                <w:rFonts w:ascii="Calibri" w:hAnsi="Calibri" w:cs="Calibri"/>
                <w:sz w:val="16"/>
                <w:szCs w:val="16"/>
              </w:rPr>
            </w:pPr>
            <w:r w:rsidRPr="00F27A10">
              <w:rPr>
                <w:rFonts w:ascii="Calibri" w:hAnsi="Calibri" w:cs="Calibri"/>
                <w:sz w:val="16"/>
                <w:szCs w:val="16"/>
              </w:rPr>
              <w:t> </w:t>
            </w:r>
          </w:p>
        </w:tc>
        <w:tc>
          <w:tcPr>
            <w:tcW w:w="1984" w:type="dxa"/>
            <w:tcBorders>
              <w:top w:val="nil"/>
              <w:left w:val="nil"/>
              <w:bottom w:val="single" w:sz="4" w:space="0" w:color="auto"/>
              <w:right w:val="single" w:sz="4" w:space="0" w:color="auto"/>
            </w:tcBorders>
          </w:tcPr>
          <w:p w:rsidR="004A2D8F" w:rsidRPr="00F27A10" w:rsidRDefault="004A2D8F" w:rsidP="004A2D8F">
            <w:pPr>
              <w:rPr>
                <w:rFonts w:ascii="Calibri" w:hAnsi="Calibri" w:cs="Calibri"/>
                <w:sz w:val="16"/>
                <w:szCs w:val="16"/>
              </w:rPr>
            </w:pPr>
          </w:p>
        </w:tc>
        <w:tc>
          <w:tcPr>
            <w:tcW w:w="2106" w:type="dxa"/>
            <w:tcBorders>
              <w:top w:val="nil"/>
              <w:left w:val="nil"/>
              <w:bottom w:val="single" w:sz="4" w:space="0" w:color="auto"/>
              <w:right w:val="single" w:sz="4" w:space="0" w:color="auto"/>
            </w:tcBorders>
          </w:tcPr>
          <w:p w:rsidR="004A2D8F" w:rsidRPr="00F27A10" w:rsidRDefault="004A2D8F" w:rsidP="004A2D8F">
            <w:pPr>
              <w:rPr>
                <w:rFonts w:ascii="Calibri" w:hAnsi="Calibri" w:cs="Calibri"/>
                <w:sz w:val="16"/>
                <w:szCs w:val="16"/>
              </w:rPr>
            </w:pPr>
          </w:p>
        </w:tc>
      </w:tr>
      <w:tr w:rsidR="004A2D8F" w:rsidRPr="00F27A10" w:rsidTr="004A2D8F">
        <w:trPr>
          <w:trHeight w:val="1122"/>
          <w:jc w:val="center"/>
        </w:trPr>
        <w:tc>
          <w:tcPr>
            <w:tcW w:w="557" w:type="dxa"/>
            <w:tcBorders>
              <w:top w:val="single" w:sz="4" w:space="0" w:color="auto"/>
              <w:left w:val="single" w:sz="8" w:space="0" w:color="auto"/>
              <w:bottom w:val="single" w:sz="4" w:space="0" w:color="auto"/>
              <w:right w:val="nil"/>
            </w:tcBorders>
            <w:noWrap/>
            <w:vAlign w:val="center"/>
          </w:tcPr>
          <w:p w:rsidR="004A2D8F" w:rsidRPr="00F27A10" w:rsidRDefault="004A2D8F" w:rsidP="004A2D8F">
            <w:pPr>
              <w:rPr>
                <w:rFonts w:ascii="Calibri" w:hAnsi="Calibri" w:cs="Calibri"/>
                <w:sz w:val="16"/>
                <w:szCs w:val="16"/>
              </w:rPr>
            </w:pPr>
          </w:p>
        </w:tc>
        <w:tc>
          <w:tcPr>
            <w:tcW w:w="1418" w:type="dxa"/>
            <w:tcBorders>
              <w:top w:val="single" w:sz="4" w:space="0" w:color="auto"/>
              <w:left w:val="single" w:sz="8" w:space="0" w:color="auto"/>
              <w:bottom w:val="single" w:sz="4" w:space="0" w:color="auto"/>
              <w:right w:val="single" w:sz="4" w:space="0" w:color="auto"/>
            </w:tcBorders>
            <w:noWrap/>
            <w:vAlign w:val="center"/>
          </w:tcPr>
          <w:p w:rsidR="004A2D8F" w:rsidRPr="00F27A10" w:rsidRDefault="004A2D8F" w:rsidP="004A2D8F">
            <w:pPr>
              <w:rPr>
                <w:rFonts w:ascii="Calibri" w:hAnsi="Calibri" w:cs="Calibri"/>
                <w:sz w:val="16"/>
                <w:szCs w:val="16"/>
              </w:rPr>
            </w:pPr>
          </w:p>
        </w:tc>
        <w:tc>
          <w:tcPr>
            <w:tcW w:w="1134" w:type="dxa"/>
            <w:tcBorders>
              <w:top w:val="single" w:sz="4" w:space="0" w:color="auto"/>
              <w:left w:val="nil"/>
              <w:bottom w:val="single" w:sz="4" w:space="0" w:color="auto"/>
              <w:right w:val="single" w:sz="4" w:space="0" w:color="auto"/>
            </w:tcBorders>
            <w:noWrap/>
            <w:vAlign w:val="center"/>
          </w:tcPr>
          <w:p w:rsidR="004A2D8F" w:rsidRPr="00F27A10" w:rsidRDefault="004A2D8F" w:rsidP="004A2D8F">
            <w:pPr>
              <w:rPr>
                <w:rFonts w:ascii="Calibri" w:hAnsi="Calibri" w:cs="Calibri"/>
                <w:sz w:val="16"/>
                <w:szCs w:val="16"/>
              </w:rPr>
            </w:pPr>
          </w:p>
        </w:tc>
        <w:tc>
          <w:tcPr>
            <w:tcW w:w="1276" w:type="dxa"/>
            <w:tcBorders>
              <w:top w:val="single" w:sz="4" w:space="0" w:color="auto"/>
              <w:left w:val="nil"/>
              <w:bottom w:val="single" w:sz="4" w:space="0" w:color="auto"/>
              <w:right w:val="single" w:sz="4" w:space="0" w:color="auto"/>
            </w:tcBorders>
            <w:noWrap/>
            <w:vAlign w:val="center"/>
          </w:tcPr>
          <w:p w:rsidR="004A2D8F" w:rsidRPr="00F27A10" w:rsidRDefault="004A2D8F" w:rsidP="004A2D8F">
            <w:pPr>
              <w:rPr>
                <w:rFonts w:ascii="Calibri" w:hAnsi="Calibri" w:cs="Calibri"/>
                <w:sz w:val="16"/>
                <w:szCs w:val="16"/>
              </w:rPr>
            </w:pPr>
          </w:p>
        </w:tc>
        <w:tc>
          <w:tcPr>
            <w:tcW w:w="1701" w:type="dxa"/>
            <w:tcBorders>
              <w:top w:val="single" w:sz="4" w:space="0" w:color="auto"/>
              <w:left w:val="nil"/>
              <w:bottom w:val="single" w:sz="4" w:space="0" w:color="auto"/>
              <w:right w:val="single" w:sz="8" w:space="0" w:color="auto"/>
            </w:tcBorders>
            <w:noWrap/>
            <w:vAlign w:val="center"/>
          </w:tcPr>
          <w:p w:rsidR="004A2D8F" w:rsidRPr="00F27A10" w:rsidRDefault="004A2D8F" w:rsidP="004A2D8F">
            <w:pPr>
              <w:rPr>
                <w:rFonts w:ascii="Calibri" w:hAnsi="Calibri" w:cs="Calibri"/>
                <w:sz w:val="16"/>
                <w:szCs w:val="16"/>
              </w:rPr>
            </w:pPr>
          </w:p>
        </w:tc>
        <w:tc>
          <w:tcPr>
            <w:tcW w:w="1984" w:type="dxa"/>
            <w:tcBorders>
              <w:top w:val="single" w:sz="4" w:space="0" w:color="auto"/>
              <w:left w:val="nil"/>
              <w:bottom w:val="single" w:sz="4" w:space="0" w:color="auto"/>
              <w:right w:val="single" w:sz="4" w:space="0" w:color="auto"/>
            </w:tcBorders>
          </w:tcPr>
          <w:p w:rsidR="004A2D8F" w:rsidRPr="00F27A10" w:rsidRDefault="004A2D8F" w:rsidP="004A2D8F">
            <w:pPr>
              <w:rPr>
                <w:rFonts w:ascii="Calibri" w:hAnsi="Calibri" w:cs="Calibri"/>
                <w:sz w:val="16"/>
                <w:szCs w:val="16"/>
              </w:rPr>
            </w:pPr>
          </w:p>
        </w:tc>
        <w:tc>
          <w:tcPr>
            <w:tcW w:w="2106" w:type="dxa"/>
            <w:tcBorders>
              <w:top w:val="single" w:sz="4" w:space="0" w:color="auto"/>
              <w:left w:val="nil"/>
              <w:bottom w:val="single" w:sz="4" w:space="0" w:color="auto"/>
              <w:right w:val="single" w:sz="4" w:space="0" w:color="auto"/>
            </w:tcBorders>
          </w:tcPr>
          <w:p w:rsidR="004A2D8F" w:rsidRPr="00F27A10" w:rsidRDefault="004A2D8F" w:rsidP="004A2D8F">
            <w:pPr>
              <w:rPr>
                <w:rFonts w:ascii="Calibri" w:hAnsi="Calibri" w:cs="Calibri"/>
                <w:sz w:val="16"/>
                <w:szCs w:val="16"/>
              </w:rPr>
            </w:pPr>
          </w:p>
        </w:tc>
      </w:tr>
    </w:tbl>
    <w:p w:rsidR="004A2D8F" w:rsidRPr="00F15C08" w:rsidRDefault="004A2D8F" w:rsidP="004A2D8F">
      <w:pPr>
        <w:jc w:val="center"/>
        <w:rPr>
          <w:rFonts w:ascii="Calibri" w:hAnsi="Calibri" w:cs="Calibri"/>
          <w:b/>
          <w:sz w:val="18"/>
          <w:szCs w:val="18"/>
        </w:rPr>
      </w:pPr>
    </w:p>
    <w:p w:rsidR="004A2D8F" w:rsidRPr="00F15C08" w:rsidRDefault="004A2D8F" w:rsidP="004A2D8F">
      <w:pPr>
        <w:jc w:val="center"/>
        <w:rPr>
          <w:rFonts w:ascii="Calibri" w:hAnsi="Calibri" w:cs="Calibri"/>
          <w:b/>
          <w:sz w:val="18"/>
          <w:szCs w:val="18"/>
        </w:rPr>
      </w:pPr>
    </w:p>
    <w:p w:rsidR="00AF2036" w:rsidRDefault="00AF2036" w:rsidP="00AF2036">
      <w:pPr>
        <w:rPr>
          <w:lang w:val="es-BO" w:eastAsia="es-ES"/>
        </w:rPr>
      </w:pPr>
      <w:bookmarkStart w:id="5" w:name="_Toc351628703"/>
    </w:p>
    <w:p w:rsidR="00AF2036" w:rsidRDefault="00AF2036" w:rsidP="00AF2036">
      <w:pPr>
        <w:rPr>
          <w:lang w:val="es-BO" w:eastAsia="es-ES"/>
        </w:rPr>
      </w:pPr>
    </w:p>
    <w:bookmarkEnd w:id="5"/>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704F55" w:rsidRDefault="00704F55"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sidR="004E423A">
        <w:rPr>
          <w:rFonts w:asciiTheme="minorHAnsi" w:hAnsiTheme="minorHAnsi" w:cstheme="minorHAnsi"/>
          <w:b/>
          <w:sz w:val="22"/>
          <w:szCs w:val="22"/>
        </w:rPr>
        <w:t>3</w:t>
      </w:r>
    </w:p>
    <w:p w:rsidR="00AF2036" w:rsidRPr="00552079" w:rsidRDefault="00AF2036" w:rsidP="00AF2036">
      <w:pPr>
        <w:rPr>
          <w:rFonts w:asciiTheme="minorHAnsi" w:hAnsiTheme="minorHAnsi" w:cstheme="minorHAnsi"/>
          <w:b/>
          <w:sz w:val="22"/>
          <w:szCs w:val="22"/>
        </w:rPr>
      </w:pPr>
    </w:p>
    <w:p w:rsidR="004A2D8F" w:rsidRPr="006D189A" w:rsidRDefault="004A2D8F" w:rsidP="004A2D8F">
      <w:pPr>
        <w:pStyle w:val="Prrafodelista"/>
        <w:jc w:val="center"/>
        <w:rPr>
          <w:rFonts w:ascii="Calibri" w:hAnsi="Calibri" w:cs="Calibri"/>
          <w:b/>
          <w:sz w:val="22"/>
          <w:szCs w:val="22"/>
        </w:rPr>
      </w:pPr>
      <w:r w:rsidRPr="006D189A">
        <w:rPr>
          <w:rFonts w:ascii="Calibri" w:hAnsi="Calibri" w:cs="Calibri"/>
          <w:b/>
          <w:sz w:val="22"/>
          <w:szCs w:val="22"/>
        </w:rPr>
        <w:t>Declaración Jurada licencia ambiental y licencia para actividades con sustancias peligrosas.</w:t>
      </w:r>
      <w:r>
        <w:rPr>
          <w:rFonts w:ascii="Calibri" w:hAnsi="Calibri" w:cs="Calibri"/>
          <w:b/>
          <w:sz w:val="22"/>
          <w:szCs w:val="22"/>
        </w:rPr>
        <w:t xml:space="preserve"> </w:t>
      </w:r>
      <w:r w:rsidRPr="00CD1B07">
        <w:rPr>
          <w:rFonts w:ascii="Calibri" w:hAnsi="Calibri" w:cs="Calibri"/>
          <w:b/>
          <w:sz w:val="22"/>
          <w:szCs w:val="22"/>
          <w:highlight w:val="yellow"/>
        </w:rPr>
        <w:t>(Cuando corresponda y el proponente lo requiera presentar)</w:t>
      </w:r>
    </w:p>
    <w:p w:rsidR="004A2D8F" w:rsidRDefault="004A2D8F" w:rsidP="004A2D8F">
      <w:pPr>
        <w:jc w:val="center"/>
        <w:rPr>
          <w:rFonts w:ascii="Calibri" w:hAnsi="Calibri" w:cs="Calibri"/>
          <w:b/>
          <w:sz w:val="18"/>
          <w:szCs w:val="18"/>
        </w:rPr>
      </w:pPr>
    </w:p>
    <w:p w:rsidR="004A2D8F" w:rsidRDefault="004A2D8F" w:rsidP="004A2D8F">
      <w:pPr>
        <w:jc w:val="center"/>
        <w:rPr>
          <w:rFonts w:ascii="Calibri" w:hAnsi="Calibri" w:cs="Calibri"/>
          <w:b/>
          <w:sz w:val="18"/>
          <w:szCs w:val="18"/>
        </w:rPr>
      </w:pPr>
    </w:p>
    <w:p w:rsidR="004A2D8F" w:rsidRDefault="004A2D8F" w:rsidP="004A2D8F">
      <w:pPr>
        <w:jc w:val="center"/>
        <w:rPr>
          <w:rFonts w:ascii="Calibri" w:hAnsi="Calibri" w:cs="Calibri"/>
          <w:b/>
          <w:sz w:val="18"/>
          <w:szCs w:val="18"/>
        </w:rPr>
      </w:pPr>
    </w:p>
    <w:p w:rsidR="004A2D8F" w:rsidRPr="005761E3" w:rsidRDefault="004A2D8F" w:rsidP="004A2D8F">
      <w:pPr>
        <w:tabs>
          <w:tab w:val="left" w:pos="4530"/>
        </w:tabs>
        <w:ind w:right="594"/>
        <w:jc w:val="center"/>
        <w:rPr>
          <w:b/>
          <w:noProof/>
          <w:color w:val="000000"/>
          <w:kern w:val="28"/>
          <w:sz w:val="36"/>
          <w:lang w:val="es-BO" w:eastAsia="es-BO"/>
        </w:rPr>
      </w:pPr>
      <w:r w:rsidRPr="005761E3">
        <w:rPr>
          <w:b/>
          <w:noProof/>
          <w:color w:val="000000"/>
          <w:kern w:val="28"/>
          <w:sz w:val="36"/>
          <w:lang w:val="es-BO" w:eastAsia="es-BO"/>
        </w:rPr>
        <w:t>DECLARACIÓN JURADA</w:t>
      </w:r>
    </w:p>
    <w:p w:rsidR="004A2D8F" w:rsidRPr="005761E3" w:rsidRDefault="004A2D8F" w:rsidP="004A2D8F">
      <w:pPr>
        <w:rPr>
          <w:color w:val="000000"/>
          <w:kern w:val="28"/>
          <w:lang w:val="es-BO" w:eastAsia="es-BO"/>
        </w:rPr>
      </w:pPr>
    </w:p>
    <w:p w:rsidR="004A2D8F" w:rsidRPr="005761E3" w:rsidRDefault="004A2D8F" w:rsidP="004A2D8F">
      <w:pPr>
        <w:rPr>
          <w:color w:val="000000"/>
          <w:kern w:val="28"/>
          <w:lang w:val="es-BO" w:eastAsia="es-BO"/>
        </w:rPr>
      </w:pPr>
    </w:p>
    <w:p w:rsidR="004A2D8F" w:rsidRPr="005761E3" w:rsidRDefault="004A2D8F" w:rsidP="004A2D8F">
      <w:pPr>
        <w:rPr>
          <w:color w:val="000000"/>
          <w:kern w:val="28"/>
          <w:lang w:val="es-BO" w:eastAsia="es-BO"/>
        </w:rPr>
      </w:pPr>
    </w:p>
    <w:p w:rsidR="004A2D8F" w:rsidRPr="005761E3" w:rsidRDefault="004A2D8F" w:rsidP="004A2D8F">
      <w:pPr>
        <w:rPr>
          <w:color w:val="000000"/>
          <w:kern w:val="28"/>
          <w:lang w:val="es-BO" w:eastAsia="es-BO"/>
        </w:rPr>
      </w:pPr>
    </w:p>
    <w:p w:rsidR="004A2D8F" w:rsidRPr="005761E3" w:rsidRDefault="004A2D8F" w:rsidP="004A2D8F">
      <w:pPr>
        <w:rPr>
          <w:color w:val="000000"/>
          <w:kern w:val="28"/>
          <w:lang w:val="es-BO" w:eastAsia="es-BO"/>
        </w:rPr>
      </w:pPr>
    </w:p>
    <w:p w:rsidR="004A2D8F" w:rsidRPr="005761E3" w:rsidRDefault="004A2D8F" w:rsidP="004A2D8F">
      <w:pPr>
        <w:tabs>
          <w:tab w:val="left" w:pos="851"/>
        </w:tabs>
        <w:ind w:left="851" w:right="594"/>
        <w:jc w:val="both"/>
        <w:rPr>
          <w:noProof/>
          <w:color w:val="000000"/>
          <w:kern w:val="28"/>
          <w:sz w:val="24"/>
          <w:lang w:val="es-BO" w:eastAsia="es-BO"/>
        </w:rPr>
      </w:pPr>
      <w:r w:rsidRPr="005761E3">
        <w:rPr>
          <w:noProof/>
          <w:color w:val="000000"/>
          <w:kern w:val="28"/>
          <w:sz w:val="24"/>
          <w:lang w:val="es-BO" w:eastAsia="es-BO"/>
        </w:rPr>
        <w:t xml:space="preserve">Yo, </w:t>
      </w:r>
      <w:r w:rsidRPr="005761E3">
        <w:rPr>
          <w:b/>
          <w:noProof/>
          <w:color w:val="000000"/>
          <w:kern w:val="28"/>
          <w:sz w:val="24"/>
          <w:highlight w:val="yellow"/>
          <w:lang w:val="es-BO" w:eastAsia="es-BO"/>
        </w:rPr>
        <w:t>(reemplazar con el nombre del Representante Legal)</w:t>
      </w:r>
      <w:r w:rsidRPr="005761E3">
        <w:rPr>
          <w:noProof/>
          <w:color w:val="000000"/>
          <w:kern w:val="28"/>
          <w:sz w:val="24"/>
          <w:lang w:val="es-BO" w:eastAsia="es-BO"/>
        </w:rPr>
        <w:t xml:space="preserve"> con número de cedula de identidad </w:t>
      </w:r>
      <w:r w:rsidRPr="005761E3">
        <w:rPr>
          <w:b/>
          <w:noProof/>
          <w:color w:val="000000"/>
          <w:kern w:val="28"/>
          <w:sz w:val="24"/>
          <w:highlight w:val="yellow"/>
          <w:lang w:val="es-BO" w:eastAsia="es-BO"/>
        </w:rPr>
        <w:t>(1111111)</w:t>
      </w:r>
      <w:r w:rsidRPr="005761E3">
        <w:rPr>
          <w:noProof/>
          <w:color w:val="000000"/>
          <w:kern w:val="28"/>
          <w:sz w:val="24"/>
          <w:lang w:val="es-BO" w:eastAsia="es-BO"/>
        </w:rPr>
        <w:t xml:space="preserve"> expedido en la ciudad de </w:t>
      </w:r>
      <w:r w:rsidRPr="005761E3">
        <w:rPr>
          <w:b/>
          <w:noProof/>
          <w:color w:val="000000"/>
          <w:kern w:val="28"/>
          <w:sz w:val="24"/>
          <w:lang w:val="es-BO" w:eastAsia="es-BO"/>
        </w:rPr>
        <w:t xml:space="preserve">(XXXXXX), </w:t>
      </w:r>
      <w:r w:rsidRPr="005761E3">
        <w:rPr>
          <w:noProof/>
          <w:color w:val="000000"/>
          <w:kern w:val="28"/>
          <w:sz w:val="24"/>
          <w:lang w:val="es-BO" w:eastAsia="es-BO"/>
        </w:rPr>
        <w:t xml:space="preserve">en calidad de </w:t>
      </w:r>
      <w:r w:rsidRPr="005761E3">
        <w:rPr>
          <w:b/>
          <w:noProof/>
          <w:color w:val="000000"/>
          <w:kern w:val="28"/>
          <w:sz w:val="24"/>
          <w:lang w:val="es-BO" w:eastAsia="es-BO"/>
        </w:rPr>
        <w:t>Representante legal</w:t>
      </w:r>
      <w:r w:rsidRPr="005761E3">
        <w:rPr>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4A2D8F" w:rsidRPr="005761E3" w:rsidRDefault="004A2D8F" w:rsidP="004A2D8F">
      <w:pPr>
        <w:tabs>
          <w:tab w:val="left" w:pos="851"/>
        </w:tabs>
        <w:ind w:left="851" w:right="594"/>
        <w:jc w:val="both"/>
        <w:rPr>
          <w:noProof/>
          <w:color w:val="000000"/>
          <w:kern w:val="28"/>
          <w:sz w:val="24"/>
          <w:lang w:val="es-BO" w:eastAsia="es-BO"/>
        </w:rPr>
      </w:pPr>
    </w:p>
    <w:p w:rsidR="004A2D8F" w:rsidRPr="005761E3" w:rsidRDefault="004A2D8F" w:rsidP="004A2D8F">
      <w:pPr>
        <w:tabs>
          <w:tab w:val="left" w:pos="851"/>
        </w:tabs>
        <w:ind w:left="851" w:right="594"/>
        <w:jc w:val="both"/>
        <w:rPr>
          <w:noProof/>
          <w:color w:val="000000"/>
          <w:kern w:val="28"/>
          <w:sz w:val="24"/>
          <w:lang w:val="es-BO" w:eastAsia="es-BO"/>
        </w:rPr>
      </w:pPr>
    </w:p>
    <w:p w:rsidR="004A2D8F" w:rsidRPr="005761E3" w:rsidRDefault="004A2D8F" w:rsidP="004A2D8F">
      <w:pPr>
        <w:tabs>
          <w:tab w:val="left" w:pos="851"/>
        </w:tabs>
        <w:ind w:left="851" w:right="594"/>
        <w:jc w:val="both"/>
        <w:rPr>
          <w:noProof/>
          <w:color w:val="000000"/>
          <w:kern w:val="28"/>
          <w:sz w:val="24"/>
          <w:lang w:val="es-BO" w:eastAsia="es-BO"/>
        </w:rPr>
      </w:pPr>
    </w:p>
    <w:p w:rsidR="004A2D8F" w:rsidRPr="005761E3" w:rsidRDefault="004A2D8F" w:rsidP="004A2D8F">
      <w:pPr>
        <w:tabs>
          <w:tab w:val="left" w:pos="3261"/>
        </w:tabs>
        <w:ind w:left="3261" w:right="594"/>
        <w:jc w:val="right"/>
        <w:rPr>
          <w:noProof/>
          <w:color w:val="000000"/>
          <w:kern w:val="28"/>
          <w:sz w:val="24"/>
          <w:lang w:val="es-BO" w:eastAsia="es-BO"/>
        </w:rPr>
      </w:pPr>
      <w:r>
        <w:rPr>
          <w:noProof/>
          <w:color w:val="000000"/>
          <w:kern w:val="28"/>
          <w:sz w:val="24"/>
          <w:lang w:val="es-BO" w:eastAsia="es-BO"/>
        </w:rPr>
        <w:t>La Paz, DD de MM de 2016</w:t>
      </w:r>
    </w:p>
    <w:p w:rsidR="004A2D8F" w:rsidRPr="005761E3" w:rsidRDefault="004A2D8F" w:rsidP="004A2D8F">
      <w:pPr>
        <w:tabs>
          <w:tab w:val="left" w:pos="3261"/>
        </w:tabs>
        <w:ind w:left="3261" w:right="594"/>
        <w:jc w:val="both"/>
        <w:rPr>
          <w:noProof/>
          <w:color w:val="000000"/>
          <w:kern w:val="28"/>
          <w:sz w:val="24"/>
          <w:lang w:val="es-BO" w:eastAsia="es-BO"/>
        </w:rPr>
      </w:pPr>
    </w:p>
    <w:p w:rsidR="004A2D8F" w:rsidRPr="005761E3" w:rsidRDefault="004A2D8F" w:rsidP="004A2D8F">
      <w:pPr>
        <w:tabs>
          <w:tab w:val="left" w:pos="3261"/>
        </w:tabs>
        <w:ind w:left="3261" w:right="594"/>
        <w:jc w:val="both"/>
        <w:rPr>
          <w:noProof/>
          <w:color w:val="000000"/>
          <w:kern w:val="28"/>
          <w:sz w:val="24"/>
          <w:lang w:val="es-BO" w:eastAsia="es-BO"/>
        </w:rPr>
      </w:pPr>
    </w:p>
    <w:p w:rsidR="004A2D8F" w:rsidRPr="005761E3" w:rsidRDefault="004A2D8F" w:rsidP="004A2D8F">
      <w:pPr>
        <w:tabs>
          <w:tab w:val="left" w:pos="3261"/>
        </w:tabs>
        <w:ind w:left="3261" w:right="594"/>
        <w:jc w:val="both"/>
        <w:rPr>
          <w:noProof/>
          <w:color w:val="000000"/>
          <w:kern w:val="28"/>
          <w:sz w:val="24"/>
          <w:lang w:val="es-BO" w:eastAsia="es-BO"/>
        </w:rPr>
      </w:pPr>
    </w:p>
    <w:p w:rsidR="004A2D8F" w:rsidRPr="005761E3" w:rsidRDefault="004A2D8F" w:rsidP="004A2D8F">
      <w:pPr>
        <w:tabs>
          <w:tab w:val="left" w:pos="3261"/>
        </w:tabs>
        <w:ind w:left="3261" w:right="594"/>
        <w:jc w:val="both"/>
        <w:rPr>
          <w:noProof/>
          <w:color w:val="000000"/>
          <w:kern w:val="28"/>
          <w:sz w:val="24"/>
          <w:lang w:val="es-BO" w:eastAsia="es-BO"/>
        </w:rPr>
      </w:pPr>
    </w:p>
    <w:p w:rsidR="004A2D8F" w:rsidRPr="005761E3" w:rsidRDefault="004A2D8F" w:rsidP="004A2D8F">
      <w:pPr>
        <w:tabs>
          <w:tab w:val="left" w:pos="3261"/>
        </w:tabs>
        <w:ind w:left="3261" w:right="594"/>
        <w:jc w:val="both"/>
        <w:rPr>
          <w:noProof/>
          <w:color w:val="000000"/>
          <w:kern w:val="28"/>
          <w:sz w:val="24"/>
          <w:lang w:val="es-BO" w:eastAsia="es-BO"/>
        </w:rPr>
      </w:pPr>
    </w:p>
    <w:p w:rsidR="004A2D8F" w:rsidRPr="005761E3" w:rsidRDefault="004A2D8F" w:rsidP="004A2D8F">
      <w:pPr>
        <w:tabs>
          <w:tab w:val="left" w:pos="3261"/>
        </w:tabs>
        <w:ind w:left="3261" w:right="594"/>
        <w:jc w:val="both"/>
        <w:rPr>
          <w:noProof/>
          <w:color w:val="000000"/>
          <w:kern w:val="28"/>
          <w:sz w:val="24"/>
          <w:lang w:val="es-BO" w:eastAsia="es-BO"/>
        </w:rPr>
      </w:pPr>
    </w:p>
    <w:p w:rsidR="004A2D8F" w:rsidRPr="005761E3" w:rsidRDefault="004A2D8F" w:rsidP="004A2D8F">
      <w:pPr>
        <w:tabs>
          <w:tab w:val="left" w:pos="3261"/>
        </w:tabs>
        <w:ind w:left="3261" w:right="594"/>
        <w:jc w:val="both"/>
        <w:rPr>
          <w:noProof/>
          <w:color w:val="000000"/>
          <w:kern w:val="28"/>
          <w:sz w:val="24"/>
          <w:lang w:val="es-BO" w:eastAsia="es-BO"/>
        </w:rPr>
      </w:pPr>
    </w:p>
    <w:p w:rsidR="004A2D8F" w:rsidRPr="005761E3" w:rsidRDefault="004A2D8F" w:rsidP="004A2D8F">
      <w:pPr>
        <w:tabs>
          <w:tab w:val="left" w:pos="3261"/>
        </w:tabs>
        <w:ind w:left="3261" w:right="594"/>
        <w:jc w:val="both"/>
        <w:rPr>
          <w:noProof/>
          <w:color w:val="000000"/>
          <w:kern w:val="28"/>
          <w:sz w:val="24"/>
          <w:lang w:val="es-BO" w:eastAsia="es-BO"/>
        </w:rPr>
      </w:pPr>
    </w:p>
    <w:p w:rsidR="004A2D8F" w:rsidRPr="005761E3" w:rsidRDefault="004A2D8F" w:rsidP="004A2D8F">
      <w:pPr>
        <w:tabs>
          <w:tab w:val="left" w:pos="3261"/>
        </w:tabs>
        <w:ind w:left="3261" w:right="594"/>
        <w:jc w:val="both"/>
        <w:rPr>
          <w:noProof/>
          <w:color w:val="000000"/>
          <w:kern w:val="28"/>
          <w:sz w:val="24"/>
          <w:lang w:val="es-BO" w:eastAsia="es-BO"/>
        </w:rPr>
      </w:pPr>
    </w:p>
    <w:p w:rsidR="004A2D8F" w:rsidRPr="005761E3" w:rsidRDefault="004A2D8F" w:rsidP="004A2D8F">
      <w:pPr>
        <w:tabs>
          <w:tab w:val="left" w:pos="3261"/>
        </w:tabs>
        <w:ind w:right="594"/>
        <w:jc w:val="both"/>
        <w:rPr>
          <w:noProof/>
          <w:color w:val="000000"/>
          <w:kern w:val="28"/>
          <w:sz w:val="24"/>
          <w:lang w:val="es-BO" w:eastAsia="es-BO"/>
        </w:rPr>
      </w:pPr>
      <w:r w:rsidRPr="005761E3">
        <w:rPr>
          <w:noProof/>
          <w:color w:val="000000"/>
          <w:kern w:val="28"/>
          <w:sz w:val="24"/>
          <w:lang w:val="es-BO" w:eastAsia="es-BO"/>
        </w:rPr>
        <w:t>Firma:</w:t>
      </w:r>
      <w:r w:rsidRPr="005761E3">
        <w:rPr>
          <w:noProof/>
          <w:color w:val="000000"/>
          <w:kern w:val="28"/>
          <w:sz w:val="24"/>
          <w:lang w:val="es-BO" w:eastAsia="es-BO"/>
        </w:rPr>
        <w:tab/>
        <w:t>__________________</w:t>
      </w:r>
    </w:p>
    <w:p w:rsidR="004A2D8F" w:rsidRPr="005761E3" w:rsidRDefault="004A2D8F" w:rsidP="004A2D8F">
      <w:pPr>
        <w:tabs>
          <w:tab w:val="left" w:pos="3261"/>
        </w:tabs>
        <w:ind w:right="594"/>
        <w:jc w:val="both"/>
        <w:rPr>
          <w:b/>
          <w:noProof/>
          <w:color w:val="000000"/>
          <w:kern w:val="28"/>
          <w:sz w:val="24"/>
          <w:lang w:val="es-BO" w:eastAsia="es-BO"/>
        </w:rPr>
      </w:pPr>
      <w:r w:rsidRPr="005761E3">
        <w:rPr>
          <w:noProof/>
          <w:color w:val="000000"/>
          <w:kern w:val="28"/>
          <w:sz w:val="24"/>
          <w:lang w:val="es-BO" w:eastAsia="es-BO"/>
        </w:rPr>
        <w:t>Aclaración de Firma:</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(nombre completo)</w:t>
      </w:r>
    </w:p>
    <w:p w:rsidR="004A2D8F" w:rsidRPr="005761E3" w:rsidRDefault="004A2D8F" w:rsidP="004A2D8F">
      <w:pPr>
        <w:tabs>
          <w:tab w:val="left" w:pos="3261"/>
        </w:tabs>
        <w:ind w:right="594"/>
        <w:jc w:val="both"/>
        <w:rPr>
          <w:noProof/>
          <w:color w:val="000000"/>
          <w:kern w:val="28"/>
          <w:sz w:val="24"/>
          <w:lang w:val="es-BO" w:eastAsia="es-BO"/>
        </w:rPr>
      </w:pPr>
      <w:r w:rsidRPr="005761E3">
        <w:rPr>
          <w:noProof/>
          <w:color w:val="000000"/>
          <w:kern w:val="28"/>
          <w:sz w:val="24"/>
          <w:lang w:val="es-BO" w:eastAsia="es-BO"/>
        </w:rPr>
        <w:t>C.I.:</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(11111xx)</w:t>
      </w:r>
      <w:r w:rsidRPr="005761E3">
        <w:rPr>
          <w:noProof/>
          <w:color w:val="000000"/>
          <w:kern w:val="28"/>
          <w:sz w:val="24"/>
          <w:lang w:val="es-BO" w:eastAsia="es-BO"/>
        </w:rPr>
        <w:t xml:space="preserve">  </w:t>
      </w:r>
    </w:p>
    <w:p w:rsidR="004A2D8F" w:rsidRPr="00552079" w:rsidRDefault="004A2D8F" w:rsidP="004A2D8F">
      <w:pPr>
        <w:jc w:val="center"/>
        <w:rPr>
          <w:rFonts w:asciiTheme="minorHAnsi" w:hAnsiTheme="minorHAnsi" w:cstheme="minorHAnsi"/>
          <w:b/>
          <w:sz w:val="22"/>
          <w:szCs w:val="22"/>
        </w:rPr>
      </w:pPr>
      <w:r w:rsidRPr="005761E3">
        <w:rPr>
          <w:noProof/>
          <w:color w:val="000000"/>
          <w:kern w:val="28"/>
          <w:sz w:val="36"/>
          <w:lang w:val="es-BO" w:eastAsia="es-BO"/>
        </w:rPr>
        <w:tab/>
      </w:r>
    </w:p>
    <w:p w:rsidR="004A2D8F" w:rsidRDefault="004A2D8F" w:rsidP="004A2D8F">
      <w:pPr>
        <w:jc w:val="center"/>
        <w:rPr>
          <w:rFonts w:asciiTheme="minorHAnsi" w:hAnsiTheme="minorHAnsi" w:cstheme="minorHAnsi"/>
          <w:b/>
          <w:sz w:val="22"/>
          <w:szCs w:val="22"/>
        </w:rPr>
      </w:pPr>
    </w:p>
    <w:p w:rsidR="004A2D8F" w:rsidRDefault="004A2D8F" w:rsidP="004A2D8F">
      <w:pPr>
        <w:jc w:val="center"/>
        <w:rPr>
          <w:rFonts w:asciiTheme="minorHAnsi" w:hAnsiTheme="minorHAnsi" w:cstheme="minorHAnsi"/>
          <w:b/>
          <w:sz w:val="22"/>
          <w:szCs w:val="22"/>
        </w:rPr>
      </w:pPr>
    </w:p>
    <w:p w:rsidR="004A2D8F" w:rsidRDefault="004A2D8F" w:rsidP="004A2D8F">
      <w:pPr>
        <w:jc w:val="center"/>
        <w:rPr>
          <w:rFonts w:asciiTheme="minorHAnsi" w:hAnsiTheme="minorHAnsi" w:cstheme="minorHAnsi"/>
          <w:b/>
          <w:sz w:val="22"/>
          <w:szCs w:val="22"/>
        </w:rPr>
      </w:pPr>
    </w:p>
    <w:p w:rsidR="00704F55" w:rsidRDefault="00704F55" w:rsidP="004A2D8F">
      <w:pPr>
        <w:jc w:val="center"/>
        <w:rPr>
          <w:rFonts w:asciiTheme="minorHAnsi" w:hAnsiTheme="minorHAnsi" w:cstheme="minorHAnsi"/>
          <w:b/>
          <w:sz w:val="22"/>
          <w:szCs w:val="22"/>
        </w:rPr>
      </w:pPr>
    </w:p>
    <w:p w:rsidR="00704F55" w:rsidRDefault="00704F55" w:rsidP="004A2D8F">
      <w:pPr>
        <w:jc w:val="center"/>
        <w:rPr>
          <w:rFonts w:asciiTheme="minorHAnsi" w:hAnsiTheme="minorHAnsi" w:cstheme="minorHAnsi"/>
          <w:b/>
          <w:sz w:val="22"/>
          <w:szCs w:val="22"/>
        </w:rPr>
      </w:pPr>
    </w:p>
    <w:p w:rsidR="00704F55" w:rsidRDefault="00704F55" w:rsidP="004A2D8F">
      <w:pPr>
        <w:jc w:val="center"/>
        <w:rPr>
          <w:rFonts w:asciiTheme="minorHAnsi" w:hAnsiTheme="minorHAnsi" w:cstheme="minorHAnsi"/>
          <w:b/>
          <w:sz w:val="22"/>
          <w:szCs w:val="22"/>
        </w:rPr>
      </w:pPr>
    </w:p>
    <w:p w:rsidR="00704F55" w:rsidRDefault="00704F55" w:rsidP="004A2D8F">
      <w:pPr>
        <w:jc w:val="center"/>
        <w:rPr>
          <w:rFonts w:asciiTheme="minorHAnsi" w:hAnsiTheme="minorHAnsi" w:cstheme="minorHAnsi"/>
          <w:b/>
          <w:sz w:val="22"/>
          <w:szCs w:val="22"/>
        </w:rPr>
      </w:pPr>
    </w:p>
    <w:p w:rsidR="00704F55" w:rsidRDefault="00704F55" w:rsidP="004A2D8F">
      <w:pPr>
        <w:jc w:val="center"/>
        <w:rPr>
          <w:rFonts w:asciiTheme="minorHAnsi" w:hAnsiTheme="minorHAnsi" w:cstheme="minorHAnsi"/>
          <w:b/>
          <w:sz w:val="22"/>
          <w:szCs w:val="22"/>
        </w:rPr>
      </w:pPr>
    </w:p>
    <w:p w:rsidR="00704F55" w:rsidRDefault="00704F55" w:rsidP="004A2D8F">
      <w:pPr>
        <w:jc w:val="center"/>
        <w:rPr>
          <w:rFonts w:asciiTheme="minorHAnsi" w:hAnsiTheme="minorHAnsi" w:cstheme="minorHAnsi"/>
          <w:b/>
          <w:sz w:val="22"/>
          <w:szCs w:val="22"/>
        </w:rPr>
      </w:pPr>
    </w:p>
    <w:p w:rsidR="004A2D8F" w:rsidRDefault="004A2D8F" w:rsidP="004A2D8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sidR="004E423A">
        <w:rPr>
          <w:rFonts w:asciiTheme="minorHAnsi" w:hAnsiTheme="minorHAnsi" w:cstheme="minorHAnsi"/>
          <w:b/>
          <w:sz w:val="22"/>
          <w:szCs w:val="22"/>
        </w:rPr>
        <w:t>4</w:t>
      </w:r>
    </w:p>
    <w:p w:rsidR="004A2D8F" w:rsidRDefault="004A2D8F" w:rsidP="004A2D8F">
      <w:pPr>
        <w:jc w:val="center"/>
        <w:rPr>
          <w:rFonts w:asciiTheme="minorHAnsi" w:hAnsiTheme="minorHAnsi" w:cstheme="minorHAnsi"/>
          <w:b/>
          <w:sz w:val="22"/>
          <w:szCs w:val="22"/>
        </w:rPr>
      </w:pPr>
    </w:p>
    <w:p w:rsidR="004A2D8F" w:rsidRPr="004A2D8F" w:rsidRDefault="004A2D8F" w:rsidP="004A2D8F">
      <w:pPr>
        <w:jc w:val="center"/>
        <w:rPr>
          <w:rFonts w:asciiTheme="minorHAnsi" w:hAnsiTheme="minorHAnsi" w:cs="Calibri"/>
          <w:b/>
          <w:sz w:val="36"/>
          <w:szCs w:val="36"/>
        </w:rPr>
      </w:pPr>
      <w:r w:rsidRPr="004A2D8F">
        <w:rPr>
          <w:rFonts w:asciiTheme="minorHAnsi" w:hAnsiTheme="minorHAnsi"/>
          <w:b/>
          <w:noProof/>
          <w:color w:val="000000"/>
          <w:kern w:val="28"/>
          <w:sz w:val="36"/>
          <w:szCs w:val="36"/>
          <w:lang w:val="es-BO" w:eastAsia="es-BO"/>
        </w:rPr>
        <w:t xml:space="preserve">DECLARACIÓN JURADA </w:t>
      </w:r>
      <w:r w:rsidRPr="004A2D8F">
        <w:rPr>
          <w:rFonts w:asciiTheme="minorHAnsi" w:hAnsiTheme="minorHAnsi" w:cs="Calibri"/>
          <w:b/>
          <w:sz w:val="36"/>
          <w:szCs w:val="36"/>
        </w:rPr>
        <w:t>“COMPROMISO SMS”</w:t>
      </w:r>
    </w:p>
    <w:p w:rsidR="004A2D8F" w:rsidRPr="005761E3" w:rsidRDefault="004A2D8F" w:rsidP="004A2D8F">
      <w:pPr>
        <w:tabs>
          <w:tab w:val="left" w:pos="4530"/>
        </w:tabs>
        <w:ind w:right="594"/>
        <w:jc w:val="center"/>
        <w:rPr>
          <w:b/>
          <w:noProof/>
          <w:color w:val="000000"/>
          <w:kern w:val="28"/>
          <w:sz w:val="36"/>
          <w:lang w:val="es-BO" w:eastAsia="es-BO"/>
        </w:rPr>
      </w:pPr>
    </w:p>
    <w:p w:rsidR="004A2D8F" w:rsidRPr="00552079" w:rsidRDefault="004A2D8F" w:rsidP="004A2D8F">
      <w:pPr>
        <w:jc w:val="center"/>
        <w:rPr>
          <w:rFonts w:asciiTheme="minorHAnsi" w:hAnsiTheme="minorHAnsi" w:cstheme="minorHAnsi"/>
          <w:b/>
          <w:sz w:val="22"/>
          <w:szCs w:val="22"/>
        </w:rPr>
      </w:pPr>
    </w:p>
    <w:p w:rsidR="004A2D8F" w:rsidRPr="004A2D8F" w:rsidRDefault="004A2D8F" w:rsidP="004A2D8F">
      <w:pPr>
        <w:jc w:val="both"/>
        <w:rPr>
          <w:rFonts w:asciiTheme="minorHAnsi" w:hAnsiTheme="minorHAnsi" w:cs="Calibri"/>
          <w:sz w:val="24"/>
          <w:szCs w:val="24"/>
        </w:rPr>
      </w:pPr>
      <w:r w:rsidRPr="004A2D8F">
        <w:rPr>
          <w:rFonts w:asciiTheme="minorHAnsi" w:hAnsiTheme="minorHAnsi" w:cs="Calibri"/>
          <w:sz w:val="24"/>
          <w:szCs w:val="24"/>
        </w:rPr>
        <w:t>El suscrito: Sr. ……………… de profesión Ingeniero civil Representante Legal de la Empresa Constructora “</w:t>
      </w:r>
      <w:proofErr w:type="spellStart"/>
      <w:r w:rsidRPr="004A2D8F">
        <w:rPr>
          <w:rFonts w:asciiTheme="minorHAnsi" w:hAnsiTheme="minorHAnsi" w:cs="Calibri"/>
          <w:sz w:val="24"/>
          <w:szCs w:val="24"/>
        </w:rPr>
        <w:t>xyz</w:t>
      </w:r>
      <w:proofErr w:type="spellEnd"/>
      <w:r w:rsidRPr="004A2D8F">
        <w:rPr>
          <w:rFonts w:asciiTheme="minorHAnsi" w:hAnsiTheme="minorHAnsi" w:cs="Calibri"/>
          <w:sz w:val="24"/>
          <w:szCs w:val="24"/>
        </w:rPr>
        <w:t>”, me comprometo a dar estricto cumplimiento a la legislación laboral, social y otras aplicables al presente proyecto, como también a los requisitos de seguridad industrial, salud ocupacional y medio ambiente según los requisitos exigidos por YPFB Corporación vigentes en el estado plurinacional de Bolivia, para la “ ”……… DE LA CIUDAD DE………”, en caso de no ser evidente el cumplimiento de los requisitos SMS, la legislación laboral, social y otros aplicables al presente proyecto asumo la responsabilidad como representante legal de la Empresa citada.</w:t>
      </w:r>
    </w:p>
    <w:p w:rsidR="004A2D8F" w:rsidRDefault="004A2D8F" w:rsidP="004A2D8F">
      <w:pPr>
        <w:jc w:val="both"/>
        <w:rPr>
          <w:rFonts w:asciiTheme="minorHAnsi" w:hAnsiTheme="minorHAnsi" w:cs="Calibri"/>
          <w:sz w:val="24"/>
          <w:szCs w:val="24"/>
        </w:rPr>
      </w:pPr>
    </w:p>
    <w:p w:rsidR="004A2D8F" w:rsidRDefault="004A2D8F" w:rsidP="004A2D8F">
      <w:pPr>
        <w:jc w:val="both"/>
        <w:rPr>
          <w:rFonts w:asciiTheme="minorHAnsi" w:hAnsiTheme="minorHAnsi" w:cs="Calibri"/>
          <w:sz w:val="24"/>
          <w:szCs w:val="24"/>
        </w:rPr>
      </w:pPr>
    </w:p>
    <w:p w:rsidR="004A2D8F" w:rsidRDefault="004A2D8F" w:rsidP="004A2D8F">
      <w:pPr>
        <w:jc w:val="both"/>
        <w:rPr>
          <w:rFonts w:asciiTheme="minorHAnsi" w:hAnsiTheme="minorHAnsi" w:cs="Calibri"/>
          <w:sz w:val="24"/>
          <w:szCs w:val="24"/>
        </w:rPr>
      </w:pPr>
    </w:p>
    <w:p w:rsidR="004A2D8F" w:rsidRPr="004A2D8F" w:rsidRDefault="004A2D8F" w:rsidP="004A2D8F">
      <w:pPr>
        <w:jc w:val="both"/>
        <w:rPr>
          <w:rFonts w:asciiTheme="minorHAnsi" w:hAnsiTheme="minorHAnsi" w:cs="Calibri"/>
          <w:sz w:val="24"/>
          <w:szCs w:val="24"/>
        </w:rPr>
      </w:pPr>
    </w:p>
    <w:p w:rsidR="004A2D8F" w:rsidRPr="004A2D8F" w:rsidRDefault="004A2D8F" w:rsidP="004A2D8F">
      <w:pPr>
        <w:jc w:val="both"/>
        <w:rPr>
          <w:rFonts w:asciiTheme="minorHAnsi" w:hAnsiTheme="minorHAnsi" w:cs="Calibri"/>
          <w:sz w:val="24"/>
          <w:szCs w:val="24"/>
        </w:rPr>
      </w:pPr>
    </w:p>
    <w:p w:rsidR="004A2D8F" w:rsidRPr="004A2D8F" w:rsidRDefault="004A2D8F" w:rsidP="004A2D8F">
      <w:pPr>
        <w:jc w:val="both"/>
        <w:rPr>
          <w:rFonts w:asciiTheme="minorHAnsi" w:hAnsiTheme="minorHAnsi" w:cs="Calibri"/>
          <w:sz w:val="24"/>
          <w:szCs w:val="24"/>
        </w:rPr>
      </w:pPr>
      <w:r w:rsidRPr="004A2D8F">
        <w:rPr>
          <w:rFonts w:asciiTheme="minorHAnsi" w:hAnsiTheme="minorHAnsi" w:cs="Calibri"/>
          <w:sz w:val="24"/>
          <w:szCs w:val="24"/>
        </w:rPr>
        <w:t>NOMBRE:</w:t>
      </w:r>
    </w:p>
    <w:p w:rsidR="004A2D8F" w:rsidRPr="004A2D8F" w:rsidRDefault="004A2D8F" w:rsidP="004A2D8F">
      <w:pPr>
        <w:jc w:val="both"/>
        <w:rPr>
          <w:rFonts w:asciiTheme="minorHAnsi" w:hAnsiTheme="minorHAnsi" w:cs="Calibri"/>
          <w:sz w:val="24"/>
          <w:szCs w:val="24"/>
        </w:rPr>
      </w:pPr>
      <w:r w:rsidRPr="004A2D8F">
        <w:rPr>
          <w:rFonts w:asciiTheme="minorHAnsi" w:hAnsiTheme="minorHAnsi" w:cs="Calibri"/>
          <w:sz w:val="24"/>
          <w:szCs w:val="24"/>
        </w:rPr>
        <w:t>CI:</w:t>
      </w:r>
    </w:p>
    <w:p w:rsidR="004A2D8F" w:rsidRPr="004A2D8F" w:rsidRDefault="004A2D8F" w:rsidP="004A2D8F">
      <w:pPr>
        <w:jc w:val="both"/>
        <w:rPr>
          <w:rFonts w:asciiTheme="minorHAnsi" w:hAnsiTheme="minorHAnsi" w:cs="Calibri"/>
          <w:sz w:val="24"/>
          <w:szCs w:val="24"/>
        </w:rPr>
      </w:pPr>
      <w:r w:rsidRPr="004A2D8F">
        <w:rPr>
          <w:rFonts w:asciiTheme="minorHAnsi" w:hAnsiTheme="minorHAnsi" w:cs="Calibri"/>
          <w:sz w:val="24"/>
          <w:szCs w:val="24"/>
        </w:rPr>
        <w:t>CARGO:</w:t>
      </w:r>
    </w:p>
    <w:p w:rsidR="004A2D8F" w:rsidRPr="004A2D8F" w:rsidRDefault="004A2D8F" w:rsidP="004A2D8F">
      <w:pPr>
        <w:rPr>
          <w:rFonts w:asciiTheme="minorHAnsi" w:hAnsiTheme="minorHAnsi" w:cstheme="minorHAnsi"/>
          <w:b/>
          <w:sz w:val="24"/>
          <w:szCs w:val="24"/>
        </w:rPr>
      </w:pPr>
      <w:r w:rsidRPr="004A2D8F">
        <w:rPr>
          <w:rFonts w:asciiTheme="minorHAnsi" w:hAnsiTheme="minorHAnsi" w:cs="Calibri"/>
          <w:sz w:val="24"/>
          <w:szCs w:val="24"/>
        </w:rPr>
        <w:t>EMPRESA:</w:t>
      </w:r>
    </w:p>
    <w:p w:rsidR="004A2D8F" w:rsidRPr="004A2D8F" w:rsidRDefault="004A2D8F" w:rsidP="004A2D8F">
      <w:pPr>
        <w:jc w:val="center"/>
        <w:rPr>
          <w:rFonts w:asciiTheme="minorHAnsi" w:hAnsiTheme="minorHAnsi" w:cstheme="minorHAnsi"/>
          <w:b/>
          <w:sz w:val="24"/>
          <w:szCs w:val="24"/>
        </w:rPr>
      </w:pPr>
    </w:p>
    <w:p w:rsidR="004A2D8F" w:rsidRPr="004A2D8F" w:rsidRDefault="004A2D8F" w:rsidP="004A2D8F">
      <w:pPr>
        <w:jc w:val="center"/>
        <w:rPr>
          <w:rFonts w:asciiTheme="minorHAnsi" w:hAnsiTheme="minorHAnsi" w:cstheme="minorHAnsi"/>
          <w:b/>
          <w:sz w:val="24"/>
          <w:szCs w:val="24"/>
        </w:rPr>
      </w:pPr>
    </w:p>
    <w:p w:rsidR="00BF273A" w:rsidRDefault="00BF273A" w:rsidP="00C00A9F">
      <w:pPr>
        <w:jc w:val="center"/>
        <w:rPr>
          <w:rFonts w:asciiTheme="minorHAnsi" w:hAnsiTheme="minorHAnsi" w:cstheme="minorHAnsi"/>
          <w:b/>
          <w:sz w:val="22"/>
          <w:szCs w:val="22"/>
        </w:rPr>
      </w:pPr>
    </w:p>
    <w:p w:rsidR="004A2D8F" w:rsidRDefault="004A2D8F" w:rsidP="00C00A9F">
      <w:pPr>
        <w:jc w:val="center"/>
        <w:rPr>
          <w:rFonts w:asciiTheme="minorHAnsi" w:hAnsiTheme="minorHAnsi" w:cstheme="minorHAnsi"/>
          <w:b/>
          <w:sz w:val="22"/>
          <w:szCs w:val="22"/>
        </w:rPr>
      </w:pPr>
    </w:p>
    <w:p w:rsidR="004A2D8F" w:rsidRDefault="004A2D8F" w:rsidP="00C00A9F">
      <w:pPr>
        <w:jc w:val="center"/>
        <w:rPr>
          <w:rFonts w:asciiTheme="minorHAnsi" w:hAnsiTheme="minorHAnsi" w:cstheme="minorHAnsi"/>
          <w:b/>
          <w:sz w:val="22"/>
          <w:szCs w:val="22"/>
        </w:rPr>
      </w:pPr>
    </w:p>
    <w:p w:rsidR="004A2D8F" w:rsidRDefault="004A2D8F" w:rsidP="00C00A9F">
      <w:pPr>
        <w:jc w:val="center"/>
        <w:rPr>
          <w:rFonts w:asciiTheme="minorHAnsi" w:hAnsiTheme="minorHAnsi" w:cstheme="minorHAnsi"/>
          <w:b/>
          <w:sz w:val="22"/>
          <w:szCs w:val="22"/>
        </w:rPr>
      </w:pPr>
    </w:p>
    <w:p w:rsidR="004A2D8F" w:rsidRDefault="004A2D8F" w:rsidP="00C00A9F">
      <w:pPr>
        <w:jc w:val="center"/>
        <w:rPr>
          <w:rFonts w:asciiTheme="minorHAnsi" w:hAnsiTheme="minorHAnsi" w:cstheme="minorHAnsi"/>
          <w:b/>
          <w:sz w:val="22"/>
          <w:szCs w:val="22"/>
        </w:rPr>
      </w:pPr>
    </w:p>
    <w:p w:rsidR="004A2D8F" w:rsidRDefault="004A2D8F" w:rsidP="004A2D8F">
      <w:pPr>
        <w:jc w:val="center"/>
        <w:rPr>
          <w:rFonts w:asciiTheme="minorHAnsi" w:hAnsiTheme="minorHAnsi" w:cstheme="minorHAnsi"/>
          <w:b/>
          <w:sz w:val="22"/>
          <w:szCs w:val="22"/>
        </w:rPr>
      </w:pPr>
    </w:p>
    <w:p w:rsidR="004A2D8F" w:rsidRDefault="004A2D8F" w:rsidP="004A2D8F">
      <w:pPr>
        <w:jc w:val="center"/>
        <w:rPr>
          <w:rFonts w:asciiTheme="minorHAnsi" w:hAnsiTheme="minorHAnsi" w:cstheme="minorHAnsi"/>
          <w:b/>
          <w:sz w:val="22"/>
          <w:szCs w:val="22"/>
        </w:rPr>
      </w:pPr>
    </w:p>
    <w:p w:rsidR="004A2D8F" w:rsidRDefault="004A2D8F" w:rsidP="004A2D8F">
      <w:pPr>
        <w:jc w:val="center"/>
        <w:rPr>
          <w:rFonts w:asciiTheme="minorHAnsi" w:hAnsiTheme="minorHAnsi" w:cstheme="minorHAnsi"/>
          <w:b/>
          <w:sz w:val="22"/>
          <w:szCs w:val="22"/>
        </w:rPr>
      </w:pPr>
    </w:p>
    <w:p w:rsidR="004A2D8F" w:rsidRDefault="004A2D8F" w:rsidP="004A2D8F">
      <w:pPr>
        <w:jc w:val="center"/>
        <w:rPr>
          <w:rFonts w:asciiTheme="minorHAnsi" w:hAnsiTheme="minorHAnsi" w:cstheme="minorHAnsi"/>
          <w:b/>
          <w:sz w:val="22"/>
          <w:szCs w:val="22"/>
        </w:rPr>
      </w:pPr>
    </w:p>
    <w:p w:rsidR="004A2D8F" w:rsidRDefault="004A2D8F" w:rsidP="004A2D8F">
      <w:pPr>
        <w:jc w:val="center"/>
        <w:rPr>
          <w:rFonts w:asciiTheme="minorHAnsi" w:hAnsiTheme="minorHAnsi" w:cstheme="minorHAnsi"/>
          <w:b/>
          <w:sz w:val="22"/>
          <w:szCs w:val="22"/>
        </w:rPr>
      </w:pPr>
    </w:p>
    <w:p w:rsidR="004A2D8F" w:rsidRDefault="004A2D8F" w:rsidP="004A2D8F">
      <w:pPr>
        <w:jc w:val="center"/>
        <w:rPr>
          <w:rFonts w:asciiTheme="minorHAnsi" w:hAnsiTheme="minorHAnsi" w:cstheme="minorHAnsi"/>
          <w:b/>
          <w:sz w:val="22"/>
          <w:szCs w:val="22"/>
        </w:rPr>
      </w:pPr>
    </w:p>
    <w:p w:rsidR="004A2D8F" w:rsidRDefault="004A2D8F" w:rsidP="004A2D8F">
      <w:pPr>
        <w:jc w:val="center"/>
        <w:rPr>
          <w:rFonts w:asciiTheme="minorHAnsi" w:hAnsiTheme="minorHAnsi" w:cstheme="minorHAnsi"/>
          <w:b/>
          <w:sz w:val="22"/>
          <w:szCs w:val="22"/>
        </w:rPr>
      </w:pPr>
    </w:p>
    <w:p w:rsidR="004A2D8F" w:rsidRDefault="004A2D8F" w:rsidP="004A2D8F">
      <w:pPr>
        <w:jc w:val="center"/>
        <w:rPr>
          <w:rFonts w:asciiTheme="minorHAnsi" w:hAnsiTheme="minorHAnsi" w:cstheme="minorHAnsi"/>
          <w:b/>
          <w:sz w:val="22"/>
          <w:szCs w:val="22"/>
        </w:rPr>
      </w:pPr>
    </w:p>
    <w:p w:rsidR="004A2D8F" w:rsidRDefault="004A2D8F" w:rsidP="004A2D8F">
      <w:pPr>
        <w:jc w:val="center"/>
        <w:rPr>
          <w:rFonts w:asciiTheme="minorHAnsi" w:hAnsiTheme="minorHAnsi" w:cstheme="minorHAnsi"/>
          <w:b/>
          <w:sz w:val="22"/>
          <w:szCs w:val="22"/>
        </w:rPr>
      </w:pPr>
    </w:p>
    <w:p w:rsidR="004A2D8F" w:rsidRDefault="004A2D8F" w:rsidP="004A2D8F">
      <w:pPr>
        <w:jc w:val="center"/>
        <w:rPr>
          <w:rFonts w:asciiTheme="minorHAnsi" w:hAnsiTheme="minorHAnsi" w:cstheme="minorHAnsi"/>
          <w:b/>
          <w:sz w:val="22"/>
          <w:szCs w:val="22"/>
        </w:rPr>
      </w:pPr>
    </w:p>
    <w:p w:rsidR="004A2D8F" w:rsidRDefault="004A2D8F" w:rsidP="004A2D8F">
      <w:pPr>
        <w:jc w:val="center"/>
        <w:rPr>
          <w:rFonts w:asciiTheme="minorHAnsi" w:hAnsiTheme="minorHAnsi" w:cstheme="minorHAnsi"/>
          <w:b/>
          <w:sz w:val="22"/>
          <w:szCs w:val="22"/>
        </w:rPr>
      </w:pPr>
    </w:p>
    <w:p w:rsidR="004A2D8F" w:rsidRDefault="004A2D8F" w:rsidP="004A2D8F">
      <w:pPr>
        <w:jc w:val="center"/>
        <w:rPr>
          <w:rFonts w:asciiTheme="minorHAnsi" w:hAnsiTheme="minorHAnsi" w:cstheme="minorHAnsi"/>
          <w:b/>
          <w:sz w:val="22"/>
          <w:szCs w:val="22"/>
        </w:rPr>
      </w:pPr>
    </w:p>
    <w:p w:rsidR="004A2D8F" w:rsidRDefault="004A2D8F" w:rsidP="004A2D8F">
      <w:pPr>
        <w:jc w:val="center"/>
        <w:rPr>
          <w:rFonts w:asciiTheme="minorHAnsi" w:hAnsiTheme="minorHAnsi" w:cstheme="minorHAnsi"/>
          <w:b/>
          <w:sz w:val="22"/>
          <w:szCs w:val="22"/>
        </w:rPr>
      </w:pPr>
    </w:p>
    <w:p w:rsidR="004A2D8F" w:rsidRDefault="004A2D8F" w:rsidP="004A2D8F">
      <w:pPr>
        <w:jc w:val="center"/>
        <w:rPr>
          <w:rFonts w:asciiTheme="minorHAnsi" w:hAnsiTheme="minorHAnsi" w:cstheme="minorHAnsi"/>
          <w:b/>
          <w:sz w:val="22"/>
          <w:szCs w:val="22"/>
        </w:rPr>
      </w:pPr>
    </w:p>
    <w:p w:rsidR="004A2D8F" w:rsidRDefault="004A2D8F" w:rsidP="004A2D8F">
      <w:pPr>
        <w:jc w:val="center"/>
        <w:rPr>
          <w:rFonts w:asciiTheme="minorHAnsi" w:hAnsiTheme="minorHAnsi" w:cstheme="minorHAnsi"/>
          <w:b/>
          <w:sz w:val="22"/>
          <w:szCs w:val="22"/>
        </w:rPr>
      </w:pPr>
    </w:p>
    <w:p w:rsidR="004A2D8F" w:rsidRPr="00E308B3" w:rsidRDefault="004E423A" w:rsidP="004A2D8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C-5</w:t>
      </w:r>
    </w:p>
    <w:p w:rsidR="004A2D8F" w:rsidRDefault="004A2D8F" w:rsidP="004A2D8F">
      <w:pPr>
        <w:jc w:val="center"/>
        <w:rPr>
          <w:rFonts w:asciiTheme="minorHAnsi" w:hAnsiTheme="minorHAnsi" w:cstheme="minorHAnsi"/>
          <w:b/>
          <w:color w:val="FF0000"/>
          <w:sz w:val="22"/>
          <w:szCs w:val="22"/>
        </w:rPr>
      </w:pPr>
    </w:p>
    <w:p w:rsidR="004A2D8F" w:rsidRDefault="004A2D8F" w:rsidP="004A2D8F">
      <w:pPr>
        <w:jc w:val="center"/>
        <w:rPr>
          <w:rFonts w:asciiTheme="minorHAnsi" w:hAnsiTheme="minorHAnsi" w:cstheme="minorHAnsi"/>
          <w:b/>
          <w:color w:val="FF0000"/>
          <w:sz w:val="22"/>
          <w:szCs w:val="22"/>
        </w:rPr>
      </w:pPr>
    </w:p>
    <w:p w:rsidR="004A2D8F" w:rsidRPr="00E308B3" w:rsidRDefault="004A2D8F" w:rsidP="004A2D8F">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4A2D8F" w:rsidRPr="00E308B3" w:rsidRDefault="004A2D8F" w:rsidP="004A2D8F">
      <w:pPr>
        <w:jc w:val="both"/>
        <w:rPr>
          <w:rFonts w:asciiTheme="minorHAnsi" w:hAnsiTheme="minorHAnsi" w:cstheme="minorHAnsi"/>
          <w:sz w:val="22"/>
          <w:szCs w:val="22"/>
        </w:rPr>
      </w:pPr>
    </w:p>
    <w:p w:rsidR="004A2D8F" w:rsidRPr="00E308B3" w:rsidRDefault="004A2D8F" w:rsidP="004A2D8F">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A2D8F" w:rsidRPr="00E308B3" w:rsidTr="004A2D8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A2D8F" w:rsidRPr="00E308B3" w:rsidRDefault="004A2D8F" w:rsidP="004A2D8F">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4A2D8F" w:rsidRPr="00E308B3" w:rsidRDefault="004A2D8F" w:rsidP="004A2D8F">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4A2D8F" w:rsidRPr="00E308B3" w:rsidRDefault="004A2D8F" w:rsidP="004A2D8F">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4A2D8F" w:rsidRPr="00E308B3" w:rsidRDefault="004A2D8F" w:rsidP="004A2D8F">
            <w:pPr>
              <w:rPr>
                <w:rFonts w:asciiTheme="minorHAnsi" w:hAnsiTheme="minorHAnsi" w:cstheme="minorHAnsi"/>
                <w:sz w:val="22"/>
                <w:szCs w:val="22"/>
              </w:rPr>
            </w:pPr>
          </w:p>
        </w:tc>
      </w:tr>
      <w:tr w:rsidR="004A2D8F" w:rsidRPr="00E308B3" w:rsidTr="004A2D8F">
        <w:tc>
          <w:tcPr>
            <w:tcW w:w="2870" w:type="dxa"/>
            <w:tcBorders>
              <w:top w:val="nil"/>
              <w:left w:val="single" w:sz="12" w:space="0" w:color="auto"/>
              <w:bottom w:val="nil"/>
              <w:right w:val="nil"/>
            </w:tcBorders>
            <w:shd w:val="clear" w:color="auto" w:fill="auto"/>
            <w:tcMar>
              <w:left w:w="0" w:type="dxa"/>
              <w:right w:w="0" w:type="dxa"/>
            </w:tcMar>
            <w:vAlign w:val="center"/>
          </w:tcPr>
          <w:p w:rsidR="004A2D8F" w:rsidRPr="00E308B3" w:rsidRDefault="004A2D8F" w:rsidP="004A2D8F">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4A2D8F" w:rsidRPr="00E308B3" w:rsidRDefault="004A2D8F" w:rsidP="004A2D8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A2D8F" w:rsidRPr="00E308B3" w:rsidRDefault="004A2D8F" w:rsidP="004A2D8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A2D8F" w:rsidRPr="00E308B3" w:rsidRDefault="004A2D8F" w:rsidP="004A2D8F">
            <w:pPr>
              <w:jc w:val="center"/>
              <w:rPr>
                <w:rFonts w:asciiTheme="minorHAnsi" w:hAnsiTheme="minorHAnsi" w:cstheme="minorHAnsi"/>
                <w:sz w:val="22"/>
                <w:szCs w:val="22"/>
              </w:rPr>
            </w:pPr>
          </w:p>
          <w:p w:rsidR="004A2D8F" w:rsidRPr="00E308B3" w:rsidRDefault="004A2D8F" w:rsidP="004A2D8F">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A2D8F" w:rsidRPr="00E308B3" w:rsidRDefault="004A2D8F" w:rsidP="004A2D8F">
            <w:pPr>
              <w:rPr>
                <w:rFonts w:asciiTheme="minorHAnsi" w:hAnsiTheme="minorHAnsi" w:cstheme="minorHAnsi"/>
                <w:sz w:val="22"/>
                <w:szCs w:val="22"/>
              </w:rPr>
            </w:pPr>
          </w:p>
        </w:tc>
      </w:tr>
      <w:tr w:rsidR="004A2D8F" w:rsidRPr="00E308B3" w:rsidTr="004A2D8F">
        <w:tc>
          <w:tcPr>
            <w:tcW w:w="2870" w:type="dxa"/>
            <w:tcBorders>
              <w:top w:val="nil"/>
              <w:left w:val="single" w:sz="12" w:space="0" w:color="auto"/>
              <w:bottom w:val="nil"/>
              <w:right w:val="nil"/>
            </w:tcBorders>
            <w:shd w:val="clear" w:color="auto" w:fill="auto"/>
            <w:tcMar>
              <w:left w:w="0" w:type="dxa"/>
              <w:right w:w="0" w:type="dxa"/>
            </w:tcMar>
            <w:vAlign w:val="center"/>
          </w:tcPr>
          <w:p w:rsidR="004A2D8F" w:rsidRPr="00E308B3" w:rsidRDefault="004A2D8F" w:rsidP="004A2D8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A2D8F" w:rsidRPr="00E308B3" w:rsidRDefault="004A2D8F" w:rsidP="004A2D8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A2D8F" w:rsidRPr="00E308B3" w:rsidRDefault="004A2D8F" w:rsidP="004A2D8F">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A2D8F" w:rsidRPr="00E308B3" w:rsidRDefault="004A2D8F" w:rsidP="004A2D8F">
            <w:pPr>
              <w:rPr>
                <w:rFonts w:asciiTheme="minorHAnsi" w:hAnsiTheme="minorHAnsi" w:cstheme="minorHAnsi"/>
                <w:sz w:val="22"/>
                <w:szCs w:val="22"/>
              </w:rPr>
            </w:pPr>
          </w:p>
        </w:tc>
      </w:tr>
      <w:tr w:rsidR="004A2D8F" w:rsidRPr="00E308B3" w:rsidTr="004A2D8F">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4A2D8F" w:rsidRPr="00E308B3" w:rsidRDefault="004A2D8F" w:rsidP="004A2D8F">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4A2D8F" w:rsidRPr="00E308B3" w:rsidRDefault="004A2D8F" w:rsidP="004A2D8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A2D8F" w:rsidRPr="00E308B3" w:rsidRDefault="004A2D8F" w:rsidP="004A2D8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A2D8F" w:rsidRPr="00E308B3" w:rsidRDefault="004A2D8F" w:rsidP="004A2D8F">
            <w:pPr>
              <w:rPr>
                <w:rFonts w:asciiTheme="minorHAnsi" w:hAnsiTheme="minorHAnsi" w:cstheme="minorHAnsi"/>
                <w:sz w:val="22"/>
                <w:szCs w:val="22"/>
              </w:rPr>
            </w:pPr>
          </w:p>
          <w:p w:rsidR="004A2D8F" w:rsidRPr="00E308B3" w:rsidRDefault="004A2D8F" w:rsidP="004A2D8F">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A2D8F" w:rsidRPr="00E308B3" w:rsidRDefault="004A2D8F" w:rsidP="004A2D8F">
            <w:pPr>
              <w:rPr>
                <w:rFonts w:asciiTheme="minorHAnsi" w:hAnsiTheme="minorHAnsi" w:cstheme="minorHAnsi"/>
                <w:sz w:val="22"/>
                <w:szCs w:val="22"/>
              </w:rPr>
            </w:pPr>
          </w:p>
        </w:tc>
      </w:tr>
      <w:tr w:rsidR="004A2D8F" w:rsidRPr="00E308B3" w:rsidTr="004A2D8F">
        <w:tc>
          <w:tcPr>
            <w:tcW w:w="2870" w:type="dxa"/>
            <w:tcBorders>
              <w:top w:val="nil"/>
              <w:left w:val="single" w:sz="12" w:space="0" w:color="auto"/>
              <w:bottom w:val="nil"/>
              <w:right w:val="nil"/>
            </w:tcBorders>
            <w:shd w:val="clear" w:color="auto" w:fill="auto"/>
            <w:tcMar>
              <w:left w:w="0" w:type="dxa"/>
              <w:right w:w="0" w:type="dxa"/>
            </w:tcMar>
            <w:vAlign w:val="center"/>
          </w:tcPr>
          <w:p w:rsidR="004A2D8F" w:rsidRPr="00E308B3" w:rsidRDefault="004A2D8F" w:rsidP="004A2D8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A2D8F" w:rsidRPr="00E308B3" w:rsidRDefault="004A2D8F" w:rsidP="004A2D8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A2D8F" w:rsidRPr="00E308B3" w:rsidRDefault="004A2D8F" w:rsidP="004A2D8F">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A2D8F" w:rsidRPr="00E308B3" w:rsidRDefault="004A2D8F" w:rsidP="004A2D8F">
            <w:pPr>
              <w:rPr>
                <w:rFonts w:asciiTheme="minorHAnsi" w:hAnsiTheme="minorHAnsi" w:cstheme="minorHAnsi"/>
                <w:sz w:val="22"/>
                <w:szCs w:val="22"/>
              </w:rPr>
            </w:pPr>
          </w:p>
        </w:tc>
      </w:tr>
      <w:tr w:rsidR="004A2D8F" w:rsidRPr="00E308B3" w:rsidTr="004A2D8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A2D8F" w:rsidRPr="00E308B3" w:rsidRDefault="004A2D8F" w:rsidP="004A2D8F">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4A2D8F" w:rsidRPr="00E308B3" w:rsidRDefault="004A2D8F" w:rsidP="004A2D8F">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4A2D8F" w:rsidRPr="00E308B3" w:rsidRDefault="004A2D8F" w:rsidP="004A2D8F">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4A2D8F" w:rsidRPr="00E308B3" w:rsidRDefault="004A2D8F" w:rsidP="004A2D8F">
            <w:pPr>
              <w:rPr>
                <w:rFonts w:asciiTheme="minorHAnsi" w:hAnsiTheme="minorHAnsi" w:cstheme="minorHAnsi"/>
                <w:sz w:val="22"/>
                <w:szCs w:val="22"/>
              </w:rPr>
            </w:pPr>
          </w:p>
        </w:tc>
      </w:tr>
    </w:tbl>
    <w:p w:rsidR="004A2D8F" w:rsidRPr="00E308B3" w:rsidRDefault="004A2D8F" w:rsidP="004A2D8F">
      <w:pPr>
        <w:jc w:val="center"/>
        <w:rPr>
          <w:rFonts w:asciiTheme="minorHAnsi" w:hAnsiTheme="minorHAnsi" w:cstheme="minorHAnsi"/>
          <w:sz w:val="22"/>
          <w:szCs w:val="22"/>
        </w:rPr>
      </w:pPr>
    </w:p>
    <w:p w:rsidR="004A2D8F" w:rsidRPr="00E308B3" w:rsidRDefault="004A2D8F" w:rsidP="004A2D8F">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4A2D8F" w:rsidRPr="00E308B3" w:rsidRDefault="004A2D8F" w:rsidP="004A2D8F">
      <w:pPr>
        <w:jc w:val="both"/>
        <w:rPr>
          <w:rFonts w:asciiTheme="minorHAnsi" w:hAnsiTheme="minorHAnsi" w:cstheme="minorHAnsi"/>
          <w:sz w:val="22"/>
          <w:szCs w:val="22"/>
        </w:rPr>
      </w:pPr>
    </w:p>
    <w:p w:rsidR="004A2D8F" w:rsidRPr="000D02C3" w:rsidRDefault="004A2D8F" w:rsidP="004A2D8F">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4A2D8F" w:rsidRDefault="004A2D8F" w:rsidP="004A2D8F">
      <w:pPr>
        <w:jc w:val="both"/>
        <w:rPr>
          <w:rFonts w:asciiTheme="minorHAnsi" w:hAnsiTheme="minorHAnsi" w:cstheme="minorHAnsi"/>
          <w:sz w:val="22"/>
          <w:szCs w:val="22"/>
        </w:rPr>
      </w:pPr>
    </w:p>
    <w:p w:rsidR="004A2D8F" w:rsidRDefault="004A2D8F" w:rsidP="004A2D8F">
      <w:pPr>
        <w:jc w:val="both"/>
        <w:rPr>
          <w:rFonts w:asciiTheme="minorHAnsi" w:hAnsiTheme="minorHAnsi" w:cstheme="minorHAnsi"/>
          <w:sz w:val="22"/>
          <w:szCs w:val="22"/>
        </w:rPr>
      </w:pPr>
    </w:p>
    <w:p w:rsidR="004A2D8F" w:rsidRPr="003B31EF" w:rsidRDefault="004A2D8F" w:rsidP="004A2D8F">
      <w:pPr>
        <w:jc w:val="both"/>
        <w:rPr>
          <w:rFonts w:asciiTheme="minorHAnsi" w:hAnsiTheme="minorHAnsi" w:cstheme="minorHAnsi"/>
          <w:sz w:val="22"/>
          <w:szCs w:val="22"/>
        </w:rPr>
      </w:pPr>
    </w:p>
    <w:p w:rsidR="004A2D8F" w:rsidRPr="00A43E22" w:rsidRDefault="004A2D8F" w:rsidP="004A2D8F">
      <w:pPr>
        <w:jc w:val="both"/>
        <w:rPr>
          <w:rFonts w:asciiTheme="minorHAnsi" w:hAnsiTheme="minorHAnsi" w:cstheme="minorHAnsi"/>
          <w:sz w:val="22"/>
          <w:szCs w:val="22"/>
        </w:rPr>
      </w:pPr>
    </w:p>
    <w:p w:rsidR="004A2D8F" w:rsidRPr="00E308B3" w:rsidRDefault="004A2D8F" w:rsidP="004A2D8F">
      <w:pPr>
        <w:jc w:val="both"/>
        <w:rPr>
          <w:rFonts w:asciiTheme="minorHAnsi" w:hAnsiTheme="minorHAnsi" w:cstheme="minorHAnsi"/>
          <w:sz w:val="22"/>
          <w:szCs w:val="22"/>
        </w:rPr>
      </w:pPr>
    </w:p>
    <w:p w:rsidR="004A2D8F" w:rsidRDefault="004A2D8F" w:rsidP="004A2D8F">
      <w:pPr>
        <w:jc w:val="center"/>
        <w:rPr>
          <w:rFonts w:asciiTheme="minorHAnsi" w:hAnsiTheme="minorHAnsi" w:cstheme="minorHAnsi"/>
          <w:b/>
          <w:sz w:val="22"/>
          <w:szCs w:val="22"/>
        </w:rPr>
      </w:pPr>
    </w:p>
    <w:p w:rsidR="004A2D8F" w:rsidRPr="00552079" w:rsidRDefault="004A2D8F" w:rsidP="004A2D8F">
      <w:pPr>
        <w:ind w:left="720"/>
        <w:jc w:val="both"/>
        <w:rPr>
          <w:rFonts w:asciiTheme="minorHAnsi" w:hAnsiTheme="minorHAnsi" w:cstheme="minorHAnsi"/>
          <w:sz w:val="22"/>
          <w:szCs w:val="22"/>
        </w:rPr>
      </w:pPr>
    </w:p>
    <w:p w:rsidR="004A2D8F" w:rsidRPr="00552079" w:rsidRDefault="004A2D8F" w:rsidP="004A2D8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4A2D8F" w:rsidRPr="00552079" w:rsidRDefault="004A2D8F" w:rsidP="004A2D8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4A2D8F" w:rsidRPr="00552079" w:rsidRDefault="004A2D8F" w:rsidP="004A2D8F">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4A2D8F" w:rsidRDefault="004A2D8F" w:rsidP="004A2D8F">
      <w:pPr>
        <w:rPr>
          <w:rFonts w:asciiTheme="minorHAnsi" w:hAnsiTheme="minorHAnsi" w:cstheme="minorHAnsi"/>
          <w:b/>
          <w:sz w:val="22"/>
          <w:szCs w:val="22"/>
        </w:rPr>
      </w:pPr>
      <w:r>
        <w:rPr>
          <w:rFonts w:asciiTheme="minorHAnsi" w:hAnsiTheme="minorHAnsi" w:cstheme="minorHAnsi"/>
          <w:b/>
          <w:sz w:val="22"/>
          <w:szCs w:val="22"/>
        </w:rPr>
        <w:br w:type="page"/>
      </w: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704F55">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704F55">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04F55">
      <w:pPr>
        <w:pStyle w:val="Prrafodelista"/>
        <w:numPr>
          <w:ilvl w:val="0"/>
          <w:numId w:val="19"/>
        </w:numPr>
        <w:jc w:val="both"/>
        <w:rPr>
          <w:rFonts w:asciiTheme="minorHAnsi" w:hAnsiTheme="minorHAnsi" w:cstheme="minorHAnsi"/>
          <w:b/>
          <w:vanish/>
          <w:sz w:val="22"/>
          <w:szCs w:val="22"/>
        </w:rPr>
      </w:pPr>
    </w:p>
    <w:p w:rsidR="0070385B" w:rsidRPr="00987515" w:rsidRDefault="0070385B" w:rsidP="00704F55">
      <w:pPr>
        <w:pStyle w:val="Prrafodelista"/>
        <w:numPr>
          <w:ilvl w:val="0"/>
          <w:numId w:val="19"/>
        </w:numPr>
        <w:jc w:val="both"/>
        <w:rPr>
          <w:rFonts w:asciiTheme="minorHAnsi" w:hAnsiTheme="minorHAnsi" w:cstheme="minorHAnsi"/>
          <w:b/>
          <w:vanish/>
          <w:sz w:val="22"/>
          <w:szCs w:val="22"/>
        </w:rPr>
      </w:pPr>
    </w:p>
    <w:p w:rsidR="0070385B" w:rsidRPr="00A303EE" w:rsidRDefault="005F6C94" w:rsidP="00704F55">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704F55">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704F55">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704F5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704F5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704F5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704F55">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704F55">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774C42"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704F55">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704F55">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B35A56" w:rsidRDefault="0070385B" w:rsidP="00704F55">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704F55">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4F55" w:rsidRDefault="00704F55" w:rsidP="0070385B">
      <w:pPr>
        <w:jc w:val="center"/>
        <w:rPr>
          <w:rFonts w:asciiTheme="minorHAnsi" w:hAnsiTheme="minorHAnsi" w:cstheme="minorHAnsi"/>
          <w:b/>
          <w:bCs/>
          <w:sz w:val="22"/>
          <w:szCs w:val="22"/>
        </w:rPr>
      </w:pPr>
    </w:p>
    <w:p w:rsidR="00704F55" w:rsidRDefault="00704F55" w:rsidP="0070385B">
      <w:pPr>
        <w:jc w:val="center"/>
        <w:rPr>
          <w:rFonts w:asciiTheme="minorHAnsi" w:hAnsiTheme="minorHAnsi" w:cstheme="minorHAnsi"/>
          <w:b/>
          <w:bCs/>
          <w:sz w:val="22"/>
          <w:szCs w:val="22"/>
        </w:rPr>
      </w:pPr>
    </w:p>
    <w:p w:rsidR="00704F55" w:rsidRDefault="00704F55" w:rsidP="0070385B">
      <w:pPr>
        <w:jc w:val="center"/>
        <w:rPr>
          <w:rFonts w:asciiTheme="minorHAnsi" w:hAnsiTheme="minorHAnsi" w:cstheme="minorHAnsi"/>
          <w:b/>
          <w:bCs/>
          <w:sz w:val="22"/>
          <w:szCs w:val="22"/>
        </w:rPr>
      </w:pPr>
    </w:p>
    <w:p w:rsidR="00704F55" w:rsidRDefault="00704F55" w:rsidP="0070385B">
      <w:pPr>
        <w:jc w:val="center"/>
        <w:rPr>
          <w:rFonts w:asciiTheme="minorHAnsi" w:hAnsiTheme="minorHAnsi" w:cstheme="minorHAnsi"/>
          <w:b/>
          <w:bCs/>
          <w:sz w:val="22"/>
          <w:szCs w:val="22"/>
        </w:rPr>
      </w:pPr>
    </w:p>
    <w:p w:rsidR="00704F55" w:rsidRDefault="00704F55" w:rsidP="0070385B">
      <w:pPr>
        <w:jc w:val="center"/>
        <w:rPr>
          <w:rFonts w:asciiTheme="minorHAnsi" w:hAnsiTheme="minorHAnsi" w:cstheme="minorHAnsi"/>
          <w:b/>
          <w:bCs/>
          <w:sz w:val="22"/>
          <w:szCs w:val="22"/>
        </w:rPr>
      </w:pPr>
    </w:p>
    <w:p w:rsidR="00704F55" w:rsidRDefault="00704F55" w:rsidP="0070385B">
      <w:pPr>
        <w:jc w:val="center"/>
        <w:rPr>
          <w:rFonts w:asciiTheme="minorHAnsi" w:hAnsiTheme="minorHAnsi" w:cstheme="minorHAnsi"/>
          <w:b/>
          <w:bCs/>
          <w:sz w:val="22"/>
          <w:szCs w:val="22"/>
        </w:rPr>
      </w:pPr>
    </w:p>
    <w:p w:rsidR="00704F55" w:rsidRDefault="00704F55" w:rsidP="0070385B">
      <w:pPr>
        <w:jc w:val="center"/>
        <w:rPr>
          <w:rFonts w:asciiTheme="minorHAnsi" w:hAnsiTheme="minorHAnsi" w:cstheme="minorHAnsi"/>
          <w:b/>
          <w:bCs/>
          <w:sz w:val="22"/>
          <w:szCs w:val="22"/>
        </w:rPr>
      </w:pPr>
    </w:p>
    <w:p w:rsidR="00704F55" w:rsidRDefault="00704F55" w:rsidP="0070385B">
      <w:pPr>
        <w:jc w:val="center"/>
        <w:rPr>
          <w:rFonts w:asciiTheme="minorHAnsi" w:hAnsiTheme="minorHAnsi" w:cstheme="minorHAnsi"/>
          <w:b/>
          <w:bCs/>
          <w:sz w:val="22"/>
          <w:szCs w:val="22"/>
        </w:rPr>
      </w:pPr>
    </w:p>
    <w:p w:rsidR="00704F55" w:rsidRDefault="00704F55" w:rsidP="0070385B">
      <w:pPr>
        <w:jc w:val="center"/>
        <w:rPr>
          <w:rFonts w:asciiTheme="minorHAnsi" w:hAnsiTheme="minorHAnsi" w:cstheme="minorHAnsi"/>
          <w:b/>
          <w:bCs/>
          <w:sz w:val="22"/>
          <w:szCs w:val="22"/>
        </w:rPr>
      </w:pPr>
    </w:p>
    <w:p w:rsidR="00774C42" w:rsidRDefault="00774C42"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bookmarkStart w:id="9" w:name="_GoBack"/>
      <w:bookmarkEnd w:id="9"/>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4A2D8F">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4A2D8F" w:rsidRPr="0052166F" w:rsidRDefault="004A2D8F" w:rsidP="004A2D8F">
      <w:pPr>
        <w:spacing w:before="120" w:after="120"/>
        <w:ind w:left="3540" w:firstLine="708"/>
        <w:rPr>
          <w:rFonts w:ascii="Arial" w:hAnsi="Arial" w:cs="Arial"/>
          <w:b/>
        </w:rPr>
      </w:pPr>
      <w:r>
        <w:rPr>
          <w:rFonts w:ascii="Arial" w:hAnsi="Arial" w:cs="Arial"/>
          <w:b/>
        </w:rPr>
        <w:t>CONTRATO Nº YPFB/</w:t>
      </w:r>
      <w:r w:rsidR="00704F55">
        <w:rPr>
          <w:rFonts w:ascii="Arial" w:hAnsi="Arial" w:cs="Arial"/>
          <w:b/>
        </w:rPr>
        <w:t>DCOR…</w:t>
      </w:r>
      <w:r>
        <w:rPr>
          <w:rFonts w:ascii="Arial" w:hAnsi="Arial" w:cs="Arial"/>
          <w:b/>
        </w:rPr>
        <w:t>………</w:t>
      </w:r>
    </w:p>
    <w:p w:rsidR="004A2D8F" w:rsidRPr="0052166F" w:rsidRDefault="004A2D8F" w:rsidP="004A2D8F">
      <w:pPr>
        <w:spacing w:before="120" w:after="120"/>
        <w:ind w:left="3540" w:firstLine="708"/>
        <w:rPr>
          <w:rFonts w:ascii="Arial" w:hAnsi="Arial" w:cs="Arial"/>
          <w:b/>
        </w:rPr>
      </w:pPr>
      <w:r w:rsidRPr="0052166F">
        <w:rPr>
          <w:rFonts w:ascii="Arial" w:hAnsi="Arial" w:cs="Arial"/>
          <w:b/>
        </w:rPr>
        <w:t xml:space="preserve">             </w:t>
      </w:r>
      <w:r>
        <w:rPr>
          <w:rFonts w:ascii="Arial" w:hAnsi="Arial" w:cs="Arial"/>
          <w:b/>
        </w:rPr>
        <w:t xml:space="preserve">      Oruro</w:t>
      </w:r>
      <w:r w:rsidR="00704F55">
        <w:rPr>
          <w:rFonts w:ascii="Arial" w:hAnsi="Arial" w:cs="Arial"/>
          <w:b/>
        </w:rPr>
        <w:t>,…</w:t>
      </w:r>
      <w:r>
        <w:rPr>
          <w:rFonts w:ascii="Arial" w:hAnsi="Arial" w:cs="Arial"/>
          <w:b/>
        </w:rPr>
        <w:t>………</w:t>
      </w:r>
    </w:p>
    <w:p w:rsidR="004A2D8F" w:rsidRDefault="004A2D8F" w:rsidP="004A2D8F">
      <w:pPr>
        <w:tabs>
          <w:tab w:val="left" w:pos="0"/>
        </w:tabs>
        <w:jc w:val="center"/>
        <w:rPr>
          <w:rFonts w:ascii="Arial" w:hAnsi="Arial" w:cs="Arial"/>
          <w:b/>
        </w:rPr>
      </w:pPr>
      <w:r w:rsidRPr="0052166F">
        <w:rPr>
          <w:rFonts w:ascii="Arial" w:hAnsi="Arial" w:cs="Arial"/>
          <w:b/>
        </w:rPr>
        <w:t xml:space="preserve">CONTRATO ADMINISTRATIVO DE </w:t>
      </w:r>
      <w:r>
        <w:rPr>
          <w:rFonts w:ascii="Arial" w:hAnsi="Arial" w:cs="Arial"/>
          <w:b/>
        </w:rPr>
        <w:t>“</w:t>
      </w:r>
      <w:r w:rsidRPr="0052166F">
        <w:rPr>
          <w:rFonts w:ascii="Arial" w:hAnsi="Arial" w:cs="Arial"/>
          <w:b/>
        </w:rPr>
        <w:t>SERVICIO DE</w:t>
      </w:r>
      <w:r>
        <w:rPr>
          <w:rFonts w:ascii="Arial" w:hAnsi="Arial" w:cs="Arial"/>
          <w:b/>
        </w:rPr>
        <w:t xml:space="preserve"> TRANSPORTE DE GARRAFAS PARA ESTACIÓN DE </w:t>
      </w:r>
      <w:r w:rsidR="00704F55">
        <w:rPr>
          <w:rFonts w:ascii="Arial" w:hAnsi="Arial" w:cs="Arial"/>
          <w:b/>
        </w:rPr>
        <w:t>SERVICIO…</w:t>
      </w:r>
      <w:r>
        <w:rPr>
          <w:rFonts w:ascii="Arial" w:hAnsi="Arial" w:cs="Arial"/>
          <w:b/>
        </w:rPr>
        <w:t>…..</w:t>
      </w:r>
    </w:p>
    <w:p w:rsidR="004A2D8F" w:rsidRPr="0052166F" w:rsidRDefault="004A2D8F" w:rsidP="004A2D8F">
      <w:pPr>
        <w:tabs>
          <w:tab w:val="left" w:pos="0"/>
        </w:tabs>
        <w:jc w:val="center"/>
        <w:rPr>
          <w:rFonts w:ascii="Arial" w:hAnsi="Arial" w:cs="Arial"/>
          <w:b/>
        </w:rPr>
      </w:pPr>
      <w:r w:rsidRPr="0052166F">
        <w:rPr>
          <w:rFonts w:ascii="Arial" w:hAnsi="Arial" w:cs="Arial"/>
          <w:b/>
        </w:rPr>
        <w:t xml:space="preserve">CÓDIGO: </w:t>
      </w:r>
      <w:r>
        <w:rPr>
          <w:rFonts w:ascii="Arial" w:hAnsi="Arial" w:cs="Arial"/>
          <w:b/>
        </w:rPr>
        <w:t>N</w:t>
      </w:r>
      <w:r w:rsidR="00704F55">
        <w:rPr>
          <w:rFonts w:ascii="Arial" w:hAnsi="Arial" w:cs="Arial"/>
          <w:b/>
        </w:rPr>
        <w:t>º…</w:t>
      </w:r>
      <w:r>
        <w:rPr>
          <w:rFonts w:ascii="Arial" w:hAnsi="Arial" w:cs="Arial"/>
          <w:b/>
        </w:rPr>
        <w:t>………….</w:t>
      </w:r>
    </w:p>
    <w:p w:rsidR="004A2D8F" w:rsidRPr="005955A4" w:rsidRDefault="004A2D8F" w:rsidP="004A2D8F">
      <w:pPr>
        <w:jc w:val="both"/>
        <w:rPr>
          <w:rFonts w:ascii="Arial" w:hAnsi="Arial" w:cs="Arial"/>
          <w:b/>
        </w:rPr>
      </w:pPr>
      <w:r w:rsidRPr="005955A4">
        <w:rPr>
          <w:rFonts w:ascii="Arial" w:hAnsi="Arial" w:cs="Arial"/>
        </w:rPr>
        <w:t>El presente Contrato Administrativo para la prestación de servicio, se celebra bajo los siguientes términos y condiciones: </w:t>
      </w:r>
      <w:r w:rsidRPr="005955A4">
        <w:rPr>
          <w:rFonts w:ascii="Arial" w:hAnsi="Arial" w:cs="Arial"/>
          <w:bCs/>
        </w:rPr>
        <w:t> </w:t>
      </w:r>
    </w:p>
    <w:p w:rsidR="004A2D8F" w:rsidRPr="0052166F" w:rsidRDefault="004A2D8F" w:rsidP="004A2D8F">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4A2D8F" w:rsidRPr="0052166F" w:rsidRDefault="004A2D8F" w:rsidP="004A2D8F">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4A2D8F" w:rsidRPr="00BC49F9" w:rsidRDefault="004A2D8F" w:rsidP="00704F55">
      <w:pPr>
        <w:pStyle w:val="Prrafodelista"/>
        <w:numPr>
          <w:ilvl w:val="1"/>
          <w:numId w:val="62"/>
        </w:numPr>
        <w:spacing w:before="120" w:after="120"/>
        <w:ind w:left="709" w:hanging="709"/>
        <w:contextualSpacing/>
        <w:jc w:val="both"/>
        <w:rPr>
          <w:rFonts w:ascii="Arial" w:hAnsi="Arial" w:cs="Arial"/>
          <w:i/>
        </w:rPr>
      </w:pPr>
      <w:r w:rsidRPr="00D97F6C">
        <w:rPr>
          <w:rFonts w:ascii="Arial" w:hAnsi="Arial" w:cs="Arial"/>
          <w:b/>
          <w:color w:val="000000" w:themeColor="text1"/>
        </w:rPr>
        <w:t>YACIMIENTOS PETROLÍFEROS FISCALES BOLIVIANOS</w:t>
      </w:r>
      <w:r w:rsidRPr="00D97F6C">
        <w:rPr>
          <w:rFonts w:ascii="Arial" w:hAnsi="Arial" w:cs="Arial"/>
          <w:color w:val="000000" w:themeColor="text1"/>
        </w:rPr>
        <w:t xml:space="preserve">, con Número de Identificación Tributaria (NIT) Nº 1020269020, con domicilio en la Av. 6 de Octubre y Caro Nº 5595, Zona Central de la ciudad de Oruro, representada legalmente por el </w:t>
      </w:r>
      <w:r>
        <w:rPr>
          <w:rFonts w:ascii="Arial" w:hAnsi="Arial" w:cs="Arial"/>
          <w:color w:val="000000" w:themeColor="text1"/>
        </w:rPr>
        <w:t>………………………….,</w:t>
      </w:r>
      <w:r w:rsidRPr="00D97F6C">
        <w:rPr>
          <w:rFonts w:ascii="Arial" w:hAnsi="Arial" w:cs="Arial"/>
          <w:color w:val="000000" w:themeColor="text1"/>
          <w:lang w:eastAsia="es-BO"/>
        </w:rPr>
        <w:t xml:space="preserve">designado mediante Resolución Administrativa </w:t>
      </w:r>
      <w:r>
        <w:rPr>
          <w:rFonts w:ascii="Arial" w:hAnsi="Arial" w:cs="Arial"/>
          <w:color w:val="000000" w:themeColor="text1"/>
          <w:lang w:eastAsia="es-BO"/>
        </w:rPr>
        <w:t>………………………..</w:t>
      </w:r>
      <w:r w:rsidRPr="00D97F6C">
        <w:rPr>
          <w:rFonts w:ascii="Arial" w:hAnsi="Arial" w:cs="Arial"/>
          <w:color w:val="000000" w:themeColor="text1"/>
          <w:lang w:eastAsia="es-BO"/>
        </w:rPr>
        <w:t xml:space="preserve">, que en adelante se denominará </w:t>
      </w:r>
      <w:r w:rsidRPr="00D97F6C">
        <w:rPr>
          <w:rFonts w:ascii="Arial" w:hAnsi="Arial" w:cs="Arial"/>
          <w:color w:val="000000" w:themeColor="text1"/>
        </w:rPr>
        <w:t xml:space="preserve">la </w:t>
      </w:r>
      <w:r w:rsidRPr="00D97F6C">
        <w:rPr>
          <w:rFonts w:ascii="Arial" w:hAnsi="Arial" w:cs="Arial"/>
          <w:b/>
          <w:color w:val="000000" w:themeColor="text1"/>
        </w:rPr>
        <w:t>ENTIDAD,</w:t>
      </w:r>
    </w:p>
    <w:p w:rsidR="004A2D8F" w:rsidRPr="00EC24BA" w:rsidRDefault="004A2D8F" w:rsidP="004A2D8F">
      <w:pPr>
        <w:pStyle w:val="Prrafodelista"/>
        <w:spacing w:before="120" w:after="120"/>
        <w:ind w:left="709"/>
        <w:jc w:val="both"/>
        <w:rPr>
          <w:rFonts w:ascii="Arial" w:hAnsi="Arial" w:cs="Arial"/>
          <w:i/>
        </w:rPr>
      </w:pPr>
    </w:p>
    <w:p w:rsidR="004A2D8F" w:rsidRPr="0052166F" w:rsidRDefault="004A2D8F" w:rsidP="00704F55">
      <w:pPr>
        <w:pStyle w:val="Prrafodelista"/>
        <w:numPr>
          <w:ilvl w:val="1"/>
          <w:numId w:val="62"/>
        </w:numPr>
        <w:spacing w:before="120" w:after="120"/>
        <w:ind w:left="709" w:hanging="709"/>
        <w:contextualSpacing/>
        <w:jc w:val="both"/>
        <w:rPr>
          <w:rFonts w:ascii="Arial" w:hAnsi="Arial" w:cs="Arial"/>
          <w:i/>
        </w:rPr>
      </w:pPr>
      <w:r>
        <w:rPr>
          <w:rFonts w:ascii="Arial" w:hAnsi="Arial" w:cs="Arial"/>
          <w:b/>
        </w:rPr>
        <w:t>EMPRESA DE TRANSPORTE ……………………………..</w:t>
      </w:r>
      <w:r w:rsidRPr="00594B58">
        <w:rPr>
          <w:rFonts w:ascii="Arial" w:hAnsi="Arial" w:cs="Arial"/>
        </w:rPr>
        <w:t>,</w:t>
      </w:r>
      <w:r w:rsidRPr="0052166F">
        <w:rPr>
          <w:rFonts w:ascii="Arial" w:hAnsi="Arial" w:cs="Arial"/>
          <w:b/>
        </w:rPr>
        <w:t xml:space="preserve"> </w:t>
      </w:r>
      <w:r w:rsidRPr="0052166F">
        <w:rPr>
          <w:rFonts w:ascii="Arial" w:hAnsi="Arial" w:cs="Arial"/>
        </w:rPr>
        <w:t>una empresa constituida bajo las leyes del Estado Plurinacional de Bolivia, inscrita en el Registro de Comercio de Bolivia concesionado a FUNDEMPRESA bajo Matrícula N°</w:t>
      </w:r>
      <w:r>
        <w:rPr>
          <w:rFonts w:ascii="Arial" w:hAnsi="Arial" w:cs="Arial"/>
        </w:rPr>
        <w:t>……….</w:t>
      </w:r>
      <w:r w:rsidRPr="0052166F">
        <w:rPr>
          <w:rFonts w:ascii="Arial" w:hAnsi="Arial" w:cs="Arial"/>
        </w:rPr>
        <w:t>, con Número de Identificación Tributaria (NIT) N°</w:t>
      </w:r>
      <w:r>
        <w:rPr>
          <w:rFonts w:ascii="Arial" w:hAnsi="Arial" w:cs="Arial"/>
        </w:rPr>
        <w:t>……</w:t>
      </w:r>
      <w:r w:rsidRPr="0052166F">
        <w:rPr>
          <w:rFonts w:ascii="Arial" w:hAnsi="Arial" w:cs="Arial"/>
        </w:rPr>
        <w:t>, con domicilio en</w:t>
      </w:r>
      <w:r>
        <w:rPr>
          <w:rFonts w:ascii="Arial" w:hAnsi="Arial" w:cs="Arial"/>
        </w:rPr>
        <w:t xml:space="preserve"> ………….</w:t>
      </w:r>
      <w:r w:rsidRPr="0052166F">
        <w:rPr>
          <w:rFonts w:ascii="Arial" w:hAnsi="Arial" w:cs="Arial"/>
        </w:rPr>
        <w:t xml:space="preserve">de la ciudad de </w:t>
      </w:r>
      <w:r>
        <w:rPr>
          <w:rFonts w:ascii="Arial" w:hAnsi="Arial" w:cs="Arial"/>
        </w:rPr>
        <w:t xml:space="preserve">………, según Certificado RUPE Nº…… de fecha…………., </w:t>
      </w:r>
      <w:r w:rsidRPr="0052166F">
        <w:rPr>
          <w:rFonts w:ascii="Arial" w:hAnsi="Arial" w:cs="Arial"/>
        </w:rPr>
        <w:t>representada legalmente por</w:t>
      </w:r>
      <w:r>
        <w:rPr>
          <w:rFonts w:ascii="Arial" w:hAnsi="Arial" w:cs="Arial"/>
        </w:rPr>
        <w:t xml:space="preserve"> el señor ……………..</w:t>
      </w:r>
      <w:r w:rsidRPr="0052166F">
        <w:rPr>
          <w:rFonts w:ascii="Arial" w:hAnsi="Arial" w:cs="Arial"/>
        </w:rPr>
        <w:t xml:space="preserve">, con Cédula de Identidad N° </w:t>
      </w:r>
      <w:r>
        <w:rPr>
          <w:rFonts w:ascii="Arial" w:hAnsi="Arial" w:cs="Arial"/>
        </w:rPr>
        <w:t xml:space="preserve"> expedida en , </w:t>
      </w:r>
      <w:r w:rsidRPr="0052166F">
        <w:rPr>
          <w:rFonts w:ascii="Arial" w:hAnsi="Arial" w:cs="Arial"/>
        </w:rPr>
        <w:t xml:space="preserve"> en virtud al Testimonio de Poder N° </w:t>
      </w:r>
      <w:r>
        <w:rPr>
          <w:rFonts w:ascii="Arial" w:hAnsi="Arial" w:cs="Arial"/>
        </w:rPr>
        <w:t>….</w:t>
      </w:r>
      <w:r w:rsidRPr="0052166F">
        <w:rPr>
          <w:rFonts w:ascii="Arial" w:hAnsi="Arial" w:cs="Arial"/>
        </w:rPr>
        <w:t xml:space="preserve"> de fecha </w:t>
      </w:r>
      <w:proofErr w:type="gramStart"/>
      <w:r>
        <w:rPr>
          <w:rFonts w:ascii="Arial" w:hAnsi="Arial" w:cs="Arial"/>
        </w:rPr>
        <w:t>..</w:t>
      </w:r>
      <w:proofErr w:type="gramEnd"/>
      <w:r>
        <w:rPr>
          <w:rFonts w:ascii="Arial" w:hAnsi="Arial" w:cs="Arial"/>
        </w:rPr>
        <w:t xml:space="preserve"> de diciembre de …</w:t>
      </w:r>
      <w:proofErr w:type="gramStart"/>
      <w:r>
        <w:rPr>
          <w:rFonts w:ascii="Arial" w:hAnsi="Arial" w:cs="Arial"/>
        </w:rPr>
        <w:t>..</w:t>
      </w:r>
      <w:proofErr w:type="gramEnd"/>
      <w:r w:rsidRPr="0052166F">
        <w:rPr>
          <w:rFonts w:ascii="Arial" w:hAnsi="Arial" w:cs="Arial"/>
        </w:rPr>
        <w:t xml:space="preserve"> otorgado ante Notaría de Fe Pública</w:t>
      </w:r>
      <w:r>
        <w:rPr>
          <w:rFonts w:ascii="Arial" w:hAnsi="Arial" w:cs="Arial"/>
        </w:rPr>
        <w:t xml:space="preserve"> de Primera Clase </w:t>
      </w:r>
      <w:r w:rsidRPr="0052166F">
        <w:rPr>
          <w:rFonts w:ascii="Arial" w:hAnsi="Arial" w:cs="Arial"/>
        </w:rPr>
        <w:t xml:space="preserve"> N°</w:t>
      </w:r>
      <w:r>
        <w:rPr>
          <w:rFonts w:ascii="Arial" w:hAnsi="Arial" w:cs="Arial"/>
        </w:rPr>
        <w:t xml:space="preserve">…. </w:t>
      </w:r>
      <w:r w:rsidRPr="0052166F">
        <w:rPr>
          <w:rFonts w:ascii="Arial" w:hAnsi="Arial" w:cs="Arial"/>
        </w:rPr>
        <w:t>del Tribunal Departamental de Justicia de</w:t>
      </w:r>
      <w:r>
        <w:rPr>
          <w:rFonts w:ascii="Arial" w:hAnsi="Arial" w:cs="Arial"/>
        </w:rPr>
        <w:t>……….</w:t>
      </w:r>
      <w:r w:rsidRPr="0052166F">
        <w:rPr>
          <w:rFonts w:ascii="Arial" w:hAnsi="Arial" w:cs="Arial"/>
        </w:rPr>
        <w:t xml:space="preserve">, que en adelante se denominará el </w:t>
      </w:r>
      <w:r w:rsidRPr="0052166F">
        <w:rPr>
          <w:rFonts w:ascii="Arial" w:hAnsi="Arial" w:cs="Arial"/>
          <w:b/>
        </w:rPr>
        <w:t>CONTRATISTA</w:t>
      </w:r>
      <w:r w:rsidRPr="0052166F">
        <w:rPr>
          <w:rFonts w:ascii="Arial" w:hAnsi="Arial" w:cs="Arial"/>
          <w:b/>
          <w:bCs/>
        </w:rPr>
        <w:t xml:space="preserve">. </w:t>
      </w:r>
    </w:p>
    <w:p w:rsidR="004A2D8F" w:rsidRPr="0052166F" w:rsidRDefault="004A2D8F" w:rsidP="004A2D8F">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4A2D8F" w:rsidRPr="0052166F" w:rsidRDefault="004A2D8F" w:rsidP="004A2D8F">
      <w:pPr>
        <w:tabs>
          <w:tab w:val="left" w:pos="7814"/>
        </w:tabs>
        <w:spacing w:before="120" w:after="120"/>
        <w:contextualSpacing/>
        <w:jc w:val="both"/>
        <w:rPr>
          <w:rFonts w:ascii="Arial" w:hAnsi="Arial" w:cs="Arial"/>
        </w:rPr>
      </w:pPr>
      <w:r>
        <w:rPr>
          <w:rFonts w:ascii="Arial" w:hAnsi="Arial" w:cs="Arial"/>
        </w:rPr>
        <w:tab/>
      </w:r>
    </w:p>
    <w:p w:rsidR="004A2D8F" w:rsidRPr="0052166F" w:rsidRDefault="004A2D8F" w:rsidP="004A2D8F">
      <w:pPr>
        <w:spacing w:before="120" w:after="120"/>
        <w:jc w:val="both"/>
        <w:rPr>
          <w:rFonts w:ascii="Arial" w:hAnsi="Arial" w:cs="Arial"/>
          <w:b/>
          <w:u w:val="single"/>
        </w:rPr>
      </w:pPr>
      <w:r w:rsidRPr="0052166F">
        <w:rPr>
          <w:rFonts w:ascii="Arial" w:hAnsi="Arial" w:cs="Arial"/>
          <w:b/>
          <w:u w:val="single"/>
        </w:rPr>
        <w:t>SEGUNDA.- (ANTECEDENTES)</w:t>
      </w:r>
    </w:p>
    <w:p w:rsidR="004A2D8F" w:rsidRPr="0052166F" w:rsidRDefault="004A2D8F" w:rsidP="004A2D8F">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w:t>
      </w:r>
      <w:r>
        <w:rPr>
          <w:rFonts w:ascii="Arial" w:eastAsiaTheme="minorHAnsi" w:hAnsi="Arial" w:cs="Arial"/>
        </w:rPr>
        <w:t xml:space="preserve">Directa </w:t>
      </w:r>
      <w:r w:rsidRPr="0052166F">
        <w:rPr>
          <w:rFonts w:ascii="Arial" w:eastAsiaTheme="minorHAnsi" w:hAnsi="Arial" w:cs="Arial"/>
        </w:rPr>
        <w:t xml:space="preserve"> con código </w:t>
      </w:r>
      <w:r>
        <w:rPr>
          <w:rFonts w:ascii="Arial" w:eastAsiaTheme="minorHAnsi" w:hAnsi="Arial" w:cs="Arial"/>
        </w:rPr>
        <w:t xml:space="preserve">…, </w:t>
      </w:r>
      <w:r w:rsidRPr="0052166F">
        <w:rPr>
          <w:rFonts w:ascii="Arial" w:eastAsiaTheme="minorHAnsi" w:hAnsi="Arial" w:cs="Arial"/>
        </w:rPr>
        <w:t>llevó adelante el proceso de contratación para el Servicio de</w:t>
      </w:r>
      <w:r>
        <w:rPr>
          <w:rFonts w:ascii="Arial" w:eastAsiaTheme="minorHAnsi" w:hAnsi="Arial" w:cs="Arial"/>
        </w:rPr>
        <w:t xml:space="preserve"> Transporte de Garrafas Planta San Pedro-DCOR</w:t>
      </w:r>
      <w:proofErr w:type="gramStart"/>
      <w:r>
        <w:rPr>
          <w:rFonts w:ascii="Arial" w:eastAsiaTheme="minorHAnsi" w:hAnsi="Arial" w:cs="Arial"/>
        </w:rPr>
        <w:t xml:space="preserve">, </w:t>
      </w:r>
      <w:r w:rsidRPr="0052166F">
        <w:rPr>
          <w:rFonts w:ascii="Arial" w:eastAsiaTheme="minorHAnsi" w:hAnsi="Arial" w:cs="Arial"/>
        </w:rPr>
        <w:t>,</w:t>
      </w:r>
      <w:proofErr w:type="gramEnd"/>
      <w:r w:rsidRPr="0052166F">
        <w:rPr>
          <w:rFonts w:ascii="Arial" w:eastAsiaTheme="minorHAnsi" w:hAnsi="Arial" w:cs="Arial"/>
        </w:rPr>
        <w:t xml:space="preserve"> realizado bajo las normas y regulaciones de contratación establecidas en el</w:t>
      </w:r>
      <w:r>
        <w:rPr>
          <w:rFonts w:ascii="Arial" w:eastAsiaTheme="minorHAnsi" w:hAnsi="Arial" w:cs="Arial"/>
        </w:rPr>
        <w:t xml:space="preserve"> Reglamento de Contratación de bienes y Servicios en el Marco del D.S. 29506</w:t>
      </w:r>
      <w:r w:rsidRPr="0052166F">
        <w:rPr>
          <w:rFonts w:ascii="Arial" w:eastAsiaTheme="minorHAnsi" w:hAnsi="Arial" w:cs="Arial"/>
        </w:rPr>
        <w:t xml:space="preserve"> </w:t>
      </w:r>
      <w:r w:rsidRPr="0052166F">
        <w:rPr>
          <w:rFonts w:ascii="Arial" w:hAnsi="Arial" w:cs="Arial"/>
        </w:rPr>
        <w:t>aprobado mediante Resolución de Directorio N°</w:t>
      </w:r>
      <w:r>
        <w:rPr>
          <w:rFonts w:ascii="Arial" w:hAnsi="Arial" w:cs="Arial"/>
        </w:rPr>
        <w:t xml:space="preserve"> …… de fecha …..</w:t>
      </w:r>
      <w:proofErr w:type="gramStart"/>
      <w:r>
        <w:rPr>
          <w:rFonts w:ascii="Arial" w:hAnsi="Arial" w:cs="Arial"/>
        </w:rPr>
        <w:t>de</w:t>
      </w:r>
      <w:proofErr w:type="gramEnd"/>
      <w:r>
        <w:rPr>
          <w:rFonts w:ascii="Arial" w:hAnsi="Arial" w:cs="Arial"/>
        </w:rPr>
        <w:t>……de 20 y el D</w:t>
      </w:r>
      <w:r w:rsidRPr="0052166F">
        <w:rPr>
          <w:rFonts w:ascii="Arial" w:hAnsi="Arial" w:cs="Arial"/>
        </w:rPr>
        <w:t xml:space="preserve">ocumento </w:t>
      </w:r>
      <w:r>
        <w:rPr>
          <w:rFonts w:ascii="Arial" w:hAnsi="Arial" w:cs="Arial"/>
        </w:rPr>
        <w:t>Base de Contratación</w:t>
      </w:r>
      <w:r w:rsidRPr="0052166F">
        <w:rPr>
          <w:rFonts w:ascii="Arial" w:hAnsi="Arial" w:cs="Arial"/>
        </w:rPr>
        <w:t>.</w:t>
      </w:r>
    </w:p>
    <w:p w:rsidR="004A2D8F" w:rsidRPr="0052166F" w:rsidRDefault="004A2D8F" w:rsidP="004A2D8F">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4A2D8F" w:rsidRPr="0052166F" w:rsidRDefault="004A2D8F" w:rsidP="004A2D8F">
      <w:pPr>
        <w:spacing w:before="120" w:after="120"/>
        <w:jc w:val="both"/>
        <w:rPr>
          <w:rFonts w:ascii="Arial" w:hAnsi="Arial" w:cs="Arial"/>
          <w:b/>
          <w:u w:val="single"/>
        </w:rPr>
      </w:pPr>
      <w:r w:rsidRPr="0052166F">
        <w:rPr>
          <w:rFonts w:ascii="Arial" w:hAnsi="Arial" w:cs="Arial"/>
          <w:b/>
          <w:u w:val="single"/>
        </w:rPr>
        <w:t>TERCERA.- (DISPOSICIONES GENERALES)</w:t>
      </w:r>
    </w:p>
    <w:p w:rsidR="004A2D8F" w:rsidRPr="0052166F" w:rsidRDefault="004A2D8F" w:rsidP="004A2D8F">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A2D8F" w:rsidRPr="0052166F" w:rsidTr="004A2D8F">
        <w:trPr>
          <w:trHeight w:val="556"/>
        </w:trPr>
        <w:tc>
          <w:tcPr>
            <w:tcW w:w="1809" w:type="dxa"/>
          </w:tcPr>
          <w:p w:rsidR="004A2D8F" w:rsidRPr="0052166F" w:rsidRDefault="004A2D8F" w:rsidP="004A2D8F">
            <w:pPr>
              <w:spacing w:before="120" w:after="120"/>
              <w:jc w:val="both"/>
              <w:rPr>
                <w:rFonts w:ascii="Arial" w:hAnsi="Arial" w:cs="Arial"/>
                <w:b/>
              </w:rPr>
            </w:pPr>
            <w:r w:rsidRPr="0052166F">
              <w:rPr>
                <w:rFonts w:ascii="Arial" w:hAnsi="Arial" w:cs="Arial"/>
                <w:b/>
              </w:rPr>
              <w:lastRenderedPageBreak/>
              <w:t>Contrato:</w:t>
            </w:r>
          </w:p>
        </w:tc>
        <w:tc>
          <w:tcPr>
            <w:tcW w:w="6662" w:type="dxa"/>
          </w:tcPr>
          <w:p w:rsidR="004A2D8F" w:rsidRPr="0052166F" w:rsidRDefault="004A2D8F" w:rsidP="004A2D8F">
            <w:pPr>
              <w:spacing w:before="120" w:after="120"/>
              <w:jc w:val="both"/>
              <w:rPr>
                <w:rFonts w:ascii="Arial" w:hAnsi="Arial" w:cs="Arial"/>
              </w:rPr>
            </w:pPr>
            <w:r w:rsidRPr="0052166F">
              <w:rPr>
                <w:rFonts w:ascii="Arial" w:hAnsi="Arial" w:cs="Arial"/>
              </w:rPr>
              <w:t>Es el presente documento celebrado entre las Partes, junto con todos los anexos que forman parte integrante del mismo.</w:t>
            </w:r>
          </w:p>
        </w:tc>
      </w:tr>
      <w:tr w:rsidR="004A2D8F" w:rsidRPr="0052166F" w:rsidTr="004A2D8F">
        <w:trPr>
          <w:trHeight w:val="1028"/>
        </w:trPr>
        <w:tc>
          <w:tcPr>
            <w:tcW w:w="1809" w:type="dxa"/>
          </w:tcPr>
          <w:p w:rsidR="004A2D8F" w:rsidRPr="0052166F" w:rsidRDefault="004A2D8F" w:rsidP="004A2D8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52166F">
              <w:rPr>
                <w:rFonts w:ascii="Arial" w:hAnsi="Arial" w:cs="Arial"/>
                <w:b/>
              </w:rPr>
              <w:t>Fiscal  del Servicio:</w:t>
            </w:r>
          </w:p>
        </w:tc>
        <w:tc>
          <w:tcPr>
            <w:tcW w:w="6662" w:type="dxa"/>
          </w:tcPr>
          <w:p w:rsidR="004A2D8F" w:rsidRPr="0052166F" w:rsidRDefault="004A2D8F" w:rsidP="004A2D8F">
            <w:pPr>
              <w:spacing w:before="120" w:after="120"/>
              <w:jc w:val="both"/>
              <w:rPr>
                <w:rFonts w:ascii="Arial" w:hAnsi="Arial" w:cs="Arial"/>
              </w:rPr>
            </w:pPr>
            <w:r w:rsidRPr="0052166F">
              <w:rPr>
                <w:rFonts w:ascii="Arial" w:hAnsi="Arial" w:cs="Arial"/>
              </w:rPr>
              <w:t xml:space="preserve">Es una o más personas designadas por la </w:t>
            </w:r>
            <w:r w:rsidRPr="0052166F">
              <w:rPr>
                <w:rFonts w:ascii="Arial" w:hAnsi="Arial" w:cs="Arial"/>
                <w:b/>
              </w:rPr>
              <w:t>ENTIDAD</w:t>
            </w:r>
            <w:r w:rsidRPr="0052166F">
              <w:rPr>
                <w:rFonts w:ascii="Arial" w:hAnsi="Arial" w:cs="Arial"/>
              </w:rPr>
              <w:t xml:space="preserve">, quien será el interlocutor de éste frente al </w:t>
            </w:r>
            <w:r w:rsidRPr="0052166F">
              <w:rPr>
                <w:rFonts w:ascii="Arial" w:hAnsi="Arial" w:cs="Arial"/>
                <w:b/>
              </w:rPr>
              <w:t>CONTRATISTA</w:t>
            </w:r>
            <w:r w:rsidRPr="0052166F">
              <w:rPr>
                <w:rFonts w:ascii="Arial" w:hAnsi="Arial" w:cs="Arial"/>
              </w:rPr>
              <w:t xml:space="preserve">, encargado de verificar el cumplimiento de las obligaciones del </w:t>
            </w:r>
            <w:r w:rsidRPr="0052166F">
              <w:rPr>
                <w:rFonts w:ascii="Arial" w:hAnsi="Arial" w:cs="Arial"/>
                <w:b/>
              </w:rPr>
              <w:t>CONTRATISTA</w:t>
            </w:r>
            <w:r w:rsidRPr="0052166F">
              <w:rPr>
                <w:rFonts w:ascii="Arial" w:hAnsi="Arial" w:cs="Arial"/>
              </w:rPr>
              <w:t xml:space="preserve">, asegurando que el Servicio sea ejecutado conforme lo establecido en el Contrato. </w:t>
            </w:r>
          </w:p>
        </w:tc>
      </w:tr>
      <w:tr w:rsidR="004A2D8F" w:rsidRPr="0052166F" w:rsidTr="004A2D8F">
        <w:trPr>
          <w:trHeight w:val="555"/>
        </w:trPr>
        <w:tc>
          <w:tcPr>
            <w:tcW w:w="1809" w:type="dxa"/>
          </w:tcPr>
          <w:p w:rsidR="004A2D8F" w:rsidRPr="0052166F" w:rsidRDefault="004A2D8F" w:rsidP="004A2D8F">
            <w:pPr>
              <w:spacing w:before="120" w:after="120"/>
              <w:jc w:val="both"/>
              <w:rPr>
                <w:rFonts w:ascii="Arial" w:hAnsi="Arial" w:cs="Arial"/>
                <w:b/>
              </w:rPr>
            </w:pPr>
            <w:r w:rsidRPr="0052166F">
              <w:rPr>
                <w:rFonts w:ascii="Arial" w:hAnsi="Arial" w:cs="Arial"/>
                <w:b/>
              </w:rPr>
              <w:t>Ley Aplicable:</w:t>
            </w:r>
          </w:p>
        </w:tc>
        <w:tc>
          <w:tcPr>
            <w:tcW w:w="6662" w:type="dxa"/>
          </w:tcPr>
          <w:p w:rsidR="004A2D8F" w:rsidRPr="0052166F" w:rsidRDefault="004A2D8F" w:rsidP="004A2D8F">
            <w:pPr>
              <w:spacing w:before="120" w:after="120"/>
              <w:jc w:val="both"/>
              <w:rPr>
                <w:rFonts w:ascii="Arial" w:hAnsi="Arial" w:cs="Arial"/>
              </w:rPr>
            </w:pPr>
            <w:r w:rsidRPr="0052166F">
              <w:rPr>
                <w:rFonts w:ascii="Arial" w:hAnsi="Arial" w:cs="Arial"/>
              </w:rPr>
              <w:t>Son las normas constitucionales, leyes, decretos y toda otra disposición legal vigente y publicada en el Estado Plurinacional de Bolivia.</w:t>
            </w:r>
          </w:p>
        </w:tc>
      </w:tr>
      <w:tr w:rsidR="004A2D8F" w:rsidRPr="0052166F" w:rsidTr="004A2D8F">
        <w:trPr>
          <w:trHeight w:val="420"/>
        </w:trPr>
        <w:tc>
          <w:tcPr>
            <w:tcW w:w="1809" w:type="dxa"/>
          </w:tcPr>
          <w:p w:rsidR="004A2D8F" w:rsidRPr="0052166F" w:rsidRDefault="004A2D8F" w:rsidP="004A2D8F">
            <w:pPr>
              <w:spacing w:before="120" w:after="120"/>
              <w:jc w:val="both"/>
              <w:rPr>
                <w:rFonts w:ascii="Arial" w:hAnsi="Arial" w:cs="Arial"/>
                <w:b/>
              </w:rPr>
            </w:pPr>
            <w:r w:rsidRPr="0052166F">
              <w:rPr>
                <w:rFonts w:ascii="Arial" w:hAnsi="Arial" w:cs="Arial"/>
                <w:b/>
              </w:rPr>
              <w:t>Personal:</w:t>
            </w:r>
          </w:p>
        </w:tc>
        <w:tc>
          <w:tcPr>
            <w:tcW w:w="6662" w:type="dxa"/>
          </w:tcPr>
          <w:p w:rsidR="004A2D8F" w:rsidRPr="0052166F" w:rsidRDefault="004A2D8F" w:rsidP="004A2D8F">
            <w:pPr>
              <w:spacing w:before="120" w:after="120"/>
              <w:jc w:val="both"/>
              <w:rPr>
                <w:rFonts w:ascii="Arial" w:hAnsi="Arial" w:cs="Arial"/>
              </w:rPr>
            </w:pPr>
            <w:r w:rsidRPr="0052166F">
              <w:rPr>
                <w:rFonts w:ascii="Arial" w:hAnsi="Arial" w:cs="Arial"/>
              </w:rPr>
              <w:t xml:space="preserve">Significa los empleados del </w:t>
            </w:r>
            <w:r w:rsidRPr="0052166F">
              <w:rPr>
                <w:rFonts w:ascii="Arial" w:hAnsi="Arial" w:cs="Arial"/>
                <w:b/>
              </w:rPr>
              <w:t>CONTRATISTA</w:t>
            </w:r>
            <w:r w:rsidRPr="0052166F">
              <w:rPr>
                <w:rFonts w:ascii="Arial" w:hAnsi="Arial" w:cs="Arial"/>
              </w:rPr>
              <w:t>.</w:t>
            </w:r>
          </w:p>
        </w:tc>
      </w:tr>
      <w:tr w:rsidR="004A2D8F" w:rsidRPr="0052166F" w:rsidTr="004A2D8F">
        <w:tc>
          <w:tcPr>
            <w:tcW w:w="1809" w:type="dxa"/>
          </w:tcPr>
          <w:p w:rsidR="004A2D8F" w:rsidRPr="0052166F" w:rsidRDefault="004A2D8F" w:rsidP="004A2D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52166F">
              <w:rPr>
                <w:rFonts w:ascii="Arial" w:hAnsi="Arial" w:cs="Arial"/>
                <w:b/>
              </w:rPr>
              <w:t>Servicio (s):</w:t>
            </w:r>
          </w:p>
          <w:p w:rsidR="004A2D8F" w:rsidRPr="0052166F" w:rsidRDefault="004A2D8F" w:rsidP="004A2D8F">
            <w:pPr>
              <w:spacing w:before="120" w:after="120"/>
              <w:rPr>
                <w:rFonts w:ascii="Arial" w:hAnsi="Arial" w:cs="Arial"/>
                <w:b/>
              </w:rPr>
            </w:pPr>
          </w:p>
        </w:tc>
        <w:tc>
          <w:tcPr>
            <w:tcW w:w="6662" w:type="dxa"/>
          </w:tcPr>
          <w:p w:rsidR="004A2D8F" w:rsidRPr="0052166F" w:rsidRDefault="004A2D8F" w:rsidP="004A2D8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52166F">
              <w:rPr>
                <w:rFonts w:ascii="Arial" w:hAnsi="Arial" w:cs="Arial"/>
              </w:rPr>
              <w:t xml:space="preserve">Significa el servicio </w:t>
            </w:r>
            <w:r>
              <w:rPr>
                <w:rFonts w:ascii="Arial" w:hAnsi="Arial" w:cs="Arial"/>
              </w:rPr>
              <w:t>DE TRANSPORTE DE GARRAFAS LLENAS CON Gas Licuado de Petróleo (GLP), de capacidad de 10 Kg. Hasta los puntos de venta que debe desarrollar el contratista a favor de la ENTIDAD, conforme al objeto de este contrato con su personal, materiales</w:t>
            </w:r>
            <w:r>
              <w:rPr>
                <w:rFonts w:ascii="Arial" w:hAnsi="Arial" w:cs="Arial"/>
                <w:b/>
              </w:rPr>
              <w:t>………</w:t>
            </w:r>
            <w:r>
              <w:rPr>
                <w:rFonts w:ascii="Arial" w:hAnsi="Arial" w:cs="Arial"/>
              </w:rPr>
              <w:t>Para su traslado de garrafas con contenido de GLP de Planta San Pedro a EE.SS: ……………y garrafas vacías de GLP de EE.SS. ……….a Planta San Pedro dependiente del Distrito comercial Oruro,</w:t>
            </w:r>
            <w:r w:rsidRPr="0052166F">
              <w:rPr>
                <w:rFonts w:ascii="Arial" w:hAnsi="Arial" w:cs="Arial"/>
              </w:rPr>
              <w:t xml:space="preserve"> que debe desarrollar el </w:t>
            </w:r>
            <w:r w:rsidRPr="0052166F">
              <w:rPr>
                <w:rFonts w:ascii="Arial" w:hAnsi="Arial" w:cs="Arial"/>
                <w:b/>
              </w:rPr>
              <w:t>CONTRATISTA</w:t>
            </w:r>
            <w:r w:rsidRPr="0052166F">
              <w:rPr>
                <w:rFonts w:ascii="Arial" w:hAnsi="Arial" w:cs="Arial"/>
              </w:rPr>
              <w:t xml:space="preserve"> a favor de la </w:t>
            </w:r>
            <w:r w:rsidRPr="0052166F">
              <w:rPr>
                <w:rFonts w:ascii="Arial" w:hAnsi="Arial" w:cs="Arial"/>
                <w:b/>
              </w:rPr>
              <w:t>ENTIDAD</w:t>
            </w:r>
            <w:r w:rsidRPr="0052166F">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A2D8F" w:rsidRPr="0052166F" w:rsidTr="004A2D8F">
        <w:trPr>
          <w:trHeight w:val="783"/>
        </w:trPr>
        <w:tc>
          <w:tcPr>
            <w:tcW w:w="1809" w:type="dxa"/>
          </w:tcPr>
          <w:p w:rsidR="004A2D8F" w:rsidRPr="0052166F" w:rsidRDefault="004A2D8F" w:rsidP="004A2D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52166F">
              <w:rPr>
                <w:rFonts w:ascii="Arial" w:hAnsi="Arial" w:cs="Arial"/>
                <w:b/>
              </w:rPr>
              <w:t>Informe  de Conformidad:</w:t>
            </w:r>
          </w:p>
        </w:tc>
        <w:tc>
          <w:tcPr>
            <w:tcW w:w="6662" w:type="dxa"/>
          </w:tcPr>
          <w:p w:rsidR="004A2D8F" w:rsidRPr="0052166F" w:rsidRDefault="004A2D8F" w:rsidP="004A2D8F">
            <w:pPr>
              <w:spacing w:before="120" w:after="120"/>
              <w:jc w:val="both"/>
              <w:rPr>
                <w:rFonts w:ascii="Arial" w:hAnsi="Arial" w:cs="Arial"/>
              </w:rPr>
            </w:pPr>
            <w:r w:rsidRPr="0052166F">
              <w:rPr>
                <w:rFonts w:ascii="Arial" w:hAnsi="Arial" w:cs="Arial"/>
              </w:rPr>
              <w:t>Informe elaborado por el Fiscal del Servicio, una vez verificado el cumplimiento del Servicio.</w:t>
            </w:r>
          </w:p>
        </w:tc>
      </w:tr>
    </w:tbl>
    <w:p w:rsidR="004A2D8F" w:rsidRPr="0052166F" w:rsidRDefault="004A2D8F" w:rsidP="004A2D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4A2D8F" w:rsidRPr="0052166F" w:rsidRDefault="004A2D8F" w:rsidP="004A2D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4A2D8F" w:rsidRPr="0052166F" w:rsidRDefault="004A2D8F" w:rsidP="004A2D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 xml:space="preserve">Este Contrato se ha celebrado en </w:t>
      </w:r>
      <w:r>
        <w:rPr>
          <w:rFonts w:ascii="Arial" w:hAnsi="Arial" w:cs="Arial"/>
        </w:rPr>
        <w:t>español</w:t>
      </w:r>
      <w:r w:rsidRPr="0052166F">
        <w:rPr>
          <w:rFonts w:ascii="Arial" w:hAnsi="Arial" w:cs="Arial"/>
        </w:rPr>
        <w:t>, idioma por el que se regirán obligatoriamente todas las materias relacionadas con el mismo o su interpretación.</w:t>
      </w:r>
    </w:p>
    <w:p w:rsidR="004A2D8F" w:rsidRPr="0052166F" w:rsidRDefault="004A2D8F" w:rsidP="004A2D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4A2D8F" w:rsidRPr="0052166F" w:rsidRDefault="004A2D8F" w:rsidP="004A2D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A2D8F" w:rsidRPr="0052166F" w:rsidRDefault="004A2D8F" w:rsidP="004A2D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4A2D8F" w:rsidRPr="0052166F" w:rsidRDefault="004A2D8F" w:rsidP="004A2D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4A2D8F" w:rsidRPr="0052166F" w:rsidRDefault="004A2D8F" w:rsidP="004A2D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A2D8F" w:rsidRPr="0052166F" w:rsidRDefault="004A2D8F" w:rsidP="004A2D8F">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4A2D8F" w:rsidRPr="0052166F" w:rsidRDefault="004A2D8F" w:rsidP="004A2D8F">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4A2D8F" w:rsidRPr="0052166F" w:rsidRDefault="004A2D8F" w:rsidP="004A2D8F">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4A2D8F" w:rsidRPr="0052166F" w:rsidRDefault="004A2D8F" w:rsidP="004A2D8F">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4A2D8F" w:rsidRPr="0052166F" w:rsidRDefault="004A2D8F" w:rsidP="004A2D8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A666CF">
        <w:rPr>
          <w:rFonts w:ascii="Arial" w:hAnsi="Arial" w:cs="Arial"/>
        </w:rPr>
        <w:t>Documento de contratación directa</w:t>
      </w:r>
      <w:r w:rsidRPr="0052166F">
        <w:rPr>
          <w:rFonts w:ascii="Arial" w:hAnsi="Arial" w:cs="Arial"/>
          <w:b/>
          <w:i/>
          <w:u w:val="single"/>
        </w:rPr>
        <w:t xml:space="preserve"> </w:t>
      </w:r>
    </w:p>
    <w:p w:rsidR="004A2D8F" w:rsidRPr="0052166F" w:rsidRDefault="004A2D8F" w:rsidP="004A2D8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r>
      <w:r>
        <w:rPr>
          <w:rFonts w:ascii="Arial" w:hAnsi="Arial" w:cs="Arial"/>
        </w:rPr>
        <w:t>Anexo 2</w:t>
      </w:r>
      <w:r w:rsidRPr="0052166F">
        <w:rPr>
          <w:rFonts w:ascii="Arial" w:hAnsi="Arial" w:cs="Arial"/>
        </w:rPr>
        <w:t>: Propuesta adjudicada (oferta técnica y económica).</w:t>
      </w:r>
    </w:p>
    <w:p w:rsidR="004A2D8F" w:rsidRPr="0052166F" w:rsidRDefault="004A2D8F" w:rsidP="004A2D8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4A2D8F" w:rsidRDefault="004A2D8F" w:rsidP="004A2D8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4: Garantía </w:t>
      </w:r>
      <w:r>
        <w:rPr>
          <w:rFonts w:ascii="Arial" w:hAnsi="Arial" w:cs="Arial"/>
        </w:rPr>
        <w:t>de cumplimiento de Contrato</w:t>
      </w:r>
    </w:p>
    <w:p w:rsidR="004A2D8F" w:rsidRDefault="004A2D8F" w:rsidP="004A2D8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5:</w:t>
      </w:r>
      <w:r>
        <w:rPr>
          <w:rFonts w:ascii="Arial" w:hAnsi="Arial" w:cs="Arial"/>
        </w:rPr>
        <w:t xml:space="preserve"> Pólizas de Seguro de Transporte de Mercadería</w:t>
      </w:r>
    </w:p>
    <w:p w:rsidR="004A2D8F" w:rsidRDefault="004A2D8F" w:rsidP="004A2D8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 xml:space="preserve">             Anexo 6: fotocopias simples del Certificado de No Adeudo por Contribuciones al</w:t>
      </w:r>
      <w:r w:rsidR="00704F55">
        <w:rPr>
          <w:rFonts w:ascii="Arial" w:hAnsi="Arial" w:cs="Arial"/>
        </w:rPr>
        <w:t xml:space="preserve"> Seguro Social </w:t>
      </w:r>
      <w:r>
        <w:rPr>
          <w:rFonts w:ascii="Arial" w:hAnsi="Arial" w:cs="Arial"/>
        </w:rPr>
        <w:t>Obligatorio de largo plazo y al Sistema de Integral de Pensiones.</w:t>
      </w:r>
    </w:p>
    <w:p w:rsidR="004A2D8F" w:rsidRPr="0052166F" w:rsidRDefault="004A2D8F" w:rsidP="004A2D8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 xml:space="preserve">             Anexo 7: Otros documentos que se considere necesarios.</w:t>
      </w:r>
    </w:p>
    <w:p w:rsidR="004A2D8F" w:rsidRPr="0052166F" w:rsidRDefault="004A2D8F" w:rsidP="004A2D8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4A2D8F" w:rsidRPr="0052166F" w:rsidRDefault="004A2D8F" w:rsidP="004A2D8F">
      <w:pPr>
        <w:spacing w:before="120" w:after="120"/>
        <w:jc w:val="both"/>
        <w:rPr>
          <w:rFonts w:ascii="Arial" w:hAnsi="Arial" w:cs="Arial"/>
        </w:rPr>
      </w:pPr>
      <w:r w:rsidRPr="0052166F">
        <w:rPr>
          <w:rFonts w:ascii="Arial" w:hAnsi="Arial" w:cs="Arial"/>
        </w:rPr>
        <w:t xml:space="preserve">El objeto del presente Contrato es la prestación del </w:t>
      </w:r>
      <w:r>
        <w:rPr>
          <w:rFonts w:ascii="Arial" w:hAnsi="Arial" w:cs="Arial"/>
        </w:rPr>
        <w:t>Servicio de transporte de garrafas llenas con Gas Licuado de Petróleo (GLP), de capacidad de 10 kilogramos</w:t>
      </w:r>
      <w:r>
        <w:rPr>
          <w:rFonts w:ascii="Arial" w:hAnsi="Arial" w:cs="Arial"/>
          <w:b/>
        </w:rPr>
        <w:t xml:space="preserve"> </w:t>
      </w:r>
      <w:r w:rsidRPr="00D11702">
        <w:rPr>
          <w:rFonts w:ascii="Arial" w:hAnsi="Arial" w:cs="Arial"/>
        </w:rPr>
        <w:t>hasta los puntos de venta,</w:t>
      </w:r>
      <w:r>
        <w:rPr>
          <w:rFonts w:ascii="Arial" w:hAnsi="Arial" w:cs="Arial"/>
        </w:rPr>
        <w:t xml:space="preserve"> transporte de garrafas vacías desde el punto de venta a la Planta de GLP San Pedro, </w:t>
      </w:r>
      <w:proofErr w:type="spellStart"/>
      <w:r>
        <w:rPr>
          <w:rFonts w:ascii="Arial" w:hAnsi="Arial" w:cs="Arial"/>
        </w:rPr>
        <w:t>e</w:t>
      </w:r>
      <w:proofErr w:type="spellEnd"/>
      <w:r>
        <w:rPr>
          <w:rFonts w:ascii="Arial" w:hAnsi="Arial" w:cs="Arial"/>
        </w:rPr>
        <w:t xml:space="preserve"> realizado por el </w:t>
      </w:r>
      <w:r w:rsidRPr="00D11702">
        <w:rPr>
          <w:rFonts w:ascii="Arial" w:hAnsi="Arial" w:cs="Arial"/>
          <w:b/>
        </w:rPr>
        <w:t>CONTRATISTA</w:t>
      </w:r>
      <w:r>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4A2D8F" w:rsidRPr="0052166F" w:rsidRDefault="004A2D8F" w:rsidP="004A2D8F">
      <w:pPr>
        <w:spacing w:before="120" w:after="120"/>
        <w:jc w:val="both"/>
        <w:rPr>
          <w:rFonts w:ascii="Arial" w:hAnsi="Arial" w:cs="Arial"/>
          <w:b/>
          <w:u w:val="single"/>
        </w:rPr>
      </w:pPr>
      <w:r w:rsidRPr="0052166F">
        <w:rPr>
          <w:rFonts w:ascii="Arial" w:hAnsi="Arial" w:cs="Arial"/>
          <w:b/>
          <w:u w:val="single"/>
        </w:rPr>
        <w:t>SÉPTIMA.- (VIGENCIA Y PLAZO DEL CONTRATO)</w:t>
      </w:r>
    </w:p>
    <w:p w:rsidR="004A2D8F" w:rsidRPr="0052166F" w:rsidRDefault="004A2D8F" w:rsidP="004A2D8F">
      <w:pPr>
        <w:spacing w:before="120" w:after="120"/>
        <w:jc w:val="both"/>
        <w:rPr>
          <w:rFonts w:ascii="Arial" w:hAnsi="Arial" w:cs="Arial"/>
          <w:b/>
        </w:rPr>
      </w:pPr>
      <w:r w:rsidRPr="0052166F">
        <w:rPr>
          <w:rFonts w:ascii="Arial" w:hAnsi="Arial" w:cs="Arial"/>
          <w:b/>
        </w:rPr>
        <w:t>7.1 Vigencia.-</w:t>
      </w:r>
    </w:p>
    <w:p w:rsidR="004A2D8F" w:rsidRPr="0052166F" w:rsidRDefault="004A2D8F" w:rsidP="004A2D8F">
      <w:pPr>
        <w:spacing w:before="120" w:after="120"/>
        <w:jc w:val="both"/>
        <w:rPr>
          <w:rFonts w:ascii="Arial" w:hAnsi="Arial" w:cs="Arial"/>
        </w:rPr>
      </w:pPr>
      <w:r w:rsidRPr="0052166F">
        <w:rPr>
          <w:rFonts w:ascii="Arial" w:hAnsi="Arial" w:cs="Arial"/>
        </w:rPr>
        <w:t xml:space="preserve">El presente Contrato entrará en vigencia desde el día de su suscripción por ambas partes </w:t>
      </w:r>
      <w:r>
        <w:rPr>
          <w:rFonts w:ascii="Arial" w:hAnsi="Arial" w:cs="Arial"/>
        </w:rPr>
        <w:t xml:space="preserve">hasta la </w:t>
      </w:r>
      <w:r w:rsidRPr="0052166F">
        <w:rPr>
          <w:rFonts w:ascii="Arial" w:hAnsi="Arial" w:cs="Arial"/>
        </w:rPr>
        <w:t xml:space="preserve">emisión del </w:t>
      </w:r>
      <w:r>
        <w:rPr>
          <w:rFonts w:ascii="Arial" w:hAnsi="Arial" w:cs="Arial"/>
        </w:rPr>
        <w:t xml:space="preserve">acta de cierre de Contrato por parte de la </w:t>
      </w:r>
      <w:r>
        <w:rPr>
          <w:rFonts w:ascii="Arial" w:hAnsi="Arial" w:cs="Arial"/>
          <w:b/>
        </w:rPr>
        <w:t>ENTIDAD</w:t>
      </w:r>
      <w:r w:rsidRPr="0052166F">
        <w:rPr>
          <w:rFonts w:ascii="Arial" w:hAnsi="Arial" w:cs="Arial"/>
        </w:rPr>
        <w:t>.</w:t>
      </w:r>
    </w:p>
    <w:p w:rsidR="004A2D8F" w:rsidRPr="0052166F" w:rsidRDefault="004A2D8F" w:rsidP="004A2D8F">
      <w:pPr>
        <w:spacing w:before="120" w:after="120"/>
        <w:jc w:val="both"/>
        <w:rPr>
          <w:rFonts w:ascii="Arial" w:hAnsi="Arial" w:cs="Arial"/>
          <w:b/>
        </w:rPr>
      </w:pPr>
      <w:r w:rsidRPr="0052166F">
        <w:rPr>
          <w:rFonts w:ascii="Arial" w:hAnsi="Arial" w:cs="Arial"/>
          <w:b/>
        </w:rPr>
        <w:t>7.2 Plazo de habilitación.-</w:t>
      </w:r>
    </w:p>
    <w:p w:rsidR="004A2D8F" w:rsidRDefault="004A2D8F" w:rsidP="004A2D8F">
      <w:pPr>
        <w:spacing w:before="120" w:after="120"/>
        <w:jc w:val="both"/>
        <w:rPr>
          <w:rFonts w:ascii="Arial" w:hAnsi="Arial" w:cs="Arial"/>
        </w:rPr>
      </w:pPr>
      <w:r>
        <w:rPr>
          <w:rFonts w:ascii="Calibri" w:hAnsi="Calibri" w:cs="Calibri"/>
          <w:bCs/>
          <w:sz w:val="22"/>
          <w:szCs w:val="18"/>
        </w:rPr>
        <w:t>A partir de la emisión de la Orden de Proceder emitido por el Fiscal de Servicio hasta el 31 de diciembre de 2016 o hasta que el camión o camiones que cargaron durante el último día del mes de diciembre descarguen el producto en el lugar de destino.</w:t>
      </w:r>
      <w:r w:rsidRPr="0052166F">
        <w:rPr>
          <w:rFonts w:ascii="Arial" w:hAnsi="Arial" w:cs="Arial"/>
        </w:rPr>
        <w:t xml:space="preserve"> </w:t>
      </w:r>
    </w:p>
    <w:p w:rsidR="004A2D8F" w:rsidRPr="0052166F" w:rsidRDefault="004A2D8F" w:rsidP="004A2D8F">
      <w:pPr>
        <w:spacing w:before="120" w:after="120"/>
        <w:jc w:val="both"/>
        <w:rPr>
          <w:rFonts w:ascii="Arial" w:hAnsi="Arial" w:cs="Arial"/>
          <w:b/>
          <w:u w:val="single"/>
        </w:rPr>
      </w:pPr>
      <w:r w:rsidRPr="0052166F">
        <w:rPr>
          <w:rFonts w:ascii="Arial" w:hAnsi="Arial" w:cs="Arial"/>
          <w:b/>
          <w:u w:val="single"/>
        </w:rPr>
        <w:t>OCTAVA.- (LUGAR DE ENTREGA)</w:t>
      </w:r>
    </w:p>
    <w:p w:rsidR="004A2D8F" w:rsidRDefault="004A2D8F" w:rsidP="004A2D8F">
      <w:pPr>
        <w:spacing w:before="120" w:after="120"/>
        <w:jc w:val="both"/>
        <w:rPr>
          <w:rFonts w:ascii="Arial" w:hAnsi="Arial" w:cs="Arial"/>
        </w:rPr>
      </w:pPr>
      <w:r w:rsidRPr="0052166F">
        <w:rPr>
          <w:rFonts w:ascii="Arial" w:hAnsi="Arial" w:cs="Arial"/>
        </w:rPr>
        <w:t>La entrega de los documentos de validez para el Servicio debe ser realizada en oficinas de</w:t>
      </w:r>
      <w:r>
        <w:rPr>
          <w:rFonts w:ascii="Arial" w:hAnsi="Arial" w:cs="Arial"/>
        </w:rPr>
        <w:t>l Distrito Comercial Oruro</w:t>
      </w:r>
      <w:r w:rsidRPr="0052166F">
        <w:rPr>
          <w:rFonts w:ascii="Arial" w:hAnsi="Arial" w:cs="Arial"/>
        </w:rPr>
        <w:t xml:space="preserve"> de la </w:t>
      </w:r>
      <w:r w:rsidRPr="0052166F">
        <w:rPr>
          <w:rFonts w:ascii="Arial" w:hAnsi="Arial" w:cs="Arial"/>
          <w:b/>
        </w:rPr>
        <w:t>ENTIDAD</w:t>
      </w:r>
      <w:r>
        <w:rPr>
          <w:rFonts w:ascii="Arial" w:hAnsi="Arial" w:cs="Arial"/>
        </w:rPr>
        <w:t>, Av. 6 de Octubre Nº 5595 y Caro de la ciudad de Oruro.</w:t>
      </w:r>
    </w:p>
    <w:p w:rsidR="004A2D8F" w:rsidRPr="0052166F" w:rsidRDefault="004A2D8F" w:rsidP="004A2D8F">
      <w:pPr>
        <w:spacing w:before="120" w:after="120"/>
        <w:jc w:val="both"/>
        <w:rPr>
          <w:rFonts w:ascii="Arial" w:hAnsi="Arial" w:cs="Arial"/>
          <w:b/>
          <w:u w:val="single"/>
        </w:rPr>
      </w:pPr>
      <w:r w:rsidRPr="0052166F">
        <w:rPr>
          <w:rFonts w:ascii="Arial" w:hAnsi="Arial" w:cs="Arial"/>
          <w:b/>
          <w:u w:val="single"/>
        </w:rPr>
        <w:t>NOVENA.- (MONTO DEL CONTRATO)</w:t>
      </w:r>
    </w:p>
    <w:p w:rsidR="004A2D8F" w:rsidRDefault="004A2D8F" w:rsidP="004A2D8F">
      <w:pPr>
        <w:spacing w:before="120" w:after="120"/>
        <w:jc w:val="both"/>
        <w:rPr>
          <w:rFonts w:ascii="Arial" w:hAnsi="Arial" w:cs="Arial"/>
        </w:rPr>
      </w:pPr>
      <w:r w:rsidRPr="0052166F">
        <w:rPr>
          <w:rFonts w:ascii="Arial" w:hAnsi="Arial" w:cs="Arial"/>
        </w:rPr>
        <w:t>El monto máximo propuesto y aceptado por las Partes para la ejecución del Servicio es de Bs</w:t>
      </w:r>
      <w:r>
        <w:rPr>
          <w:rFonts w:ascii="Arial" w:hAnsi="Arial" w:cs="Arial"/>
        </w:rPr>
        <w:t>……..</w:t>
      </w:r>
      <w:r w:rsidRPr="0052166F">
        <w:rPr>
          <w:rFonts w:ascii="Arial" w:hAnsi="Arial" w:cs="Arial"/>
        </w:rPr>
        <w:t xml:space="preserve"> (</w:t>
      </w:r>
      <w:r>
        <w:rPr>
          <w:rFonts w:ascii="Arial" w:hAnsi="Arial" w:cs="Arial"/>
        </w:rPr>
        <w:t>…………..00/100 Bolivianos</w:t>
      </w:r>
      <w:r w:rsidRPr="0052166F">
        <w:rPr>
          <w:rFonts w:ascii="Arial" w:hAnsi="Arial" w:cs="Arial"/>
        </w:rPr>
        <w:t xml:space="preserve">), mismo que será ejecutado a requerimiento de la </w:t>
      </w:r>
      <w:r w:rsidRPr="0052166F">
        <w:rPr>
          <w:rFonts w:ascii="Arial" w:hAnsi="Arial" w:cs="Arial"/>
          <w:b/>
        </w:rPr>
        <w:t>ENTIDAD</w:t>
      </w:r>
      <w:r w:rsidRPr="0052166F">
        <w:rPr>
          <w:rFonts w:ascii="Arial" w:hAnsi="Arial" w:cs="Arial"/>
        </w:rPr>
        <w:t xml:space="preserve"> y de acuerdo a los precios unitarios </w:t>
      </w:r>
      <w:r w:rsidRPr="0076437F">
        <w:rPr>
          <w:rFonts w:ascii="Arial" w:hAnsi="Arial" w:cs="Arial"/>
        </w:rPr>
        <w:t>detallados a continuación:</w:t>
      </w:r>
    </w:p>
    <w:p w:rsidR="004A2D8F" w:rsidRPr="0052166F" w:rsidRDefault="004A2D8F" w:rsidP="004A2D8F">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w:t>
      </w:r>
      <w:r w:rsidRPr="0052166F">
        <w:rPr>
          <w:rFonts w:ascii="Arial" w:hAnsi="Arial" w:cs="Arial"/>
        </w:rPr>
        <w:lastRenderedPageBreak/>
        <w:t xml:space="preserve">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4A2D8F" w:rsidRPr="0052166F" w:rsidRDefault="004A2D8F" w:rsidP="004A2D8F">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4A2D8F" w:rsidRPr="0052166F" w:rsidRDefault="004A2D8F" w:rsidP="004A2D8F">
      <w:pPr>
        <w:spacing w:before="120" w:after="120"/>
        <w:jc w:val="both"/>
        <w:rPr>
          <w:rFonts w:ascii="Arial" w:hAnsi="Arial" w:cs="Arial"/>
          <w:u w:val="single"/>
        </w:rPr>
      </w:pPr>
      <w:r w:rsidRPr="0052166F">
        <w:rPr>
          <w:rFonts w:ascii="Arial" w:hAnsi="Arial" w:cs="Arial"/>
          <w:b/>
          <w:u w:val="single"/>
        </w:rPr>
        <w:t>DÉCIMA.- (FORMA DE PAGO)</w:t>
      </w:r>
    </w:p>
    <w:p w:rsidR="004A2D8F" w:rsidRPr="0052166F" w:rsidRDefault="004A2D8F" w:rsidP="004A2D8F">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 xml:space="preserve">dministrativa (SIGMA) </w:t>
      </w:r>
      <w:r>
        <w:rPr>
          <w:rFonts w:ascii="Arial" w:hAnsi="Arial" w:cs="Arial"/>
        </w:rPr>
        <w:t xml:space="preserve">o SIGEP </w:t>
      </w:r>
      <w:r w:rsidRPr="0052166F">
        <w:rPr>
          <w:rFonts w:ascii="Arial" w:hAnsi="Arial" w:cs="Arial"/>
        </w:rPr>
        <w:t>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4A2D8F" w:rsidRPr="0052166F" w:rsidRDefault="004A2D8F" w:rsidP="00704F55">
      <w:pPr>
        <w:pStyle w:val="Prrafodelista"/>
        <w:numPr>
          <w:ilvl w:val="0"/>
          <w:numId w:val="59"/>
        </w:numPr>
        <w:tabs>
          <w:tab w:val="num" w:pos="993"/>
        </w:tabs>
        <w:spacing w:before="120" w:after="120"/>
        <w:contextualSpacing/>
        <w:jc w:val="both"/>
        <w:rPr>
          <w:rFonts w:ascii="Arial" w:hAnsi="Arial" w:cs="Arial"/>
        </w:rPr>
      </w:pPr>
      <w:r w:rsidRPr="0052166F">
        <w:rPr>
          <w:rFonts w:ascii="Arial" w:hAnsi="Arial" w:cs="Arial"/>
        </w:rPr>
        <w:t>Solicitud de pago.</w:t>
      </w:r>
    </w:p>
    <w:p w:rsidR="004A2D8F" w:rsidRPr="0052166F" w:rsidRDefault="004A2D8F" w:rsidP="00704F55">
      <w:pPr>
        <w:pStyle w:val="Prrafodelista"/>
        <w:numPr>
          <w:ilvl w:val="0"/>
          <w:numId w:val="59"/>
        </w:numPr>
        <w:tabs>
          <w:tab w:val="num" w:pos="993"/>
        </w:tabs>
        <w:spacing w:before="120" w:after="120"/>
        <w:contextualSpacing/>
        <w:jc w:val="both"/>
        <w:rPr>
          <w:rFonts w:ascii="Arial" w:hAnsi="Arial" w:cs="Arial"/>
        </w:rPr>
      </w:pPr>
      <w:r w:rsidRPr="0052166F">
        <w:rPr>
          <w:rFonts w:ascii="Arial" w:hAnsi="Arial" w:cs="Arial"/>
        </w:rPr>
        <w:t>Factura original.</w:t>
      </w:r>
    </w:p>
    <w:p w:rsidR="004A2D8F" w:rsidRPr="0052166F" w:rsidRDefault="004A2D8F" w:rsidP="00704F55">
      <w:pPr>
        <w:pStyle w:val="Prrafodelista"/>
        <w:numPr>
          <w:ilvl w:val="0"/>
          <w:numId w:val="59"/>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w:t>
      </w:r>
      <w:r>
        <w:rPr>
          <w:rFonts w:ascii="Arial" w:hAnsi="Arial" w:cs="Arial"/>
        </w:rPr>
        <w:t>nización Administrativa (SIGMA) o SIGEP</w:t>
      </w:r>
    </w:p>
    <w:p w:rsidR="004A2D8F" w:rsidRPr="0052166F" w:rsidRDefault="004A2D8F" w:rsidP="00704F55">
      <w:pPr>
        <w:pStyle w:val="Prrafodelista"/>
        <w:numPr>
          <w:ilvl w:val="0"/>
          <w:numId w:val="59"/>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4A2D8F" w:rsidRPr="0052166F" w:rsidRDefault="004A2D8F" w:rsidP="00704F55">
      <w:pPr>
        <w:pStyle w:val="Prrafodelista"/>
        <w:numPr>
          <w:ilvl w:val="0"/>
          <w:numId w:val="59"/>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4A2D8F" w:rsidRPr="0052166F" w:rsidRDefault="004A2D8F" w:rsidP="004A2D8F">
      <w:pPr>
        <w:spacing w:before="120" w:after="120"/>
        <w:jc w:val="both"/>
        <w:rPr>
          <w:rFonts w:ascii="Arial" w:hAnsi="Arial" w:cs="Arial"/>
          <w:b/>
          <w:u w:val="single"/>
        </w:rPr>
      </w:pPr>
      <w:r w:rsidRPr="0052166F">
        <w:rPr>
          <w:rFonts w:ascii="Arial" w:hAnsi="Arial" w:cs="Arial"/>
          <w:b/>
          <w:u w:val="single"/>
        </w:rPr>
        <w:t>DÉCIMA PRIMERA.- (FACTURACIÓN)</w:t>
      </w:r>
    </w:p>
    <w:p w:rsidR="004A2D8F" w:rsidRPr="0052166F" w:rsidRDefault="004A2D8F" w:rsidP="004A2D8F">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4A2D8F" w:rsidRPr="0052166F" w:rsidRDefault="004A2D8F" w:rsidP="004A2D8F">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4A2D8F" w:rsidRPr="0052166F" w:rsidRDefault="004A2D8F" w:rsidP="004A2D8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w:t>
      </w:r>
      <w:proofErr w:type="gramStart"/>
      <w:r w:rsidRPr="0052166F">
        <w:rPr>
          <w:rFonts w:ascii="Arial" w:hAnsi="Arial" w:cs="Arial"/>
        </w:rPr>
        <w:t xml:space="preserve">° </w:t>
      </w:r>
      <w:r>
        <w:rPr>
          <w:rFonts w:ascii="Arial" w:hAnsi="Arial" w:cs="Arial"/>
        </w:rPr>
        <w:t>…</w:t>
      </w:r>
      <w:proofErr w:type="gramEnd"/>
      <w:r>
        <w:rPr>
          <w:rFonts w:ascii="Arial" w:hAnsi="Arial" w:cs="Arial"/>
        </w:rPr>
        <w:t>…………</w:t>
      </w:r>
      <w:r w:rsidRPr="0052166F">
        <w:rPr>
          <w:rFonts w:ascii="Arial" w:hAnsi="Arial" w:cs="Arial"/>
        </w:rPr>
        <w:t xml:space="preserve">emitida por el </w:t>
      </w:r>
      <w:r>
        <w:rPr>
          <w:rFonts w:ascii="Arial" w:hAnsi="Arial" w:cs="Arial"/>
        </w:rPr>
        <w:t>……………………</w:t>
      </w:r>
      <w:r w:rsidRPr="0052166F">
        <w:rPr>
          <w:rFonts w:ascii="Arial" w:hAnsi="Arial" w:cs="Arial"/>
        </w:rPr>
        <w:t xml:space="preserve"> con vigencia hasta el</w:t>
      </w:r>
      <w:r>
        <w:rPr>
          <w:rFonts w:ascii="Arial" w:hAnsi="Arial" w:cs="Arial"/>
        </w:rPr>
        <w:t xml:space="preserve"> ………………….</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w:t>
      </w:r>
      <w:r>
        <w:rPr>
          <w:rFonts w:ascii="Arial" w:hAnsi="Arial" w:cs="Arial"/>
        </w:rPr>
        <w:t xml:space="preserve"> ………. (…………………. </w:t>
      </w:r>
      <w:r>
        <w:rPr>
          <w:rFonts w:ascii="Arial" w:hAnsi="Arial" w:cs="Arial"/>
          <w:b/>
        </w:rPr>
        <w:t>00/100</w:t>
      </w:r>
      <w:r w:rsidRPr="0052166F">
        <w:rPr>
          <w:rFonts w:ascii="Arial" w:hAnsi="Arial" w:cs="Arial"/>
        </w:rPr>
        <w:t xml:space="preserve"> Bolivianos) equivalente al 7% (siete por ciento) del monto total del Contrato, con las características de irrevocable, renovable y de ejecución inmediata. </w:t>
      </w:r>
    </w:p>
    <w:p w:rsidR="004A2D8F" w:rsidRPr="007A4839" w:rsidRDefault="004A2D8F" w:rsidP="004A2D8F">
      <w:pPr>
        <w:spacing w:before="120" w:after="120"/>
        <w:jc w:val="both"/>
        <w:rPr>
          <w:rFonts w:ascii="Arial" w:hAnsi="Arial" w:cs="Arial"/>
        </w:rPr>
      </w:pPr>
      <w:r w:rsidRPr="007A4839">
        <w:rPr>
          <w:rFonts w:ascii="Arial" w:hAnsi="Arial" w:cs="Arial"/>
        </w:rPr>
        <w:t xml:space="preserve">El importe de dicha garantía en caso de cualquier incumplimiento contractual incurrido por el </w:t>
      </w:r>
      <w:r w:rsidRPr="007A4839">
        <w:rPr>
          <w:rFonts w:ascii="Arial" w:hAnsi="Arial" w:cs="Arial"/>
          <w:b/>
        </w:rPr>
        <w:t>CONTRATISTA,</w:t>
      </w:r>
      <w:r w:rsidRPr="007A4839">
        <w:rPr>
          <w:rFonts w:ascii="Arial" w:hAnsi="Arial" w:cs="Arial"/>
        </w:rPr>
        <w:t xml:space="preserve"> será pagado en favor de la </w:t>
      </w:r>
      <w:r w:rsidRPr="007A4839">
        <w:rPr>
          <w:rFonts w:ascii="Arial" w:hAnsi="Arial" w:cs="Arial"/>
          <w:b/>
        </w:rPr>
        <w:t>ENTIDAD</w:t>
      </w:r>
      <w:r w:rsidRPr="007A4839">
        <w:rPr>
          <w:rFonts w:ascii="Arial" w:hAnsi="Arial" w:cs="Arial"/>
        </w:rPr>
        <w:t xml:space="preserve"> a su sólo requerimiento, sin necesidad de ningún trámite o acción judicial.</w:t>
      </w:r>
    </w:p>
    <w:p w:rsidR="004A2D8F" w:rsidRPr="007A4839" w:rsidRDefault="004A2D8F" w:rsidP="004A2D8F">
      <w:pPr>
        <w:spacing w:line="276" w:lineRule="auto"/>
        <w:jc w:val="both"/>
        <w:rPr>
          <w:rFonts w:ascii="Arial" w:hAnsi="Arial" w:cs="Arial"/>
        </w:rPr>
      </w:pPr>
      <w:r w:rsidRPr="007A4839">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4A2D8F" w:rsidRPr="007A4839" w:rsidRDefault="004A2D8F" w:rsidP="004A2D8F">
      <w:pPr>
        <w:tabs>
          <w:tab w:val="left" w:pos="1926"/>
        </w:tabs>
        <w:spacing w:before="120" w:after="120" w:line="276" w:lineRule="auto"/>
        <w:jc w:val="both"/>
        <w:rPr>
          <w:rFonts w:ascii="Arial" w:hAnsi="Arial" w:cs="Arial"/>
        </w:rPr>
      </w:pPr>
      <w:r w:rsidRPr="007A4839">
        <w:rPr>
          <w:rFonts w:ascii="Arial" w:hAnsi="Arial" w:cs="Arial"/>
        </w:rPr>
        <w:t xml:space="preserve">El </w:t>
      </w:r>
      <w:r w:rsidRPr="007A4839">
        <w:rPr>
          <w:rFonts w:ascii="Arial" w:hAnsi="Arial" w:cs="Arial"/>
          <w:b/>
        </w:rPr>
        <w:t>CONTRATISTA</w:t>
      </w:r>
      <w:r w:rsidRPr="007A4839">
        <w:rPr>
          <w:rFonts w:ascii="Arial" w:hAnsi="Arial" w:cs="Arial"/>
        </w:rPr>
        <w:t xml:space="preserve">, tiene la obligación de mantener actualizada la garantía de cumplimiento de Contrato, cuantas veces lo requiera la </w:t>
      </w:r>
      <w:r w:rsidRPr="007A4839">
        <w:rPr>
          <w:rFonts w:ascii="Arial" w:hAnsi="Arial" w:cs="Arial"/>
          <w:b/>
        </w:rPr>
        <w:t>ENTIDAD</w:t>
      </w:r>
      <w:r w:rsidRPr="007A4839">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4A2D8F" w:rsidRPr="002C4DA3" w:rsidRDefault="004A2D8F" w:rsidP="004A2D8F">
      <w:pPr>
        <w:spacing w:before="120" w:after="120"/>
        <w:jc w:val="both"/>
        <w:rPr>
          <w:rFonts w:ascii="Arial" w:hAnsi="Arial" w:cs="Arial"/>
          <w:b/>
          <w:color w:val="000000"/>
          <w:u w:val="single"/>
        </w:rPr>
      </w:pPr>
      <w:r w:rsidRPr="002C4DA3">
        <w:rPr>
          <w:rFonts w:ascii="Arial" w:hAnsi="Arial" w:cs="Arial"/>
          <w:b/>
          <w:u w:val="single"/>
        </w:rPr>
        <w:t xml:space="preserve">DÉCIMA TERCERA.- </w:t>
      </w:r>
      <w:r>
        <w:rPr>
          <w:rFonts w:ascii="Arial" w:hAnsi="Arial" w:cs="Arial"/>
          <w:b/>
          <w:u w:val="single"/>
        </w:rPr>
        <w:t>(</w:t>
      </w:r>
      <w:r w:rsidRPr="002C4DA3">
        <w:rPr>
          <w:rFonts w:ascii="Arial" w:hAnsi="Arial" w:cs="Arial"/>
          <w:b/>
          <w:color w:val="000000"/>
          <w:u w:val="single"/>
        </w:rPr>
        <w:t>CLAUSULA DE SEGUROS</w:t>
      </w:r>
      <w:r>
        <w:rPr>
          <w:rFonts w:ascii="Arial" w:hAnsi="Arial" w:cs="Arial"/>
          <w:b/>
          <w:color w:val="000000"/>
          <w:u w:val="single"/>
        </w:rPr>
        <w:t>)</w:t>
      </w:r>
    </w:p>
    <w:p w:rsidR="004A2D8F" w:rsidRPr="00386B45" w:rsidRDefault="004A2D8F" w:rsidP="004A2D8F">
      <w:pPr>
        <w:pStyle w:val="Prrafodelista"/>
        <w:ind w:left="568"/>
        <w:jc w:val="both"/>
        <w:rPr>
          <w:rFonts w:ascii="Calibri" w:hAnsi="Calibri" w:cs="Calibri"/>
          <w:sz w:val="22"/>
          <w:szCs w:val="22"/>
        </w:rPr>
      </w:pPr>
      <w:r w:rsidRPr="00386B45">
        <w:rPr>
          <w:rFonts w:ascii="Calibri" w:hAnsi="Calibri" w:cs="Calibri"/>
          <w:sz w:val="22"/>
          <w:szCs w:val="22"/>
          <w:u w:val="single"/>
        </w:rPr>
        <w:t>Póliza de Responsabilidad Civil</w:t>
      </w:r>
      <w:r w:rsidRPr="00386B45">
        <w:rPr>
          <w:rFonts w:ascii="Calibri" w:hAnsi="Calibri" w:cs="Calibri"/>
          <w:sz w:val="22"/>
          <w:szCs w:val="22"/>
        </w:rPr>
        <w:t xml:space="preserve"> por daños a terceros, o bienes terceros, por cualquier causa que durante el transporte pudiera ocasionar el producto y sus equipos, que incluya, contaminación, polución,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4A2D8F" w:rsidRPr="00386B45" w:rsidRDefault="004A2D8F" w:rsidP="004A2D8F">
      <w:pPr>
        <w:pStyle w:val="Prrafodelista"/>
        <w:ind w:left="709" w:hanging="283"/>
        <w:jc w:val="both"/>
        <w:rPr>
          <w:rFonts w:ascii="Calibri" w:hAnsi="Calibri" w:cs="Calibri"/>
          <w:sz w:val="22"/>
          <w:szCs w:val="22"/>
        </w:rPr>
      </w:pPr>
    </w:p>
    <w:p w:rsidR="004A2D8F" w:rsidRPr="00386B45" w:rsidRDefault="004A2D8F" w:rsidP="004A2D8F">
      <w:pPr>
        <w:ind w:left="567" w:hanging="1"/>
        <w:jc w:val="both"/>
        <w:rPr>
          <w:rFonts w:ascii="Calibri" w:hAnsi="Calibri" w:cs="Calibri"/>
          <w:sz w:val="22"/>
          <w:szCs w:val="22"/>
        </w:rPr>
      </w:pPr>
      <w:r w:rsidRPr="00386B45">
        <w:rPr>
          <w:rFonts w:ascii="Calibri" w:hAnsi="Calibri" w:cs="Calibri"/>
          <w:sz w:val="22"/>
          <w:szCs w:val="22"/>
        </w:rPr>
        <w:t>Valor asegurado hasta</w:t>
      </w:r>
      <w:r>
        <w:rPr>
          <w:rFonts w:ascii="Calibri" w:hAnsi="Calibri" w:cs="Calibri"/>
          <w:sz w:val="22"/>
          <w:szCs w:val="22"/>
        </w:rPr>
        <w:t>---------------</w:t>
      </w:r>
      <w:r w:rsidRPr="00386B45">
        <w:rPr>
          <w:rFonts w:ascii="Calibri" w:hAnsi="Calibri" w:cs="Calibri"/>
          <w:sz w:val="22"/>
          <w:szCs w:val="22"/>
        </w:rPr>
        <w:t xml:space="preserve"> por evento y/o reclamo con un agregado anual </w:t>
      </w:r>
      <w:r>
        <w:rPr>
          <w:rFonts w:ascii="Calibri" w:hAnsi="Calibri" w:cs="Calibri"/>
          <w:sz w:val="22"/>
          <w:szCs w:val="22"/>
        </w:rPr>
        <w:t>de--------------</w:t>
      </w:r>
    </w:p>
    <w:p w:rsidR="004A2D8F" w:rsidRPr="00386B45" w:rsidRDefault="004A2D8F" w:rsidP="004A2D8F">
      <w:pPr>
        <w:ind w:left="567" w:hanging="283"/>
        <w:jc w:val="both"/>
        <w:rPr>
          <w:rFonts w:ascii="Calibri" w:hAnsi="Calibri" w:cs="Calibri"/>
          <w:sz w:val="22"/>
          <w:szCs w:val="22"/>
        </w:rPr>
      </w:pPr>
    </w:p>
    <w:p w:rsidR="004A2D8F" w:rsidRDefault="004A2D8F" w:rsidP="004A2D8F">
      <w:pPr>
        <w:ind w:left="567" w:hanging="1"/>
        <w:jc w:val="both"/>
        <w:rPr>
          <w:rFonts w:ascii="Calibri" w:hAnsi="Calibri" w:cs="Calibri"/>
          <w:sz w:val="22"/>
          <w:szCs w:val="22"/>
        </w:rPr>
      </w:pPr>
      <w:r w:rsidRPr="00386B45">
        <w:rPr>
          <w:rFonts w:ascii="Calibri" w:hAnsi="Calibri" w:cs="Calibri"/>
          <w:sz w:val="22"/>
          <w:szCs w:val="22"/>
        </w:rPr>
        <w:t>En caso de exceder el límite agregado anual (</w:t>
      </w:r>
      <w:r>
        <w:rPr>
          <w:rFonts w:ascii="Calibri" w:hAnsi="Calibri" w:cs="Calibri"/>
          <w:sz w:val="22"/>
          <w:szCs w:val="22"/>
        </w:rPr>
        <w:t>---------</w:t>
      </w:r>
      <w:r w:rsidRPr="00386B45">
        <w:rPr>
          <w:rFonts w:ascii="Calibri" w:hAnsi="Calibri" w:cs="Calibri"/>
          <w:sz w:val="22"/>
          <w:szCs w:val="22"/>
        </w:rPr>
        <w:t>) la empresa transportadora deberá p</w:t>
      </w:r>
      <w:r w:rsidR="00704F55">
        <w:rPr>
          <w:rFonts w:ascii="Calibri" w:hAnsi="Calibri" w:cs="Calibri"/>
          <w:sz w:val="22"/>
          <w:szCs w:val="22"/>
        </w:rPr>
        <w:t>r</w:t>
      </w:r>
      <w:r w:rsidRPr="00386B45">
        <w:rPr>
          <w:rFonts w:ascii="Calibri" w:hAnsi="Calibri" w:cs="Calibri"/>
          <w:sz w:val="22"/>
          <w:szCs w:val="22"/>
        </w:rPr>
        <w:t>esentar una póliza complementaria que amplíe a cubrir cualquier eventualidad bajo los mismos parámetros indicados y/o asumir la responsabilidad de manera directa.</w:t>
      </w:r>
    </w:p>
    <w:p w:rsidR="004A2D8F" w:rsidRDefault="004A2D8F" w:rsidP="004A2D8F">
      <w:pPr>
        <w:ind w:left="567" w:hanging="1"/>
        <w:jc w:val="both"/>
        <w:rPr>
          <w:rFonts w:ascii="Calibri" w:hAnsi="Calibri" w:cs="Calibri"/>
          <w:sz w:val="22"/>
          <w:szCs w:val="22"/>
        </w:rPr>
      </w:pPr>
    </w:p>
    <w:p w:rsidR="004A2D8F" w:rsidRPr="00A66923" w:rsidRDefault="004A2D8F" w:rsidP="004A2D8F">
      <w:pPr>
        <w:ind w:left="567" w:hanging="1"/>
        <w:jc w:val="both"/>
        <w:rPr>
          <w:rFonts w:ascii="Arial" w:hAnsi="Arial" w:cs="Arial"/>
          <w:color w:val="000000"/>
        </w:rPr>
      </w:pPr>
      <w:r>
        <w:rPr>
          <w:rFonts w:ascii="Arial" w:hAnsi="Arial" w:cs="Arial"/>
          <w:color w:val="000000"/>
        </w:rPr>
        <w:t xml:space="preserve"> </w:t>
      </w:r>
      <w:r w:rsidRPr="00A66923">
        <w:rPr>
          <w:rFonts w:ascii="Arial" w:hAnsi="Arial" w:cs="Arial"/>
          <w:color w:val="000000"/>
        </w:rPr>
        <w:t xml:space="preserve">Seguro de Transporte de Mercadería, con cobertura desde el punto de despacho y/o carguío hasta el punto de recepción y/o </w:t>
      </w:r>
      <w:proofErr w:type="spellStart"/>
      <w:r w:rsidRPr="00A66923">
        <w:rPr>
          <w:rFonts w:ascii="Arial" w:hAnsi="Arial" w:cs="Arial"/>
          <w:color w:val="000000"/>
        </w:rPr>
        <w:t>descarguio</w:t>
      </w:r>
      <w:proofErr w:type="spellEnd"/>
      <w:r w:rsidRPr="00A66923">
        <w:rPr>
          <w:rFonts w:ascii="Arial" w:hAnsi="Arial" w:cs="Arial"/>
          <w:color w:val="000000"/>
        </w:rPr>
        <w:t xml:space="preserve"> (Clausula “A” del INSTITUTO DE LONDRES) que cubra el valor total de las garrafas Transportadas. Esta Póliza debe estar necesariamente subrogada a favor de YPFB.</w:t>
      </w:r>
    </w:p>
    <w:p w:rsidR="004A2D8F" w:rsidRDefault="004A2D8F" w:rsidP="004A2D8F">
      <w:pPr>
        <w:ind w:left="720"/>
        <w:jc w:val="both"/>
        <w:rPr>
          <w:rFonts w:ascii="Calibri" w:hAnsi="Calibri" w:cs="Calibri"/>
          <w:color w:val="000000"/>
          <w:sz w:val="22"/>
          <w:szCs w:val="22"/>
        </w:rPr>
      </w:pPr>
    </w:p>
    <w:p w:rsidR="004A2D8F" w:rsidRDefault="004A2D8F" w:rsidP="00704F55">
      <w:pPr>
        <w:numPr>
          <w:ilvl w:val="0"/>
          <w:numId w:val="69"/>
        </w:numPr>
        <w:ind w:left="426"/>
        <w:jc w:val="both"/>
        <w:rPr>
          <w:rFonts w:ascii="Calibri" w:hAnsi="Calibri" w:cs="Calibri"/>
          <w:b/>
          <w:color w:val="000000"/>
          <w:sz w:val="22"/>
          <w:szCs w:val="22"/>
        </w:rPr>
      </w:pPr>
      <w:r>
        <w:rPr>
          <w:rFonts w:ascii="Calibri" w:hAnsi="Calibri" w:cs="Calibri"/>
          <w:b/>
          <w:color w:val="000000"/>
          <w:sz w:val="22"/>
          <w:szCs w:val="22"/>
        </w:rPr>
        <w:t>CONDICIONES ADICIONALES</w:t>
      </w:r>
    </w:p>
    <w:p w:rsidR="004A2D8F" w:rsidRDefault="004A2D8F" w:rsidP="004A2D8F">
      <w:pPr>
        <w:ind w:left="66"/>
        <w:jc w:val="both"/>
        <w:rPr>
          <w:rFonts w:ascii="Calibri" w:hAnsi="Calibri" w:cs="Calibri"/>
          <w:color w:val="000000"/>
          <w:sz w:val="22"/>
          <w:szCs w:val="22"/>
        </w:rPr>
      </w:pPr>
      <w:r>
        <w:rPr>
          <w:rFonts w:ascii="Calibri" w:hAnsi="Calibri" w:cs="Calibri"/>
          <w:color w:val="000000"/>
          <w:sz w:val="22"/>
          <w:szCs w:val="22"/>
        </w:rPr>
        <w:t>Todas las pólizas de seguros anteriormente mencionadas, deberán cumplir las siguientes condiciones adicionales:</w:t>
      </w:r>
    </w:p>
    <w:p w:rsidR="004A2D8F" w:rsidRDefault="004A2D8F" w:rsidP="004A2D8F">
      <w:pPr>
        <w:ind w:left="720"/>
        <w:jc w:val="both"/>
        <w:rPr>
          <w:rFonts w:ascii="Calibri" w:hAnsi="Calibri" w:cs="Calibri"/>
          <w:color w:val="000000"/>
          <w:sz w:val="6"/>
          <w:szCs w:val="22"/>
        </w:rPr>
      </w:pPr>
    </w:p>
    <w:p w:rsidR="004A2D8F" w:rsidRPr="007A4839" w:rsidRDefault="004A2D8F" w:rsidP="004A2D8F">
      <w:pPr>
        <w:spacing w:after="160" w:line="259" w:lineRule="auto"/>
        <w:ind w:firstLine="708"/>
        <w:jc w:val="both"/>
        <w:rPr>
          <w:rFonts w:ascii="Arial" w:eastAsia="Calibri" w:hAnsi="Arial" w:cs="Arial"/>
        </w:rPr>
      </w:pPr>
      <w:r w:rsidRPr="007A4839">
        <w:rPr>
          <w:rFonts w:ascii="Arial" w:eastAsia="Calibri" w:hAnsi="Arial" w:cs="Arial"/>
        </w:rPr>
        <w:t xml:space="preserve">I. De suspenderse por cualquier razón la vigencia o cobertura de las pólizas nominadas </w:t>
      </w:r>
      <w:r>
        <w:rPr>
          <w:rFonts w:ascii="Arial" w:eastAsia="Calibri" w:hAnsi="Arial" w:cs="Arial"/>
        </w:rPr>
        <w:tab/>
      </w:r>
      <w:r w:rsidRPr="007A4839">
        <w:rPr>
          <w:rFonts w:ascii="Arial" w:eastAsia="Calibri" w:hAnsi="Arial" w:cs="Arial"/>
        </w:rPr>
        <w:t xml:space="preserve">precedentemente, o bien se presente la existencia de eventos no cubiertos por las mismas; el </w:t>
      </w:r>
      <w:r>
        <w:rPr>
          <w:rFonts w:ascii="Arial" w:eastAsia="Calibri" w:hAnsi="Arial" w:cs="Arial"/>
        </w:rPr>
        <w:tab/>
      </w:r>
      <w:r w:rsidRPr="007A4839">
        <w:rPr>
          <w:rFonts w:ascii="Arial" w:eastAsia="Calibri" w:hAnsi="Arial" w:cs="Arial"/>
        </w:rPr>
        <w:t xml:space="preserve">transportista será enteramente responsable frente a YPFB y a terceros por todos los daños </w:t>
      </w:r>
      <w:r>
        <w:rPr>
          <w:rFonts w:ascii="Arial" w:eastAsia="Calibri" w:hAnsi="Arial" w:cs="Arial"/>
        </w:rPr>
        <w:tab/>
      </w:r>
      <w:r w:rsidRPr="007A4839">
        <w:rPr>
          <w:rFonts w:ascii="Arial" w:eastAsia="Calibri" w:hAnsi="Arial" w:cs="Arial"/>
        </w:rPr>
        <w:t>emergentes.</w:t>
      </w:r>
    </w:p>
    <w:p w:rsidR="004A2D8F" w:rsidRPr="007A4839" w:rsidRDefault="004A2D8F" w:rsidP="004A2D8F">
      <w:pPr>
        <w:spacing w:before="120" w:after="120"/>
        <w:jc w:val="both"/>
        <w:rPr>
          <w:rFonts w:ascii="Arial" w:hAnsi="Arial" w:cs="Arial"/>
          <w:b/>
          <w:u w:val="single"/>
        </w:rPr>
      </w:pPr>
      <w:r w:rsidRPr="007A4839">
        <w:rPr>
          <w:rFonts w:ascii="Arial" w:eastAsia="Calibri" w:hAnsi="Arial" w:cs="Arial"/>
        </w:rPr>
        <w:t xml:space="preserve"> </w:t>
      </w:r>
      <w:r>
        <w:rPr>
          <w:rFonts w:ascii="Arial" w:eastAsia="Calibri" w:hAnsi="Arial" w:cs="Arial"/>
        </w:rPr>
        <w:tab/>
      </w:r>
      <w:r w:rsidRPr="007A4839">
        <w:rPr>
          <w:rFonts w:ascii="Arial" w:eastAsia="Calibri" w:hAnsi="Arial" w:cs="Arial"/>
        </w:rPr>
        <w:t xml:space="preserve">II. El transportista, una vez adjudicado, deberá entregar una copia de las citadas pólizas a YPFB antes </w:t>
      </w:r>
      <w:r>
        <w:rPr>
          <w:rFonts w:ascii="Arial" w:eastAsia="Calibri" w:hAnsi="Arial" w:cs="Arial"/>
        </w:rPr>
        <w:tab/>
      </w:r>
      <w:r w:rsidRPr="007A4839">
        <w:rPr>
          <w:rFonts w:ascii="Arial" w:eastAsia="Calibri" w:hAnsi="Arial" w:cs="Arial"/>
        </w:rPr>
        <w:t>de la suscripción del contrato.</w:t>
      </w:r>
    </w:p>
    <w:p w:rsidR="004A2D8F" w:rsidRPr="0052166F" w:rsidRDefault="004A2D8F" w:rsidP="004A2D8F">
      <w:pPr>
        <w:spacing w:before="120" w:after="120"/>
        <w:jc w:val="both"/>
        <w:rPr>
          <w:rFonts w:ascii="Arial" w:hAnsi="Arial" w:cs="Arial"/>
          <w:u w:val="single"/>
        </w:rPr>
      </w:pPr>
      <w:r>
        <w:rPr>
          <w:rFonts w:ascii="Arial" w:hAnsi="Arial" w:cs="Arial"/>
          <w:b/>
          <w:u w:val="single"/>
        </w:rPr>
        <w:t xml:space="preserve">DECIMA CUARTA.- </w:t>
      </w:r>
      <w:r w:rsidRPr="0052166F">
        <w:rPr>
          <w:rFonts w:ascii="Arial" w:hAnsi="Arial" w:cs="Arial"/>
          <w:b/>
          <w:u w:val="single"/>
        </w:rPr>
        <w:t>(MOROSIDAD Y SUS PENALIDADES)</w:t>
      </w:r>
    </w:p>
    <w:p w:rsidR="004A2D8F" w:rsidRPr="0052166F" w:rsidRDefault="004A2D8F" w:rsidP="004A2D8F">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w:t>
      </w:r>
      <w:proofErr w:type="gramStart"/>
      <w:r w:rsidRPr="0052166F">
        <w:rPr>
          <w:rFonts w:ascii="Arial" w:hAnsi="Arial" w:cs="Arial"/>
        </w:rPr>
        <w:t xml:space="preserve">al </w:t>
      </w:r>
      <w:r>
        <w:rPr>
          <w:rFonts w:ascii="Arial" w:hAnsi="Arial" w:cs="Arial"/>
        </w:rPr>
        <w:t>......</w:t>
      </w:r>
      <w:proofErr w:type="gramEnd"/>
      <w:r w:rsidRPr="009153EF">
        <w:rPr>
          <w:rFonts w:ascii="Arial" w:hAnsi="Arial" w:cs="Arial"/>
          <w:i/>
        </w:rPr>
        <w:t>%</w:t>
      </w:r>
      <w:r w:rsidRPr="009153EF">
        <w:rPr>
          <w:rFonts w:ascii="Arial" w:hAnsi="Arial" w:cs="Arial"/>
        </w:rPr>
        <w:t xml:space="preserve"> (</w:t>
      </w:r>
      <w:r>
        <w:rPr>
          <w:rFonts w:ascii="Arial" w:hAnsi="Arial" w:cs="Arial"/>
        </w:rPr>
        <w:t>…………..</w:t>
      </w:r>
      <w:r w:rsidRPr="0052166F">
        <w:rPr>
          <w:rFonts w:ascii="Arial" w:hAnsi="Arial" w:cs="Arial"/>
        </w:rPr>
        <w:t>) sobre el monto total del Contrato, por cada día calendario de retraso.</w:t>
      </w:r>
    </w:p>
    <w:p w:rsidR="004A2D8F" w:rsidRPr="0052166F" w:rsidRDefault="004A2D8F" w:rsidP="004A2D8F">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w:t>
      </w:r>
      <w:r>
        <w:rPr>
          <w:rFonts w:ascii="Arial" w:hAnsi="Arial" w:cs="Arial"/>
        </w:rPr>
        <w:t>20</w:t>
      </w:r>
      <w:r w:rsidRPr="0052166F">
        <w:rPr>
          <w:rFonts w:ascii="Arial" w:hAnsi="Arial" w:cs="Arial"/>
        </w:rPr>
        <w:t>% (</w:t>
      </w:r>
      <w:r>
        <w:rPr>
          <w:rFonts w:ascii="Arial" w:hAnsi="Arial" w:cs="Arial"/>
        </w:rPr>
        <w:t xml:space="preserve">veinte </w:t>
      </w:r>
      <w:r w:rsidRPr="0052166F">
        <w:rPr>
          <w:rFonts w:ascii="Arial" w:hAnsi="Arial" w:cs="Arial"/>
        </w:rPr>
        <w:t xml:space="preserve">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r>
        <w:rPr>
          <w:rFonts w:ascii="Arial" w:hAnsi="Arial" w:cs="Arial"/>
        </w:rPr>
        <w:t xml:space="preserve">, asimismo YPFB se reserva el derecho de realizar gestiones legales y administrativas que corresponda. </w:t>
      </w:r>
    </w:p>
    <w:p w:rsidR="004A2D8F" w:rsidRPr="0052166F" w:rsidRDefault="004A2D8F" w:rsidP="004A2D8F">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4A2D8F" w:rsidRPr="0052166F" w:rsidRDefault="004A2D8F" w:rsidP="004A2D8F">
      <w:pPr>
        <w:spacing w:before="120" w:after="120" w:line="195" w:lineRule="exact"/>
        <w:jc w:val="both"/>
        <w:rPr>
          <w:rFonts w:ascii="Arial" w:hAnsi="Arial" w:cs="Arial"/>
          <w:b/>
          <w:u w:val="single"/>
        </w:rPr>
      </w:pPr>
      <w:r w:rsidRPr="0052166F">
        <w:rPr>
          <w:rFonts w:ascii="Arial" w:hAnsi="Arial" w:cs="Arial"/>
          <w:b/>
          <w:u w:val="single"/>
        </w:rPr>
        <w:t xml:space="preserve">DÉCIMA </w:t>
      </w:r>
      <w:r>
        <w:rPr>
          <w:rFonts w:ascii="Arial" w:hAnsi="Arial" w:cs="Arial"/>
          <w:b/>
          <w:u w:val="single"/>
        </w:rPr>
        <w:t>QUINTA</w:t>
      </w:r>
      <w:r w:rsidRPr="0052166F">
        <w:rPr>
          <w:rFonts w:ascii="Arial" w:hAnsi="Arial" w:cs="Arial"/>
          <w:b/>
          <w:u w:val="single"/>
        </w:rPr>
        <w:t>.- (NOTIFICACIONES)</w:t>
      </w:r>
    </w:p>
    <w:p w:rsidR="004A2D8F" w:rsidRPr="0052166F" w:rsidRDefault="004A2D8F" w:rsidP="004A2D8F">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w:t>
      </w:r>
      <w:r>
        <w:rPr>
          <w:rFonts w:ascii="Arial" w:hAnsi="Arial" w:cs="Arial"/>
          <w:b/>
        </w:rPr>
        <w:t>5</w:t>
      </w:r>
      <w:r w:rsidRPr="0052166F">
        <w:rPr>
          <w:rFonts w:ascii="Arial" w:hAnsi="Arial" w:cs="Arial"/>
          <w:b/>
        </w:rPr>
        <w:t>.1.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A2D8F" w:rsidRPr="0052166F" w:rsidTr="004A2D8F">
        <w:trPr>
          <w:trHeight w:val="237"/>
        </w:trPr>
        <w:tc>
          <w:tcPr>
            <w:tcW w:w="3827" w:type="dxa"/>
            <w:tcBorders>
              <w:top w:val="single" w:sz="4" w:space="0" w:color="auto"/>
              <w:left w:val="single" w:sz="4" w:space="0" w:color="auto"/>
              <w:bottom w:val="single" w:sz="4" w:space="0" w:color="auto"/>
              <w:right w:val="single" w:sz="4" w:space="0" w:color="auto"/>
            </w:tcBorders>
          </w:tcPr>
          <w:p w:rsidR="004A2D8F" w:rsidRPr="0052166F" w:rsidRDefault="004A2D8F" w:rsidP="004A2D8F">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A2D8F" w:rsidRPr="0052166F" w:rsidRDefault="004A2D8F" w:rsidP="004A2D8F">
            <w:pPr>
              <w:widowControl w:val="0"/>
              <w:ind w:left="180" w:hanging="180"/>
              <w:jc w:val="center"/>
              <w:rPr>
                <w:rFonts w:ascii="Arial" w:hAnsi="Arial" w:cs="Arial"/>
                <w:b/>
                <w:bCs/>
              </w:rPr>
            </w:pPr>
            <w:r w:rsidRPr="0052166F">
              <w:rPr>
                <w:rFonts w:ascii="Arial" w:hAnsi="Arial" w:cs="Arial"/>
                <w:b/>
                <w:bCs/>
              </w:rPr>
              <w:t>CONTRATISTA</w:t>
            </w:r>
          </w:p>
        </w:tc>
      </w:tr>
      <w:tr w:rsidR="004A2D8F" w:rsidRPr="0052166F" w:rsidTr="004A2D8F">
        <w:trPr>
          <w:trHeight w:val="1537"/>
        </w:trPr>
        <w:tc>
          <w:tcPr>
            <w:tcW w:w="3827" w:type="dxa"/>
            <w:tcBorders>
              <w:top w:val="single" w:sz="4" w:space="0" w:color="auto"/>
              <w:left w:val="single" w:sz="4" w:space="0" w:color="auto"/>
              <w:bottom w:val="single" w:sz="4" w:space="0" w:color="auto"/>
              <w:right w:val="single" w:sz="4" w:space="0" w:color="auto"/>
            </w:tcBorders>
          </w:tcPr>
          <w:p w:rsidR="004A2D8F" w:rsidRPr="0052166F" w:rsidRDefault="004A2D8F" w:rsidP="004A2D8F">
            <w:pPr>
              <w:widowControl w:val="0"/>
              <w:jc w:val="both"/>
              <w:rPr>
                <w:rFonts w:ascii="Arial" w:hAnsi="Arial" w:cs="Arial"/>
              </w:rPr>
            </w:pPr>
            <w:r w:rsidRPr="0052166F">
              <w:rPr>
                <w:rFonts w:ascii="Arial" w:hAnsi="Arial" w:cs="Arial"/>
                <w:b/>
              </w:rPr>
              <w:t>Domicilio:</w:t>
            </w:r>
            <w:r>
              <w:rPr>
                <w:rFonts w:ascii="Arial" w:hAnsi="Arial" w:cs="Arial"/>
                <w:b/>
              </w:rPr>
              <w:t xml:space="preserve"> Av. 6 de Octubre y Caro Nº   5595</w:t>
            </w:r>
          </w:p>
          <w:p w:rsidR="004A2D8F" w:rsidRPr="0052166F" w:rsidRDefault="004A2D8F" w:rsidP="004A2D8F">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w:t>
            </w:r>
            <w:r>
              <w:rPr>
                <w:rFonts w:ascii="Arial" w:hAnsi="Arial" w:cs="Arial"/>
              </w:rPr>
              <w:t>5276100</w:t>
            </w:r>
          </w:p>
          <w:p w:rsidR="004A2D8F" w:rsidRPr="0052166F" w:rsidRDefault="004A2D8F" w:rsidP="004A2D8F">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w:t>
            </w:r>
            <w:r>
              <w:rPr>
                <w:rFonts w:ascii="Arial" w:hAnsi="Arial" w:cs="Arial"/>
              </w:rPr>
              <w:t>--</w:t>
            </w:r>
          </w:p>
          <w:p w:rsidR="004A2D8F" w:rsidRPr="0052166F" w:rsidRDefault="004A2D8F" w:rsidP="004A2D8F">
            <w:pPr>
              <w:widowControl w:val="0"/>
              <w:ind w:left="180" w:hanging="180"/>
              <w:jc w:val="both"/>
              <w:rPr>
                <w:rFonts w:ascii="Arial" w:hAnsi="Arial" w:cs="Arial"/>
              </w:rPr>
            </w:pPr>
            <w:r w:rsidRPr="0052166F">
              <w:rPr>
                <w:rFonts w:ascii="Arial" w:hAnsi="Arial" w:cs="Arial"/>
                <w:b/>
              </w:rPr>
              <w:t xml:space="preserve">E-mail: </w:t>
            </w:r>
            <w:r>
              <w:rPr>
                <w:rFonts w:ascii="Arial" w:hAnsi="Arial" w:cs="Arial"/>
                <w:b/>
              </w:rPr>
              <w:t>bomonte@ypfb.gob.bo</w:t>
            </w:r>
          </w:p>
          <w:p w:rsidR="004A2D8F" w:rsidRDefault="004A2D8F" w:rsidP="004A2D8F">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Pr>
                <w:rFonts w:ascii="Arial" w:hAnsi="Arial" w:cs="Arial"/>
                <w:b/>
              </w:rPr>
              <w:t>Boris Hernan Omonte Meruvia</w:t>
            </w:r>
          </w:p>
          <w:p w:rsidR="004A2D8F" w:rsidRPr="0052166F" w:rsidRDefault="004A2D8F" w:rsidP="004A2D8F">
            <w:pPr>
              <w:widowControl w:val="0"/>
              <w:ind w:left="180" w:hanging="180"/>
              <w:jc w:val="both"/>
              <w:rPr>
                <w:rFonts w:ascii="Arial" w:hAnsi="Arial" w:cs="Arial"/>
              </w:rPr>
            </w:pPr>
            <w:r>
              <w:rPr>
                <w:rFonts w:ascii="Arial" w:hAnsi="Arial" w:cs="Arial"/>
                <w:b/>
              </w:rPr>
              <w:t>La Paz</w:t>
            </w:r>
            <w:r w:rsidRPr="0052166F">
              <w:rPr>
                <w:rFonts w:ascii="Arial" w:hAnsi="Arial" w:cs="Arial"/>
              </w:rPr>
              <w:t>- Bolivia</w:t>
            </w:r>
          </w:p>
        </w:tc>
        <w:tc>
          <w:tcPr>
            <w:tcW w:w="4253" w:type="dxa"/>
            <w:tcBorders>
              <w:top w:val="single" w:sz="4" w:space="0" w:color="auto"/>
              <w:left w:val="single" w:sz="4" w:space="0" w:color="auto"/>
              <w:bottom w:val="single" w:sz="4" w:space="0" w:color="auto"/>
              <w:right w:val="single" w:sz="4" w:space="0" w:color="auto"/>
            </w:tcBorders>
          </w:tcPr>
          <w:p w:rsidR="004A2D8F" w:rsidRPr="0052166F" w:rsidRDefault="004A2D8F" w:rsidP="004A2D8F">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w:t>
            </w:r>
            <w:r>
              <w:rPr>
                <w:rFonts w:ascii="Arial" w:hAnsi="Arial" w:cs="Arial"/>
              </w:rPr>
              <w:t xml:space="preserve">……………… </w:t>
            </w:r>
          </w:p>
          <w:p w:rsidR="004A2D8F" w:rsidRPr="0052166F" w:rsidRDefault="004A2D8F" w:rsidP="004A2D8F">
            <w:pPr>
              <w:widowControl w:val="0"/>
              <w:ind w:hanging="45"/>
              <w:jc w:val="both"/>
              <w:rPr>
                <w:rFonts w:ascii="Arial" w:hAnsi="Arial" w:cs="Arial"/>
              </w:rPr>
            </w:pPr>
            <w:r w:rsidRPr="0052166F">
              <w:rPr>
                <w:rFonts w:ascii="Arial" w:hAnsi="Arial" w:cs="Arial"/>
                <w:b/>
              </w:rPr>
              <w:t>N° Telf.:</w:t>
            </w:r>
            <w:r>
              <w:rPr>
                <w:rFonts w:ascii="Arial" w:hAnsi="Arial" w:cs="Arial"/>
                <w:b/>
              </w:rPr>
              <w:t>……………</w:t>
            </w:r>
          </w:p>
          <w:p w:rsidR="004A2D8F" w:rsidRDefault="004A2D8F" w:rsidP="004A2D8F">
            <w:pPr>
              <w:tabs>
                <w:tab w:val="left" w:pos="269"/>
              </w:tabs>
              <w:autoSpaceDE w:val="0"/>
              <w:autoSpaceDN w:val="0"/>
              <w:adjustRightInd w:val="0"/>
              <w:rPr>
                <w:rFonts w:ascii="Arial" w:hAnsi="Arial" w:cs="Arial"/>
                <w:b/>
              </w:rPr>
            </w:pPr>
            <w:r w:rsidRPr="0052166F">
              <w:rPr>
                <w:rFonts w:ascii="Arial" w:hAnsi="Arial" w:cs="Arial"/>
                <w:b/>
              </w:rPr>
              <w:t>N° Cel.:</w:t>
            </w:r>
            <w:r>
              <w:rPr>
                <w:rFonts w:ascii="Arial" w:hAnsi="Arial" w:cs="Arial"/>
                <w:b/>
              </w:rPr>
              <w:t xml:space="preserve"> …………</w:t>
            </w:r>
            <w:r w:rsidRPr="0052166F">
              <w:rPr>
                <w:rFonts w:ascii="Arial" w:hAnsi="Arial" w:cs="Arial"/>
                <w:b/>
              </w:rPr>
              <w:t xml:space="preserve"> </w:t>
            </w:r>
          </w:p>
          <w:p w:rsidR="004A2D8F" w:rsidRPr="0052166F" w:rsidRDefault="004A2D8F" w:rsidP="004A2D8F">
            <w:pPr>
              <w:tabs>
                <w:tab w:val="left" w:pos="269"/>
              </w:tabs>
              <w:autoSpaceDE w:val="0"/>
              <w:autoSpaceDN w:val="0"/>
              <w:adjustRightInd w:val="0"/>
              <w:rPr>
                <w:rFonts w:ascii="Arial" w:hAnsi="Arial" w:cs="Arial"/>
                <w:b/>
              </w:rPr>
            </w:pPr>
            <w:r>
              <w:rPr>
                <w:rFonts w:ascii="Arial" w:hAnsi="Arial" w:cs="Arial"/>
                <w:b/>
              </w:rPr>
              <w:t>E-m</w:t>
            </w:r>
            <w:r w:rsidRPr="0052166F">
              <w:rPr>
                <w:rFonts w:ascii="Arial" w:hAnsi="Arial" w:cs="Arial"/>
                <w:b/>
              </w:rPr>
              <w:t xml:space="preserve">ail: </w:t>
            </w:r>
            <w:r>
              <w:rPr>
                <w:rFonts w:ascii="Arial" w:hAnsi="Arial" w:cs="Arial"/>
                <w:b/>
              </w:rPr>
              <w:t>.................</w:t>
            </w:r>
          </w:p>
          <w:p w:rsidR="004A2D8F" w:rsidRDefault="004A2D8F" w:rsidP="004A2D8F">
            <w:pPr>
              <w:autoSpaceDE w:val="0"/>
              <w:autoSpaceDN w:val="0"/>
              <w:adjustRightInd w:val="0"/>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Pr>
                <w:rFonts w:ascii="Arial" w:hAnsi="Arial" w:cs="Arial"/>
                <w:b/>
              </w:rPr>
              <w:t>………………….</w:t>
            </w:r>
          </w:p>
          <w:p w:rsidR="004A2D8F" w:rsidRPr="0052166F" w:rsidRDefault="004A2D8F" w:rsidP="004A2D8F">
            <w:pPr>
              <w:autoSpaceDE w:val="0"/>
              <w:autoSpaceDN w:val="0"/>
              <w:adjustRightInd w:val="0"/>
              <w:rPr>
                <w:rFonts w:ascii="Arial" w:hAnsi="Arial" w:cs="Arial"/>
                <w:caps/>
              </w:rPr>
            </w:pPr>
            <w:r>
              <w:rPr>
                <w:rFonts w:ascii="Arial" w:hAnsi="Arial" w:cs="Arial"/>
              </w:rPr>
              <w:t>Oruro</w:t>
            </w:r>
            <w:r w:rsidRPr="0052166F">
              <w:rPr>
                <w:rFonts w:ascii="Arial" w:hAnsi="Arial" w:cs="Arial"/>
              </w:rPr>
              <w:t xml:space="preserve"> - Bolivia</w:t>
            </w:r>
          </w:p>
        </w:tc>
      </w:tr>
    </w:tbl>
    <w:p w:rsidR="004A2D8F" w:rsidRPr="0052166F" w:rsidRDefault="004A2D8F" w:rsidP="004A2D8F">
      <w:pPr>
        <w:widowControl w:val="0"/>
        <w:tabs>
          <w:tab w:val="num" w:pos="720"/>
        </w:tabs>
        <w:spacing w:before="120" w:after="120"/>
        <w:ind w:left="720" w:hanging="720"/>
        <w:jc w:val="both"/>
        <w:rPr>
          <w:rFonts w:ascii="Arial" w:hAnsi="Arial" w:cs="Arial"/>
          <w:bCs/>
        </w:rPr>
      </w:pPr>
      <w:r w:rsidRPr="0052166F">
        <w:rPr>
          <w:rFonts w:ascii="Arial" w:hAnsi="Arial" w:cs="Arial"/>
          <w:b/>
        </w:rPr>
        <w:t>1</w:t>
      </w:r>
      <w:r>
        <w:rPr>
          <w:rFonts w:ascii="Arial" w:hAnsi="Arial" w:cs="Arial"/>
          <w:b/>
        </w:rPr>
        <w:t>5</w:t>
      </w:r>
      <w:r w:rsidRPr="0052166F">
        <w:rPr>
          <w:rFonts w:ascii="Arial" w:hAnsi="Arial" w:cs="Arial"/>
          <w:b/>
        </w:rPr>
        <w:t>.2.</w:t>
      </w:r>
      <w:r w:rsidRPr="0052166F">
        <w:rPr>
          <w:rFonts w:ascii="Arial" w:hAnsi="Arial" w:cs="Arial"/>
          <w:bCs/>
        </w:rPr>
        <w:tab/>
        <w:t>Se considerará recibida la notificación o comunicación en la fecha y hora en que se haya realizado la entrega.</w:t>
      </w:r>
    </w:p>
    <w:p w:rsidR="004A2D8F" w:rsidRPr="0052166F" w:rsidRDefault="004A2D8F" w:rsidP="004A2D8F">
      <w:pPr>
        <w:widowControl w:val="0"/>
        <w:tabs>
          <w:tab w:val="num" w:pos="720"/>
        </w:tabs>
        <w:spacing w:before="120" w:after="120"/>
        <w:ind w:left="720" w:hanging="720"/>
        <w:jc w:val="both"/>
        <w:rPr>
          <w:rFonts w:ascii="Arial" w:hAnsi="Arial" w:cs="Arial"/>
        </w:rPr>
      </w:pPr>
      <w:r w:rsidRPr="0052166F">
        <w:rPr>
          <w:rFonts w:ascii="Arial" w:hAnsi="Arial" w:cs="Arial"/>
          <w:b/>
          <w:bCs/>
        </w:rPr>
        <w:lastRenderedPageBreak/>
        <w:t>1</w:t>
      </w:r>
      <w:r>
        <w:rPr>
          <w:rFonts w:ascii="Arial" w:hAnsi="Arial" w:cs="Arial"/>
          <w:b/>
          <w:bCs/>
        </w:rPr>
        <w:t>5</w:t>
      </w:r>
      <w:r w:rsidRPr="0052166F">
        <w:rPr>
          <w:rFonts w:ascii="Arial" w:hAnsi="Arial" w:cs="Arial"/>
          <w:b/>
          <w:bCs/>
        </w:rPr>
        <w:t>.3.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4A2D8F" w:rsidRPr="0052166F" w:rsidRDefault="004A2D8F" w:rsidP="004A2D8F">
      <w:pPr>
        <w:spacing w:before="120" w:after="120"/>
        <w:jc w:val="both"/>
        <w:rPr>
          <w:rFonts w:ascii="Arial" w:hAnsi="Arial" w:cs="Arial"/>
          <w:b/>
          <w:u w:val="single"/>
        </w:rPr>
      </w:pPr>
      <w:r w:rsidRPr="0052166F">
        <w:rPr>
          <w:rFonts w:ascii="Arial" w:hAnsi="Arial" w:cs="Arial"/>
          <w:b/>
          <w:u w:val="single"/>
        </w:rPr>
        <w:t>DÉCIMA</w:t>
      </w:r>
      <w:r>
        <w:rPr>
          <w:rFonts w:ascii="Arial" w:hAnsi="Arial" w:cs="Arial"/>
          <w:b/>
          <w:u w:val="single"/>
        </w:rPr>
        <w:t xml:space="preserve"> SEXTA</w:t>
      </w:r>
      <w:r w:rsidRPr="0052166F">
        <w:rPr>
          <w:rFonts w:ascii="Arial" w:hAnsi="Arial" w:cs="Arial"/>
          <w:b/>
          <w:u w:val="single"/>
        </w:rPr>
        <w:t>.- (RESPONSABILIDAD Y OBLIGACIONES DEL CONTRATISTA)</w:t>
      </w:r>
    </w:p>
    <w:p w:rsidR="004A2D8F" w:rsidRPr="0052166F" w:rsidRDefault="004A2D8F" w:rsidP="004A2D8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4A2D8F" w:rsidRPr="007A4839" w:rsidRDefault="004A2D8F" w:rsidP="004A2D8F">
      <w:pPr>
        <w:spacing w:before="120" w:after="120"/>
        <w:jc w:val="both"/>
        <w:rPr>
          <w:rFonts w:ascii="Arial" w:hAnsi="Arial" w:cs="Arial"/>
          <w:b/>
        </w:rPr>
      </w:pPr>
      <w:r>
        <w:rPr>
          <w:rFonts w:ascii="Arial" w:hAnsi="Arial" w:cs="Arial"/>
          <w:b/>
        </w:rPr>
        <w:t>16.1.</w:t>
      </w:r>
      <w:r w:rsidRPr="007A4839">
        <w:rPr>
          <w:rFonts w:ascii="Arial" w:hAnsi="Arial" w:cs="Arial"/>
          <w:b/>
        </w:rPr>
        <w:t xml:space="preserve"> Responsabilidades:</w:t>
      </w:r>
    </w:p>
    <w:p w:rsidR="004A2D8F" w:rsidRPr="0052166F" w:rsidRDefault="004A2D8F" w:rsidP="00704F55">
      <w:pPr>
        <w:numPr>
          <w:ilvl w:val="0"/>
          <w:numId w:val="68"/>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w:t>
      </w:r>
      <w:r>
        <w:rPr>
          <w:rFonts w:ascii="Arial" w:hAnsi="Arial" w:cs="Arial"/>
        </w:rPr>
        <w:t>D</w:t>
      </w:r>
      <w:r w:rsidRPr="0052166F">
        <w:rPr>
          <w:rFonts w:ascii="Arial" w:hAnsi="Arial" w:cs="Arial"/>
        </w:rPr>
        <w:t xml:space="preserve">ocumento de </w:t>
      </w:r>
      <w:r>
        <w:rPr>
          <w:rFonts w:ascii="Arial" w:hAnsi="Arial" w:cs="Arial"/>
        </w:rPr>
        <w:t>C</w:t>
      </w:r>
      <w:r w:rsidRPr="0052166F">
        <w:rPr>
          <w:rFonts w:ascii="Arial" w:hAnsi="Arial" w:cs="Arial"/>
        </w:rPr>
        <w:t xml:space="preserve">ontratación </w:t>
      </w:r>
      <w:r>
        <w:rPr>
          <w:rFonts w:ascii="Arial" w:hAnsi="Arial" w:cs="Arial"/>
        </w:rPr>
        <w:t>D</w:t>
      </w:r>
      <w:r w:rsidRPr="0052166F">
        <w:rPr>
          <w:rFonts w:ascii="Arial" w:hAnsi="Arial" w:cs="Arial"/>
        </w:rPr>
        <w:t xml:space="preserve">irecta y las más altas normas técnicas de competencia profesional, conforme a las Leyes Aplicables. </w:t>
      </w:r>
    </w:p>
    <w:p w:rsidR="004A2D8F" w:rsidRPr="0052166F" w:rsidRDefault="004A2D8F" w:rsidP="004A2D8F">
      <w:pPr>
        <w:spacing w:before="120" w:after="120"/>
        <w:ind w:left="1065"/>
        <w:contextualSpacing/>
        <w:jc w:val="both"/>
        <w:rPr>
          <w:rFonts w:ascii="Arial" w:hAnsi="Arial" w:cs="Arial"/>
        </w:rPr>
      </w:pPr>
    </w:p>
    <w:p w:rsidR="004A2D8F" w:rsidRPr="0052166F" w:rsidRDefault="004A2D8F" w:rsidP="00704F55">
      <w:pPr>
        <w:numPr>
          <w:ilvl w:val="0"/>
          <w:numId w:val="68"/>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A2D8F" w:rsidRPr="0052166F" w:rsidRDefault="004A2D8F" w:rsidP="004A2D8F">
      <w:pPr>
        <w:spacing w:before="120" w:after="120"/>
        <w:ind w:left="720"/>
        <w:contextualSpacing/>
        <w:jc w:val="both"/>
        <w:rPr>
          <w:rFonts w:ascii="Arial" w:hAnsi="Arial" w:cs="Arial"/>
        </w:rPr>
      </w:pPr>
    </w:p>
    <w:p w:rsidR="004A2D8F" w:rsidRPr="0052166F" w:rsidRDefault="004A2D8F" w:rsidP="004A2D8F">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4A2D8F" w:rsidRPr="0052166F" w:rsidRDefault="004A2D8F" w:rsidP="004A2D8F">
      <w:pPr>
        <w:spacing w:before="120" w:after="120"/>
        <w:ind w:left="1065"/>
        <w:contextualSpacing/>
        <w:jc w:val="both"/>
        <w:rPr>
          <w:rFonts w:ascii="Arial" w:hAnsi="Arial" w:cs="Arial"/>
        </w:rPr>
      </w:pPr>
    </w:p>
    <w:p w:rsidR="004A2D8F" w:rsidRPr="0052166F" w:rsidRDefault="004A2D8F" w:rsidP="00704F55">
      <w:pPr>
        <w:numPr>
          <w:ilvl w:val="0"/>
          <w:numId w:val="68"/>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4A2D8F" w:rsidRPr="0052166F" w:rsidRDefault="004A2D8F" w:rsidP="004A2D8F">
      <w:pPr>
        <w:spacing w:before="120" w:after="120"/>
        <w:ind w:left="1066"/>
        <w:contextualSpacing/>
        <w:jc w:val="both"/>
        <w:rPr>
          <w:rFonts w:ascii="Arial" w:hAnsi="Arial" w:cs="Arial"/>
        </w:rPr>
      </w:pPr>
    </w:p>
    <w:p w:rsidR="004A2D8F" w:rsidRPr="0052166F" w:rsidRDefault="004A2D8F" w:rsidP="00704F55">
      <w:pPr>
        <w:numPr>
          <w:ilvl w:val="0"/>
          <w:numId w:val="68"/>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4A2D8F" w:rsidRPr="0052166F" w:rsidRDefault="004A2D8F" w:rsidP="004A2D8F">
      <w:pPr>
        <w:spacing w:before="120" w:after="120"/>
        <w:ind w:left="1065"/>
        <w:contextualSpacing/>
        <w:jc w:val="both"/>
        <w:rPr>
          <w:rFonts w:ascii="Arial" w:hAnsi="Arial" w:cs="Arial"/>
        </w:rPr>
      </w:pPr>
    </w:p>
    <w:p w:rsidR="004A2D8F" w:rsidRPr="0052166F" w:rsidRDefault="004A2D8F" w:rsidP="00704F55">
      <w:pPr>
        <w:numPr>
          <w:ilvl w:val="0"/>
          <w:numId w:val="68"/>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4A2D8F" w:rsidRPr="0052166F" w:rsidRDefault="004A2D8F" w:rsidP="004A2D8F">
      <w:pPr>
        <w:spacing w:before="120" w:after="120"/>
        <w:ind w:left="1065"/>
        <w:contextualSpacing/>
        <w:jc w:val="both"/>
        <w:rPr>
          <w:rFonts w:ascii="Arial" w:hAnsi="Arial" w:cs="Arial"/>
        </w:rPr>
      </w:pPr>
    </w:p>
    <w:p w:rsidR="004A2D8F" w:rsidRPr="0052166F" w:rsidRDefault="004A2D8F" w:rsidP="00704F55">
      <w:pPr>
        <w:numPr>
          <w:ilvl w:val="0"/>
          <w:numId w:val="68"/>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A2D8F" w:rsidRPr="0052166F" w:rsidRDefault="004A2D8F" w:rsidP="004A2D8F">
      <w:pPr>
        <w:spacing w:before="120" w:after="120"/>
        <w:contextualSpacing/>
        <w:jc w:val="both"/>
        <w:rPr>
          <w:rFonts w:ascii="Arial" w:hAnsi="Arial" w:cs="Arial"/>
        </w:rPr>
      </w:pPr>
    </w:p>
    <w:p w:rsidR="004A2D8F" w:rsidRPr="0052166F" w:rsidRDefault="004A2D8F" w:rsidP="00704F55">
      <w:pPr>
        <w:numPr>
          <w:ilvl w:val="0"/>
          <w:numId w:val="68"/>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4A2D8F" w:rsidRPr="0052166F" w:rsidRDefault="004A2D8F" w:rsidP="004A2D8F">
      <w:pPr>
        <w:spacing w:before="120" w:after="120"/>
        <w:ind w:left="1065"/>
        <w:contextualSpacing/>
        <w:jc w:val="both"/>
        <w:rPr>
          <w:rFonts w:ascii="Arial" w:hAnsi="Arial" w:cs="Arial"/>
        </w:rPr>
      </w:pPr>
    </w:p>
    <w:p w:rsidR="004A2D8F" w:rsidRPr="0052166F" w:rsidRDefault="004A2D8F" w:rsidP="00704F55">
      <w:pPr>
        <w:numPr>
          <w:ilvl w:val="0"/>
          <w:numId w:val="68"/>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4A2D8F" w:rsidRPr="007A4839" w:rsidRDefault="004A2D8F" w:rsidP="004A2D8F">
      <w:pPr>
        <w:spacing w:before="120" w:after="120"/>
        <w:jc w:val="both"/>
        <w:rPr>
          <w:rFonts w:ascii="Arial" w:hAnsi="Arial" w:cs="Arial"/>
          <w:b/>
        </w:rPr>
      </w:pPr>
      <w:r>
        <w:rPr>
          <w:rFonts w:ascii="Arial" w:hAnsi="Arial" w:cs="Arial"/>
          <w:b/>
        </w:rPr>
        <w:t>16.2.</w:t>
      </w:r>
      <w:r w:rsidRPr="007A4839">
        <w:rPr>
          <w:rFonts w:ascii="Arial" w:hAnsi="Arial" w:cs="Arial"/>
          <w:b/>
        </w:rPr>
        <w:t xml:space="preserve"> Obligaciones: </w:t>
      </w:r>
    </w:p>
    <w:p w:rsidR="004A2D8F" w:rsidRPr="0052166F" w:rsidRDefault="004A2D8F" w:rsidP="00704F55">
      <w:pPr>
        <w:numPr>
          <w:ilvl w:val="0"/>
          <w:numId w:val="60"/>
        </w:numPr>
        <w:spacing w:before="120" w:after="120"/>
        <w:ind w:left="1134" w:hanging="425"/>
        <w:contextualSpacing/>
        <w:jc w:val="both"/>
        <w:rPr>
          <w:rFonts w:ascii="Arial" w:hAnsi="Arial" w:cs="Arial"/>
        </w:rPr>
      </w:pPr>
      <w:r w:rsidRPr="0052166F">
        <w:rPr>
          <w:rFonts w:ascii="Arial" w:hAnsi="Arial" w:cs="Arial"/>
        </w:rPr>
        <w:t>Cumplir con el objeto del Contrato</w:t>
      </w:r>
      <w:r>
        <w:rPr>
          <w:rFonts w:ascii="Arial" w:hAnsi="Arial" w:cs="Arial"/>
        </w:rPr>
        <w:t>, al cumplimiento de las normas vigentes, en el Estado Plurinacional de Bolivia en materia ambiental.</w:t>
      </w:r>
      <w:r w:rsidRPr="0052166F">
        <w:rPr>
          <w:rFonts w:ascii="Arial" w:hAnsi="Arial" w:cs="Arial"/>
        </w:rPr>
        <w:t xml:space="preserve"> y consiguiente ejecución de los Servicios mediante Personal especializado y dentro de las especificaciones establecidas conforme a padrones y normas técnicas usuales en servicios de esta naturaleza, garantizando la calidad del mismo.</w:t>
      </w:r>
    </w:p>
    <w:p w:rsidR="004A2D8F" w:rsidRPr="0052166F" w:rsidRDefault="004A2D8F" w:rsidP="00704F55">
      <w:pPr>
        <w:numPr>
          <w:ilvl w:val="0"/>
          <w:numId w:val="60"/>
        </w:numPr>
        <w:spacing w:before="120" w:after="120"/>
        <w:ind w:left="1134" w:hanging="425"/>
        <w:contextualSpacing/>
        <w:jc w:val="both"/>
        <w:rPr>
          <w:rFonts w:ascii="Arial" w:hAnsi="Arial" w:cs="Arial"/>
        </w:rPr>
      </w:pPr>
      <w:r w:rsidRPr="0052166F">
        <w:rPr>
          <w:rFonts w:ascii="Arial" w:hAnsi="Arial" w:cs="Arial"/>
        </w:rPr>
        <w:lastRenderedPageBreak/>
        <w:t>Ejecutar el Servicio de acuerdo a lo previsto en este Contrato, sus anexos y la Ley Aplicable, siendo el único responsable ante cualquier inobservancia.</w:t>
      </w:r>
    </w:p>
    <w:p w:rsidR="004A2D8F" w:rsidRPr="0052166F" w:rsidRDefault="004A2D8F" w:rsidP="004A2D8F">
      <w:pPr>
        <w:spacing w:before="120" w:after="120"/>
        <w:ind w:left="720"/>
        <w:contextualSpacing/>
        <w:jc w:val="both"/>
        <w:rPr>
          <w:rFonts w:ascii="Arial" w:hAnsi="Arial" w:cs="Arial"/>
        </w:rPr>
      </w:pPr>
    </w:p>
    <w:p w:rsidR="004A2D8F" w:rsidRPr="0052166F" w:rsidRDefault="004A2D8F" w:rsidP="00704F55">
      <w:pPr>
        <w:numPr>
          <w:ilvl w:val="0"/>
          <w:numId w:val="60"/>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A2D8F" w:rsidRPr="0052166F" w:rsidRDefault="004A2D8F" w:rsidP="004A2D8F">
      <w:pPr>
        <w:spacing w:before="120" w:after="120"/>
        <w:ind w:left="720"/>
        <w:contextualSpacing/>
        <w:jc w:val="both"/>
        <w:rPr>
          <w:rFonts w:ascii="Arial" w:hAnsi="Arial" w:cs="Arial"/>
        </w:rPr>
      </w:pPr>
    </w:p>
    <w:p w:rsidR="004A2D8F" w:rsidRPr="0052166F" w:rsidRDefault="004A2D8F" w:rsidP="00704F55">
      <w:pPr>
        <w:numPr>
          <w:ilvl w:val="0"/>
          <w:numId w:val="60"/>
        </w:numPr>
        <w:spacing w:before="120" w:after="120"/>
        <w:ind w:left="1134" w:hanging="425"/>
        <w:contextualSpacing/>
        <w:jc w:val="both"/>
        <w:rPr>
          <w:rFonts w:ascii="Arial" w:hAnsi="Arial" w:cs="Arial"/>
        </w:rPr>
      </w:pPr>
      <w:r w:rsidRPr="0052166F">
        <w:rPr>
          <w:rFonts w:ascii="Arial" w:hAnsi="Arial" w:cs="Arial"/>
        </w:rPr>
        <w:t>Asegurar que los contrato</w:t>
      </w:r>
      <w:r>
        <w:rPr>
          <w:rFonts w:ascii="Arial" w:hAnsi="Arial" w:cs="Arial"/>
        </w:rPr>
        <w:t>s suscritos con subcontratistas, si los hubiere</w:t>
      </w:r>
      <w:r w:rsidRPr="0052166F">
        <w:rPr>
          <w:rFonts w:ascii="Arial" w:hAnsi="Arial" w:cs="Arial"/>
        </w:rPr>
        <w:t xml:space="preserve"> contengan disposiciones que cumplan con las obligaciones laborales, sociales, ambientales y tributarias, además de la Ley Aplicable.</w:t>
      </w:r>
    </w:p>
    <w:p w:rsidR="004A2D8F" w:rsidRPr="0052166F" w:rsidRDefault="004A2D8F" w:rsidP="004A2D8F">
      <w:pPr>
        <w:spacing w:before="120" w:after="120"/>
        <w:ind w:left="720"/>
        <w:contextualSpacing/>
        <w:jc w:val="both"/>
        <w:rPr>
          <w:rFonts w:ascii="Arial" w:hAnsi="Arial" w:cs="Arial"/>
        </w:rPr>
      </w:pPr>
    </w:p>
    <w:p w:rsidR="004A2D8F" w:rsidRPr="0052166F" w:rsidRDefault="004A2D8F" w:rsidP="00704F55">
      <w:pPr>
        <w:numPr>
          <w:ilvl w:val="0"/>
          <w:numId w:val="60"/>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4A2D8F" w:rsidRPr="0052166F" w:rsidRDefault="004A2D8F" w:rsidP="004A2D8F">
      <w:pPr>
        <w:spacing w:before="120" w:after="120"/>
        <w:ind w:left="720"/>
        <w:contextualSpacing/>
        <w:jc w:val="both"/>
        <w:rPr>
          <w:rFonts w:ascii="Arial" w:hAnsi="Arial" w:cs="Arial"/>
        </w:rPr>
      </w:pPr>
    </w:p>
    <w:p w:rsidR="004A2D8F" w:rsidRPr="0052166F" w:rsidRDefault="004A2D8F" w:rsidP="00704F55">
      <w:pPr>
        <w:numPr>
          <w:ilvl w:val="0"/>
          <w:numId w:val="61"/>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4A2D8F" w:rsidRPr="0052166F" w:rsidRDefault="004A2D8F" w:rsidP="004A2D8F">
      <w:pPr>
        <w:spacing w:before="120" w:after="120"/>
        <w:ind w:left="1701"/>
        <w:contextualSpacing/>
        <w:jc w:val="both"/>
        <w:rPr>
          <w:rFonts w:ascii="Arial" w:hAnsi="Arial" w:cs="Arial"/>
        </w:rPr>
      </w:pPr>
    </w:p>
    <w:p w:rsidR="004A2D8F" w:rsidRPr="0052166F" w:rsidRDefault="004A2D8F" w:rsidP="00704F55">
      <w:pPr>
        <w:numPr>
          <w:ilvl w:val="0"/>
          <w:numId w:val="61"/>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4A2D8F" w:rsidRPr="0052166F" w:rsidRDefault="004A2D8F" w:rsidP="004A2D8F">
      <w:pPr>
        <w:spacing w:before="120" w:after="120"/>
        <w:ind w:left="720"/>
        <w:contextualSpacing/>
        <w:jc w:val="both"/>
        <w:rPr>
          <w:rFonts w:ascii="Arial" w:hAnsi="Arial" w:cs="Arial"/>
        </w:rPr>
      </w:pPr>
    </w:p>
    <w:p w:rsidR="004A2D8F" w:rsidRPr="0052166F" w:rsidRDefault="004A2D8F" w:rsidP="00704F55">
      <w:pPr>
        <w:numPr>
          <w:ilvl w:val="0"/>
          <w:numId w:val="60"/>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4A2D8F" w:rsidRPr="0052166F" w:rsidRDefault="004A2D8F" w:rsidP="004A2D8F">
      <w:pPr>
        <w:spacing w:before="120" w:after="120"/>
        <w:ind w:left="720"/>
        <w:contextualSpacing/>
        <w:jc w:val="both"/>
        <w:rPr>
          <w:rFonts w:ascii="Arial" w:hAnsi="Arial" w:cs="Arial"/>
        </w:rPr>
      </w:pPr>
    </w:p>
    <w:p w:rsidR="004A2D8F" w:rsidRPr="0052166F" w:rsidRDefault="004A2D8F" w:rsidP="00704F55">
      <w:pPr>
        <w:numPr>
          <w:ilvl w:val="0"/>
          <w:numId w:val="60"/>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4A2D8F" w:rsidRPr="0052166F" w:rsidRDefault="004A2D8F" w:rsidP="004A2D8F">
      <w:pPr>
        <w:spacing w:before="120" w:after="120"/>
        <w:ind w:left="720"/>
        <w:contextualSpacing/>
        <w:jc w:val="both"/>
        <w:rPr>
          <w:rFonts w:ascii="Arial" w:hAnsi="Arial" w:cs="Arial"/>
        </w:rPr>
      </w:pPr>
    </w:p>
    <w:p w:rsidR="004A2D8F" w:rsidRPr="0052166F" w:rsidRDefault="004A2D8F" w:rsidP="00704F55">
      <w:pPr>
        <w:numPr>
          <w:ilvl w:val="0"/>
          <w:numId w:val="60"/>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4A2D8F" w:rsidRPr="0052166F" w:rsidRDefault="004A2D8F" w:rsidP="004A2D8F">
      <w:pPr>
        <w:spacing w:before="120" w:after="120"/>
        <w:ind w:left="720"/>
        <w:contextualSpacing/>
        <w:jc w:val="both"/>
        <w:rPr>
          <w:rFonts w:ascii="Arial" w:hAnsi="Arial" w:cs="Arial"/>
        </w:rPr>
      </w:pPr>
    </w:p>
    <w:p w:rsidR="004A2D8F" w:rsidRPr="0052166F" w:rsidRDefault="004A2D8F" w:rsidP="00704F55">
      <w:pPr>
        <w:numPr>
          <w:ilvl w:val="0"/>
          <w:numId w:val="60"/>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4A2D8F" w:rsidRPr="0052166F" w:rsidRDefault="004A2D8F" w:rsidP="004A2D8F">
      <w:pPr>
        <w:spacing w:before="120" w:after="120"/>
        <w:ind w:left="720"/>
        <w:contextualSpacing/>
        <w:jc w:val="both"/>
        <w:rPr>
          <w:rFonts w:ascii="Arial" w:hAnsi="Arial" w:cs="Arial"/>
        </w:rPr>
      </w:pPr>
    </w:p>
    <w:p w:rsidR="004A2D8F" w:rsidRPr="0052166F" w:rsidRDefault="004A2D8F" w:rsidP="00704F55">
      <w:pPr>
        <w:numPr>
          <w:ilvl w:val="0"/>
          <w:numId w:val="60"/>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4A2D8F" w:rsidRPr="0052166F" w:rsidRDefault="004A2D8F" w:rsidP="004A2D8F">
      <w:pPr>
        <w:spacing w:before="120" w:after="120"/>
        <w:ind w:left="720"/>
        <w:contextualSpacing/>
        <w:jc w:val="both"/>
        <w:rPr>
          <w:rFonts w:ascii="Arial" w:hAnsi="Arial" w:cs="Arial"/>
        </w:rPr>
      </w:pPr>
    </w:p>
    <w:p w:rsidR="004A2D8F" w:rsidRPr="0052166F" w:rsidRDefault="004A2D8F" w:rsidP="00704F55">
      <w:pPr>
        <w:numPr>
          <w:ilvl w:val="0"/>
          <w:numId w:val="60"/>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A2D8F" w:rsidRPr="0052166F" w:rsidRDefault="004A2D8F" w:rsidP="004A2D8F">
      <w:pPr>
        <w:spacing w:before="120" w:after="120"/>
        <w:ind w:left="720"/>
        <w:contextualSpacing/>
        <w:jc w:val="both"/>
        <w:rPr>
          <w:rFonts w:ascii="Arial" w:hAnsi="Arial" w:cs="Arial"/>
        </w:rPr>
      </w:pPr>
    </w:p>
    <w:p w:rsidR="004A2D8F" w:rsidRPr="0052166F" w:rsidRDefault="004A2D8F" w:rsidP="00704F55">
      <w:pPr>
        <w:numPr>
          <w:ilvl w:val="0"/>
          <w:numId w:val="60"/>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4A2D8F" w:rsidRPr="0052166F" w:rsidRDefault="004A2D8F" w:rsidP="00704F55">
      <w:pPr>
        <w:numPr>
          <w:ilvl w:val="0"/>
          <w:numId w:val="60"/>
        </w:numPr>
        <w:spacing w:before="120" w:after="120"/>
        <w:ind w:left="1134" w:hanging="425"/>
        <w:contextualSpacing/>
        <w:jc w:val="both"/>
        <w:rPr>
          <w:rFonts w:ascii="Arial" w:hAnsi="Arial" w:cs="Arial"/>
        </w:rPr>
      </w:pPr>
      <w:r w:rsidRPr="0052166F">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4A2D8F" w:rsidRPr="0052166F" w:rsidRDefault="004A2D8F" w:rsidP="004A2D8F">
      <w:pPr>
        <w:spacing w:before="120" w:after="120"/>
        <w:ind w:left="720"/>
        <w:contextualSpacing/>
        <w:jc w:val="both"/>
        <w:rPr>
          <w:rFonts w:ascii="Arial" w:hAnsi="Arial" w:cs="Arial"/>
        </w:rPr>
      </w:pPr>
    </w:p>
    <w:p w:rsidR="004A2D8F" w:rsidRPr="0052166F" w:rsidRDefault="004A2D8F" w:rsidP="00704F55">
      <w:pPr>
        <w:numPr>
          <w:ilvl w:val="0"/>
          <w:numId w:val="60"/>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A2D8F" w:rsidRPr="0052166F" w:rsidRDefault="004A2D8F" w:rsidP="004A2D8F">
      <w:pPr>
        <w:spacing w:before="120" w:after="120"/>
        <w:ind w:left="720"/>
        <w:contextualSpacing/>
        <w:jc w:val="both"/>
        <w:rPr>
          <w:rFonts w:ascii="Arial" w:hAnsi="Arial" w:cs="Arial"/>
        </w:rPr>
      </w:pPr>
    </w:p>
    <w:p w:rsidR="004A2D8F" w:rsidRPr="0052166F" w:rsidRDefault="004A2D8F" w:rsidP="00704F55">
      <w:pPr>
        <w:numPr>
          <w:ilvl w:val="0"/>
          <w:numId w:val="60"/>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A2D8F" w:rsidRPr="0052166F" w:rsidRDefault="004A2D8F" w:rsidP="004A2D8F">
      <w:pPr>
        <w:spacing w:before="120" w:after="120"/>
        <w:ind w:left="720"/>
        <w:contextualSpacing/>
        <w:jc w:val="both"/>
        <w:rPr>
          <w:rFonts w:ascii="Arial" w:hAnsi="Arial" w:cs="Arial"/>
        </w:rPr>
      </w:pPr>
    </w:p>
    <w:p w:rsidR="004A2D8F" w:rsidRPr="0052166F" w:rsidRDefault="004A2D8F" w:rsidP="00704F55">
      <w:pPr>
        <w:numPr>
          <w:ilvl w:val="0"/>
          <w:numId w:val="60"/>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4A2D8F" w:rsidRPr="0052166F" w:rsidRDefault="004A2D8F" w:rsidP="004A2D8F">
      <w:pPr>
        <w:spacing w:before="120" w:after="120"/>
        <w:ind w:left="720"/>
        <w:contextualSpacing/>
        <w:jc w:val="both"/>
        <w:rPr>
          <w:rFonts w:ascii="Arial" w:hAnsi="Arial" w:cs="Arial"/>
        </w:rPr>
      </w:pPr>
    </w:p>
    <w:p w:rsidR="004A2D8F" w:rsidRPr="0052166F" w:rsidRDefault="004A2D8F" w:rsidP="00704F55">
      <w:pPr>
        <w:numPr>
          <w:ilvl w:val="0"/>
          <w:numId w:val="60"/>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4A2D8F" w:rsidRPr="0052166F" w:rsidRDefault="004A2D8F" w:rsidP="004A2D8F">
      <w:pPr>
        <w:spacing w:before="120" w:after="120"/>
        <w:ind w:left="720"/>
        <w:contextualSpacing/>
        <w:jc w:val="both"/>
        <w:rPr>
          <w:rFonts w:ascii="Arial" w:hAnsi="Arial" w:cs="Arial"/>
        </w:rPr>
      </w:pPr>
      <w:r w:rsidRPr="0052166F">
        <w:rPr>
          <w:rFonts w:ascii="Arial" w:hAnsi="Arial" w:cs="Arial"/>
        </w:rPr>
        <w:tab/>
      </w:r>
    </w:p>
    <w:p w:rsidR="004A2D8F" w:rsidRPr="0052166F" w:rsidRDefault="004A2D8F" w:rsidP="00704F55">
      <w:pPr>
        <w:numPr>
          <w:ilvl w:val="0"/>
          <w:numId w:val="60"/>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4A2D8F" w:rsidRPr="0052166F" w:rsidRDefault="004A2D8F" w:rsidP="004A2D8F">
      <w:pPr>
        <w:spacing w:before="120" w:after="120"/>
        <w:ind w:left="720"/>
        <w:contextualSpacing/>
        <w:jc w:val="both"/>
        <w:rPr>
          <w:rFonts w:ascii="Arial" w:hAnsi="Arial" w:cs="Arial"/>
        </w:rPr>
      </w:pPr>
    </w:p>
    <w:p w:rsidR="004A2D8F" w:rsidRPr="0052166F" w:rsidRDefault="004A2D8F" w:rsidP="00704F55">
      <w:pPr>
        <w:numPr>
          <w:ilvl w:val="0"/>
          <w:numId w:val="60"/>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4A2D8F" w:rsidRPr="0052166F" w:rsidRDefault="004A2D8F" w:rsidP="004A2D8F">
      <w:pPr>
        <w:spacing w:before="120" w:after="120"/>
        <w:ind w:left="720"/>
        <w:contextualSpacing/>
        <w:jc w:val="both"/>
        <w:rPr>
          <w:rFonts w:ascii="Arial" w:hAnsi="Arial" w:cs="Arial"/>
        </w:rPr>
      </w:pPr>
    </w:p>
    <w:p w:rsidR="004A2D8F" w:rsidRPr="0052166F" w:rsidRDefault="004A2D8F" w:rsidP="00704F55">
      <w:pPr>
        <w:numPr>
          <w:ilvl w:val="0"/>
          <w:numId w:val="60"/>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4A2D8F" w:rsidRPr="0052166F" w:rsidRDefault="004A2D8F" w:rsidP="004A2D8F">
      <w:pPr>
        <w:spacing w:before="120" w:after="120"/>
        <w:ind w:left="720"/>
        <w:contextualSpacing/>
        <w:jc w:val="both"/>
        <w:rPr>
          <w:rFonts w:ascii="Arial" w:hAnsi="Arial" w:cs="Arial"/>
        </w:rPr>
      </w:pPr>
    </w:p>
    <w:p w:rsidR="004A2D8F" w:rsidRPr="0052166F" w:rsidRDefault="004A2D8F" w:rsidP="00704F55">
      <w:pPr>
        <w:numPr>
          <w:ilvl w:val="0"/>
          <w:numId w:val="60"/>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4A2D8F" w:rsidRPr="0052166F" w:rsidRDefault="004A2D8F" w:rsidP="004A2D8F">
      <w:pPr>
        <w:spacing w:before="120" w:after="120"/>
        <w:ind w:left="720"/>
        <w:contextualSpacing/>
        <w:jc w:val="both"/>
        <w:rPr>
          <w:rFonts w:ascii="Arial" w:hAnsi="Arial" w:cs="Arial"/>
        </w:rPr>
      </w:pPr>
    </w:p>
    <w:p w:rsidR="004A2D8F" w:rsidRPr="0052166F" w:rsidRDefault="004A2D8F" w:rsidP="00704F55">
      <w:pPr>
        <w:numPr>
          <w:ilvl w:val="0"/>
          <w:numId w:val="60"/>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4A2D8F" w:rsidRPr="0052166F" w:rsidRDefault="004A2D8F" w:rsidP="004A2D8F">
      <w:pPr>
        <w:spacing w:before="120" w:after="120"/>
        <w:ind w:left="720"/>
        <w:contextualSpacing/>
        <w:jc w:val="both"/>
        <w:rPr>
          <w:rFonts w:ascii="Arial" w:hAnsi="Arial" w:cs="Arial"/>
        </w:rPr>
      </w:pPr>
    </w:p>
    <w:p w:rsidR="004A2D8F" w:rsidRPr="0052166F" w:rsidRDefault="004A2D8F" w:rsidP="00704F55">
      <w:pPr>
        <w:numPr>
          <w:ilvl w:val="0"/>
          <w:numId w:val="60"/>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4A2D8F" w:rsidRPr="0052166F" w:rsidRDefault="004A2D8F" w:rsidP="004A2D8F">
      <w:pPr>
        <w:spacing w:before="120" w:after="120"/>
        <w:ind w:left="720"/>
        <w:contextualSpacing/>
        <w:jc w:val="both"/>
        <w:rPr>
          <w:rFonts w:ascii="Arial" w:hAnsi="Arial" w:cs="Arial"/>
        </w:rPr>
      </w:pPr>
    </w:p>
    <w:p w:rsidR="004A2D8F" w:rsidRPr="0052166F" w:rsidRDefault="004A2D8F" w:rsidP="004A2D8F">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4A2D8F" w:rsidRPr="0052166F" w:rsidRDefault="004A2D8F" w:rsidP="004A2D8F">
      <w:pPr>
        <w:spacing w:after="120"/>
        <w:jc w:val="both"/>
        <w:rPr>
          <w:rFonts w:ascii="Arial" w:hAnsi="Arial" w:cs="Arial"/>
        </w:rPr>
      </w:pPr>
      <w:r w:rsidRPr="0052166F">
        <w:rPr>
          <w:rFonts w:ascii="Arial" w:hAnsi="Arial" w:cs="Arial"/>
          <w:b/>
          <w:u w:val="single"/>
        </w:rPr>
        <w:t>DÉCIMA SE</w:t>
      </w:r>
      <w:r>
        <w:rPr>
          <w:rFonts w:ascii="Arial" w:hAnsi="Arial" w:cs="Arial"/>
          <w:b/>
          <w:u w:val="single"/>
        </w:rPr>
        <w:t>PTIMA</w:t>
      </w:r>
      <w:r w:rsidRPr="0052166F">
        <w:rPr>
          <w:rFonts w:ascii="Arial" w:hAnsi="Arial" w:cs="Arial"/>
          <w:b/>
          <w:u w:val="single"/>
        </w:rPr>
        <w:t>.- (OBLIGACIONES DE LA ENTIDAD)</w:t>
      </w:r>
    </w:p>
    <w:p w:rsidR="004A2D8F" w:rsidRPr="0052166F" w:rsidRDefault="004A2D8F" w:rsidP="004A2D8F">
      <w:pPr>
        <w:spacing w:after="120"/>
        <w:ind w:left="709" w:hanging="708"/>
        <w:jc w:val="both"/>
        <w:rPr>
          <w:rFonts w:ascii="Arial" w:hAnsi="Arial" w:cs="Arial"/>
        </w:rPr>
      </w:pPr>
      <w:r w:rsidRPr="0052166F">
        <w:rPr>
          <w:rFonts w:ascii="Arial" w:hAnsi="Arial" w:cs="Arial"/>
        </w:rPr>
        <w:t>La ENTIDAD se obliga en su sentido más amplio a cumplir con las siguientes obligaciones:</w:t>
      </w:r>
    </w:p>
    <w:p w:rsidR="004A2D8F" w:rsidRPr="0052166F" w:rsidRDefault="004A2D8F" w:rsidP="00704F55">
      <w:pPr>
        <w:pStyle w:val="Prrafodelista"/>
        <w:numPr>
          <w:ilvl w:val="0"/>
          <w:numId w:val="66"/>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4A2D8F" w:rsidRPr="0052166F" w:rsidRDefault="004A2D8F" w:rsidP="004A2D8F">
      <w:pPr>
        <w:pStyle w:val="Prrafodelista"/>
        <w:spacing w:before="120" w:after="120"/>
        <w:ind w:left="1415"/>
        <w:jc w:val="both"/>
        <w:rPr>
          <w:rFonts w:ascii="Arial" w:hAnsi="Arial" w:cs="Arial"/>
        </w:rPr>
      </w:pPr>
    </w:p>
    <w:p w:rsidR="004A2D8F" w:rsidRDefault="004A2D8F" w:rsidP="00704F55">
      <w:pPr>
        <w:pStyle w:val="Prrafodelista"/>
        <w:numPr>
          <w:ilvl w:val="0"/>
          <w:numId w:val="66"/>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704F55" w:rsidRPr="00704F55" w:rsidRDefault="00704F55" w:rsidP="00704F55">
      <w:pPr>
        <w:pStyle w:val="Prrafodelista"/>
        <w:rPr>
          <w:rFonts w:ascii="Arial" w:hAnsi="Arial" w:cs="Arial"/>
        </w:rPr>
      </w:pPr>
    </w:p>
    <w:p w:rsidR="004A2D8F" w:rsidRPr="0052166F" w:rsidRDefault="004A2D8F" w:rsidP="004A2D8F">
      <w:pPr>
        <w:spacing w:before="120" w:after="120"/>
        <w:jc w:val="both"/>
        <w:rPr>
          <w:rFonts w:ascii="Arial" w:hAnsi="Arial" w:cs="Arial"/>
          <w:u w:val="single"/>
        </w:rPr>
      </w:pPr>
      <w:r w:rsidRPr="0052166F">
        <w:rPr>
          <w:rFonts w:ascii="Arial" w:hAnsi="Arial" w:cs="Arial"/>
          <w:b/>
          <w:u w:val="single"/>
        </w:rPr>
        <w:lastRenderedPageBreak/>
        <w:t>DÉCIMA</w:t>
      </w:r>
      <w:r>
        <w:rPr>
          <w:rFonts w:ascii="Arial" w:hAnsi="Arial" w:cs="Arial"/>
          <w:b/>
          <w:u w:val="single"/>
        </w:rPr>
        <w:t xml:space="preserve"> OCTAVA</w:t>
      </w:r>
      <w:r w:rsidRPr="0052166F">
        <w:rPr>
          <w:rFonts w:ascii="Arial" w:hAnsi="Arial" w:cs="Arial"/>
          <w:b/>
          <w:u w:val="single"/>
        </w:rPr>
        <w:t>.- (FISCALIZACIÓN DEL SERVICIO)</w:t>
      </w:r>
    </w:p>
    <w:p w:rsidR="004A2D8F" w:rsidRPr="0052166F" w:rsidRDefault="004A2D8F" w:rsidP="004A2D8F">
      <w:pPr>
        <w:spacing w:before="120" w:after="120"/>
        <w:ind w:left="705" w:hanging="705"/>
        <w:jc w:val="both"/>
        <w:rPr>
          <w:rFonts w:ascii="Arial" w:hAnsi="Arial" w:cs="Arial"/>
        </w:rPr>
      </w:pPr>
      <w:r w:rsidRPr="0052166F">
        <w:rPr>
          <w:rFonts w:ascii="Arial" w:hAnsi="Arial" w:cs="Arial"/>
          <w:b/>
        </w:rPr>
        <w:t>1</w:t>
      </w:r>
      <w:r>
        <w:rPr>
          <w:rFonts w:ascii="Arial" w:hAnsi="Arial" w:cs="Arial"/>
          <w:b/>
        </w:rPr>
        <w:t>8</w:t>
      </w:r>
      <w:r w:rsidRPr="0052166F">
        <w:rPr>
          <w:rFonts w:ascii="Arial" w:hAnsi="Arial" w:cs="Arial"/>
          <w:b/>
        </w:rPr>
        <w:t xml:space="preserve">.1.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4A2D8F" w:rsidRPr="0052166F" w:rsidRDefault="004A2D8F" w:rsidP="004A2D8F">
      <w:pPr>
        <w:tabs>
          <w:tab w:val="left" w:pos="900"/>
        </w:tabs>
        <w:spacing w:before="120" w:after="120"/>
        <w:ind w:left="705" w:hanging="705"/>
        <w:jc w:val="both"/>
        <w:rPr>
          <w:rFonts w:ascii="Arial" w:hAnsi="Arial" w:cs="Arial"/>
        </w:rPr>
      </w:pPr>
      <w:r w:rsidRPr="0052166F">
        <w:rPr>
          <w:rFonts w:ascii="Arial" w:hAnsi="Arial" w:cs="Arial"/>
          <w:b/>
        </w:rPr>
        <w:t>1</w:t>
      </w:r>
      <w:r>
        <w:rPr>
          <w:rFonts w:ascii="Arial" w:hAnsi="Arial" w:cs="Arial"/>
          <w:b/>
        </w:rPr>
        <w:t>8</w:t>
      </w:r>
      <w:r w:rsidRPr="0052166F">
        <w:rPr>
          <w:rFonts w:ascii="Arial" w:hAnsi="Arial" w:cs="Arial"/>
          <w:b/>
        </w:rPr>
        <w:t>.2.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4A2D8F" w:rsidRPr="0052166F" w:rsidRDefault="004A2D8F" w:rsidP="004A2D8F">
      <w:pPr>
        <w:widowControl w:val="0"/>
        <w:spacing w:before="120" w:after="120"/>
        <w:jc w:val="both"/>
        <w:rPr>
          <w:rFonts w:ascii="Arial" w:hAnsi="Arial" w:cs="Arial"/>
        </w:rPr>
      </w:pPr>
      <w:r w:rsidRPr="0052166F">
        <w:rPr>
          <w:rFonts w:ascii="Arial" w:hAnsi="Arial" w:cs="Arial"/>
          <w:b/>
        </w:rPr>
        <w:t>1</w:t>
      </w:r>
      <w:r>
        <w:rPr>
          <w:rFonts w:ascii="Arial" w:hAnsi="Arial" w:cs="Arial"/>
          <w:b/>
        </w:rPr>
        <w:t>8</w:t>
      </w:r>
      <w:r w:rsidRPr="0052166F">
        <w:rPr>
          <w:rFonts w:ascii="Arial" w:hAnsi="Arial" w:cs="Arial"/>
          <w:b/>
        </w:rPr>
        <w:t>.3.</w:t>
      </w:r>
      <w:r w:rsidRPr="0052166F">
        <w:rPr>
          <w:rFonts w:ascii="Arial" w:hAnsi="Arial" w:cs="Arial"/>
        </w:rPr>
        <w:tab/>
        <w:t>El Fiscal del Servicio tendrá los más amplios poderes, inclusive para:</w:t>
      </w:r>
    </w:p>
    <w:p w:rsidR="004A2D8F" w:rsidRPr="0052166F" w:rsidRDefault="004A2D8F" w:rsidP="00704F55">
      <w:pPr>
        <w:widowControl w:val="0"/>
        <w:numPr>
          <w:ilvl w:val="0"/>
          <w:numId w:val="65"/>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4A2D8F" w:rsidRPr="0052166F" w:rsidRDefault="004A2D8F" w:rsidP="00704F55">
      <w:pPr>
        <w:widowControl w:val="0"/>
        <w:numPr>
          <w:ilvl w:val="0"/>
          <w:numId w:val="65"/>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4A2D8F" w:rsidRPr="0052166F" w:rsidRDefault="004A2D8F" w:rsidP="00704F55">
      <w:pPr>
        <w:widowControl w:val="0"/>
        <w:numPr>
          <w:ilvl w:val="0"/>
          <w:numId w:val="65"/>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4A2D8F" w:rsidRPr="0052166F" w:rsidRDefault="004A2D8F" w:rsidP="004A2D8F">
      <w:pPr>
        <w:widowControl w:val="0"/>
        <w:spacing w:before="120" w:after="120"/>
        <w:ind w:left="709" w:hanging="709"/>
        <w:jc w:val="both"/>
        <w:rPr>
          <w:rFonts w:ascii="Arial" w:hAnsi="Arial" w:cs="Arial"/>
        </w:rPr>
      </w:pPr>
      <w:r w:rsidRPr="0052166F">
        <w:rPr>
          <w:rFonts w:ascii="Arial" w:hAnsi="Arial" w:cs="Arial"/>
          <w:b/>
        </w:rPr>
        <w:t>1</w:t>
      </w:r>
      <w:r>
        <w:rPr>
          <w:rFonts w:ascii="Arial" w:hAnsi="Arial" w:cs="Arial"/>
          <w:b/>
        </w:rPr>
        <w:t>8</w:t>
      </w:r>
      <w:r w:rsidRPr="0052166F">
        <w:rPr>
          <w:rFonts w:ascii="Arial" w:hAnsi="Arial" w:cs="Arial"/>
          <w:b/>
        </w:rPr>
        <w:t>.4.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4A2D8F" w:rsidRDefault="004A2D8F" w:rsidP="004A2D8F">
      <w:pPr>
        <w:widowControl w:val="0"/>
        <w:spacing w:before="120" w:after="120"/>
        <w:ind w:left="709" w:hanging="709"/>
        <w:jc w:val="both"/>
        <w:rPr>
          <w:rFonts w:ascii="Arial" w:hAnsi="Arial" w:cs="Arial"/>
        </w:rPr>
      </w:pPr>
      <w:r w:rsidRPr="0052166F">
        <w:rPr>
          <w:rFonts w:ascii="Arial" w:hAnsi="Arial" w:cs="Arial"/>
          <w:b/>
        </w:rPr>
        <w:t>1</w:t>
      </w:r>
      <w:r>
        <w:rPr>
          <w:rFonts w:ascii="Arial" w:hAnsi="Arial" w:cs="Arial"/>
          <w:b/>
        </w:rPr>
        <w:t>8</w:t>
      </w:r>
      <w:r w:rsidRPr="0052166F">
        <w:rPr>
          <w:rFonts w:ascii="Arial" w:hAnsi="Arial" w:cs="Arial"/>
          <w:b/>
        </w:rPr>
        <w:t>.5.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4A2D8F" w:rsidRPr="0052166F" w:rsidRDefault="004A2D8F" w:rsidP="004A2D8F">
      <w:pPr>
        <w:spacing w:before="120" w:after="120"/>
        <w:jc w:val="both"/>
        <w:rPr>
          <w:rFonts w:ascii="Arial" w:hAnsi="Arial" w:cs="Arial"/>
          <w:b/>
          <w:u w:val="single"/>
        </w:rPr>
      </w:pPr>
      <w:r w:rsidRPr="0052166F">
        <w:rPr>
          <w:rFonts w:ascii="Arial" w:hAnsi="Arial" w:cs="Arial"/>
          <w:b/>
          <w:u w:val="single"/>
        </w:rPr>
        <w:t xml:space="preserve">DÉCIMA </w:t>
      </w:r>
      <w:r>
        <w:rPr>
          <w:rFonts w:ascii="Arial" w:hAnsi="Arial" w:cs="Arial"/>
          <w:b/>
          <w:u w:val="single"/>
        </w:rPr>
        <w:t>NOVENA</w:t>
      </w:r>
      <w:r w:rsidRPr="0052166F">
        <w:rPr>
          <w:rFonts w:ascii="Arial" w:hAnsi="Arial" w:cs="Arial"/>
          <w:b/>
          <w:u w:val="single"/>
        </w:rPr>
        <w:t>.- (REPRESENTANTE DEL CONTRATISTA)</w:t>
      </w:r>
    </w:p>
    <w:p w:rsidR="004A2D8F" w:rsidRPr="0052166F" w:rsidRDefault="004A2D8F" w:rsidP="004A2D8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4A2D8F" w:rsidRPr="0052166F" w:rsidRDefault="004A2D8F" w:rsidP="004A2D8F">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4A2D8F" w:rsidRPr="0052166F" w:rsidRDefault="004A2D8F" w:rsidP="004A2D8F">
      <w:pPr>
        <w:spacing w:before="120" w:after="120"/>
        <w:jc w:val="both"/>
        <w:rPr>
          <w:rFonts w:ascii="Arial" w:hAnsi="Arial" w:cs="Arial"/>
          <w:b/>
          <w:u w:val="single"/>
        </w:rPr>
      </w:pPr>
      <w:r>
        <w:rPr>
          <w:rFonts w:ascii="Arial" w:hAnsi="Arial" w:cs="Arial"/>
          <w:b/>
          <w:u w:val="single"/>
        </w:rPr>
        <w:t>VIGESIMA</w:t>
      </w:r>
      <w:r w:rsidRPr="0052166F">
        <w:rPr>
          <w:rFonts w:ascii="Arial" w:hAnsi="Arial" w:cs="Arial"/>
          <w:b/>
          <w:u w:val="single"/>
        </w:rPr>
        <w:t>.- (INTRANSFERIBILIDAD DEL CONTRATO)</w:t>
      </w:r>
    </w:p>
    <w:p w:rsidR="004A2D8F" w:rsidRPr="0052166F" w:rsidRDefault="004A2D8F" w:rsidP="004A2D8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4A2D8F" w:rsidRPr="0052166F" w:rsidRDefault="004A2D8F" w:rsidP="004A2D8F">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4A2D8F" w:rsidRPr="0052166F" w:rsidRDefault="004A2D8F" w:rsidP="004A2D8F">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A2D8F" w:rsidRPr="0052166F" w:rsidRDefault="004A2D8F" w:rsidP="004A2D8F">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04F55" w:rsidRDefault="00704F55" w:rsidP="004A2D8F">
      <w:pPr>
        <w:spacing w:before="120" w:after="120"/>
        <w:jc w:val="both"/>
        <w:rPr>
          <w:rFonts w:ascii="Arial" w:hAnsi="Arial" w:cs="Arial"/>
          <w:b/>
          <w:u w:val="single"/>
        </w:rPr>
      </w:pPr>
    </w:p>
    <w:p w:rsidR="004A2D8F" w:rsidRPr="0052166F" w:rsidRDefault="004A2D8F" w:rsidP="004A2D8F">
      <w:pPr>
        <w:spacing w:before="120" w:after="120"/>
        <w:jc w:val="both"/>
        <w:rPr>
          <w:rFonts w:ascii="Arial" w:hAnsi="Arial" w:cs="Arial"/>
          <w:u w:val="single"/>
        </w:rPr>
      </w:pPr>
      <w:r w:rsidRPr="0052166F">
        <w:rPr>
          <w:rFonts w:ascii="Arial" w:hAnsi="Arial" w:cs="Arial"/>
          <w:b/>
          <w:u w:val="single"/>
        </w:rPr>
        <w:lastRenderedPageBreak/>
        <w:t>VIGÉSIMA</w:t>
      </w:r>
      <w:r>
        <w:rPr>
          <w:rFonts w:ascii="Arial" w:hAnsi="Arial" w:cs="Arial"/>
          <w:b/>
          <w:u w:val="single"/>
        </w:rPr>
        <w:t xml:space="preserve"> PRIMERA</w:t>
      </w:r>
      <w:r w:rsidRPr="0052166F">
        <w:rPr>
          <w:rFonts w:ascii="Arial" w:hAnsi="Arial" w:cs="Arial"/>
          <w:b/>
          <w:u w:val="single"/>
        </w:rPr>
        <w:t>.- (IMPUESTOS Y TRIBUTOS)</w:t>
      </w:r>
    </w:p>
    <w:p w:rsidR="004A2D8F" w:rsidRPr="0052166F" w:rsidRDefault="004A2D8F" w:rsidP="004A2D8F">
      <w:pPr>
        <w:widowControl w:val="0"/>
        <w:spacing w:before="120" w:after="120"/>
        <w:ind w:left="720" w:hanging="720"/>
        <w:jc w:val="both"/>
        <w:rPr>
          <w:rFonts w:ascii="Arial" w:hAnsi="Arial" w:cs="Arial"/>
        </w:rPr>
      </w:pPr>
      <w:r w:rsidRPr="0052166F">
        <w:rPr>
          <w:rFonts w:ascii="Arial" w:hAnsi="Arial" w:cs="Arial"/>
          <w:b/>
        </w:rPr>
        <w:t>2</w:t>
      </w:r>
      <w:r>
        <w:rPr>
          <w:rFonts w:ascii="Arial" w:hAnsi="Arial" w:cs="Arial"/>
          <w:b/>
        </w:rPr>
        <w:t>1</w:t>
      </w:r>
      <w:r w:rsidRPr="0052166F">
        <w:rPr>
          <w:rFonts w:ascii="Arial" w:hAnsi="Arial" w:cs="Arial"/>
          <w:b/>
        </w:rPr>
        <w:t>.1.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4A2D8F" w:rsidRPr="0052166F" w:rsidRDefault="004A2D8F" w:rsidP="004A2D8F">
      <w:pPr>
        <w:widowControl w:val="0"/>
        <w:spacing w:before="120" w:after="120"/>
        <w:ind w:left="720" w:hanging="720"/>
        <w:jc w:val="both"/>
        <w:rPr>
          <w:rFonts w:ascii="Arial" w:hAnsi="Arial" w:cs="Arial"/>
        </w:rPr>
      </w:pPr>
      <w:r w:rsidRPr="0052166F">
        <w:rPr>
          <w:rFonts w:ascii="Arial" w:hAnsi="Arial" w:cs="Arial"/>
          <w:b/>
        </w:rPr>
        <w:t>2</w:t>
      </w:r>
      <w:r>
        <w:rPr>
          <w:rFonts w:ascii="Arial" w:hAnsi="Arial" w:cs="Arial"/>
          <w:b/>
        </w:rPr>
        <w:t>1</w:t>
      </w:r>
      <w:r w:rsidRPr="0052166F">
        <w:rPr>
          <w:rFonts w:ascii="Arial" w:hAnsi="Arial" w:cs="Arial"/>
          <w:b/>
        </w:rPr>
        <w:t>.2.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A2D8F" w:rsidRPr="0052166F" w:rsidRDefault="004A2D8F" w:rsidP="004A2D8F">
      <w:pPr>
        <w:spacing w:before="120" w:after="120" w:line="195" w:lineRule="exact"/>
        <w:jc w:val="both"/>
        <w:rPr>
          <w:rFonts w:ascii="Arial" w:hAnsi="Arial" w:cs="Arial"/>
          <w:b/>
          <w:u w:val="single"/>
        </w:rPr>
      </w:pPr>
      <w:r w:rsidRPr="0052166F">
        <w:rPr>
          <w:rFonts w:ascii="Arial" w:hAnsi="Arial" w:cs="Arial"/>
          <w:b/>
          <w:u w:val="single"/>
        </w:rPr>
        <w:t xml:space="preserve">VIGÉSIMA </w:t>
      </w:r>
      <w:r>
        <w:rPr>
          <w:rFonts w:ascii="Arial" w:hAnsi="Arial" w:cs="Arial"/>
          <w:b/>
          <w:u w:val="single"/>
        </w:rPr>
        <w:t>SEGUNDA</w:t>
      </w:r>
      <w:r w:rsidRPr="0052166F">
        <w:rPr>
          <w:rFonts w:ascii="Arial" w:hAnsi="Arial" w:cs="Arial"/>
          <w:b/>
          <w:u w:val="single"/>
        </w:rPr>
        <w:t>.- (CONFIDENCIALIDAD)</w:t>
      </w:r>
    </w:p>
    <w:p w:rsidR="004A2D8F" w:rsidRPr="0052166F" w:rsidRDefault="004A2D8F" w:rsidP="004A2D8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A2D8F" w:rsidRPr="0052166F" w:rsidRDefault="004A2D8F" w:rsidP="004A2D8F">
      <w:pPr>
        <w:shd w:val="clear" w:color="auto" w:fill="FFFFFF"/>
        <w:tabs>
          <w:tab w:val="left" w:pos="426"/>
        </w:tabs>
        <w:spacing w:before="120" w:after="120"/>
        <w:ind w:right="-6"/>
        <w:contextualSpacing/>
        <w:jc w:val="both"/>
        <w:rPr>
          <w:rFonts w:ascii="Arial" w:hAnsi="Arial" w:cs="Arial"/>
        </w:rPr>
      </w:pPr>
    </w:p>
    <w:p w:rsidR="004A2D8F" w:rsidRPr="0052166F" w:rsidRDefault="004A2D8F" w:rsidP="004A2D8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4A2D8F" w:rsidRPr="0052166F" w:rsidRDefault="004A2D8F" w:rsidP="004A2D8F">
      <w:pPr>
        <w:spacing w:before="120" w:after="120"/>
        <w:contextualSpacing/>
        <w:rPr>
          <w:rFonts w:ascii="Arial" w:hAnsi="Arial" w:cs="Arial"/>
        </w:rPr>
      </w:pPr>
    </w:p>
    <w:p w:rsidR="004A2D8F" w:rsidRPr="0052166F" w:rsidRDefault="004A2D8F" w:rsidP="004A2D8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4A2D8F" w:rsidRPr="0052166F" w:rsidRDefault="004A2D8F" w:rsidP="004A2D8F">
      <w:pPr>
        <w:shd w:val="clear" w:color="auto" w:fill="FFFFFF"/>
        <w:tabs>
          <w:tab w:val="left" w:pos="426"/>
        </w:tabs>
        <w:spacing w:before="120" w:after="120"/>
        <w:ind w:right="-6"/>
        <w:contextualSpacing/>
        <w:jc w:val="both"/>
        <w:rPr>
          <w:rFonts w:ascii="Arial" w:hAnsi="Arial" w:cs="Arial"/>
        </w:rPr>
      </w:pPr>
    </w:p>
    <w:p w:rsidR="004A2D8F" w:rsidRPr="0052166F" w:rsidRDefault="004A2D8F" w:rsidP="004A2D8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4A2D8F" w:rsidRPr="0052166F" w:rsidRDefault="004A2D8F" w:rsidP="00704F55">
      <w:pPr>
        <w:pStyle w:val="Prrafodelista"/>
        <w:numPr>
          <w:ilvl w:val="0"/>
          <w:numId w:val="67"/>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4A2D8F" w:rsidRPr="0052166F" w:rsidRDefault="004A2D8F" w:rsidP="004A2D8F">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4A2D8F" w:rsidRPr="0052166F" w:rsidRDefault="004A2D8F" w:rsidP="00704F55">
      <w:pPr>
        <w:pStyle w:val="Prrafodelista"/>
        <w:numPr>
          <w:ilvl w:val="0"/>
          <w:numId w:val="67"/>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4A2D8F" w:rsidRPr="0052166F" w:rsidRDefault="004A2D8F" w:rsidP="004A2D8F">
      <w:pPr>
        <w:spacing w:before="120"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TERCERA</w:t>
      </w:r>
      <w:r w:rsidRPr="0052166F">
        <w:rPr>
          <w:rFonts w:ascii="Arial" w:hAnsi="Arial" w:cs="Arial"/>
          <w:b/>
          <w:u w:val="single"/>
        </w:rPr>
        <w:t>.- (CAUSAS DE FUERZA MAYOR Y/O CASO FORTUITO)</w:t>
      </w:r>
    </w:p>
    <w:p w:rsidR="004A2D8F" w:rsidRPr="0052166F" w:rsidRDefault="004A2D8F" w:rsidP="004A2D8F">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A2D8F" w:rsidRPr="0052166F" w:rsidRDefault="004A2D8F" w:rsidP="004A2D8F">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4A2D8F" w:rsidRPr="0052166F" w:rsidRDefault="004A2D8F" w:rsidP="004A2D8F">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4A2D8F" w:rsidRDefault="004A2D8F" w:rsidP="004A2D8F">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04F55" w:rsidRDefault="00704F55" w:rsidP="004A2D8F">
      <w:pPr>
        <w:spacing w:before="120" w:after="120"/>
        <w:jc w:val="both"/>
        <w:rPr>
          <w:rFonts w:ascii="Arial" w:hAnsi="Arial" w:cs="Arial"/>
        </w:rPr>
      </w:pPr>
    </w:p>
    <w:p w:rsidR="00704F55" w:rsidRPr="0052166F" w:rsidRDefault="00704F55" w:rsidP="004A2D8F">
      <w:pPr>
        <w:spacing w:before="120" w:after="120"/>
        <w:jc w:val="both"/>
        <w:rPr>
          <w:rFonts w:ascii="Arial" w:hAnsi="Arial" w:cs="Arial"/>
        </w:rPr>
      </w:pPr>
    </w:p>
    <w:p w:rsidR="004A2D8F" w:rsidRPr="0052166F" w:rsidRDefault="004A2D8F" w:rsidP="004A2D8F">
      <w:pPr>
        <w:spacing w:before="120" w:after="120"/>
        <w:ind w:left="567" w:hanging="567"/>
        <w:jc w:val="both"/>
        <w:rPr>
          <w:rFonts w:ascii="Arial" w:hAnsi="Arial" w:cs="Arial"/>
          <w:b/>
        </w:rPr>
      </w:pPr>
      <w:r w:rsidRPr="0052166F">
        <w:rPr>
          <w:rFonts w:ascii="Arial" w:hAnsi="Arial" w:cs="Arial"/>
          <w:b/>
        </w:rPr>
        <w:lastRenderedPageBreak/>
        <w:t>2</w:t>
      </w:r>
      <w:r>
        <w:rPr>
          <w:rFonts w:ascii="Arial" w:hAnsi="Arial" w:cs="Arial"/>
          <w:b/>
        </w:rPr>
        <w:t>3</w:t>
      </w:r>
      <w:r w:rsidRPr="0052166F">
        <w:rPr>
          <w:rFonts w:ascii="Arial" w:hAnsi="Arial" w:cs="Arial"/>
          <w:b/>
        </w:rPr>
        <w:t>.1   Condiciones de Validez:</w:t>
      </w:r>
    </w:p>
    <w:p w:rsidR="004A2D8F" w:rsidRPr="0052166F" w:rsidRDefault="004A2D8F" w:rsidP="004A2D8F">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4A2D8F" w:rsidRPr="0052166F" w:rsidRDefault="004A2D8F" w:rsidP="00704F55">
      <w:pPr>
        <w:numPr>
          <w:ilvl w:val="0"/>
          <w:numId w:val="58"/>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4A2D8F" w:rsidRPr="0052166F" w:rsidRDefault="004A2D8F" w:rsidP="00704F55">
      <w:pPr>
        <w:numPr>
          <w:ilvl w:val="0"/>
          <w:numId w:val="5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A2D8F" w:rsidRPr="0052166F" w:rsidRDefault="004A2D8F" w:rsidP="004A2D8F">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4A2D8F" w:rsidRPr="0052166F" w:rsidRDefault="004A2D8F" w:rsidP="00704F55">
      <w:pPr>
        <w:numPr>
          <w:ilvl w:val="0"/>
          <w:numId w:val="5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4A2D8F" w:rsidRPr="0052166F" w:rsidRDefault="004A2D8F" w:rsidP="004A2D8F">
      <w:pPr>
        <w:spacing w:before="120" w:after="120"/>
        <w:contextualSpacing/>
        <w:jc w:val="both"/>
        <w:rPr>
          <w:rFonts w:ascii="Arial" w:hAnsi="Arial" w:cs="Arial"/>
        </w:rPr>
      </w:pPr>
    </w:p>
    <w:p w:rsidR="004A2D8F" w:rsidRPr="0052166F" w:rsidRDefault="004A2D8F" w:rsidP="004A2D8F">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4A2D8F" w:rsidRPr="0052166F" w:rsidRDefault="004A2D8F" w:rsidP="004A2D8F">
      <w:pPr>
        <w:spacing w:before="120" w:after="120"/>
        <w:ind w:left="567" w:hanging="567"/>
        <w:jc w:val="both"/>
        <w:rPr>
          <w:rFonts w:ascii="Arial" w:hAnsi="Arial" w:cs="Arial"/>
          <w:b/>
        </w:rPr>
      </w:pPr>
      <w:r w:rsidRPr="0052166F">
        <w:rPr>
          <w:rFonts w:ascii="Arial" w:hAnsi="Arial" w:cs="Arial"/>
          <w:b/>
        </w:rPr>
        <w:t>2</w:t>
      </w:r>
      <w:r>
        <w:rPr>
          <w:rFonts w:ascii="Arial" w:hAnsi="Arial" w:cs="Arial"/>
          <w:b/>
        </w:rPr>
        <w:t>3</w:t>
      </w:r>
      <w:r w:rsidRPr="0052166F">
        <w:rPr>
          <w:rFonts w:ascii="Arial" w:hAnsi="Arial" w:cs="Arial"/>
          <w:b/>
        </w:rPr>
        <w:t>.2   Cumplimiento ininterrumpido:</w:t>
      </w:r>
    </w:p>
    <w:p w:rsidR="004A2D8F" w:rsidRPr="0052166F" w:rsidRDefault="004A2D8F" w:rsidP="004A2D8F">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4A2D8F" w:rsidRPr="0052166F" w:rsidRDefault="004A2D8F" w:rsidP="004A2D8F">
      <w:pPr>
        <w:spacing w:before="120" w:after="120"/>
        <w:ind w:left="567" w:hanging="567"/>
        <w:jc w:val="both"/>
        <w:rPr>
          <w:rFonts w:ascii="Arial" w:hAnsi="Arial" w:cs="Arial"/>
          <w:b/>
        </w:rPr>
      </w:pPr>
      <w:r w:rsidRPr="0052166F">
        <w:rPr>
          <w:rFonts w:ascii="Arial" w:hAnsi="Arial" w:cs="Arial"/>
          <w:b/>
        </w:rPr>
        <w:t>2</w:t>
      </w:r>
      <w:r>
        <w:rPr>
          <w:rFonts w:ascii="Arial" w:hAnsi="Arial" w:cs="Arial"/>
          <w:b/>
        </w:rPr>
        <w:t>3</w:t>
      </w:r>
      <w:r w:rsidRPr="0052166F">
        <w:rPr>
          <w:rFonts w:ascii="Arial" w:hAnsi="Arial" w:cs="Arial"/>
          <w:b/>
        </w:rPr>
        <w:t>.3   Prórrogas:</w:t>
      </w:r>
    </w:p>
    <w:p w:rsidR="004A2D8F" w:rsidRPr="0052166F" w:rsidRDefault="004A2D8F" w:rsidP="004A2D8F">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4A2D8F" w:rsidRPr="0052166F" w:rsidRDefault="004A2D8F" w:rsidP="004A2D8F">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4A2D8F" w:rsidRPr="0052166F" w:rsidRDefault="004A2D8F" w:rsidP="004A2D8F">
      <w:pPr>
        <w:spacing w:before="120" w:after="120"/>
        <w:jc w:val="both"/>
        <w:rPr>
          <w:rFonts w:ascii="Arial" w:hAnsi="Arial" w:cs="Arial"/>
        </w:rPr>
      </w:pPr>
      <w:r w:rsidRPr="0052166F">
        <w:rPr>
          <w:rFonts w:ascii="Arial" w:hAnsi="Arial" w:cs="Arial"/>
        </w:rPr>
        <w:t>Si la razón impeditiva o sus causas perduraren por más de 15 (quince) días calendario consecutivo, cualquiera de las Partes deberá notificar a la otra, por escrito, la resolución del Contrato de conformidad a la cláusula (Terminación del Contrato).</w:t>
      </w:r>
    </w:p>
    <w:p w:rsidR="004A2D8F" w:rsidRPr="0052166F" w:rsidRDefault="004A2D8F" w:rsidP="004A2D8F">
      <w:pPr>
        <w:spacing w:before="120"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CUARTA</w:t>
      </w:r>
      <w:r w:rsidRPr="0052166F">
        <w:rPr>
          <w:rFonts w:ascii="Arial" w:hAnsi="Arial" w:cs="Arial"/>
          <w:b/>
          <w:u w:val="single"/>
        </w:rPr>
        <w:t>.- (TERMINACIÓN DEL CONTRATO)</w:t>
      </w:r>
    </w:p>
    <w:p w:rsidR="004A2D8F" w:rsidRPr="0052166F" w:rsidRDefault="004A2D8F" w:rsidP="004A2D8F">
      <w:pPr>
        <w:spacing w:before="120" w:after="120"/>
        <w:jc w:val="both"/>
        <w:rPr>
          <w:rFonts w:ascii="Arial" w:hAnsi="Arial" w:cs="Arial"/>
        </w:rPr>
      </w:pPr>
      <w:r w:rsidRPr="0052166F">
        <w:rPr>
          <w:rFonts w:ascii="Arial" w:hAnsi="Arial" w:cs="Arial"/>
        </w:rPr>
        <w:t>El presente Contrato concluirá por una de las siguientes causas:</w:t>
      </w:r>
    </w:p>
    <w:p w:rsidR="004A2D8F" w:rsidRPr="0052166F" w:rsidRDefault="004A2D8F" w:rsidP="004A2D8F">
      <w:pPr>
        <w:spacing w:before="120" w:after="120"/>
        <w:ind w:left="705" w:hanging="705"/>
        <w:jc w:val="both"/>
        <w:rPr>
          <w:rFonts w:ascii="Arial" w:hAnsi="Arial" w:cs="Arial"/>
        </w:rPr>
      </w:pPr>
      <w:r w:rsidRPr="0052166F">
        <w:rPr>
          <w:rFonts w:ascii="Arial" w:hAnsi="Arial" w:cs="Arial"/>
          <w:b/>
        </w:rPr>
        <w:t>2</w:t>
      </w:r>
      <w:r>
        <w:rPr>
          <w:rFonts w:ascii="Arial" w:hAnsi="Arial" w:cs="Arial"/>
          <w:b/>
        </w:rPr>
        <w:t>4</w:t>
      </w:r>
      <w:r w:rsidRPr="0052166F">
        <w:rPr>
          <w:rFonts w:ascii="Arial" w:hAnsi="Arial" w:cs="Arial"/>
          <w:b/>
        </w:rPr>
        <w:t>.1.</w:t>
      </w:r>
      <w:r w:rsidRPr="0052166F">
        <w:rPr>
          <w:rFonts w:ascii="Arial" w:hAnsi="Arial" w:cs="Arial"/>
          <w:b/>
        </w:rPr>
        <w:tab/>
        <w:t>Por Cumplimiento del Contrato:</w:t>
      </w:r>
      <w:r w:rsidRPr="0052166F">
        <w:rPr>
          <w:rFonts w:ascii="Arial" w:hAnsi="Arial" w:cs="Arial"/>
        </w:rPr>
        <w:t xml:space="preserve"> </w:t>
      </w:r>
    </w:p>
    <w:p w:rsidR="004A2D8F" w:rsidRPr="0052166F" w:rsidRDefault="004A2D8F" w:rsidP="004A2D8F">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4A2D8F" w:rsidRPr="0052166F" w:rsidRDefault="004A2D8F" w:rsidP="004A2D8F">
      <w:pPr>
        <w:spacing w:before="120" w:after="120"/>
        <w:ind w:left="705" w:hanging="705"/>
        <w:jc w:val="both"/>
        <w:rPr>
          <w:rFonts w:ascii="Arial" w:hAnsi="Arial" w:cs="Arial"/>
        </w:rPr>
      </w:pPr>
      <w:r>
        <w:rPr>
          <w:rFonts w:ascii="Arial" w:hAnsi="Arial" w:cs="Arial"/>
          <w:b/>
        </w:rPr>
        <w:t>24</w:t>
      </w:r>
      <w:r w:rsidRPr="0052166F">
        <w:rPr>
          <w:rFonts w:ascii="Arial" w:hAnsi="Arial" w:cs="Arial"/>
          <w:b/>
        </w:rPr>
        <w:t>.2.</w:t>
      </w:r>
      <w:r w:rsidRPr="0052166F">
        <w:rPr>
          <w:rFonts w:ascii="Arial" w:hAnsi="Arial" w:cs="Arial"/>
          <w:b/>
        </w:rPr>
        <w:tab/>
        <w:t xml:space="preserve">Por Resolución del Contrato: </w:t>
      </w:r>
    </w:p>
    <w:p w:rsidR="004A2D8F" w:rsidRPr="0052166F" w:rsidRDefault="004A2D8F" w:rsidP="004A2D8F">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4A2D8F" w:rsidRPr="0052166F" w:rsidRDefault="004A2D8F" w:rsidP="004A2D8F">
      <w:pPr>
        <w:spacing w:before="120" w:after="120"/>
        <w:ind w:left="1410" w:hanging="705"/>
        <w:jc w:val="both"/>
        <w:rPr>
          <w:rFonts w:ascii="Arial" w:hAnsi="Arial" w:cs="Arial"/>
          <w:b/>
        </w:rPr>
      </w:pPr>
      <w:r>
        <w:rPr>
          <w:rFonts w:ascii="Arial" w:hAnsi="Arial" w:cs="Arial"/>
          <w:b/>
        </w:rPr>
        <w:lastRenderedPageBreak/>
        <w:t>24</w:t>
      </w:r>
      <w:r w:rsidRPr="0052166F">
        <w:rPr>
          <w:rFonts w:ascii="Arial" w:hAnsi="Arial" w:cs="Arial"/>
          <w:b/>
        </w:rPr>
        <w:t>.2.1.</w:t>
      </w:r>
      <w:r w:rsidRPr="0052166F">
        <w:rPr>
          <w:rFonts w:ascii="Arial" w:hAnsi="Arial" w:cs="Arial"/>
          <w:b/>
        </w:rPr>
        <w:tab/>
        <w:t>Resolución a requerimiento de la ENTIDAD, por causales atribuibles al CONTRATISTA.</w:t>
      </w:r>
    </w:p>
    <w:p w:rsidR="004A2D8F" w:rsidRPr="0052166F" w:rsidRDefault="004A2D8F" w:rsidP="004A2D8F">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4A2D8F" w:rsidRPr="0052166F" w:rsidRDefault="004A2D8F" w:rsidP="00704F55">
      <w:pPr>
        <w:pStyle w:val="Prrafodelista"/>
        <w:numPr>
          <w:ilvl w:val="0"/>
          <w:numId w:val="63"/>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4A2D8F" w:rsidRPr="0052166F" w:rsidRDefault="004A2D8F" w:rsidP="004A2D8F">
      <w:pPr>
        <w:pStyle w:val="Prrafodelista"/>
        <w:spacing w:after="240"/>
        <w:ind w:left="1770"/>
        <w:jc w:val="both"/>
        <w:rPr>
          <w:rFonts w:ascii="Arial" w:hAnsi="Arial" w:cs="Arial"/>
        </w:rPr>
      </w:pPr>
    </w:p>
    <w:p w:rsidR="004A2D8F" w:rsidRPr="0052166F" w:rsidRDefault="004A2D8F" w:rsidP="00704F55">
      <w:pPr>
        <w:pStyle w:val="Prrafodelista"/>
        <w:numPr>
          <w:ilvl w:val="0"/>
          <w:numId w:val="63"/>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4A2D8F" w:rsidRPr="0052166F" w:rsidRDefault="004A2D8F" w:rsidP="004A2D8F">
      <w:pPr>
        <w:pStyle w:val="Prrafodelista"/>
        <w:spacing w:after="240"/>
        <w:ind w:left="1770"/>
        <w:jc w:val="both"/>
        <w:rPr>
          <w:rFonts w:ascii="Arial" w:hAnsi="Arial" w:cs="Arial"/>
        </w:rPr>
      </w:pPr>
    </w:p>
    <w:p w:rsidR="004A2D8F" w:rsidRPr="0052166F" w:rsidRDefault="004A2D8F" w:rsidP="00704F55">
      <w:pPr>
        <w:pStyle w:val="Prrafodelista"/>
        <w:numPr>
          <w:ilvl w:val="0"/>
          <w:numId w:val="63"/>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4A2D8F" w:rsidRPr="0052166F" w:rsidRDefault="004A2D8F" w:rsidP="004A2D8F">
      <w:pPr>
        <w:pStyle w:val="Prrafodelista"/>
        <w:spacing w:after="240"/>
        <w:ind w:left="1770"/>
        <w:jc w:val="both"/>
        <w:rPr>
          <w:rFonts w:ascii="Arial" w:hAnsi="Arial" w:cs="Arial"/>
        </w:rPr>
      </w:pPr>
    </w:p>
    <w:p w:rsidR="004A2D8F" w:rsidRPr="0052166F" w:rsidRDefault="004A2D8F" w:rsidP="00704F55">
      <w:pPr>
        <w:pStyle w:val="Prrafodelista"/>
        <w:numPr>
          <w:ilvl w:val="0"/>
          <w:numId w:val="63"/>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4A2D8F" w:rsidRPr="0052166F" w:rsidRDefault="004A2D8F" w:rsidP="004A2D8F">
      <w:pPr>
        <w:pStyle w:val="Prrafodelista"/>
        <w:spacing w:after="240"/>
        <w:ind w:left="1770"/>
        <w:jc w:val="both"/>
        <w:rPr>
          <w:rFonts w:ascii="Arial" w:hAnsi="Arial" w:cs="Arial"/>
        </w:rPr>
      </w:pPr>
    </w:p>
    <w:p w:rsidR="004A2D8F" w:rsidRPr="0052166F" w:rsidRDefault="004A2D8F" w:rsidP="00704F55">
      <w:pPr>
        <w:pStyle w:val="Prrafodelista"/>
        <w:numPr>
          <w:ilvl w:val="0"/>
          <w:numId w:val="63"/>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4A2D8F" w:rsidRPr="0052166F" w:rsidRDefault="004A2D8F" w:rsidP="004A2D8F">
      <w:pPr>
        <w:pStyle w:val="Prrafodelista"/>
        <w:spacing w:after="240"/>
        <w:ind w:left="1770"/>
        <w:jc w:val="both"/>
        <w:rPr>
          <w:rFonts w:ascii="Arial" w:hAnsi="Arial" w:cs="Arial"/>
        </w:rPr>
      </w:pPr>
    </w:p>
    <w:p w:rsidR="004A2D8F" w:rsidRPr="0052166F" w:rsidRDefault="004A2D8F" w:rsidP="00704F55">
      <w:pPr>
        <w:pStyle w:val="Prrafodelista"/>
        <w:numPr>
          <w:ilvl w:val="0"/>
          <w:numId w:val="63"/>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4A2D8F" w:rsidRPr="0052166F" w:rsidRDefault="004A2D8F" w:rsidP="004A2D8F">
      <w:pPr>
        <w:pStyle w:val="Prrafodelista"/>
        <w:spacing w:after="240"/>
        <w:rPr>
          <w:rFonts w:ascii="Arial" w:hAnsi="Arial" w:cs="Arial"/>
        </w:rPr>
      </w:pPr>
    </w:p>
    <w:p w:rsidR="004A2D8F" w:rsidRPr="0052166F" w:rsidRDefault="004A2D8F" w:rsidP="00704F55">
      <w:pPr>
        <w:pStyle w:val="Prrafodelista"/>
        <w:numPr>
          <w:ilvl w:val="0"/>
          <w:numId w:val="63"/>
        </w:numPr>
        <w:spacing w:after="240"/>
        <w:contextualSpacing/>
        <w:jc w:val="both"/>
        <w:rPr>
          <w:rFonts w:ascii="Arial" w:hAnsi="Arial" w:cs="Arial"/>
        </w:rPr>
      </w:pPr>
      <w:r w:rsidRPr="0052166F">
        <w:rPr>
          <w:rFonts w:ascii="Arial" w:hAnsi="Arial" w:cs="Arial"/>
        </w:rPr>
        <w:t>Por fuerza mayor o caso fortuito.</w:t>
      </w:r>
    </w:p>
    <w:p w:rsidR="004A2D8F" w:rsidRPr="0052166F" w:rsidRDefault="004A2D8F" w:rsidP="004A2D8F">
      <w:pPr>
        <w:pStyle w:val="Prrafodelista"/>
        <w:spacing w:after="240"/>
        <w:ind w:left="1770"/>
        <w:jc w:val="both"/>
        <w:rPr>
          <w:rFonts w:ascii="Arial" w:hAnsi="Arial" w:cs="Arial"/>
        </w:rPr>
      </w:pPr>
    </w:p>
    <w:p w:rsidR="004A2D8F" w:rsidRPr="0052166F" w:rsidRDefault="004A2D8F" w:rsidP="00704F55">
      <w:pPr>
        <w:pStyle w:val="Prrafodelista"/>
        <w:numPr>
          <w:ilvl w:val="0"/>
          <w:numId w:val="63"/>
        </w:numPr>
        <w:spacing w:after="240"/>
        <w:contextualSpacing/>
        <w:jc w:val="both"/>
        <w:rPr>
          <w:rFonts w:ascii="Arial" w:hAnsi="Arial" w:cs="Arial"/>
        </w:rPr>
      </w:pPr>
      <w:r w:rsidRPr="0052166F">
        <w:rPr>
          <w:rFonts w:ascii="Arial" w:hAnsi="Arial" w:cs="Arial"/>
        </w:rPr>
        <w:t>Por incumplimiento a la cláusula (</w:t>
      </w:r>
      <w:r>
        <w:rPr>
          <w:rFonts w:ascii="Arial" w:hAnsi="Arial" w:cs="Arial"/>
        </w:rPr>
        <w:t>Vigésima Octava</w:t>
      </w:r>
      <w:r w:rsidRPr="0052166F">
        <w:rPr>
          <w:rFonts w:ascii="Arial" w:hAnsi="Arial" w:cs="Arial"/>
        </w:rPr>
        <w:t>).</w:t>
      </w:r>
    </w:p>
    <w:p w:rsidR="004A2D8F" w:rsidRPr="0052166F" w:rsidRDefault="004A2D8F" w:rsidP="004A2D8F">
      <w:pPr>
        <w:spacing w:before="120" w:after="120"/>
        <w:ind w:left="1410" w:hanging="702"/>
        <w:jc w:val="both"/>
        <w:rPr>
          <w:rFonts w:ascii="Arial" w:hAnsi="Arial" w:cs="Arial"/>
          <w:b/>
        </w:rPr>
      </w:pPr>
      <w:r w:rsidRPr="0052166F">
        <w:rPr>
          <w:rFonts w:ascii="Arial" w:hAnsi="Arial" w:cs="Arial"/>
          <w:b/>
        </w:rPr>
        <w:t>2</w:t>
      </w:r>
      <w:r>
        <w:rPr>
          <w:rFonts w:ascii="Arial" w:hAnsi="Arial" w:cs="Arial"/>
          <w:b/>
        </w:rPr>
        <w:t>4</w:t>
      </w:r>
      <w:r w:rsidRPr="0052166F">
        <w:rPr>
          <w:rFonts w:ascii="Arial" w:hAnsi="Arial" w:cs="Arial"/>
          <w:b/>
        </w:rPr>
        <w:t>.2.2. Resolución a requerimiento del CONTRATISTA por causales atribuibles a la ENTIDAD.</w:t>
      </w:r>
    </w:p>
    <w:p w:rsidR="004A2D8F" w:rsidRPr="0052166F" w:rsidRDefault="004A2D8F" w:rsidP="004A2D8F">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4A2D8F" w:rsidRPr="0052166F" w:rsidRDefault="004A2D8F" w:rsidP="00704F55">
      <w:pPr>
        <w:pStyle w:val="Prrafodelista"/>
        <w:numPr>
          <w:ilvl w:val="0"/>
          <w:numId w:val="64"/>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4A2D8F" w:rsidRPr="0052166F" w:rsidRDefault="004A2D8F" w:rsidP="004A2D8F">
      <w:pPr>
        <w:pStyle w:val="Prrafodelista"/>
        <w:spacing w:before="120" w:after="120"/>
        <w:ind w:left="1776"/>
        <w:jc w:val="both"/>
        <w:rPr>
          <w:rFonts w:ascii="Arial" w:hAnsi="Arial" w:cs="Arial"/>
        </w:rPr>
      </w:pPr>
    </w:p>
    <w:p w:rsidR="004A2D8F" w:rsidRPr="0052166F" w:rsidRDefault="004A2D8F" w:rsidP="00704F55">
      <w:pPr>
        <w:pStyle w:val="Prrafodelista"/>
        <w:numPr>
          <w:ilvl w:val="0"/>
          <w:numId w:val="64"/>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4A2D8F" w:rsidRPr="0052166F" w:rsidRDefault="004A2D8F" w:rsidP="004A2D8F">
      <w:pPr>
        <w:spacing w:before="120" w:after="120"/>
        <w:ind w:left="1413" w:hanging="705"/>
        <w:jc w:val="both"/>
        <w:rPr>
          <w:rFonts w:ascii="Arial" w:hAnsi="Arial" w:cs="Arial"/>
        </w:rPr>
      </w:pPr>
      <w:r w:rsidRPr="0052166F">
        <w:rPr>
          <w:rFonts w:ascii="Arial" w:hAnsi="Arial" w:cs="Arial"/>
          <w:b/>
        </w:rPr>
        <w:t>2</w:t>
      </w:r>
      <w:r>
        <w:rPr>
          <w:rFonts w:ascii="Arial" w:hAnsi="Arial" w:cs="Arial"/>
          <w:b/>
        </w:rPr>
        <w:t>4</w:t>
      </w:r>
      <w:r w:rsidRPr="0052166F">
        <w:rPr>
          <w:rFonts w:ascii="Arial" w:hAnsi="Arial" w:cs="Arial"/>
          <w:b/>
        </w:rPr>
        <w:t xml:space="preserve">.2.3.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4A2D8F" w:rsidRPr="0052166F" w:rsidRDefault="004A2D8F" w:rsidP="004A2D8F">
      <w:pPr>
        <w:pStyle w:val="Prrafodelista"/>
        <w:spacing w:before="120" w:after="120"/>
        <w:ind w:left="1418" w:hanging="709"/>
        <w:jc w:val="both"/>
        <w:rPr>
          <w:rFonts w:ascii="Arial" w:hAnsi="Arial" w:cs="Arial"/>
          <w:color w:val="000000"/>
        </w:rPr>
      </w:pPr>
      <w:r w:rsidRPr="0052166F">
        <w:rPr>
          <w:rFonts w:ascii="Arial" w:hAnsi="Arial" w:cs="Arial"/>
          <w:b/>
          <w:color w:val="000000"/>
        </w:rPr>
        <w:t>2</w:t>
      </w:r>
      <w:r>
        <w:rPr>
          <w:rFonts w:ascii="Arial" w:hAnsi="Arial" w:cs="Arial"/>
          <w:b/>
          <w:color w:val="000000"/>
        </w:rPr>
        <w:t>4</w:t>
      </w:r>
      <w:r w:rsidRPr="0052166F">
        <w:rPr>
          <w:rFonts w:ascii="Arial" w:hAnsi="Arial" w:cs="Arial"/>
          <w:b/>
          <w:color w:val="000000"/>
        </w:rPr>
        <w:t>.2.4.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w:t>
      </w:r>
      <w:r w:rsidRPr="0052166F">
        <w:rPr>
          <w:rFonts w:ascii="Arial" w:hAnsi="Arial" w:cs="Arial"/>
        </w:rPr>
        <w:lastRenderedPageBreak/>
        <w:t xml:space="preserve">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4A2D8F" w:rsidRPr="0052166F" w:rsidRDefault="004A2D8F" w:rsidP="004A2D8F">
      <w:pPr>
        <w:spacing w:before="120" w:after="120"/>
        <w:ind w:left="1413" w:hanging="705"/>
        <w:jc w:val="both"/>
        <w:rPr>
          <w:rFonts w:ascii="Arial" w:hAnsi="Arial" w:cs="Arial"/>
        </w:rPr>
      </w:pPr>
      <w:r w:rsidRPr="0052166F">
        <w:rPr>
          <w:rFonts w:ascii="Arial" w:hAnsi="Arial" w:cs="Arial"/>
          <w:b/>
        </w:rPr>
        <w:t>2</w:t>
      </w:r>
      <w:r>
        <w:rPr>
          <w:rFonts w:ascii="Arial" w:hAnsi="Arial" w:cs="Arial"/>
          <w:b/>
        </w:rPr>
        <w:t>4</w:t>
      </w:r>
      <w:r w:rsidRPr="0052166F">
        <w:rPr>
          <w:rFonts w:ascii="Arial" w:hAnsi="Arial" w:cs="Arial"/>
          <w:b/>
        </w:rPr>
        <w:t>.2.5. Reglas aplicables a la Resolución:</w:t>
      </w:r>
    </w:p>
    <w:p w:rsidR="004A2D8F" w:rsidRPr="0052166F" w:rsidRDefault="004A2D8F" w:rsidP="004A2D8F">
      <w:pPr>
        <w:spacing w:before="120" w:after="120"/>
        <w:ind w:left="1413"/>
        <w:jc w:val="both"/>
        <w:rPr>
          <w:rFonts w:ascii="Arial" w:hAnsi="Arial" w:cs="Arial"/>
        </w:rPr>
      </w:pPr>
      <w:r w:rsidRPr="0052166F">
        <w:rPr>
          <w:rFonts w:ascii="Arial" w:hAnsi="Arial" w:cs="Arial"/>
        </w:rPr>
        <w:t>Para procesar la resolución del Contrato por cualquiera de las causal</w:t>
      </w:r>
      <w:r>
        <w:rPr>
          <w:rFonts w:ascii="Arial" w:hAnsi="Arial" w:cs="Arial"/>
        </w:rPr>
        <w:t xml:space="preserve">es señaladas en los numerales 24.2.1. </w:t>
      </w:r>
      <w:proofErr w:type="gramStart"/>
      <w:r>
        <w:rPr>
          <w:rFonts w:ascii="Arial" w:hAnsi="Arial" w:cs="Arial"/>
        </w:rPr>
        <w:t>y</w:t>
      </w:r>
      <w:proofErr w:type="gramEnd"/>
      <w:r>
        <w:rPr>
          <w:rFonts w:ascii="Arial" w:hAnsi="Arial" w:cs="Arial"/>
        </w:rPr>
        <w:t xml:space="preserve"> 24</w:t>
      </w:r>
      <w:r w:rsidRPr="0052166F">
        <w:rPr>
          <w:rFonts w:ascii="Arial" w:hAnsi="Arial" w:cs="Arial"/>
        </w:rPr>
        <w:t>.2.2., la Parte afectada dará aviso escrito mediante carta notariada, a la otra Parte, de su intención de resolver el Contrato, estableciendo claramente la causal que se aduce.</w:t>
      </w:r>
    </w:p>
    <w:p w:rsidR="004A2D8F" w:rsidRPr="0052166F" w:rsidRDefault="004A2D8F" w:rsidP="004A2D8F">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A2D8F" w:rsidRPr="0052166F" w:rsidRDefault="004A2D8F" w:rsidP="004A2D8F">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4A2D8F" w:rsidRPr="0052166F" w:rsidRDefault="004A2D8F" w:rsidP="004A2D8F">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4A2D8F" w:rsidRPr="0052166F" w:rsidRDefault="004A2D8F" w:rsidP="004A2D8F">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4A2D8F" w:rsidRPr="0052166F" w:rsidRDefault="004A2D8F" w:rsidP="004A2D8F">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4A2D8F" w:rsidRPr="0052166F" w:rsidRDefault="004A2D8F" w:rsidP="004A2D8F">
      <w:pPr>
        <w:spacing w:before="120" w:after="120"/>
        <w:jc w:val="both"/>
        <w:rPr>
          <w:rFonts w:ascii="Arial" w:hAnsi="Arial" w:cs="Arial"/>
          <w:b/>
          <w:u w:val="single"/>
        </w:rPr>
      </w:pPr>
      <w:r w:rsidRPr="0052166F">
        <w:rPr>
          <w:rFonts w:ascii="Arial" w:hAnsi="Arial" w:cs="Arial"/>
          <w:b/>
          <w:u w:val="single"/>
        </w:rPr>
        <w:t xml:space="preserve">VIGÉSIMA </w:t>
      </w:r>
      <w:r>
        <w:rPr>
          <w:rFonts w:ascii="Arial" w:hAnsi="Arial" w:cs="Arial"/>
          <w:b/>
          <w:u w:val="single"/>
        </w:rPr>
        <w:t>QUINTA</w:t>
      </w:r>
      <w:r w:rsidRPr="0052166F">
        <w:rPr>
          <w:rFonts w:ascii="Arial" w:hAnsi="Arial" w:cs="Arial"/>
          <w:b/>
          <w:u w:val="single"/>
        </w:rPr>
        <w:t>.- (CIERRE DE CONTRATO)</w:t>
      </w:r>
    </w:p>
    <w:p w:rsidR="004A2D8F" w:rsidRPr="0052166F" w:rsidRDefault="004A2D8F" w:rsidP="004A2D8F">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4A2D8F" w:rsidRPr="0052166F" w:rsidRDefault="004A2D8F" w:rsidP="004A2D8F">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4A2D8F" w:rsidRPr="0052166F" w:rsidRDefault="004A2D8F" w:rsidP="004A2D8F">
      <w:pPr>
        <w:spacing w:before="120"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SEXTA</w:t>
      </w:r>
      <w:r w:rsidRPr="0052166F">
        <w:rPr>
          <w:rFonts w:ascii="Arial" w:hAnsi="Arial" w:cs="Arial"/>
          <w:b/>
          <w:u w:val="single"/>
        </w:rPr>
        <w:t>.- (SOLUCIÓN DE CONTROVERSIAS)</w:t>
      </w:r>
    </w:p>
    <w:p w:rsidR="004A2D8F" w:rsidRPr="0052166F" w:rsidRDefault="004A2D8F" w:rsidP="004A2D8F">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A2D8F" w:rsidRPr="0052166F" w:rsidRDefault="004A2D8F" w:rsidP="004A2D8F">
      <w:pPr>
        <w:spacing w:before="120" w:after="120"/>
        <w:jc w:val="both"/>
        <w:rPr>
          <w:rFonts w:ascii="Arial" w:hAnsi="Arial" w:cs="Arial"/>
          <w:b/>
          <w:bCs/>
          <w:u w:val="single"/>
        </w:rPr>
      </w:pPr>
      <w:r w:rsidRPr="0052166F">
        <w:rPr>
          <w:rFonts w:ascii="Arial" w:hAnsi="Arial" w:cs="Arial"/>
          <w:b/>
          <w:u w:val="single"/>
        </w:rPr>
        <w:t>VIGÉSIMA SE</w:t>
      </w:r>
      <w:r>
        <w:rPr>
          <w:rFonts w:ascii="Arial" w:hAnsi="Arial" w:cs="Arial"/>
          <w:b/>
          <w:u w:val="single"/>
        </w:rPr>
        <w:t>PTIMA</w:t>
      </w:r>
      <w:r w:rsidRPr="0052166F">
        <w:rPr>
          <w:rFonts w:ascii="Arial" w:hAnsi="Arial" w:cs="Arial"/>
          <w:b/>
          <w:u w:val="single"/>
        </w:rPr>
        <w:t>.-</w:t>
      </w:r>
      <w:r w:rsidRPr="0052166F">
        <w:rPr>
          <w:rFonts w:ascii="Arial" w:hAnsi="Arial" w:cs="Arial"/>
          <w:b/>
          <w:bCs/>
          <w:u w:val="single"/>
        </w:rPr>
        <w:t xml:space="preserve"> (MODIFICACIÓN AL CONTRATO) </w:t>
      </w:r>
    </w:p>
    <w:p w:rsidR="004A2D8F" w:rsidRPr="0052166F" w:rsidRDefault="004A2D8F" w:rsidP="004A2D8F">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A2D8F" w:rsidRDefault="004A2D8F" w:rsidP="004A2D8F">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04F55" w:rsidRPr="0052166F" w:rsidRDefault="00704F55" w:rsidP="004A2D8F">
      <w:pPr>
        <w:spacing w:before="120" w:after="120"/>
        <w:jc w:val="both"/>
        <w:rPr>
          <w:rFonts w:ascii="Arial" w:hAnsi="Arial" w:cs="Arial"/>
        </w:rPr>
      </w:pPr>
    </w:p>
    <w:p w:rsidR="004A2D8F" w:rsidRPr="0052166F" w:rsidRDefault="004A2D8F" w:rsidP="004A2D8F">
      <w:pPr>
        <w:spacing w:before="120" w:after="120"/>
        <w:jc w:val="both"/>
        <w:rPr>
          <w:rFonts w:ascii="Arial" w:hAnsi="Arial" w:cs="Arial"/>
          <w:b/>
          <w:u w:val="single"/>
        </w:rPr>
      </w:pPr>
      <w:r w:rsidRPr="0052166F">
        <w:rPr>
          <w:rFonts w:ascii="Arial" w:hAnsi="Arial" w:cs="Arial"/>
          <w:b/>
          <w:u w:val="single"/>
        </w:rPr>
        <w:lastRenderedPageBreak/>
        <w:t xml:space="preserve">VIGÉSIMA </w:t>
      </w:r>
      <w:r>
        <w:rPr>
          <w:rFonts w:ascii="Arial" w:hAnsi="Arial" w:cs="Arial"/>
          <w:b/>
          <w:u w:val="single"/>
        </w:rPr>
        <w:t>OCTAVA</w:t>
      </w:r>
      <w:r w:rsidRPr="0052166F">
        <w:rPr>
          <w:rFonts w:ascii="Arial" w:hAnsi="Arial" w:cs="Arial"/>
          <w:b/>
          <w:u w:val="single"/>
        </w:rPr>
        <w:t xml:space="preserve">.- (ANTICORRUPCIÓN) </w:t>
      </w:r>
    </w:p>
    <w:p w:rsidR="004A2D8F" w:rsidRPr="0052166F" w:rsidRDefault="004A2D8F" w:rsidP="004A2D8F">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4A2D8F" w:rsidRPr="0052166F" w:rsidRDefault="004A2D8F" w:rsidP="004A2D8F">
      <w:pPr>
        <w:spacing w:before="120" w:after="120"/>
        <w:jc w:val="both"/>
        <w:rPr>
          <w:rFonts w:ascii="Arial" w:hAnsi="Arial" w:cs="Arial"/>
          <w:u w:val="single"/>
        </w:rPr>
      </w:pPr>
      <w:r>
        <w:rPr>
          <w:rFonts w:ascii="Arial" w:hAnsi="Arial" w:cs="Arial"/>
          <w:b/>
          <w:u w:val="single"/>
        </w:rPr>
        <w:t>VIGÉSIMA NOVENA</w:t>
      </w:r>
      <w:r w:rsidRPr="0052166F">
        <w:rPr>
          <w:rFonts w:ascii="Arial" w:hAnsi="Arial" w:cs="Arial"/>
          <w:b/>
          <w:u w:val="single"/>
        </w:rPr>
        <w:t>.- (CONFORMIDAD)</w:t>
      </w:r>
    </w:p>
    <w:p w:rsidR="004A2D8F" w:rsidRPr="0052166F" w:rsidRDefault="004A2D8F" w:rsidP="004A2D8F">
      <w:pPr>
        <w:spacing w:before="120" w:after="120"/>
        <w:jc w:val="both"/>
        <w:rPr>
          <w:rFonts w:ascii="Arial" w:hAnsi="Arial" w:cs="Arial"/>
          <w:lang w:eastAsia="es-BO"/>
        </w:rPr>
      </w:pPr>
      <w:r w:rsidRPr="0052166F">
        <w:rPr>
          <w:rFonts w:ascii="Arial" w:hAnsi="Arial" w:cs="Arial"/>
        </w:rPr>
        <w:t xml:space="preserve">En señal de conformidad y para su fiel y estricto cumplimiento, suscribimos el presente Contrato en 4 (cuatro) ejemplares de un mismo tenor y validez, </w:t>
      </w:r>
      <w:r>
        <w:rPr>
          <w:rFonts w:ascii="Arial" w:hAnsi="Arial" w:cs="Arial"/>
        </w:rPr>
        <w:t>Ing. Boris Hernán Omonte Meruvia</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w:t>
      </w:r>
      <w:proofErr w:type="gramStart"/>
      <w:r w:rsidRPr="0052166F">
        <w:rPr>
          <w:rFonts w:ascii="Arial" w:hAnsi="Arial" w:cs="Arial"/>
        </w:rPr>
        <w:t>y</w:t>
      </w:r>
      <w:r w:rsidR="001A766F">
        <w:rPr>
          <w:rFonts w:ascii="Arial" w:hAnsi="Arial" w:cs="Arial"/>
        </w:rPr>
        <w:t xml:space="preserve"> </w:t>
      </w:r>
      <w:r>
        <w:rPr>
          <w:rFonts w:ascii="Arial" w:hAnsi="Arial" w:cs="Arial"/>
        </w:rPr>
        <w:t>…</w:t>
      </w:r>
      <w:proofErr w:type="gramEnd"/>
      <w:r>
        <w:rPr>
          <w:rFonts w:ascii="Arial" w:hAnsi="Arial" w:cs="Arial"/>
        </w:rPr>
        <w:t>……………………….</w:t>
      </w:r>
      <w:r w:rsidRPr="0052166F">
        <w:rPr>
          <w:rFonts w:ascii="Arial" w:hAnsi="Arial" w:cs="Arial"/>
        </w:rPr>
        <w:t xml:space="preserve"> en representación del </w:t>
      </w:r>
      <w:r w:rsidRPr="0052166F">
        <w:rPr>
          <w:rFonts w:ascii="Arial" w:hAnsi="Arial" w:cs="Arial"/>
          <w:b/>
        </w:rPr>
        <w:t>CONTRATISTA</w:t>
      </w:r>
      <w:r w:rsidRPr="0052166F">
        <w:rPr>
          <w:rFonts w:ascii="Arial" w:hAnsi="Arial" w:cs="Arial"/>
        </w:rPr>
        <w:t>.</w:t>
      </w:r>
    </w:p>
    <w:p w:rsidR="004A2D8F" w:rsidRPr="0052166F" w:rsidRDefault="004A2D8F" w:rsidP="004A2D8F">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4A2D8F" w:rsidRPr="0052166F" w:rsidRDefault="004A2D8F" w:rsidP="004A2D8F">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2"/>
        <w:gridCol w:w="4581"/>
      </w:tblGrid>
      <w:tr w:rsidR="004A2D8F" w:rsidRPr="0052166F" w:rsidTr="004A2D8F">
        <w:tc>
          <w:tcPr>
            <w:tcW w:w="4914" w:type="dxa"/>
          </w:tcPr>
          <w:p w:rsidR="004A2D8F" w:rsidRPr="0052166F" w:rsidRDefault="004A2D8F" w:rsidP="004A2D8F">
            <w:pPr>
              <w:jc w:val="both"/>
              <w:rPr>
                <w:rFonts w:ascii="Arial" w:hAnsi="Arial" w:cs="Arial"/>
              </w:rPr>
            </w:pPr>
            <w:r>
              <w:rPr>
                <w:rFonts w:ascii="Arial" w:hAnsi="Arial" w:cs="Arial"/>
              </w:rPr>
              <w:t xml:space="preserve">         </w:t>
            </w:r>
          </w:p>
        </w:tc>
        <w:tc>
          <w:tcPr>
            <w:tcW w:w="4914" w:type="dxa"/>
          </w:tcPr>
          <w:p w:rsidR="004A2D8F" w:rsidRPr="0052166F" w:rsidRDefault="004A2D8F" w:rsidP="004A2D8F">
            <w:pPr>
              <w:jc w:val="both"/>
              <w:rPr>
                <w:rFonts w:ascii="Arial" w:hAnsi="Arial" w:cs="Arial"/>
              </w:rPr>
            </w:pPr>
            <w:r>
              <w:rPr>
                <w:rFonts w:ascii="Arial" w:hAnsi="Arial" w:cs="Arial"/>
              </w:rPr>
              <w:t xml:space="preserve">          </w:t>
            </w:r>
          </w:p>
        </w:tc>
      </w:tr>
      <w:tr w:rsidR="004A2D8F" w:rsidRPr="0052166F" w:rsidTr="004A2D8F">
        <w:tc>
          <w:tcPr>
            <w:tcW w:w="4914" w:type="dxa"/>
          </w:tcPr>
          <w:p w:rsidR="004A2D8F" w:rsidRPr="007A4839" w:rsidRDefault="004A2D8F" w:rsidP="004A2D8F">
            <w:pPr>
              <w:jc w:val="both"/>
              <w:rPr>
                <w:rFonts w:ascii="Arial" w:hAnsi="Arial" w:cs="Arial"/>
                <w:b/>
              </w:rPr>
            </w:pPr>
            <w:r w:rsidRPr="007A4839">
              <w:rPr>
                <w:rFonts w:ascii="Arial" w:hAnsi="Arial" w:cs="Arial"/>
                <w:b/>
              </w:rPr>
              <w:t xml:space="preserve">         </w:t>
            </w:r>
          </w:p>
          <w:p w:rsidR="004A2D8F" w:rsidRDefault="004A2D8F" w:rsidP="004A2D8F">
            <w:pPr>
              <w:jc w:val="both"/>
              <w:rPr>
                <w:rFonts w:ascii="Arial" w:hAnsi="Arial" w:cs="Arial"/>
                <w:b/>
              </w:rPr>
            </w:pPr>
            <w:r w:rsidRPr="0052166F">
              <w:rPr>
                <w:rFonts w:ascii="Arial" w:hAnsi="Arial" w:cs="Arial"/>
                <w:i/>
              </w:rPr>
              <w:t xml:space="preserve">              </w:t>
            </w:r>
            <w:r>
              <w:rPr>
                <w:rFonts w:ascii="Arial" w:hAnsi="Arial" w:cs="Arial"/>
                <w:b/>
              </w:rPr>
              <w:t xml:space="preserve">             YPFB</w:t>
            </w:r>
          </w:p>
          <w:p w:rsidR="004A2D8F" w:rsidRPr="0052166F" w:rsidRDefault="004A2D8F" w:rsidP="004A2D8F">
            <w:pPr>
              <w:jc w:val="both"/>
              <w:rPr>
                <w:rFonts w:ascii="Arial" w:hAnsi="Arial" w:cs="Arial"/>
                <w:b/>
              </w:rPr>
            </w:pPr>
            <w:r>
              <w:rPr>
                <w:rFonts w:ascii="Arial" w:hAnsi="Arial" w:cs="Arial"/>
                <w:b/>
              </w:rPr>
              <w:t xml:space="preserve">                        </w:t>
            </w:r>
            <w:r w:rsidRPr="0052166F">
              <w:rPr>
                <w:rFonts w:ascii="Arial" w:hAnsi="Arial" w:cs="Arial"/>
                <w:b/>
              </w:rPr>
              <w:t>ENTIDAD</w:t>
            </w:r>
          </w:p>
        </w:tc>
        <w:tc>
          <w:tcPr>
            <w:tcW w:w="4914" w:type="dxa"/>
          </w:tcPr>
          <w:p w:rsidR="004A2D8F" w:rsidRPr="007A4839" w:rsidRDefault="004A2D8F" w:rsidP="004A2D8F">
            <w:pPr>
              <w:rPr>
                <w:rFonts w:ascii="Arial" w:hAnsi="Arial" w:cs="Arial"/>
                <w:b/>
              </w:rPr>
            </w:pPr>
            <w:r w:rsidRPr="007A4839">
              <w:rPr>
                <w:rFonts w:ascii="Arial" w:hAnsi="Arial" w:cs="Arial"/>
                <w:b/>
              </w:rPr>
              <w:t xml:space="preserve">             </w:t>
            </w:r>
          </w:p>
          <w:p w:rsidR="004A2D8F" w:rsidRPr="007A4839" w:rsidRDefault="004A2D8F" w:rsidP="004A2D8F">
            <w:pPr>
              <w:rPr>
                <w:rFonts w:ascii="Arial" w:hAnsi="Arial" w:cs="Arial"/>
                <w:i/>
              </w:rPr>
            </w:pPr>
            <w:r>
              <w:rPr>
                <w:rFonts w:ascii="Arial" w:hAnsi="Arial" w:cs="Arial"/>
                <w:i/>
              </w:rPr>
              <w:t xml:space="preserve">                  </w:t>
            </w:r>
            <w:r w:rsidRPr="0052166F">
              <w:rPr>
                <w:rFonts w:ascii="Arial" w:hAnsi="Arial" w:cs="Arial"/>
                <w:b/>
              </w:rPr>
              <w:t>PROVEEDOR</w:t>
            </w:r>
          </w:p>
        </w:tc>
      </w:tr>
    </w:tbl>
    <w:p w:rsidR="004A2D8F" w:rsidRPr="0052166F" w:rsidRDefault="004A2D8F" w:rsidP="004A2D8F">
      <w:pPr>
        <w:spacing w:before="120" w:after="120"/>
        <w:jc w:val="both"/>
        <w:rPr>
          <w:rFonts w:ascii="Arial" w:hAnsi="Arial" w:cs="Arial"/>
        </w:rPr>
      </w:pPr>
    </w:p>
    <w:p w:rsidR="004A2D8F" w:rsidRDefault="004A2D8F" w:rsidP="004A2D8F"/>
    <w:p w:rsidR="004A2D8F" w:rsidRDefault="004A2D8F" w:rsidP="004A2D8F">
      <w:pPr>
        <w:jc w:val="center"/>
        <w:rPr>
          <w:rFonts w:asciiTheme="minorHAnsi" w:hAnsiTheme="minorHAnsi" w:cstheme="minorHAnsi"/>
          <w:b/>
          <w:bCs/>
          <w:sz w:val="22"/>
          <w:szCs w:val="22"/>
        </w:rPr>
      </w:pPr>
    </w:p>
    <w:p w:rsidR="004A2D8F" w:rsidRPr="000B039A" w:rsidRDefault="004A2D8F" w:rsidP="004A2D8F">
      <w:pPr>
        <w:jc w:val="center"/>
        <w:rPr>
          <w:rFonts w:asciiTheme="minorHAnsi" w:hAnsiTheme="minorHAnsi" w:cstheme="minorHAnsi"/>
          <w:b/>
          <w:bCs/>
          <w:sz w:val="22"/>
          <w:szCs w:val="22"/>
          <w:lang w:val="es-ES_tradnl"/>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704F5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F02" w:rsidRDefault="008F4F02">
      <w:r>
        <w:separator/>
      </w:r>
    </w:p>
  </w:endnote>
  <w:endnote w:type="continuationSeparator" w:id="0">
    <w:p w:rsidR="008F4F02" w:rsidRDefault="008F4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F02" w:rsidRDefault="008F4F02">
    <w:pPr>
      <w:pStyle w:val="Piedepgina"/>
      <w:jc w:val="right"/>
    </w:pPr>
    <w:r>
      <w:fldChar w:fldCharType="begin"/>
    </w:r>
    <w:r>
      <w:instrText xml:space="preserve"> PAGE   \* MERGEFORMAT </w:instrText>
    </w:r>
    <w:r>
      <w:fldChar w:fldCharType="separate"/>
    </w:r>
    <w:r w:rsidR="00774C42">
      <w:rPr>
        <w:noProof/>
      </w:rPr>
      <w:t>71</w:t>
    </w:r>
    <w:r>
      <w:fldChar w:fldCharType="end"/>
    </w:r>
  </w:p>
  <w:p w:rsidR="008F4F02" w:rsidRDefault="008F4F0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F02" w:rsidRDefault="008F4F02">
      <w:r>
        <w:separator/>
      </w:r>
    </w:p>
  </w:footnote>
  <w:footnote w:type="continuationSeparator" w:id="0">
    <w:p w:rsidR="008F4F02" w:rsidRDefault="008F4F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B1756"/>
    <w:multiLevelType w:val="hybridMultilevel"/>
    <w:tmpl w:val="CD4427B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11F2781"/>
    <w:multiLevelType w:val="hybridMultilevel"/>
    <w:tmpl w:val="03D8E05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8">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1D1F6C99"/>
    <w:multiLevelType w:val="hybridMultilevel"/>
    <w:tmpl w:val="A350C6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44B0B60"/>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5543AEA"/>
    <w:multiLevelType w:val="hybridMultilevel"/>
    <w:tmpl w:val="A544A8FE"/>
    <w:lvl w:ilvl="0" w:tplc="400A0005">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7FC79B8"/>
    <w:multiLevelType w:val="hybridMultilevel"/>
    <w:tmpl w:val="99386850"/>
    <w:lvl w:ilvl="0" w:tplc="400A0017">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6155939"/>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ECE0D4F"/>
    <w:multiLevelType w:val="hybridMultilevel"/>
    <w:tmpl w:val="34A6284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6">
    <w:nsid w:val="4F4B2AC5"/>
    <w:multiLevelType w:val="hybridMultilevel"/>
    <w:tmpl w:val="8C481C3C"/>
    <w:lvl w:ilvl="0" w:tplc="9D6E1F0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5696403"/>
    <w:multiLevelType w:val="hybridMultilevel"/>
    <w:tmpl w:val="4AA4CBD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5C8A6F52"/>
    <w:multiLevelType w:val="hybridMultilevel"/>
    <w:tmpl w:val="28D24B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D277631"/>
    <w:multiLevelType w:val="hybridMultilevel"/>
    <w:tmpl w:val="1E5AD8CE"/>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1">
    <w:nsid w:val="6B990E14"/>
    <w:multiLevelType w:val="hybridMultilevel"/>
    <w:tmpl w:val="74F413D0"/>
    <w:lvl w:ilvl="0" w:tplc="400A0005">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2">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9"/>
  </w:num>
  <w:num w:numId="2">
    <w:abstractNumId w:val="26"/>
  </w:num>
  <w:num w:numId="3">
    <w:abstractNumId w:val="57"/>
  </w:num>
  <w:num w:numId="4">
    <w:abstractNumId w:val="13"/>
  </w:num>
  <w:num w:numId="5">
    <w:abstractNumId w:val="34"/>
  </w:num>
  <w:num w:numId="6">
    <w:abstractNumId w:val="35"/>
  </w:num>
  <w:num w:numId="7">
    <w:abstractNumId w:val="0"/>
  </w:num>
  <w:num w:numId="8">
    <w:abstractNumId w:val="63"/>
  </w:num>
  <w:num w:numId="9">
    <w:abstractNumId w:val="30"/>
  </w:num>
  <w:num w:numId="10">
    <w:abstractNumId w:val="12"/>
  </w:num>
  <w:num w:numId="11">
    <w:abstractNumId w:val="10"/>
  </w:num>
  <w:num w:numId="12">
    <w:abstractNumId w:val="14"/>
  </w:num>
  <w:num w:numId="13">
    <w:abstractNumId w:val="48"/>
  </w:num>
  <w:num w:numId="14">
    <w:abstractNumId w:val="42"/>
  </w:num>
  <w:num w:numId="15">
    <w:abstractNumId w:val="50"/>
  </w:num>
  <w:num w:numId="16">
    <w:abstractNumId w:val="23"/>
  </w:num>
  <w:num w:numId="17">
    <w:abstractNumId w:val="3"/>
  </w:num>
  <w:num w:numId="18">
    <w:abstractNumId w:val="59"/>
  </w:num>
  <w:num w:numId="19">
    <w:abstractNumId w:val="32"/>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4"/>
  </w:num>
  <w:num w:numId="24">
    <w:abstractNumId w:val="52"/>
  </w:num>
  <w:num w:numId="25">
    <w:abstractNumId w:val="39"/>
  </w:num>
  <w:num w:numId="26">
    <w:abstractNumId w:val="33"/>
  </w:num>
  <w:num w:numId="27">
    <w:abstractNumId w:val="44"/>
  </w:num>
  <w:num w:numId="28">
    <w:abstractNumId w:val="5"/>
  </w:num>
  <w:num w:numId="29">
    <w:abstractNumId w:val="66"/>
  </w:num>
  <w:num w:numId="30">
    <w:abstractNumId w:val="7"/>
  </w:num>
  <w:num w:numId="31">
    <w:abstractNumId w:val="37"/>
  </w:num>
  <w:num w:numId="32">
    <w:abstractNumId w:val="56"/>
  </w:num>
  <w:num w:numId="33">
    <w:abstractNumId w:val="64"/>
  </w:num>
  <w:num w:numId="34">
    <w:abstractNumId w:val="21"/>
  </w:num>
  <w:num w:numId="35">
    <w:abstractNumId w:val="67"/>
  </w:num>
  <w:num w:numId="36">
    <w:abstractNumId w:val="55"/>
  </w:num>
  <w:num w:numId="37">
    <w:abstractNumId w:val="8"/>
  </w:num>
  <w:num w:numId="38">
    <w:abstractNumId w:val="54"/>
  </w:num>
  <w:num w:numId="39">
    <w:abstractNumId w:val="51"/>
  </w:num>
  <w:num w:numId="40">
    <w:abstractNumId w:val="36"/>
  </w:num>
  <w:num w:numId="41">
    <w:abstractNumId w:val="27"/>
  </w:num>
  <w:num w:numId="42">
    <w:abstractNumId w:val="2"/>
  </w:num>
  <w:num w:numId="43">
    <w:abstractNumId w:val="46"/>
  </w:num>
  <w:num w:numId="44">
    <w:abstractNumId w:val="60"/>
  </w:num>
  <w:num w:numId="45">
    <w:abstractNumId w:val="62"/>
  </w:num>
  <w:num w:numId="46">
    <w:abstractNumId w:val="17"/>
  </w:num>
  <w:num w:numId="47">
    <w:abstractNumId w:val="49"/>
  </w:num>
  <w:num w:numId="48">
    <w:abstractNumId w:val="41"/>
  </w:num>
  <w:num w:numId="49">
    <w:abstractNumId w:val="68"/>
  </w:num>
  <w:num w:numId="50">
    <w:abstractNumId w:val="18"/>
  </w:num>
  <w:num w:numId="51">
    <w:abstractNumId w:val="11"/>
  </w:num>
  <w:num w:numId="52">
    <w:abstractNumId w:val="16"/>
  </w:num>
  <w:num w:numId="53">
    <w:abstractNumId w:val="47"/>
  </w:num>
  <w:num w:numId="54">
    <w:abstractNumId w:val="45"/>
  </w:num>
  <w:num w:numId="55">
    <w:abstractNumId w:val="28"/>
  </w:num>
  <w:num w:numId="56">
    <w:abstractNumId w:val="61"/>
  </w:num>
  <w:num w:numId="57">
    <w:abstractNumId w:val="38"/>
  </w:num>
  <w:num w:numId="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2"/>
  </w:num>
  <w:num w:numId="60">
    <w:abstractNumId w:val="53"/>
  </w:num>
  <w:num w:numId="61">
    <w:abstractNumId w:val="58"/>
  </w:num>
  <w:num w:numId="62">
    <w:abstractNumId w:val="40"/>
  </w:num>
  <w:num w:numId="63">
    <w:abstractNumId w:val="69"/>
  </w:num>
  <w:num w:numId="64">
    <w:abstractNumId w:val="29"/>
  </w:num>
  <w:num w:numId="65">
    <w:abstractNumId w:val="20"/>
  </w:num>
  <w:num w:numId="66">
    <w:abstractNumId w:val="65"/>
  </w:num>
  <w:num w:numId="67">
    <w:abstractNumId w:val="15"/>
  </w:num>
  <w:num w:numId="68">
    <w:abstractNumId w:val="25"/>
  </w:num>
  <w:num w:numId="6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E35"/>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56"/>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2FC"/>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2D15"/>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66F"/>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8F3"/>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1476"/>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4923"/>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8F"/>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23A"/>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4B"/>
    <w:rsid w:val="005A0D55"/>
    <w:rsid w:val="005A125B"/>
    <w:rsid w:val="005A12CC"/>
    <w:rsid w:val="005A1800"/>
    <w:rsid w:val="005A187A"/>
    <w:rsid w:val="005A1D31"/>
    <w:rsid w:val="005A1FAE"/>
    <w:rsid w:val="005A2081"/>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0D1"/>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0C64"/>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4F55"/>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622"/>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C42"/>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3FF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42D"/>
    <w:rsid w:val="008D1F5D"/>
    <w:rsid w:val="008D1F9D"/>
    <w:rsid w:val="008D2F9D"/>
    <w:rsid w:val="008D3DB7"/>
    <w:rsid w:val="008D43F2"/>
    <w:rsid w:val="008D4DB1"/>
    <w:rsid w:val="008D4FED"/>
    <w:rsid w:val="008D5238"/>
    <w:rsid w:val="008D57BA"/>
    <w:rsid w:val="008D598A"/>
    <w:rsid w:val="008D5BF3"/>
    <w:rsid w:val="008D6122"/>
    <w:rsid w:val="008D6B6F"/>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F02"/>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A6C"/>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6FE5"/>
    <w:rsid w:val="009A71A0"/>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1E20"/>
    <w:rsid w:val="00A72373"/>
    <w:rsid w:val="00A729FE"/>
    <w:rsid w:val="00A72BBB"/>
    <w:rsid w:val="00A72D06"/>
    <w:rsid w:val="00A72EED"/>
    <w:rsid w:val="00A73638"/>
    <w:rsid w:val="00A73993"/>
    <w:rsid w:val="00A751CE"/>
    <w:rsid w:val="00A755DE"/>
    <w:rsid w:val="00A759BC"/>
    <w:rsid w:val="00A75C70"/>
    <w:rsid w:val="00A76AA9"/>
    <w:rsid w:val="00A77B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086"/>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2861"/>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663"/>
    <w:rsid w:val="00C01DAC"/>
    <w:rsid w:val="00C01DFF"/>
    <w:rsid w:val="00C01E90"/>
    <w:rsid w:val="00C01FC8"/>
    <w:rsid w:val="00C03125"/>
    <w:rsid w:val="00C03630"/>
    <w:rsid w:val="00C03952"/>
    <w:rsid w:val="00C03ABA"/>
    <w:rsid w:val="00C03ACB"/>
    <w:rsid w:val="00C04337"/>
    <w:rsid w:val="00C04EF3"/>
    <w:rsid w:val="00C0503B"/>
    <w:rsid w:val="00C05749"/>
    <w:rsid w:val="00C05B7B"/>
    <w:rsid w:val="00C06CFA"/>
    <w:rsid w:val="00C070F4"/>
    <w:rsid w:val="00C070F8"/>
    <w:rsid w:val="00C072FB"/>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408"/>
    <w:rsid w:val="00C92D35"/>
    <w:rsid w:val="00C92E68"/>
    <w:rsid w:val="00C92F43"/>
    <w:rsid w:val="00C9344F"/>
    <w:rsid w:val="00C94010"/>
    <w:rsid w:val="00C942F3"/>
    <w:rsid w:val="00C943EE"/>
    <w:rsid w:val="00C94491"/>
    <w:rsid w:val="00C9522A"/>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6CE"/>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C7DB0"/>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0CD"/>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17D2"/>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0DC1"/>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C072FB"/>
    <w:rPr>
      <w:rFonts w:ascii="Courier New" w:hAnsi="Courier New"/>
      <w:lang w:eastAsia="es-ES"/>
    </w:rPr>
  </w:style>
  <w:style w:type="paragraph" w:customStyle="1" w:styleId="2">
    <w:name w:val="2"/>
    <w:basedOn w:val="Normal"/>
    <w:next w:val="Normal"/>
    <w:unhideWhenUsed/>
    <w:qFormat/>
    <w:rsid w:val="004A2D8F"/>
    <w:pPr>
      <w:spacing w:after="200"/>
    </w:pPr>
    <w:rPr>
      <w:i/>
      <w:iCs/>
      <w:color w:val="1F497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0.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D8647-F2FE-4883-AA20-0E6CF4186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73</Pages>
  <Words>22946</Words>
  <Characters>129400</Characters>
  <Application>Microsoft Office Word</Application>
  <DocSecurity>0</DocSecurity>
  <Lines>1078</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152042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Marina  Condori Condori</cp:lastModifiedBy>
  <cp:revision>3</cp:revision>
  <cp:lastPrinted>2015-02-19T14:27:00Z</cp:lastPrinted>
  <dcterms:created xsi:type="dcterms:W3CDTF">2017-03-24T00:24:00Z</dcterms:created>
  <dcterms:modified xsi:type="dcterms:W3CDTF">2017-03-24T18:50:00Z</dcterms:modified>
</cp:coreProperties>
</file>